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Amesim Model of the M.Sc. Thesis: Solar-Assisted GSHP with PCM Storage</w:t>
      </w:r>
    </w:p>
    <w:p>
      <w:pPr/>
      <w:r>
        <w:t xml:space="preserve">Oct 1, 2026</w:t>
      </w:r>
      <w:r>
        <w:t xml:space="preserve"> · </w:t>
      </w:r>
      <w:r>
        <w:t xml:space="preserve">@Hakan</w:t>
      </w:r>
    </w:p>
    <w:p>
      <w:pPr>
        <w:pStyle w:val="Heading2"/>
      </w:pPr>
      <w:r>
        <w:t xml:space="preserve">How to use this guide</w:t>
      </w:r>
    </w:p>
    <w:p>
      <w:pPr/>
      <w:r>
        <w:t xml:space="preserve">This guide builds your M.Sc. thesis system in Simcenter Amesim exactly as the thesis calculates it: same equations, same hourly input data, same values and the same hour-by-hour control order. Built correctly, the model gives the thesis results: 10 821 kWh of condenser heat, 2 626 kWh of compressor work and 2 265 heat-pump hours.</w:t>
      </w:r>
    </w:p>
    <w:p>
      <w:pPr/>
      <w:r>
        <w:t xml:space="preserve">The system is the one in Figure 3.1 of the thesis: a 40 m² tomato greenhouse in Bursa (18 °C), 30 m² of flat-plate solar collectors, a PCM store filled with CaCl₂·6H₂O, a 10 kW heat pump and a horizontal ground heat exchanger (6 modules × 95 m, 1 m deep). The season runs from 1 October 2013 to 31 March 2014.</w:t>
      </w:r>
    </w:p>
    <w:p>
      <w:pPr/>
      <w:r>
        <w:t xml:space="preserve">The thesis is an hourly energy balance with an ideal store. So the exact </w:t>
      </w:r>
      <w:r>
        <w:rPr>
          <w:b/>
        </w:rPr>
        <w:t xml:space="preserve">replica</w:t>
      </w:r>
      <w:r>
        <w:t xml:space="preserve"> of the thesis (Level A) is built mostly from Signal blocks, plus a small Thermal network that checks the greenhouse temperature. Level B, at the end, is an optional physical version with water loops and a real PCM store; it goes beyond the thesis, so its results will differ.</w:t>
      </w:r>
    </w:p>
    <w:p>
      <w:pPr/>
      <w:r>
        <w:t xml:space="preserve">The input files are in the </w:t>
      </w:r>
      <w:r>
        <w:rPr>
          <w:rStyle w:val="CodeChar"/>
        </w:rPr>
        <w:t xml:space="preserve">amesim/</w:t>
      </w:r>
      <w:r>
        <w:t xml:space="preserve"> folder of the GitHub project (greenhouse-solar-gshp-pcm.zip, sent in the chat):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File</w:t>
            </w:r>
          </w:p>
        </w:tc>
        <w:tc>
          <w:tcPr>
            <w:tcW w:w="3120" w:type="dxa"/>
            <w:shd w:val="clear" w:color="auto" w:fill="F2F2F2"/>
          </w:tcPr>
          <w:p>
            <w:pPr/>
            <w:r>
              <w:t xml:space="preserve">Content</w:t>
            </w:r>
          </w:p>
        </w:tc>
        <w:tc>
          <w:tcPr>
            <w:tcW w:w="3120" w:type="dxa"/>
            <w:shd w:val="clear" w:color="auto" w:fill="F2F2F2"/>
          </w:tcPr>
          <w:p>
            <w:pPr/>
            <w:r>
              <w:t xml:space="preserve">Thesis source</w:t>
            </w:r>
          </w:p>
        </w:tc>
      </w:tr>
      <w:tr>
        <w:tc>
          <w:tcPr>
            <w:tcW w:w="3120" w:type="dxa"/>
          </w:tcPr>
          <w:p>
            <w:pPr/>
            <w:r>
              <w:t xml:space="preserve">tout.data</w:t>
            </w:r>
          </w:p>
        </w:tc>
        <w:tc>
          <w:tcPr>
            <w:tcW w:w="3120" w:type="dxa"/>
          </w:tcPr>
          <w:p>
            <w:pPr/>
            <w:r>
              <w:t xml:space="preserve">Hourly outdoor air temperature (°C)</w:t>
            </w:r>
          </w:p>
        </w:tc>
        <w:tc>
          <w:tcPr>
            <w:tcW w:w="3120" w:type="dxa"/>
          </w:tcPr>
          <w:p>
            <w:pPr/>
            <w:r>
              <w:t xml:space="preserve">DMİGM data used in Eq. (3.1)</w:t>
            </w:r>
          </w:p>
        </w:tc>
      </w:tr>
      <w:tr>
        <w:tc>
          <w:tcPr>
            <w:tcW w:w="3120" w:type="dxa"/>
          </w:tcPr>
          <w:p>
            <w:pPr/>
            <w:r>
              <w:t xml:space="preserve">itilt.data</w:t>
            </w:r>
          </w:p>
        </w:tc>
        <w:tc>
          <w:tcPr>
            <w:tcW w:w="3120" w:type="dxa"/>
          </w:tcPr>
          <w:p>
            <w:pPr/>
            <w:r>
              <w:t xml:space="preserve">Hourly irradiance on the 35° collector plane (W/m²)</w:t>
            </w:r>
          </w:p>
        </w:tc>
        <w:tc>
          <w:tcPr>
            <w:tcW w:w="3120" w:type="dxa"/>
          </w:tcPr>
          <w:p>
            <w:pPr/>
            <w:r>
              <w:t xml:space="preserve">Figure 3.10</w:t>
            </w:r>
          </w:p>
        </w:tc>
      </w:tr>
      <w:tr>
        <w:tc>
          <w:tcPr>
            <w:tcW w:w="3120" w:type="dxa"/>
          </w:tcPr>
          <w:p>
            <w:pPr/>
            <w:r>
              <w:t xml:space="preserve">cop.data</w:t>
            </w:r>
          </w:p>
        </w:tc>
        <w:tc>
          <w:tcPr>
            <w:tcW w:w="3120" w:type="dxa"/>
          </w:tcPr>
          <w:p>
            <w:pPr/>
            <w:r>
              <w:t xml:space="preserve">Monthly heat-pump COP</w:t>
            </w:r>
          </w:p>
        </w:tc>
        <w:tc>
          <w:tcPr>
            <w:tcW w:w="3120" w:type="dxa"/>
          </w:tcPr>
          <w:p>
            <w:pPr/>
            <w:r>
              <w:t xml:space="preserve">Table 3.7</w:t>
            </w:r>
          </w:p>
        </w:tc>
      </w:tr>
      <w:tr>
        <w:tc>
          <w:tcPr>
            <w:tcW w:w="3120" w:type="dxa"/>
          </w:tcPr>
          <w:p>
            <w:pPr/>
            <w:r>
              <w:t xml:space="preserve">tsoil.data</w:t>
            </w:r>
          </w:p>
        </w:tc>
        <w:tc>
          <w:tcPr>
            <w:tcW w:w="3120" w:type="dxa"/>
          </w:tcPr>
          <w:p>
            <w:pPr/>
            <w:r>
              <w:t xml:space="preserve">Daily soil temperature at 1 m (°C)</w:t>
            </w:r>
          </w:p>
        </w:tc>
        <w:tc>
          <w:tcPr>
            <w:tcW w:w="3120" w:type="dxa"/>
          </w:tcPr>
          <w:p>
            <w:pPr/>
            <w:r>
              <w:t xml:space="preserve">Eq. (2.23), Figure 3.8</w:t>
            </w:r>
          </w:p>
        </w:tc>
      </w:tr>
      <w:tr>
        <w:tc>
          <w:tcPr>
            <w:tcW w:w="3120" w:type="dxa"/>
          </w:tcPr>
          <w:p>
            <w:pPr/>
            <w:r>
              <w:t xml:space="preserve">evap_ratio_monthly.data</w:t>
            </w:r>
          </w:p>
        </w:tc>
        <w:tc>
          <w:tcPr>
            <w:tcW w:w="3120" w:type="dxa"/>
          </w:tcPr>
          <w:p>
            <w:pPr/>
            <w:r>
              <w:t xml:space="preserve">Monthly evaporator-to-condenser heat ratio (optional)</w:t>
            </w:r>
          </w:p>
        </w:tc>
        <w:tc>
          <w:tcPr>
            <w:tcW w:w="3120" w:type="dxa"/>
          </w:tcPr>
          <w:p>
            <w:pPr/>
            <w:r>
              <w:t xml:space="preserve">Table 3.7 enthalpies</w:t>
            </w:r>
          </w:p>
        </w:tc>
      </w:tr>
      <w:tr>
        <w:tc>
          <w:tcPr>
            <w:tcW w:w="3120" w:type="dxa"/>
          </w:tcPr>
          <w:p>
            <w:pPr/>
            <w:r>
              <w:t xml:space="preserve">expected_monthly_results.csv</w:t>
            </w:r>
          </w:p>
        </w:tc>
        <w:tc>
          <w:tcPr>
            <w:tcW w:w="3120" w:type="dxa"/>
          </w:tcPr>
          <w:p>
            <w:pPr/>
            <w:r>
              <w:t xml:space="preserve">Monthly results to compare with</w:t>
            </w:r>
          </w:p>
        </w:tc>
        <w:tc>
          <w:tcPr>
            <w:tcW w:w="3120" w:type="dxa"/>
          </w:tcPr>
          <w:p>
            <w:pPr/>
            <w:r>
              <w:t xml:space="preserve">Tables 4.2–4.7</w:t>
            </w:r>
          </w:p>
        </w:tc>
      </w:tr>
    </w:tbl>
    <w:p>
      <w:pPr/>
      <w:r>
        <w:t xml:space="preserve">Build in this order and run a one-day test after each step: inputs → heat demand and solar heat → PCM store → heat pump → ground check → greenhouse check and outputs.</w:t>
      </w:r>
    </w:p>
    <w:p>
      <w:pPr/>
      <w:r>
        <w:t xml:space="preserve">Submodel names (the short IDs under each icon) differ between Amesim versions and licences. This guide names each component by its library and function. In Submodel mode, press </w:t>
      </w:r>
      <w:r>
        <w:rPr>
          <w:b/>
        </w:rPr>
        <w:t xml:space="preserve">Premier submodel</w:t>
      </w:r>
      <w:r>
        <w:t xml:space="preserve"> first, then check each icon against the description here.</w:t>
      </w:r>
    </w:p>
    <w:p>
      <w:pPr>
        <w:pStyle w:val="Heading2"/>
      </w:pPr>
      <w:r>
        <w:t xml:space="preserve">Libraries and setup rules</w:t>
      </w:r>
    </w:p>
    <w:p>
      <w:pPr/>
      <w:r>
        <w:t xml:space="preserve">Level A needs two standard libraries; Level B adds one more.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Library</w:t>
            </w:r>
          </w:p>
        </w:tc>
        <w:tc>
          <w:tcPr>
            <w:tcW w:w="4680" w:type="dxa"/>
            <w:shd w:val="clear" w:color="auto" w:fill="F2F2F2"/>
          </w:tcPr>
          <w:p>
            <w:pPr/>
            <w:r>
              <w:t xml:space="preserve">Used for</w:t>
            </w:r>
          </w:p>
        </w:tc>
      </w:tr>
      <w:tr>
        <w:tc>
          <w:tcPr>
            <w:tcW w:w="4680" w:type="dxa"/>
          </w:tcPr>
          <w:p>
            <w:pPr/>
            <w:r>
              <w:t xml:space="preserve">Signal, Control and Observers</w:t>
            </w:r>
          </w:p>
        </w:tc>
        <w:tc>
          <w:tcPr>
            <w:tcW w:w="4680" w:type="dxa"/>
          </w:tcPr>
          <w:p>
            <w:pPr/>
            <w:r>
              <w:t xml:space="preserve">Time tables, gains, sums, products, f(x) and f(x,y) expressions, relays, integrators</w:t>
            </w:r>
          </w:p>
        </w:tc>
      </w:tr>
      <w:tr>
        <w:tc>
          <w:tcPr>
            <w:tcW w:w="4680" w:type="dxa"/>
          </w:tcPr>
          <w:p>
            <w:pPr/>
            <w:r>
              <w:t xml:space="preserve">Thermal</w:t>
            </w:r>
          </w:p>
        </w:tc>
        <w:tc>
          <w:tcPr>
            <w:tcW w:w="4680" w:type="dxa"/>
          </w:tcPr>
          <w:p>
            <w:pPr/>
            <w:r>
              <w:t xml:space="preserve">Greenhouse check: temperature source, conductance, thermal capacity, heat flow source</w:t>
            </w:r>
          </w:p>
        </w:tc>
      </w:tr>
      <w:tr>
        <w:tc>
          <w:tcPr>
            <w:tcW w:w="4680" w:type="dxa"/>
          </w:tcPr>
          <w:p>
            <w:pPr/>
            <w:r>
              <w:t xml:space="preserve">Thermal-Hydraulic</w:t>
            </w:r>
          </w:p>
        </w:tc>
        <w:tc>
          <w:tcPr>
            <w:tcW w:w="4680" w:type="dxa"/>
          </w:tcPr>
          <w:p>
            <w:pPr/>
            <w:r>
              <w:t xml:space="preserve">Level B only: water loops, pipes, chambers, pumps, three-way valves</w:t>
            </w:r>
          </w:p>
        </w:tc>
      </w:tr>
    </w:tbl>
    <w:p>
      <w:pPr/>
      <w:r>
        <w:t xml:space="preserve">Follow these rules everywhere:</w:t>
      </w:r>
    </w:p>
    <w:p>
      <w:pPr>
        <w:pStyle w:val="ListParagraph"/>
        <w:numPr>
          <w:ilvl w:val="0"/>
          <w:numId w:val="2"/>
        </w:numPr>
      </w:pPr>
      <w:r>
        <w:rPr>
          <w:b/>
        </w:rPr>
        <w:t xml:space="preserve">Units.</w:t>
      </w:r>
      <w:r>
        <w:t xml:space="preserve"> Signals carry no units in Amesim. This guide uses W for power, J for energy, °C for temperature and s for time. Integrated energies are converted to kWh at the end with a gain of 1/3.6e6.</w:t>
      </w:r>
    </w:p>
    <w:p>
      <w:pPr>
        <w:pStyle w:val="ListParagraph"/>
        <w:numPr>
          <w:ilvl w:val="0"/>
          <w:numId w:val="2"/>
        </w:numPr>
      </w:pPr>
      <w:r>
        <w:rPr>
          <w:b/>
        </w:rPr>
        <w:t xml:space="preserve">Time tables.</w:t>
      </w:r>
      <w:r>
        <w:t xml:space="preserve"> Use a time-table source that reads a 1D table file, with the simulation time as input. Set interpolation to linear and extrapolation to "hold last value". The files already hold each hourly value constant (a staircase), so linear interpolation reproduces the thesis hours.</w:t>
      </w:r>
    </w:p>
    <w:p>
      <w:pPr>
        <w:pStyle w:val="ListParagraph"/>
        <w:numPr>
          <w:ilvl w:val="0"/>
          <w:numId w:val="2"/>
        </w:numPr>
      </w:pPr>
      <w:r>
        <w:rPr>
          <w:b/>
        </w:rPr>
        <w:t xml:space="preserve">Time origin.</w:t>
      </w:r>
      <w:r>
        <w:t xml:space="preserve"> t = 0 s is 1 October 2013, 00:00. The season ends at 15 724 800 s (182 days).</w:t>
      </w:r>
    </w:p>
    <w:p>
      <w:pPr>
        <w:pStyle w:val="ListParagraph"/>
        <w:numPr>
          <w:ilvl w:val="0"/>
          <w:numId w:val="2"/>
        </w:numPr>
      </w:pPr>
      <w:r>
        <w:rPr>
          <w:b/>
        </w:rPr>
        <w:t xml:space="preserve">Expressions.</w:t>
      </w:r>
      <w:r>
        <w:t xml:space="preserve"> In the f(x) and f(x,y) blocks the inputs are called x and y; max, min, exp and cos are available. If your version has no f(x) block, build the same line from gain, sum, saturation and min/max blocks.</w:t>
      </w:r>
    </w:p>
    <w:p>
      <w:pPr>
        <w:pStyle w:val="ListParagraph"/>
        <w:numPr>
          <w:ilvl w:val="0"/>
          <w:numId w:val="2"/>
        </w:numPr>
      </w:pPr>
      <w:r>
        <w:rPr>
          <w:b/>
        </w:rPr>
        <w:t xml:space="preserve">Thermal causality.</w:t>
      </w:r>
      <w:r>
        <w:t xml:space="preserve"> Connect capacity-type items (thermal capacity, temperature source) to flow-type items (conductance, heat flow source). Two flow-type items need a small thermal capacity between them.</w:t>
      </w:r>
    </w:p>
    <w:p>
      <w:pPr>
        <w:pStyle w:val="ListParagraph"/>
        <w:numPr>
          <w:ilvl w:val="0"/>
          <w:numId w:val="2"/>
        </w:numPr>
      </w:pPr>
      <w:r>
        <w:rPr>
          <w:b/>
        </w:rPr>
        <w:t xml:space="preserve">Heat flow sign.</w:t>
      </w:r>
      <w:r>
        <w:t xml:space="preserve"> A positive heat flow source adds heat to the node it touches.</w:t>
      </w:r>
    </w:p>
    <w:p>
      <w:pPr/>
      <w:r>
        <w:t xml:space="preserve">Tip: define the values of the next tables as global parameters (Settings → Global parameters), for example UA_GH = 448.078. Then a parameter field can hold the name, and every value has one home.</w:t>
      </w:r>
    </w:p>
    <w:p>
      <w:pPr>
        <w:pStyle w:val="Heading2"/>
      </w:pPr>
      <w:r>
        <w:t xml:space="preserve">System connection diagram</w:t>
      </w:r>
    </w:p>
    <w:p>
      <w:pPr/>
      <w:r>
        <w:t xml:space="preserve">Solar heat goes to the greenhouse first, any surplus fills the PCM store, and the heat pump covers the rest with heat from the ground loop.</w:t>
      </w:r>
    </w:p>
    <w:p>
      <w:pPr/>
      <w:r>
        <w:drawing>
          <wp:inline distT="0" distB="0" distL="0" distR="0">
            <wp:extent cx="5486400" cy="4065814"/>
            <wp:docPr id="1" name="image1" descr="thesis system (Figure 3.1) as built in Level A · 3 heat sources in a fixed order"/>
            <a:graphic xmlns:a="http://schemas.openxmlformats.org/drawingml/2006/main">
              <a:graphicData uri="http://schemas.openxmlformats.org/drawingml/2006/picture">
                <pic:pic xmlns:pic="http://schemas.openxmlformats.org/drawingml/2006/picture">
                  <pic:nvPicPr>
                    <pic:cNvPr id="1" name="image1" descr="thesis system (Figure 3.1) as built in Level A · 3 heat sources in a fixed order"/>
                    <pic:cNvPicPr/>
                  </pic:nvPicPr>
                  <pic:blipFill>
                    <a:blip r:embed="rId3"/>
                    <a:stretch>
                      <a:fillRect/>
                    </a:stretch>
                  </pic:blipFill>
                  <pic:spPr>
                    <a:xfrm>
                      <a:off x="0" y="0"/>
                      <a:ext cx="5486400" cy="4065814"/>
                    </a:xfrm>
                    <a:prstGeom prst="rect">
                      <a:avLst/>
                    </a:prstGeom>
                  </pic:spPr>
                </pic:pic>
              </a:graphicData>
            </a:graphic>
          </wp:inline>
        </w:drawing>
      </w:r>
    </w:p>
    <w:p>
      <w:pPr/>
      <w:r>
        <w:t xml:space="preserve">thesis system (Figure 3.1) as built in Level A · 3 heat sources in a fixed order</w:t>
      </w:r>
    </w:p>
    <w:p>
      <w:pPr/>
      <w:r>
        <w:t xml:space="preserve">Each box is built in one step of this guide: the solar collectors and the greenhouse demand in Step 1, the store in Step 2, the heat pump and electricity in Step 3, the ground loop in Step 4 and the greenhouse check in Step 5.</w:t>
      </w:r>
    </w:p>
    <w:p>
      <w:pPr>
        <w:pStyle w:val="Heading2"/>
      </w:pPr>
      <w:r>
        <w:t xml:space="preserve">Global parameters (thesis values)</w:t>
      </w:r>
    </w:p>
    <w:p>
      <w:pPr/>
      <w:r>
        <w:t xml:space="preserve">Every number in the model comes from the thesis. None of them is an assumption in Level A.</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Name</w:t>
            </w:r>
          </w:p>
        </w:tc>
        <w:tc>
          <w:tcPr>
            <w:tcW w:w="1872" w:type="dxa"/>
            <w:shd w:val="clear" w:color="auto" w:fill="F2F2F2"/>
          </w:tcPr>
          <w:p>
            <w:pPr/>
            <w:r>
              <w:t xml:space="preserve">Meaning</w:t>
            </w:r>
          </w:p>
        </w:tc>
        <w:tc>
          <w:tcPr>
            <w:tcW w:w="1872" w:type="dxa"/>
            <w:shd w:val="clear" w:color="auto" w:fill="F2F2F2"/>
          </w:tcPr>
          <w:p>
            <w:pPr/>
            <w:r>
              <w:t xml:space="preserve">Value</w:t>
            </w:r>
          </w:p>
        </w:tc>
        <w:tc>
          <w:tcPr>
            <w:tcW w:w="1872" w:type="dxa"/>
            <w:shd w:val="clear" w:color="auto" w:fill="F2F2F2"/>
          </w:tcPr>
          <w:p>
            <w:pPr/>
            <w:r>
              <w:t xml:space="preserve">Unit</w:t>
            </w:r>
          </w:p>
        </w:tc>
        <w:tc>
          <w:tcPr>
            <w:tcW w:w="1872" w:type="dxa"/>
            <w:shd w:val="clear" w:color="auto" w:fill="F2F2F2"/>
          </w:tcPr>
          <w:p>
            <w:pPr/>
            <w:r>
              <w:t xml:space="preserve">Thesis source</w:t>
            </w:r>
          </w:p>
        </w:tc>
      </w:tr>
      <w:tr>
        <w:tc>
          <w:tcPr>
            <w:tcW w:w="1872" w:type="dxa"/>
          </w:tcPr>
          <w:p>
            <w:pPr/>
            <w:r>
              <w:t xml:space="preserve">UA_GH</w:t>
            </w:r>
          </w:p>
        </w:tc>
        <w:tc>
          <w:tcPr>
            <w:tcW w:w="1872" w:type="dxa"/>
          </w:tcPr>
          <w:p>
            <w:pPr/>
            <w:r>
              <w:t xml:space="preserve">Greenhouse loss coefficient, (A1/R1 + A2/R2)·f_w·f_c·f_s = (72.5 + 46.56)/0.26 × 1.03 × 1.00 × 0.95</w:t>
            </w:r>
          </w:p>
        </w:tc>
        <w:tc>
          <w:tcPr>
            <w:tcW w:w="1872" w:type="dxa"/>
          </w:tcPr>
          <w:p>
            <w:pPr/>
            <w:r>
              <w:t xml:space="preserve">448.078</w:t>
            </w:r>
          </w:p>
        </w:tc>
        <w:tc>
          <w:tcPr>
            <w:tcW w:w="1872" w:type="dxa"/>
          </w:tcPr>
          <w:p>
            <w:pPr/>
            <w:r>
              <w:t xml:space="preserve">W/K</w:t>
            </w:r>
          </w:p>
        </w:tc>
        <w:tc>
          <w:tcPr>
            <w:tcW w:w="1872" w:type="dxa"/>
          </w:tcPr>
          <w:p>
            <w:pPr/>
            <w:r>
              <w:t xml:space="preserve">Eq. (3.1), Section 3.1.1</w:t>
            </w:r>
          </w:p>
        </w:tc>
      </w:tr>
      <w:tr>
        <w:tc>
          <w:tcPr>
            <w:tcW w:w="1872" w:type="dxa"/>
          </w:tcPr>
          <w:p>
            <w:pPr/>
            <w:r>
              <w:t xml:space="preserve">T_SET</w:t>
            </w:r>
          </w:p>
        </w:tc>
        <w:tc>
          <w:tcPr>
            <w:tcW w:w="1872" w:type="dxa"/>
          </w:tcPr>
          <w:p>
            <w:pPr/>
            <w:r>
              <w:t xml:space="preserve">Greenhouse set point (tomato)</w:t>
            </w:r>
          </w:p>
        </w:tc>
        <w:tc>
          <w:tcPr>
            <w:tcW w:w="1872" w:type="dxa"/>
          </w:tcPr>
          <w:p>
            <w:pPr/>
            <w:r>
              <w:t xml:space="preserve">18</w:t>
            </w:r>
          </w:p>
        </w:tc>
        <w:tc>
          <w:tcPr>
            <w:tcW w:w="1872" w:type="dxa"/>
          </w:tcPr>
          <w:p>
            <w:pPr/>
            <w:r>
              <w:t xml:space="preserve">°C</w:t>
            </w:r>
          </w:p>
        </w:tc>
        <w:tc>
          <w:tcPr>
            <w:tcW w:w="1872" w:type="dxa"/>
          </w:tcPr>
          <w:p>
            <w:pPr/>
            <w:r>
              <w:t xml:space="preserve">Table 3.5</w:t>
            </w:r>
          </w:p>
        </w:tc>
      </w:tr>
      <w:tr>
        <w:tc>
          <w:tcPr>
            <w:tcW w:w="1872" w:type="dxa"/>
          </w:tcPr>
          <w:p>
            <w:pPr/>
            <w:r>
              <w:t xml:space="preserve">K_SOL</w:t>
            </w:r>
          </w:p>
        </w:tc>
        <w:tc>
          <w:tcPr>
            <w:tcW w:w="1872" w:type="dxa"/>
          </w:tcPr>
          <w:p>
            <w:pPr/>
            <w:r>
              <w:t xml:space="preserve">Collector area × collector efficiency × system efficiency = 30 × 0.35 × 0.70</w:t>
            </w:r>
          </w:p>
        </w:tc>
        <w:tc>
          <w:tcPr>
            <w:tcW w:w="1872" w:type="dxa"/>
          </w:tcPr>
          <w:p>
            <w:pPr/>
            <w:r>
              <w:t xml:space="preserve">7.35</w:t>
            </w:r>
          </w:p>
        </w:tc>
        <w:tc>
          <w:tcPr>
            <w:tcW w:w="1872" w:type="dxa"/>
          </w:tcPr>
          <w:p>
            <w:pPr/>
            <w:r>
              <w:t xml:space="preserve">m²</w:t>
            </w:r>
          </w:p>
        </w:tc>
        <w:tc>
          <w:tcPr>
            <w:tcW w:w="1872" w:type="dxa"/>
          </w:tcPr>
          <w:p>
            <w:pPr/>
            <w:r>
              <w:t xml:space="preserve">Eq. (3.6), Table 3.13</w:t>
            </w:r>
          </w:p>
        </w:tc>
      </w:tr>
      <w:tr>
        <w:tc>
          <w:tcPr>
            <w:tcW w:w="1872" w:type="dxa"/>
          </w:tcPr>
          <w:p>
            <w:pPr/>
            <w:r>
              <w:t xml:space="preserve">COP</w:t>
            </w:r>
          </w:p>
        </w:tc>
        <w:tc>
          <w:tcPr>
            <w:tcW w:w="1872" w:type="dxa"/>
          </w:tcPr>
          <w:p>
            <w:pPr/>
            <w:r>
              <w:t xml:space="preserve">Monthly heat-pump COP, Oct → Mar</w:t>
            </w:r>
          </w:p>
        </w:tc>
        <w:tc>
          <w:tcPr>
            <w:tcW w:w="1872" w:type="dxa"/>
          </w:tcPr>
          <w:p>
            <w:pPr/>
            <w:r>
              <w:t xml:space="preserve">5.28, 4.79, 4.07, 3.67, 3.92, 4.38</w:t>
            </w:r>
          </w:p>
        </w:tc>
        <w:tc>
          <w:tcPr>
            <w:tcW w:w="1872" w:type="dxa"/>
          </w:tcPr>
          <w:p>
            <w:pPr/>
            <w:r>
              <w:t xml:space="preserve">–</w:t>
            </w:r>
          </w:p>
        </w:tc>
        <w:tc>
          <w:tcPr>
            <w:tcW w:w="1872" w:type="dxa"/>
          </w:tcPr>
          <w:p>
            <w:pPr/>
            <w:r>
              <w:t xml:space="preserve">Table 3.7</w:t>
            </w:r>
          </w:p>
        </w:tc>
      </w:tr>
      <w:tr>
        <w:tc>
          <w:tcPr>
            <w:tcW w:w="1872" w:type="dxa"/>
          </w:tcPr>
          <w:p>
            <w:pPr/>
            <w:r>
              <w:t xml:space="preserve">R_EV</w:t>
            </w:r>
          </w:p>
        </w:tc>
        <w:tc>
          <w:tcPr>
            <w:tcW w:w="1872" w:type="dxa"/>
          </w:tcPr>
          <w:p>
            <w:pPr/>
            <w:r>
              <w:t xml:space="preserve">Evaporator heat / condenser heat, (h1 − h4)/(h2 − h3) for October = 148/172</w:t>
            </w:r>
          </w:p>
        </w:tc>
        <w:tc>
          <w:tcPr>
            <w:tcW w:w="1872" w:type="dxa"/>
          </w:tcPr>
          <w:p>
            <w:pPr/>
            <w:r>
              <w:t xml:space="preserve">0.8605</w:t>
            </w:r>
          </w:p>
        </w:tc>
        <w:tc>
          <w:tcPr>
            <w:tcW w:w="1872" w:type="dxa"/>
          </w:tcPr>
          <w:p>
            <w:pPr/>
            <w:r>
              <w:t xml:space="preserve">–</w:t>
            </w:r>
          </w:p>
        </w:tc>
        <w:tc>
          <w:tcPr>
            <w:tcW w:w="1872" w:type="dxa"/>
          </w:tcPr>
          <w:p>
            <w:pPr/>
            <w:r>
              <w:t xml:space="preserve">used in Tables 4.2–4.7</w:t>
            </w:r>
          </w:p>
        </w:tc>
      </w:tr>
      <w:tr>
        <w:tc>
          <w:tcPr>
            <w:tcW w:w="1872" w:type="dxa"/>
          </w:tcPr>
          <w:p>
            <w:pPr/>
            <w:r>
              <w:t xml:space="preserve">Q_HP</w:t>
            </w:r>
          </w:p>
        </w:tc>
        <w:tc>
          <w:tcPr>
            <w:tcW w:w="1872" w:type="dxa"/>
          </w:tcPr>
          <w:p>
            <w:pPr/>
            <w:r>
              <w:t xml:space="preserve">Heat-pump heating capacity</w:t>
            </w:r>
          </w:p>
        </w:tc>
        <w:tc>
          <w:tcPr>
            <w:tcW w:w="1872" w:type="dxa"/>
          </w:tcPr>
          <w:p>
            <w:pPr/>
            <w:r>
              <w:t xml:space="preserve">10 000</w:t>
            </w:r>
          </w:p>
        </w:tc>
        <w:tc>
          <w:tcPr>
            <w:tcW w:w="1872" w:type="dxa"/>
          </w:tcPr>
          <w:p>
            <w:pPr/>
            <w:r>
              <w:t xml:space="preserve">W</w:t>
            </w:r>
          </w:p>
        </w:tc>
        <w:tc>
          <w:tcPr>
            <w:tcW w:w="1872" w:type="dxa"/>
          </w:tcPr>
          <w:p>
            <w:pPr/>
            <w:r>
              <w:t xml:space="preserve">Section 3.4</w:t>
            </w:r>
          </w:p>
        </w:tc>
      </w:tr>
      <w:tr>
        <w:tc>
          <w:tcPr>
            <w:tcW w:w="1872" w:type="dxa"/>
          </w:tcPr>
          <w:p>
            <w:pPr/>
            <w:r>
              <w:t xml:space="preserve">UA_GHX</w:t>
            </w:r>
          </w:p>
        </w:tc>
        <w:tc>
          <w:tcPr>
            <w:tcW w:w="1872" w:type="dxa"/>
          </w:tcPr>
          <w:p>
            <w:pPr/>
            <w:r>
              <w:t xml:space="preserve">Ground heat at design flow per K of (T_soil − 2 °C): n·m·c_p·[1 − exp(−k_t·F(z)·L / (m·c_p))]</w:t>
            </w:r>
          </w:p>
        </w:tc>
        <w:tc>
          <w:tcPr>
            <w:tcW w:w="1872" w:type="dxa"/>
          </w:tcPr>
          <w:p>
            <w:pPr/>
            <w:r>
              <w:t xml:space="preserve">1181.96</w:t>
            </w:r>
          </w:p>
        </w:tc>
        <w:tc>
          <w:tcPr>
            <w:tcW w:w="1872" w:type="dxa"/>
          </w:tcPr>
          <w:p>
            <w:pPr/>
            <w:r>
              <w:t xml:space="preserve">W/K</w:t>
            </w:r>
          </w:p>
        </w:tc>
        <w:tc>
          <w:tcPr>
            <w:tcW w:w="1872" w:type="dxa"/>
          </w:tcPr>
          <w:p>
            <w:pPr/>
            <w:r>
              <w:t xml:space="preserve">Eq. (2.24)</w:t>
            </w:r>
          </w:p>
        </w:tc>
      </w:tr>
      <w:tr>
        <w:tc>
          <w:tcPr>
            <w:tcW w:w="1872" w:type="dxa"/>
          </w:tcPr>
          <w:p>
            <w:pPr/>
            <w:r>
              <w:t xml:space="preserve">G_GHX</w:t>
            </w:r>
          </w:p>
        </w:tc>
        <w:tc>
          <w:tcPr>
            <w:tcW w:w="1872" w:type="dxa"/>
          </w:tcPr>
          <w:p>
            <w:pPr/>
            <w:r>
              <w:t xml:space="preserve">Same, at unlimited flow: n·k_t·F(z)·L = 6 × 2.42 × 1.052554 × 90</w:t>
            </w:r>
          </w:p>
        </w:tc>
        <w:tc>
          <w:tcPr>
            <w:tcW w:w="1872" w:type="dxa"/>
          </w:tcPr>
          <w:p>
            <w:pPr/>
            <w:r>
              <w:t xml:space="preserve">1375.48</w:t>
            </w:r>
          </w:p>
        </w:tc>
        <w:tc>
          <w:tcPr>
            <w:tcW w:w="1872" w:type="dxa"/>
          </w:tcPr>
          <w:p>
            <w:pPr/>
            <w:r>
              <w:t xml:space="preserve">W/K</w:t>
            </w:r>
          </w:p>
        </w:tc>
        <w:tc>
          <w:tcPr>
            <w:tcW w:w="1872" w:type="dxa"/>
          </w:tcPr>
          <w:p>
            <w:pPr/>
            <w:r>
              <w:t xml:space="preserve">Eq. (2.24)</w:t>
            </w:r>
          </w:p>
        </w:tc>
      </w:tr>
      <w:tr>
        <w:tc>
          <w:tcPr>
            <w:tcW w:w="1872" w:type="dxa"/>
          </w:tcPr>
          <w:p>
            <w:pPr/>
            <w:r>
              <w:t xml:space="preserve">T_S1</w:t>
            </w:r>
          </w:p>
        </w:tc>
        <w:tc>
          <w:tcPr>
            <w:tcW w:w="1872" w:type="dxa"/>
          </w:tcPr>
          <w:p>
            <w:pPr/>
            <w:r>
              <w:t xml:space="preserve">Water temperature at the ground-loop inlet</w:t>
            </w:r>
          </w:p>
        </w:tc>
        <w:tc>
          <w:tcPr>
            <w:tcW w:w="1872" w:type="dxa"/>
          </w:tcPr>
          <w:p>
            <w:pPr/>
            <w:r>
              <w:t xml:space="preserve">2</w:t>
            </w:r>
          </w:p>
        </w:tc>
        <w:tc>
          <w:tcPr>
            <w:tcW w:w="1872" w:type="dxa"/>
          </w:tcPr>
          <w:p>
            <w:pPr/>
            <w:r>
              <w:t xml:space="preserve">°C</w:t>
            </w:r>
          </w:p>
        </w:tc>
        <w:tc>
          <w:tcPr>
            <w:tcW w:w="1872" w:type="dxa"/>
          </w:tcPr>
          <w:p>
            <w:pPr/>
            <w:r>
              <w:t xml:space="preserve">Section 3.4</w:t>
            </w:r>
          </w:p>
        </w:tc>
      </w:tr>
      <w:tr>
        <w:tc>
          <w:tcPr>
            <w:tcW w:w="1872" w:type="dxa"/>
          </w:tcPr>
          <w:p>
            <w:pPr/>
            <w:r>
              <w:t xml:space="preserve">m_mod</w:t>
            </w:r>
          </w:p>
        </w:tc>
        <w:tc>
          <w:tcPr>
            <w:tcW w:w="1872" w:type="dxa"/>
          </w:tcPr>
          <w:p>
            <w:pPr/>
            <w:r>
              <w:t xml:space="preserve">Water flow per ground-loop module, ρ·u·π·d_i²/4 with u = 0.5 m/s, d_i = 21.1 mm</w:t>
            </w:r>
          </w:p>
        </w:tc>
        <w:tc>
          <w:tcPr>
            <w:tcW w:w="1872" w:type="dxa"/>
          </w:tcPr>
          <w:p>
            <w:pPr/>
            <w:r>
              <w:t xml:space="preserve">0.1748</w:t>
            </w:r>
          </w:p>
        </w:tc>
        <w:tc>
          <w:tcPr>
            <w:tcW w:w="1872" w:type="dxa"/>
          </w:tcPr>
          <w:p>
            <w:pPr/>
            <w:r>
              <w:t xml:space="preserve">kg/s</w:t>
            </w:r>
          </w:p>
        </w:tc>
        <w:tc>
          <w:tcPr>
            <w:tcW w:w="1872" w:type="dxa"/>
          </w:tcPr>
          <w:p>
            <w:pPr/>
            <w:r>
              <w:t xml:space="preserve">Eq. (2.25)</w:t>
            </w:r>
          </w:p>
        </w:tc>
      </w:tr>
      <w:tr>
        <w:tc>
          <w:tcPr>
            <w:tcW w:w="1872" w:type="dxa"/>
          </w:tcPr>
          <w:p>
            <w:pPr/>
            <w:r>
              <w:t xml:space="preserve">T_m, T_0, D</w:t>
            </w:r>
          </w:p>
        </w:tc>
        <w:tc>
          <w:tcPr>
            <w:tcW w:w="1872" w:type="dxa"/>
          </w:tcPr>
          <w:p>
            <w:pPr/>
            <w:r>
              <w:t xml:space="preserve">Soil model: mean, amplitude, damping x·√(π/(a·P)) at 1 m</w:t>
            </w:r>
          </w:p>
        </w:tc>
        <w:tc>
          <w:tcPr>
            <w:tcW w:w="1872" w:type="dxa"/>
          </w:tcPr>
          <w:p>
            <w:pPr/>
            <w:r>
              <w:t xml:space="preserve">17.12, 13.98, 0.3585</w:t>
            </w:r>
          </w:p>
        </w:tc>
        <w:tc>
          <w:tcPr>
            <w:tcW w:w="1872" w:type="dxa"/>
          </w:tcPr>
          <w:p>
            <w:pPr/>
            <w:r>
              <w:t xml:space="preserve">°C, K, –</w:t>
            </w:r>
          </w:p>
        </w:tc>
        <w:tc>
          <w:tcPr>
            <w:tcW w:w="1872" w:type="dxa"/>
          </w:tcPr>
          <w:p>
            <w:pPr/>
            <w:r>
              <w:t xml:space="preserve">Eq. (2.23), Section 3.3</w:t>
            </w:r>
          </w:p>
        </w:tc>
      </w:tr>
      <w:tr>
        <w:tc>
          <w:tcPr>
            <w:tcW w:w="1872" w:type="dxa"/>
          </w:tcPr>
          <w:p>
            <w:pPr/>
            <w:r>
              <w:t xml:space="preserve">PCM</w:t>
            </w:r>
          </w:p>
        </w:tc>
        <w:tc>
          <w:tcPr>
            <w:tcW w:w="1872" w:type="dxa"/>
          </w:tcPr>
          <w:p>
            <w:pPr/>
            <w:r>
              <w:t xml:space="preserve">CaCl₂·6H₂O: melting point, latent heat, density, volume, mass</w:t>
            </w:r>
          </w:p>
        </w:tc>
        <w:tc>
          <w:tcPr>
            <w:tcW w:w="1872" w:type="dxa"/>
          </w:tcPr>
          <w:p>
            <w:pPr/>
            <w:r>
              <w:t xml:space="preserve">29 °C, 187 kJ/kg, 1710 kg/m³, 1.94 m³, 3317 kg</w:t>
            </w:r>
          </w:p>
        </w:tc>
        <w:tc>
          <w:tcPr>
            <w:tcW w:w="1872" w:type="dxa"/>
          </w:tcPr>
          <w:p>
            <w:pPr/>
            <w:r>
              <w:t xml:space="preserve">–</w:t>
            </w:r>
          </w:p>
        </w:tc>
        <w:tc>
          <w:tcPr>
            <w:tcW w:w="1872" w:type="dxa"/>
          </w:tcPr>
          <w:p>
            <w:pPr/>
            <w:r>
              <w:t xml:space="preserve">Section 3.6</w:t>
            </w:r>
          </w:p>
        </w:tc>
      </w:tr>
      <w:tr>
        <w:tc>
          <w:tcPr>
            <w:tcW w:w="1872" w:type="dxa"/>
          </w:tcPr>
          <w:p>
            <w:pPr/>
            <w:r>
              <w:t xml:space="preserve">T_END</w:t>
            </w:r>
          </w:p>
        </w:tc>
        <w:tc>
          <w:tcPr>
            <w:tcW w:w="1872" w:type="dxa"/>
          </w:tcPr>
          <w:p>
            <w:pPr/>
            <w:r>
              <w:t xml:space="preserve">Season length, 1 Oct 2013 00:00 → 1 Apr 2014 00:00</w:t>
            </w:r>
          </w:p>
        </w:tc>
        <w:tc>
          <w:tcPr>
            <w:tcW w:w="1872" w:type="dxa"/>
          </w:tcPr>
          <w:p>
            <w:pPr/>
            <w:r>
              <w:t xml:space="preserve">15 724 800</w:t>
            </w:r>
          </w:p>
        </w:tc>
        <w:tc>
          <w:tcPr>
            <w:tcW w:w="1872" w:type="dxa"/>
          </w:tcPr>
          <w:p>
            <w:pPr/>
            <w:r>
              <w:t xml:space="preserve">s</w:t>
            </w:r>
          </w:p>
        </w:tc>
        <w:tc>
          <w:tcPr>
            <w:tcW w:w="1872" w:type="dxa"/>
          </w:tcPr>
          <w:p>
            <w:pPr/>
            <w:r>
              <w:t xml:space="preserve">Chapter 3</w:t>
            </w:r>
          </w:p>
        </w:tc>
      </w:tr>
    </w:tbl>
    <w:p>
      <w:pPr/>
      <w:r>
        <w:t xml:space="preserve">The PCM values are used only in Level B. In Level A the store is ideal, as in the thesis: no size limit, no loss and perfect heat transfer.</w:t>
      </w:r>
    </w:p>
    <w:p>
      <w:pPr>
        <w:pStyle w:val="Heading2"/>
      </w:pPr>
      <w:r>
        <w:t xml:space="preserve">Inputs: weather, COP and soil tables</w:t>
      </w:r>
    </w:p>
    <w:p>
      <w:pPr/>
      <w:r>
        <w:t xml:space="preserve">Four time tables feed Level A. They hold the exact hourly, daily and monthly values the thesis calculation used.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Icon</w:t>
            </w:r>
          </w:p>
        </w:tc>
        <w:tc>
          <w:tcPr>
            <w:tcW w:w="2340" w:type="dxa"/>
            <w:shd w:val="clear" w:color="auto" w:fill="F2F2F2"/>
          </w:tcPr>
          <w:p>
            <w:pPr/>
            <w:r>
              <w:t xml:space="preserve">Component (Signal library)</w:t>
            </w:r>
          </w:p>
        </w:tc>
        <w:tc>
          <w:tcPr>
            <w:tcW w:w="2340" w:type="dxa"/>
            <w:shd w:val="clear" w:color="auto" w:fill="F2F2F2"/>
          </w:tcPr>
          <w:p>
            <w:pPr/>
            <w:r>
              <w:t xml:space="preserve">File</w:t>
            </w:r>
          </w:p>
        </w:tc>
        <w:tc>
          <w:tcPr>
            <w:tcW w:w="2340" w:type="dxa"/>
            <w:shd w:val="clear" w:color="auto" w:fill="F2F2F2"/>
          </w:tcPr>
          <w:p>
            <w:pPr/>
            <w:r>
              <w:t xml:space="preserve">Output</w:t>
            </w:r>
          </w:p>
        </w:tc>
      </w:tr>
      <w:tr>
        <w:tc>
          <w:tcPr>
            <w:tcW w:w="2340" w:type="dxa"/>
          </w:tcPr>
          <w:p>
            <w:pPr/>
            <w:r>
              <w:t xml:space="preserve">TAB_TOUT</w:t>
            </w:r>
          </w:p>
        </w:tc>
        <w:tc>
          <w:tcPr>
            <w:tcW w:w="2340" w:type="dxa"/>
          </w:tcPr>
          <w:p>
            <w:pPr/>
            <w:r>
              <w:t xml:space="preserve">Time table source from a 1D table file</w:t>
            </w:r>
          </w:p>
        </w:tc>
        <w:tc>
          <w:tcPr>
            <w:tcW w:w="2340" w:type="dxa"/>
          </w:tcPr>
          <w:p>
            <w:pPr/>
            <w:r>
              <w:t xml:space="preserve">tout.data</w:t>
            </w:r>
          </w:p>
        </w:tc>
        <w:tc>
          <w:tcPr>
            <w:tcW w:w="2340" w:type="dxa"/>
          </w:tcPr>
          <w:p>
            <w:pPr/>
            <w:r>
              <w:t xml:space="preserve">T_out (°C)</w:t>
            </w:r>
          </w:p>
        </w:tc>
      </w:tr>
      <w:tr>
        <w:tc>
          <w:tcPr>
            <w:tcW w:w="2340" w:type="dxa"/>
          </w:tcPr>
          <w:p>
            <w:pPr/>
            <w:r>
              <w:t xml:space="preserve">TAB_IT</w:t>
            </w:r>
          </w:p>
        </w:tc>
        <w:tc>
          <w:tcPr>
            <w:tcW w:w="2340" w:type="dxa"/>
          </w:tcPr>
          <w:p>
            <w:pPr/>
            <w:r>
              <w:t xml:space="preserve">Same</w:t>
            </w:r>
          </w:p>
        </w:tc>
        <w:tc>
          <w:tcPr>
            <w:tcW w:w="2340" w:type="dxa"/>
          </w:tcPr>
          <w:p>
            <w:pPr/>
            <w:r>
              <w:t xml:space="preserve">itilt.data</w:t>
            </w:r>
          </w:p>
        </w:tc>
        <w:tc>
          <w:tcPr>
            <w:tcW w:w="2340" w:type="dxa"/>
          </w:tcPr>
          <w:p>
            <w:pPr/>
            <w:r>
              <w:t xml:space="preserve">I_T (W/m²)</w:t>
            </w:r>
          </w:p>
        </w:tc>
      </w:tr>
      <w:tr>
        <w:tc>
          <w:tcPr>
            <w:tcW w:w="2340" w:type="dxa"/>
          </w:tcPr>
          <w:p>
            <w:pPr/>
            <w:r>
              <w:t xml:space="preserve">TAB_COP</w:t>
            </w:r>
          </w:p>
        </w:tc>
        <w:tc>
          <w:tcPr>
            <w:tcW w:w="2340" w:type="dxa"/>
          </w:tcPr>
          <w:p>
            <w:pPr/>
            <w:r>
              <w:t xml:space="preserve">Same</w:t>
            </w:r>
          </w:p>
        </w:tc>
        <w:tc>
          <w:tcPr>
            <w:tcW w:w="2340" w:type="dxa"/>
          </w:tcPr>
          <w:p>
            <w:pPr/>
            <w:r>
              <w:t xml:space="preserve">cop.data</w:t>
            </w:r>
          </w:p>
        </w:tc>
        <w:tc>
          <w:tcPr>
            <w:tcW w:w="2340" w:type="dxa"/>
          </w:tcPr>
          <w:p>
            <w:pPr/>
            <w:r>
              <w:t xml:space="preserve">COP (–)</w:t>
            </w:r>
          </w:p>
        </w:tc>
      </w:tr>
      <w:tr>
        <w:tc>
          <w:tcPr>
            <w:tcW w:w="2340" w:type="dxa"/>
          </w:tcPr>
          <w:p>
            <w:pPr/>
            <w:r>
              <w:t xml:space="preserve">TAB_SOIL</w:t>
            </w:r>
          </w:p>
        </w:tc>
        <w:tc>
          <w:tcPr>
            <w:tcW w:w="2340" w:type="dxa"/>
          </w:tcPr>
          <w:p>
            <w:pPr/>
            <w:r>
              <w:t xml:space="preserve">Same</w:t>
            </w:r>
          </w:p>
        </w:tc>
        <w:tc>
          <w:tcPr>
            <w:tcW w:w="2340" w:type="dxa"/>
          </w:tcPr>
          <w:p>
            <w:pPr/>
            <w:r>
              <w:t xml:space="preserve">tsoil.data</w:t>
            </w:r>
          </w:p>
        </w:tc>
        <w:tc>
          <w:tcPr>
            <w:tcW w:w="2340" w:type="dxa"/>
          </w:tcPr>
          <w:p>
            <w:pPr/>
            <w:r>
              <w:t xml:space="preserve">T_soil at 1 m (°C)</w:t>
            </w:r>
          </w:p>
        </w:tc>
      </w:tr>
    </w:tbl>
    <w:p>
      <w:pPr/>
      <w:r>
        <w:t xml:space="preserve">Each file starts with three comment lines; the first is </w:t>
      </w:r>
      <w:r>
        <w:rPr>
          <w:rStyle w:val="CodeChar"/>
        </w:rPr>
        <w:t xml:space="preserve"># Table format: 1D</w:t>
      </w:r>
      <w:r>
        <w:t xml:space="preserve">. The data follow as two columns, time in seconds and value. Every interval has two points, at its start and one second before its end, so the value stays constant through the hour, day or month:</w:t>
      </w:r>
    </w:p>
    <w:p>
      <w:pPr>
        <w:pStyle w:val="Code"/>
      </w:pPr>
      <w:bookmarkStart w:id="1" w:name="bongo_lang_csv_1"/>
      <w:bookmarkEnd w:id="1"/>
      <w:r>
        <w:t xml:space="preserve">time_s,T_out_C</w:t>
        <w:br/>
        <w:t xml:space="preserve">0,8.0</w:t>
        <w:br/>
        <w:t xml:space="preserve">3599,8.0</w:t>
        <w:br/>
        <w:t xml:space="preserve">3600,7.8</w:t>
        <w:br/>
        <w:t xml:space="preserve">7199,7.8</w:t>
      </w:r>
    </w:p>
    <w:p>
      <w:pPr/>
      <w:r>
        <w:t xml:space="preserve">If your Amesim version does not read a file, open it in the Table Editor, check that it shows two columns (x = time, y = value) and save it again in the native format.</w:t>
      </w:r>
    </w:p>
    <w:p>
      <w:pPr/>
      <w:r>
        <w:t xml:space="preserve">The irradiance file is in W/m², and the thesis series is in Wh/m² per hour. These are the same number, because an hourly energy of 55.3 Wh/m² equals a mean power of 55.3 W/m² over that hour.</w:t>
      </w:r>
    </w:p>
    <w:p>
      <w:pPr/>
      <w:r>
        <w:t xml:space="preserve">I checked the files before sending them. Integrated over the season they give the thesis energies: 16 748 kWh of heat demand and 5 941 kWh of useful solar heat.</w:t>
      </w:r>
    </w:p>
    <w:p>
      <w:pPr>
        <w:pStyle w:val="Heading2"/>
      </w:pPr>
      <w:r>
        <w:t xml:space="preserve">Step 1 – Heat demand and solar heat</w:t>
      </w:r>
    </w:p>
    <w:p>
      <w:pPr/>
      <w:r>
        <w:t xml:space="preserve">This step turns the weather into two powers: the greenhouse heat demand (Eq. 3.1) and the useful solar heat (Eq. 3.6). It then splits the solar heat into the part used directly and the surplus.</w:t>
      </w:r>
    </w:p>
    <w:p>
      <w:pPr>
        <w:pStyle w:val="Code"/>
      </w:pPr>
      <w:bookmarkStart w:id="2" w:name="bongo_lang_latex_2"/>
      <w:bookmarkEnd w:id="2"/>
      <w:r>
        <w:t xml:space="preserve">Q_{dem} = \max\left[0,\; UA_{GH}\,(T_{set} - T_{out})\right] = \max\left[0,\; 448.078\,(18 - T_{out})\right]</w:t>
      </w:r>
    </w:p>
    <w:p/>
    <w:p>
      <w:pPr>
        <w:pStyle w:val="Code"/>
      </w:pPr>
      <w:bookmarkStart w:id="3" w:name="bongo_lang_latex_3"/>
      <w:bookmarkEnd w:id="3"/>
      <w:r>
        <w:t xml:space="preserve">Q_{fay} = A_c\,\eta_{kol}\,\eta_m\,I_T = 7.35\,I_T</w:t>
      </w:r>
    </w:p>
    <w:p/>
    <w:p>
      <w:pPr>
        <w:pStyle w:val="Code"/>
      </w:pPr>
      <w:bookmarkStart w:id="4" w:name="bongo_lang_latex_4"/>
      <w:bookmarkEnd w:id="4"/>
      <w:r>
        <w:t xml:space="preserve">Q_{dir} = \min(Q_{fay},\,Q_{dem}), \qquad Q_{ch} = Q_{fay} - Q_{dir}, \qquad Q_{def} = Q_{dem} - Q_{dir}</w:t>
      </w:r>
    </w:p>
    <w:p>
      <w:pPr/>
      <w:r>
        <w:t xml:space="preserve">The thesis sets negative heat losses (outdoor air warmer than 18 °C) to zero demand; the max(0, …) does the same.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Icon</w:t>
            </w:r>
          </w:p>
        </w:tc>
        <w:tc>
          <w:tcPr>
            <w:tcW w:w="2340" w:type="dxa"/>
            <w:shd w:val="clear" w:color="auto" w:fill="F2F2F2"/>
          </w:tcPr>
          <w:p>
            <w:pPr/>
            <w:r>
              <w:t xml:space="preserve">Component (Signal library)</w:t>
            </w:r>
          </w:p>
        </w:tc>
        <w:tc>
          <w:tcPr>
            <w:tcW w:w="2340" w:type="dxa"/>
            <w:shd w:val="clear" w:color="auto" w:fill="F2F2F2"/>
          </w:tcPr>
          <w:p>
            <w:pPr/>
            <w:r>
              <w:t xml:space="preserve">Setting</w:t>
            </w:r>
          </w:p>
        </w:tc>
        <w:tc>
          <w:tcPr>
            <w:tcW w:w="2340" w:type="dxa"/>
            <w:shd w:val="clear" w:color="auto" w:fill="F2F2F2"/>
          </w:tcPr>
          <w:p>
            <w:pPr/>
            <w:r>
              <w:t xml:space="preserve">Output</w:t>
            </w:r>
          </w:p>
        </w:tc>
      </w:tr>
      <w:tr>
        <w:tc>
          <w:tcPr>
            <w:tcW w:w="2340" w:type="dxa"/>
          </w:tcPr>
          <w:p>
            <w:pPr/>
            <w:r>
              <w:t xml:space="preserve">F_DEM</w:t>
            </w:r>
          </w:p>
        </w:tc>
        <w:tc>
          <w:tcPr>
            <w:tcW w:w="2340" w:type="dxa"/>
          </w:tcPr>
          <w:p>
            <w:pPr/>
            <w:r>
              <w:t xml:space="preserve">f(x) expression, x = T_out from TAB_TOUT</w:t>
            </w:r>
          </w:p>
        </w:tc>
        <w:tc>
          <w:tcPr>
            <w:tcW w:w="2340" w:type="dxa"/>
          </w:tcPr>
          <w:p>
            <w:pPr/>
            <w:r>
              <w:rPr>
                <w:rStyle w:val="CodeChar"/>
              </w:rPr>
              <w:t xml:space="preserve">max(0, 448.078*(18 - x))</w:t>
            </w:r>
          </w:p>
        </w:tc>
        <w:tc>
          <w:tcPr>
            <w:tcW w:w="2340" w:type="dxa"/>
          </w:tcPr>
          <w:p>
            <w:pPr/>
            <w:r>
              <w:t xml:space="preserve">Q_dem (W)</w:t>
            </w:r>
          </w:p>
        </w:tc>
      </w:tr>
      <w:tr>
        <w:tc>
          <w:tcPr>
            <w:tcW w:w="2340" w:type="dxa"/>
          </w:tcPr>
          <w:p>
            <w:pPr/>
            <w:r>
              <w:t xml:space="preserve">G_SOL</w:t>
            </w:r>
          </w:p>
        </w:tc>
        <w:tc>
          <w:tcPr>
            <w:tcW w:w="2340" w:type="dxa"/>
          </w:tcPr>
          <w:p>
            <w:pPr/>
            <w:r>
              <w:t xml:space="preserve">Gain, input I_T from TAB_IT</w:t>
            </w:r>
          </w:p>
        </w:tc>
        <w:tc>
          <w:tcPr>
            <w:tcW w:w="2340" w:type="dxa"/>
          </w:tcPr>
          <w:p>
            <w:pPr/>
            <w:r>
              <w:t xml:space="preserve">7.35</w:t>
            </w:r>
          </w:p>
        </w:tc>
        <w:tc>
          <w:tcPr>
            <w:tcW w:w="2340" w:type="dxa"/>
          </w:tcPr>
          <w:p>
            <w:pPr/>
            <w:r>
              <w:t xml:space="preserve">Q_fay (W)</w:t>
            </w:r>
          </w:p>
        </w:tc>
      </w:tr>
      <w:tr>
        <w:tc>
          <w:tcPr>
            <w:tcW w:w="2340" w:type="dxa"/>
          </w:tcPr>
          <w:p>
            <w:pPr/>
            <w:r>
              <w:t xml:space="preserve">F_DIR</w:t>
            </w:r>
          </w:p>
        </w:tc>
        <w:tc>
          <w:tcPr>
            <w:tcW w:w="2340" w:type="dxa"/>
          </w:tcPr>
          <w:p>
            <w:pPr/>
            <w:r>
              <w:t xml:space="preserve">f(x,y) expression, x = Q_fay, y = Q_dem</w:t>
            </w:r>
          </w:p>
        </w:tc>
        <w:tc>
          <w:tcPr>
            <w:tcW w:w="2340" w:type="dxa"/>
          </w:tcPr>
          <w:p>
            <w:pPr/>
            <w:r>
              <w:rPr>
                <w:rStyle w:val="CodeChar"/>
              </w:rPr>
              <w:t xml:space="preserve">min(x, y)</w:t>
            </w:r>
          </w:p>
        </w:tc>
        <w:tc>
          <w:tcPr>
            <w:tcW w:w="2340" w:type="dxa"/>
          </w:tcPr>
          <w:p>
            <w:pPr/>
            <w:r>
              <w:t xml:space="preserve">Q_dir (W), solar used directly</w:t>
            </w:r>
          </w:p>
        </w:tc>
      </w:tr>
      <w:tr>
        <w:tc>
          <w:tcPr>
            <w:tcW w:w="2340" w:type="dxa"/>
          </w:tcPr>
          <w:p>
            <w:pPr/>
            <w:r>
              <w:t xml:space="preserve">SUB_CH</w:t>
            </w:r>
          </w:p>
        </w:tc>
        <w:tc>
          <w:tcPr>
            <w:tcW w:w="2340" w:type="dxa"/>
          </w:tcPr>
          <w:p>
            <w:pPr/>
            <w:r>
              <w:t xml:space="preserve">Sum, inputs + Q_fay and − Q_dir</w:t>
            </w:r>
          </w:p>
        </w:tc>
        <w:tc>
          <w:tcPr>
            <w:tcW w:w="2340" w:type="dxa"/>
          </w:tcPr>
          <w:p>
            <w:pPr/>
            <w:r>
              <w:t xml:space="preserve">–</w:t>
            </w:r>
          </w:p>
        </w:tc>
        <w:tc>
          <w:tcPr>
            <w:tcW w:w="2340" w:type="dxa"/>
          </w:tcPr>
          <w:p>
            <w:pPr/>
            <w:r>
              <w:t xml:space="preserve">Q_ch (W), surplus to the store</w:t>
            </w:r>
          </w:p>
        </w:tc>
      </w:tr>
      <w:tr>
        <w:tc>
          <w:tcPr>
            <w:tcW w:w="2340" w:type="dxa"/>
          </w:tcPr>
          <w:p>
            <w:pPr/>
            <w:r>
              <w:t xml:space="preserve">SUB_DEF</w:t>
            </w:r>
          </w:p>
        </w:tc>
        <w:tc>
          <w:tcPr>
            <w:tcW w:w="2340" w:type="dxa"/>
          </w:tcPr>
          <w:p>
            <w:pPr/>
            <w:r>
              <w:t xml:space="preserve">Sum, inputs + Q_dem and − Q_dir</w:t>
            </w:r>
          </w:p>
        </w:tc>
        <w:tc>
          <w:tcPr>
            <w:tcW w:w="2340" w:type="dxa"/>
          </w:tcPr>
          <w:p>
            <w:pPr/>
            <w:r>
              <w:t xml:space="preserve">–</w:t>
            </w:r>
          </w:p>
        </w:tc>
        <w:tc>
          <w:tcPr>
            <w:tcW w:w="2340" w:type="dxa"/>
          </w:tcPr>
          <w:p>
            <w:pPr/>
            <w:r>
              <w:t xml:space="preserve">Q_def (W), deficit after direct solar</w:t>
            </w:r>
          </w:p>
        </w:tc>
      </w:tr>
    </w:tbl>
    <w:p>
      <w:pPr/>
      <w:r>
        <w:t xml:space="preserve">Connections:</w:t>
      </w:r>
    </w:p>
    <w:p>
      <w:pPr>
        <w:pStyle w:val="ListParagraph"/>
        <w:numPr>
          <w:ilvl w:val="0"/>
          <w:numId w:val="3"/>
        </w:numPr>
      </w:pPr>
      <w:r>
        <w:t xml:space="preserve">TAB_TOUT → F_DEM</w:t>
      </w:r>
    </w:p>
    <w:p>
      <w:pPr>
        <w:pStyle w:val="ListParagraph"/>
        <w:numPr>
          <w:ilvl w:val="0"/>
          <w:numId w:val="3"/>
        </w:numPr>
      </w:pPr>
      <w:r>
        <w:t xml:space="preserve">TAB_IT → G_SOL</w:t>
      </w:r>
    </w:p>
    <w:p>
      <w:pPr>
        <w:pStyle w:val="ListParagraph"/>
        <w:numPr>
          <w:ilvl w:val="0"/>
          <w:numId w:val="3"/>
        </w:numPr>
      </w:pPr>
      <w:r>
        <w:t xml:space="preserve">G_SOL → F_DIR (x) and SUB_CH (+)</w:t>
      </w:r>
    </w:p>
    <w:p>
      <w:pPr>
        <w:pStyle w:val="ListParagraph"/>
        <w:numPr>
          <w:ilvl w:val="0"/>
          <w:numId w:val="3"/>
        </w:numPr>
      </w:pPr>
      <w:r>
        <w:t xml:space="preserve">F_DEM → F_DIR (y) and SUB_DEF (+)</w:t>
      </w:r>
    </w:p>
    <w:p>
      <w:pPr>
        <w:pStyle w:val="ListParagraph"/>
        <w:numPr>
          <w:ilvl w:val="0"/>
          <w:numId w:val="3"/>
        </w:numPr>
      </w:pPr>
      <w:r>
        <w:t xml:space="preserve">F_DIR → SUB_CH (−) and SUB_DEF (−)</w:t>
      </w:r>
    </w:p>
    <w:p>
      <w:pPr/>
      <w:r>
        <w:t xml:space="preserve">Only one of Q_ch and Q_def can be above zero in any hour: either the sun covers the demand, or it does not.</w:t>
      </w:r>
    </w:p>
    <w:p>
      <w:pPr/>
      <w:r>
        <w:t xml:space="preserve">Checks with the thesis worked examples:</w:t>
      </w:r>
    </w:p>
    <w:p>
      <w:pPr>
        <w:pStyle w:val="ListParagraph"/>
        <w:numPr>
          <w:ilvl w:val="0"/>
          <w:numId w:val="4"/>
        </w:numPr>
      </w:pPr>
      <w:r>
        <w:t xml:space="preserve">At t = 0 s (1 Oct 2013, 00:00, T_out = 8 °C), Q_dem = 4 481 W. Section 3.1.1 gives 4 480 W.</w:t>
      </w:r>
    </w:p>
    <w:p>
      <w:pPr>
        <w:pStyle w:val="ListParagraph"/>
        <w:numPr>
          <w:ilvl w:val="0"/>
          <w:numId w:val="4"/>
        </w:numPr>
      </w:pPr>
      <w:r>
        <w:t xml:space="preserve">At t = 25 200 s (1 Oct, 07:00, I_T = 55.3 W/m²), Q_fay = 407 W. Section 3.5 gives 404 W, with I_T rounded to 0.055 kWh/m².</w:t>
      </w:r>
    </w:p>
    <w:p>
      <w:pPr>
        <w:pStyle w:val="Heading2"/>
      </w:pPr>
      <w:r>
        <w:t xml:space="preserve">Step 2 – PCM store and the dispatch order</w:t>
      </w:r>
    </w:p>
    <w:p>
      <w:pPr/>
      <w:r>
        <w:t xml:space="preserve">The store takes every solar surplus and gives it back when there is a deficit, before the heat pump starts. This is the thesis control order (Chapter 3): solar first, then the store, then the heat pump.</w:t>
      </w:r>
    </w:p>
    <w:p>
      <w:pPr/>
      <w:r>
        <w:t xml:space="preserve">The store is ideal, as in the thesis: no size limit, no heat loss, perfect heat transfer. So it is an energy counter, not a temperature node:</w:t>
      </w:r>
    </w:p>
    <w:p>
      <w:pPr>
        <w:pStyle w:val="Code"/>
      </w:pPr>
      <w:bookmarkStart w:id="5" w:name="bongo_lang_latex_5"/>
      <w:bookmarkEnd w:id="5"/>
      <w:r>
        <w:t xml:space="preserve">\frac{dE}{dt} = Q_{ch} - Q_{dis}, \qquad E \ge 0, \qquad Q_{dis} = Q_{def}\cdot S_E, \qquad S_E = \begin{cases}1 &amp; E &gt; 0\\ 0 &amp; E = 0\end{cases}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Icon</w:t>
            </w:r>
          </w:p>
        </w:tc>
        <w:tc>
          <w:tcPr>
            <w:tcW w:w="2340" w:type="dxa"/>
            <w:shd w:val="clear" w:color="auto" w:fill="F2F2F2"/>
          </w:tcPr>
          <w:p>
            <w:pPr/>
            <w:r>
              <w:t xml:space="preserve">Component (Signal library)</w:t>
            </w:r>
          </w:p>
        </w:tc>
        <w:tc>
          <w:tcPr>
            <w:tcW w:w="2340" w:type="dxa"/>
            <w:shd w:val="clear" w:color="auto" w:fill="F2F2F2"/>
          </w:tcPr>
          <w:p>
            <w:pPr/>
            <w:r>
              <w:t xml:space="preserve">Setting</w:t>
            </w:r>
          </w:p>
        </w:tc>
        <w:tc>
          <w:tcPr>
            <w:tcW w:w="2340" w:type="dxa"/>
            <w:shd w:val="clear" w:color="auto" w:fill="F2F2F2"/>
          </w:tcPr>
          <w:p>
            <w:pPr/>
            <w:r>
              <w:t xml:space="preserve">Output</w:t>
            </w:r>
          </w:p>
        </w:tc>
      </w:tr>
      <w:tr>
        <w:tc>
          <w:tcPr>
            <w:tcW w:w="2340" w:type="dxa"/>
          </w:tcPr>
          <w:p>
            <w:pPr/>
            <w:r>
              <w:t xml:space="preserve">SUM_E</w:t>
            </w:r>
          </w:p>
        </w:tc>
        <w:tc>
          <w:tcPr>
            <w:tcW w:w="2340" w:type="dxa"/>
          </w:tcPr>
          <w:p>
            <w:pPr/>
            <w:r>
              <w:t xml:space="preserve">Sum, inputs + Q_ch and − Q_dis</w:t>
            </w:r>
          </w:p>
        </w:tc>
        <w:tc>
          <w:tcPr>
            <w:tcW w:w="2340" w:type="dxa"/>
          </w:tcPr>
          <w:p>
            <w:pPr/>
            <w:r>
              <w:t xml:space="preserve">–</w:t>
            </w:r>
          </w:p>
        </w:tc>
        <w:tc>
          <w:tcPr>
            <w:tcW w:w="2340" w:type="dxa"/>
          </w:tcPr>
          <w:p>
            <w:pPr/>
            <w:r>
              <w:t xml:space="preserve">dE/dt (W)</w:t>
            </w:r>
          </w:p>
        </w:tc>
      </w:tr>
      <w:tr>
        <w:tc>
          <w:tcPr>
            <w:tcW w:w="2340" w:type="dxa"/>
          </w:tcPr>
          <w:p>
            <w:pPr/>
            <w:r>
              <w:t xml:space="preserve">INT_E</w:t>
            </w:r>
          </w:p>
        </w:tc>
        <w:tc>
          <w:tcPr>
            <w:tcW w:w="2340" w:type="dxa"/>
          </w:tcPr>
          <w:p>
            <w:pPr/>
            <w:r>
              <w:t xml:space="preserve">Integrator, with a lower limit if your version has one</w:t>
            </w:r>
          </w:p>
        </w:tc>
        <w:tc>
          <w:tcPr>
            <w:tcW w:w="2340" w:type="dxa"/>
          </w:tcPr>
          <w:p>
            <w:pPr/>
            <w:r>
              <w:t xml:space="preserve">initial value 0 J, lower limit 0 J, no upper limit</w:t>
            </w:r>
          </w:p>
        </w:tc>
        <w:tc>
          <w:tcPr>
            <w:tcW w:w="2340" w:type="dxa"/>
          </w:tcPr>
          <w:p>
            <w:pPr/>
            <w:r>
              <w:t xml:space="preserve">E (J), energy in the store</w:t>
            </w:r>
          </w:p>
        </w:tc>
      </w:tr>
      <w:tr>
        <w:tc>
          <w:tcPr>
            <w:tcW w:w="2340" w:type="dxa"/>
          </w:tcPr>
          <w:p>
            <w:pPr/>
            <w:r>
              <w:t xml:space="preserve">REL_E</w:t>
            </w:r>
          </w:p>
        </w:tc>
        <w:tc>
          <w:tcPr>
            <w:tcW w:w="2340" w:type="dxa"/>
          </w:tcPr>
          <w:p>
            <w:pPr/>
            <w:r>
              <w:t xml:space="preserve">Relay (on/off with hysteresis), input E</w:t>
            </w:r>
          </w:p>
        </w:tc>
        <w:tc>
          <w:tcPr>
            <w:tcW w:w="2340" w:type="dxa"/>
          </w:tcPr>
          <w:p>
            <w:pPr/>
            <w:r>
              <w:t xml:space="preserve">ON above 1000 J, OFF below 1 J; outputs 1 and 0</w:t>
            </w:r>
          </w:p>
        </w:tc>
        <w:tc>
          <w:tcPr>
            <w:tcW w:w="2340" w:type="dxa"/>
          </w:tcPr>
          <w:p>
            <w:pPr/>
            <w:r>
              <w:t xml:space="preserve">S_E</w:t>
            </w:r>
          </w:p>
        </w:tc>
      </w:tr>
      <w:tr>
        <w:tc>
          <w:tcPr>
            <w:tcW w:w="2340" w:type="dxa"/>
          </w:tcPr>
          <w:p>
            <w:pPr/>
            <w:r>
              <w:t xml:space="preserve">MUL_DIS</w:t>
            </w:r>
          </w:p>
        </w:tc>
        <w:tc>
          <w:tcPr>
            <w:tcW w:w="2340" w:type="dxa"/>
          </w:tcPr>
          <w:p>
            <w:pPr/>
            <w:r>
              <w:t xml:space="preserve">Product, inputs Q_def and S_E</w:t>
            </w:r>
          </w:p>
        </w:tc>
        <w:tc>
          <w:tcPr>
            <w:tcW w:w="2340" w:type="dxa"/>
          </w:tcPr>
          <w:p>
            <w:pPr/>
            <w:r>
              <w:t xml:space="preserve">–</w:t>
            </w:r>
          </w:p>
        </w:tc>
        <w:tc>
          <w:tcPr>
            <w:tcW w:w="2340" w:type="dxa"/>
          </w:tcPr>
          <w:p>
            <w:pPr/>
            <w:r>
              <w:t xml:space="preserve">Q_dis (W), heat from the store</w:t>
            </w:r>
          </w:p>
        </w:tc>
      </w:tr>
    </w:tbl>
    <w:p>
      <w:pPr/>
      <w:r>
        <w:t xml:space="preserve">Connections: SUB_CH → SUM_E (+); MUL_DIS → SUM_E (−); SUM_E → INT_E → REL_E; REL_E and SUB_DEF → MUL_DIS.</w:t>
      </w:r>
    </w:p>
    <w:p>
      <w:pPr/>
      <w:r>
        <w:t xml:space="preserve">The relay </w:t>
      </w:r>
      <w:r>
        <w:rPr>
          <w:b/>
        </w:rPr>
        <w:t xml:space="preserve">threshold</w:t>
      </w:r>
      <w:r>
        <w:t xml:space="preserve"> of 1 J keeps E from going below zero. If your integrator has no lower limit, E may dip a few joules below zero for one solver step; this is </w:t>
      </w:r>
      <w:r>
        <w:rPr>
          <w:b/>
        </w:rPr>
        <w:t xml:space="preserve">negligible</w:t>
      </w:r>
      <w:r>
        <w:t xml:space="preserve">.</w:t>
      </w:r>
    </w:p>
    <w:p>
      <w:pPr/>
      <w:r>
        <w:t xml:space="preserve">What to expect with no size limit: E peaks at 3.906e8 J (108.5 kWh) at the end of the 16:00 hour of 17 October 2013 (t = 1 443 600 s) and ends the season at 13.3 kWh. The thesis states a peak of 150.3 kWh in Section 3.6.1; the published daily values of Tables 4.2–4.6 lead to 108.5 kWh. To try a real tank size, set the INT_E upper limit to the thesis design energy, 173 kWh = 6.228e8 J.</w:t>
      </w:r>
    </w:p>
    <w:p>
      <w:pPr>
        <w:pStyle w:val="Heading2"/>
      </w:pPr>
      <w:r>
        <w:t xml:space="preserve">Step 3 – Heat pump</w:t>
      </w:r>
    </w:p>
    <w:p>
      <w:pPr/>
      <w:r>
        <w:t xml:space="preserve">The heat pump covers whatever the sun and the store cannot. Its COP changes by month only, as in Table 3.7 of the thesis.</w:t>
      </w:r>
    </w:p>
    <w:p>
      <w:pPr>
        <w:pStyle w:val="Code"/>
      </w:pPr>
      <w:bookmarkStart w:id="6" w:name="bongo_lang_latex_6"/>
      <w:bookmarkEnd w:id="6"/>
      <w:r>
        <w:t xml:space="preserve">Q_{cond} = Q_{def} - Q_{dis}, \qquad W = \frac{Q_{cond}}{\mathrm{COP}}, \qquad Q_{evap} = R_{EV}\,Q_{cond} = 0.8605\,Q_{cond}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Icon</w:t>
            </w:r>
          </w:p>
        </w:tc>
        <w:tc>
          <w:tcPr>
            <w:tcW w:w="2340" w:type="dxa"/>
            <w:shd w:val="clear" w:color="auto" w:fill="F2F2F2"/>
          </w:tcPr>
          <w:p>
            <w:pPr/>
            <w:r>
              <w:t xml:space="preserve">Component (Signal library)</w:t>
            </w:r>
          </w:p>
        </w:tc>
        <w:tc>
          <w:tcPr>
            <w:tcW w:w="2340" w:type="dxa"/>
            <w:shd w:val="clear" w:color="auto" w:fill="F2F2F2"/>
          </w:tcPr>
          <w:p>
            <w:pPr/>
            <w:r>
              <w:t xml:space="preserve">Setting</w:t>
            </w:r>
          </w:p>
        </w:tc>
        <w:tc>
          <w:tcPr>
            <w:tcW w:w="2340" w:type="dxa"/>
            <w:shd w:val="clear" w:color="auto" w:fill="F2F2F2"/>
          </w:tcPr>
          <w:p>
            <w:pPr/>
            <w:r>
              <w:t xml:space="preserve">Output</w:t>
            </w:r>
          </w:p>
        </w:tc>
      </w:tr>
      <w:tr>
        <w:tc>
          <w:tcPr>
            <w:tcW w:w="2340" w:type="dxa"/>
          </w:tcPr>
          <w:p>
            <w:pPr/>
            <w:r>
              <w:t xml:space="preserve">SUB_HP</w:t>
            </w:r>
          </w:p>
        </w:tc>
        <w:tc>
          <w:tcPr>
            <w:tcW w:w="2340" w:type="dxa"/>
          </w:tcPr>
          <w:p>
            <w:pPr/>
            <w:r>
              <w:t xml:space="preserve">Sum, inputs + Q_def and − Q_dis</w:t>
            </w:r>
          </w:p>
        </w:tc>
        <w:tc>
          <w:tcPr>
            <w:tcW w:w="2340" w:type="dxa"/>
          </w:tcPr>
          <w:p>
            <w:pPr/>
            <w:r>
              <w:t xml:space="preserve">–</w:t>
            </w:r>
          </w:p>
        </w:tc>
        <w:tc>
          <w:tcPr>
            <w:tcW w:w="2340" w:type="dxa"/>
          </w:tcPr>
          <w:p>
            <w:pPr/>
            <w:r>
              <w:t xml:space="preserve">Q_cond (W), condenser heat</w:t>
            </w:r>
          </w:p>
        </w:tc>
      </w:tr>
      <w:tr>
        <w:tc>
          <w:tcPr>
            <w:tcW w:w="2340" w:type="dxa"/>
          </w:tcPr>
          <w:p>
            <w:pPr/>
            <w:r>
              <w:t xml:space="preserve">DIV_W</w:t>
            </w:r>
          </w:p>
        </w:tc>
        <w:tc>
          <w:tcPr>
            <w:tcW w:w="2340" w:type="dxa"/>
          </w:tcPr>
          <w:p>
            <w:pPr/>
            <w:r>
              <w:t xml:space="preserve">Division, or f(x,y) = </w:t>
            </w:r>
            <w:r>
              <w:rPr>
                <w:rStyle w:val="CodeChar"/>
              </w:rPr>
              <w:t xml:space="preserve">x/y</w:t>
            </w:r>
            <w:r>
              <w:t xml:space="preserve"> with x = Q_cond, y = COP from TAB_COP</w:t>
            </w:r>
          </w:p>
        </w:tc>
        <w:tc>
          <w:tcPr>
            <w:tcW w:w="2340" w:type="dxa"/>
          </w:tcPr>
          <w:p>
            <w:pPr/>
            <w:r>
              <w:t xml:space="preserve">–</w:t>
            </w:r>
          </w:p>
        </w:tc>
        <w:tc>
          <w:tcPr>
            <w:tcW w:w="2340" w:type="dxa"/>
          </w:tcPr>
          <w:p>
            <w:pPr/>
            <w:r>
              <w:t xml:space="preserve">W (W), compressor electricity</w:t>
            </w:r>
          </w:p>
        </w:tc>
      </w:tr>
      <w:tr>
        <w:tc>
          <w:tcPr>
            <w:tcW w:w="2340" w:type="dxa"/>
          </w:tcPr>
          <w:p>
            <w:pPr/>
            <w:r>
              <w:t xml:space="preserve">G_EV</w:t>
            </w:r>
          </w:p>
        </w:tc>
        <w:tc>
          <w:tcPr>
            <w:tcW w:w="2340" w:type="dxa"/>
          </w:tcPr>
          <w:p>
            <w:pPr/>
            <w:r>
              <w:t xml:space="preserve">Gain, input Q_cond</w:t>
            </w:r>
          </w:p>
        </w:tc>
        <w:tc>
          <w:tcPr>
            <w:tcW w:w="2340" w:type="dxa"/>
          </w:tcPr>
          <w:p>
            <w:pPr/>
            <w:r>
              <w:t xml:space="preserve">0.8605</w:t>
            </w:r>
          </w:p>
        </w:tc>
        <w:tc>
          <w:tcPr>
            <w:tcW w:w="2340" w:type="dxa"/>
          </w:tcPr>
          <w:p>
            <w:pPr/>
            <w:r>
              <w:t xml:space="preserve">Q_evap (W), heat taken from the ground</w:t>
            </w:r>
          </w:p>
        </w:tc>
      </w:tr>
      <w:tr>
        <w:tc>
          <w:tcPr>
            <w:tcW w:w="2340" w:type="dxa"/>
          </w:tcPr>
          <w:p>
            <w:pPr/>
            <w:r>
              <w:t xml:space="preserve">CMP_HP</w:t>
            </w:r>
          </w:p>
        </w:tc>
        <w:tc>
          <w:tcPr>
            <w:tcW w:w="2340" w:type="dxa"/>
          </w:tcPr>
          <w:p>
            <w:pPr/>
            <w:r>
              <w:t xml:space="preserve">Comparator (or f(x) = </w:t>
            </w:r>
            <w:r>
              <w:rPr>
                <w:rStyle w:val="CodeChar"/>
              </w:rPr>
              <w:t xml:space="preserve">x &gt; 1</w:t>
            </w:r>
            <w:r>
              <w:t xml:space="preserve">), input Q_cond</w:t>
            </w:r>
          </w:p>
        </w:tc>
        <w:tc>
          <w:tcPr>
            <w:tcW w:w="2340" w:type="dxa"/>
          </w:tcPr>
          <w:p>
            <w:pPr/>
            <w:r>
              <w:t xml:space="preserve">1 if Q_cond &gt; 1 W, else 0</w:t>
            </w:r>
          </w:p>
        </w:tc>
        <w:tc>
          <w:tcPr>
            <w:tcW w:w="2340" w:type="dxa"/>
          </w:tcPr>
          <w:p>
            <w:pPr/>
            <w:r>
              <w:t xml:space="preserve">HP_on</w:t>
            </w:r>
          </w:p>
        </w:tc>
      </w:tr>
    </w:tbl>
    <w:p>
      <w:pPr/>
      <w:r>
        <w:t xml:space="preserve">Connections: SUB_DEF → SUB_HP (+); MUL_DIS → SUB_HP (−); SUB_HP → DIV_W (x), G_EV and CMP_HP; TAB_COP → DIV_W (y).</w:t>
      </w:r>
    </w:p>
    <w:p>
      <w:pPr/>
      <w:r>
        <w:t xml:space="preserve">The monthly cycle values behind cop.data:</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Month</w:t>
            </w:r>
          </w:p>
        </w:tc>
        <w:tc>
          <w:tcPr>
            <w:tcW w:w="1337" w:type="dxa"/>
            <w:shd w:val="clear" w:color="auto" w:fill="F2F2F2"/>
          </w:tcPr>
          <w:p>
            <w:pPr/>
            <w:r>
              <w:t xml:space="preserve">T_evap (°C)</w:t>
            </w:r>
          </w:p>
        </w:tc>
        <w:tc>
          <w:tcPr>
            <w:tcW w:w="1337" w:type="dxa"/>
            <w:shd w:val="clear" w:color="auto" w:fill="F2F2F2"/>
          </w:tcPr>
          <w:p>
            <w:pPr/>
            <w:r>
              <w:t xml:space="preserve">h1</w:t>
            </w:r>
          </w:p>
        </w:tc>
        <w:tc>
          <w:tcPr>
            <w:tcW w:w="1337" w:type="dxa"/>
            <w:shd w:val="clear" w:color="auto" w:fill="F2F2F2"/>
          </w:tcPr>
          <w:p>
            <w:pPr/>
            <w:r>
              <w:t xml:space="preserve">h2s</w:t>
            </w:r>
          </w:p>
        </w:tc>
        <w:tc>
          <w:tcPr>
            <w:tcW w:w="1337" w:type="dxa"/>
            <w:shd w:val="clear" w:color="auto" w:fill="F2F2F2"/>
          </w:tcPr>
          <w:p>
            <w:pPr/>
            <w:r>
              <w:t xml:space="preserve">h2</w:t>
            </w:r>
          </w:p>
        </w:tc>
        <w:tc>
          <w:tcPr>
            <w:tcW w:w="1337" w:type="dxa"/>
            <w:shd w:val="clear" w:color="auto" w:fill="F2F2F2"/>
          </w:tcPr>
          <w:p>
            <w:pPr/>
            <w:r>
              <w:t xml:space="preserve">h3 = h4 (kJ/kg)</w:t>
            </w:r>
          </w:p>
        </w:tc>
        <w:tc>
          <w:tcPr>
            <w:tcW w:w="1337" w:type="dxa"/>
            <w:shd w:val="clear" w:color="auto" w:fill="F2F2F2"/>
          </w:tcPr>
          <w:p>
            <w:pPr/>
            <w:r>
              <w:t xml:space="preserve">COP</w:t>
            </w:r>
          </w:p>
        </w:tc>
      </w:tr>
      <w:tr>
        <w:tc>
          <w:tcPr>
            <w:tcW w:w="1337" w:type="dxa"/>
          </w:tcPr>
          <w:p>
            <w:pPr/>
            <w:r>
              <w:t xml:space="preserve">Oct</w:t>
            </w:r>
          </w:p>
        </w:tc>
        <w:tc>
          <w:tcPr>
            <w:tcW w:w="1337" w:type="dxa"/>
          </w:tcPr>
          <w:p>
            <w:pPr/>
            <w:r>
              <w:t xml:space="preserve">10</w:t>
            </w:r>
          </w:p>
        </w:tc>
        <w:tc>
          <w:tcPr>
            <w:tcW w:w="1337" w:type="dxa"/>
          </w:tcPr>
          <w:p>
            <w:pPr/>
            <w:r>
              <w:t xml:space="preserve">404</w:t>
            </w:r>
          </w:p>
        </w:tc>
        <w:tc>
          <w:tcPr>
            <w:tcW w:w="1337" w:type="dxa"/>
          </w:tcPr>
          <w:p>
            <w:pPr/>
            <w:r>
              <w:t xml:space="preserve">423</w:t>
            </w:r>
          </w:p>
        </w:tc>
        <w:tc>
          <w:tcPr>
            <w:tcW w:w="1337" w:type="dxa"/>
          </w:tcPr>
          <w:p>
            <w:pPr/>
            <w:r>
              <w:t xml:space="preserve">427.75</w:t>
            </w:r>
          </w:p>
        </w:tc>
        <w:tc>
          <w:tcPr>
            <w:tcW w:w="1337" w:type="dxa"/>
          </w:tcPr>
          <w:p>
            <w:pPr/>
            <w:r>
              <w:t xml:space="preserve">256</w:t>
            </w:r>
          </w:p>
        </w:tc>
        <w:tc>
          <w:tcPr>
            <w:tcW w:w="1337" w:type="dxa"/>
          </w:tcPr>
          <w:p>
            <w:pPr/>
            <w:r>
              <w:t xml:space="preserve">5.28</w:t>
            </w:r>
          </w:p>
        </w:tc>
      </w:tr>
      <w:tr>
        <w:tc>
          <w:tcPr>
            <w:tcW w:w="1337" w:type="dxa"/>
          </w:tcPr>
          <w:p>
            <w:pPr/>
            <w:r>
              <w:t xml:space="preserve">Nov</w:t>
            </w:r>
          </w:p>
        </w:tc>
        <w:tc>
          <w:tcPr>
            <w:tcW w:w="1337" w:type="dxa"/>
          </w:tcPr>
          <w:p>
            <w:pPr/>
            <w:r>
              <w:t xml:space="preserve">6</w:t>
            </w:r>
          </w:p>
        </w:tc>
        <w:tc>
          <w:tcPr>
            <w:tcW w:w="1337" w:type="dxa"/>
          </w:tcPr>
          <w:p>
            <w:pPr/>
            <w:r>
              <w:t xml:space="preserve">402</w:t>
            </w:r>
          </w:p>
        </w:tc>
        <w:tc>
          <w:tcPr>
            <w:tcW w:w="1337" w:type="dxa"/>
          </w:tcPr>
          <w:p>
            <w:pPr/>
            <w:r>
              <w:t xml:space="preserve">423</w:t>
            </w:r>
          </w:p>
        </w:tc>
        <w:tc>
          <w:tcPr>
            <w:tcW w:w="1337" w:type="dxa"/>
          </w:tcPr>
          <w:p>
            <w:pPr/>
            <w:r>
              <w:t xml:space="preserve">428.25</w:t>
            </w:r>
          </w:p>
        </w:tc>
        <w:tc>
          <w:tcPr>
            <w:tcW w:w="1337" w:type="dxa"/>
          </w:tcPr>
          <w:p>
            <w:pPr/>
            <w:r>
              <w:t xml:space="preserve">256</w:t>
            </w:r>
          </w:p>
        </w:tc>
        <w:tc>
          <w:tcPr>
            <w:tcW w:w="1337" w:type="dxa"/>
          </w:tcPr>
          <w:p>
            <w:pPr/>
            <w:r>
              <w:t xml:space="preserve">4.79</w:t>
            </w:r>
          </w:p>
        </w:tc>
      </w:tr>
      <w:tr>
        <w:tc>
          <w:tcPr>
            <w:tcW w:w="1337" w:type="dxa"/>
          </w:tcPr>
          <w:p>
            <w:pPr/>
            <w:r>
              <w:t xml:space="preserve">Dec</w:t>
            </w:r>
          </w:p>
        </w:tc>
        <w:tc>
          <w:tcPr>
            <w:tcW w:w="1337" w:type="dxa"/>
          </w:tcPr>
          <w:p>
            <w:pPr/>
            <w:r>
              <w:t xml:space="preserve">2</w:t>
            </w:r>
          </w:p>
        </w:tc>
        <w:tc>
          <w:tcPr>
            <w:tcW w:w="1337" w:type="dxa"/>
          </w:tcPr>
          <w:p>
            <w:pPr/>
            <w:r>
              <w:t xml:space="preserve">399</w:t>
            </w:r>
          </w:p>
        </w:tc>
        <w:tc>
          <w:tcPr>
            <w:tcW w:w="1337" w:type="dxa"/>
          </w:tcPr>
          <w:p>
            <w:pPr/>
            <w:r>
              <w:t xml:space="preserve">424</w:t>
            </w:r>
          </w:p>
        </w:tc>
        <w:tc>
          <w:tcPr>
            <w:tcW w:w="1337" w:type="dxa"/>
          </w:tcPr>
          <w:p>
            <w:pPr/>
            <w:r>
              <w:t xml:space="preserve">430.25</w:t>
            </w:r>
          </w:p>
        </w:tc>
        <w:tc>
          <w:tcPr>
            <w:tcW w:w="1337" w:type="dxa"/>
          </w:tcPr>
          <w:p>
            <w:pPr/>
            <w:r>
              <w:t xml:space="preserve">256</w:t>
            </w:r>
          </w:p>
        </w:tc>
        <w:tc>
          <w:tcPr>
            <w:tcW w:w="1337" w:type="dxa"/>
          </w:tcPr>
          <w:p>
            <w:pPr/>
            <w:r>
              <w:t xml:space="preserve">4.07</w:t>
            </w:r>
          </w:p>
        </w:tc>
      </w:tr>
      <w:tr>
        <w:tc>
          <w:tcPr>
            <w:tcW w:w="1337" w:type="dxa"/>
          </w:tcPr>
          <w:p>
            <w:pPr/>
            <w:r>
              <w:t xml:space="preserve">Jan</w:t>
            </w:r>
          </w:p>
        </w:tc>
        <w:tc>
          <w:tcPr>
            <w:tcW w:w="1337" w:type="dxa"/>
          </w:tcPr>
          <w:p>
            <w:pPr/>
            <w:r>
              <w:t xml:space="preserve">−2</w:t>
            </w:r>
          </w:p>
        </w:tc>
        <w:tc>
          <w:tcPr>
            <w:tcW w:w="1337" w:type="dxa"/>
          </w:tcPr>
          <w:p>
            <w:pPr/>
            <w:r>
              <w:t xml:space="preserve">397</w:t>
            </w:r>
          </w:p>
        </w:tc>
        <w:tc>
          <w:tcPr>
            <w:tcW w:w="1337" w:type="dxa"/>
          </w:tcPr>
          <w:p>
            <w:pPr/>
            <w:r>
              <w:t xml:space="preserve">425</w:t>
            </w:r>
          </w:p>
        </w:tc>
        <w:tc>
          <w:tcPr>
            <w:tcW w:w="1337" w:type="dxa"/>
          </w:tcPr>
          <w:p>
            <w:pPr/>
            <w:r>
              <w:t xml:space="preserve">432.00</w:t>
            </w:r>
          </w:p>
        </w:tc>
        <w:tc>
          <w:tcPr>
            <w:tcW w:w="1337" w:type="dxa"/>
          </w:tcPr>
          <w:p>
            <w:pPr/>
            <w:r>
              <w:t xml:space="preserve">256</w:t>
            </w:r>
          </w:p>
        </w:tc>
        <w:tc>
          <w:tcPr>
            <w:tcW w:w="1337" w:type="dxa"/>
          </w:tcPr>
          <w:p>
            <w:pPr/>
            <w:r>
              <w:t xml:space="preserve">3.67</w:t>
            </w:r>
          </w:p>
        </w:tc>
      </w:tr>
      <w:tr>
        <w:tc>
          <w:tcPr>
            <w:tcW w:w="1337" w:type="dxa"/>
          </w:tcPr>
          <w:p>
            <w:pPr/>
            <w:r>
              <w:t xml:space="preserve">Feb</w:t>
            </w:r>
          </w:p>
        </w:tc>
        <w:tc>
          <w:tcPr>
            <w:tcW w:w="1337" w:type="dxa"/>
          </w:tcPr>
          <w:p>
            <w:pPr/>
            <w:r>
              <w:t xml:space="preserve">0</w:t>
            </w:r>
          </w:p>
        </w:tc>
        <w:tc>
          <w:tcPr>
            <w:tcW w:w="1337" w:type="dxa"/>
          </w:tcPr>
          <w:p>
            <w:pPr/>
            <w:r>
              <w:t xml:space="preserve">398</w:t>
            </w:r>
          </w:p>
        </w:tc>
        <w:tc>
          <w:tcPr>
            <w:tcW w:w="1337" w:type="dxa"/>
          </w:tcPr>
          <w:p>
            <w:pPr/>
            <w:r>
              <w:t xml:space="preserve">424</w:t>
            </w:r>
          </w:p>
        </w:tc>
        <w:tc>
          <w:tcPr>
            <w:tcW w:w="1337" w:type="dxa"/>
          </w:tcPr>
          <w:p>
            <w:pPr/>
            <w:r>
              <w:t xml:space="preserve">430.50</w:t>
            </w:r>
          </w:p>
        </w:tc>
        <w:tc>
          <w:tcPr>
            <w:tcW w:w="1337" w:type="dxa"/>
          </w:tcPr>
          <w:p>
            <w:pPr/>
            <w:r>
              <w:t xml:space="preserve">256</w:t>
            </w:r>
          </w:p>
        </w:tc>
        <w:tc>
          <w:tcPr>
            <w:tcW w:w="1337" w:type="dxa"/>
          </w:tcPr>
          <w:p>
            <w:pPr/>
            <w:r>
              <w:t xml:space="preserve">3.92</w:t>
            </w:r>
          </w:p>
        </w:tc>
      </w:tr>
      <w:tr>
        <w:tc>
          <w:tcPr>
            <w:tcW w:w="1337" w:type="dxa"/>
          </w:tcPr>
          <w:p>
            <w:pPr/>
            <w:r>
              <w:t xml:space="preserve">Mar</w:t>
            </w:r>
          </w:p>
        </w:tc>
        <w:tc>
          <w:tcPr>
            <w:tcW w:w="1337" w:type="dxa"/>
          </w:tcPr>
          <w:p>
            <w:pPr/>
            <w:r>
              <w:t xml:space="preserve">4</w:t>
            </w:r>
          </w:p>
        </w:tc>
        <w:tc>
          <w:tcPr>
            <w:tcW w:w="1337" w:type="dxa"/>
          </w:tcPr>
          <w:p>
            <w:pPr/>
            <w:r>
              <w:t xml:space="preserve">400</w:t>
            </w:r>
          </w:p>
        </w:tc>
        <w:tc>
          <w:tcPr>
            <w:tcW w:w="1337" w:type="dxa"/>
          </w:tcPr>
          <w:p>
            <w:pPr/>
            <w:r>
              <w:t xml:space="preserve">423</w:t>
            </w:r>
          </w:p>
        </w:tc>
        <w:tc>
          <w:tcPr>
            <w:tcW w:w="1337" w:type="dxa"/>
          </w:tcPr>
          <w:p>
            <w:pPr/>
            <w:r>
              <w:t xml:space="preserve">428.75</w:t>
            </w:r>
          </w:p>
        </w:tc>
        <w:tc>
          <w:tcPr>
            <w:tcW w:w="1337" w:type="dxa"/>
          </w:tcPr>
          <w:p>
            <w:pPr/>
            <w:r>
              <w:t xml:space="preserve">256</w:t>
            </w:r>
          </w:p>
        </w:tc>
        <w:tc>
          <w:tcPr>
            <w:tcW w:w="1337" w:type="dxa"/>
          </w:tcPr>
          <w:p>
            <w:pPr/>
            <w:r>
              <w:t xml:space="preserve">4.38</w:t>
            </w:r>
          </w:p>
        </w:tc>
      </w:tr>
    </w:tbl>
    <w:p>
      <w:pPr/>
      <w:r>
        <w:t xml:space="preserve">The condenser runs at 40 °C (water 38 °C supply, 27 °C return). Efficiencies: isentropic 0.80, mechanical 0.80, belt 0.95, motor 0.96, so W = (h2s − h1)/0.5837 per kg.</w:t>
      </w:r>
    </w:p>
    <w:p>
      <w:pPr/>
      <w:r>
        <w:t xml:space="preserve">R_EV = 0.8605 is the October ratio (h1 − h4)/(h2 − h3) = 148/172. Tables 4.2–4.7 of the thesis use it in every month, so G_EV reproduces those tables. To use each month's own ratio instead, replace G_EV with a product of Q_cond and a fifth table, evap_ratio_monthly.data (0.862 in October to 0.801 in January).</w:t>
      </w:r>
    </w:p>
    <w:p>
      <w:pPr/>
      <w:r>
        <w:t xml:space="preserve">Q_cond never passes the 10 kW capacity: its peak is 9.59 kW, at 06:00 on 16 December 2013.</w:t>
      </w:r>
    </w:p>
    <w:p>
      <w:pPr>
        <w:pStyle w:val="Heading2"/>
      </w:pPr>
      <w:r>
        <w:t xml:space="preserve">Step 4 – Ground heat exchanger check</w:t>
      </w:r>
    </w:p>
    <w:p>
      <w:pPr/>
      <w:r>
        <w:t xml:space="preserve">In the thesis, the ground loop does not change the energy balance: the COP is fixed by month. The loop is checked separately, hour by hour, against the heat the evaporator needs. This step does the same check.</w:t>
      </w:r>
    </w:p>
    <w:p>
      <w:pPr/>
      <w:r>
        <w:t xml:space="preserve">The ground loop is 6 modules × 95 m of ¾" PE pipe (d_i = 21.1 mm) at 1 m depth, with water entering at 2 °C. Eq. (2.24) with the thesis values (L = 90 m in the worked example, F(z) = 1.052554, k_t = 2.42 W/mK) gives the heat it can deliver:</w:t>
      </w:r>
    </w:p>
    <w:p>
      <w:pPr>
        <w:pStyle w:val="Code"/>
      </w:pPr>
      <w:bookmarkStart w:id="7" w:name="bongo_lang_latex_7"/>
      <w:bookmarkEnd w:id="7"/>
      <w:r>
        <w:t xml:space="preserve">Q_{top} = n\,m\,c_p\,(T_{soil} - T_{s1})\left[1 - e^{-k_t F(z) L/(m c_p)}\right] = 1181.96\,(T_{soil} - 2) \quad \text{at } m = 0.1748 \text{ kg/s}</w:t>
      </w:r>
    </w:p>
    <w:p/>
    <w:p>
      <w:pPr>
        <w:pStyle w:val="Code"/>
      </w:pPr>
      <w:bookmarkStart w:id="8" w:name="bongo_lang_latex_8"/>
      <w:bookmarkEnd w:id="8"/>
      <w:r>
        <w:t xml:space="preserve">Q_{top,max} = n\,k_t\,F(z)\,L\,(T_{soil} - 2) = 1375.48\,(T_{soil} - 2) \quad \text{at unlimited flow}</w:t>
      </w:r>
    </w:p>
    <w:p>
      <w:pPr/>
      <w:r>
        <w:t xml:space="preserve">The soil temperature comes from Eq. (2.23), one value per day: T = 17.12 + 13.98·e^(−0.3585)·cos(2π·t*/365 − 0.3585), with t* counted in days from 3 July. It is already in tsoil.data.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Icon</w:t>
            </w:r>
          </w:p>
        </w:tc>
        <w:tc>
          <w:tcPr>
            <w:tcW w:w="2340" w:type="dxa"/>
            <w:shd w:val="clear" w:color="auto" w:fill="F2F2F2"/>
          </w:tcPr>
          <w:p>
            <w:pPr/>
            <w:r>
              <w:t xml:space="preserve">Component (Signal library)</w:t>
            </w:r>
          </w:p>
        </w:tc>
        <w:tc>
          <w:tcPr>
            <w:tcW w:w="2340" w:type="dxa"/>
            <w:shd w:val="clear" w:color="auto" w:fill="F2F2F2"/>
          </w:tcPr>
          <w:p>
            <w:pPr/>
            <w:r>
              <w:t xml:space="preserve">Setting</w:t>
            </w:r>
          </w:p>
        </w:tc>
        <w:tc>
          <w:tcPr>
            <w:tcW w:w="2340" w:type="dxa"/>
            <w:shd w:val="clear" w:color="auto" w:fill="F2F2F2"/>
          </w:tcPr>
          <w:p>
            <w:pPr/>
            <w:r>
              <w:t xml:space="preserve">Output</w:t>
            </w:r>
          </w:p>
        </w:tc>
      </w:tr>
      <w:tr>
        <w:tc>
          <w:tcPr>
            <w:tcW w:w="2340" w:type="dxa"/>
          </w:tcPr>
          <w:p>
            <w:pPr/>
            <w:r>
              <w:t xml:space="preserve">F_GHX</w:t>
            </w:r>
          </w:p>
        </w:tc>
        <w:tc>
          <w:tcPr>
            <w:tcW w:w="2340" w:type="dxa"/>
          </w:tcPr>
          <w:p>
            <w:pPr/>
            <w:r>
              <w:t xml:space="preserve">f(x) expression, x = T_soil from TAB_SOIL</w:t>
            </w:r>
          </w:p>
        </w:tc>
        <w:tc>
          <w:tcPr>
            <w:tcW w:w="2340" w:type="dxa"/>
          </w:tcPr>
          <w:p>
            <w:pPr/>
            <w:r>
              <w:rPr>
                <w:rStyle w:val="CodeChar"/>
              </w:rPr>
              <w:t xml:space="preserve">1181.96*(x - 2)</w:t>
            </w:r>
          </w:p>
        </w:tc>
        <w:tc>
          <w:tcPr>
            <w:tcW w:w="2340" w:type="dxa"/>
          </w:tcPr>
          <w:p>
            <w:pPr/>
            <w:r>
              <w:t xml:space="preserve">Q_top (W) at design flow</w:t>
            </w:r>
          </w:p>
        </w:tc>
      </w:tr>
      <w:tr>
        <w:tc>
          <w:tcPr>
            <w:tcW w:w="2340" w:type="dxa"/>
          </w:tcPr>
          <w:p>
            <w:pPr/>
            <w:r>
              <w:t xml:space="preserve">F_GMAX</w:t>
            </w:r>
          </w:p>
        </w:tc>
        <w:tc>
          <w:tcPr>
            <w:tcW w:w="2340" w:type="dxa"/>
          </w:tcPr>
          <w:p>
            <w:pPr/>
            <w:r>
              <w:t xml:space="preserve">f(x) expression, x = T_soil</w:t>
            </w:r>
          </w:p>
        </w:tc>
        <w:tc>
          <w:tcPr>
            <w:tcW w:w="2340" w:type="dxa"/>
          </w:tcPr>
          <w:p>
            <w:pPr/>
            <w:r>
              <w:rPr>
                <w:rStyle w:val="CodeChar"/>
              </w:rPr>
              <w:t xml:space="preserve">1375.48*(x - 2)</w:t>
            </w:r>
          </w:p>
        </w:tc>
        <w:tc>
          <w:tcPr>
            <w:tcW w:w="2340" w:type="dxa"/>
          </w:tcPr>
          <w:p>
            <w:pPr/>
            <w:r>
              <w:t xml:space="preserve">Q_top,max (W)</w:t>
            </w:r>
          </w:p>
        </w:tc>
      </w:tr>
      <w:tr>
        <w:tc>
          <w:tcPr>
            <w:tcW w:w="2340" w:type="dxa"/>
          </w:tcPr>
          <w:p>
            <w:pPr/>
            <w:r>
              <w:t xml:space="preserve">SUB_M</w:t>
            </w:r>
          </w:p>
        </w:tc>
        <w:tc>
          <w:tcPr>
            <w:tcW w:w="2340" w:type="dxa"/>
          </w:tcPr>
          <w:p>
            <w:pPr/>
            <w:r>
              <w:t xml:space="preserve">Sum, inputs + Q_top and − Q_evap</w:t>
            </w:r>
          </w:p>
        </w:tc>
        <w:tc>
          <w:tcPr>
            <w:tcW w:w="2340" w:type="dxa"/>
          </w:tcPr>
          <w:p>
            <w:pPr/>
            <w:r>
              <w:t xml:space="preserve">–</w:t>
            </w:r>
          </w:p>
        </w:tc>
        <w:tc>
          <w:tcPr>
            <w:tcW w:w="2340" w:type="dxa"/>
          </w:tcPr>
          <w:p>
            <w:pPr/>
            <w:r>
              <w:t xml:space="preserve">ground-loop </w:t>
            </w:r>
            <w:r>
              <w:rPr>
                <w:b/>
              </w:rPr>
              <w:t xml:space="preserve">margin</w:t>
            </w:r>
            <w:r>
              <w:t xml:space="preserve"> (W)</w:t>
            </w:r>
          </w:p>
        </w:tc>
      </w:tr>
    </w:tbl>
    <w:p>
      <w:pPr/>
      <w:r>
        <w:t xml:space="preserve">When the margin is negative, the module flow must rise above 0.1748 kg/s, as in the thesis example: on 3 February at 06:00 the soil is at 7.58 °C, the loop gives 6.60 kW at design flow and needs 0.735 kg/s per module for 7.398 kW. F_GHX gives the same 6.60 kW.</w:t>
      </w:r>
    </w:p>
    <w:p>
      <w:pPr/>
      <w:r>
        <w:t xml:space="preserve">What to expect over the season, with R_EV = 0.8605: the margin is negative in 30 hours (2 in January, 28 in February), when the soil is coldest. In 3 hours (3 February 06:00, 5 February 05:00 and 06:00) Q_evap is even above Q_top,max, so no flow rate is enough. With the monthly ratios of Table 3.7 these numbers fall to 19 hours (all in February) and 0 hours.</w:t>
      </w:r>
    </w:p>
    <w:p>
      <w:pPr>
        <w:pStyle w:val="Heading2"/>
      </w:pPr>
      <w:r>
        <w:t xml:space="preserve">Step 5 – Greenhouse check and energy outputs</w:t>
      </w:r>
    </w:p>
    <w:p>
      <w:pPr/>
      <w:r>
        <w:t xml:space="preserve">A small Thermal network shows that the heat delivered keeps the greenhouse at 18 °C. The thesis neglects the heat stored in the air and the structure; the air node here only makes the check visible.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Icon</w:t>
            </w:r>
          </w:p>
        </w:tc>
        <w:tc>
          <w:tcPr>
            <w:tcW w:w="3120" w:type="dxa"/>
            <w:shd w:val="clear" w:color="auto" w:fill="F2F2F2"/>
          </w:tcPr>
          <w:p>
            <w:pPr/>
            <w:r>
              <w:t xml:space="preserve">Component (Thermal library)</w:t>
            </w:r>
          </w:p>
        </w:tc>
        <w:tc>
          <w:tcPr>
            <w:tcW w:w="3120" w:type="dxa"/>
            <w:shd w:val="clear" w:color="auto" w:fill="F2F2F2"/>
          </w:tcPr>
          <w:p>
            <w:pPr/>
            <w:r>
              <w:t xml:space="preserve">Value</w:t>
            </w:r>
          </w:p>
        </w:tc>
      </w:tr>
      <w:tr>
        <w:tc>
          <w:tcPr>
            <w:tcW w:w="3120" w:type="dxa"/>
          </w:tcPr>
          <w:p>
            <w:pPr/>
            <w:r>
              <w:t xml:space="preserve">T_OUT</w:t>
            </w:r>
          </w:p>
        </w:tc>
        <w:tc>
          <w:tcPr>
            <w:tcW w:w="3120" w:type="dxa"/>
          </w:tcPr>
          <w:p>
            <w:pPr/>
            <w:r>
              <w:t xml:space="preserve">Temperature source, signal input from TAB_TOUT</w:t>
            </w:r>
          </w:p>
        </w:tc>
        <w:tc>
          <w:tcPr>
            <w:tcW w:w="3120" w:type="dxa"/>
          </w:tcPr>
          <w:p>
            <w:pPr/>
            <w:r>
              <w:t xml:space="preserve">–</w:t>
            </w:r>
          </w:p>
        </w:tc>
      </w:tr>
      <w:tr>
        <w:tc>
          <w:tcPr>
            <w:tcW w:w="3120" w:type="dxa"/>
          </w:tcPr>
          <w:p>
            <w:pPr/>
            <w:r>
              <w:t xml:space="preserve">G_ENV</w:t>
            </w:r>
          </w:p>
        </w:tc>
        <w:tc>
          <w:tcPr>
            <w:tcW w:w="3120" w:type="dxa"/>
          </w:tcPr>
          <w:p>
            <w:pPr/>
            <w:r>
              <w:t xml:space="preserve">Thermal conductance</w:t>
            </w:r>
          </w:p>
        </w:tc>
        <w:tc>
          <w:tcPr>
            <w:tcW w:w="3120" w:type="dxa"/>
          </w:tcPr>
          <w:p>
            <w:pPr/>
            <w:r>
              <w:t xml:space="preserve">448.078 W/K (UA_GH)</w:t>
            </w:r>
          </w:p>
        </w:tc>
      </w:tr>
      <w:tr>
        <w:tc>
          <w:tcPr>
            <w:tcW w:w="3120" w:type="dxa"/>
          </w:tcPr>
          <w:p>
            <w:pPr/>
            <w:r>
              <w:t xml:space="preserve">AIR</w:t>
            </w:r>
          </w:p>
        </w:tc>
        <w:tc>
          <w:tcPr>
            <w:tcW w:w="3120" w:type="dxa"/>
          </w:tcPr>
          <w:p>
            <w:pPr/>
            <w:r>
              <w:t xml:space="preserve">Thermal capacity</w:t>
            </w:r>
          </w:p>
        </w:tc>
        <w:tc>
          <w:tcPr>
            <w:tcW w:w="3120" w:type="dxa"/>
          </w:tcPr>
          <w:p>
            <w:pPr/>
            <w:r>
              <w:t xml:space="preserve">mass 156 kg (air in 130 m³), specific heat 1005 J/(kg·K), initial 18 °C</w:t>
            </w:r>
          </w:p>
        </w:tc>
      </w:tr>
      <w:tr>
        <w:tc>
          <w:tcPr>
            <w:tcW w:w="3120" w:type="dxa"/>
          </w:tcPr>
          <w:p>
            <w:pPr/>
            <w:r>
              <w:t xml:space="preserve">HS_HEAT</w:t>
            </w:r>
          </w:p>
        </w:tc>
        <w:tc>
          <w:tcPr>
            <w:tcW w:w="3120" w:type="dxa"/>
          </w:tcPr>
          <w:p>
            <w:pPr/>
            <w:r>
              <w:t xml:space="preserve">Heat flow source, signal input</w:t>
            </w:r>
          </w:p>
        </w:tc>
        <w:tc>
          <w:tcPr>
            <w:tcW w:w="3120" w:type="dxa"/>
          </w:tcPr>
          <w:p>
            <w:pPr/>
            <w:r>
              <w:t xml:space="preserve">Q_heat = Q_dir + Q_dis + Q_cond</w:t>
            </w:r>
          </w:p>
        </w:tc>
      </w:tr>
      <w:tr>
        <w:tc>
          <w:tcPr>
            <w:tcW w:w="3120" w:type="dxa"/>
          </w:tcPr>
          <w:p>
            <w:pPr/>
            <w:r>
              <w:t xml:space="preserve">SUM_HEAT</w:t>
            </w:r>
          </w:p>
        </w:tc>
        <w:tc>
          <w:tcPr>
            <w:tcW w:w="3120" w:type="dxa"/>
          </w:tcPr>
          <w:p>
            <w:pPr/>
            <w:r>
              <w:t xml:space="preserve">Sum (Signal), inputs + Q_dir, + Q_dis, + Q_cond</w:t>
            </w:r>
          </w:p>
        </w:tc>
        <w:tc>
          <w:tcPr>
            <w:tcW w:w="3120" w:type="dxa"/>
          </w:tcPr>
          <w:p>
            <w:pPr/>
            <w:r>
              <w:t xml:space="preserve">Q_heat (W)</w:t>
            </w:r>
          </w:p>
        </w:tc>
      </w:tr>
    </w:tbl>
    <w:p>
      <w:pPr/>
      <w:r>
        <w:t xml:space="preserve">Connections: T_OUT → G_ENV → AIR ← HS_HEAT. When the outdoor air is below 18 °C, Q_heat equals the loss and AIR stays at 18.0 °C. When it is warmer, the thesis demand is zero and AIR floats above 18 °C.</w:t>
      </w:r>
    </w:p>
    <w:p>
      <w:pPr/>
      <w:r>
        <w:t xml:space="preserve">Energy outputs: put an integrator, then a gain of 1/3.6e6, after each power to read kWh.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w:t>
            </w:r>
          </w:p>
        </w:tc>
        <w:tc>
          <w:tcPr>
            <w:tcW w:w="3120" w:type="dxa"/>
            <w:shd w:val="clear" w:color="auto" w:fill="F2F2F2"/>
          </w:tcPr>
          <w:p>
            <w:pPr/>
            <w:r>
              <w:t xml:space="preserve">Integrated signal</w:t>
            </w:r>
          </w:p>
        </w:tc>
        <w:tc>
          <w:tcPr>
            <w:tcW w:w="3120" w:type="dxa"/>
            <w:shd w:val="clear" w:color="auto" w:fill="F2F2F2"/>
          </w:tcPr>
          <w:p>
            <w:pPr/>
            <w:r>
              <w:t xml:space="preserve">Thesis name</w:t>
            </w:r>
          </w:p>
        </w:tc>
      </w:tr>
      <w:tr>
        <w:tc>
          <w:tcPr>
            <w:tcW w:w="3120" w:type="dxa"/>
          </w:tcPr>
          <w:p>
            <w:pPr/>
            <w:r>
              <w:t xml:space="preserve">E_dem</w:t>
            </w:r>
          </w:p>
        </w:tc>
        <w:tc>
          <w:tcPr>
            <w:tcW w:w="3120" w:type="dxa"/>
          </w:tcPr>
          <w:p>
            <w:pPr/>
            <w:r>
              <w:t xml:space="preserve">Q_dem</w:t>
            </w:r>
          </w:p>
        </w:tc>
        <w:tc>
          <w:tcPr>
            <w:tcW w:w="3120" w:type="dxa"/>
          </w:tcPr>
          <w:p>
            <w:pPr/>
            <w:r>
              <w:t xml:space="preserve">Q_s, greenhouse heat loss</w:t>
            </w:r>
          </w:p>
        </w:tc>
      </w:tr>
      <w:tr>
        <w:tc>
          <w:tcPr>
            <w:tcW w:w="3120" w:type="dxa"/>
          </w:tcPr>
          <w:p>
            <w:pPr/>
            <w:r>
              <w:t xml:space="preserve">E_fay</w:t>
            </w:r>
          </w:p>
        </w:tc>
        <w:tc>
          <w:tcPr>
            <w:tcW w:w="3120" w:type="dxa"/>
          </w:tcPr>
          <w:p>
            <w:pPr/>
            <w:r>
              <w:t xml:space="preserve">Q_fay</w:t>
            </w:r>
          </w:p>
        </w:tc>
        <w:tc>
          <w:tcPr>
            <w:tcW w:w="3120" w:type="dxa"/>
          </w:tcPr>
          <w:p>
            <w:pPr/>
            <w:r>
              <w:t xml:space="preserve">Q_fay, useful solar heat</w:t>
            </w:r>
          </w:p>
        </w:tc>
      </w:tr>
      <w:tr>
        <w:tc>
          <w:tcPr>
            <w:tcW w:w="3120" w:type="dxa"/>
          </w:tcPr>
          <w:p>
            <w:pPr/>
            <w:r>
              <w:t xml:space="preserve">E_dir</w:t>
            </w:r>
          </w:p>
        </w:tc>
        <w:tc>
          <w:tcPr>
            <w:tcW w:w="3120" w:type="dxa"/>
          </w:tcPr>
          <w:p>
            <w:pPr/>
            <w:r>
              <w:t xml:space="preserve">Q_dir</w:t>
            </w:r>
          </w:p>
        </w:tc>
        <w:tc>
          <w:tcPr>
            <w:tcW w:w="3120" w:type="dxa"/>
          </w:tcPr>
          <w:p>
            <w:pPr/>
            <w:r>
              <w:t xml:space="preserve">Q_fay-kalan, solar used directly</w:t>
            </w:r>
          </w:p>
        </w:tc>
      </w:tr>
      <w:tr>
        <w:tc>
          <w:tcPr>
            <w:tcW w:w="3120" w:type="dxa"/>
          </w:tcPr>
          <w:p>
            <w:pPr/>
            <w:r>
              <w:t xml:space="preserve">E_ch</w:t>
            </w:r>
          </w:p>
        </w:tc>
        <w:tc>
          <w:tcPr>
            <w:tcW w:w="3120" w:type="dxa"/>
          </w:tcPr>
          <w:p>
            <w:pPr/>
            <w:r>
              <w:t xml:space="preserve">Q_ch</w:t>
            </w:r>
          </w:p>
        </w:tc>
        <w:tc>
          <w:tcPr>
            <w:tcW w:w="3120" w:type="dxa"/>
          </w:tcPr>
          <w:p>
            <w:pPr/>
            <w:r>
              <w:t xml:space="preserve">Q_dv, heat to the store</w:t>
            </w:r>
          </w:p>
        </w:tc>
      </w:tr>
      <w:tr>
        <w:tc>
          <w:tcPr>
            <w:tcW w:w="3120" w:type="dxa"/>
          </w:tcPr>
          <w:p>
            <w:pPr/>
            <w:r>
              <w:t xml:space="preserve">E_dis</w:t>
            </w:r>
          </w:p>
        </w:tc>
        <w:tc>
          <w:tcPr>
            <w:tcW w:w="3120" w:type="dxa"/>
          </w:tcPr>
          <w:p>
            <w:pPr/>
            <w:r>
              <w:t xml:space="preserve">Q_dis</w:t>
            </w:r>
          </w:p>
        </w:tc>
        <w:tc>
          <w:tcPr>
            <w:tcW w:w="3120" w:type="dxa"/>
          </w:tcPr>
          <w:p>
            <w:pPr/>
            <w:r>
              <w:t xml:space="preserve">Q_dk, heat from the store</w:t>
            </w:r>
          </w:p>
        </w:tc>
      </w:tr>
      <w:tr>
        <w:tc>
          <w:tcPr>
            <w:tcW w:w="3120" w:type="dxa"/>
          </w:tcPr>
          <w:p>
            <w:pPr/>
            <w:r>
              <w:t xml:space="preserve">E_cond</w:t>
            </w:r>
          </w:p>
        </w:tc>
        <w:tc>
          <w:tcPr>
            <w:tcW w:w="3120" w:type="dxa"/>
          </w:tcPr>
          <w:p>
            <w:pPr/>
            <w:r>
              <w:t xml:space="preserve">Q_cond</w:t>
            </w:r>
          </w:p>
        </w:tc>
        <w:tc>
          <w:tcPr>
            <w:tcW w:w="3120" w:type="dxa"/>
          </w:tcPr>
          <w:p>
            <w:pPr/>
            <w:r>
              <w:t xml:space="preserve">Q_yoğ, condenser heat</w:t>
            </w:r>
          </w:p>
        </w:tc>
      </w:tr>
      <w:tr>
        <w:tc>
          <w:tcPr>
            <w:tcW w:w="3120" w:type="dxa"/>
          </w:tcPr>
          <w:p>
            <w:pPr/>
            <w:r>
              <w:t xml:space="preserve">E_comp</w:t>
            </w:r>
          </w:p>
        </w:tc>
        <w:tc>
          <w:tcPr>
            <w:tcW w:w="3120" w:type="dxa"/>
          </w:tcPr>
          <w:p>
            <w:pPr/>
            <w:r>
              <w:t xml:space="preserve">W</w:t>
            </w:r>
          </w:p>
        </w:tc>
        <w:tc>
          <w:tcPr>
            <w:tcW w:w="3120" w:type="dxa"/>
          </w:tcPr>
          <w:p>
            <w:pPr/>
            <w:r>
              <w:t xml:space="preserve">W_k, compressor work</w:t>
            </w:r>
          </w:p>
        </w:tc>
      </w:tr>
      <w:tr>
        <w:tc>
          <w:tcPr>
            <w:tcW w:w="3120" w:type="dxa"/>
          </w:tcPr>
          <w:p>
            <w:pPr/>
            <w:r>
              <w:t xml:space="preserve">E_evap</w:t>
            </w:r>
          </w:p>
        </w:tc>
        <w:tc>
          <w:tcPr>
            <w:tcW w:w="3120" w:type="dxa"/>
          </w:tcPr>
          <w:p>
            <w:pPr/>
            <w:r>
              <w:t xml:space="preserve">Q_evap</w:t>
            </w:r>
          </w:p>
        </w:tc>
        <w:tc>
          <w:tcPr>
            <w:tcW w:w="3120" w:type="dxa"/>
          </w:tcPr>
          <w:p>
            <w:pPr/>
            <w:r>
              <w:t xml:space="preserve">Q_bi, heat to the evaporator</w:t>
            </w:r>
          </w:p>
        </w:tc>
      </w:tr>
      <w:tr>
        <w:tc>
          <w:tcPr>
            <w:tcW w:w="3120" w:type="dxa"/>
          </w:tcPr>
          <w:p>
            <w:pPr/>
            <w:r>
              <w:t xml:space="preserve">HP_hours</w:t>
            </w:r>
          </w:p>
        </w:tc>
        <w:tc>
          <w:tcPr>
            <w:tcW w:w="3120" w:type="dxa"/>
          </w:tcPr>
          <w:p>
            <w:pPr/>
            <w:r>
              <w:t xml:space="preserve">HP_on, then a gain of 1/3600 instead of 1/3.6e6</w:t>
            </w:r>
          </w:p>
        </w:tc>
        <w:tc>
          <w:tcPr>
            <w:tcW w:w="3120" w:type="dxa"/>
          </w:tcPr>
          <w:p>
            <w:pPr/>
            <w:r>
              <w:t xml:space="preserve">heat-pump operating hours</w:t>
            </w:r>
          </w:p>
        </w:tc>
      </w:tr>
    </w:tbl>
    <w:p>
      <w:pPr/>
      <w:r>
        <w:t xml:space="preserve">The seasonal COP is E_cond / E_comp; the solar share is (E_dir + E_dis) / E_dem.</w:t>
      </w:r>
    </w:p>
    <w:p>
      <w:pPr>
        <w:pStyle w:val="Heading2"/>
      </w:pPr>
      <w:r>
        <w:t xml:space="preserve">Simulation settings and expected results</w:t>
      </w:r>
    </w:p>
    <w:p>
      <w:pPr/>
      <w:r>
        <w:t xml:space="preserve">Run a one-day test first, then the whole season.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Run</w:t>
            </w:r>
          </w:p>
        </w:tc>
        <w:tc>
          <w:tcPr>
            <w:tcW w:w="3120" w:type="dxa"/>
            <w:shd w:val="clear" w:color="auto" w:fill="F2F2F2"/>
          </w:tcPr>
          <w:p>
            <w:pPr/>
            <w:r>
              <w:t xml:space="preserve">Final time</w:t>
            </w:r>
          </w:p>
        </w:tc>
        <w:tc>
          <w:tcPr>
            <w:tcW w:w="3120" w:type="dxa"/>
            <w:shd w:val="clear" w:color="auto" w:fill="F2F2F2"/>
          </w:tcPr>
          <w:p>
            <w:pPr/>
            <w:r>
              <w:t xml:space="preserve">Print interval</w:t>
            </w:r>
          </w:p>
        </w:tc>
      </w:tr>
      <w:tr>
        <w:tc>
          <w:tcPr>
            <w:tcW w:w="3120" w:type="dxa"/>
          </w:tcPr>
          <w:p>
            <w:pPr/>
            <w:r>
              <w:t xml:space="preserve">One day, 1 October 2013</w:t>
            </w:r>
          </w:p>
        </w:tc>
        <w:tc>
          <w:tcPr>
            <w:tcW w:w="3120" w:type="dxa"/>
          </w:tcPr>
          <w:p>
            <w:pPr/>
            <w:r>
              <w:t xml:space="preserve">86 400 s</w:t>
            </w:r>
          </w:p>
        </w:tc>
        <w:tc>
          <w:tcPr>
            <w:tcW w:w="3120" w:type="dxa"/>
          </w:tcPr>
          <w:p>
            <w:pPr/>
            <w:r>
              <w:t xml:space="preserve">600 s</w:t>
            </w:r>
          </w:p>
        </w:tc>
      </w:tr>
      <w:tr>
        <w:tc>
          <w:tcPr>
            <w:tcW w:w="3120" w:type="dxa"/>
          </w:tcPr>
          <w:p>
            <w:pPr/>
            <w:r>
              <w:t xml:space="preserve">Heating season, 1 Oct 2013 – 31 Mar 2014</w:t>
            </w:r>
          </w:p>
        </w:tc>
        <w:tc>
          <w:tcPr>
            <w:tcW w:w="3120" w:type="dxa"/>
          </w:tcPr>
          <w:p>
            <w:pPr/>
            <w:r>
              <w:t xml:space="preserve">15 724 800 s</w:t>
            </w:r>
          </w:p>
        </w:tc>
        <w:tc>
          <w:tcPr>
            <w:tcW w:w="3120" w:type="dxa"/>
          </w:tcPr>
          <w:p>
            <w:pPr/>
            <w:r>
              <w:t xml:space="preserve">3600 s</w:t>
            </w:r>
          </w:p>
        </w:tc>
      </w:tr>
    </w:tbl>
    <w:p>
      <w:pPr/>
      <w:r>
        <w:t xml:space="preserve">Solver: keep the default variable-step integrator and tolerance, with discontinuity handling on (the relays and comparators switch). All initial values are in the tables above: E = 0 J, AIR = 18 °C.</w:t>
      </w:r>
    </w:p>
    <w:p>
      <w:pPr/>
      <w:r>
        <w:t xml:space="preserve">Season totals to compare with the thesis: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Output</w:t>
            </w:r>
          </w:p>
        </w:tc>
        <w:tc>
          <w:tcPr>
            <w:tcW w:w="3120" w:type="dxa"/>
            <w:shd w:val="clear" w:color="auto" w:fill="F2F2F2"/>
          </w:tcPr>
          <w:p>
            <w:pPr/>
            <w:r>
              <w:t xml:space="preserve">Thesis</w:t>
            </w:r>
          </w:p>
        </w:tc>
        <w:tc>
          <w:tcPr>
            <w:tcW w:w="3120" w:type="dxa"/>
            <w:shd w:val="clear" w:color="auto" w:fill="F2F2F2"/>
          </w:tcPr>
          <w:p>
            <w:pPr/>
            <w:r>
              <w:t xml:space="preserve">Expected in Amesim</w:t>
            </w:r>
          </w:p>
        </w:tc>
      </w:tr>
      <w:tr>
        <w:tc>
          <w:tcPr>
            <w:tcW w:w="3120" w:type="dxa"/>
          </w:tcPr>
          <w:p>
            <w:pPr/>
            <w:r>
              <w:t xml:space="preserve">E_dem, heat demand</w:t>
            </w:r>
          </w:p>
        </w:tc>
        <w:tc>
          <w:tcPr>
            <w:tcW w:w="3120" w:type="dxa"/>
          </w:tcPr>
          <w:p>
            <w:pPr/>
            <w:r>
              <w:t xml:space="preserve">16 748 kWh</w:t>
            </w:r>
          </w:p>
        </w:tc>
        <w:tc>
          <w:tcPr>
            <w:tcW w:w="3120" w:type="dxa"/>
          </w:tcPr>
          <w:p>
            <w:pPr/>
            <w:r>
              <w:t xml:space="preserve">16 748 kWh</w:t>
            </w:r>
          </w:p>
        </w:tc>
      </w:tr>
      <w:tr>
        <w:tc>
          <w:tcPr>
            <w:tcW w:w="3120" w:type="dxa"/>
          </w:tcPr>
          <w:p>
            <w:pPr/>
            <w:r>
              <w:t xml:space="preserve">E_fay, useful solar heat</w:t>
            </w:r>
          </w:p>
        </w:tc>
        <w:tc>
          <w:tcPr>
            <w:tcW w:w="3120" w:type="dxa"/>
          </w:tcPr>
          <w:p>
            <w:pPr/>
            <w:r>
              <w:t xml:space="preserve">–</w:t>
            </w:r>
          </w:p>
        </w:tc>
        <w:tc>
          <w:tcPr>
            <w:tcW w:w="3120" w:type="dxa"/>
          </w:tcPr>
          <w:p>
            <w:pPr/>
            <w:r>
              <w:t xml:space="preserve">5 941 kWh</w:t>
            </w:r>
          </w:p>
        </w:tc>
      </w:tr>
      <w:tr>
        <w:tc>
          <w:tcPr>
            <w:tcW w:w="3120" w:type="dxa"/>
          </w:tcPr>
          <w:p>
            <w:pPr/>
            <w:r>
              <w:t xml:space="preserve">E_dir, solar used directly</w:t>
            </w:r>
          </w:p>
        </w:tc>
        <w:tc>
          <w:tcPr>
            <w:tcW w:w="3120" w:type="dxa"/>
          </w:tcPr>
          <w:p>
            <w:pPr/>
            <w:r>
              <w:t xml:space="preserve">–</w:t>
            </w:r>
          </w:p>
        </w:tc>
        <w:tc>
          <w:tcPr>
            <w:tcW w:w="3120" w:type="dxa"/>
          </w:tcPr>
          <w:p>
            <w:pPr/>
            <w:r>
              <w:t xml:space="preserve">2 621 kWh</w:t>
            </w:r>
          </w:p>
        </w:tc>
      </w:tr>
      <w:tr>
        <w:tc>
          <w:tcPr>
            <w:tcW w:w="3120" w:type="dxa"/>
          </w:tcPr>
          <w:p>
            <w:pPr/>
            <w:r>
              <w:t xml:space="preserve">E_ch / E_dis, to / from the store</w:t>
            </w:r>
          </w:p>
        </w:tc>
        <w:tc>
          <w:tcPr>
            <w:tcW w:w="3120" w:type="dxa"/>
          </w:tcPr>
          <w:p>
            <w:pPr/>
            <w:r>
              <w:t xml:space="preserve">–</w:t>
            </w:r>
          </w:p>
        </w:tc>
        <w:tc>
          <w:tcPr>
            <w:tcW w:w="3120" w:type="dxa"/>
          </w:tcPr>
          <w:p>
            <w:pPr/>
            <w:r>
              <w:t xml:space="preserve">3 320 / 3 307 kWh</w:t>
            </w:r>
          </w:p>
        </w:tc>
      </w:tr>
      <w:tr>
        <w:tc>
          <w:tcPr>
            <w:tcW w:w="3120" w:type="dxa"/>
          </w:tcPr>
          <w:p>
            <w:pPr/>
            <w:r>
              <w:t xml:space="preserve">E_cond, heat-pump heat</w:t>
            </w:r>
          </w:p>
        </w:tc>
        <w:tc>
          <w:tcPr>
            <w:tcW w:w="3120" w:type="dxa"/>
          </w:tcPr>
          <w:p>
            <w:pPr/>
            <w:r>
              <w:t xml:space="preserve">10 820 kWh</w:t>
            </w:r>
          </w:p>
        </w:tc>
        <w:tc>
          <w:tcPr>
            <w:tcW w:w="3120" w:type="dxa"/>
          </w:tcPr>
          <w:p>
            <w:pPr/>
            <w:r>
              <w:t xml:space="preserve">10 821 kWh</w:t>
            </w:r>
          </w:p>
        </w:tc>
      </w:tr>
      <w:tr>
        <w:tc>
          <w:tcPr>
            <w:tcW w:w="3120" w:type="dxa"/>
          </w:tcPr>
          <w:p>
            <w:pPr/>
            <w:r>
              <w:t xml:space="preserve">E_comp, compressor work</w:t>
            </w:r>
          </w:p>
        </w:tc>
        <w:tc>
          <w:tcPr>
            <w:tcW w:w="3120" w:type="dxa"/>
          </w:tcPr>
          <w:p>
            <w:pPr/>
            <w:r>
              <w:t xml:space="preserve">2 626 kWh</w:t>
            </w:r>
          </w:p>
        </w:tc>
        <w:tc>
          <w:tcPr>
            <w:tcW w:w="3120" w:type="dxa"/>
          </w:tcPr>
          <w:p>
            <w:pPr/>
            <w:r>
              <w:t xml:space="preserve">2 626 kWh</w:t>
            </w:r>
          </w:p>
        </w:tc>
      </w:tr>
      <w:tr>
        <w:tc>
          <w:tcPr>
            <w:tcW w:w="3120" w:type="dxa"/>
          </w:tcPr>
          <w:p>
            <w:pPr/>
            <w:r>
              <w:t xml:space="preserve">E_evap, heat from the ground</w:t>
            </w:r>
          </w:p>
        </w:tc>
        <w:tc>
          <w:tcPr>
            <w:tcW w:w="3120" w:type="dxa"/>
          </w:tcPr>
          <w:p>
            <w:pPr/>
            <w:r>
              <w:t xml:space="preserve">–</w:t>
            </w:r>
          </w:p>
        </w:tc>
        <w:tc>
          <w:tcPr>
            <w:tcW w:w="3120" w:type="dxa"/>
          </w:tcPr>
          <w:p>
            <w:pPr/>
            <w:r>
              <w:t xml:space="preserve">9 311 kWh</w:t>
            </w:r>
          </w:p>
        </w:tc>
      </w:tr>
      <w:tr>
        <w:tc>
          <w:tcPr>
            <w:tcW w:w="3120" w:type="dxa"/>
          </w:tcPr>
          <w:p>
            <w:pPr/>
            <w:r>
              <w:t xml:space="preserve">HP_hours</w:t>
            </w:r>
          </w:p>
        </w:tc>
        <w:tc>
          <w:tcPr>
            <w:tcW w:w="3120" w:type="dxa"/>
          </w:tcPr>
          <w:p>
            <w:pPr/>
            <w:r>
              <w:t xml:space="preserve">2 265 h</w:t>
            </w:r>
          </w:p>
        </w:tc>
        <w:tc>
          <w:tcPr>
            <w:tcW w:w="3120" w:type="dxa"/>
          </w:tcPr>
          <w:p>
            <w:pPr/>
            <w:r>
              <w:t xml:space="preserve">a little below 2 265 h (see note)</w:t>
            </w:r>
          </w:p>
        </w:tc>
      </w:tr>
      <w:tr>
        <w:tc>
          <w:tcPr>
            <w:tcW w:w="3120" w:type="dxa"/>
          </w:tcPr>
          <w:p>
            <w:pPr/>
            <w:r>
              <w:t xml:space="preserve">Peak of E</w:t>
            </w:r>
          </w:p>
        </w:tc>
        <w:tc>
          <w:tcPr>
            <w:tcW w:w="3120" w:type="dxa"/>
          </w:tcPr>
          <w:p>
            <w:pPr/>
            <w:r>
              <w:t xml:space="preserve">150.3 kWh (Section 3.6.1)</w:t>
            </w:r>
          </w:p>
        </w:tc>
        <w:tc>
          <w:tcPr>
            <w:tcW w:w="3120" w:type="dxa"/>
          </w:tcPr>
          <w:p>
            <w:pPr/>
            <w:r>
              <w:t xml:space="preserve">108.5 kWh</w:t>
            </w:r>
          </w:p>
        </w:tc>
      </w:tr>
      <w:tr>
        <w:tc>
          <w:tcPr>
            <w:tcW w:w="3120" w:type="dxa"/>
          </w:tcPr>
          <w:p>
            <w:pPr/>
            <w:r>
              <w:t xml:space="preserve">Seasonal COP</w:t>
            </w:r>
          </w:p>
        </w:tc>
        <w:tc>
          <w:tcPr>
            <w:tcW w:w="3120" w:type="dxa"/>
          </w:tcPr>
          <w:p>
            <w:pPr/>
            <w:r>
              <w:t xml:space="preserve">–</w:t>
            </w:r>
          </w:p>
        </w:tc>
        <w:tc>
          <w:tcPr>
            <w:tcW w:w="3120" w:type="dxa"/>
          </w:tcPr>
          <w:p>
            <w:pPr/>
            <w:r>
              <w:t xml:space="preserve">4.12</w:t>
            </w:r>
          </w:p>
        </w:tc>
      </w:tr>
    </w:tbl>
    <w:p>
      <w:pPr/>
      <w:r>
        <w:t xml:space="preserve">Monthly values (also in expected_monthly_results.csv):</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Month</w:t>
            </w:r>
          </w:p>
        </w:tc>
        <w:tc>
          <w:tcPr>
            <w:tcW w:w="1170" w:type="dxa"/>
            <w:shd w:val="clear" w:color="auto" w:fill="F2F2F2"/>
          </w:tcPr>
          <w:p>
            <w:pPr/>
            <w:r>
              <w:t xml:space="preserve">Demand (kWh)</w:t>
            </w:r>
          </w:p>
        </w:tc>
        <w:tc>
          <w:tcPr>
            <w:tcW w:w="1170" w:type="dxa"/>
            <w:shd w:val="clear" w:color="auto" w:fill="F2F2F2"/>
          </w:tcPr>
          <w:p>
            <w:pPr/>
            <w:r>
              <w:t xml:space="preserve">Solar direct (kWh)</w:t>
            </w:r>
          </w:p>
        </w:tc>
        <w:tc>
          <w:tcPr>
            <w:tcW w:w="1170" w:type="dxa"/>
            <w:shd w:val="clear" w:color="auto" w:fill="F2F2F2"/>
          </w:tcPr>
          <w:p>
            <w:pPr/>
            <w:r>
              <w:t xml:space="preserve">From store (kWh)</w:t>
            </w:r>
          </w:p>
        </w:tc>
        <w:tc>
          <w:tcPr>
            <w:tcW w:w="1170" w:type="dxa"/>
            <w:shd w:val="clear" w:color="auto" w:fill="F2F2F2"/>
          </w:tcPr>
          <w:p>
            <w:pPr/>
            <w:r>
              <w:t xml:space="preserve">Heat pump (kWh)</w:t>
            </w:r>
          </w:p>
        </w:tc>
        <w:tc>
          <w:tcPr>
            <w:tcW w:w="1170" w:type="dxa"/>
            <w:shd w:val="clear" w:color="auto" w:fill="F2F2F2"/>
          </w:tcPr>
          <w:p>
            <w:pPr/>
            <w:r>
              <w:t xml:space="preserve">Compressor (kWh)</w:t>
            </w:r>
          </w:p>
        </w:tc>
        <w:tc>
          <w:tcPr>
            <w:tcW w:w="1170" w:type="dxa"/>
            <w:shd w:val="clear" w:color="auto" w:fill="F2F2F2"/>
          </w:tcPr>
          <w:p>
            <w:pPr/>
            <w:r>
              <w:t xml:space="preserve">COP</w:t>
            </w:r>
          </w:p>
        </w:tc>
        <w:tc>
          <w:tcPr>
            <w:tcW w:w="1170" w:type="dxa"/>
            <w:shd w:val="clear" w:color="auto" w:fill="F2F2F2"/>
          </w:tcPr>
          <w:p>
            <w:pPr/>
            <w:r>
              <w:t xml:space="preserve">HP hours</w:t>
            </w:r>
          </w:p>
        </w:tc>
      </w:tr>
      <w:tr>
        <w:tc>
          <w:tcPr>
            <w:tcW w:w="1170" w:type="dxa"/>
          </w:tcPr>
          <w:p>
            <w:pPr/>
            <w:r>
              <w:t xml:space="preserve">Oct 2013</w:t>
            </w:r>
          </w:p>
        </w:tc>
        <w:tc>
          <w:tcPr>
            <w:tcW w:w="1170" w:type="dxa"/>
          </w:tcPr>
          <w:p>
            <w:pPr/>
            <w:r>
              <w:t xml:space="preserve">1 868</w:t>
            </w:r>
          </w:p>
        </w:tc>
        <w:tc>
          <w:tcPr>
            <w:tcW w:w="1170" w:type="dxa"/>
          </w:tcPr>
          <w:p>
            <w:pPr/>
            <w:r>
              <w:t xml:space="preserve">221</w:t>
            </w:r>
          </w:p>
        </w:tc>
        <w:tc>
          <w:tcPr>
            <w:tcW w:w="1170" w:type="dxa"/>
          </w:tcPr>
          <w:p>
            <w:pPr/>
            <w:r>
              <w:t xml:space="preserve">982</w:t>
            </w:r>
          </w:p>
        </w:tc>
        <w:tc>
          <w:tcPr>
            <w:tcW w:w="1170" w:type="dxa"/>
          </w:tcPr>
          <w:p>
            <w:pPr/>
            <w:r>
              <w:t xml:space="preserve">664</w:t>
            </w:r>
          </w:p>
        </w:tc>
        <w:tc>
          <w:tcPr>
            <w:tcW w:w="1170" w:type="dxa"/>
          </w:tcPr>
          <w:p>
            <w:pPr/>
            <w:r>
              <w:t xml:space="preserve">126</w:t>
            </w:r>
          </w:p>
        </w:tc>
        <w:tc>
          <w:tcPr>
            <w:tcW w:w="1170" w:type="dxa"/>
          </w:tcPr>
          <w:p>
            <w:pPr/>
            <w:r>
              <w:t xml:space="preserve">5.28</w:t>
            </w:r>
          </w:p>
        </w:tc>
        <w:tc>
          <w:tcPr>
            <w:tcW w:w="1170" w:type="dxa"/>
          </w:tcPr>
          <w:p>
            <w:pPr/>
            <w:r>
              <w:t xml:space="preserve">165</w:t>
            </w:r>
          </w:p>
        </w:tc>
      </w:tr>
      <w:tr>
        <w:tc>
          <w:tcPr>
            <w:tcW w:w="1170" w:type="dxa"/>
          </w:tcPr>
          <w:p>
            <w:pPr/>
            <w:r>
              <w:t xml:space="preserve">Nov 2013</w:t>
            </w:r>
          </w:p>
        </w:tc>
        <w:tc>
          <w:tcPr>
            <w:tcW w:w="1170" w:type="dxa"/>
          </w:tcPr>
          <w:p>
            <w:pPr/>
            <w:r>
              <w:t xml:space="preserve">2 149</w:t>
            </w:r>
          </w:p>
        </w:tc>
        <w:tc>
          <w:tcPr>
            <w:tcW w:w="1170" w:type="dxa"/>
          </w:tcPr>
          <w:p>
            <w:pPr/>
            <w:r>
              <w:t xml:space="preserve">280</w:t>
            </w:r>
          </w:p>
        </w:tc>
        <w:tc>
          <w:tcPr>
            <w:tcW w:w="1170" w:type="dxa"/>
          </w:tcPr>
          <w:p>
            <w:pPr/>
            <w:r>
              <w:t xml:space="preserve">696</w:t>
            </w:r>
          </w:p>
        </w:tc>
        <w:tc>
          <w:tcPr>
            <w:tcW w:w="1170" w:type="dxa"/>
          </w:tcPr>
          <w:p>
            <w:pPr/>
            <w:r>
              <w:t xml:space="preserve">1 173</w:t>
            </w:r>
          </w:p>
        </w:tc>
        <w:tc>
          <w:tcPr>
            <w:tcW w:w="1170" w:type="dxa"/>
          </w:tcPr>
          <w:p>
            <w:pPr/>
            <w:r>
              <w:t xml:space="preserve">245</w:t>
            </w:r>
          </w:p>
        </w:tc>
        <w:tc>
          <w:tcPr>
            <w:tcW w:w="1170" w:type="dxa"/>
          </w:tcPr>
          <w:p>
            <w:pPr/>
            <w:r>
              <w:t xml:space="preserve">4.79</w:t>
            </w:r>
          </w:p>
        </w:tc>
        <w:tc>
          <w:tcPr>
            <w:tcW w:w="1170" w:type="dxa"/>
          </w:tcPr>
          <w:p>
            <w:pPr/>
            <w:r>
              <w:t xml:space="preserve">308</w:t>
            </w:r>
          </w:p>
        </w:tc>
      </w:tr>
      <w:tr>
        <w:tc>
          <w:tcPr>
            <w:tcW w:w="1170" w:type="dxa"/>
          </w:tcPr>
          <w:p>
            <w:pPr/>
            <w:r>
              <w:t xml:space="preserve">Dec 2013</w:t>
            </w:r>
          </w:p>
        </w:tc>
        <w:tc>
          <w:tcPr>
            <w:tcW w:w="1170" w:type="dxa"/>
          </w:tcPr>
          <w:p>
            <w:pPr/>
            <w:r>
              <w:t xml:space="preserve">4 371</w:t>
            </w:r>
          </w:p>
        </w:tc>
        <w:tc>
          <w:tcPr>
            <w:tcW w:w="1170" w:type="dxa"/>
          </w:tcPr>
          <w:p>
            <w:pPr/>
            <w:r>
              <w:t xml:space="preserve">771</w:t>
            </w:r>
          </w:p>
        </w:tc>
        <w:tc>
          <w:tcPr>
            <w:tcW w:w="1170" w:type="dxa"/>
          </w:tcPr>
          <w:p>
            <w:pPr/>
            <w:r>
              <w:t xml:space="preserve">149</w:t>
            </w:r>
          </w:p>
        </w:tc>
        <w:tc>
          <w:tcPr>
            <w:tcW w:w="1170" w:type="dxa"/>
          </w:tcPr>
          <w:p>
            <w:pPr/>
            <w:r>
              <w:t xml:space="preserve">3 451</w:t>
            </w:r>
          </w:p>
        </w:tc>
        <w:tc>
          <w:tcPr>
            <w:tcW w:w="1170" w:type="dxa"/>
          </w:tcPr>
          <w:p>
            <w:pPr/>
            <w:r>
              <w:t xml:space="preserve">848</w:t>
            </w:r>
          </w:p>
        </w:tc>
        <w:tc>
          <w:tcPr>
            <w:tcW w:w="1170" w:type="dxa"/>
          </w:tcPr>
          <w:p>
            <w:pPr/>
            <w:r>
              <w:t xml:space="preserve">4.07</w:t>
            </w:r>
          </w:p>
        </w:tc>
        <w:tc>
          <w:tcPr>
            <w:tcW w:w="1170" w:type="dxa"/>
          </w:tcPr>
          <w:p>
            <w:pPr/>
            <w:r>
              <w:t xml:space="preserve">600</w:t>
            </w:r>
          </w:p>
        </w:tc>
      </w:tr>
      <w:tr>
        <w:tc>
          <w:tcPr>
            <w:tcW w:w="1170" w:type="dxa"/>
          </w:tcPr>
          <w:p>
            <w:pPr/>
            <w:r>
              <w:t xml:space="preserve">Jan 2014</w:t>
            </w:r>
          </w:p>
        </w:tc>
        <w:tc>
          <w:tcPr>
            <w:tcW w:w="1170" w:type="dxa"/>
          </w:tcPr>
          <w:p>
            <w:pPr/>
            <w:r>
              <w:t xml:space="preserve">3 015</w:t>
            </w:r>
          </w:p>
        </w:tc>
        <w:tc>
          <w:tcPr>
            <w:tcW w:w="1170" w:type="dxa"/>
          </w:tcPr>
          <w:p>
            <w:pPr/>
            <w:r>
              <w:t xml:space="preserve">500</w:t>
            </w:r>
          </w:p>
        </w:tc>
        <w:tc>
          <w:tcPr>
            <w:tcW w:w="1170" w:type="dxa"/>
          </w:tcPr>
          <w:p>
            <w:pPr/>
            <w:r>
              <w:t xml:space="preserve">388</w:t>
            </w:r>
          </w:p>
        </w:tc>
        <w:tc>
          <w:tcPr>
            <w:tcW w:w="1170" w:type="dxa"/>
          </w:tcPr>
          <w:p>
            <w:pPr/>
            <w:r>
              <w:t xml:space="preserve">2 126</w:t>
            </w:r>
          </w:p>
        </w:tc>
        <w:tc>
          <w:tcPr>
            <w:tcW w:w="1170" w:type="dxa"/>
          </w:tcPr>
          <w:p>
            <w:pPr/>
            <w:r>
              <w:t xml:space="preserve">579</w:t>
            </w:r>
          </w:p>
        </w:tc>
        <w:tc>
          <w:tcPr>
            <w:tcW w:w="1170" w:type="dxa"/>
          </w:tcPr>
          <w:p>
            <w:pPr/>
            <w:r>
              <w:t xml:space="preserve">3.67</w:t>
            </w:r>
          </w:p>
        </w:tc>
        <w:tc>
          <w:tcPr>
            <w:tcW w:w="1170" w:type="dxa"/>
          </w:tcPr>
          <w:p>
            <w:pPr/>
            <w:r>
              <w:t xml:space="preserve">466</w:t>
            </w:r>
          </w:p>
        </w:tc>
      </w:tr>
      <w:tr>
        <w:tc>
          <w:tcPr>
            <w:tcW w:w="1170" w:type="dxa"/>
          </w:tcPr>
          <w:p>
            <w:pPr/>
            <w:r>
              <w:t xml:space="preserve">Feb 2014</w:t>
            </w:r>
          </w:p>
        </w:tc>
        <w:tc>
          <w:tcPr>
            <w:tcW w:w="1170" w:type="dxa"/>
          </w:tcPr>
          <w:p>
            <w:pPr/>
            <w:r>
              <w:t xml:space="preserve">2 850</w:t>
            </w:r>
          </w:p>
        </w:tc>
        <w:tc>
          <w:tcPr>
            <w:tcW w:w="1170" w:type="dxa"/>
          </w:tcPr>
          <w:p>
            <w:pPr/>
            <w:r>
              <w:t xml:space="preserve">477</w:t>
            </w:r>
          </w:p>
        </w:tc>
        <w:tc>
          <w:tcPr>
            <w:tcW w:w="1170" w:type="dxa"/>
          </w:tcPr>
          <w:p>
            <w:pPr/>
            <w:r>
              <w:t xml:space="preserve">476</w:t>
            </w:r>
          </w:p>
        </w:tc>
        <w:tc>
          <w:tcPr>
            <w:tcW w:w="1170" w:type="dxa"/>
          </w:tcPr>
          <w:p>
            <w:pPr/>
            <w:r>
              <w:t xml:space="preserve">1 897</w:t>
            </w:r>
          </w:p>
        </w:tc>
        <w:tc>
          <w:tcPr>
            <w:tcW w:w="1170" w:type="dxa"/>
          </w:tcPr>
          <w:p>
            <w:pPr/>
            <w:r>
              <w:t xml:space="preserve">484</w:t>
            </w:r>
          </w:p>
        </w:tc>
        <w:tc>
          <w:tcPr>
            <w:tcW w:w="1170" w:type="dxa"/>
          </w:tcPr>
          <w:p>
            <w:pPr/>
            <w:r>
              <w:t xml:space="preserve">3.92</w:t>
            </w:r>
          </w:p>
        </w:tc>
        <w:tc>
          <w:tcPr>
            <w:tcW w:w="1170" w:type="dxa"/>
          </w:tcPr>
          <w:p>
            <w:pPr/>
            <w:r>
              <w:t xml:space="preserve">377</w:t>
            </w:r>
          </w:p>
        </w:tc>
      </w:tr>
      <w:tr>
        <w:tc>
          <w:tcPr>
            <w:tcW w:w="1170" w:type="dxa"/>
          </w:tcPr>
          <w:p>
            <w:pPr/>
            <w:r>
              <w:t xml:space="preserve">Mar 2014</w:t>
            </w:r>
          </w:p>
        </w:tc>
        <w:tc>
          <w:tcPr>
            <w:tcW w:w="1170" w:type="dxa"/>
          </w:tcPr>
          <w:p>
            <w:pPr/>
            <w:r>
              <w:t xml:space="preserve">2 496</w:t>
            </w:r>
          </w:p>
        </w:tc>
        <w:tc>
          <w:tcPr>
            <w:tcW w:w="1170" w:type="dxa"/>
          </w:tcPr>
          <w:p>
            <w:pPr/>
            <w:r>
              <w:t xml:space="preserve">372</w:t>
            </w:r>
          </w:p>
        </w:tc>
        <w:tc>
          <w:tcPr>
            <w:tcW w:w="1170" w:type="dxa"/>
          </w:tcPr>
          <w:p>
            <w:pPr/>
            <w:r>
              <w:t xml:space="preserve">615</w:t>
            </w:r>
          </w:p>
        </w:tc>
        <w:tc>
          <w:tcPr>
            <w:tcW w:w="1170" w:type="dxa"/>
          </w:tcPr>
          <w:p>
            <w:pPr/>
            <w:r>
              <w:t xml:space="preserve">1 509</w:t>
            </w:r>
          </w:p>
        </w:tc>
        <w:tc>
          <w:tcPr>
            <w:tcW w:w="1170" w:type="dxa"/>
          </w:tcPr>
          <w:p>
            <w:pPr/>
            <w:r>
              <w:t xml:space="preserve">344</w:t>
            </w:r>
          </w:p>
        </w:tc>
        <w:tc>
          <w:tcPr>
            <w:tcW w:w="1170" w:type="dxa"/>
          </w:tcPr>
          <w:p>
            <w:pPr/>
            <w:r>
              <w:t xml:space="preserve">4.38</w:t>
            </w:r>
          </w:p>
        </w:tc>
        <w:tc>
          <w:tcPr>
            <w:tcW w:w="1170" w:type="dxa"/>
          </w:tcPr>
          <w:p>
            <w:pPr/>
            <w:r>
              <w:t xml:space="preserve">349</w:t>
            </w:r>
          </w:p>
        </w:tc>
      </w:tr>
    </w:tbl>
    <w:p>
      <w:pPr/>
      <w:r>
        <w:t xml:space="preserve">Note on HP_hours: the thesis counts every hour in which the heat pump runs at all as one full hour. Amesim counts time continuously, so an hour in which the store empties at 16:40 adds only 20 minutes. The energies are the same; only the hour count comes out slightly lower.</w:t>
      </w:r>
    </w:p>
    <w:p>
      <w:pPr/>
      <w:r>
        <w:t xml:space="preserve">The economics of Section 4.2 (capital cost 21 679 TL, payback after 36, 126 and 158 months against diesel, fuel-oil and coal boilers) follow directly from E_comp and E_dem. They are calculated in the GitHub project, not in Amesim.</w:t>
      </w:r>
    </w:p>
    <w:p>
      <w:pPr>
        <w:pStyle w:val="Heading2"/>
      </w:pPr>
      <w:r>
        <w:t xml:space="preserve">Troubleshooting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Symptom</w:t>
            </w:r>
          </w:p>
        </w:tc>
        <w:tc>
          <w:tcPr>
            <w:tcW w:w="3120" w:type="dxa"/>
            <w:shd w:val="clear" w:color="auto" w:fill="F2F2F2"/>
          </w:tcPr>
          <w:p>
            <w:pPr/>
            <w:r>
              <w:t xml:space="preserve">Likely cause</w:t>
            </w:r>
          </w:p>
        </w:tc>
        <w:tc>
          <w:tcPr>
            <w:tcW w:w="3120" w:type="dxa"/>
            <w:shd w:val="clear" w:color="auto" w:fill="F2F2F2"/>
          </w:tcPr>
          <w:p>
            <w:pPr/>
            <w:r>
              <w:t xml:space="preserve">Fix</w:t>
            </w:r>
          </w:p>
        </w:tc>
      </w:tr>
      <w:tr>
        <w:tc>
          <w:tcPr>
            <w:tcW w:w="3120" w:type="dxa"/>
          </w:tcPr>
          <w:p>
            <w:pPr/>
            <w:r>
              <w:t xml:space="preserve">A table file is refused</w:t>
            </w:r>
          </w:p>
        </w:tc>
        <w:tc>
          <w:tcPr>
            <w:tcW w:w="3120" w:type="dxa"/>
          </w:tcPr>
          <w:p>
            <w:pPr/>
            <w:r>
              <w:t xml:space="preserve">Header or separator format of your version</w:t>
            </w:r>
          </w:p>
        </w:tc>
        <w:tc>
          <w:tcPr>
            <w:tcW w:w="3120" w:type="dxa"/>
          </w:tcPr>
          <w:p>
            <w:pPr/>
            <w:r>
              <w:t xml:space="preserve">Open the file in the Table Editor and save it again</w:t>
            </w:r>
          </w:p>
        </w:tc>
      </w:tr>
      <w:tr>
        <w:tc>
          <w:tcPr>
            <w:tcW w:w="3120" w:type="dxa"/>
          </w:tcPr>
          <w:p>
            <w:pPr/>
            <w:r>
              <w:t xml:space="preserve">Q_dem at t = 0 is not 4 481 W</w:t>
            </w:r>
          </w:p>
        </w:tc>
        <w:tc>
          <w:tcPr>
            <w:tcW w:w="3120" w:type="dxa"/>
          </w:tcPr>
          <w:p>
            <w:pPr/>
            <w:r>
              <w:t xml:space="preserve">Wrong UA_GH or set point, or T_out not from TAB_TOUT</w:t>
            </w:r>
          </w:p>
        </w:tc>
        <w:tc>
          <w:tcPr>
            <w:tcW w:w="3120" w:type="dxa"/>
          </w:tcPr>
          <w:p>
            <w:pPr/>
            <w:r>
              <w:t xml:space="preserve">448.078 W/K and 18 °C</w:t>
            </w:r>
          </w:p>
        </w:tc>
      </w:tr>
      <w:tr>
        <w:tc>
          <w:tcPr>
            <w:tcW w:w="3120" w:type="dxa"/>
          </w:tcPr>
          <w:p>
            <w:pPr/>
            <w:r>
              <w:t xml:space="preserve">E_fay for the season is not 5 941 kWh</w:t>
            </w:r>
          </w:p>
        </w:tc>
        <w:tc>
          <w:tcPr>
            <w:tcW w:w="3120" w:type="dxa"/>
          </w:tcPr>
          <w:p>
            <w:pPr/>
            <w:r>
              <w:t xml:space="preserve">Gain is not 7.35, or the table time unit is not seconds</w:t>
            </w:r>
          </w:p>
        </w:tc>
        <w:tc>
          <w:tcPr>
            <w:tcW w:w="3120" w:type="dxa"/>
          </w:tcPr>
          <w:p>
            <w:pPr/>
            <w:r>
              <w:t xml:space="preserve">Check G_SOL and the table x unit</w:t>
            </w:r>
          </w:p>
        </w:tc>
      </w:tr>
      <w:tr>
        <w:tc>
          <w:tcPr>
            <w:tcW w:w="3120" w:type="dxa"/>
          </w:tcPr>
          <w:p>
            <w:pPr/>
            <w:r>
              <w:t xml:space="preserve">Results look shifted by one hour</w:t>
            </w:r>
          </w:p>
        </w:tc>
        <w:tc>
          <w:tcPr>
            <w:tcW w:w="3120" w:type="dxa"/>
          </w:tcPr>
          <w:p>
            <w:pPr/>
            <w:r>
              <w:t xml:space="preserve">Table time origin</w:t>
            </w:r>
          </w:p>
        </w:tc>
        <w:tc>
          <w:tcPr>
            <w:tcW w:w="3120" w:type="dxa"/>
          </w:tcPr>
          <w:p>
            <w:pPr/>
            <w:r>
              <w:t xml:space="preserve">t = 0 s must be 1 Oct 2013, 00:00</w:t>
            </w:r>
          </w:p>
        </w:tc>
      </w:tr>
      <w:tr>
        <w:tc>
          <w:tcPr>
            <w:tcW w:w="3120" w:type="dxa"/>
          </w:tcPr>
          <w:p>
            <w:pPr/>
            <w:r>
              <w:t xml:space="preserve">E drops far below zero</w:t>
            </w:r>
          </w:p>
        </w:tc>
        <w:tc>
          <w:tcPr>
            <w:tcW w:w="3120" w:type="dxa"/>
          </w:tcPr>
          <w:p>
            <w:pPr/>
            <w:r>
              <w:t xml:space="preserve">No lower limit on INT_E and relay thresholds too low</w:t>
            </w:r>
          </w:p>
        </w:tc>
        <w:tc>
          <w:tcPr>
            <w:tcW w:w="3120" w:type="dxa"/>
          </w:tcPr>
          <w:p>
            <w:pPr/>
            <w:r>
              <w:t xml:space="preserve">Use a limited integrator, or raise the OFF threshold to 1 J</w:t>
            </w:r>
          </w:p>
        </w:tc>
      </w:tr>
      <w:tr>
        <w:tc>
          <w:tcPr>
            <w:tcW w:w="3120" w:type="dxa"/>
          </w:tcPr>
          <w:p>
            <w:pPr/>
            <w:r>
              <w:t xml:space="preserve">E_cond far above 10 821 kWh</w:t>
            </w:r>
          </w:p>
        </w:tc>
        <w:tc>
          <w:tcPr>
            <w:tcW w:w="3120" w:type="dxa"/>
          </w:tcPr>
          <w:p>
            <w:pPr/>
            <w:r>
              <w:t xml:space="preserve">Store discharge not working</w:t>
            </w:r>
          </w:p>
        </w:tc>
        <w:tc>
          <w:tcPr>
            <w:tcW w:w="3120" w:type="dxa"/>
          </w:tcPr>
          <w:p>
            <w:pPr/>
            <w:r>
              <w:t xml:space="preserve">Check REL_E output (1 or 0) and MUL_DIS inputs</w:t>
            </w:r>
          </w:p>
        </w:tc>
      </w:tr>
      <w:tr>
        <w:tc>
          <w:tcPr>
            <w:tcW w:w="3120" w:type="dxa"/>
          </w:tcPr>
          <w:p>
            <w:pPr/>
            <w:r>
              <w:t xml:space="preserve">AIR drifts away from 18 °C in cold hours</w:t>
            </w:r>
          </w:p>
        </w:tc>
        <w:tc>
          <w:tcPr>
            <w:tcW w:w="3120" w:type="dxa"/>
          </w:tcPr>
          <w:p>
            <w:pPr/>
            <w:r>
              <w:t xml:space="preserve">Sign of HS_HEAT, or Q_heat misses one of its three parts</w:t>
            </w:r>
          </w:p>
        </w:tc>
        <w:tc>
          <w:tcPr>
            <w:tcW w:w="3120" w:type="dxa"/>
          </w:tcPr>
          <w:p>
            <w:pPr/>
            <w:r>
              <w:t xml:space="preserve">Q_heat = Q_dir + Q_dis + Q_cond, positive into AIR</w:t>
            </w:r>
          </w:p>
        </w:tc>
      </w:tr>
      <w:tr>
        <w:tc>
          <w:tcPr>
            <w:tcW w:w="3120" w:type="dxa"/>
          </w:tcPr>
          <w:p>
            <w:pPr/>
            <w:r>
              <w:t xml:space="preserve">Very slow run</w:t>
            </w:r>
          </w:p>
        </w:tc>
        <w:tc>
          <w:tcPr>
            <w:tcW w:w="3120" w:type="dxa"/>
          </w:tcPr>
          <w:p>
            <w:pPr/>
            <w:r>
              <w:t xml:space="preserve">Many small steps at the 1-second ramps of the tables</w:t>
            </w:r>
          </w:p>
        </w:tc>
        <w:tc>
          <w:tcPr>
            <w:tcW w:w="3120" w:type="dxa"/>
          </w:tcPr>
          <w:p>
            <w:pPr/>
            <w:r>
              <w:t xml:space="preserve">Expected with 8 736 ramps; set the print interval to 3600 s and do not tighten the tolerance</w:t>
            </w:r>
          </w:p>
        </w:tc>
      </w:tr>
      <w:tr>
        <w:tc>
          <w:tcPr>
            <w:tcW w:w="3120" w:type="dxa"/>
          </w:tcPr>
          <w:p>
            <w:pPr/>
            <w:r>
              <w:t xml:space="preserve">HP_hours below 2 265</w:t>
            </w:r>
          </w:p>
        </w:tc>
        <w:tc>
          <w:tcPr>
            <w:tcW w:w="3120" w:type="dxa"/>
          </w:tcPr>
          <w:p>
            <w:pPr/>
            <w:r>
              <w:t xml:space="preserve">Continuous counting</w:t>
            </w:r>
          </w:p>
        </w:tc>
        <w:tc>
          <w:tcPr>
            <w:tcW w:w="3120" w:type="dxa"/>
          </w:tcPr>
          <w:p>
            <w:pPr/>
            <w:r>
              <w:t xml:space="preserve">Expected; compare energies instead</w:t>
            </w:r>
          </w:p>
        </w:tc>
      </w:tr>
    </w:tbl>
    <w:p>
      <w:pPr>
        <w:pStyle w:val="Heading2"/>
      </w:pPr>
      <w:r>
        <w:t xml:space="preserve">Level B – physical version (beyond the thesis)</w:t>
      </w:r>
    </w:p>
    <w:p>
      <w:pPr/>
      <w:r>
        <w:t xml:space="preserve">Level B keeps every thesis value but replaces the ideal energy counters with water loops, a PCM store with a real temperature and finite heat exchangers. This is the follow-up study the thesis proposes in Chapter 5. Values marked [A] are my assumptions, because the thesis does not need them. Build it only after Level A gives the expected totals.</w:t>
      </w:r>
    </w:p>
    <w:p>
      <w:pPr/>
      <w:r>
        <w:t xml:space="preserve">The layout follows Figure 3.1 of the thesis.</w:t>
      </w:r>
    </w:p>
    <w:p>
      <w:pPr>
        <w:pStyle w:val="Heading3"/>
      </w:pPr>
      <w:r>
        <w:t xml:space="preserve">B1. Setup</w:t>
      </w:r>
    </w:p>
    <w:p>
      <w:pPr>
        <w:pStyle w:val="ListParagraph"/>
        <w:numPr>
          <w:ilvl w:val="0"/>
          <w:numId w:val="5"/>
        </w:numPr>
      </w:pPr>
      <w:r>
        <w:t xml:space="preserve">Thermal-Hydraulic library, one fluid properties icon for water (index 1).</w:t>
      </w:r>
    </w:p>
    <w:p>
      <w:pPr>
        <w:pStyle w:val="ListParagraph"/>
        <w:numPr>
          <w:ilvl w:val="0"/>
          <w:numId w:val="5"/>
        </w:numPr>
      </w:pPr>
      <w:r>
        <w:t xml:space="preserve">One pressure reference (expansion tank or pressure source, 2 bar abs [A]) in each closed loop.</w:t>
      </w:r>
    </w:p>
    <w:p>
      <w:pPr>
        <w:pStyle w:val="ListParagraph"/>
        <w:numPr>
          <w:ilvl w:val="0"/>
          <w:numId w:val="5"/>
        </w:numPr>
      </w:pPr>
      <w:r>
        <w:t xml:space="preserve">Use two mass flow sources with complementary signals (ṁ·S and ṁ·(1 − S)) in place of each three-way valve; they are easier to set up and switch the same way.</w:t>
      </w:r>
    </w:p>
    <w:p>
      <w:pPr>
        <w:pStyle w:val="Heading3"/>
      </w:pPr>
      <w:r>
        <w:t xml:space="preserve">B2. Solar collectors and PCM store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Icon</w:t>
            </w:r>
          </w:p>
        </w:tc>
        <w:tc>
          <w:tcPr>
            <w:tcW w:w="3120" w:type="dxa"/>
            <w:shd w:val="clear" w:color="auto" w:fill="F2F2F2"/>
          </w:tcPr>
          <w:p>
            <w:pPr/>
            <w:r>
              <w:t xml:space="preserve">Component</w:t>
            </w:r>
          </w:p>
        </w:tc>
        <w:tc>
          <w:tcPr>
            <w:tcW w:w="3120" w:type="dxa"/>
            <w:shd w:val="clear" w:color="auto" w:fill="F2F2F2"/>
          </w:tcPr>
          <w:p>
            <w:pPr/>
            <w:r>
              <w:t xml:space="preserve">Value</w:t>
            </w:r>
          </w:p>
        </w:tc>
      </w:tr>
      <w:tr>
        <w:tc>
          <w:tcPr>
            <w:tcW w:w="3120" w:type="dxa"/>
          </w:tcPr>
          <w:p>
            <w:pPr/>
            <w:r>
              <w:t xml:space="preserve">COLL</w:t>
            </w:r>
          </w:p>
        </w:tc>
        <w:tc>
          <w:tcPr>
            <w:tcW w:w="3120" w:type="dxa"/>
          </w:tcPr>
          <w:p>
            <w:pPr/>
            <w:r>
              <w:t xml:space="preserve">Chamber with thermal port, plus heat flow source Q_fay = 7.35·I_T on its wall</w:t>
            </w:r>
          </w:p>
        </w:tc>
        <w:tc>
          <w:tcPr>
            <w:tcW w:w="3120" w:type="dxa"/>
          </w:tcPr>
          <w:p>
            <w:pPr/>
            <w:r>
              <w:t xml:space="preserve">12 L [A]</w:t>
            </w:r>
          </w:p>
        </w:tc>
      </w:tr>
      <w:tr>
        <w:tc>
          <w:tcPr>
            <w:tcW w:w="3120" w:type="dxa"/>
          </w:tcPr>
          <w:p>
            <w:pPr/>
            <w:r>
              <w:t xml:space="preserve">P_S</w:t>
            </w:r>
          </w:p>
        </w:tc>
        <w:tc>
          <w:tcPr>
            <w:tcW w:w="3120" w:type="dxa"/>
          </w:tcPr>
          <w:p>
            <w:pPr/>
            <w:r>
              <w:t xml:space="preserve">Mass flow source, on while I_T &gt; 0</w:t>
            </w:r>
          </w:p>
        </w:tc>
        <w:tc>
          <w:tcPr>
            <w:tcW w:w="3120" w:type="dxa"/>
          </w:tcPr>
          <w:p>
            <w:pPr/>
            <w:r>
              <w:t xml:space="preserve">0.6 kg/s, 0.02 kg/s per m² [A]</w:t>
            </w:r>
          </w:p>
        </w:tc>
      </w:tr>
      <w:tr>
        <w:tc>
          <w:tcPr>
            <w:tcW w:w="3120" w:type="dxa"/>
          </w:tcPr>
          <w:p>
            <w:pPr/>
            <w:r>
              <w:t xml:space="preserve">PCM</w:t>
            </w:r>
          </w:p>
        </w:tc>
        <w:tc>
          <w:tcPr>
            <w:tcW w:w="3120" w:type="dxa"/>
          </w:tcPr>
          <w:p>
            <w:pPr/>
            <w:r>
              <w:t xml:space="preserve">Thermal capacity with a temperature-dependent specific heat</w:t>
            </w:r>
          </w:p>
        </w:tc>
        <w:tc>
          <w:tcPr>
            <w:tcW w:w="3120" w:type="dxa"/>
          </w:tcPr>
          <w:p>
            <w:pPr/>
            <w:r>
              <w:t xml:space="preserve">3 317 kg (1.94 m³ × 1710 kg/m³); c = 1.4 kJ/(kg·K) below 28 °C, 95 kJ/(kg·K) from 28 to 30 °C (latent heat 187 kJ/kg over 2 K), 2.2 kJ/(kg·K) above 30 °C [A]; initial 20 °C [A]</w:t>
            </w:r>
          </w:p>
        </w:tc>
      </w:tr>
      <w:tr>
        <w:tc>
          <w:tcPr>
            <w:tcW w:w="3120" w:type="dxa"/>
          </w:tcPr>
          <w:p>
            <w:pPr/>
            <w:r>
              <w:t xml:space="preserve">HX_PCM</w:t>
            </w:r>
          </w:p>
        </w:tc>
        <w:tc>
          <w:tcPr>
            <w:tcW w:w="3120" w:type="dxa"/>
          </w:tcPr>
          <w:p>
            <w:pPr/>
            <w:r>
              <w:t xml:space="preserve">Chamber in the store + conductance to PCM</w:t>
            </w:r>
          </w:p>
        </w:tc>
        <w:tc>
          <w:tcPr>
            <w:tcW w:w="3120" w:type="dxa"/>
          </w:tcPr>
          <w:p>
            <w:pPr/>
            <w:r>
              <w:t xml:space="preserve">10 L, 500 W/K [A]</w:t>
            </w:r>
          </w:p>
        </w:tc>
      </w:tr>
    </w:tbl>
    <w:p>
      <w:pPr>
        <w:pStyle w:val="Heading3"/>
      </w:pPr>
      <w:r>
        <w:t xml:space="preserve">B3. Greenhouse coil and heat pump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Icon</w:t>
            </w:r>
          </w:p>
        </w:tc>
        <w:tc>
          <w:tcPr>
            <w:tcW w:w="3120" w:type="dxa"/>
            <w:shd w:val="clear" w:color="auto" w:fill="F2F2F2"/>
          </w:tcPr>
          <w:p>
            <w:pPr/>
            <w:r>
              <w:t xml:space="preserve">Component</w:t>
            </w:r>
          </w:p>
        </w:tc>
        <w:tc>
          <w:tcPr>
            <w:tcW w:w="3120" w:type="dxa"/>
            <w:shd w:val="clear" w:color="auto" w:fill="F2F2F2"/>
          </w:tcPr>
          <w:p>
            <w:pPr/>
            <w:r>
              <w:t xml:space="preserve">Value</w:t>
            </w:r>
          </w:p>
        </w:tc>
      </w:tr>
      <w:tr>
        <w:tc>
          <w:tcPr>
            <w:tcW w:w="3120" w:type="dxa"/>
          </w:tcPr>
          <w:p>
            <w:pPr/>
            <w:r>
              <w:t xml:space="preserve">COIL</w:t>
            </w:r>
          </w:p>
        </w:tc>
        <w:tc>
          <w:tcPr>
            <w:tcW w:w="3120" w:type="dxa"/>
          </w:tcPr>
          <w:p>
            <w:pPr/>
            <w:r>
              <w:t xml:space="preserve">Chamber (fan-coil water side) + conductance to AIR</w:t>
            </w:r>
          </w:p>
        </w:tc>
        <w:tc>
          <w:tcPr>
            <w:tcW w:w="3120" w:type="dxa"/>
          </w:tcPr>
          <w:p>
            <w:pPr/>
            <w:r>
              <w:t xml:space="preserve">10 L [A], 690 W/K (10 kW at 38/27 °C water and 18 °C air)</w:t>
            </w:r>
          </w:p>
        </w:tc>
      </w:tr>
      <w:tr>
        <w:tc>
          <w:tcPr>
            <w:tcW w:w="3120" w:type="dxa"/>
          </w:tcPr>
          <w:p>
            <w:pPr/>
            <w:r>
              <w:t xml:space="preserve">P_C</w:t>
            </w:r>
          </w:p>
        </w:tc>
        <w:tc>
          <w:tcPr>
            <w:tcW w:w="3120" w:type="dxa"/>
          </w:tcPr>
          <w:p>
            <w:pPr/>
            <w:r>
              <w:t xml:space="preserve">Mass flow source, condenser loop</w:t>
            </w:r>
          </w:p>
        </w:tc>
        <w:tc>
          <w:tcPr>
            <w:tcW w:w="3120" w:type="dxa"/>
          </w:tcPr>
          <w:p>
            <w:pPr/>
            <w:r>
              <w:t xml:space="preserve">10 000/(4186 × 11) = 0.217 kg/s</w:t>
            </w:r>
          </w:p>
        </w:tc>
      </w:tr>
      <w:tr>
        <w:tc>
          <w:tcPr>
            <w:tcW w:w="3120" w:type="dxa"/>
          </w:tcPr>
          <w:p>
            <w:pPr/>
            <w:r>
              <w:t xml:space="preserve">COND</w:t>
            </w:r>
          </w:p>
        </w:tc>
        <w:tc>
          <w:tcPr>
            <w:tcW w:w="3120" w:type="dxa"/>
          </w:tcPr>
          <w:p>
            <w:pPr/>
            <w:r>
              <w:t xml:space="preserve">Chamber + heat flow source +Q_cond</w:t>
            </w:r>
          </w:p>
        </w:tc>
        <w:tc>
          <w:tcPr>
            <w:tcW w:w="3120" w:type="dxa"/>
          </w:tcPr>
          <w:p>
            <w:pPr/>
            <w:r>
              <w:t xml:space="preserve">3 L [A]; Q_cond and W from Step 3, with COP from cop.data</w:t>
            </w:r>
          </w:p>
        </w:tc>
      </w:tr>
      <w:tr>
        <w:tc>
          <w:tcPr>
            <w:tcW w:w="3120" w:type="dxa"/>
          </w:tcPr>
          <w:p>
            <w:pPr/>
            <w:r>
              <w:t xml:space="preserve">AIR, G_ENV, T_OUT</w:t>
            </w:r>
          </w:p>
        </w:tc>
        <w:tc>
          <w:tcPr>
            <w:tcW w:w="3120" w:type="dxa"/>
          </w:tcPr>
          <w:p>
            <w:pPr/>
            <w:r>
              <w:t xml:space="preserve">As in Step 5</w:t>
            </w:r>
          </w:p>
        </w:tc>
        <w:tc>
          <w:tcPr>
            <w:tcW w:w="3120" w:type="dxa"/>
          </w:tcPr>
          <w:p>
            <w:pPr/>
            <w:r>
              <w:t xml:space="preserve">156 kg, 448.078 W/K</w:t>
            </w:r>
          </w:p>
        </w:tc>
      </w:tr>
    </w:tbl>
    <w:p>
      <w:pPr>
        <w:pStyle w:val="Heading3"/>
      </w:pPr>
      <w:r>
        <w:t xml:space="preserve">B4. Ground loop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Icon</w:t>
            </w:r>
          </w:p>
        </w:tc>
        <w:tc>
          <w:tcPr>
            <w:tcW w:w="3120" w:type="dxa"/>
            <w:shd w:val="clear" w:color="auto" w:fill="F2F2F2"/>
          </w:tcPr>
          <w:p>
            <w:pPr/>
            <w:r>
              <w:t xml:space="preserve">Component</w:t>
            </w:r>
          </w:p>
        </w:tc>
        <w:tc>
          <w:tcPr>
            <w:tcW w:w="3120" w:type="dxa"/>
            <w:shd w:val="clear" w:color="auto" w:fill="F2F2F2"/>
          </w:tcPr>
          <w:p>
            <w:pPr/>
            <w:r>
              <w:t xml:space="preserve">Value</w:t>
            </w:r>
          </w:p>
        </w:tc>
      </w:tr>
      <w:tr>
        <w:tc>
          <w:tcPr>
            <w:tcW w:w="3120" w:type="dxa"/>
          </w:tcPr>
          <w:p>
            <w:pPr/>
            <w:r>
              <w:t xml:space="preserve">P_G</w:t>
            </w:r>
          </w:p>
        </w:tc>
        <w:tc>
          <w:tcPr>
            <w:tcW w:w="3120" w:type="dxa"/>
          </w:tcPr>
          <w:p>
            <w:pPr/>
            <w:r>
              <w:t xml:space="preserve">Mass flow source (6 modules in parallel as one loop)</w:t>
            </w:r>
          </w:p>
        </w:tc>
        <w:tc>
          <w:tcPr>
            <w:tcW w:w="3120" w:type="dxa"/>
          </w:tcPr>
          <w:p>
            <w:pPr/>
            <w:r>
              <w:t xml:space="preserve">6 × 0.1748 = 1.049 kg/s</w:t>
            </w:r>
          </w:p>
        </w:tc>
      </w:tr>
      <w:tr>
        <w:tc>
          <w:tcPr>
            <w:tcW w:w="3120" w:type="dxa"/>
          </w:tcPr>
          <w:p>
            <w:pPr/>
            <w:r>
              <w:t xml:space="preserve">GP1…GP5</w:t>
            </w:r>
          </w:p>
        </w:tc>
        <w:tc>
          <w:tcPr>
            <w:tcW w:w="3120" w:type="dxa"/>
          </w:tcPr>
          <w:p>
            <w:pPr/>
            <w:r>
              <w:t xml:space="preserve">Five chambers (or pipe segments) in series, each with a conductance to T_SOIL</w:t>
            </w:r>
          </w:p>
        </w:tc>
        <w:tc>
          <w:tcPr>
            <w:tcW w:w="3120" w:type="dxa"/>
          </w:tcPr>
          <w:p>
            <w:pPr/>
            <w:r>
              <w:t xml:space="preserve">1375.48/5 = 275.1 W/K each</w:t>
            </w:r>
          </w:p>
        </w:tc>
      </w:tr>
      <w:tr>
        <w:tc>
          <w:tcPr>
            <w:tcW w:w="3120" w:type="dxa"/>
          </w:tcPr>
          <w:p>
            <w:pPr/>
            <w:r>
              <w:t xml:space="preserve">T_SOIL</w:t>
            </w:r>
          </w:p>
        </w:tc>
        <w:tc>
          <w:tcPr>
            <w:tcW w:w="3120" w:type="dxa"/>
          </w:tcPr>
          <w:p>
            <w:pPr/>
            <w:r>
              <w:t xml:space="preserve">Temperature source, signal input from TAB_SOIL</w:t>
            </w:r>
          </w:p>
        </w:tc>
        <w:tc>
          <w:tcPr>
            <w:tcW w:w="3120" w:type="dxa"/>
          </w:tcPr>
          <w:p>
            <w:pPr/>
            <w:r>
              <w:t xml:space="preserve">Eq. (2.23)</w:t>
            </w:r>
          </w:p>
        </w:tc>
      </w:tr>
      <w:tr>
        <w:tc>
          <w:tcPr>
            <w:tcW w:w="3120" w:type="dxa"/>
          </w:tcPr>
          <w:p>
            <w:pPr/>
            <w:r>
              <w:t xml:space="preserve">EVAP</w:t>
            </w:r>
          </w:p>
        </w:tc>
        <w:tc>
          <w:tcPr>
            <w:tcW w:w="3120" w:type="dxa"/>
          </w:tcPr>
          <w:p>
            <w:pPr/>
            <w:r>
              <w:t xml:space="preserve">Chamber + heat flow source −Q_evap</w:t>
            </w:r>
          </w:p>
        </w:tc>
        <w:tc>
          <w:tcPr>
            <w:tcW w:w="3120" w:type="dxa"/>
          </w:tcPr>
          <w:p>
            <w:pPr/>
            <w:r>
              <w:t xml:space="preserve">5 L [A]</w:t>
            </w:r>
          </w:p>
        </w:tc>
      </w:tr>
    </w:tbl>
    <w:p>
      <w:pPr/>
      <w:r>
        <w:t xml:space="preserve">Five segments in series reproduce the exponential of Eq. (2.24). Check: with 2 °C water entering and 7.58 °C soil, the loop gives about 6.6 kW, as in the thesis example of 3 February.</w:t>
      </w:r>
    </w:p>
    <w:p>
      <w:pPr>
        <w:pStyle w:val="Heading3"/>
      </w:pPr>
      <w:r>
        <w:t xml:space="preserve">B5. Control and comparison</w:t>
      </w:r>
    </w:p>
    <w:p>
      <w:pPr/>
      <w:r>
        <w:t xml:space="preserve">Keep the thesis order with temperatures instead of energy counters: solar water goes to the coil while AIR is below 18 °C and to the store otherwise; the store is discharged through the coil when AIR is below 18 °C and the PCM is above 25 °C [A]; the heat pump runs when both are not enough (AIR below 17.5 °C [A]).</w:t>
      </w:r>
    </w:p>
    <w:p>
      <w:pPr/>
      <w:r>
        <w:t xml:space="preserve">Run Level A and Level B with the same input files. The differences in E_cond, E_comp and heat-pump hours show the cost of a real store and real heat exchangers. A melting point of 29 °C leaves only about 10 K to heat an 18 °C greenhouse, so expect the store to give back less than in Level A.</w:t>
      </w:r>
    </w:p>
    <w:p>
      <w:pPr>
        <w:pStyle w:val="Heading2"/>
      </w:pPr>
      <w:r>
        <w:t xml:space="preserve">Vocabulary</w:t>
      </w:r>
    </w:p>
    <w:p>
      <w:pPr/>
      <w:r>
        <w:rPr>
          <w:b/>
        </w:rPr>
        <w:t xml:space="preserve">B2</w:t>
      </w:r>
    </w:p>
    <w:p>
      <w:pPr>
        <w:pStyle w:val="ListParagraph"/>
        <w:numPr>
          <w:ilvl w:val="0"/>
          <w:numId w:val="6"/>
        </w:numPr>
      </w:pPr>
      <w:r>
        <w:rPr>
          <w:b/>
        </w:rPr>
        <w:t xml:space="preserve">threshold</w:t>
      </w:r>
      <w:r>
        <w:t xml:space="preserve"> – the level at which something switches on or off. "The relay threshold of 1 J keeps E from going below zero."</w:t>
      </w:r>
    </w:p>
    <w:p>
      <w:pPr>
        <w:pStyle w:val="ListParagraph"/>
        <w:numPr>
          <w:ilvl w:val="0"/>
          <w:numId w:val="6"/>
        </w:numPr>
      </w:pPr>
      <w:r>
        <w:rPr>
          <w:b/>
        </w:rPr>
        <w:t xml:space="preserve">margin</w:t>
      </w:r>
      <w:r>
        <w:t xml:space="preserve"> – the extra amount left over beyond what is needed. "SUB_M … ground-loop margin (W)."</w:t>
      </w:r>
    </w:p>
    <w:p>
      <w:pPr/>
      <w:r>
        <w:rPr>
          <w:b/>
        </w:rPr>
        <w:t xml:space="preserve">C1</w:t>
      </w:r>
    </w:p>
    <w:p>
      <w:pPr>
        <w:pStyle w:val="ListParagraph"/>
        <w:numPr>
          <w:ilvl w:val="0"/>
          <w:numId w:val="7"/>
        </w:numPr>
      </w:pPr>
      <w:r>
        <w:rPr>
          <w:b/>
        </w:rPr>
        <w:t xml:space="preserve">replica</w:t>
      </w:r>
      <w:r>
        <w:t xml:space="preserve"> – an exact copy of something. "So the exact replica of the thesis (Level A) is built mostly from Signal blocks."</w:t>
      </w:r>
    </w:p>
    <w:p>
      <w:pPr>
        <w:pStyle w:val="ListParagraph"/>
        <w:numPr>
          <w:ilvl w:val="0"/>
          <w:numId w:val="7"/>
        </w:numPr>
      </w:pPr>
      <w:r>
        <w:rPr>
          <w:b/>
        </w:rPr>
        <w:t xml:space="preserve">negligible</w:t>
      </w:r>
      <w:r>
        <w:t xml:space="preserve"> – so small that you can ignore it. "E may dip a few joules below zero for one solver step; this is negligible."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0"/>
  </w:num>
  <w:num w:numId="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Amesim Model of the M.Sc. Thesis Solar-Assisted GSHP with PCM Storage</dc:title>
  <dc:description>Claude Docs node/335e4134-336f@34 docx-w6</dc:description>
  <cp:revision>34</cp:revision>
</cp:coreProperties>
</file>