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16.soru_2.json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Kaan aşağıda verilen KLM üçgeninin açılarının ölçülerini esnemez bir ip yardımıyla sıralayacaktır.</w:t>
      </w:r>
    </w:p>
    <w:p>
      <w:r>
        <w:drawing>
          <wp:inline xmlns:a="http://schemas.openxmlformats.org/drawingml/2006/main" xmlns:pic="http://schemas.openxmlformats.org/drawingml/2006/picture">
            <wp:extent cx="4572000" cy="3725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5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Kaan bu işin bir ucunu;</w:t>
        <w:br/>
        <w:br/>
        <w:t>• K köşesine koyup ipi [KL] ve [LM] ile çakıştırdığında ipin diğer ucu D noktasına,</w:t>
        <w:br/>
        <w:t>• L köşesine koyup ipi [LM] ve [MK] ile çakıştırdığında ipin diğer ucu E noktasına,</w:t>
        <w:br/>
        <w:t>• M köşesine koyup ipi [MK] ve [KL] ile çakıştırdığında ipin diğer ucu F noktasına gelmektedir.</w:t>
        <w:br/>
        <w:br/>
        <w:t>|KE| &gt; |DM| &gt; |LF| olduğuna göre KLM üçgeninin iç açılarının ölçülerinin doğru sıralaması aşağıdakilerden hangisidir?</w:t>
      </w:r>
    </w:p>
    <w:p>
      <w:r>
        <w:t>Seçenekler:</w:t>
      </w:r>
    </w:p>
    <w:p>
      <w:r>
        <w:rPr>
          <w:b/>
        </w:rPr>
        <w:t xml:space="preserve">A) </w:t>
      </w:r>
      <w:r>
        <w:t>m(K̂) &gt; m(L̂) &gt; m(M̂)</w:t>
      </w:r>
    </w:p>
    <w:p>
      <w:r>
        <w:rPr>
          <w:b/>
        </w:rPr>
        <w:t xml:space="preserve">B) </w:t>
      </w:r>
      <w:r>
        <w:t>m(K̂) &gt; m(M̂) &gt; m(L̂)</w:t>
      </w:r>
    </w:p>
    <w:p>
      <w:r>
        <w:rPr>
          <w:b/>
        </w:rPr>
        <w:t xml:space="preserve">C) </w:t>
      </w:r>
      <w:r>
        <w:t>m(L̂) &gt; m(K̂) &gt; m(M̂)</w:t>
      </w:r>
    </w:p>
    <w:p>
      <w:r>
        <w:rPr>
          <w:b/>
        </w:rPr>
        <w:t xml:space="preserve">D) </w:t>
      </w:r>
      <w:r>
        <w:t>m(M̂) &gt; m(L̂) &gt; m(K̂)</w:t>
      </w:r>
    </w:p>
    <w:p>
      <w:r>
        <w:rPr>
          <w:b/>
        </w:rPr>
        <w:t xml:space="preserve">Doğru Cevap: </w:t>
      </w:r>
      <w:r>
        <w:t>C</w:t>
      </w:r>
    </w:p>
    <w:p/>
    <w:p>
      <w:r>
        <w:t>Çözüm:</w:t>
      </w:r>
    </w:p>
    <w:p>
      <w:r>
        <w:t>Kaan ipi köşelerden yerleştirip, diğer kenarlarla çakıştırarak bir noktaya ulaşıyor:</w:t>
        <w:br/>
        <w:br/>
        <w:t>K köşesinden → D noktasına</w:t>
        <w:br/>
        <w:br/>
        <w:t>L köşesinden → E noktasına</w:t>
        <w:br/>
        <w:br/>
        <w:t>M köşesinden → F noktasına</w:t>
        <w:br/>
        <w:br/>
        <w:t xml:space="preserve">Bu durumda: m(L̂) &gt; m(K̂) &gt; m(M̂) </w:t>
        <w:br/>
        <w:br/>
        <w:t>Bu uzunluklar, köşelere ait karşı açılar ile ilişkilidir. Bir üçgende bir kenarın uzunluğu arttıkça karşısındaki açı da büyür.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