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517E">
        <w:rPr>
          <w:rFonts w:ascii="Times New Roman" w:eastAsia="Times New Roman" w:hAnsi="Times New Roman" w:cs="Times New Roman"/>
          <w:noProof/>
          <w:color w:val="000000"/>
          <w:sz w:val="56"/>
          <w:szCs w:val="56"/>
        </w:rPr>
        <w:drawing>
          <wp:inline distT="0" distB="0" distL="0" distR="0" wp14:anchorId="5E62F67D" wp14:editId="15970D2D">
            <wp:extent cx="1577340" cy="1310640"/>
            <wp:effectExtent l="0" t="0" r="3810" b="3810"/>
            <wp:docPr id="2" name="Resim 2" descr="https://lh6.googleusercontent.com/rc3KyV4jgNqrtkC11uyHscJs3fWx7rLgQevNQz5NlDN6pIQRWH6ZyuI2ptbLbjqV2Ww_rCZKRtxIjV5mnPiWZAgjyAY2ehHdpfy5ravGLquiPEK1stOZ8ZOvi2bTmkNssa8fa5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c3KyV4jgNqrtkC11uyHscJs3fWx7rLgQevNQz5NlDN6pIQRWH6ZyuI2ptbLbjqV2Ww_rCZKRtxIjV5mnPiWZAgjyAY2ehHdpfy5ravGLquiPEK1stOZ8ZOvi2bTmkNssa8fa5n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 w:rsidRPr="000C517E">
        <w:rPr>
          <w:rFonts w:ascii="Times New Roman" w:eastAsia="Times New Roman" w:hAnsi="Times New Roman" w:cs="Times New Roman"/>
          <w:color w:val="000000"/>
          <w:sz w:val="56"/>
          <w:szCs w:val="56"/>
        </w:rPr>
        <w:t>MIDDLE EAST TECHNICAL UNIVERSITY</w:t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0C517E">
        <w:rPr>
          <w:rFonts w:ascii="Times New Roman" w:eastAsia="Times New Roman" w:hAnsi="Times New Roman" w:cs="Times New Roman"/>
          <w:color w:val="000000"/>
          <w:sz w:val="48"/>
          <w:szCs w:val="48"/>
        </w:rPr>
        <w:t>DEPARTMENT OF ELECTRICAL AND ELECTRONICS ENGINEERING</w:t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91627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0C517E">
        <w:rPr>
          <w:rFonts w:ascii="Times New Roman" w:eastAsia="Times New Roman" w:hAnsi="Times New Roman" w:cs="Times New Roman"/>
          <w:color w:val="000000"/>
          <w:sz w:val="52"/>
          <w:szCs w:val="52"/>
        </w:rPr>
        <w:t>EE46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4</w:t>
      </w:r>
      <w:r w:rsidRPr="000C517E"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 Simulation Project-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2</w:t>
      </w:r>
      <w:r w:rsidRPr="000C517E">
        <w:rPr>
          <w:rFonts w:ascii="Times New Roman" w:eastAsia="Times New Roman" w:hAnsi="Times New Roman" w:cs="Times New Roman"/>
          <w:color w:val="000000"/>
          <w:sz w:val="52"/>
          <w:szCs w:val="52"/>
        </w:rPr>
        <w:t xml:space="preserve"> Report</w:t>
      </w: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991627" w:rsidRPr="000C517E" w:rsidRDefault="00991627" w:rsidP="0099162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bCs/>
          <w:color w:val="24292E"/>
          <w:sz w:val="52"/>
          <w:szCs w:val="52"/>
        </w:rPr>
        <w:t>Isolated Converters &amp; Controller Design</w:t>
      </w: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0C517E">
        <w:rPr>
          <w:rFonts w:ascii="Times New Roman" w:hAnsi="Times New Roman" w:cs="Times New Roman"/>
          <w:b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</w:r>
      <w:r w:rsidR="00DA230E">
        <w:rPr>
          <w:rFonts w:ascii="Times New Roman" w:hAnsi="Times New Roman" w:cs="Times New Roman"/>
          <w:sz w:val="32"/>
          <w:szCs w:val="32"/>
        </w:rPr>
        <w:t>19</w:t>
      </w:r>
      <w:r w:rsidRPr="000C517E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0</w:t>
      </w:r>
      <w:r w:rsidR="00DA230E">
        <w:rPr>
          <w:rFonts w:ascii="Times New Roman" w:hAnsi="Times New Roman" w:cs="Times New Roman"/>
          <w:sz w:val="32"/>
          <w:szCs w:val="32"/>
        </w:rPr>
        <w:t>4</w:t>
      </w:r>
      <w:r w:rsidRPr="000C517E">
        <w:rPr>
          <w:rFonts w:ascii="Times New Roman" w:hAnsi="Times New Roman" w:cs="Times New Roman"/>
          <w:sz w:val="32"/>
          <w:szCs w:val="32"/>
        </w:rPr>
        <w:t>/201</w:t>
      </w:r>
      <w:r>
        <w:rPr>
          <w:rFonts w:ascii="Times New Roman" w:hAnsi="Times New Roman" w:cs="Times New Roman"/>
          <w:sz w:val="32"/>
          <w:szCs w:val="32"/>
        </w:rPr>
        <w:t>8</w:t>
      </w:r>
    </w:p>
    <w:p w:rsidR="00DA230E" w:rsidRDefault="00DA230E" w:rsidP="00991627">
      <w:pPr>
        <w:ind w:left="50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Hakan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Saraç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</w:p>
    <w:p w:rsidR="00991627" w:rsidRPr="000C517E" w:rsidRDefault="00DA230E" w:rsidP="00991627">
      <w:pPr>
        <w:ind w:left="50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Mahmut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Enes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Kara</w:t>
      </w:r>
      <w:r w:rsidR="00991627" w:rsidRPr="00610B99">
        <w:rPr>
          <w:rFonts w:ascii="Times New Roman" w:hAnsi="Times New Roman" w:cs="Times New Roman"/>
          <w:sz w:val="32"/>
          <w:szCs w:val="32"/>
        </w:rPr>
        <w:t xml:space="preserve"> </w:t>
      </w:r>
      <w:r w:rsidR="00991627">
        <w:rPr>
          <w:rFonts w:ascii="Times New Roman" w:hAnsi="Times New Roman" w:cs="Times New Roman"/>
          <w:sz w:val="32"/>
          <w:szCs w:val="32"/>
        </w:rPr>
        <w:t xml:space="preserve">- </w:t>
      </w: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0C517E">
        <w:rPr>
          <w:rFonts w:ascii="Times New Roman" w:hAnsi="Times New Roman" w:cs="Times New Roman"/>
          <w:sz w:val="32"/>
          <w:szCs w:val="32"/>
        </w:rPr>
        <w:tab/>
      </w:r>
      <w:r w:rsidRPr="000C517E">
        <w:rPr>
          <w:rFonts w:ascii="Times New Roman" w:hAnsi="Times New Roman" w:cs="Times New Roman"/>
          <w:sz w:val="32"/>
          <w:szCs w:val="32"/>
        </w:rPr>
        <w:tab/>
        <w:t>Cem Kavuncu -</w:t>
      </w:r>
      <w:r w:rsidRPr="000C517E">
        <w:rPr>
          <w:rFonts w:ascii="Times New Roman" w:hAnsi="Times New Roman" w:cs="Times New Roman"/>
          <w:sz w:val="32"/>
          <w:szCs w:val="32"/>
        </w:rPr>
        <w:tab/>
        <w:t xml:space="preserve"> 2030963</w:t>
      </w:r>
    </w:p>
    <w:p w:rsidR="00991627" w:rsidRPr="000C517E" w:rsidRDefault="00991627" w:rsidP="00991627">
      <w:pPr>
        <w:ind w:left="2880" w:firstLine="720"/>
        <w:rPr>
          <w:rFonts w:ascii="Times New Roman" w:hAnsi="Times New Roman" w:cs="Times New Roman"/>
          <w:sz w:val="32"/>
          <w:szCs w:val="32"/>
        </w:rPr>
      </w:pPr>
    </w:p>
    <w:p w:rsidR="00991627" w:rsidRPr="000C517E" w:rsidRDefault="00991627" w:rsidP="00991627">
      <w:pPr>
        <w:pStyle w:val="T1"/>
        <w:rPr>
          <w:sz w:val="36"/>
          <w:szCs w:val="36"/>
        </w:rPr>
      </w:pPr>
      <w:r w:rsidRPr="000C517E">
        <w:rPr>
          <w:sz w:val="36"/>
          <w:szCs w:val="36"/>
        </w:rPr>
        <w:t>Table of Contents</w:t>
      </w:r>
    </w:p>
    <w:p w:rsidR="00991627" w:rsidRPr="000C517E" w:rsidRDefault="00991627" w:rsidP="00991627">
      <w:pPr>
        <w:rPr>
          <w:rFonts w:ascii="Times New Roman" w:hAnsi="Times New Roman" w:cs="Times New Roman"/>
        </w:rPr>
      </w:pPr>
    </w:p>
    <w:p w:rsidR="00991627" w:rsidRPr="000C517E" w:rsidRDefault="00991627" w:rsidP="00991627">
      <w:pPr>
        <w:pStyle w:val="T1"/>
        <w:rPr>
          <w:rFonts w:eastAsiaTheme="minorEastAsia"/>
          <w:noProof/>
          <w:lang w:val="tr-TR" w:eastAsia="tr-TR"/>
        </w:rPr>
      </w:pPr>
      <w:r w:rsidRPr="000C517E">
        <w:fldChar w:fldCharType="begin"/>
      </w:r>
      <w:r w:rsidRPr="000C517E">
        <w:instrText xml:space="preserve"> TOC \o "1-4" \h \z </w:instrText>
      </w:r>
      <w:r w:rsidRPr="000C517E">
        <w:fldChar w:fldCharType="separate"/>
      </w:r>
      <w:hyperlink w:anchor="_Toc494829768" w:history="1">
        <w:r w:rsidRPr="000C517E">
          <w:rPr>
            <w:rStyle w:val="Kpr"/>
            <w:noProof/>
          </w:rPr>
          <w:t xml:space="preserve">1. </w:t>
        </w:r>
        <w:r w:rsidRPr="00C00A39">
          <w:rPr>
            <w:rStyle w:val="Kpr"/>
            <w:noProof/>
            <w:sz w:val="24"/>
            <w:szCs w:val="24"/>
          </w:rPr>
          <w:t>Introduction</w:t>
        </w:r>
        <w:r w:rsidRPr="000C517E">
          <w:rPr>
            <w:noProof/>
            <w:webHidden/>
          </w:rPr>
          <w:tab/>
        </w:r>
      </w:hyperlink>
      <w:r>
        <w:rPr>
          <w:noProof/>
        </w:rPr>
        <w:t>3</w:t>
      </w:r>
    </w:p>
    <w:p w:rsidR="00991627" w:rsidRPr="000C517E" w:rsidRDefault="00991627" w:rsidP="00991627">
      <w:pPr>
        <w:pStyle w:val="T1"/>
        <w:rPr>
          <w:rFonts w:eastAsiaTheme="minorEastAsia"/>
          <w:noProof/>
          <w:lang w:val="tr-TR" w:eastAsia="tr-TR"/>
        </w:rPr>
      </w:pPr>
      <w:hyperlink w:anchor="_Toc494829775" w:history="1">
        <w:r w:rsidRPr="000C517E">
          <w:rPr>
            <w:rStyle w:val="Kpr"/>
            <w:rFonts w:eastAsia="Times New Roman"/>
            <w:noProof/>
          </w:rPr>
          <w:t>2. Results</w:t>
        </w:r>
        <w:r w:rsidRPr="000C517E">
          <w:rPr>
            <w:noProof/>
            <w:webHidden/>
          </w:rPr>
          <w:tab/>
        </w:r>
      </w:hyperlink>
      <w:r>
        <w:rPr>
          <w:noProof/>
        </w:rPr>
        <w:t>3</w:t>
      </w:r>
    </w:p>
    <w:p w:rsidR="00991627" w:rsidRPr="000C517E" w:rsidRDefault="00991627" w:rsidP="00991627">
      <w:pPr>
        <w:pStyle w:val="T1"/>
        <w:rPr>
          <w:rFonts w:eastAsiaTheme="minorEastAsia"/>
          <w:noProof/>
          <w:lang w:val="tr-TR" w:eastAsia="tr-TR"/>
        </w:rPr>
      </w:pPr>
      <w:hyperlink w:anchor="_Toc494829801" w:history="1">
        <w:r w:rsidRPr="000C517E">
          <w:rPr>
            <w:rStyle w:val="Kpr"/>
            <w:noProof/>
          </w:rPr>
          <w:t>3. Conclusion</w:t>
        </w:r>
        <w:r w:rsidRPr="000C517E">
          <w:rPr>
            <w:noProof/>
            <w:webHidden/>
          </w:rPr>
          <w:tab/>
        </w:r>
        <w:r>
          <w:rPr>
            <w:noProof/>
            <w:webHidden/>
          </w:rPr>
          <w:t>25</w:t>
        </w:r>
      </w:hyperlink>
    </w:p>
    <w:p w:rsidR="00991627" w:rsidRPr="000C517E" w:rsidRDefault="00991627" w:rsidP="00991627">
      <w:pPr>
        <w:pStyle w:val="T1"/>
        <w:rPr>
          <w:rFonts w:eastAsiaTheme="minorEastAsia"/>
          <w:noProof/>
          <w:lang w:val="tr-TR" w:eastAsia="tr-TR"/>
        </w:rPr>
      </w:pPr>
      <w:r w:rsidRPr="000C517E">
        <w:fldChar w:fldCharType="end"/>
      </w: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Pr="000C517E" w:rsidRDefault="00991627" w:rsidP="00991627">
      <w:pPr>
        <w:rPr>
          <w:rFonts w:ascii="Times New Roman" w:hAnsi="Times New Roman" w:cs="Times New Roman"/>
          <w:b/>
          <w:sz w:val="32"/>
          <w:szCs w:val="32"/>
        </w:rPr>
      </w:pPr>
    </w:p>
    <w:p w:rsidR="00991627" w:rsidRDefault="00991627" w:rsidP="00991627"/>
    <w:p w:rsidR="00991627" w:rsidRDefault="00991627" w:rsidP="009916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0C517E">
        <w:rPr>
          <w:rFonts w:ascii="Times New Roman" w:hAnsi="Times New Roman" w:cs="Times New Roman"/>
          <w:b/>
          <w:sz w:val="32"/>
        </w:rPr>
        <w:lastRenderedPageBreak/>
        <w:t xml:space="preserve">Introduction </w:t>
      </w:r>
    </w:p>
    <w:p w:rsidR="00991627" w:rsidRDefault="00991627" w:rsidP="00991627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project, </w:t>
      </w:r>
      <w:r w:rsidR="00D12474">
        <w:rPr>
          <w:rFonts w:ascii="Times New Roman" w:hAnsi="Times New Roman" w:cs="Times New Roman"/>
          <w:sz w:val="24"/>
        </w:rPr>
        <w:t xml:space="preserve">we are required to design </w:t>
      </w:r>
      <w:r w:rsidR="00F24605">
        <w:rPr>
          <w:rFonts w:ascii="Times New Roman" w:hAnsi="Times New Roman" w:cs="Times New Roman"/>
          <w:sz w:val="24"/>
        </w:rPr>
        <w:t xml:space="preserve">an isolated DC-DC converter and a controller, respectively. For DC-DC converter, we are supposed to use the topology that we chose for our hardware project. Therefore, since we have chosen to use </w:t>
      </w:r>
      <w:r w:rsidR="00D06A41">
        <w:rPr>
          <w:rFonts w:ascii="Times New Roman" w:hAnsi="Times New Roman" w:cs="Times New Roman"/>
          <w:sz w:val="24"/>
        </w:rPr>
        <w:t>flyback</w:t>
      </w:r>
      <w:r w:rsidR="00F24605">
        <w:rPr>
          <w:rFonts w:ascii="Times New Roman" w:hAnsi="Times New Roman" w:cs="Times New Roman"/>
          <w:sz w:val="24"/>
        </w:rPr>
        <w:t xml:space="preserve"> converter for our hardware project</w:t>
      </w:r>
      <w:r w:rsidR="00D06A41">
        <w:rPr>
          <w:rFonts w:ascii="Times New Roman" w:hAnsi="Times New Roman" w:cs="Times New Roman"/>
          <w:sz w:val="24"/>
        </w:rPr>
        <w:t xml:space="preserve">, firstly we need to design a transformer for our flyback converter. Secondly, we are supposed to observe the voltage-current stress in the switches and decide to use any snubber. Also, we are objected to choose our components for our converter. Moreover, we are supposed to design a </w:t>
      </w:r>
      <w:r w:rsidR="001C6B64">
        <w:rPr>
          <w:rFonts w:ascii="Times New Roman" w:hAnsi="Times New Roman" w:cs="Times New Roman"/>
          <w:sz w:val="24"/>
        </w:rPr>
        <w:t>converter for our specifications in the hardware project</w:t>
      </w:r>
      <w:r w:rsidR="00D06A41">
        <w:rPr>
          <w:rFonts w:ascii="Times New Roman" w:hAnsi="Times New Roman" w:cs="Times New Roman"/>
          <w:sz w:val="24"/>
        </w:rPr>
        <w:t xml:space="preserve"> and obtain its bode plot and transfer function. </w:t>
      </w:r>
      <w:r w:rsidR="001C6B64">
        <w:rPr>
          <w:rFonts w:ascii="Times New Roman" w:hAnsi="Times New Roman" w:cs="Times New Roman"/>
          <w:sz w:val="24"/>
        </w:rPr>
        <w:t xml:space="preserve">Lastly, we are supposed to design a Type-2 controller. </w:t>
      </w:r>
      <w:bookmarkStart w:id="0" w:name="_GoBack"/>
      <w:bookmarkEnd w:id="0"/>
    </w:p>
    <w:p w:rsidR="00D12474" w:rsidRDefault="00D12474" w:rsidP="00991627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991627" w:rsidRPr="002D670E" w:rsidRDefault="00991627" w:rsidP="0099162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2D670E">
        <w:rPr>
          <w:rFonts w:ascii="Times New Roman" w:hAnsi="Times New Roman" w:cs="Times New Roman"/>
          <w:b/>
          <w:sz w:val="32"/>
          <w:szCs w:val="32"/>
        </w:rPr>
        <w:t>Results</w:t>
      </w:r>
    </w:p>
    <w:p w:rsidR="00EF3367" w:rsidRDefault="001C6B64"/>
    <w:sectPr w:rsidR="00EF336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410D5"/>
    <w:multiLevelType w:val="multilevel"/>
    <w:tmpl w:val="62C45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C9"/>
    <w:rsid w:val="001C6B64"/>
    <w:rsid w:val="00366DD7"/>
    <w:rsid w:val="008173C9"/>
    <w:rsid w:val="00991627"/>
    <w:rsid w:val="00C85AC6"/>
    <w:rsid w:val="00D06A41"/>
    <w:rsid w:val="00D12474"/>
    <w:rsid w:val="00DA230E"/>
    <w:rsid w:val="00F24605"/>
    <w:rsid w:val="00F9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50CE3-4BBE-4AE6-87A5-6B5AE3E03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6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91627"/>
    <w:rPr>
      <w:color w:val="0000FF"/>
      <w:u w:val="single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991627"/>
    <w:pPr>
      <w:tabs>
        <w:tab w:val="right" w:leader="dot" w:pos="9396"/>
      </w:tabs>
      <w:spacing w:after="100"/>
    </w:pPr>
    <w:rPr>
      <w:rFonts w:ascii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99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</dc:creator>
  <cp:keywords/>
  <dc:description/>
  <cp:lastModifiedBy>Cem</cp:lastModifiedBy>
  <cp:revision>3</cp:revision>
  <dcterms:created xsi:type="dcterms:W3CDTF">2018-04-17T19:21:00Z</dcterms:created>
  <dcterms:modified xsi:type="dcterms:W3CDTF">2018-04-17T19:55:00Z</dcterms:modified>
</cp:coreProperties>
</file>