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C0E" w:rsidRPr="00DD49F1" w:rsidRDefault="00D077E4" w:rsidP="00D077E4">
      <w:pPr>
        <w:pStyle w:val="Heading1"/>
        <w:rPr>
          <w:lang w:val="en-US"/>
        </w:rPr>
      </w:pPr>
      <w:r w:rsidRPr="00DD49F1">
        <w:rPr>
          <w:lang w:val="en-US"/>
        </w:rPr>
        <w:t>Introduction</w:t>
      </w:r>
    </w:p>
    <w:p w:rsidR="00D077E4" w:rsidRPr="00DD49F1" w:rsidRDefault="00D077E4" w:rsidP="00D077E4">
      <w:pPr>
        <w:ind w:left="360"/>
      </w:pPr>
      <w:r w:rsidRPr="00DD49F1">
        <w:t>In this hand note, the inner structure of Sigma Delta Analog to Digital Converters are investigated.</w:t>
      </w:r>
    </w:p>
    <w:p w:rsidR="00D077E4" w:rsidRPr="00DD49F1" w:rsidRDefault="00993C37" w:rsidP="00993C37">
      <w:pPr>
        <w:pStyle w:val="Heading1"/>
        <w:rPr>
          <w:lang w:val="en-US"/>
        </w:rPr>
      </w:pPr>
      <w:r w:rsidRPr="00DD49F1">
        <w:rPr>
          <w:lang w:val="en-US"/>
        </w:rPr>
        <w:t>Delta Sigma ADCs</w:t>
      </w:r>
    </w:p>
    <w:p w:rsidR="00D34683" w:rsidRPr="00DD49F1" w:rsidRDefault="00D34683" w:rsidP="00D34683">
      <w:pPr>
        <w:ind w:left="360"/>
      </w:pPr>
      <w:r w:rsidRPr="00DD49F1">
        <w:t xml:space="preserve">The overall structure of a delta-sigma ADC is given in </w:t>
      </w:r>
      <w:r w:rsidRPr="00DD49F1">
        <w:fldChar w:fldCharType="begin"/>
      </w:r>
      <w:r w:rsidRPr="00DD49F1">
        <w:instrText xml:space="preserve"> REF _Ref45989503 \h </w:instrText>
      </w:r>
      <w:r w:rsidRPr="00DD49F1">
        <w:fldChar w:fldCharType="separate"/>
      </w:r>
      <w:r w:rsidRPr="00DD49F1">
        <w:t xml:space="preserve">Figure </w:t>
      </w:r>
      <w:r w:rsidRPr="00DD49F1">
        <w:rPr>
          <w:noProof/>
        </w:rPr>
        <w:t>1</w:t>
      </w:r>
      <w:r w:rsidRPr="00DD49F1">
        <w:fldChar w:fldCharType="end"/>
      </w:r>
      <w:r w:rsidR="00AD16F8" w:rsidRPr="00DD49F1">
        <w:t>.</w:t>
      </w:r>
      <w:r w:rsidR="0013381E" w:rsidRPr="00DD49F1">
        <w:t xml:space="preserve"> The details of each block will be explained. However, in short, the operation of a delta sigma ADC is as follows:</w:t>
      </w:r>
    </w:p>
    <w:p w:rsidR="0013381E" w:rsidRDefault="0013381E" w:rsidP="0013381E">
      <w:pPr>
        <w:pStyle w:val="ListParagraph"/>
        <w:numPr>
          <w:ilvl w:val="0"/>
          <w:numId w:val="2"/>
        </w:numPr>
      </w:pPr>
      <w:r w:rsidRPr="00DD49F1">
        <w:t xml:space="preserve">The analog signal is converted to a </w:t>
      </w:r>
      <w:r w:rsidR="00DD49F1" w:rsidRPr="00DD49F1">
        <w:t xml:space="preserve">bit-stream (Delta-Sigma </w:t>
      </w:r>
      <w:r w:rsidR="00DD49F1">
        <w:t>modulator</w:t>
      </w:r>
      <w:r w:rsidR="00DD49F1" w:rsidRPr="00DD49F1">
        <w:t xml:space="preserve"> in </w:t>
      </w:r>
      <w:r w:rsidR="00DD49F1">
        <w:fldChar w:fldCharType="begin"/>
      </w:r>
      <w:r w:rsidR="00DD49F1">
        <w:instrText xml:space="preserve"> REF _Ref45989503 \h </w:instrText>
      </w:r>
      <w:r w:rsidR="00DD49F1">
        <w:fldChar w:fldCharType="separate"/>
      </w:r>
      <w:r w:rsidR="00DD49F1" w:rsidRPr="00DD49F1">
        <w:t xml:space="preserve">Figure </w:t>
      </w:r>
      <w:r w:rsidR="00DD49F1" w:rsidRPr="00DD49F1">
        <w:rPr>
          <w:noProof/>
        </w:rPr>
        <w:t>1</w:t>
      </w:r>
      <w:r w:rsidR="00DD49F1">
        <w:fldChar w:fldCharType="end"/>
      </w:r>
      <w:r w:rsidR="00DD49F1" w:rsidRPr="00DD49F1">
        <w:t>)</w:t>
      </w:r>
      <w:r w:rsidR="00DD49F1">
        <w:t>. This conversion usually is around MHz range</w:t>
      </w:r>
      <w:r w:rsidR="00A4084D">
        <w:t xml:space="preserve"> (larger than the operation frequency)</w:t>
      </w:r>
      <w:bookmarkStart w:id="0" w:name="_GoBack"/>
      <w:bookmarkEnd w:id="0"/>
      <w:r w:rsidR="00DD49F1">
        <w:t>.</w:t>
      </w:r>
    </w:p>
    <w:p w:rsidR="00DD49F1" w:rsidRPr="00DD49F1" w:rsidRDefault="00DD49F1" w:rsidP="00DD49F1">
      <w:pPr>
        <w:pStyle w:val="ListParagraph"/>
        <w:numPr>
          <w:ilvl w:val="0"/>
          <w:numId w:val="2"/>
        </w:numPr>
      </w:pPr>
      <w:r>
        <w:t xml:space="preserve">To obtain the real ADC values of the signal, the generated bitstream in the first step is passed through a digital filter (usually a </w:t>
      </w:r>
      <w:proofErr w:type="spellStart"/>
      <w:r>
        <w:t>sinc</w:t>
      </w:r>
      <w:proofErr w:type="spellEnd"/>
      <w:r>
        <w:t xml:space="preserve"> filter). The data out</w:t>
      </w:r>
    </w:p>
    <w:p w:rsidR="00D34683" w:rsidRPr="00DD49F1" w:rsidRDefault="00D34683" w:rsidP="00D34683">
      <w:pPr>
        <w:keepNext/>
      </w:pPr>
      <w:r w:rsidRPr="00DD49F1">
        <w:rPr>
          <w:noProof/>
        </w:rPr>
        <w:drawing>
          <wp:inline distT="0" distB="0" distL="0" distR="0" wp14:anchorId="7F04721B" wp14:editId="1DA06A61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83" w:rsidRPr="00DD49F1" w:rsidRDefault="00D34683" w:rsidP="00D34683">
      <w:pPr>
        <w:pStyle w:val="Caption"/>
      </w:pPr>
      <w:bookmarkStart w:id="1" w:name="_Ref45989499"/>
      <w:bookmarkStart w:id="2" w:name="_Ref45989503"/>
      <w:r w:rsidRPr="00DD49F1">
        <w:t xml:space="preserve">Figure </w:t>
      </w:r>
      <w:r w:rsidRPr="00DD49F1">
        <w:fldChar w:fldCharType="begin"/>
      </w:r>
      <w:r w:rsidRPr="00DD49F1">
        <w:instrText xml:space="preserve"> SEQ Figure \* ARABIC </w:instrText>
      </w:r>
      <w:r w:rsidRPr="00DD49F1">
        <w:fldChar w:fldCharType="separate"/>
      </w:r>
      <w:r w:rsidRPr="00DD49F1">
        <w:rPr>
          <w:noProof/>
        </w:rPr>
        <w:t>1</w:t>
      </w:r>
      <w:r w:rsidRPr="00DD49F1">
        <w:fldChar w:fldCharType="end"/>
      </w:r>
      <w:bookmarkEnd w:id="2"/>
      <w:r w:rsidRPr="00DD49F1">
        <w:t xml:space="preserve"> :Delta Sigma ADC structure</w:t>
      </w:r>
      <w:bookmarkEnd w:id="1"/>
    </w:p>
    <w:p w:rsidR="00D077E4" w:rsidRPr="00DD49F1" w:rsidRDefault="00D077E4" w:rsidP="00D077E4">
      <w:pPr>
        <w:pStyle w:val="Heading1"/>
        <w:rPr>
          <w:lang w:val="en-US"/>
        </w:rPr>
      </w:pPr>
      <w:r w:rsidRPr="00DD49F1">
        <w:rPr>
          <w:lang w:val="en-US"/>
        </w:rPr>
        <w:t>References</w:t>
      </w:r>
    </w:p>
    <w:p w:rsidR="00D077E4" w:rsidRPr="00DD49F1" w:rsidRDefault="00D077E4" w:rsidP="00D077E4">
      <w:r w:rsidRPr="00DD49F1">
        <w:t>[1]</w:t>
      </w:r>
      <w:r w:rsidRPr="00DD49F1">
        <w:tab/>
      </w:r>
      <w:hyperlink r:id="rId6" w:history="1">
        <w:r w:rsidR="000861CF" w:rsidRPr="00DD49F1">
          <w:rPr>
            <w:rStyle w:val="Hyperlink"/>
          </w:rPr>
          <w:t>Nuts and Bolts of the Delta-Sigma Converter</w:t>
        </w:r>
      </w:hyperlink>
    </w:p>
    <w:sectPr w:rsidR="00D077E4" w:rsidRPr="00DD4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2401"/>
    <w:multiLevelType w:val="hybridMultilevel"/>
    <w:tmpl w:val="6762ACC6"/>
    <w:lvl w:ilvl="0" w:tplc="9F68F1A2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625E6"/>
    <w:multiLevelType w:val="hybridMultilevel"/>
    <w:tmpl w:val="62FCEEDE"/>
    <w:lvl w:ilvl="0" w:tplc="828E2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6E"/>
    <w:rsid w:val="000861CF"/>
    <w:rsid w:val="000B7F9E"/>
    <w:rsid w:val="0013381E"/>
    <w:rsid w:val="004512C6"/>
    <w:rsid w:val="004B6C33"/>
    <w:rsid w:val="00513216"/>
    <w:rsid w:val="00754AC5"/>
    <w:rsid w:val="00993C37"/>
    <w:rsid w:val="00A4084D"/>
    <w:rsid w:val="00AD16F8"/>
    <w:rsid w:val="00B03C4D"/>
    <w:rsid w:val="00C9219C"/>
    <w:rsid w:val="00D077E4"/>
    <w:rsid w:val="00D34683"/>
    <w:rsid w:val="00DD49F1"/>
    <w:rsid w:val="00F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B289"/>
  <w15:chartTrackingRefBased/>
  <w15:docId w15:val="{07E7AF6C-A2CF-4598-8EE5-84AB052A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7E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7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styleId="Hyperlink">
    <w:name w:val="Hyperlink"/>
    <w:basedOn w:val="DefaultParagraphFont"/>
    <w:uiPriority w:val="99"/>
    <w:unhideWhenUsed/>
    <w:rsid w:val="00D077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1C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346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33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Vti3b4rqQ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sarac</dc:creator>
  <cp:keywords/>
  <dc:description/>
  <cp:lastModifiedBy>hakan sarac</cp:lastModifiedBy>
  <cp:revision>13</cp:revision>
  <dcterms:created xsi:type="dcterms:W3CDTF">2020-07-18T15:17:00Z</dcterms:created>
  <dcterms:modified xsi:type="dcterms:W3CDTF">2020-07-18T15:35:00Z</dcterms:modified>
</cp:coreProperties>
</file>