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 xml:space="preserve">AI Virtual CFO  PROMPT for  </w:t>
      </w:r>
      <w:r>
        <w:rPr>
          <w:rStyle w:val="SourceText"/>
          <w:b/>
          <w:bCs/>
        </w:rPr>
        <w:t>Inventory Truth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You are a senior full-stack engineer enhancing an existing “AI Virtual CFO” codebase that already has: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Frontend: Next.js (App Router) + TypeScript + Tailwind + shadcn/ui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Backend: FastAPI (Python) + Postgres + SQLAlchemy + Alembic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Auth + RBAC implemented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Existing pages: Morning CFO Brief dashboard + Payables + Chat + basic Inventory page (if present)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Existing data ingest includes Shopify products/variants, inventory levels (or inventory snapshots), orders + order_lines, and internal Purchase Orders with promised/expected receipt dates (or CSV import exists).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Task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Add a NEW, CFO-grade page: “Inventory Truth” that turns inventory into decision-ready finance and operations intelligence. Implement end-to-end: DB additions (if needed), backend endpoints + computations, and frontend UI. Reuse existing conventions, patterns, styling, and API client approach.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Non-negotiable requirements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1) Numbers must come from truth: every metric returned must include: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value (and currency where applicable)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time window (start/end, timezone)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source systems used (Shopify / PO / accounting / manual cycle counts)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last_refresh timestamp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confidence (High/Medium/Low) based on completeness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2) No hallucinated finance: backend computes; frontend only displays.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3) Support configurable time windows for sales velocity and aging (default):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sales velocity window: last 30 days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aging thresholds: 90 days and 180 days (configurable)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4) Inventory must handle multiple locations/warehouses: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show totals + per-location drilldown if data exists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5) Every recommendation must state assumptions (e.g., markdown % suggestion range, sell-through target).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6) RBAC: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Founder/Finance: full visibility including valuation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Ops: inventory metrics + reorder/stockout, but hide margin-sensitive fields if needed (configurable)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Marketing: can see stockout/overstock and markdown candidates (no unit costs if restricted)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Backend enforces RBAC too.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What to implement: Inventory Truth page (must include)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A) Inventory valuation (on-hand)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Inventory on-hand VALUE at COST (Σ on_hand_qty * unit_cost)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Inventory on-hand VALUE at RETAIL (Σ on_hand_qty * retail_price)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On-hand units total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Confidence rules: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If unit_cost missing for SKUs, show partial valuation + “coverage %” (e.g., 72% of units have cost)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B) Weeks of cover (Top SKUs + Categories)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Weeks of cover per SKU = on_hand_qty / avg_weekly_units_sold(velocity_window)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Category aggregation: sum units on hand / sum avg weekly sold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Show: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Top 20 SKUs table: on hand, velocity, weeks of cover, risk flags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Top categories table: same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Handle divide-by-zero and sparse sales: show “N/A” and lower confidence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C) Stockout risk list (Top 10) + estimated lost sales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Stockout risk defined as: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weeks_of_cover &lt; risk_threshold_weeks (configurable; default 2.0)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OR projected stockout date within next N days (default 14)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Estimated lost sales: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estimate_units_lost = max(0, projected_demand_until_replenish - on_hand_qty)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estimate_revenue_lost = estimate_units_lost * retail_price (or average selling price if available)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estimate_margin_lost = estimate_units_lost * (retail_price - unit_cost) when cost available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Display top 10 with: SKU, projected stockout date, units at risk, revenue at risk, recommended action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D) Overstock + aged inventory + markdown recommendations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Aged inventory value: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value_at_cost aged &gt;90 days and &gt;180 days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value_at_retail aged &gt;90 and &gt;180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Aged definition priority: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1) if you have receipts (PO received date or inventory history), compute age from first_received_date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2) else approximate age from last_sold_date or first_seen_in_snapshot (flag as estimate)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Overstock definition: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weeks_of_cover &gt; overstock_threshold_weeks (configurable; default 12)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Markdown recommendations: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For each candidate SKU: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recommend markdown band (e.g., 10–30%) based on age bucket and velocity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include rationale + expected impact (inventory reduction target)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Do NOT claim true elasticity; keep it rule-based and label as heuristic.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E) Inbound inventory: POs in transit + risk (supplier reliability)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Inbound summary: units + cost value + expected receipt in next 7/14/30 days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PO table: supplier, PO#, SKUs, qty, expected date, promised date, status (in-transit/late), risk score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Supplier reliability: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reliability_score = % of POs received within promised window historically (or avg delay days)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If history insufficient, show “Low confidence” and default neutral score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Display “late risk” for inbound POs likely to arrive late and how that impacts stockout risk.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F) Inventory accuracy (shrink/adjustments vs system count)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If cycle counts are tracked (manual uploads allowed):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accuracy_rate = 1 - (abs(counted_qty - system_qty) / system_qty) aggregated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shrink_value_est = Σ negative adjustments * unit_cost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adjustments by reason (damage, theft, mis-pick, unknown)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If not tracked: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Add CSV import for cycle counts and adjustments: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date, location, sku, system_qty, counted_qty, reason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Show “Not available” until imported, and set confidence Low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KPIs to compute and display (at least these)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Stockout rate (rolling 30d): % days SKUs were out of stock for top sellers (define clearly)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Aged inventory %: aged_value_at_cost / total_inventory_value_at_cost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Inventory turns: COGS (last 365d or 90d annualized) / avg inventory at cost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GMROI: gross_margin (period) / avg_inventory_at_cost (period)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If COGS/cost missing, show “Not available” and list missing inputs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Backend (FastAPI) requirements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1) Add endpoints: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GET /metrics/inventory_truth?velocity_days=30&amp;start=YYYY-MM-DD&amp;end=YYYY-MM-DD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Returns structured payload with: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- valuation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- weeks_of_cover (skus, categories)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- stockout_risks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- overstock_aged (age_buckets + markdown_candidates)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- inbound_pos (summary + pos)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- accuracy (if available)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- kpis (stockout_rate, aged_pct, turns, gmroi)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- metadata (sources, last_refresh, confidence, window, assumptions)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POST /imports/cycle_counts_csv (if not existing)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POST /alerts/recompute_inventory (optional, if alerts system exists)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2) Data model/migrations (only if needed):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inventory_snapshots (sku, location, on_hand_qty, captured_at) if not already present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sku_costs (sku, unit_cost, currency, effective_date) OR add unit_cost to sku_master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cycle_counts (date, location, sku, system_qty, counted_qty, reason)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inventory_adjustments (date, location, sku, qty_delta, reason, unit_cost_snapshot)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supplier_performance rollup table optional; can compute on the fly for MVP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3) Calculations: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Follow existing metric computation patterns and store metric_runs for provenance.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Ensure timezone correctness and consistent window boundaries.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Provide clear “assumptions” object in the response: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velocity_days, risk_threshold_weeks, overstock_threshold_weeks, age_thresholds, settlement/forecast assumptions if any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4) Tests: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weeks_of_cover + divide-by-zero handling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stockout risk projection + lost sales estimation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aged inventory bucketing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inventory turns + GMROI formula with sample data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supplier reliability scoring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Frontend (Next.js) requirements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1) Add route/page: /inventory-truth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2) UI sections (shadcn/ui):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Controls: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Velocity window selector (30/60/90)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Threshold settings (risk weeks, overstock weeks, age buckets) shown as configurable inputs (persist per company)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Location filter (All / per warehouse)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Valuation cards: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On-hand at cost, on-hand at retail, units on hand, cost coverage %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Weeks of cover: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Top SKUs table (sortable, risk badges)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Categories table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Stockout risk: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Top 10 list with projected stockout date + revenue at risk + action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Aged &amp; overstock: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Aged value charts (90/180) + markdown candidates table with recommended markdown band and reason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Inbound POs: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Summary + PO table with supplier risk indicator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Accuracy: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Accuracy rate + shrink value + adjustments breakdown (if available); otherwise show CTA to import cycle counts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KPI strip: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Stockout rate, aged %, inventory turns, GMROI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Provenance footer: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- sources, last refreshed, confidence, assumptions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3) Implement strong loading/error states: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skeletons + empty states that explain what data is missing and how to add it (e.g., upload cycle counts, add costs)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4) Type safety: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Define TS types using Zod schemas matching backend response.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Documentation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Update README/docs: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Definitions of each inventory metric (weeks of cover, turns, GMROI, stockout rate)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Data requirements and fallbacks (cost coverage, age approximation)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Limitations and confidence scoring rules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Output format (must follow)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First: concise implementation plan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Then: repository tree changes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Then: code diffs or full file contents for all changed/new files: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backend routes/services/models/migrations/tests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frontend page/components/api client/types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CSV templates for cycle counts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Then: run instructions and how to verify calculations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- Ensure the code compiles and endpoints work.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Start by scanning existing code patterns and reusing the established metrics architecture. Then implement the feature end-to-end.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4</Pages>
  <Words>1305</Words>
  <Characters>7787</Characters>
  <CharactersWithSpaces>9245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2026-01-14T20:19:29Z</dcterms:created>
  <dc:creator>Hakan Taskin</dc:creator>
  <dc:description/>
  <dc:language>en-GB</dc:language>
  <cp:lastModifiedBy>Hakan Taskin</cp:lastModifiedBy>
  <dcterms:modified xsi:type="dcterms:W3CDTF">2026-01-14T20:20:33Z</dcterms:modified>
  <cp:revision>1</cp:revision>
  <dc:subject/>
  <dc:title/>
</cp:coreProperties>
</file>