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0593" w:rsidRPr="00BA0CA2" w:rsidRDefault="00340593" w:rsidP="00BA0CA2">
      <w:pPr>
        <w:spacing w:line="276" w:lineRule="auto"/>
        <w:jc w:val="center"/>
        <w:rPr>
          <w:rFonts w:ascii="Times New Roman" w:eastAsia="Times New Roman" w:hAnsi="Times New Roman" w:cs="Times New Roman"/>
          <w:b/>
          <w:bCs/>
          <w:color w:val="000000"/>
          <w:kern w:val="0"/>
          <w:u w:val="single"/>
          <w:lang w:val="tr-TR" w:eastAsia="en-GB"/>
          <w14:ligatures w14:val="none"/>
        </w:rPr>
      </w:pPr>
      <w:r w:rsidRPr="00BA0CA2">
        <w:rPr>
          <w:rFonts w:ascii="Times New Roman" w:eastAsia="Times New Roman" w:hAnsi="Times New Roman" w:cs="Times New Roman"/>
          <w:b/>
          <w:bCs/>
          <w:color w:val="000000"/>
          <w:kern w:val="0"/>
          <w:lang w:val="tr-TR" w:eastAsia="en-GB"/>
          <w14:ligatures w14:val="none"/>
        </w:rPr>
        <w:tab/>
      </w:r>
      <w:r w:rsidRPr="00BA0CA2">
        <w:rPr>
          <w:rFonts w:ascii="Times New Roman" w:eastAsia="Times New Roman" w:hAnsi="Times New Roman" w:cs="Times New Roman"/>
          <w:b/>
          <w:bCs/>
          <w:color w:val="000000"/>
          <w:kern w:val="0"/>
          <w:lang w:val="tr-TR" w:eastAsia="en-GB"/>
          <w14:ligatures w14:val="none"/>
        </w:rPr>
        <w:tab/>
      </w:r>
      <w:r w:rsidRPr="00BA0CA2">
        <w:rPr>
          <w:rFonts w:ascii="Times New Roman" w:eastAsia="Times New Roman" w:hAnsi="Times New Roman" w:cs="Times New Roman"/>
          <w:b/>
          <w:bCs/>
          <w:color w:val="000000"/>
          <w:kern w:val="0"/>
          <w:lang w:val="tr-TR" w:eastAsia="en-GB"/>
          <w14:ligatures w14:val="none"/>
        </w:rPr>
        <w:tab/>
      </w:r>
      <w:r w:rsidRPr="00BA0CA2">
        <w:rPr>
          <w:rFonts w:ascii="Times New Roman" w:eastAsia="Times New Roman" w:hAnsi="Times New Roman" w:cs="Times New Roman"/>
          <w:b/>
          <w:bCs/>
          <w:color w:val="000000"/>
          <w:kern w:val="0"/>
          <w:lang w:val="tr-TR" w:eastAsia="en-GB"/>
          <w14:ligatures w14:val="none"/>
        </w:rPr>
        <w:tab/>
      </w:r>
      <w:r w:rsidRPr="00BA0CA2">
        <w:rPr>
          <w:rFonts w:ascii="Times New Roman" w:eastAsia="Times New Roman" w:hAnsi="Times New Roman" w:cs="Times New Roman"/>
          <w:b/>
          <w:bCs/>
          <w:color w:val="000000"/>
          <w:kern w:val="0"/>
          <w:lang w:val="tr-TR" w:eastAsia="en-GB"/>
          <w14:ligatures w14:val="none"/>
        </w:rPr>
        <w:tab/>
      </w:r>
      <w:r w:rsidRPr="00BA0CA2">
        <w:rPr>
          <w:rFonts w:ascii="Times New Roman" w:eastAsia="Times New Roman" w:hAnsi="Times New Roman" w:cs="Times New Roman"/>
          <w:b/>
          <w:bCs/>
          <w:color w:val="000000"/>
          <w:kern w:val="0"/>
          <w:lang w:val="tr-TR" w:eastAsia="en-GB"/>
          <w14:ligatures w14:val="none"/>
        </w:rPr>
        <w:tab/>
      </w:r>
      <w:r w:rsidRPr="00BA0CA2">
        <w:rPr>
          <w:rFonts w:ascii="Times New Roman" w:eastAsia="Times New Roman" w:hAnsi="Times New Roman" w:cs="Times New Roman"/>
          <w:b/>
          <w:bCs/>
          <w:color w:val="000000"/>
          <w:kern w:val="0"/>
          <w:lang w:val="tr-TR" w:eastAsia="en-GB"/>
          <w14:ligatures w14:val="none"/>
        </w:rPr>
        <w:tab/>
      </w:r>
      <w:r w:rsidRPr="00172969">
        <w:rPr>
          <w:rFonts w:ascii="Times New Roman" w:eastAsia="Times New Roman" w:hAnsi="Times New Roman" w:cs="Times New Roman"/>
          <w:b/>
          <w:bCs/>
          <w:color w:val="000000"/>
          <w:kern w:val="0"/>
          <w:highlight w:val="yellow"/>
          <w:u w:val="single"/>
          <w:lang w:val="tr-TR" w:eastAsia="en-GB"/>
          <w14:ligatures w14:val="none"/>
        </w:rPr>
        <w:t>İNFAZ DURDURMA TALEPLİDİR</w:t>
      </w:r>
    </w:p>
    <w:p w:rsidR="00340593" w:rsidRPr="00BA0CA2" w:rsidRDefault="00340593" w:rsidP="00BA0CA2">
      <w:pPr>
        <w:spacing w:line="276" w:lineRule="auto"/>
        <w:jc w:val="center"/>
        <w:rPr>
          <w:rFonts w:ascii="Times New Roman" w:eastAsia="Times New Roman" w:hAnsi="Times New Roman" w:cs="Times New Roman"/>
          <w:b/>
          <w:bCs/>
          <w:color w:val="000000"/>
          <w:kern w:val="0"/>
          <w:lang w:val="tr-TR" w:eastAsia="en-GB"/>
          <w14:ligatures w14:val="none"/>
        </w:rPr>
      </w:pPr>
    </w:p>
    <w:p w:rsidR="00340593" w:rsidRPr="00BA0CA2" w:rsidRDefault="00340593" w:rsidP="00BA0CA2">
      <w:pPr>
        <w:spacing w:line="276" w:lineRule="auto"/>
        <w:jc w:val="center"/>
        <w:rPr>
          <w:rFonts w:ascii="Times New Roman" w:eastAsia="Times New Roman" w:hAnsi="Times New Roman" w:cs="Times New Roman"/>
          <w:b/>
          <w:bCs/>
          <w:color w:val="000000"/>
          <w:kern w:val="0"/>
          <w:lang w:val="tr-TR" w:eastAsia="en-GB"/>
          <w14:ligatures w14:val="none"/>
        </w:rPr>
      </w:pPr>
    </w:p>
    <w:p w:rsidR="00340593" w:rsidRPr="00BA0CA2" w:rsidRDefault="00340593" w:rsidP="00BA0CA2">
      <w:pPr>
        <w:spacing w:line="276" w:lineRule="auto"/>
        <w:jc w:val="center"/>
        <w:rPr>
          <w:rFonts w:ascii="Times New Roman" w:eastAsia="Times New Roman" w:hAnsi="Times New Roman" w:cs="Times New Roman"/>
          <w:b/>
          <w:bCs/>
          <w:color w:val="000000"/>
          <w:kern w:val="0"/>
          <w:lang w:val="tr-TR" w:eastAsia="en-GB"/>
          <w14:ligatures w14:val="none"/>
        </w:rPr>
      </w:pPr>
    </w:p>
    <w:p w:rsidR="00340593" w:rsidRPr="00340593" w:rsidRDefault="00340593" w:rsidP="00BA0CA2">
      <w:pPr>
        <w:spacing w:line="276" w:lineRule="auto"/>
        <w:jc w:val="center"/>
        <w:rPr>
          <w:rFonts w:ascii="Times New Roman" w:eastAsia="Times New Roman" w:hAnsi="Times New Roman" w:cs="Times New Roman"/>
          <w:kern w:val="0"/>
          <w:lang w:eastAsia="en-GB"/>
          <w14:ligatures w14:val="none"/>
        </w:rPr>
      </w:pPr>
      <w:r w:rsidRPr="00BA0CA2">
        <w:rPr>
          <w:rFonts w:ascii="Times New Roman" w:eastAsia="Times New Roman" w:hAnsi="Times New Roman" w:cs="Times New Roman"/>
          <w:b/>
          <w:bCs/>
          <w:color w:val="000000"/>
          <w:kern w:val="0"/>
          <w:highlight w:val="yellow"/>
          <w:lang w:val="tr-TR" w:eastAsia="en-GB"/>
          <w14:ligatures w14:val="none"/>
        </w:rPr>
        <w:t>……….</w:t>
      </w:r>
      <w:r w:rsidRPr="00BA0CA2">
        <w:rPr>
          <w:rFonts w:ascii="Times New Roman" w:eastAsia="Times New Roman" w:hAnsi="Times New Roman" w:cs="Times New Roman"/>
          <w:b/>
          <w:bCs/>
          <w:color w:val="000000"/>
          <w:kern w:val="0"/>
          <w:lang w:val="tr-TR" w:eastAsia="en-GB"/>
          <w14:ligatures w14:val="none"/>
        </w:rPr>
        <w:t xml:space="preserve"> AĞIR</w:t>
      </w:r>
      <w:r w:rsidRPr="00340593">
        <w:rPr>
          <w:rFonts w:ascii="Times New Roman" w:eastAsia="Times New Roman" w:hAnsi="Times New Roman" w:cs="Times New Roman"/>
          <w:b/>
          <w:bCs/>
          <w:color w:val="000000"/>
          <w:kern w:val="0"/>
          <w:lang w:eastAsia="en-GB"/>
          <w14:ligatures w14:val="none"/>
        </w:rPr>
        <w:t xml:space="preserve"> CEZA </w:t>
      </w:r>
      <w:r w:rsidRPr="00BA0CA2">
        <w:rPr>
          <w:rFonts w:ascii="Times New Roman" w:eastAsia="Times New Roman" w:hAnsi="Times New Roman" w:cs="Times New Roman"/>
          <w:b/>
          <w:bCs/>
          <w:color w:val="000000"/>
          <w:kern w:val="0"/>
          <w:lang w:val="tr-TR" w:eastAsia="en-GB"/>
          <w14:ligatures w14:val="none"/>
        </w:rPr>
        <w:t>MAHKEMESİ</w:t>
      </w:r>
      <w:r w:rsidRPr="00340593">
        <w:rPr>
          <w:rFonts w:ascii="Times New Roman" w:eastAsia="Times New Roman" w:hAnsi="Times New Roman" w:cs="Times New Roman"/>
          <w:b/>
          <w:bCs/>
          <w:color w:val="000000"/>
          <w:kern w:val="0"/>
          <w:lang w:eastAsia="en-GB"/>
          <w14:ligatures w14:val="none"/>
        </w:rPr>
        <w:t xml:space="preserve"> BAŞKANLIĞINA</w:t>
      </w:r>
    </w:p>
    <w:p w:rsidR="00340593" w:rsidRPr="00BA0CA2" w:rsidRDefault="00340593" w:rsidP="00BA0CA2">
      <w:pPr>
        <w:spacing w:line="276" w:lineRule="auto"/>
        <w:jc w:val="center"/>
        <w:rPr>
          <w:rFonts w:ascii="Times New Roman" w:eastAsia="Times New Roman" w:hAnsi="Times New Roman" w:cs="Times New Roman"/>
          <w:b/>
          <w:bCs/>
          <w:color w:val="000000"/>
          <w:kern w:val="0"/>
          <w:lang w:eastAsia="en-GB"/>
          <w14:ligatures w14:val="none"/>
        </w:rPr>
      </w:pPr>
    </w:p>
    <w:p w:rsidR="00340593" w:rsidRPr="00340593" w:rsidRDefault="00340593" w:rsidP="00BA0CA2">
      <w:pPr>
        <w:spacing w:line="276" w:lineRule="auto"/>
        <w:jc w:val="center"/>
        <w:rPr>
          <w:rFonts w:ascii="Times New Roman" w:eastAsia="Times New Roman" w:hAnsi="Times New Roman" w:cs="Times New Roman"/>
          <w:kern w:val="0"/>
          <w:lang w:val="tr-TR" w:eastAsia="en-GB"/>
          <w14:ligatures w14:val="none"/>
        </w:rPr>
      </w:pPr>
      <w:r w:rsidRPr="00340593">
        <w:rPr>
          <w:rFonts w:ascii="Times New Roman" w:eastAsia="Times New Roman" w:hAnsi="Times New Roman" w:cs="Times New Roman"/>
          <w:b/>
          <w:bCs/>
          <w:color w:val="000000"/>
          <w:kern w:val="0"/>
          <w:lang w:eastAsia="en-GB"/>
          <w14:ligatures w14:val="none"/>
        </w:rPr>
        <w:t xml:space="preserve">DOSYA NO: </w:t>
      </w:r>
      <w:r w:rsidRPr="00340593">
        <w:rPr>
          <w:rFonts w:ascii="Times New Roman" w:eastAsia="Times New Roman" w:hAnsi="Times New Roman" w:cs="Times New Roman"/>
          <w:b/>
          <w:bCs/>
          <w:color w:val="000000"/>
          <w:kern w:val="0"/>
          <w:highlight w:val="yellow"/>
          <w:lang w:eastAsia="en-GB"/>
          <w14:ligatures w14:val="none"/>
        </w:rPr>
        <w:t>20</w:t>
      </w:r>
      <w:r w:rsidRPr="00BA0CA2">
        <w:rPr>
          <w:rFonts w:ascii="Times New Roman" w:eastAsia="Times New Roman" w:hAnsi="Times New Roman" w:cs="Times New Roman"/>
          <w:b/>
          <w:bCs/>
          <w:color w:val="000000"/>
          <w:kern w:val="0"/>
          <w:highlight w:val="yellow"/>
          <w:lang w:eastAsia="en-GB"/>
          <w14:ligatures w14:val="none"/>
        </w:rPr>
        <w:t>.</w:t>
      </w:r>
      <w:r w:rsidRPr="00BA0CA2">
        <w:rPr>
          <w:rFonts w:ascii="Times New Roman" w:eastAsia="Times New Roman" w:hAnsi="Times New Roman" w:cs="Times New Roman"/>
          <w:b/>
          <w:bCs/>
          <w:color w:val="000000"/>
          <w:kern w:val="0"/>
          <w:highlight w:val="yellow"/>
          <w:lang w:val="tr-TR" w:eastAsia="en-GB"/>
          <w14:ligatures w14:val="none"/>
        </w:rPr>
        <w:t>.</w:t>
      </w:r>
      <w:r w:rsidRPr="00BA0CA2">
        <w:rPr>
          <w:rFonts w:ascii="Times New Roman" w:eastAsia="Times New Roman" w:hAnsi="Times New Roman" w:cs="Times New Roman"/>
          <w:b/>
          <w:bCs/>
          <w:color w:val="000000"/>
          <w:kern w:val="0"/>
          <w:highlight w:val="yellow"/>
          <w:lang w:eastAsia="en-GB"/>
          <w14:ligatures w14:val="none"/>
        </w:rPr>
        <w:t xml:space="preserve"> </w:t>
      </w:r>
      <w:r w:rsidRPr="00340593">
        <w:rPr>
          <w:rFonts w:ascii="Times New Roman" w:eastAsia="Times New Roman" w:hAnsi="Times New Roman" w:cs="Times New Roman"/>
          <w:b/>
          <w:bCs/>
          <w:color w:val="000000"/>
          <w:kern w:val="0"/>
          <w:highlight w:val="yellow"/>
          <w:lang w:eastAsia="en-GB"/>
          <w14:ligatures w14:val="none"/>
        </w:rPr>
        <w:t>/…..</w:t>
      </w:r>
      <w:r w:rsidRPr="00BA0CA2">
        <w:rPr>
          <w:rFonts w:ascii="Times New Roman" w:eastAsia="Times New Roman" w:hAnsi="Times New Roman" w:cs="Times New Roman"/>
          <w:b/>
          <w:bCs/>
          <w:color w:val="000000"/>
          <w:kern w:val="0"/>
          <w:highlight w:val="yellow"/>
          <w:lang w:val="tr-TR" w:eastAsia="en-GB"/>
          <w14:ligatures w14:val="none"/>
        </w:rPr>
        <w:t>E</w:t>
      </w:r>
    </w:p>
    <w:p w:rsidR="00340593" w:rsidRPr="00340593" w:rsidRDefault="00340593" w:rsidP="00BA0CA2">
      <w:pPr>
        <w:spacing w:after="240" w:line="276" w:lineRule="auto"/>
        <w:rPr>
          <w:rFonts w:ascii="Times New Roman" w:eastAsia="Times New Roman" w:hAnsi="Times New Roman" w:cs="Times New Roman"/>
          <w:b/>
          <w:bCs/>
          <w:kern w:val="0"/>
          <w:lang w:eastAsia="en-GB"/>
          <w14:ligatures w14:val="none"/>
        </w:rPr>
      </w:pPr>
      <w:r w:rsidRPr="00BA0CA2">
        <w:rPr>
          <w:rFonts w:ascii="Times New Roman" w:eastAsia="Times New Roman" w:hAnsi="Times New Roman" w:cs="Times New Roman"/>
          <w:kern w:val="0"/>
          <w:lang w:val="tr-TR" w:eastAsia="en-GB"/>
          <w14:ligatures w14:val="none"/>
        </w:rPr>
        <w:t xml:space="preserve">                                                                                </w:t>
      </w:r>
      <w:r w:rsidRPr="00BA0CA2">
        <w:rPr>
          <w:rFonts w:ascii="Times New Roman" w:eastAsia="Times New Roman" w:hAnsi="Times New Roman" w:cs="Times New Roman"/>
          <w:b/>
          <w:bCs/>
          <w:kern w:val="0"/>
          <w:highlight w:val="yellow"/>
          <w:lang w:val="tr-TR" w:eastAsia="en-GB"/>
          <w14:ligatures w14:val="none"/>
        </w:rPr>
        <w:t>20..</w:t>
      </w:r>
      <w:proofErr w:type="gramStart"/>
      <w:r w:rsidRPr="00BA0CA2">
        <w:rPr>
          <w:rFonts w:ascii="Times New Roman" w:eastAsia="Times New Roman" w:hAnsi="Times New Roman" w:cs="Times New Roman"/>
          <w:b/>
          <w:bCs/>
          <w:kern w:val="0"/>
          <w:highlight w:val="yellow"/>
          <w:lang w:val="tr-TR" w:eastAsia="en-GB"/>
          <w14:ligatures w14:val="none"/>
        </w:rPr>
        <w:t>/….</w:t>
      </w:r>
      <w:proofErr w:type="gramEnd"/>
      <w:r w:rsidRPr="00BA0CA2">
        <w:rPr>
          <w:rFonts w:ascii="Times New Roman" w:eastAsia="Times New Roman" w:hAnsi="Times New Roman" w:cs="Times New Roman"/>
          <w:b/>
          <w:bCs/>
          <w:kern w:val="0"/>
          <w:highlight w:val="yellow"/>
          <w:lang w:val="tr-TR" w:eastAsia="en-GB"/>
          <w14:ligatures w14:val="none"/>
        </w:rPr>
        <w:t>K</w:t>
      </w:r>
      <w:r w:rsidRPr="00BA0CA2">
        <w:rPr>
          <w:rFonts w:ascii="Times New Roman" w:eastAsia="Times New Roman" w:hAnsi="Times New Roman" w:cs="Times New Roman"/>
          <w:b/>
          <w:bCs/>
          <w:kern w:val="0"/>
          <w:lang w:val="tr-TR" w:eastAsia="en-GB"/>
          <w14:ligatures w14:val="none"/>
        </w:rPr>
        <w:t xml:space="preserve"> </w:t>
      </w:r>
      <w:r w:rsidRPr="00340593">
        <w:rPr>
          <w:rFonts w:ascii="Times New Roman" w:eastAsia="Times New Roman" w:hAnsi="Times New Roman" w:cs="Times New Roman"/>
          <w:b/>
          <w:bCs/>
          <w:kern w:val="0"/>
          <w:lang w:eastAsia="en-GB"/>
          <w14:ligatures w14:val="none"/>
        </w:rPr>
        <w:br/>
      </w:r>
      <w:r w:rsidRPr="00340593">
        <w:rPr>
          <w:rFonts w:ascii="Times New Roman" w:eastAsia="Times New Roman" w:hAnsi="Times New Roman" w:cs="Times New Roman"/>
          <w:b/>
          <w:bCs/>
          <w:kern w:val="0"/>
          <w:lang w:eastAsia="en-GB"/>
          <w14:ligatures w14:val="none"/>
        </w:rPr>
        <w:br/>
      </w:r>
    </w:p>
    <w:p w:rsidR="00340593" w:rsidRPr="00BA0CA2" w:rsidRDefault="00340593" w:rsidP="00BA0CA2">
      <w:pPr>
        <w:spacing w:line="276" w:lineRule="auto"/>
        <w:jc w:val="both"/>
        <w:rPr>
          <w:rFonts w:ascii="Times New Roman" w:eastAsia="Times New Roman" w:hAnsi="Times New Roman" w:cs="Times New Roman"/>
          <w:b/>
          <w:bCs/>
          <w:color w:val="000000"/>
          <w:kern w:val="0"/>
          <w:u w:val="single"/>
          <w:lang w:val="tr-TR" w:eastAsia="en-GB"/>
          <w14:ligatures w14:val="none"/>
        </w:rPr>
      </w:pPr>
      <w:r w:rsidRPr="00BA0CA2">
        <w:rPr>
          <w:rFonts w:ascii="Times New Roman" w:eastAsia="Times New Roman" w:hAnsi="Times New Roman" w:cs="Times New Roman"/>
          <w:b/>
          <w:bCs/>
          <w:color w:val="000000"/>
          <w:kern w:val="0"/>
          <w:u w:val="single"/>
          <w:lang w:val="tr-TR" w:eastAsia="en-GB"/>
          <w14:ligatures w14:val="none"/>
        </w:rPr>
        <w:t>YARGILAMANIN İADESİ</w:t>
      </w:r>
    </w:p>
    <w:p w:rsidR="00340593" w:rsidRPr="00340593" w:rsidRDefault="00340593" w:rsidP="00BA0CA2">
      <w:pPr>
        <w:spacing w:line="276" w:lineRule="auto"/>
        <w:jc w:val="both"/>
        <w:rPr>
          <w:rFonts w:ascii="Times New Roman" w:eastAsia="Times New Roman" w:hAnsi="Times New Roman" w:cs="Times New Roman"/>
          <w:b/>
          <w:bCs/>
          <w:color w:val="000000"/>
          <w:kern w:val="0"/>
          <w:u w:val="single"/>
          <w:lang w:eastAsia="en-GB"/>
          <w14:ligatures w14:val="none"/>
        </w:rPr>
      </w:pPr>
      <w:r w:rsidRPr="00BA0CA2">
        <w:rPr>
          <w:rFonts w:ascii="Times New Roman" w:eastAsia="Times New Roman" w:hAnsi="Times New Roman" w:cs="Times New Roman"/>
          <w:b/>
          <w:bCs/>
          <w:color w:val="000000"/>
          <w:kern w:val="0"/>
          <w:u w:val="single"/>
          <w:lang w:val="tr-TR" w:eastAsia="en-GB"/>
          <w14:ligatures w14:val="none"/>
        </w:rPr>
        <w:t xml:space="preserve">TALEBİNDE BULUNAN </w:t>
      </w:r>
      <w:r w:rsidR="00597C63" w:rsidRPr="00BA0CA2">
        <w:rPr>
          <w:rFonts w:ascii="Times New Roman" w:eastAsia="Times New Roman" w:hAnsi="Times New Roman" w:cs="Times New Roman"/>
          <w:b/>
          <w:bCs/>
          <w:color w:val="000000"/>
          <w:kern w:val="0"/>
          <w:u w:val="single"/>
          <w:lang w:val="tr-TR" w:eastAsia="en-GB"/>
          <w14:ligatures w14:val="none"/>
        </w:rPr>
        <w:t xml:space="preserve">  </w:t>
      </w:r>
      <w:proofErr w:type="gramStart"/>
      <w:r w:rsidR="00597C63" w:rsidRPr="00BA0CA2">
        <w:rPr>
          <w:rFonts w:ascii="Times New Roman" w:eastAsia="Times New Roman" w:hAnsi="Times New Roman" w:cs="Times New Roman"/>
          <w:b/>
          <w:bCs/>
          <w:color w:val="000000"/>
          <w:kern w:val="0"/>
          <w:u w:val="single"/>
          <w:lang w:val="tr-TR" w:eastAsia="en-GB"/>
          <w14:ligatures w14:val="none"/>
        </w:rPr>
        <w:t xml:space="preserve">  </w:t>
      </w:r>
      <w:r w:rsidRPr="00340593">
        <w:rPr>
          <w:rFonts w:ascii="Times New Roman" w:eastAsia="Times New Roman" w:hAnsi="Times New Roman" w:cs="Times New Roman"/>
          <w:b/>
          <w:bCs/>
          <w:color w:val="000000"/>
          <w:kern w:val="0"/>
          <w:u w:val="single"/>
          <w:lang w:eastAsia="en-GB"/>
          <w14:ligatures w14:val="none"/>
        </w:rPr>
        <w:t>:</w:t>
      </w:r>
      <w:proofErr w:type="gramEnd"/>
      <w:r w:rsidRPr="00BA0CA2">
        <w:rPr>
          <w:rFonts w:ascii="Times New Roman" w:eastAsia="Times New Roman" w:hAnsi="Times New Roman" w:cs="Times New Roman"/>
          <w:b/>
          <w:bCs/>
          <w:color w:val="000000"/>
          <w:kern w:val="0"/>
          <w:u w:val="single"/>
          <w:lang w:val="tr-TR" w:eastAsia="en-GB"/>
          <w14:ligatures w14:val="none"/>
        </w:rPr>
        <w:t xml:space="preserve"> </w:t>
      </w:r>
      <w:r w:rsidRPr="00BA0CA2">
        <w:rPr>
          <w:rFonts w:ascii="Times New Roman" w:eastAsia="Times New Roman" w:hAnsi="Times New Roman" w:cs="Times New Roman"/>
          <w:b/>
          <w:bCs/>
          <w:color w:val="000000"/>
          <w:kern w:val="0"/>
          <w:highlight w:val="yellow"/>
          <w:u w:val="single"/>
          <w:lang w:val="tr-TR" w:eastAsia="en-GB"/>
          <w14:ligatures w14:val="none"/>
        </w:rPr>
        <w:t xml:space="preserve">Ad </w:t>
      </w:r>
      <w:proofErr w:type="spellStart"/>
      <w:r w:rsidRPr="00BA0CA2">
        <w:rPr>
          <w:rFonts w:ascii="Times New Roman" w:eastAsia="Times New Roman" w:hAnsi="Times New Roman" w:cs="Times New Roman"/>
          <w:b/>
          <w:bCs/>
          <w:color w:val="000000"/>
          <w:kern w:val="0"/>
          <w:highlight w:val="yellow"/>
          <w:u w:val="single"/>
          <w:lang w:val="tr-TR" w:eastAsia="en-GB"/>
          <w14:ligatures w14:val="none"/>
        </w:rPr>
        <w:t>Soyad</w:t>
      </w:r>
      <w:proofErr w:type="spellEnd"/>
      <w:r w:rsidRPr="00BA0CA2">
        <w:rPr>
          <w:rFonts w:ascii="Times New Roman" w:eastAsia="Times New Roman" w:hAnsi="Times New Roman" w:cs="Times New Roman"/>
          <w:b/>
          <w:bCs/>
          <w:color w:val="000000"/>
          <w:kern w:val="0"/>
          <w:highlight w:val="yellow"/>
          <w:u w:val="single"/>
          <w:lang w:val="tr-TR" w:eastAsia="en-GB"/>
          <w14:ligatures w14:val="none"/>
        </w:rPr>
        <w:t xml:space="preserve"> TC</w:t>
      </w:r>
      <w:r w:rsidRPr="00BA0CA2">
        <w:rPr>
          <w:rFonts w:ascii="Times New Roman" w:eastAsia="Times New Roman" w:hAnsi="Times New Roman" w:cs="Times New Roman"/>
          <w:kern w:val="0"/>
          <w:lang w:val="tr-TR" w:eastAsia="en-GB"/>
          <w14:ligatures w14:val="none"/>
        </w:rPr>
        <w:t xml:space="preserve">        </w:t>
      </w:r>
    </w:p>
    <w:p w:rsidR="00E32B94" w:rsidRDefault="00E32B94" w:rsidP="00BA0CA2">
      <w:pPr>
        <w:spacing w:line="276" w:lineRule="auto"/>
        <w:jc w:val="both"/>
        <w:rPr>
          <w:rFonts w:ascii="Times New Roman" w:eastAsia="Times New Roman" w:hAnsi="Times New Roman" w:cs="Times New Roman"/>
          <w:b/>
          <w:bCs/>
          <w:color w:val="262626"/>
          <w:kern w:val="0"/>
          <w:u w:val="single"/>
          <w:lang w:val="tr-TR" w:eastAsia="en-GB"/>
          <w14:ligatures w14:val="none"/>
        </w:rPr>
      </w:pPr>
    </w:p>
    <w:p w:rsidR="00340593" w:rsidRPr="00BA0CA2" w:rsidRDefault="00340593" w:rsidP="00BA0CA2">
      <w:pPr>
        <w:spacing w:line="276" w:lineRule="auto"/>
        <w:jc w:val="both"/>
        <w:rPr>
          <w:rFonts w:ascii="Times New Roman" w:eastAsia="Times New Roman" w:hAnsi="Times New Roman" w:cs="Times New Roman"/>
          <w:color w:val="262626"/>
          <w:kern w:val="0"/>
          <w:lang w:val="tr-TR" w:eastAsia="en-GB"/>
          <w14:ligatures w14:val="none"/>
        </w:rPr>
      </w:pPr>
      <w:r w:rsidRPr="00BA0CA2">
        <w:rPr>
          <w:rFonts w:ascii="Times New Roman" w:eastAsia="Times New Roman" w:hAnsi="Times New Roman" w:cs="Times New Roman"/>
          <w:b/>
          <w:bCs/>
          <w:color w:val="262626"/>
          <w:kern w:val="0"/>
          <w:u w:val="single"/>
          <w:lang w:val="tr-TR" w:eastAsia="en-GB"/>
          <w14:ligatures w14:val="none"/>
        </w:rPr>
        <w:t xml:space="preserve">KONUSU                           </w:t>
      </w:r>
      <w:r w:rsidR="00597C63" w:rsidRPr="00BA0CA2">
        <w:rPr>
          <w:rFonts w:ascii="Times New Roman" w:eastAsia="Times New Roman" w:hAnsi="Times New Roman" w:cs="Times New Roman"/>
          <w:b/>
          <w:bCs/>
          <w:color w:val="262626"/>
          <w:kern w:val="0"/>
          <w:u w:val="single"/>
          <w:lang w:val="tr-TR" w:eastAsia="en-GB"/>
          <w14:ligatures w14:val="none"/>
        </w:rPr>
        <w:t xml:space="preserve">      </w:t>
      </w:r>
      <w:proofErr w:type="gramStart"/>
      <w:r w:rsidRPr="00BA0CA2">
        <w:rPr>
          <w:rFonts w:ascii="Times New Roman" w:eastAsia="Times New Roman" w:hAnsi="Times New Roman" w:cs="Times New Roman"/>
          <w:b/>
          <w:bCs/>
          <w:color w:val="262626"/>
          <w:kern w:val="0"/>
          <w:u w:val="single"/>
          <w:lang w:val="tr-TR" w:eastAsia="en-GB"/>
          <w14:ligatures w14:val="none"/>
        </w:rPr>
        <w:t xml:space="preserve">  </w:t>
      </w:r>
      <w:r w:rsidRPr="00340593">
        <w:rPr>
          <w:rFonts w:ascii="Times New Roman" w:eastAsia="Times New Roman" w:hAnsi="Times New Roman" w:cs="Times New Roman"/>
          <w:b/>
          <w:bCs/>
          <w:color w:val="262626"/>
          <w:kern w:val="0"/>
          <w:u w:val="single"/>
          <w:lang w:eastAsia="en-GB"/>
          <w14:ligatures w14:val="none"/>
        </w:rPr>
        <w:t>:</w:t>
      </w:r>
      <w:proofErr w:type="gramEnd"/>
      <w:r w:rsidRPr="00340593">
        <w:rPr>
          <w:rFonts w:ascii="Times New Roman" w:eastAsia="Times New Roman" w:hAnsi="Times New Roman" w:cs="Times New Roman"/>
          <w:color w:val="262626"/>
          <w:kern w:val="0"/>
          <w:lang w:eastAsia="en-GB"/>
          <w14:ligatures w14:val="none"/>
        </w:rPr>
        <w:t xml:space="preserve"> </w:t>
      </w:r>
      <w:proofErr w:type="spellStart"/>
      <w:r w:rsidRPr="00BA0CA2">
        <w:rPr>
          <w:rFonts w:ascii="Times New Roman" w:eastAsia="Times New Roman" w:hAnsi="Times New Roman" w:cs="Times New Roman"/>
          <w:color w:val="262626"/>
          <w:kern w:val="0"/>
          <w:lang w:val="tr-TR" w:eastAsia="en-GB"/>
          <w14:ligatures w14:val="none"/>
        </w:rPr>
        <w:t>AYM’nin</w:t>
      </w:r>
      <w:proofErr w:type="spellEnd"/>
      <w:r w:rsidRPr="00BA0CA2">
        <w:rPr>
          <w:rFonts w:ascii="Times New Roman" w:eastAsia="Times New Roman" w:hAnsi="Times New Roman" w:cs="Times New Roman"/>
          <w:color w:val="262626"/>
          <w:kern w:val="0"/>
          <w:lang w:val="tr-TR" w:eastAsia="en-GB"/>
          <w14:ligatures w14:val="none"/>
        </w:rPr>
        <w:t xml:space="preserve"> </w:t>
      </w:r>
      <w:r w:rsidRPr="00BA0CA2">
        <w:rPr>
          <w:rFonts w:ascii="Times New Roman" w:hAnsi="Times New Roman" w:cs="Times New Roman"/>
          <w:iCs/>
          <w:lang w:val="tr"/>
        </w:rPr>
        <w:t>İbrahim Er</w:t>
      </w:r>
      <w:r w:rsidRPr="00BA0CA2">
        <w:rPr>
          <w:rFonts w:ascii="Times New Roman" w:hAnsi="Times New Roman" w:cs="Times New Roman"/>
          <w:iCs/>
        </w:rPr>
        <w:t xml:space="preserve"> ve Diğerleri</w:t>
      </w:r>
      <w:r w:rsidRPr="00BA0CA2">
        <w:rPr>
          <w:rFonts w:ascii="Times New Roman" w:hAnsi="Times New Roman" w:cs="Times New Roman"/>
          <w:iCs/>
          <w:lang w:val="tr-TR"/>
        </w:rPr>
        <w:t xml:space="preserve"> başvurusunda verdiği karar dikkate alınarak, AİHM tarafından 26 Eylül 2023 tarihinde açıklanan </w:t>
      </w:r>
      <w:r w:rsidR="00597C63" w:rsidRPr="00BA0CA2">
        <w:rPr>
          <w:rFonts w:ascii="Times New Roman" w:hAnsi="Times New Roman" w:cs="Times New Roman"/>
          <w:iCs/>
          <w:lang w:val="tr-TR"/>
        </w:rPr>
        <w:t xml:space="preserve">Yalçınkaya/Türkiye </w:t>
      </w:r>
      <w:r w:rsidRPr="00BA0CA2">
        <w:rPr>
          <w:rFonts w:ascii="Times New Roman" w:hAnsi="Times New Roman" w:cs="Times New Roman"/>
          <w:iCs/>
          <w:lang w:val="tr-TR"/>
        </w:rPr>
        <w:t>kararın</w:t>
      </w:r>
      <w:r w:rsidR="00597C63" w:rsidRPr="00BA0CA2">
        <w:rPr>
          <w:rFonts w:ascii="Times New Roman" w:hAnsi="Times New Roman" w:cs="Times New Roman"/>
          <w:iCs/>
          <w:lang w:val="tr-TR"/>
        </w:rPr>
        <w:t>ın</w:t>
      </w:r>
      <w:r w:rsidRPr="00BA0CA2">
        <w:rPr>
          <w:rFonts w:ascii="Times New Roman" w:hAnsi="Times New Roman" w:cs="Times New Roman"/>
          <w:iCs/>
          <w:lang w:val="tr-TR"/>
        </w:rPr>
        <w:t xml:space="preserve"> CMK.311/e-f maddesi gereğince yeniden yargılama gerekçesi yapılarak, öncelikle infazın durdurulması sonrasında yapılacak yargılama neticesinde de BERAAT kararı verilmesi talebi hakkındadır. </w:t>
      </w:r>
    </w:p>
    <w:p w:rsidR="00340593" w:rsidRPr="00340593" w:rsidRDefault="00340593" w:rsidP="00BA0CA2">
      <w:pPr>
        <w:spacing w:line="276" w:lineRule="auto"/>
        <w:rPr>
          <w:rFonts w:ascii="Times New Roman" w:eastAsia="Times New Roman" w:hAnsi="Times New Roman" w:cs="Times New Roman"/>
          <w:kern w:val="0"/>
          <w:lang w:eastAsia="en-GB"/>
          <w14:ligatures w14:val="none"/>
        </w:rPr>
      </w:pPr>
    </w:p>
    <w:p w:rsidR="00340593" w:rsidRPr="00BA0CA2" w:rsidRDefault="00340593" w:rsidP="00BA0CA2">
      <w:pPr>
        <w:spacing w:line="276" w:lineRule="auto"/>
        <w:jc w:val="both"/>
        <w:rPr>
          <w:rFonts w:ascii="Times New Roman" w:eastAsia="Times New Roman" w:hAnsi="Times New Roman" w:cs="Times New Roman"/>
          <w:b/>
          <w:bCs/>
          <w:color w:val="262626"/>
          <w:kern w:val="0"/>
          <w:u w:val="single"/>
          <w:lang w:val="tr-TR" w:eastAsia="en-GB"/>
          <w14:ligatures w14:val="none"/>
        </w:rPr>
      </w:pPr>
      <w:r w:rsidRPr="00340593">
        <w:rPr>
          <w:rFonts w:ascii="Times New Roman" w:eastAsia="Times New Roman" w:hAnsi="Times New Roman" w:cs="Times New Roman"/>
          <w:b/>
          <w:bCs/>
          <w:color w:val="262626"/>
          <w:kern w:val="0"/>
          <w:u w:val="single"/>
          <w:lang w:eastAsia="en-GB"/>
          <w14:ligatures w14:val="none"/>
        </w:rPr>
        <w:t>AÇIKLAMALAR                     :</w:t>
      </w:r>
    </w:p>
    <w:p w:rsidR="00597C63" w:rsidRPr="00BA0CA2" w:rsidRDefault="00597C63" w:rsidP="00BA0CA2">
      <w:pPr>
        <w:spacing w:line="276" w:lineRule="auto"/>
        <w:jc w:val="both"/>
        <w:rPr>
          <w:rFonts w:ascii="Times New Roman" w:eastAsia="Times New Roman" w:hAnsi="Times New Roman" w:cs="Times New Roman"/>
          <w:b/>
          <w:bCs/>
          <w:color w:val="262626"/>
          <w:kern w:val="0"/>
          <w:u w:val="single"/>
          <w:lang w:val="tr-TR" w:eastAsia="en-GB"/>
          <w14:ligatures w14:val="none"/>
        </w:rPr>
      </w:pPr>
    </w:p>
    <w:p w:rsidR="00597C63" w:rsidRPr="00BA0CA2" w:rsidRDefault="00340593" w:rsidP="00BA0CA2">
      <w:pPr>
        <w:spacing w:line="276" w:lineRule="auto"/>
        <w:jc w:val="both"/>
        <w:rPr>
          <w:rFonts w:ascii="Times New Roman" w:eastAsia="Times New Roman" w:hAnsi="Times New Roman" w:cs="Times New Roman"/>
          <w:color w:val="262626"/>
          <w:kern w:val="0"/>
          <w:lang w:val="tr-TR" w:eastAsia="en-GB"/>
          <w14:ligatures w14:val="none"/>
        </w:rPr>
      </w:pPr>
      <w:r w:rsidRPr="00BA0CA2">
        <w:rPr>
          <w:rFonts w:ascii="Times New Roman" w:eastAsia="Times New Roman" w:hAnsi="Times New Roman" w:cs="Times New Roman"/>
          <w:color w:val="262626"/>
          <w:kern w:val="0"/>
          <w:lang w:val="tr-TR" w:eastAsia="en-GB"/>
          <w14:ligatures w14:val="none"/>
        </w:rPr>
        <w:t xml:space="preserve">Mahkemeniz tarafından yapılan yargılama neticesinde </w:t>
      </w:r>
      <w:proofErr w:type="spellStart"/>
      <w:r w:rsidRPr="00BA0CA2">
        <w:rPr>
          <w:rFonts w:ascii="Times New Roman" w:eastAsia="Times New Roman" w:hAnsi="Times New Roman" w:cs="Times New Roman"/>
          <w:color w:val="262626"/>
          <w:kern w:val="0"/>
          <w:highlight w:val="yellow"/>
          <w:lang w:val="tr-TR" w:eastAsia="en-GB"/>
          <w14:ligatures w14:val="none"/>
        </w:rPr>
        <w:t>Bylock</w:t>
      </w:r>
      <w:proofErr w:type="spellEnd"/>
      <w:r w:rsidRPr="00BA0CA2">
        <w:rPr>
          <w:rFonts w:ascii="Times New Roman" w:eastAsia="Times New Roman" w:hAnsi="Times New Roman" w:cs="Times New Roman"/>
          <w:color w:val="262626"/>
          <w:kern w:val="0"/>
          <w:highlight w:val="yellow"/>
          <w:lang w:val="tr-TR" w:eastAsia="en-GB"/>
          <w14:ligatures w14:val="none"/>
        </w:rPr>
        <w:t xml:space="preserve"> kullanma, </w:t>
      </w:r>
      <w:proofErr w:type="spellStart"/>
      <w:r w:rsidRPr="00BA0CA2">
        <w:rPr>
          <w:rFonts w:ascii="Times New Roman" w:eastAsia="Times New Roman" w:hAnsi="Times New Roman" w:cs="Times New Roman"/>
          <w:color w:val="262626"/>
          <w:kern w:val="0"/>
          <w:highlight w:val="yellow"/>
          <w:lang w:val="tr-TR" w:eastAsia="en-GB"/>
          <w14:ligatures w14:val="none"/>
        </w:rPr>
        <w:t>Bankasya’da</w:t>
      </w:r>
      <w:proofErr w:type="spellEnd"/>
      <w:r w:rsidRPr="00BA0CA2">
        <w:rPr>
          <w:rFonts w:ascii="Times New Roman" w:eastAsia="Times New Roman" w:hAnsi="Times New Roman" w:cs="Times New Roman"/>
          <w:color w:val="262626"/>
          <w:kern w:val="0"/>
          <w:highlight w:val="yellow"/>
          <w:lang w:val="tr-TR" w:eastAsia="en-GB"/>
          <w14:ligatures w14:val="none"/>
        </w:rPr>
        <w:t xml:space="preserve"> hesabın olması, dernek, sendika üyesi olmak, sohbetlere katılma, sohbet yapma, gazete abonesi olma</w:t>
      </w:r>
      <w:r w:rsidRPr="00BA0CA2">
        <w:rPr>
          <w:rFonts w:ascii="Times New Roman" w:eastAsia="Times New Roman" w:hAnsi="Times New Roman" w:cs="Times New Roman"/>
          <w:color w:val="262626"/>
          <w:kern w:val="0"/>
          <w:lang w:val="tr-TR" w:eastAsia="en-GB"/>
          <w14:ligatures w14:val="none"/>
        </w:rPr>
        <w:t xml:space="preserve"> gerekçeleriyle hakkımda terör örgütü üyesi olma suçundan 6 yıl 3 ay hapis cezası verilmişti. Karar </w:t>
      </w:r>
      <w:r w:rsidRPr="00BA0CA2">
        <w:rPr>
          <w:rFonts w:ascii="Times New Roman" w:eastAsia="Times New Roman" w:hAnsi="Times New Roman" w:cs="Times New Roman"/>
          <w:color w:val="262626"/>
          <w:kern w:val="0"/>
          <w:highlight w:val="yellow"/>
          <w:lang w:val="tr-TR" w:eastAsia="en-GB"/>
          <w14:ligatures w14:val="none"/>
        </w:rPr>
        <w:t>…… tarihinde</w:t>
      </w:r>
      <w:r w:rsidRPr="00BA0CA2">
        <w:rPr>
          <w:rFonts w:ascii="Times New Roman" w:eastAsia="Times New Roman" w:hAnsi="Times New Roman" w:cs="Times New Roman"/>
          <w:color w:val="262626"/>
          <w:kern w:val="0"/>
          <w:lang w:val="tr-TR" w:eastAsia="en-GB"/>
          <w14:ligatures w14:val="none"/>
        </w:rPr>
        <w:t xml:space="preserve"> onanarak kesinleşti. </w:t>
      </w:r>
    </w:p>
    <w:p w:rsidR="00597C63" w:rsidRPr="00BA0CA2" w:rsidRDefault="00597C63" w:rsidP="00BA0CA2">
      <w:pPr>
        <w:spacing w:line="276" w:lineRule="auto"/>
        <w:jc w:val="both"/>
        <w:rPr>
          <w:rFonts w:ascii="Times New Roman" w:eastAsia="Times New Roman" w:hAnsi="Times New Roman" w:cs="Times New Roman"/>
          <w:color w:val="262626"/>
          <w:kern w:val="0"/>
          <w:lang w:val="tr-TR" w:eastAsia="en-GB"/>
          <w14:ligatures w14:val="none"/>
        </w:rPr>
      </w:pPr>
    </w:p>
    <w:p w:rsidR="00340593" w:rsidRPr="00BA0CA2" w:rsidRDefault="00340593" w:rsidP="00BA0CA2">
      <w:pPr>
        <w:spacing w:line="276" w:lineRule="auto"/>
        <w:jc w:val="both"/>
        <w:rPr>
          <w:rFonts w:ascii="Times New Roman" w:eastAsia="Times New Roman" w:hAnsi="Times New Roman" w:cs="Times New Roman"/>
          <w:color w:val="262626"/>
          <w:kern w:val="0"/>
          <w:lang w:val="tr-TR" w:eastAsia="en-GB"/>
          <w14:ligatures w14:val="none"/>
        </w:rPr>
      </w:pPr>
      <w:r w:rsidRPr="00BA0CA2">
        <w:rPr>
          <w:rFonts w:ascii="Times New Roman" w:eastAsia="Times New Roman" w:hAnsi="Times New Roman" w:cs="Times New Roman"/>
          <w:color w:val="262626"/>
          <w:kern w:val="0"/>
          <w:lang w:val="tr-TR" w:eastAsia="en-GB"/>
          <w14:ligatures w14:val="none"/>
        </w:rPr>
        <w:t>Karar</w:t>
      </w:r>
      <w:r w:rsidR="00597C63" w:rsidRPr="00BA0CA2">
        <w:rPr>
          <w:rFonts w:ascii="Times New Roman" w:eastAsia="Times New Roman" w:hAnsi="Times New Roman" w:cs="Times New Roman"/>
          <w:color w:val="262626"/>
          <w:kern w:val="0"/>
          <w:lang w:val="tr-TR" w:eastAsia="en-GB"/>
          <w14:ligatures w14:val="none"/>
        </w:rPr>
        <w:t>ın</w:t>
      </w:r>
      <w:r w:rsidRPr="00BA0CA2">
        <w:rPr>
          <w:rFonts w:ascii="Times New Roman" w:eastAsia="Times New Roman" w:hAnsi="Times New Roman" w:cs="Times New Roman"/>
          <w:color w:val="262626"/>
          <w:kern w:val="0"/>
          <w:lang w:val="tr-TR" w:eastAsia="en-GB"/>
          <w14:ligatures w14:val="none"/>
        </w:rPr>
        <w:t xml:space="preserve"> kesinleş</w:t>
      </w:r>
      <w:r w:rsidR="00597C63" w:rsidRPr="00BA0CA2">
        <w:rPr>
          <w:rFonts w:ascii="Times New Roman" w:eastAsia="Times New Roman" w:hAnsi="Times New Roman" w:cs="Times New Roman"/>
          <w:color w:val="262626"/>
          <w:kern w:val="0"/>
          <w:lang w:val="tr-TR" w:eastAsia="en-GB"/>
          <w14:ligatures w14:val="none"/>
        </w:rPr>
        <w:t>mesinden</w:t>
      </w:r>
      <w:r w:rsidRPr="00BA0CA2">
        <w:rPr>
          <w:rFonts w:ascii="Times New Roman" w:eastAsia="Times New Roman" w:hAnsi="Times New Roman" w:cs="Times New Roman"/>
          <w:color w:val="262626"/>
          <w:kern w:val="0"/>
          <w:lang w:val="tr-TR" w:eastAsia="en-GB"/>
          <w14:ligatures w14:val="none"/>
        </w:rPr>
        <w:t xml:space="preserve"> sonra Avrupa İnsan Hakları Mahkemesi Büyük Dairesi tarafından verilen Yalçınkaya/Türkiye kararı</w:t>
      </w:r>
      <w:r w:rsidR="00597C63" w:rsidRPr="00BA0CA2">
        <w:rPr>
          <w:rFonts w:ascii="Times New Roman" w:eastAsia="Times New Roman" w:hAnsi="Times New Roman" w:cs="Times New Roman"/>
          <w:color w:val="262626"/>
          <w:kern w:val="0"/>
          <w:lang w:val="tr-TR" w:eastAsia="en-GB"/>
          <w14:ligatures w14:val="none"/>
        </w:rPr>
        <w:t>nda</w:t>
      </w:r>
      <w:r w:rsidRPr="00BA0CA2">
        <w:rPr>
          <w:rFonts w:ascii="Times New Roman" w:eastAsia="Times New Roman" w:hAnsi="Times New Roman" w:cs="Times New Roman"/>
          <w:color w:val="262626"/>
          <w:kern w:val="0"/>
          <w:lang w:val="tr-TR" w:eastAsia="en-GB"/>
          <w14:ligatures w14:val="none"/>
        </w:rPr>
        <w:t xml:space="preserve">, AİHS’nin 6,7 ve 11. </w:t>
      </w:r>
      <w:r w:rsidR="00597C63" w:rsidRPr="00BA0CA2">
        <w:rPr>
          <w:rFonts w:ascii="Times New Roman" w:eastAsia="Times New Roman" w:hAnsi="Times New Roman" w:cs="Times New Roman"/>
          <w:color w:val="262626"/>
          <w:kern w:val="0"/>
          <w:lang w:val="tr-TR" w:eastAsia="en-GB"/>
          <w14:ligatures w14:val="none"/>
        </w:rPr>
        <w:t>m</w:t>
      </w:r>
      <w:r w:rsidRPr="00BA0CA2">
        <w:rPr>
          <w:rFonts w:ascii="Times New Roman" w:eastAsia="Times New Roman" w:hAnsi="Times New Roman" w:cs="Times New Roman"/>
          <w:color w:val="262626"/>
          <w:kern w:val="0"/>
          <w:lang w:val="tr-TR" w:eastAsia="en-GB"/>
          <w14:ligatures w14:val="none"/>
        </w:rPr>
        <w:t>addelerin</w:t>
      </w:r>
      <w:r w:rsidR="00597C63" w:rsidRPr="00BA0CA2">
        <w:rPr>
          <w:rFonts w:ascii="Times New Roman" w:eastAsia="Times New Roman" w:hAnsi="Times New Roman" w:cs="Times New Roman"/>
          <w:color w:val="262626"/>
          <w:kern w:val="0"/>
          <w:lang w:val="tr-TR" w:eastAsia="en-GB"/>
          <w14:ligatures w14:val="none"/>
        </w:rPr>
        <w:t>de yer alan hakların</w:t>
      </w:r>
      <w:r w:rsidRPr="00BA0CA2">
        <w:rPr>
          <w:rFonts w:ascii="Times New Roman" w:eastAsia="Times New Roman" w:hAnsi="Times New Roman" w:cs="Times New Roman"/>
          <w:color w:val="262626"/>
          <w:kern w:val="0"/>
          <w:lang w:val="tr-TR" w:eastAsia="en-GB"/>
          <w14:ligatures w14:val="none"/>
        </w:rPr>
        <w:t xml:space="preserve"> ihlal edildiği belirt</w:t>
      </w:r>
      <w:r w:rsidR="00597C63" w:rsidRPr="00BA0CA2">
        <w:rPr>
          <w:rFonts w:ascii="Times New Roman" w:eastAsia="Times New Roman" w:hAnsi="Times New Roman" w:cs="Times New Roman"/>
          <w:color w:val="262626"/>
          <w:kern w:val="0"/>
          <w:lang w:val="tr-TR" w:eastAsia="en-GB"/>
          <w14:ligatures w14:val="none"/>
        </w:rPr>
        <w:t>il</w:t>
      </w:r>
      <w:r w:rsidRPr="00BA0CA2">
        <w:rPr>
          <w:rFonts w:ascii="Times New Roman" w:eastAsia="Times New Roman" w:hAnsi="Times New Roman" w:cs="Times New Roman"/>
          <w:color w:val="262626"/>
          <w:kern w:val="0"/>
          <w:lang w:val="tr-TR" w:eastAsia="en-GB"/>
          <w14:ligatures w14:val="none"/>
        </w:rPr>
        <w:t>erek benzer nitelikteki dosyalar</w:t>
      </w:r>
      <w:r w:rsidR="00597C63" w:rsidRPr="00BA0CA2">
        <w:rPr>
          <w:rFonts w:ascii="Times New Roman" w:eastAsia="Times New Roman" w:hAnsi="Times New Roman" w:cs="Times New Roman"/>
          <w:color w:val="262626"/>
          <w:kern w:val="0"/>
          <w:lang w:val="tr-TR" w:eastAsia="en-GB"/>
          <w14:ligatures w14:val="none"/>
        </w:rPr>
        <w:t xml:space="preserve"> için emsal olan yeni bir </w:t>
      </w:r>
      <w:r w:rsidRPr="00BA0CA2">
        <w:rPr>
          <w:rFonts w:ascii="Times New Roman" w:eastAsia="Times New Roman" w:hAnsi="Times New Roman" w:cs="Times New Roman"/>
          <w:color w:val="262626"/>
          <w:kern w:val="0"/>
          <w:lang w:val="tr-TR" w:eastAsia="en-GB"/>
          <w14:ligatures w14:val="none"/>
        </w:rPr>
        <w:t>karar verildi.</w:t>
      </w:r>
      <w:r w:rsidR="00597C63" w:rsidRPr="00BA0CA2">
        <w:rPr>
          <w:rFonts w:ascii="Times New Roman" w:eastAsia="Times New Roman" w:hAnsi="Times New Roman" w:cs="Times New Roman"/>
          <w:color w:val="262626"/>
          <w:kern w:val="0"/>
          <w:lang w:val="tr-TR" w:eastAsia="en-GB"/>
          <w14:ligatures w14:val="none"/>
        </w:rPr>
        <w:t xml:space="preserve"> Kararın AİHM önünde olan 8.000 üzerindeki dosya için ve Türkiye’de bulunan 100.000’in üzerinde dosya için emsal nitelikte olduğu açıkça yer almıştır. </w:t>
      </w:r>
      <w:r w:rsidRPr="00BA0CA2">
        <w:rPr>
          <w:rFonts w:ascii="Times New Roman" w:eastAsia="Times New Roman" w:hAnsi="Times New Roman" w:cs="Times New Roman"/>
          <w:color w:val="262626"/>
          <w:kern w:val="0"/>
          <w:lang w:val="tr-TR" w:eastAsia="en-GB"/>
          <w14:ligatures w14:val="none"/>
        </w:rPr>
        <w:t xml:space="preserve">Kararda yer alan </w:t>
      </w:r>
      <w:r w:rsidR="00597C63" w:rsidRPr="00BA0CA2">
        <w:rPr>
          <w:rFonts w:ascii="Times New Roman" w:eastAsia="Times New Roman" w:hAnsi="Times New Roman" w:cs="Times New Roman"/>
          <w:color w:val="262626"/>
          <w:kern w:val="0"/>
          <w:lang w:val="tr-TR" w:eastAsia="en-GB"/>
          <w14:ligatures w14:val="none"/>
        </w:rPr>
        <w:t xml:space="preserve">tüm </w:t>
      </w:r>
      <w:r w:rsidRPr="00BA0CA2">
        <w:rPr>
          <w:rFonts w:ascii="Times New Roman" w:eastAsia="Times New Roman" w:hAnsi="Times New Roman" w:cs="Times New Roman"/>
          <w:color w:val="262626"/>
          <w:kern w:val="0"/>
          <w:lang w:val="tr-TR" w:eastAsia="en-GB"/>
          <w14:ligatures w14:val="none"/>
        </w:rPr>
        <w:t xml:space="preserve">isnatlar </w:t>
      </w:r>
      <w:r w:rsidR="00597C63" w:rsidRPr="00BA0CA2">
        <w:rPr>
          <w:rFonts w:ascii="Times New Roman" w:eastAsia="Times New Roman" w:hAnsi="Times New Roman" w:cs="Times New Roman"/>
          <w:color w:val="262626"/>
          <w:kern w:val="0"/>
          <w:lang w:val="tr-TR" w:eastAsia="en-GB"/>
          <w14:ligatures w14:val="none"/>
        </w:rPr>
        <w:t xml:space="preserve">mahkemeniz tarafından verilen </w:t>
      </w:r>
      <w:proofErr w:type="gramStart"/>
      <w:r w:rsidRPr="00BA0CA2">
        <w:rPr>
          <w:rFonts w:ascii="Times New Roman" w:eastAsia="Times New Roman" w:hAnsi="Times New Roman" w:cs="Times New Roman"/>
          <w:color w:val="262626"/>
          <w:kern w:val="0"/>
          <w:lang w:val="tr-TR" w:eastAsia="en-GB"/>
          <w14:ligatures w14:val="none"/>
        </w:rPr>
        <w:t>mahkumiyet</w:t>
      </w:r>
      <w:proofErr w:type="gramEnd"/>
      <w:r w:rsidRPr="00BA0CA2">
        <w:rPr>
          <w:rFonts w:ascii="Times New Roman" w:eastAsia="Times New Roman" w:hAnsi="Times New Roman" w:cs="Times New Roman"/>
          <w:color w:val="262626"/>
          <w:kern w:val="0"/>
          <w:lang w:val="tr-TR" w:eastAsia="en-GB"/>
          <w14:ligatures w14:val="none"/>
        </w:rPr>
        <w:t xml:space="preserve"> kararı</w:t>
      </w:r>
      <w:r w:rsidR="00597C63" w:rsidRPr="00BA0CA2">
        <w:rPr>
          <w:rFonts w:ascii="Times New Roman" w:eastAsia="Times New Roman" w:hAnsi="Times New Roman" w:cs="Times New Roman"/>
          <w:color w:val="262626"/>
          <w:kern w:val="0"/>
          <w:lang w:val="tr-TR" w:eastAsia="en-GB"/>
          <w14:ligatures w14:val="none"/>
        </w:rPr>
        <w:t>nda yer alan isnatlarla</w:t>
      </w:r>
      <w:r w:rsidRPr="00BA0CA2">
        <w:rPr>
          <w:rFonts w:ascii="Times New Roman" w:eastAsia="Times New Roman" w:hAnsi="Times New Roman" w:cs="Times New Roman"/>
          <w:color w:val="262626"/>
          <w:kern w:val="0"/>
          <w:lang w:val="tr-TR" w:eastAsia="en-GB"/>
          <w14:ligatures w14:val="none"/>
        </w:rPr>
        <w:t xml:space="preserve"> birebir aynı olduğu için </w:t>
      </w:r>
      <w:r w:rsidR="00597C63" w:rsidRPr="00BA0CA2">
        <w:rPr>
          <w:rFonts w:ascii="Times New Roman" w:eastAsia="Times New Roman" w:hAnsi="Times New Roman" w:cs="Times New Roman"/>
          <w:color w:val="262626"/>
          <w:kern w:val="0"/>
          <w:lang w:val="tr-TR" w:eastAsia="en-GB"/>
          <w14:ligatures w14:val="none"/>
        </w:rPr>
        <w:t xml:space="preserve">CMK. Madde 311 gereğince </w:t>
      </w:r>
      <w:r w:rsidRPr="00BA0CA2">
        <w:rPr>
          <w:rFonts w:ascii="Times New Roman" w:eastAsia="Times New Roman" w:hAnsi="Times New Roman" w:cs="Times New Roman"/>
          <w:color w:val="262626"/>
          <w:kern w:val="0"/>
          <w:lang w:val="tr-TR" w:eastAsia="en-GB"/>
          <w14:ligatures w14:val="none"/>
        </w:rPr>
        <w:t xml:space="preserve">yeniden yargılama yapılarak, AİHM kararı doğrultusunda </w:t>
      </w:r>
      <w:proofErr w:type="spellStart"/>
      <w:r w:rsidRPr="00BA0CA2">
        <w:rPr>
          <w:rFonts w:ascii="Times New Roman" w:eastAsia="Times New Roman" w:hAnsi="Times New Roman" w:cs="Times New Roman"/>
          <w:color w:val="262626"/>
          <w:kern w:val="0"/>
          <w:lang w:val="tr-TR" w:eastAsia="en-GB"/>
          <w14:ligatures w14:val="none"/>
        </w:rPr>
        <w:t>beraatime</w:t>
      </w:r>
      <w:proofErr w:type="spellEnd"/>
      <w:r w:rsidRPr="00BA0CA2">
        <w:rPr>
          <w:rFonts w:ascii="Times New Roman" w:eastAsia="Times New Roman" w:hAnsi="Times New Roman" w:cs="Times New Roman"/>
          <w:color w:val="262626"/>
          <w:kern w:val="0"/>
          <w:lang w:val="tr-TR" w:eastAsia="en-GB"/>
          <w14:ligatures w14:val="none"/>
        </w:rPr>
        <w:t xml:space="preserve"> karar verilmesi gerekmektedir. Şöyle ki;</w:t>
      </w:r>
    </w:p>
    <w:p w:rsidR="00597C63" w:rsidRPr="00BA0CA2" w:rsidRDefault="00597C63" w:rsidP="00BA0CA2">
      <w:pPr>
        <w:spacing w:line="276" w:lineRule="auto"/>
        <w:jc w:val="both"/>
        <w:rPr>
          <w:rFonts w:ascii="Times New Roman" w:eastAsia="Times New Roman" w:hAnsi="Times New Roman" w:cs="Times New Roman"/>
          <w:color w:val="262626"/>
          <w:kern w:val="0"/>
          <w:lang w:val="tr-TR" w:eastAsia="en-GB"/>
          <w14:ligatures w14:val="none"/>
        </w:rPr>
      </w:pPr>
    </w:p>
    <w:p w:rsidR="00597C63" w:rsidRPr="00BA0CA2" w:rsidRDefault="00597C63" w:rsidP="00BA0CA2">
      <w:pPr>
        <w:pStyle w:val="ListParagraph"/>
        <w:numPr>
          <w:ilvl w:val="0"/>
          <w:numId w:val="2"/>
        </w:numPr>
        <w:spacing w:line="276" w:lineRule="auto"/>
        <w:jc w:val="both"/>
        <w:rPr>
          <w:rFonts w:ascii="Times New Roman" w:eastAsia="Times New Roman" w:hAnsi="Times New Roman" w:cs="Times New Roman"/>
          <w:b/>
          <w:bCs/>
          <w:color w:val="262626"/>
          <w:sz w:val="24"/>
          <w:szCs w:val="24"/>
          <w:u w:val="single"/>
          <w:lang w:eastAsia="en-GB"/>
        </w:rPr>
      </w:pPr>
      <w:r w:rsidRPr="00BA0CA2">
        <w:rPr>
          <w:rFonts w:ascii="Times New Roman" w:eastAsia="Times New Roman" w:hAnsi="Times New Roman" w:cs="Times New Roman"/>
          <w:b/>
          <w:bCs/>
          <w:color w:val="262626"/>
          <w:sz w:val="24"/>
          <w:szCs w:val="24"/>
          <w:u w:val="single"/>
          <w:lang w:eastAsia="en-GB"/>
        </w:rPr>
        <w:t>AİHM Yalçınkaya Kararı İçeriği;</w:t>
      </w:r>
    </w:p>
    <w:p w:rsidR="00597C63" w:rsidRPr="00BA0CA2" w:rsidRDefault="00597C63" w:rsidP="00BA0CA2">
      <w:pPr>
        <w:spacing w:line="276" w:lineRule="auto"/>
        <w:jc w:val="both"/>
        <w:rPr>
          <w:rFonts w:ascii="Times New Roman" w:eastAsia="Times New Roman" w:hAnsi="Times New Roman" w:cs="Times New Roman"/>
          <w:color w:val="262626"/>
          <w:kern w:val="0"/>
          <w:lang w:val="tr-TR" w:eastAsia="en-GB"/>
          <w14:ligatures w14:val="none"/>
        </w:rPr>
      </w:pP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iCs/>
          <w:sz w:val="24"/>
          <w:szCs w:val="24"/>
          <w:lang w:val="tr"/>
        </w:rPr>
      </w:pPr>
      <w:r w:rsidRPr="00BA0CA2">
        <w:rPr>
          <w:rFonts w:ascii="Times New Roman" w:hAnsi="Times New Roman" w:cs="Times New Roman"/>
          <w:iCs/>
          <w:sz w:val="24"/>
          <w:szCs w:val="24"/>
          <w:lang w:val="tr"/>
        </w:rPr>
        <w:t>Kayseri’de bir devlet okulunda öğretmen olan Yüksel Yalçınkaya hakkında, 6 Ocak 2017 tarihinde Kayseri Cumhuriyet Başsavcılığı tarafından terör örgütü üyeliği suçlamasıyla dava açılmıştır (</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37). İddianamede; </w:t>
      </w:r>
      <w:proofErr w:type="spellStart"/>
      <w:r w:rsidRPr="00E32B94">
        <w:rPr>
          <w:rFonts w:ascii="Times New Roman" w:hAnsi="Times New Roman" w:cs="Times New Roman"/>
          <w:iCs/>
          <w:sz w:val="24"/>
          <w:szCs w:val="24"/>
          <w:u w:val="single"/>
          <w:lang w:val="tr"/>
        </w:rPr>
        <w:t>Bylock</w:t>
      </w:r>
      <w:proofErr w:type="spellEnd"/>
      <w:r w:rsidRPr="00E32B94">
        <w:rPr>
          <w:rFonts w:ascii="Times New Roman" w:hAnsi="Times New Roman" w:cs="Times New Roman"/>
          <w:iCs/>
          <w:sz w:val="24"/>
          <w:szCs w:val="24"/>
          <w:u w:val="single"/>
          <w:lang w:val="tr"/>
        </w:rPr>
        <w:t xml:space="preserve"> uygulamasını kullandığı, Bank Asya’da hesabının olduğu ve hesaba para yatırıldığı, 667 sayılı KHK ile kapatılan Aktif Eğitim-Sen Sendikasının ve Kayseri </w:t>
      </w:r>
      <w:proofErr w:type="spellStart"/>
      <w:r w:rsidRPr="00E32B94">
        <w:rPr>
          <w:rFonts w:ascii="Times New Roman" w:hAnsi="Times New Roman" w:cs="Times New Roman"/>
          <w:iCs/>
          <w:sz w:val="24"/>
          <w:szCs w:val="24"/>
          <w:u w:val="single"/>
          <w:lang w:val="tr"/>
        </w:rPr>
        <w:t>Gönüllu</w:t>
      </w:r>
      <w:proofErr w:type="spellEnd"/>
      <w:r w:rsidRPr="00E32B94">
        <w:rPr>
          <w:rFonts w:ascii="Times New Roman" w:hAnsi="Times New Roman" w:cs="Times New Roman"/>
          <w:iCs/>
          <w:sz w:val="24"/>
          <w:szCs w:val="24"/>
          <w:u w:val="single"/>
          <w:lang w:val="tr"/>
        </w:rPr>
        <w:t xml:space="preserve">̈ Eğitimciler Derneği'nin </w:t>
      </w:r>
      <w:proofErr w:type="spellStart"/>
      <w:r w:rsidRPr="00E32B94">
        <w:rPr>
          <w:rFonts w:ascii="Times New Roman" w:hAnsi="Times New Roman" w:cs="Times New Roman"/>
          <w:iCs/>
          <w:sz w:val="24"/>
          <w:szCs w:val="24"/>
          <w:u w:val="single"/>
          <w:lang w:val="tr"/>
        </w:rPr>
        <w:t>üyesi</w:t>
      </w:r>
      <w:proofErr w:type="spellEnd"/>
      <w:r w:rsidRPr="00E32B94">
        <w:rPr>
          <w:rFonts w:ascii="Times New Roman" w:hAnsi="Times New Roman" w:cs="Times New Roman"/>
          <w:iCs/>
          <w:sz w:val="24"/>
          <w:szCs w:val="24"/>
          <w:u w:val="single"/>
          <w:lang w:val="tr"/>
        </w:rPr>
        <w:t xml:space="preserve"> olduğu, 672 sayılı KHK ile </w:t>
      </w:r>
      <w:r w:rsidRPr="00E32B94">
        <w:rPr>
          <w:rFonts w:ascii="Times New Roman" w:hAnsi="Times New Roman" w:cs="Times New Roman"/>
          <w:iCs/>
          <w:sz w:val="24"/>
          <w:szCs w:val="24"/>
          <w:u w:val="single"/>
          <w:lang w:val="tr"/>
        </w:rPr>
        <w:lastRenderedPageBreak/>
        <w:t>kamu görevinden ihraç edildiği ve isimsiz bir telefon ihbarından örgüt üyesi olduğuna dair bilgi alınması</w:t>
      </w:r>
      <w:r w:rsidR="00955FE4" w:rsidRPr="00BA0CA2">
        <w:rPr>
          <w:rFonts w:ascii="Times New Roman" w:hAnsi="Times New Roman" w:cs="Times New Roman"/>
          <w:iCs/>
          <w:sz w:val="24"/>
          <w:szCs w:val="24"/>
          <w:lang w:val="tr"/>
        </w:rPr>
        <w:t>,</w:t>
      </w:r>
      <w:r w:rsidRPr="00BA0CA2">
        <w:rPr>
          <w:rFonts w:ascii="Times New Roman" w:hAnsi="Times New Roman" w:cs="Times New Roman"/>
          <w:iCs/>
          <w:sz w:val="24"/>
          <w:szCs w:val="24"/>
          <w:lang w:val="tr"/>
        </w:rPr>
        <w:t xml:space="preserve"> suç delili olarak gösterilmiştir (</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53).  </w:t>
      </w: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iCs/>
          <w:sz w:val="24"/>
          <w:szCs w:val="24"/>
          <w:lang w:val="tr"/>
        </w:rPr>
      </w:pPr>
      <w:r w:rsidRPr="00BA0CA2">
        <w:rPr>
          <w:rFonts w:ascii="Times New Roman" w:hAnsi="Times New Roman" w:cs="Times New Roman"/>
          <w:iCs/>
          <w:sz w:val="24"/>
          <w:szCs w:val="24"/>
          <w:lang w:val="tr"/>
        </w:rPr>
        <w:t>Kayseri Ağır Ceza Mahkemesi 21 Mart 2017 tarihli duruşmada silahlı terör örgütüne üyelik suçundan altı yıl üç ay hapis cezası vermiştir (</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63). Mahkûmiyet kararı</w:t>
      </w:r>
      <w:r w:rsidRPr="00BA0CA2">
        <w:rPr>
          <w:rFonts w:ascii="Times New Roman" w:hAnsi="Times New Roman" w:cs="Times New Roman"/>
          <w:bCs/>
          <w:sz w:val="24"/>
          <w:szCs w:val="24"/>
        </w:rPr>
        <w:t>, başvurucunun, "</w:t>
      </w:r>
      <w:proofErr w:type="spellStart"/>
      <w:r w:rsidRPr="00BA0CA2">
        <w:rPr>
          <w:rFonts w:ascii="Times New Roman" w:hAnsi="Times New Roman" w:cs="Times New Roman"/>
          <w:bCs/>
          <w:sz w:val="24"/>
          <w:szCs w:val="24"/>
        </w:rPr>
        <w:t>ByLock</w:t>
      </w:r>
      <w:proofErr w:type="spellEnd"/>
      <w:r w:rsidRPr="00BA0CA2">
        <w:rPr>
          <w:rFonts w:ascii="Times New Roman" w:hAnsi="Times New Roman" w:cs="Times New Roman"/>
          <w:bCs/>
          <w:sz w:val="24"/>
          <w:szCs w:val="24"/>
        </w:rPr>
        <w:t>" adlı şifreli bir mesajlaşma uygulamasını kullanmasına, Bank Asya'da hesabının olmasına, KHK ile kapatılan bir sendika (Aktif Eğitimciler Sendikası) ve derneğe (Kayseri Gönüllü Eğitimciler Derneği) üye olmasına dayandırılmıştır (</w:t>
      </w:r>
      <w:proofErr w:type="spellStart"/>
      <w:r w:rsidRPr="00BA0CA2">
        <w:rPr>
          <w:rFonts w:ascii="Times New Roman" w:hAnsi="Times New Roman" w:cs="Times New Roman"/>
          <w:bCs/>
          <w:sz w:val="24"/>
          <w:szCs w:val="24"/>
        </w:rPr>
        <w:t>prg</w:t>
      </w:r>
      <w:proofErr w:type="spellEnd"/>
      <w:r w:rsidRPr="00BA0CA2">
        <w:rPr>
          <w:rFonts w:ascii="Times New Roman" w:hAnsi="Times New Roman" w:cs="Times New Roman"/>
          <w:bCs/>
          <w:sz w:val="24"/>
          <w:szCs w:val="24"/>
        </w:rPr>
        <w:t xml:space="preserve"> 68, 69, 70). </w:t>
      </w: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iCs/>
          <w:sz w:val="24"/>
          <w:szCs w:val="24"/>
          <w:lang w:val="tr"/>
        </w:rPr>
      </w:pPr>
      <w:proofErr w:type="gramStart"/>
      <w:r w:rsidRPr="00BA0CA2">
        <w:rPr>
          <w:rFonts w:ascii="Times New Roman" w:hAnsi="Times New Roman" w:cs="Times New Roman"/>
          <w:bCs/>
          <w:sz w:val="24"/>
          <w:szCs w:val="24"/>
        </w:rPr>
        <w:t>Mahkumiyet</w:t>
      </w:r>
      <w:proofErr w:type="gramEnd"/>
      <w:r w:rsidRPr="00BA0CA2">
        <w:rPr>
          <w:rFonts w:ascii="Times New Roman" w:hAnsi="Times New Roman" w:cs="Times New Roman"/>
          <w:bCs/>
          <w:sz w:val="24"/>
          <w:szCs w:val="24"/>
        </w:rPr>
        <w:t xml:space="preserve"> gerekçesi olarak MGK açıklamaları </w:t>
      </w:r>
      <w:r w:rsidRPr="00BA0CA2">
        <w:rPr>
          <w:rFonts w:ascii="Times New Roman" w:hAnsi="Times New Roman" w:cs="Times New Roman"/>
          <w:iCs/>
          <w:sz w:val="24"/>
          <w:szCs w:val="24"/>
          <w:lang w:val="tr"/>
        </w:rPr>
        <w:t>(</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108), MİT tarafından hazırlanan </w:t>
      </w:r>
      <w:proofErr w:type="spellStart"/>
      <w:r w:rsidRPr="00BA0CA2">
        <w:rPr>
          <w:rFonts w:ascii="Times New Roman" w:hAnsi="Times New Roman" w:cs="Times New Roman"/>
          <w:iCs/>
          <w:sz w:val="24"/>
          <w:szCs w:val="24"/>
          <w:lang w:val="tr"/>
        </w:rPr>
        <w:t>Bylock</w:t>
      </w:r>
      <w:proofErr w:type="spellEnd"/>
      <w:r w:rsidRPr="00BA0CA2">
        <w:rPr>
          <w:rFonts w:ascii="Times New Roman" w:hAnsi="Times New Roman" w:cs="Times New Roman"/>
          <w:iCs/>
          <w:sz w:val="24"/>
          <w:szCs w:val="24"/>
          <w:lang w:val="tr"/>
        </w:rPr>
        <w:t xml:space="preserve"> teknik raporu (</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114), KOM tarafından hazırlanan </w:t>
      </w:r>
      <w:proofErr w:type="spellStart"/>
      <w:r w:rsidRPr="00BA0CA2">
        <w:rPr>
          <w:rFonts w:ascii="Times New Roman" w:hAnsi="Times New Roman" w:cs="Times New Roman"/>
          <w:iCs/>
          <w:sz w:val="24"/>
          <w:szCs w:val="24"/>
          <w:lang w:val="tr"/>
        </w:rPr>
        <w:t>Bylock</w:t>
      </w:r>
      <w:proofErr w:type="spellEnd"/>
      <w:r w:rsidRPr="00BA0CA2">
        <w:rPr>
          <w:rFonts w:ascii="Times New Roman" w:hAnsi="Times New Roman" w:cs="Times New Roman"/>
          <w:iCs/>
          <w:sz w:val="24"/>
          <w:szCs w:val="24"/>
          <w:lang w:val="tr"/>
        </w:rPr>
        <w:t xml:space="preserve"> raporu, Siber güvenlik uzmanları tarafından hazırlanan </w:t>
      </w:r>
      <w:proofErr w:type="spellStart"/>
      <w:proofErr w:type="gramStart"/>
      <w:r w:rsidRPr="00BA0CA2">
        <w:rPr>
          <w:rFonts w:ascii="Times New Roman" w:hAnsi="Times New Roman" w:cs="Times New Roman"/>
          <w:iCs/>
          <w:sz w:val="24"/>
          <w:szCs w:val="24"/>
          <w:lang w:val="tr"/>
        </w:rPr>
        <w:t>Bylock</w:t>
      </w:r>
      <w:proofErr w:type="spellEnd"/>
      <w:r w:rsidRPr="00BA0CA2">
        <w:rPr>
          <w:rFonts w:ascii="Times New Roman" w:hAnsi="Times New Roman" w:cs="Times New Roman"/>
          <w:iCs/>
          <w:sz w:val="24"/>
          <w:szCs w:val="24"/>
          <w:lang w:val="tr"/>
        </w:rPr>
        <w:t xml:space="preserve">  (</w:t>
      </w:r>
      <w:proofErr w:type="spellStart"/>
      <w:proofErr w:type="gramEnd"/>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123) ve İngiliz bir firma tarafından hazırlanan </w:t>
      </w:r>
      <w:proofErr w:type="spellStart"/>
      <w:r w:rsidRPr="00BA0CA2">
        <w:rPr>
          <w:rFonts w:ascii="Times New Roman" w:hAnsi="Times New Roman" w:cs="Times New Roman"/>
          <w:iCs/>
          <w:sz w:val="24"/>
          <w:szCs w:val="24"/>
          <w:lang w:val="tr"/>
        </w:rPr>
        <w:t>Bylock</w:t>
      </w:r>
      <w:proofErr w:type="spellEnd"/>
      <w:r w:rsidRPr="00BA0CA2">
        <w:rPr>
          <w:rFonts w:ascii="Times New Roman" w:hAnsi="Times New Roman" w:cs="Times New Roman"/>
          <w:iCs/>
          <w:sz w:val="24"/>
          <w:szCs w:val="24"/>
          <w:lang w:val="tr"/>
        </w:rPr>
        <w:t xml:space="preserve"> raporunun (</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128) gösterildiği kararda anlatılmıştır. </w:t>
      </w: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bCs/>
          <w:sz w:val="24"/>
          <w:szCs w:val="24"/>
        </w:rPr>
      </w:pPr>
      <w:r w:rsidRPr="00BA0CA2">
        <w:rPr>
          <w:rFonts w:ascii="Times New Roman" w:hAnsi="Times New Roman" w:cs="Times New Roman"/>
          <w:bCs/>
          <w:sz w:val="24"/>
          <w:szCs w:val="24"/>
        </w:rPr>
        <w:t xml:space="preserve">Başvurucu, yargılanmasının ve mahkûmiyetinin Sözleşme'nin 6, 7, 8 ve 11. maddelerinin ihlali anlamına geldiğinden bahisle 17 Mart 2020 tarihinde </w:t>
      </w:r>
      <w:proofErr w:type="spellStart"/>
      <w:r w:rsidRPr="00BA0CA2">
        <w:rPr>
          <w:rFonts w:ascii="Times New Roman" w:hAnsi="Times New Roman" w:cs="Times New Roman"/>
          <w:bCs/>
          <w:sz w:val="24"/>
          <w:szCs w:val="24"/>
        </w:rPr>
        <w:t>AİHM’e</w:t>
      </w:r>
      <w:proofErr w:type="spellEnd"/>
      <w:r w:rsidRPr="00BA0CA2">
        <w:rPr>
          <w:rFonts w:ascii="Times New Roman" w:hAnsi="Times New Roman" w:cs="Times New Roman"/>
          <w:bCs/>
          <w:sz w:val="24"/>
          <w:szCs w:val="24"/>
        </w:rPr>
        <w:t xml:space="preserve"> başvurmuştur (</w:t>
      </w:r>
      <w:proofErr w:type="spellStart"/>
      <w:r w:rsidRPr="00BA0CA2">
        <w:rPr>
          <w:rFonts w:ascii="Times New Roman" w:hAnsi="Times New Roman" w:cs="Times New Roman"/>
          <w:bCs/>
          <w:sz w:val="24"/>
          <w:szCs w:val="24"/>
        </w:rPr>
        <w:t>prg</w:t>
      </w:r>
      <w:proofErr w:type="spellEnd"/>
      <w:r w:rsidRPr="00BA0CA2">
        <w:rPr>
          <w:rFonts w:ascii="Times New Roman" w:hAnsi="Times New Roman" w:cs="Times New Roman"/>
          <w:bCs/>
          <w:sz w:val="24"/>
          <w:szCs w:val="24"/>
        </w:rPr>
        <w:t xml:space="preserve"> 1, 2).</w:t>
      </w: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bCs/>
          <w:sz w:val="24"/>
          <w:szCs w:val="24"/>
        </w:rPr>
      </w:pPr>
      <w:r w:rsidRPr="00BA0CA2">
        <w:rPr>
          <w:rFonts w:ascii="Times New Roman" w:hAnsi="Times New Roman" w:cs="Times New Roman"/>
          <w:bCs/>
          <w:sz w:val="24"/>
          <w:szCs w:val="24"/>
        </w:rPr>
        <w:t>Başvuru, Mahkeme'nin İkinci Bölümü'ne havale edilmiş ve Bölüm, başvuruyu benzer vakalar açısından “</w:t>
      </w:r>
      <w:proofErr w:type="spellStart"/>
      <w:r w:rsidRPr="00BA0CA2">
        <w:rPr>
          <w:rFonts w:ascii="Times New Roman" w:hAnsi="Times New Roman" w:cs="Times New Roman"/>
          <w:bCs/>
          <w:sz w:val="24"/>
          <w:szCs w:val="24"/>
        </w:rPr>
        <w:t>leading</w:t>
      </w:r>
      <w:proofErr w:type="spellEnd"/>
      <w:r w:rsidRPr="00BA0CA2">
        <w:rPr>
          <w:rFonts w:ascii="Times New Roman" w:hAnsi="Times New Roman" w:cs="Times New Roman"/>
          <w:bCs/>
          <w:sz w:val="24"/>
          <w:szCs w:val="24"/>
        </w:rPr>
        <w:t xml:space="preserve"> </w:t>
      </w:r>
      <w:proofErr w:type="spellStart"/>
      <w:r w:rsidRPr="00BA0CA2">
        <w:rPr>
          <w:rFonts w:ascii="Times New Roman" w:hAnsi="Times New Roman" w:cs="Times New Roman"/>
          <w:bCs/>
          <w:sz w:val="24"/>
          <w:szCs w:val="24"/>
        </w:rPr>
        <w:t>case</w:t>
      </w:r>
      <w:proofErr w:type="spellEnd"/>
      <w:r w:rsidRPr="00BA0CA2">
        <w:rPr>
          <w:rFonts w:ascii="Times New Roman" w:hAnsi="Times New Roman" w:cs="Times New Roman"/>
          <w:bCs/>
          <w:sz w:val="24"/>
          <w:szCs w:val="24"/>
        </w:rPr>
        <w:t>” (önde gelen ve diğerlerine örnek olacak) olarak (02/03/2021) seçmiştir. 3 Mayıs 2022 tarihinde İkinci Bölüm, Büyük Daire lehine yargı yetkisinden feragat etmeye karar vermiştir (</w:t>
      </w:r>
      <w:proofErr w:type="spellStart"/>
      <w:r w:rsidRPr="00BA0CA2">
        <w:rPr>
          <w:rFonts w:ascii="Times New Roman" w:hAnsi="Times New Roman" w:cs="Times New Roman"/>
          <w:bCs/>
          <w:sz w:val="24"/>
          <w:szCs w:val="24"/>
        </w:rPr>
        <w:t>prg</w:t>
      </w:r>
      <w:proofErr w:type="spellEnd"/>
      <w:r w:rsidRPr="00BA0CA2">
        <w:rPr>
          <w:rFonts w:ascii="Times New Roman" w:hAnsi="Times New Roman" w:cs="Times New Roman"/>
          <w:bCs/>
          <w:sz w:val="24"/>
          <w:szCs w:val="24"/>
        </w:rPr>
        <w:t xml:space="preserve"> 6). </w:t>
      </w: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iCs/>
          <w:sz w:val="24"/>
          <w:szCs w:val="24"/>
          <w:lang w:val="tr"/>
        </w:rPr>
      </w:pPr>
      <w:r w:rsidRPr="00BA0CA2">
        <w:rPr>
          <w:rFonts w:ascii="Times New Roman" w:hAnsi="Times New Roman" w:cs="Times New Roman"/>
          <w:bCs/>
          <w:sz w:val="24"/>
          <w:szCs w:val="24"/>
        </w:rPr>
        <w:t>Büyük Daire</w:t>
      </w:r>
      <w:r w:rsidRPr="00BA0CA2">
        <w:rPr>
          <w:rFonts w:ascii="Times New Roman" w:hAnsi="Times New Roman" w:cs="Times New Roman"/>
          <w:iCs/>
          <w:sz w:val="24"/>
          <w:szCs w:val="24"/>
          <w:lang w:val="tr"/>
        </w:rPr>
        <w:t>, başvuru ile ilgili duruşmayı, 18 Ocak 2023 tarihinde kamuya açık olarak gerçekleştirmiştir (</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9).</w:t>
      </w:r>
      <w:r w:rsidRPr="00BA0CA2">
        <w:rPr>
          <w:rFonts w:ascii="Times New Roman" w:eastAsia="Times New Roman" w:hAnsi="Times New Roman" w:cs="Times New Roman"/>
          <w:sz w:val="24"/>
          <w:szCs w:val="24"/>
          <w:lang w:val="tr" w:eastAsia="fr-CH"/>
        </w:rPr>
        <w:t xml:space="preserve"> </w:t>
      </w:r>
      <w:r w:rsidRPr="00BA0CA2">
        <w:rPr>
          <w:rFonts w:ascii="Times New Roman" w:hAnsi="Times New Roman" w:cs="Times New Roman"/>
          <w:iCs/>
          <w:sz w:val="24"/>
          <w:szCs w:val="24"/>
          <w:lang w:val="tr"/>
        </w:rPr>
        <w:t>Büyük Daire halinde toplanan AİHM, 18 Ocak ve 28 Haziran 2023 tarihlerinde gerçekleştirilen kapalı müzakerelerin ardından kabul edilen kararını 26 Eylül 2023 tarihinde</w:t>
      </w:r>
      <w:r w:rsidR="00BA0CA2" w:rsidRPr="00BA0CA2">
        <w:rPr>
          <w:rFonts w:ascii="Times New Roman" w:hAnsi="Times New Roman" w:cs="Times New Roman"/>
          <w:iCs/>
          <w:sz w:val="24"/>
          <w:szCs w:val="24"/>
          <w:lang w:val="tr"/>
        </w:rPr>
        <w:t xml:space="preserve"> aleni duruşmada</w:t>
      </w:r>
      <w:r w:rsidRPr="00BA0CA2">
        <w:rPr>
          <w:rFonts w:ascii="Times New Roman" w:hAnsi="Times New Roman" w:cs="Times New Roman"/>
          <w:iCs/>
          <w:sz w:val="24"/>
          <w:szCs w:val="24"/>
          <w:lang w:val="tr"/>
        </w:rPr>
        <w:t xml:space="preserve"> açıklamıştır. </w:t>
      </w:r>
    </w:p>
    <w:p w:rsidR="00BA0CA2"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iCs/>
          <w:sz w:val="24"/>
          <w:szCs w:val="24"/>
          <w:lang w:val="tr"/>
        </w:rPr>
      </w:pPr>
      <w:r w:rsidRPr="00BA0CA2">
        <w:rPr>
          <w:rFonts w:ascii="Times New Roman" w:hAnsi="Times New Roman" w:cs="Times New Roman"/>
          <w:bCs/>
          <w:sz w:val="24"/>
          <w:szCs w:val="24"/>
        </w:rPr>
        <w:t>AİHM</w:t>
      </w:r>
      <w:r w:rsidRPr="00BA0CA2">
        <w:rPr>
          <w:rFonts w:ascii="Times New Roman" w:hAnsi="Times New Roman" w:cs="Times New Roman"/>
          <w:iCs/>
          <w:sz w:val="24"/>
          <w:szCs w:val="24"/>
          <w:lang w:val="tr"/>
        </w:rPr>
        <w:t xml:space="preserve">, AİHS’nin 7/1. Maddesinin </w:t>
      </w:r>
      <w:r w:rsidRPr="00BA0CA2">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sidRPr="00BA0CA2">
        <w:rPr>
          <w:rFonts w:ascii="Times New Roman" w:hAnsi="Times New Roman" w:cs="Times New Roman"/>
          <w:sz w:val="24"/>
          <w:szCs w:val="24"/>
          <w:lang w:val="tr"/>
        </w:rPr>
        <w:t xml:space="preserve"> hükmünü; 6/1. maddesinin </w:t>
      </w:r>
      <w:r w:rsidRPr="00BA0CA2">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sidRPr="00BA0CA2">
        <w:rPr>
          <w:rFonts w:ascii="Times New Roman" w:hAnsi="Times New Roman" w:cs="Times New Roman"/>
          <w:iCs/>
          <w:sz w:val="24"/>
          <w:szCs w:val="24"/>
          <w:lang w:val="tr"/>
        </w:rPr>
        <w:t>hükmünü</w:t>
      </w:r>
      <w:r w:rsidRPr="00BA0CA2">
        <w:rPr>
          <w:rFonts w:ascii="Times New Roman" w:hAnsi="Times New Roman" w:cs="Times New Roman"/>
          <w:sz w:val="24"/>
          <w:szCs w:val="24"/>
          <w:lang w:val="tr"/>
        </w:rPr>
        <w:t xml:space="preserve">; 11. Maddesinin </w:t>
      </w:r>
      <w:r w:rsidRPr="00BA0CA2">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sidRPr="00BA0CA2">
        <w:rPr>
          <w:rFonts w:ascii="Times New Roman" w:hAnsi="Times New Roman" w:cs="Times New Roman"/>
          <w:iCs/>
          <w:sz w:val="24"/>
          <w:szCs w:val="24"/>
          <w:lang w:val="tr"/>
        </w:rPr>
        <w:t xml:space="preserve"> hükmünü dikkate alarak</w:t>
      </w:r>
      <w:r w:rsidR="00BA0CA2" w:rsidRPr="00BA0CA2">
        <w:rPr>
          <w:rFonts w:ascii="Times New Roman" w:hAnsi="Times New Roman" w:cs="Times New Roman"/>
          <w:iCs/>
          <w:sz w:val="24"/>
          <w:szCs w:val="24"/>
          <w:lang w:val="tr"/>
        </w:rPr>
        <w:t xml:space="preserve">; </w:t>
      </w:r>
      <w:r w:rsidRPr="00BA0CA2">
        <w:rPr>
          <w:rFonts w:ascii="Times New Roman" w:hAnsi="Times New Roman" w:cs="Times New Roman"/>
          <w:sz w:val="24"/>
          <w:szCs w:val="24"/>
          <w:lang w:val="tr"/>
        </w:rPr>
        <w:t xml:space="preserve"> </w:t>
      </w:r>
    </w:p>
    <w:p w:rsidR="00BA0CA2" w:rsidRPr="00BA0CA2" w:rsidRDefault="00597C63" w:rsidP="00BA0CA2">
      <w:pPr>
        <w:pStyle w:val="ListParagraph"/>
        <w:numPr>
          <w:ilvl w:val="0"/>
          <w:numId w:val="5"/>
        </w:numPr>
        <w:tabs>
          <w:tab w:val="left" w:pos="3870"/>
        </w:tabs>
        <w:spacing w:line="276" w:lineRule="auto"/>
        <w:ind w:right="-378"/>
        <w:jc w:val="both"/>
        <w:rPr>
          <w:rFonts w:ascii="Times New Roman" w:hAnsi="Times New Roman" w:cs="Times New Roman"/>
          <w:iCs/>
          <w:sz w:val="24"/>
          <w:szCs w:val="24"/>
          <w:lang w:val="tr"/>
        </w:rPr>
      </w:pPr>
      <w:r w:rsidRPr="00BA0CA2">
        <w:rPr>
          <w:rFonts w:ascii="Times New Roman" w:hAnsi="Times New Roman" w:cs="Times New Roman"/>
          <w:sz w:val="24"/>
          <w:szCs w:val="24"/>
          <w:lang w:val="tr"/>
        </w:rPr>
        <w:t xml:space="preserve">TCK’nın örgüt üyeliği ile ilgili 314/2. Maddesinin bir unsuru gibi değerlendirilen </w:t>
      </w:r>
      <w:proofErr w:type="spellStart"/>
      <w:r w:rsidRPr="00BA0CA2">
        <w:rPr>
          <w:rFonts w:ascii="Times New Roman" w:hAnsi="Times New Roman" w:cs="Times New Roman"/>
          <w:sz w:val="24"/>
          <w:szCs w:val="24"/>
          <w:lang w:val="tr"/>
        </w:rPr>
        <w:t>ByLock</w:t>
      </w:r>
      <w:proofErr w:type="spellEnd"/>
      <w:r w:rsidRPr="00BA0CA2">
        <w:rPr>
          <w:rFonts w:ascii="Times New Roman" w:hAnsi="Times New Roman" w:cs="Times New Roman"/>
          <w:sz w:val="24"/>
          <w:szCs w:val="24"/>
          <w:lang w:val="tr"/>
        </w:rPr>
        <w:t xml:space="preserve"> uygulamasını kullanmanın</w:t>
      </w:r>
      <w:r w:rsidR="00BA0CA2" w:rsidRPr="00BA0CA2">
        <w:rPr>
          <w:rFonts w:ascii="Times New Roman" w:hAnsi="Times New Roman" w:cs="Times New Roman"/>
          <w:sz w:val="24"/>
          <w:szCs w:val="24"/>
          <w:lang w:val="tr"/>
        </w:rPr>
        <w:t>,</w:t>
      </w:r>
      <w:r w:rsidRPr="00BA0CA2">
        <w:rPr>
          <w:rFonts w:ascii="Times New Roman" w:hAnsi="Times New Roman" w:cs="Times New Roman"/>
          <w:sz w:val="24"/>
          <w:szCs w:val="24"/>
          <w:lang w:val="tr"/>
        </w:rPr>
        <w:t xml:space="preserve"> </w:t>
      </w:r>
    </w:p>
    <w:p w:rsidR="00BA0CA2" w:rsidRPr="00BA0CA2" w:rsidRDefault="00BA0CA2" w:rsidP="00BA0CA2">
      <w:pPr>
        <w:pStyle w:val="ListParagraph"/>
        <w:numPr>
          <w:ilvl w:val="0"/>
          <w:numId w:val="5"/>
        </w:numPr>
        <w:tabs>
          <w:tab w:val="left" w:pos="3870"/>
        </w:tabs>
        <w:spacing w:line="276" w:lineRule="auto"/>
        <w:ind w:right="-378"/>
        <w:jc w:val="both"/>
        <w:rPr>
          <w:rFonts w:ascii="Times New Roman" w:hAnsi="Times New Roman" w:cs="Times New Roman"/>
          <w:iCs/>
          <w:sz w:val="24"/>
          <w:szCs w:val="24"/>
          <w:lang w:val="tr"/>
        </w:rPr>
      </w:pPr>
      <w:r w:rsidRPr="00BA0CA2">
        <w:rPr>
          <w:rFonts w:ascii="Times New Roman" w:hAnsi="Times New Roman" w:cs="Times New Roman"/>
          <w:sz w:val="24"/>
          <w:szCs w:val="24"/>
          <w:lang w:val="tr"/>
        </w:rPr>
        <w:t>F</w:t>
      </w:r>
      <w:r w:rsidR="00597C63" w:rsidRPr="00BA0CA2">
        <w:rPr>
          <w:rFonts w:ascii="Times New Roman" w:hAnsi="Times New Roman" w:cs="Times New Roman"/>
          <w:sz w:val="24"/>
          <w:szCs w:val="24"/>
          <w:lang w:val="tr"/>
        </w:rPr>
        <w:t>aaliyet icra ettikleri dönemde yasal olan Bank Asya’da hesap sahibi olunması</w:t>
      </w:r>
      <w:r w:rsidRPr="00BA0CA2">
        <w:rPr>
          <w:rFonts w:ascii="Times New Roman" w:hAnsi="Times New Roman" w:cs="Times New Roman"/>
          <w:sz w:val="24"/>
          <w:szCs w:val="24"/>
          <w:lang w:val="tr"/>
        </w:rPr>
        <w:t>nın</w:t>
      </w:r>
      <w:r w:rsidR="00597C63" w:rsidRPr="00BA0CA2">
        <w:rPr>
          <w:rFonts w:ascii="Times New Roman" w:hAnsi="Times New Roman" w:cs="Times New Roman"/>
          <w:sz w:val="24"/>
          <w:szCs w:val="24"/>
          <w:lang w:val="tr"/>
        </w:rPr>
        <w:t xml:space="preserve"> </w:t>
      </w:r>
    </w:p>
    <w:p w:rsidR="00BA0CA2" w:rsidRPr="00BA0CA2" w:rsidRDefault="00BA0CA2" w:rsidP="00BA0CA2">
      <w:pPr>
        <w:pStyle w:val="ListParagraph"/>
        <w:numPr>
          <w:ilvl w:val="0"/>
          <w:numId w:val="5"/>
        </w:numPr>
        <w:tabs>
          <w:tab w:val="left" w:pos="3870"/>
        </w:tabs>
        <w:spacing w:line="276" w:lineRule="auto"/>
        <w:ind w:right="-378"/>
        <w:jc w:val="both"/>
        <w:rPr>
          <w:rFonts w:ascii="Times New Roman" w:hAnsi="Times New Roman" w:cs="Times New Roman"/>
          <w:iCs/>
          <w:sz w:val="24"/>
          <w:szCs w:val="24"/>
          <w:lang w:val="tr"/>
        </w:rPr>
      </w:pPr>
      <w:r w:rsidRPr="00BA0CA2">
        <w:rPr>
          <w:rFonts w:ascii="Times New Roman" w:hAnsi="Times New Roman" w:cs="Times New Roman"/>
          <w:sz w:val="24"/>
          <w:szCs w:val="24"/>
          <w:lang w:val="tr"/>
        </w:rPr>
        <w:t>Y</w:t>
      </w:r>
      <w:r w:rsidR="00597C63" w:rsidRPr="00BA0CA2">
        <w:rPr>
          <w:rFonts w:ascii="Times New Roman" w:hAnsi="Times New Roman" w:cs="Times New Roman"/>
          <w:sz w:val="24"/>
          <w:szCs w:val="24"/>
          <w:lang w:val="tr"/>
        </w:rPr>
        <w:t xml:space="preserve">asal bir dernek ve sendikada üye olunması hususlarının terör örgütü üyeliği suç unsuru haline getirilmesi, </w:t>
      </w:r>
    </w:p>
    <w:p w:rsidR="00BA0CA2" w:rsidRPr="00BA0CA2" w:rsidRDefault="00597C63" w:rsidP="00BA0CA2">
      <w:pPr>
        <w:pStyle w:val="ListParagraph"/>
        <w:numPr>
          <w:ilvl w:val="0"/>
          <w:numId w:val="5"/>
        </w:numPr>
        <w:tabs>
          <w:tab w:val="left" w:pos="3870"/>
        </w:tabs>
        <w:spacing w:line="276" w:lineRule="auto"/>
        <w:ind w:right="-378"/>
        <w:jc w:val="both"/>
        <w:rPr>
          <w:rFonts w:ascii="Times New Roman" w:hAnsi="Times New Roman" w:cs="Times New Roman"/>
          <w:iCs/>
          <w:sz w:val="24"/>
          <w:szCs w:val="24"/>
          <w:lang w:val="tr"/>
        </w:rPr>
      </w:pPr>
      <w:proofErr w:type="spellStart"/>
      <w:r w:rsidRPr="00BA0CA2">
        <w:rPr>
          <w:rFonts w:ascii="Times New Roman" w:hAnsi="Times New Roman" w:cs="Times New Roman"/>
          <w:sz w:val="24"/>
          <w:szCs w:val="24"/>
          <w:lang w:val="tr"/>
        </w:rPr>
        <w:t>Bylock</w:t>
      </w:r>
      <w:proofErr w:type="spellEnd"/>
      <w:r w:rsidRPr="00BA0CA2">
        <w:rPr>
          <w:rFonts w:ascii="Times New Roman" w:hAnsi="Times New Roman" w:cs="Times New Roman"/>
          <w:sz w:val="24"/>
          <w:szCs w:val="24"/>
          <w:lang w:val="tr"/>
        </w:rPr>
        <w:t xml:space="preserve"> verilerinin başvuran ile paylaşılmaması, </w:t>
      </w:r>
    </w:p>
    <w:p w:rsidR="00BA0CA2" w:rsidRPr="00BA0CA2" w:rsidRDefault="00BA0CA2" w:rsidP="00BA0CA2">
      <w:pPr>
        <w:pStyle w:val="ListParagraph"/>
        <w:numPr>
          <w:ilvl w:val="0"/>
          <w:numId w:val="5"/>
        </w:numPr>
        <w:tabs>
          <w:tab w:val="left" w:pos="3870"/>
        </w:tabs>
        <w:spacing w:line="276" w:lineRule="auto"/>
        <w:ind w:right="-378"/>
        <w:jc w:val="both"/>
        <w:rPr>
          <w:rFonts w:ascii="Times New Roman" w:hAnsi="Times New Roman" w:cs="Times New Roman"/>
          <w:iCs/>
          <w:sz w:val="24"/>
          <w:szCs w:val="24"/>
          <w:lang w:val="tr"/>
        </w:rPr>
      </w:pPr>
      <w:r w:rsidRPr="00BA0CA2">
        <w:rPr>
          <w:rFonts w:ascii="Times New Roman" w:hAnsi="Times New Roman" w:cs="Times New Roman"/>
          <w:sz w:val="24"/>
          <w:szCs w:val="24"/>
          <w:lang w:val="tr"/>
        </w:rPr>
        <w:t>V</w:t>
      </w:r>
      <w:r w:rsidR="00597C63" w:rsidRPr="00BA0CA2">
        <w:rPr>
          <w:rFonts w:ascii="Times New Roman" w:hAnsi="Times New Roman" w:cs="Times New Roman"/>
          <w:sz w:val="24"/>
          <w:szCs w:val="24"/>
          <w:lang w:val="tr"/>
        </w:rPr>
        <w:t xml:space="preserve">erilerin güvenilirliğine ilişkin şüphelerin giderilmesi noktasında açıklama yapılmaması, </w:t>
      </w:r>
    </w:p>
    <w:p w:rsidR="00BA0CA2" w:rsidRPr="00BA0CA2" w:rsidRDefault="00BA0CA2" w:rsidP="00BA0CA2">
      <w:pPr>
        <w:pStyle w:val="ListParagraph"/>
        <w:numPr>
          <w:ilvl w:val="0"/>
          <w:numId w:val="5"/>
        </w:numPr>
        <w:tabs>
          <w:tab w:val="left" w:pos="3870"/>
        </w:tabs>
        <w:spacing w:line="276" w:lineRule="auto"/>
        <w:ind w:right="-378"/>
        <w:jc w:val="both"/>
        <w:rPr>
          <w:rFonts w:ascii="Times New Roman" w:hAnsi="Times New Roman" w:cs="Times New Roman"/>
          <w:iCs/>
          <w:sz w:val="24"/>
          <w:szCs w:val="24"/>
          <w:lang w:val="tr"/>
        </w:rPr>
      </w:pPr>
      <w:r w:rsidRPr="00BA0CA2">
        <w:rPr>
          <w:rFonts w:ascii="Times New Roman" w:hAnsi="Times New Roman" w:cs="Times New Roman"/>
          <w:sz w:val="24"/>
          <w:szCs w:val="24"/>
          <w:lang w:val="tr"/>
        </w:rPr>
        <w:t>S</w:t>
      </w:r>
      <w:r w:rsidR="00597C63" w:rsidRPr="00BA0CA2">
        <w:rPr>
          <w:rFonts w:ascii="Times New Roman" w:hAnsi="Times New Roman" w:cs="Times New Roman"/>
          <w:sz w:val="24"/>
          <w:szCs w:val="24"/>
          <w:lang w:val="tr"/>
        </w:rPr>
        <w:t xml:space="preserve">ilahların eşitliği ve çelişmeli yargılama hakkının sağlanmaması, </w:t>
      </w:r>
    </w:p>
    <w:p w:rsidR="00BA0CA2" w:rsidRPr="00BA0CA2" w:rsidRDefault="00BA0CA2" w:rsidP="00BA0CA2">
      <w:pPr>
        <w:pStyle w:val="ListParagraph"/>
        <w:numPr>
          <w:ilvl w:val="0"/>
          <w:numId w:val="5"/>
        </w:numPr>
        <w:tabs>
          <w:tab w:val="left" w:pos="3870"/>
        </w:tabs>
        <w:spacing w:line="276" w:lineRule="auto"/>
        <w:ind w:right="-378"/>
        <w:jc w:val="both"/>
        <w:rPr>
          <w:rFonts w:ascii="Times New Roman" w:hAnsi="Times New Roman" w:cs="Times New Roman"/>
          <w:iCs/>
          <w:sz w:val="24"/>
          <w:szCs w:val="24"/>
          <w:lang w:val="tr"/>
        </w:rPr>
      </w:pPr>
      <w:r w:rsidRPr="00BA0CA2">
        <w:rPr>
          <w:rFonts w:ascii="Times New Roman" w:hAnsi="Times New Roman" w:cs="Times New Roman"/>
          <w:sz w:val="24"/>
          <w:szCs w:val="24"/>
          <w:lang w:val="tr"/>
        </w:rPr>
        <w:t>D</w:t>
      </w:r>
      <w:r w:rsidR="00597C63" w:rsidRPr="00BA0CA2">
        <w:rPr>
          <w:rFonts w:ascii="Times New Roman" w:hAnsi="Times New Roman" w:cs="Times New Roman"/>
          <w:sz w:val="24"/>
          <w:szCs w:val="24"/>
          <w:lang w:val="tr"/>
        </w:rPr>
        <w:t xml:space="preserve">ernek ve sendika üyeliklerin sözleşmede korunan temel hak ve yasal olması, </w:t>
      </w:r>
    </w:p>
    <w:p w:rsidR="00BA0CA2" w:rsidRPr="00BA0CA2" w:rsidRDefault="00BA0CA2" w:rsidP="00BA0CA2">
      <w:pPr>
        <w:pStyle w:val="ListParagraph"/>
        <w:numPr>
          <w:ilvl w:val="0"/>
          <w:numId w:val="5"/>
        </w:numPr>
        <w:tabs>
          <w:tab w:val="left" w:pos="3870"/>
        </w:tabs>
        <w:spacing w:line="276" w:lineRule="auto"/>
        <w:ind w:right="-378"/>
        <w:jc w:val="both"/>
        <w:rPr>
          <w:rFonts w:ascii="Times New Roman" w:hAnsi="Times New Roman" w:cs="Times New Roman"/>
          <w:iCs/>
          <w:sz w:val="24"/>
          <w:szCs w:val="24"/>
          <w:lang w:val="tr"/>
        </w:rPr>
      </w:pPr>
      <w:r w:rsidRPr="00BA0CA2">
        <w:rPr>
          <w:rFonts w:ascii="Times New Roman" w:hAnsi="Times New Roman" w:cs="Times New Roman"/>
          <w:sz w:val="24"/>
          <w:szCs w:val="24"/>
          <w:lang w:val="tr"/>
        </w:rPr>
        <w:t>T</w:t>
      </w:r>
      <w:r w:rsidR="00597C63" w:rsidRPr="00BA0CA2">
        <w:rPr>
          <w:rFonts w:ascii="Times New Roman" w:hAnsi="Times New Roman" w:cs="Times New Roman"/>
          <w:sz w:val="24"/>
          <w:szCs w:val="24"/>
          <w:lang w:val="tr"/>
        </w:rPr>
        <w:t xml:space="preserve">üm bu haklar kullanılırken hukuk ve yasaya güvenilmesi ve gelecekte bunlardan dolayı </w:t>
      </w:r>
      <w:proofErr w:type="spellStart"/>
      <w:r w:rsidR="00597C63" w:rsidRPr="00BA0CA2">
        <w:rPr>
          <w:rFonts w:ascii="Times New Roman" w:hAnsi="Times New Roman" w:cs="Times New Roman"/>
          <w:sz w:val="24"/>
          <w:szCs w:val="24"/>
          <w:lang w:val="tr"/>
        </w:rPr>
        <w:t>suçlan</w:t>
      </w:r>
      <w:r w:rsidRPr="00BA0CA2">
        <w:rPr>
          <w:rFonts w:ascii="Times New Roman" w:hAnsi="Times New Roman" w:cs="Times New Roman"/>
          <w:sz w:val="24"/>
          <w:szCs w:val="24"/>
          <w:lang w:val="tr"/>
        </w:rPr>
        <w:t>ıl</w:t>
      </w:r>
      <w:r w:rsidR="00597C63" w:rsidRPr="00BA0CA2">
        <w:rPr>
          <w:rFonts w:ascii="Times New Roman" w:hAnsi="Times New Roman" w:cs="Times New Roman"/>
          <w:sz w:val="24"/>
          <w:szCs w:val="24"/>
          <w:lang w:val="tr"/>
        </w:rPr>
        <w:t>acağının</w:t>
      </w:r>
      <w:proofErr w:type="spellEnd"/>
      <w:r w:rsidR="00597C63" w:rsidRPr="00BA0CA2">
        <w:rPr>
          <w:rFonts w:ascii="Times New Roman" w:hAnsi="Times New Roman" w:cs="Times New Roman"/>
          <w:sz w:val="24"/>
          <w:szCs w:val="24"/>
          <w:lang w:val="tr"/>
        </w:rPr>
        <w:t xml:space="preserve"> öngörülmemesi, </w:t>
      </w:r>
    </w:p>
    <w:p w:rsidR="00597C63" w:rsidRPr="00BA0CA2" w:rsidRDefault="00597C63" w:rsidP="00BA0CA2">
      <w:pPr>
        <w:pStyle w:val="ListParagraph"/>
        <w:numPr>
          <w:ilvl w:val="0"/>
          <w:numId w:val="5"/>
        </w:numPr>
        <w:tabs>
          <w:tab w:val="left" w:pos="3870"/>
        </w:tabs>
        <w:spacing w:line="276" w:lineRule="auto"/>
        <w:ind w:right="-378"/>
        <w:jc w:val="both"/>
        <w:rPr>
          <w:rFonts w:ascii="Times New Roman" w:hAnsi="Times New Roman" w:cs="Times New Roman"/>
          <w:iCs/>
          <w:sz w:val="24"/>
          <w:szCs w:val="24"/>
          <w:lang w:val="tr"/>
        </w:rPr>
      </w:pPr>
      <w:r w:rsidRPr="00BA0CA2">
        <w:rPr>
          <w:rFonts w:ascii="Times New Roman" w:hAnsi="Times New Roman" w:cs="Times New Roman"/>
          <w:sz w:val="24"/>
          <w:szCs w:val="24"/>
          <w:lang w:val="tr"/>
        </w:rPr>
        <w:lastRenderedPageBreak/>
        <w:t xml:space="preserve">TCK’nın 314/2. maddesinin </w:t>
      </w:r>
      <w:r w:rsidRPr="00BA0CA2">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sidRPr="00BA0CA2">
        <w:rPr>
          <w:rFonts w:ascii="Times New Roman" w:hAnsi="Times New Roman" w:cs="Times New Roman"/>
          <w:sz w:val="24"/>
          <w:szCs w:val="24"/>
          <w:lang w:val="tr"/>
        </w:rPr>
        <w:t>gibi nedenlerle anılan Sözleşme hükümlerinin ihlal edildiğine karar vermiştir.</w:t>
      </w:r>
    </w:p>
    <w:p w:rsidR="00597C63" w:rsidRPr="00BA0CA2" w:rsidRDefault="00597C63" w:rsidP="00BA0CA2">
      <w:pPr>
        <w:pStyle w:val="ListParagraph"/>
        <w:tabs>
          <w:tab w:val="left" w:pos="3870"/>
        </w:tabs>
        <w:spacing w:line="276" w:lineRule="auto"/>
        <w:ind w:left="630" w:right="-378"/>
        <w:jc w:val="both"/>
        <w:rPr>
          <w:rFonts w:ascii="Times New Roman" w:hAnsi="Times New Roman" w:cs="Times New Roman"/>
          <w:iCs/>
          <w:sz w:val="24"/>
          <w:szCs w:val="24"/>
          <w:lang w:val="tr"/>
        </w:rPr>
      </w:pPr>
    </w:p>
    <w:p w:rsidR="00597C63" w:rsidRPr="00BA0CA2" w:rsidRDefault="00597C63" w:rsidP="00BA0CA2">
      <w:pPr>
        <w:pStyle w:val="ListParagraph"/>
        <w:numPr>
          <w:ilvl w:val="0"/>
          <w:numId w:val="2"/>
        </w:numPr>
        <w:tabs>
          <w:tab w:val="left" w:pos="3870"/>
        </w:tabs>
        <w:spacing w:line="276" w:lineRule="auto"/>
        <w:ind w:right="-378"/>
        <w:jc w:val="both"/>
        <w:rPr>
          <w:rFonts w:ascii="Times New Roman" w:hAnsi="Times New Roman" w:cs="Times New Roman"/>
          <w:b/>
          <w:bCs/>
          <w:iCs/>
          <w:sz w:val="24"/>
          <w:szCs w:val="24"/>
          <w:lang w:val="tr"/>
        </w:rPr>
      </w:pPr>
      <w:r w:rsidRPr="00BA0CA2">
        <w:rPr>
          <w:rFonts w:ascii="Times New Roman" w:hAnsi="Times New Roman" w:cs="Times New Roman"/>
          <w:b/>
          <w:bCs/>
          <w:iCs/>
          <w:sz w:val="24"/>
          <w:szCs w:val="24"/>
          <w:lang w:val="tr"/>
        </w:rPr>
        <w:t>Yargılamanın Yenilenmesine Dayanak Yeni Delil;</w:t>
      </w:r>
    </w:p>
    <w:p w:rsidR="00597C63" w:rsidRPr="00BA0CA2" w:rsidRDefault="00597C63" w:rsidP="00BA0CA2">
      <w:pPr>
        <w:pStyle w:val="ListParagraph"/>
        <w:tabs>
          <w:tab w:val="left" w:pos="3870"/>
        </w:tabs>
        <w:spacing w:line="276" w:lineRule="auto"/>
        <w:ind w:left="630" w:right="-378"/>
        <w:jc w:val="both"/>
        <w:rPr>
          <w:rFonts w:ascii="Times New Roman" w:hAnsi="Times New Roman" w:cs="Times New Roman"/>
          <w:bCs/>
          <w:sz w:val="24"/>
          <w:szCs w:val="24"/>
        </w:rPr>
      </w:pP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bCs/>
          <w:sz w:val="24"/>
          <w:szCs w:val="24"/>
        </w:rPr>
      </w:pPr>
      <w:r w:rsidRPr="00BA0CA2">
        <w:rPr>
          <w:rFonts w:ascii="Times New Roman" w:hAnsi="Times New Roman" w:cs="Times New Roman"/>
          <w:bCs/>
          <w:sz w:val="24"/>
          <w:szCs w:val="24"/>
        </w:rPr>
        <w:t>Avrupa İnsan Hakları Mahkemesi 26 Eylül 2023 tarihinde</w:t>
      </w:r>
      <w:r w:rsidR="00BA0CA2" w:rsidRPr="00BA0CA2">
        <w:rPr>
          <w:rFonts w:ascii="Times New Roman" w:hAnsi="Times New Roman" w:cs="Times New Roman"/>
          <w:bCs/>
          <w:sz w:val="24"/>
          <w:szCs w:val="24"/>
        </w:rPr>
        <w:t xml:space="preserve"> mahkemeniz kararında yer alan</w:t>
      </w:r>
      <w:r w:rsidRPr="00BA0CA2">
        <w:rPr>
          <w:rFonts w:ascii="Times New Roman" w:hAnsi="Times New Roman" w:cs="Times New Roman"/>
          <w:bCs/>
          <w:sz w:val="24"/>
          <w:szCs w:val="24"/>
        </w:rPr>
        <w:t xml:space="preserve"> aynı suçlamay</w:t>
      </w:r>
      <w:r w:rsidR="00BA0CA2" w:rsidRPr="00BA0CA2">
        <w:rPr>
          <w:rFonts w:ascii="Times New Roman" w:hAnsi="Times New Roman" w:cs="Times New Roman"/>
          <w:bCs/>
          <w:sz w:val="24"/>
          <w:szCs w:val="24"/>
        </w:rPr>
        <w:t>a</w:t>
      </w:r>
      <w:r w:rsidRPr="00BA0CA2">
        <w:rPr>
          <w:rFonts w:ascii="Times New Roman" w:hAnsi="Times New Roman" w:cs="Times New Roman"/>
          <w:bCs/>
          <w:sz w:val="24"/>
          <w:szCs w:val="24"/>
        </w:rPr>
        <w:t xml:space="preserve"> maruz kalmış, aynı deliller ile </w:t>
      </w:r>
      <w:proofErr w:type="gramStart"/>
      <w:r w:rsidRPr="00BA0CA2">
        <w:rPr>
          <w:rFonts w:ascii="Times New Roman" w:hAnsi="Times New Roman" w:cs="Times New Roman"/>
          <w:bCs/>
          <w:sz w:val="24"/>
          <w:szCs w:val="24"/>
        </w:rPr>
        <w:t>mahkum</w:t>
      </w:r>
      <w:proofErr w:type="gramEnd"/>
      <w:r w:rsidRPr="00BA0CA2">
        <w:rPr>
          <w:rFonts w:ascii="Times New Roman" w:hAnsi="Times New Roman" w:cs="Times New Roman"/>
          <w:bCs/>
          <w:sz w:val="24"/>
          <w:szCs w:val="24"/>
        </w:rPr>
        <w:t xml:space="preserve"> olmuş ve hakkındaki karar kesinleşmiş olan Yüksel Yalçınkaya başvurusunda temel hakların ihlal edildiğine karar vermiştir. </w:t>
      </w: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bCs/>
          <w:sz w:val="24"/>
          <w:szCs w:val="24"/>
        </w:rPr>
      </w:pPr>
      <w:r w:rsidRPr="00BA0CA2">
        <w:rPr>
          <w:rFonts w:ascii="Times New Roman" w:hAnsi="Times New Roman" w:cs="Times New Roman"/>
          <w:bCs/>
          <w:sz w:val="24"/>
          <w:szCs w:val="24"/>
        </w:rPr>
        <w:t>Davayı Büyük Daire incelemiş ve kesin karar vermiştir. Bu dava diğer benzer davalara örnek teşkil etmesi amacıyla “</w:t>
      </w:r>
      <w:proofErr w:type="spellStart"/>
      <w:r w:rsidRPr="00BA0CA2">
        <w:rPr>
          <w:rFonts w:ascii="Times New Roman" w:hAnsi="Times New Roman" w:cs="Times New Roman"/>
          <w:bCs/>
          <w:sz w:val="24"/>
          <w:szCs w:val="24"/>
        </w:rPr>
        <w:t>Leading</w:t>
      </w:r>
      <w:proofErr w:type="spellEnd"/>
      <w:r w:rsidRPr="00BA0CA2">
        <w:rPr>
          <w:rFonts w:ascii="Times New Roman" w:hAnsi="Times New Roman" w:cs="Times New Roman"/>
          <w:bCs/>
          <w:sz w:val="24"/>
          <w:szCs w:val="24"/>
        </w:rPr>
        <w:t xml:space="preserve"> Case” (Öncü Dava) olarak seçilmiştir. AİHM, bu dava özelinden önlerinde derdest benzer 8000’den fazla başvurunun ve Türkiye’de benzer 100.000’in üzerinde davanın bulunduğunu, dolayısıyla ortada sistemik bir sorun olduğunu tespit etmiştir.</w:t>
      </w: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bCs/>
          <w:sz w:val="24"/>
          <w:szCs w:val="24"/>
        </w:rPr>
      </w:pPr>
      <w:r w:rsidRPr="00BA0CA2">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bCs/>
          <w:sz w:val="24"/>
          <w:szCs w:val="24"/>
        </w:rPr>
      </w:pPr>
      <w:r w:rsidRPr="00BA0CA2">
        <w:rPr>
          <w:rFonts w:ascii="Times New Roman" w:hAnsi="Times New Roman" w:cs="Times New Roman"/>
          <w:bCs/>
          <w:sz w:val="24"/>
          <w:szCs w:val="24"/>
        </w:rPr>
        <w:t xml:space="preserve"> AİHM kararları CMK 311/1-f gereği yargılamanın yenilenmesine konu olduğu gibi, bu durum, aynı zamanda Anayasa Mahkemesi’nin İbrahim Er ve Diğerleri kararında, yine bir terör örgütü üyeliği ve yargılamanın yenilenmesi bağlamında, ortaya konulduğu gibi “yeni bir olay” olduğundan, CMK 311/1-e kapsamında da hukuki dayanağa sahiptir.</w:t>
      </w: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bCs/>
          <w:sz w:val="24"/>
          <w:szCs w:val="24"/>
        </w:rPr>
      </w:pPr>
      <w:r w:rsidRPr="00BA0CA2">
        <w:rPr>
          <w:rFonts w:ascii="Times New Roman" w:hAnsi="Times New Roman" w:cs="Times New Roman"/>
          <w:bCs/>
          <w:sz w:val="24"/>
          <w:szCs w:val="24"/>
        </w:rPr>
        <w:t xml:space="preserve">Benim </w:t>
      </w:r>
      <w:r w:rsidR="00BA0CA2" w:rsidRPr="00BA0CA2">
        <w:rPr>
          <w:rFonts w:ascii="Times New Roman" w:hAnsi="Times New Roman" w:cs="Times New Roman"/>
          <w:bCs/>
          <w:sz w:val="24"/>
          <w:szCs w:val="24"/>
        </w:rPr>
        <w:t xml:space="preserve">dosyamda yer alan isnat ve delillerle </w:t>
      </w:r>
      <w:r w:rsidRPr="00BA0CA2">
        <w:rPr>
          <w:rFonts w:ascii="Times New Roman" w:hAnsi="Times New Roman" w:cs="Times New Roman"/>
          <w:bCs/>
          <w:sz w:val="24"/>
          <w:szCs w:val="24"/>
        </w:rPr>
        <w:t xml:space="preserve">AİHM kararına konu olan suçlama yüzde yüz örtüşmektedir. </w:t>
      </w:r>
      <w:proofErr w:type="spellStart"/>
      <w:r w:rsidRPr="00BA0CA2">
        <w:rPr>
          <w:rFonts w:ascii="Times New Roman" w:hAnsi="Times New Roman" w:cs="Times New Roman"/>
          <w:bCs/>
          <w:sz w:val="24"/>
          <w:szCs w:val="24"/>
        </w:rPr>
        <w:t>AİHM’in</w:t>
      </w:r>
      <w:proofErr w:type="spellEnd"/>
      <w:r w:rsidRPr="00BA0CA2">
        <w:rPr>
          <w:rFonts w:ascii="Times New Roman" w:hAnsi="Times New Roman" w:cs="Times New Roman"/>
          <w:bCs/>
          <w:sz w:val="24"/>
          <w:szCs w:val="24"/>
        </w:rPr>
        <w:t xml:space="preserve"> kararında bahsedilen sistemik sorunun bir parçasıyım. AİHM, verdiği kararının benzer dosyalara, kesinleşen kararlara da uygulanmasını ve yargılamalarının yenilenmes</w:t>
      </w:r>
      <w:r w:rsidR="00BA0CA2" w:rsidRPr="00BA0CA2">
        <w:rPr>
          <w:rFonts w:ascii="Times New Roman" w:hAnsi="Times New Roman" w:cs="Times New Roman"/>
          <w:bCs/>
          <w:sz w:val="24"/>
          <w:szCs w:val="24"/>
        </w:rPr>
        <w:t>i gerektiğini</w:t>
      </w:r>
      <w:r w:rsidRPr="00BA0CA2">
        <w:rPr>
          <w:rFonts w:ascii="Times New Roman" w:hAnsi="Times New Roman" w:cs="Times New Roman"/>
          <w:bCs/>
          <w:sz w:val="24"/>
          <w:szCs w:val="24"/>
        </w:rPr>
        <w:t xml:space="preserve"> </w:t>
      </w:r>
      <w:r w:rsidR="00BA0CA2" w:rsidRPr="00BA0CA2">
        <w:rPr>
          <w:rFonts w:ascii="Times New Roman" w:hAnsi="Times New Roman" w:cs="Times New Roman"/>
          <w:bCs/>
          <w:sz w:val="24"/>
          <w:szCs w:val="24"/>
        </w:rPr>
        <w:t>belirt</w:t>
      </w:r>
      <w:r w:rsidRPr="00BA0CA2">
        <w:rPr>
          <w:rFonts w:ascii="Times New Roman" w:hAnsi="Times New Roman" w:cs="Times New Roman"/>
          <w:bCs/>
          <w:sz w:val="24"/>
          <w:szCs w:val="24"/>
        </w:rPr>
        <w:t xml:space="preserve">miştir. Bu nedenle mahkemenin yeniden yargılama yapması Anayasanın ve Sözleşme hukukunun üstünlüğünün gereğidir. </w:t>
      </w:r>
    </w:p>
    <w:p w:rsidR="00597C63" w:rsidRPr="00BA0CA2" w:rsidRDefault="00597C63" w:rsidP="00BA0CA2">
      <w:pPr>
        <w:pStyle w:val="ListParagraph"/>
        <w:tabs>
          <w:tab w:val="left" w:pos="3870"/>
        </w:tabs>
        <w:spacing w:line="276" w:lineRule="auto"/>
        <w:ind w:left="630" w:right="-378"/>
        <w:jc w:val="both"/>
        <w:rPr>
          <w:rFonts w:ascii="Times New Roman" w:hAnsi="Times New Roman" w:cs="Times New Roman"/>
          <w:bCs/>
          <w:sz w:val="24"/>
          <w:szCs w:val="24"/>
        </w:rPr>
      </w:pPr>
    </w:p>
    <w:p w:rsidR="00597C63" w:rsidRPr="00BA0CA2" w:rsidRDefault="00597C63" w:rsidP="00BA0CA2">
      <w:pPr>
        <w:pStyle w:val="ListParagraph"/>
        <w:numPr>
          <w:ilvl w:val="0"/>
          <w:numId w:val="2"/>
        </w:numPr>
        <w:tabs>
          <w:tab w:val="left" w:pos="3870"/>
        </w:tabs>
        <w:spacing w:line="276" w:lineRule="auto"/>
        <w:ind w:right="-378"/>
        <w:jc w:val="both"/>
        <w:rPr>
          <w:rFonts w:ascii="Times New Roman" w:hAnsi="Times New Roman" w:cs="Times New Roman"/>
          <w:b/>
          <w:sz w:val="24"/>
          <w:szCs w:val="24"/>
          <w:u w:val="single"/>
        </w:rPr>
      </w:pPr>
      <w:proofErr w:type="spellStart"/>
      <w:r w:rsidRPr="00BA0CA2">
        <w:rPr>
          <w:rFonts w:ascii="Times New Roman" w:hAnsi="Times New Roman" w:cs="Times New Roman"/>
          <w:b/>
          <w:sz w:val="24"/>
          <w:szCs w:val="24"/>
          <w:u w:val="single"/>
        </w:rPr>
        <w:t>AYM’nin</w:t>
      </w:r>
      <w:proofErr w:type="spellEnd"/>
      <w:r w:rsidRPr="00BA0CA2">
        <w:rPr>
          <w:rFonts w:ascii="Times New Roman" w:hAnsi="Times New Roman" w:cs="Times New Roman"/>
          <w:b/>
          <w:sz w:val="24"/>
          <w:szCs w:val="24"/>
          <w:u w:val="single"/>
        </w:rPr>
        <w:t xml:space="preserve"> İbrahim ER Kararının Dosyaya Uygulanması;</w:t>
      </w:r>
    </w:p>
    <w:p w:rsidR="00597C63" w:rsidRPr="00BA0CA2" w:rsidRDefault="00597C63" w:rsidP="00BA0CA2">
      <w:pPr>
        <w:pStyle w:val="ListParagraph"/>
        <w:tabs>
          <w:tab w:val="left" w:pos="3870"/>
        </w:tabs>
        <w:spacing w:line="276" w:lineRule="auto"/>
        <w:ind w:left="1080" w:right="-378"/>
        <w:jc w:val="both"/>
        <w:rPr>
          <w:rFonts w:ascii="Times New Roman" w:hAnsi="Times New Roman" w:cs="Times New Roman"/>
          <w:bCs/>
          <w:sz w:val="24"/>
          <w:szCs w:val="24"/>
        </w:rPr>
      </w:pP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iCs/>
          <w:sz w:val="24"/>
          <w:szCs w:val="24"/>
          <w:lang w:val="tr"/>
        </w:rPr>
      </w:pPr>
      <w:r w:rsidRPr="00BA0CA2">
        <w:rPr>
          <w:rFonts w:ascii="Times New Roman" w:hAnsi="Times New Roman" w:cs="Times New Roman"/>
          <w:iCs/>
          <w:sz w:val="24"/>
          <w:szCs w:val="24"/>
        </w:rPr>
        <w:t xml:space="preserve">Anayasa Mahkemesi, Yılmaz Çelik Başvurusu (Başvuru Numarası: 2014/13117) ile ilgili kararında TCK’nın 314/2. Maddesi gereği </w:t>
      </w:r>
      <w:proofErr w:type="spellStart"/>
      <w:r w:rsidRPr="00BA0CA2">
        <w:rPr>
          <w:rFonts w:ascii="Times New Roman" w:hAnsi="Times New Roman" w:cs="Times New Roman"/>
          <w:iCs/>
          <w:sz w:val="24"/>
          <w:szCs w:val="24"/>
        </w:rPr>
        <w:t>Hizb</w:t>
      </w:r>
      <w:proofErr w:type="spellEnd"/>
      <w:r w:rsidRPr="00BA0CA2">
        <w:rPr>
          <w:rFonts w:ascii="Times New Roman" w:hAnsi="Times New Roman" w:cs="Times New Roman"/>
          <w:iCs/>
          <w:sz w:val="24"/>
          <w:szCs w:val="24"/>
        </w:rPr>
        <w:t xml:space="preserve">-ut Tahrir terör örgütü üyeliğinden </w:t>
      </w:r>
      <w:proofErr w:type="gramStart"/>
      <w:r w:rsidRPr="00BA0CA2">
        <w:rPr>
          <w:rFonts w:ascii="Times New Roman" w:hAnsi="Times New Roman" w:cs="Times New Roman"/>
          <w:iCs/>
          <w:sz w:val="24"/>
          <w:szCs w:val="24"/>
        </w:rPr>
        <w:t>mahkum</w:t>
      </w:r>
      <w:proofErr w:type="gramEnd"/>
      <w:r w:rsidRPr="00BA0CA2">
        <w:rPr>
          <w:rFonts w:ascii="Times New Roman" w:hAnsi="Times New Roman" w:cs="Times New Roman"/>
          <w:iCs/>
          <w:sz w:val="24"/>
          <w:szCs w:val="24"/>
        </w:rPr>
        <w:t xml:space="preserve"> olan başvuranın dosyasını incelemiş ve 19/7/2018 tarihli kararı ile anılan yapının bir terör örgütü olma unsurlarına sahip olma yönündeki mahkeme gerekçesini yetersiz görmüş ve adil yargılama hakkının ihlal edildiğine karar vermiş ve anılan başvurucu yeniden yargılanarak beraat etmiştir.</w:t>
      </w: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iCs/>
          <w:sz w:val="24"/>
          <w:szCs w:val="24"/>
          <w:lang w:val="tr"/>
        </w:rPr>
      </w:pPr>
      <w:r w:rsidRPr="00BA0CA2">
        <w:rPr>
          <w:rFonts w:ascii="Times New Roman" w:hAnsi="Times New Roman" w:cs="Times New Roman"/>
          <w:bCs/>
          <w:sz w:val="24"/>
          <w:szCs w:val="24"/>
        </w:rPr>
        <w:t>Anayasa</w:t>
      </w:r>
      <w:r w:rsidRPr="00BA0CA2">
        <w:rPr>
          <w:rFonts w:ascii="Times New Roman" w:hAnsi="Times New Roman" w:cs="Times New Roman"/>
          <w:iCs/>
          <w:sz w:val="24"/>
          <w:szCs w:val="24"/>
        </w:rPr>
        <w:t xml:space="preserve"> </w:t>
      </w:r>
      <w:r w:rsidRPr="00BA0CA2">
        <w:rPr>
          <w:rFonts w:ascii="Times New Roman" w:hAnsi="Times New Roman" w:cs="Times New Roman"/>
          <w:bCs/>
          <w:sz w:val="24"/>
          <w:szCs w:val="24"/>
        </w:rPr>
        <w:t>Mahkemesinin</w:t>
      </w:r>
      <w:r w:rsidRPr="00BA0CA2">
        <w:rPr>
          <w:rFonts w:ascii="Times New Roman" w:hAnsi="Times New Roman" w:cs="Times New Roman"/>
          <w:iCs/>
          <w:sz w:val="24"/>
          <w:szCs w:val="24"/>
        </w:rPr>
        <w:t xml:space="preserve"> Yılmaz Çelik kararı sonrasında </w:t>
      </w:r>
      <w:proofErr w:type="spellStart"/>
      <w:r w:rsidRPr="00BA0CA2">
        <w:rPr>
          <w:rFonts w:ascii="Times New Roman" w:hAnsi="Times New Roman" w:cs="Times New Roman"/>
          <w:iCs/>
          <w:sz w:val="24"/>
          <w:szCs w:val="24"/>
        </w:rPr>
        <w:t>Hizb</w:t>
      </w:r>
      <w:proofErr w:type="spellEnd"/>
      <w:r w:rsidRPr="00BA0CA2">
        <w:rPr>
          <w:rFonts w:ascii="Times New Roman" w:hAnsi="Times New Roman" w:cs="Times New Roman"/>
          <w:iCs/>
          <w:sz w:val="24"/>
          <w:szCs w:val="24"/>
        </w:rPr>
        <w:t>-ut Tahrire üye oldukları gerekçesiyle cezalandırılan birçok başvurucu, farklı yerlerdeki ilk derece mahkemelerinden yargılanmanın yenilenmesi taleplerinde bulunmuştur. Bazı ilk derece mahkemelerinin yapılan bu başvurular sonrasında yeniden yargılama taleplerinin kabulüne karar verdiği ve kişiler hakkında yeniden bir değerlendirme yaptığı anlaşılmıştır. İstanbul 13. Ağır Ceza Mahkemesinin 2/2/2021 tarihli bir kararı (2021/16 D. İş), Adana 7. Ağır Ceza Mahkemesinin 3/9/2020 ve 16/9/2021 tarihli iki ayrı kararı (E.2009/89, K.2010/79 sayılı i</w:t>
      </w:r>
      <w:r w:rsidR="00BA0CA2" w:rsidRPr="00BA0CA2">
        <w:rPr>
          <w:rFonts w:ascii="Times New Roman" w:hAnsi="Times New Roman" w:cs="Times New Roman"/>
          <w:iCs/>
          <w:sz w:val="24"/>
          <w:szCs w:val="24"/>
        </w:rPr>
        <w:t>k</w:t>
      </w:r>
      <w:r w:rsidRPr="00BA0CA2">
        <w:rPr>
          <w:rFonts w:ascii="Times New Roman" w:hAnsi="Times New Roman" w:cs="Times New Roman"/>
          <w:iCs/>
          <w:sz w:val="24"/>
          <w:szCs w:val="24"/>
        </w:rPr>
        <w:t xml:space="preserve">i </w:t>
      </w:r>
      <w:r w:rsidRPr="00BA0CA2">
        <w:rPr>
          <w:rFonts w:ascii="Times New Roman" w:hAnsi="Times New Roman" w:cs="Times New Roman"/>
          <w:iCs/>
          <w:sz w:val="24"/>
          <w:szCs w:val="24"/>
        </w:rPr>
        <w:lastRenderedPageBreak/>
        <w:t>ayrı ek karar), Erzurum 2. Ağır Ceza Mahkemesinin 21/2/2019 tarihli bir ek kararı (E.2009/239, K.2012/300), Diyarbakır 7. Ağır Ceza Mahkemesinin 25/3/2019 tarihli bir kararı (2019/237 D. İş) bu kararlardan bazılarıdır.</w:t>
      </w: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iCs/>
          <w:sz w:val="24"/>
          <w:szCs w:val="24"/>
          <w:lang w:val="tr"/>
        </w:rPr>
      </w:pPr>
      <w:r w:rsidRPr="00BA0CA2">
        <w:rPr>
          <w:rFonts w:ascii="Times New Roman" w:hAnsi="Times New Roman" w:cs="Times New Roman"/>
          <w:iCs/>
          <w:sz w:val="24"/>
          <w:szCs w:val="24"/>
          <w:lang w:val="tr"/>
        </w:rPr>
        <w:t xml:space="preserve">Ancak aynı örgüt üyeliğinden kesin hükümle </w:t>
      </w:r>
      <w:proofErr w:type="gramStart"/>
      <w:r w:rsidRPr="00BA0CA2">
        <w:rPr>
          <w:rFonts w:ascii="Times New Roman" w:hAnsi="Times New Roman" w:cs="Times New Roman"/>
          <w:iCs/>
          <w:sz w:val="24"/>
          <w:szCs w:val="24"/>
          <w:lang w:val="tr"/>
        </w:rPr>
        <w:t>mahkum</w:t>
      </w:r>
      <w:proofErr w:type="gramEnd"/>
      <w:r w:rsidRPr="00BA0CA2">
        <w:rPr>
          <w:rFonts w:ascii="Times New Roman" w:hAnsi="Times New Roman" w:cs="Times New Roman"/>
          <w:iCs/>
          <w:sz w:val="24"/>
          <w:szCs w:val="24"/>
          <w:lang w:val="tr"/>
        </w:rPr>
        <w:t xml:space="preserve"> olan ve </w:t>
      </w:r>
      <w:proofErr w:type="spellStart"/>
      <w:r w:rsidRPr="00BA0CA2">
        <w:rPr>
          <w:rFonts w:ascii="Times New Roman" w:hAnsi="Times New Roman" w:cs="Times New Roman"/>
          <w:iCs/>
          <w:sz w:val="24"/>
          <w:szCs w:val="24"/>
          <w:lang w:val="tr"/>
        </w:rPr>
        <w:t>AYM’ye</w:t>
      </w:r>
      <w:proofErr w:type="spellEnd"/>
      <w:r w:rsidRPr="00BA0CA2">
        <w:rPr>
          <w:rFonts w:ascii="Times New Roman" w:hAnsi="Times New Roman" w:cs="Times New Roman"/>
          <w:iCs/>
          <w:sz w:val="24"/>
          <w:szCs w:val="24"/>
          <w:lang w:val="tr"/>
        </w:rPr>
        <w:t xml:space="preserve"> de bireysel başvuru yapmamış olan İbrahim Er</w:t>
      </w:r>
      <w:r w:rsidRPr="00BA0CA2">
        <w:rPr>
          <w:rFonts w:ascii="Times New Roman" w:hAnsi="Times New Roman" w:cs="Times New Roman"/>
          <w:iCs/>
          <w:sz w:val="24"/>
          <w:szCs w:val="24"/>
        </w:rPr>
        <w:t xml:space="preserve"> ve Diğerleri AYM kararı gereği yargılamanın yenilenmesi için yerel mahkemelerde yaptıkları başvurular reddedilince, bu kişiler </w:t>
      </w:r>
      <w:proofErr w:type="spellStart"/>
      <w:r w:rsidRPr="00BA0CA2">
        <w:rPr>
          <w:rFonts w:ascii="Times New Roman" w:hAnsi="Times New Roman" w:cs="Times New Roman"/>
          <w:iCs/>
          <w:sz w:val="24"/>
          <w:szCs w:val="24"/>
        </w:rPr>
        <w:t>AYM’ye</w:t>
      </w:r>
      <w:proofErr w:type="spellEnd"/>
      <w:r w:rsidRPr="00BA0CA2">
        <w:rPr>
          <w:rFonts w:ascii="Times New Roman" w:hAnsi="Times New Roman" w:cs="Times New Roman"/>
          <w:iCs/>
          <w:sz w:val="24"/>
          <w:szCs w:val="24"/>
        </w:rPr>
        <w:t xml:space="preserve"> bireysel başvuruda bulunmuşlardır (Başvuru Numarası: 2019/33281) Karar Tarihi: 26/1/2023.</w:t>
      </w: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i/>
          <w:sz w:val="24"/>
          <w:szCs w:val="24"/>
          <w:lang w:val="tr"/>
        </w:rPr>
      </w:pPr>
      <w:r w:rsidRPr="00BA0CA2">
        <w:rPr>
          <w:rFonts w:ascii="Times New Roman" w:hAnsi="Times New Roman" w:cs="Times New Roman"/>
          <w:iCs/>
          <w:sz w:val="24"/>
          <w:szCs w:val="24"/>
        </w:rPr>
        <w:t xml:space="preserve">AYM, bu başvurunun 36. paragrafında şu tespiti yapmıştır: </w:t>
      </w:r>
      <w:r w:rsidRPr="00BA0CA2">
        <w:rPr>
          <w:rFonts w:ascii="Times New Roman" w:hAnsi="Times New Roman" w:cs="Times New Roman"/>
          <w:i/>
          <w:sz w:val="24"/>
          <w:szCs w:val="24"/>
        </w:rPr>
        <w:t xml:space="preserve">“Öte yandan anılan kararda, Anayasa Mahkemesi ile Avrupa İnsan Hakları Mahkemesinin (AİHM) ihlal kararlarının ve sonuçlarının ortadan kaldırılmasına dönük yeniden yargılama taleplerine ilişkin iddiaların adil yargılanma hakkının kapsamında kaldığı açıkça vurgulanmıştır (Nihat </w:t>
      </w:r>
      <w:proofErr w:type="spellStart"/>
      <w:r w:rsidRPr="00BA0CA2">
        <w:rPr>
          <w:rFonts w:ascii="Times New Roman" w:hAnsi="Times New Roman" w:cs="Times New Roman"/>
          <w:i/>
          <w:sz w:val="24"/>
          <w:szCs w:val="24"/>
        </w:rPr>
        <w:t>Akbulak</w:t>
      </w:r>
      <w:proofErr w:type="spellEnd"/>
      <w:r w:rsidRPr="00BA0CA2">
        <w:rPr>
          <w:rFonts w:ascii="Times New Roman" w:hAnsi="Times New Roman" w:cs="Times New Roman"/>
          <w:i/>
          <w:sz w:val="24"/>
          <w:szCs w:val="24"/>
        </w:rPr>
        <w:t>, § 39)”</w:t>
      </w: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iCs/>
          <w:sz w:val="24"/>
          <w:szCs w:val="24"/>
          <w:lang w:val="tr"/>
        </w:rPr>
      </w:pPr>
      <w:r w:rsidRPr="00BA0CA2">
        <w:rPr>
          <w:rFonts w:ascii="Times New Roman" w:hAnsi="Times New Roman" w:cs="Times New Roman"/>
          <w:iCs/>
          <w:sz w:val="24"/>
          <w:szCs w:val="24"/>
          <w:lang w:val="tr"/>
        </w:rPr>
        <w:t xml:space="preserve">AYM, Yılmaz Çelik kararında aynı konuyu incelediğini ve ihlal tespit ettiğini, bu </w:t>
      </w:r>
      <w:r w:rsidRPr="00BA0CA2">
        <w:rPr>
          <w:rFonts w:ascii="Times New Roman" w:hAnsi="Times New Roman" w:cs="Times New Roman"/>
          <w:bCs/>
          <w:sz w:val="24"/>
          <w:szCs w:val="24"/>
        </w:rPr>
        <w:t>anayasal</w:t>
      </w:r>
      <w:r w:rsidRPr="00BA0CA2">
        <w:rPr>
          <w:rFonts w:ascii="Times New Roman" w:hAnsi="Times New Roman" w:cs="Times New Roman"/>
          <w:iCs/>
          <w:sz w:val="24"/>
          <w:szCs w:val="24"/>
          <w:lang w:val="tr"/>
        </w:rPr>
        <w:t xml:space="preserve"> yorumun objektif etkisi (Yılmaz Çelik kararı </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45 ve sonrası) ve AYM kararının aynı mahiyette olan diğer olaylara da uygulanması gerekliliği kapsamında yerel mahkemelerin yargılanmasının yenilenmesi talebinin reddinin, gerekçeli karar hakkı bağlamında adil yargılama hakkını ihlal ettiğini tespit etmiştir. </w:t>
      </w:r>
      <w:proofErr w:type="spellStart"/>
      <w:r w:rsidRPr="00BA0CA2">
        <w:rPr>
          <w:rFonts w:ascii="Times New Roman" w:hAnsi="Times New Roman" w:cs="Times New Roman"/>
          <w:iCs/>
          <w:sz w:val="24"/>
          <w:szCs w:val="24"/>
          <w:lang w:val="tr"/>
        </w:rPr>
        <w:t>AYM’nin</w:t>
      </w:r>
      <w:proofErr w:type="spellEnd"/>
      <w:r w:rsidRPr="00BA0CA2">
        <w:rPr>
          <w:rFonts w:ascii="Times New Roman" w:hAnsi="Times New Roman" w:cs="Times New Roman"/>
          <w:iCs/>
          <w:sz w:val="24"/>
          <w:szCs w:val="24"/>
          <w:lang w:val="tr"/>
        </w:rPr>
        <w:t xml:space="preserve"> bu gerekçesi AİHM’</w:t>
      </w:r>
      <w:r w:rsidR="00BA0CA2">
        <w:rPr>
          <w:rFonts w:ascii="Times New Roman" w:hAnsi="Times New Roman" w:cs="Times New Roman"/>
          <w:iCs/>
          <w:sz w:val="24"/>
          <w:szCs w:val="24"/>
          <w:lang w:val="tr"/>
        </w:rPr>
        <w:t>n</w:t>
      </w:r>
      <w:r w:rsidRPr="00BA0CA2">
        <w:rPr>
          <w:rFonts w:ascii="Times New Roman" w:hAnsi="Times New Roman" w:cs="Times New Roman"/>
          <w:iCs/>
          <w:sz w:val="24"/>
          <w:szCs w:val="24"/>
          <w:lang w:val="tr"/>
        </w:rPr>
        <w:t>in görüşü ile aynıdır.</w:t>
      </w: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iCs/>
          <w:sz w:val="24"/>
          <w:szCs w:val="24"/>
          <w:lang w:val="tr"/>
        </w:rPr>
      </w:pPr>
      <w:r w:rsidRPr="00BA0CA2">
        <w:rPr>
          <w:rFonts w:ascii="Times New Roman" w:hAnsi="Times New Roman" w:cs="Times New Roman"/>
          <w:iCs/>
          <w:sz w:val="24"/>
          <w:szCs w:val="24"/>
          <w:lang w:val="tr"/>
        </w:rPr>
        <w:t xml:space="preserve">Her iki mahkeme de kararlarında şunu söylemişlerdir; </w:t>
      </w:r>
      <w:proofErr w:type="gramStart"/>
      <w:r w:rsidRPr="00BA0CA2">
        <w:rPr>
          <w:rFonts w:ascii="Times New Roman" w:hAnsi="Times New Roman" w:cs="Times New Roman"/>
          <w:iCs/>
          <w:sz w:val="24"/>
          <w:szCs w:val="24"/>
          <w:lang w:val="tr"/>
        </w:rPr>
        <w:t>Eğer</w:t>
      </w:r>
      <w:proofErr w:type="gramEnd"/>
      <w:r w:rsidRPr="00BA0CA2">
        <w:rPr>
          <w:rFonts w:ascii="Times New Roman" w:hAnsi="Times New Roman" w:cs="Times New Roman"/>
          <w:iCs/>
          <w:sz w:val="24"/>
          <w:szCs w:val="24"/>
          <w:lang w:val="tr"/>
        </w:rPr>
        <w:t xml:space="preserve"> mahkeme (AYM-AİHM) Sözleşme ve Anayasa’da tespit edilen bir hakkın ihlaline hükmetmiş ise, başvuru ister bireysel olsun isterse seçilmiş pilot dosya olsun, bu durum anılan mahkemelerin önüne getirilmesine gerek kalmaksızın benzer tüm derdest ve kesinleşmiş işlemlere ve davalara da uygulanması gerekir. İdare ve yargı bu hususta gerekli hassasiyeti göstermek ve önlemleri almak zorundadır.</w:t>
      </w:r>
    </w:p>
    <w:p w:rsidR="00597C63" w:rsidRPr="00BA0CA2" w:rsidRDefault="00597C63" w:rsidP="00BA0CA2">
      <w:pPr>
        <w:pStyle w:val="ListParagraph"/>
        <w:tabs>
          <w:tab w:val="left" w:pos="3870"/>
        </w:tabs>
        <w:spacing w:line="276" w:lineRule="auto"/>
        <w:ind w:left="630" w:right="-378"/>
        <w:jc w:val="both"/>
        <w:rPr>
          <w:rFonts w:ascii="Times New Roman" w:hAnsi="Times New Roman" w:cs="Times New Roman"/>
          <w:iCs/>
          <w:sz w:val="24"/>
          <w:szCs w:val="24"/>
          <w:lang w:val="tr"/>
        </w:rPr>
      </w:pPr>
    </w:p>
    <w:p w:rsidR="00597C63" w:rsidRPr="00BA0CA2" w:rsidRDefault="00597C63" w:rsidP="00BA0CA2">
      <w:pPr>
        <w:pStyle w:val="ListParagraph"/>
        <w:numPr>
          <w:ilvl w:val="0"/>
          <w:numId w:val="2"/>
        </w:numPr>
        <w:tabs>
          <w:tab w:val="left" w:pos="3870"/>
        </w:tabs>
        <w:spacing w:line="276" w:lineRule="auto"/>
        <w:ind w:right="-378"/>
        <w:jc w:val="both"/>
        <w:rPr>
          <w:rFonts w:ascii="Times New Roman" w:hAnsi="Times New Roman" w:cs="Times New Roman"/>
          <w:b/>
          <w:sz w:val="24"/>
          <w:szCs w:val="24"/>
          <w:u w:val="single"/>
        </w:rPr>
      </w:pPr>
      <w:r w:rsidRPr="00BA0CA2">
        <w:rPr>
          <w:rFonts w:ascii="Times New Roman" w:hAnsi="Times New Roman" w:cs="Times New Roman"/>
          <w:b/>
          <w:sz w:val="24"/>
          <w:szCs w:val="24"/>
          <w:u w:val="single"/>
        </w:rPr>
        <w:t>AİHM Kararının Bağlayıcı Olması;</w:t>
      </w:r>
    </w:p>
    <w:p w:rsidR="00597C63" w:rsidRPr="00BA0CA2" w:rsidRDefault="00597C63" w:rsidP="00BA0CA2">
      <w:pPr>
        <w:pStyle w:val="ListParagraph"/>
        <w:tabs>
          <w:tab w:val="left" w:pos="3870"/>
        </w:tabs>
        <w:spacing w:line="276" w:lineRule="auto"/>
        <w:ind w:left="630" w:right="-378"/>
        <w:jc w:val="both"/>
        <w:rPr>
          <w:rFonts w:ascii="Times New Roman" w:hAnsi="Times New Roman" w:cs="Times New Roman"/>
          <w:iCs/>
          <w:sz w:val="24"/>
          <w:szCs w:val="24"/>
        </w:rPr>
      </w:pP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i/>
          <w:sz w:val="24"/>
          <w:szCs w:val="24"/>
          <w:lang w:val="tr"/>
        </w:rPr>
      </w:pPr>
      <w:r w:rsidRPr="00BA0CA2">
        <w:rPr>
          <w:rFonts w:ascii="Times New Roman" w:hAnsi="Times New Roman" w:cs="Times New Roman"/>
          <w:iCs/>
          <w:sz w:val="24"/>
          <w:szCs w:val="24"/>
          <w:lang w:val="tr"/>
        </w:rPr>
        <w:t xml:space="preserve">AİHM, Sözleşme'nin 46. Maddesinde yer alan </w:t>
      </w:r>
      <w:r w:rsidRPr="00BA0CA2">
        <w:rPr>
          <w:rFonts w:ascii="Times New Roman" w:hAnsi="Times New Roman" w:cs="Times New Roman"/>
          <w:i/>
          <w:sz w:val="24"/>
          <w:szCs w:val="24"/>
          <w:lang w:val="tr"/>
        </w:rPr>
        <w:t>"1. Yüksek Sözleşmeci Taraflar, taraf oldukları her davada Mahkeme'nin nihai kararına uymayı taahhüt ederler."</w:t>
      </w:r>
      <w:r w:rsidRPr="00BA0CA2">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413-418), sistematik olan bu sorunun yüz</w:t>
      </w:r>
      <w:r w:rsidR="00BA0CA2">
        <w:rPr>
          <w:rFonts w:ascii="Times New Roman" w:hAnsi="Times New Roman" w:cs="Times New Roman"/>
          <w:iCs/>
          <w:sz w:val="24"/>
          <w:szCs w:val="24"/>
          <w:lang w:val="tr"/>
        </w:rPr>
        <w:t xml:space="preserve"> </w:t>
      </w:r>
      <w:r w:rsidRPr="00BA0CA2">
        <w:rPr>
          <w:rFonts w:ascii="Times New Roman" w:hAnsi="Times New Roman" w:cs="Times New Roman"/>
          <w:iCs/>
          <w:sz w:val="24"/>
          <w:szCs w:val="24"/>
          <w:lang w:val="tr"/>
        </w:rPr>
        <w:t>binden fazla dosyayı etkilediği ve etkilemeye devam etmesi nedeniyle bu sorunun ihlal gerekçeleri bağlamında çözülmesi yükümlülüğünü getirmiştir.</w:t>
      </w: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iCs/>
          <w:sz w:val="24"/>
          <w:szCs w:val="24"/>
          <w:lang w:val="tr"/>
        </w:rPr>
      </w:pPr>
      <w:r w:rsidRPr="00BA0CA2">
        <w:rPr>
          <w:rFonts w:ascii="Times New Roman" w:hAnsi="Times New Roman" w:cs="Times New Roman"/>
          <w:iCs/>
          <w:sz w:val="24"/>
          <w:szCs w:val="24"/>
          <w:lang w:val="tr"/>
        </w:rPr>
        <w:t xml:space="preserve">Mahkeme'nin içtihadına göre, bir ihlalin çok sayıda insanı etkileyen sistemik bir sorundan </w:t>
      </w:r>
      <w:r w:rsidRPr="00BA0CA2">
        <w:rPr>
          <w:rFonts w:ascii="Times New Roman" w:hAnsi="Times New Roman" w:cs="Times New Roman"/>
          <w:bCs/>
          <w:sz w:val="24"/>
          <w:szCs w:val="24"/>
        </w:rPr>
        <w:t>kaynaklandığı</w:t>
      </w:r>
      <w:r w:rsidRPr="00BA0CA2">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416).</w:t>
      </w: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iCs/>
          <w:sz w:val="24"/>
          <w:szCs w:val="24"/>
          <w:lang w:val="tr"/>
        </w:rPr>
      </w:pPr>
      <w:r w:rsidRPr="00BA0CA2">
        <w:rPr>
          <w:rFonts w:ascii="Times New Roman" w:hAnsi="Times New Roman" w:cs="Times New Roman"/>
          <w:iCs/>
          <w:sz w:val="24"/>
          <w:szCs w:val="24"/>
          <w:lang w:val="tr"/>
        </w:rPr>
        <w:t xml:space="preserve">Mahkeme bu bağlamda, Bakanlar Komitesi'nin </w:t>
      </w:r>
      <w:proofErr w:type="spellStart"/>
      <w:proofErr w:type="gramStart"/>
      <w:r w:rsidRPr="00BA0CA2">
        <w:rPr>
          <w:rFonts w:ascii="Times New Roman" w:hAnsi="Times New Roman" w:cs="Times New Roman"/>
          <w:iCs/>
          <w:sz w:val="24"/>
          <w:szCs w:val="24"/>
          <w:lang w:val="tr"/>
        </w:rPr>
        <w:t>Rec</w:t>
      </w:r>
      <w:proofErr w:type="spellEnd"/>
      <w:r w:rsidRPr="00BA0CA2">
        <w:rPr>
          <w:rFonts w:ascii="Times New Roman" w:hAnsi="Times New Roman" w:cs="Times New Roman"/>
          <w:iCs/>
          <w:sz w:val="24"/>
          <w:szCs w:val="24"/>
          <w:lang w:val="tr"/>
        </w:rPr>
        <w:t>(</w:t>
      </w:r>
      <w:proofErr w:type="gramEnd"/>
      <w:r w:rsidRPr="00BA0CA2">
        <w:rPr>
          <w:rFonts w:ascii="Times New Roman" w:hAnsi="Times New Roman" w:cs="Times New Roman"/>
          <w:iCs/>
          <w:sz w:val="24"/>
          <w:szCs w:val="24"/>
          <w:lang w:val="tr"/>
        </w:rPr>
        <w:t xml:space="preserve">2004)6 sayılı Tavsiye Kararında belirtildiği üzere, Devletlerin Sözleşme ihlallerinin altında yatan sorunları çözme konusundaki genel yükümlülüğüne işaret etmektedir. Ayrıca, Sözleşmeci Devletlerin, </w:t>
      </w:r>
      <w:r w:rsidRPr="00BA0CA2">
        <w:rPr>
          <w:rFonts w:ascii="Times New Roman" w:hAnsi="Times New Roman" w:cs="Times New Roman"/>
          <w:iCs/>
          <w:sz w:val="24"/>
          <w:szCs w:val="24"/>
          <w:lang w:val="tr"/>
        </w:rPr>
        <w:lastRenderedPageBreak/>
        <w:t xml:space="preserve">Mahkeme tarafından tespit edilen sistemik ve yapısal insan hakları sorunlarını çözme ve Reykjavik'te düzenlenen son Devlet ve Hükümet Başkanları Zirvesi sırasında açık bir şekilde ifade edildiği üzere, bağlayıcı niteliklerini göz önünde bulundurarak nihai kararlarının tam, etkili ve hızlı bir şekilde uygulanmasını sağlama konusundaki taahhütlerini de not eder (bkz. ilgili görülerek yukarıdaki 204. paragrafta atıfta bulunulan Reykjavik Deklarasyonu Ek IV). Mahkeme'nin kaygısı, ulusal insan hakları koruma sisteminde tespit edilen bir kusurun hızlı ve etkili bir şekilde düzeltilmesini kolaylaştırmaktır ve yukarıdaki 408. paragrafta belirtildiği gibi, Komite kararları sadece önüne getirilen davaları karara bağlamakla kalmaz. Bu nedenle, böyle bir kusur tespit edildiğinde, ulusal makamlar, Bakanlar Komitesi'nin denetimine tabi olarak, Sözleşme sisteminin temelini oluşturan ikincillik ilkesine uygun </w:t>
      </w:r>
      <w:proofErr w:type="gramStart"/>
      <w:r w:rsidRPr="00BA0CA2">
        <w:rPr>
          <w:rFonts w:ascii="Times New Roman" w:hAnsi="Times New Roman" w:cs="Times New Roman"/>
          <w:iCs/>
          <w:sz w:val="24"/>
          <w:szCs w:val="24"/>
          <w:lang w:val="tr"/>
        </w:rPr>
        <w:t>olarak -</w:t>
      </w:r>
      <w:proofErr w:type="gramEnd"/>
      <w:r w:rsidRPr="00BA0CA2">
        <w:rPr>
          <w:rFonts w:ascii="Times New Roman" w:hAnsi="Times New Roman" w:cs="Times New Roman"/>
          <w:iCs/>
          <w:sz w:val="24"/>
          <w:szCs w:val="24"/>
          <w:lang w:val="tr"/>
        </w:rPr>
        <w:t xml:space="preserve"> gerekirse geriye dönük olarak - gerekli telafi tedbirlerini almakla görevlidir; böylece Mahkeme, bir dizi benzer davadaki ihlal bulgusunu tekrarlamak zorunda kalmaz (</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417).</w:t>
      </w: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iCs/>
          <w:sz w:val="24"/>
          <w:szCs w:val="24"/>
          <w:lang w:val="tr"/>
        </w:rPr>
      </w:pPr>
      <w:r w:rsidRPr="00BA0CA2">
        <w:rPr>
          <w:rFonts w:ascii="Times New Roman" w:hAnsi="Times New Roman" w:cs="Times New Roman"/>
          <w:bCs/>
          <w:sz w:val="24"/>
          <w:szCs w:val="24"/>
        </w:rPr>
        <w:t>Mahkeme</w:t>
      </w:r>
      <w:r w:rsidRPr="00BA0CA2">
        <w:rPr>
          <w:rFonts w:ascii="Times New Roman" w:hAnsi="Times New Roman" w:cs="Times New Roman"/>
          <w:iCs/>
          <w:sz w:val="24"/>
          <w:szCs w:val="24"/>
          <w:lang w:val="tr"/>
        </w:rPr>
        <w:t xml:space="preserve"> önceki kararlarındaki şu paragrafa atfını yenilemiştir: </w:t>
      </w:r>
      <w:r w:rsidRPr="00BA0CA2">
        <w:rPr>
          <w:rFonts w:ascii="Times New Roman" w:hAnsi="Times New Roman" w:cs="Times New Roman"/>
          <w:i/>
          <w:sz w:val="24"/>
          <w:szCs w:val="24"/>
          <w:lang w:val="tr"/>
        </w:rPr>
        <w:t xml:space="preserve">"Ayrıca, Mahkeme'nin Sözleşme kapsamındaki temel görevinin, Sözleşme'nin 19. maddesinde tanımlandığı üzere, 'Yüksek Sözleşmeci Tarafların Sözleşme ve Protokollerinde üstlendikleri taahhütlere uyulmasını sağlamak' olduğu da hatırlanmalıdır. </w:t>
      </w:r>
      <w:proofErr w:type="spellStart"/>
      <w:r w:rsidRPr="00BA0CA2">
        <w:rPr>
          <w:rFonts w:ascii="Times New Roman" w:hAnsi="Times New Roman" w:cs="Times New Roman"/>
          <w:i/>
          <w:sz w:val="24"/>
          <w:szCs w:val="24"/>
          <w:lang w:val="tr"/>
        </w:rPr>
        <w:t>Sözleşme'ye</w:t>
      </w:r>
      <w:proofErr w:type="spellEnd"/>
      <w:r w:rsidRPr="00BA0CA2">
        <w:rPr>
          <w:rFonts w:ascii="Times New Roman" w:hAnsi="Times New Roman" w:cs="Times New Roman"/>
          <w:i/>
          <w:sz w:val="24"/>
          <w:szCs w:val="24"/>
          <w:lang w:val="tr"/>
        </w:rPr>
        <w:t xml:space="preserv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sidRPr="00BA0CA2">
        <w:rPr>
          <w:rFonts w:ascii="Times New Roman" w:hAnsi="Times New Roman" w:cs="Times New Roman"/>
          <w:iCs/>
          <w:sz w:val="24"/>
          <w:szCs w:val="24"/>
          <w:lang w:val="tr"/>
        </w:rPr>
        <w:t xml:space="preserve"> (</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417).</w:t>
      </w: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b/>
          <w:bCs/>
          <w:iCs/>
          <w:sz w:val="24"/>
          <w:szCs w:val="24"/>
          <w:lang w:val="tr"/>
        </w:rPr>
      </w:pPr>
      <w:r w:rsidRPr="00BA0CA2">
        <w:rPr>
          <w:rFonts w:ascii="Times New Roman" w:hAnsi="Times New Roman" w:cs="Times New Roman"/>
          <w:iCs/>
          <w:sz w:val="24"/>
          <w:szCs w:val="24"/>
          <w:lang w:val="tr"/>
        </w:rPr>
        <w:t xml:space="preserve">Bu </w:t>
      </w:r>
      <w:r w:rsidRPr="00BA0CA2">
        <w:rPr>
          <w:rFonts w:ascii="Times New Roman" w:hAnsi="Times New Roman" w:cs="Times New Roman"/>
          <w:bCs/>
          <w:sz w:val="24"/>
          <w:szCs w:val="24"/>
        </w:rPr>
        <w:t>nedenle</w:t>
      </w:r>
      <w:r w:rsidRPr="00BA0CA2">
        <w:rPr>
          <w:rFonts w:ascii="Times New Roman" w:hAnsi="Times New Roman" w:cs="Times New Roman"/>
          <w:iCs/>
          <w:sz w:val="24"/>
          <w:szCs w:val="24"/>
          <w:lang w:val="tr"/>
        </w:rPr>
        <w:t xml:space="preserve"> Mahkeme</w:t>
      </w:r>
      <w:r w:rsidR="00BA0CA2">
        <w:rPr>
          <w:rFonts w:ascii="Times New Roman" w:hAnsi="Times New Roman" w:cs="Times New Roman"/>
          <w:iCs/>
          <w:sz w:val="24"/>
          <w:szCs w:val="24"/>
          <w:lang w:val="tr"/>
        </w:rPr>
        <w:t xml:space="preserve">, </w:t>
      </w:r>
      <w:r w:rsidRPr="00BA0CA2">
        <w:rPr>
          <w:rFonts w:ascii="Times New Roman" w:hAnsi="Times New Roman" w:cs="Times New Roman"/>
          <w:iCs/>
          <w:sz w:val="24"/>
          <w:szCs w:val="24"/>
          <w:lang w:val="tr"/>
        </w:rPr>
        <w:t xml:space="preserve">mevcut kararda tespit edilen kusurların, ilgili ve mümkün olduğu ölçüde, Türk makamları tarafından daha geniş bir </w:t>
      </w:r>
      <w:proofErr w:type="gramStart"/>
      <w:r w:rsidRPr="00BA0CA2">
        <w:rPr>
          <w:rFonts w:ascii="Times New Roman" w:hAnsi="Times New Roman" w:cs="Times New Roman"/>
          <w:iCs/>
          <w:sz w:val="24"/>
          <w:szCs w:val="24"/>
          <w:lang w:val="tr"/>
        </w:rPr>
        <w:t>ölçekte -</w:t>
      </w:r>
      <w:proofErr w:type="gramEnd"/>
      <w:r w:rsidRPr="00BA0CA2">
        <w:rPr>
          <w:rFonts w:ascii="Times New Roman" w:hAnsi="Times New Roman" w:cs="Times New Roman"/>
          <w:iCs/>
          <w:sz w:val="24"/>
          <w:szCs w:val="24"/>
          <w:lang w:val="tr"/>
        </w:rPr>
        <w:t xml:space="preserve"> yani mevcut başvuranın özel davasının ötesinde - ele alınması gerektiği görüşündedir. Dolayısıyla, davalı Devlet'in Sözleşme'nin 46. maddesi kapsamındaki yükümlülüklerine uygun olarak, mevcut karardan, </w:t>
      </w:r>
      <w:r w:rsidRPr="00BA0CA2">
        <w:rPr>
          <w:rFonts w:ascii="Times New Roman" w:hAnsi="Times New Roman" w:cs="Times New Roman"/>
          <w:b/>
          <w:bCs/>
          <w:iCs/>
          <w:sz w:val="24"/>
          <w:szCs w:val="24"/>
          <w:lang w:val="tr"/>
        </w:rPr>
        <w:t>özellikle ulusal mahkemeler önünde görülmekte olan davalarla sınırlı olmamak üzere</w:t>
      </w:r>
      <w:r w:rsidRPr="00BA0CA2">
        <w:rPr>
          <w:rFonts w:ascii="Times New Roman" w:hAnsi="Times New Roman" w:cs="Times New Roman"/>
          <w:iCs/>
          <w:sz w:val="24"/>
          <w:szCs w:val="24"/>
          <w:lang w:val="tr"/>
        </w:rPr>
        <w:t xml:space="preserve">, </w:t>
      </w:r>
      <w:r w:rsidRPr="00BA0CA2">
        <w:rPr>
          <w:rFonts w:ascii="Times New Roman" w:hAnsi="Times New Roman" w:cs="Times New Roman"/>
          <w:i/>
          <w:sz w:val="24"/>
          <w:szCs w:val="24"/>
          <w:lang w:val="tr"/>
        </w:rPr>
        <w:t>(yani kesinleşen dosyalar da dahil)</w:t>
      </w:r>
      <w:r w:rsidRPr="00BA0CA2">
        <w:rPr>
          <w:rFonts w:ascii="Times New Roman" w:hAnsi="Times New Roman" w:cs="Times New Roman"/>
          <w:b/>
          <w:bCs/>
          <w:i/>
          <w:sz w:val="24"/>
          <w:szCs w:val="24"/>
          <w:lang w:val="tr"/>
        </w:rPr>
        <w:t xml:space="preserve"> </w:t>
      </w:r>
      <w:r w:rsidRPr="00BA0CA2">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w:t>
      </w:r>
      <w:proofErr w:type="spellStart"/>
      <w:r w:rsidRPr="00BA0CA2">
        <w:rPr>
          <w:rFonts w:ascii="Times New Roman" w:hAnsi="Times New Roman" w:cs="Times New Roman"/>
          <w:iCs/>
          <w:sz w:val="24"/>
          <w:szCs w:val="24"/>
          <w:lang w:val="tr"/>
        </w:rPr>
        <w:t>prg</w:t>
      </w:r>
      <w:proofErr w:type="spellEnd"/>
      <w:r w:rsidRPr="00BA0CA2">
        <w:rPr>
          <w:rFonts w:ascii="Times New Roman" w:hAnsi="Times New Roman" w:cs="Times New Roman"/>
          <w:iCs/>
          <w:sz w:val="24"/>
          <w:szCs w:val="24"/>
          <w:lang w:val="tr"/>
        </w:rPr>
        <w:t xml:space="preserve"> 418).</w:t>
      </w:r>
    </w:p>
    <w:p w:rsidR="00597C63" w:rsidRPr="00BA0CA2" w:rsidRDefault="00597C63" w:rsidP="00BA0CA2">
      <w:pPr>
        <w:pStyle w:val="ListParagraph"/>
        <w:tabs>
          <w:tab w:val="left" w:pos="3870"/>
        </w:tabs>
        <w:spacing w:line="276" w:lineRule="auto"/>
        <w:ind w:left="630" w:right="-378"/>
        <w:jc w:val="both"/>
        <w:rPr>
          <w:rFonts w:ascii="Times New Roman" w:hAnsi="Times New Roman" w:cs="Times New Roman"/>
          <w:b/>
          <w:bCs/>
          <w:iCs/>
          <w:sz w:val="24"/>
          <w:szCs w:val="24"/>
          <w:lang w:val="tr"/>
        </w:rPr>
      </w:pP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sz w:val="24"/>
          <w:szCs w:val="24"/>
        </w:rPr>
      </w:pPr>
      <w:r w:rsidRPr="00BA0CA2">
        <w:rPr>
          <w:rFonts w:ascii="Times New Roman" w:hAnsi="Times New Roman" w:cs="Times New Roman"/>
          <w:sz w:val="24"/>
          <w:szCs w:val="24"/>
        </w:rPr>
        <w:t xml:space="preserve">Yukarıda izah edildiği üzere hem AYM hem de AİHM </w:t>
      </w:r>
      <w:r w:rsidRPr="00BA0CA2">
        <w:rPr>
          <w:rFonts w:ascii="Times New Roman" w:hAnsi="Times New Roman" w:cs="Times New Roman"/>
          <w:b/>
          <w:bCs/>
          <w:sz w:val="24"/>
          <w:szCs w:val="24"/>
        </w:rPr>
        <w:t>mahkeme kararının objektif etkisinin</w:t>
      </w:r>
      <w:r w:rsidRPr="00BA0CA2">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sidRPr="00BA0CA2">
        <w:rPr>
          <w:rFonts w:ascii="Times New Roman" w:hAnsi="Times New Roman" w:cs="Times New Roman"/>
          <w:bCs/>
          <w:sz w:val="24"/>
          <w:szCs w:val="24"/>
        </w:rPr>
        <w:t>AYM/</w:t>
      </w:r>
      <w:proofErr w:type="spellStart"/>
      <w:r w:rsidRPr="00BA0CA2">
        <w:rPr>
          <w:rFonts w:ascii="Times New Roman" w:hAnsi="Times New Roman" w:cs="Times New Roman"/>
          <w:bCs/>
          <w:sz w:val="24"/>
          <w:szCs w:val="24"/>
        </w:rPr>
        <w:t>AİHM’in</w:t>
      </w:r>
      <w:proofErr w:type="spellEnd"/>
      <w:r w:rsidRPr="00BA0CA2">
        <w:rPr>
          <w:rFonts w:ascii="Times New Roman" w:hAnsi="Times New Roman" w:cs="Times New Roman"/>
          <w:bCs/>
          <w:sz w:val="24"/>
          <w:szCs w:val="24"/>
        </w:rPr>
        <w:t xml:space="preserve">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proofErr w:type="spellStart"/>
      <w:r w:rsidRPr="00BA0CA2">
        <w:rPr>
          <w:rFonts w:ascii="Times New Roman" w:hAnsi="Times New Roman" w:cs="Times New Roman"/>
          <w:bCs/>
          <w:i/>
          <w:iCs/>
          <w:sz w:val="24"/>
          <w:szCs w:val="24"/>
        </w:rPr>
        <w:t>erga</w:t>
      </w:r>
      <w:proofErr w:type="spellEnd"/>
      <w:r w:rsidRPr="00BA0CA2">
        <w:rPr>
          <w:rFonts w:ascii="Times New Roman" w:hAnsi="Times New Roman" w:cs="Times New Roman"/>
          <w:bCs/>
          <w:i/>
          <w:iCs/>
          <w:sz w:val="24"/>
          <w:szCs w:val="24"/>
        </w:rPr>
        <w:t xml:space="preserve"> </w:t>
      </w:r>
      <w:proofErr w:type="spellStart"/>
      <w:r w:rsidRPr="00BA0CA2">
        <w:rPr>
          <w:rFonts w:ascii="Times New Roman" w:hAnsi="Times New Roman" w:cs="Times New Roman"/>
          <w:bCs/>
          <w:i/>
          <w:iCs/>
          <w:sz w:val="24"/>
          <w:szCs w:val="24"/>
        </w:rPr>
        <w:t>omnes</w:t>
      </w:r>
      <w:proofErr w:type="spellEnd"/>
      <w:r w:rsidRPr="00BA0CA2">
        <w:rPr>
          <w:rFonts w:ascii="Times New Roman" w:hAnsi="Times New Roman" w:cs="Times New Roman"/>
          <w:bCs/>
          <w:sz w:val="24"/>
          <w:szCs w:val="24"/>
        </w:rPr>
        <w:t xml:space="preserve">) </w:t>
      </w:r>
      <w:r w:rsidRPr="00BA0CA2">
        <w:rPr>
          <w:rFonts w:ascii="Times New Roman" w:hAnsi="Times New Roman" w:cs="Times New Roman"/>
          <w:bCs/>
          <w:sz w:val="24"/>
          <w:szCs w:val="24"/>
        </w:rPr>
        <w:lastRenderedPageBreak/>
        <w:t>bağlayıcılığı hayata geçirilmelidir. Yani AYM/AİHM bir konuda ihlâl kararı verdikten sonra kamu idareleri uygulamalarını, diğer mahkemeler de kararlarını AYM/AİHM kararı ile uyumlu hale getirmelidir. Esasen bu, AİHM/</w:t>
      </w:r>
      <w:proofErr w:type="spellStart"/>
      <w:r w:rsidRPr="00BA0CA2">
        <w:rPr>
          <w:rFonts w:ascii="Times New Roman" w:hAnsi="Times New Roman" w:cs="Times New Roman"/>
          <w:bCs/>
          <w:sz w:val="24"/>
          <w:szCs w:val="24"/>
        </w:rPr>
        <w:t>AYM’nin</w:t>
      </w:r>
      <w:proofErr w:type="spellEnd"/>
      <w:r w:rsidRPr="00BA0CA2">
        <w:rPr>
          <w:rFonts w:ascii="Times New Roman" w:hAnsi="Times New Roman" w:cs="Times New Roman"/>
          <w:bCs/>
          <w:sz w:val="24"/>
          <w:szCs w:val="24"/>
        </w:rPr>
        <w:t xml:space="preserve"> de belirttiği gibi, bireysel başvuru yolunun ve AYM/</w:t>
      </w:r>
      <w:proofErr w:type="spellStart"/>
      <w:r w:rsidRPr="00BA0CA2">
        <w:rPr>
          <w:rFonts w:ascii="Times New Roman" w:hAnsi="Times New Roman" w:cs="Times New Roman"/>
          <w:bCs/>
          <w:sz w:val="24"/>
          <w:szCs w:val="24"/>
        </w:rPr>
        <w:t>AİHM’in</w:t>
      </w:r>
      <w:proofErr w:type="spellEnd"/>
      <w:r w:rsidRPr="00BA0CA2">
        <w:rPr>
          <w:rFonts w:ascii="Times New Roman" w:hAnsi="Times New Roman" w:cs="Times New Roman"/>
          <w:bCs/>
          <w:sz w:val="24"/>
          <w:szCs w:val="24"/>
        </w:rPr>
        <w:t xml:space="preserve"> yetkisinin “ikincilliği” ilkesinin de gereğidir. Bu nedenle zaten Anayasa Mahkemesine ve dolayısıyla </w:t>
      </w:r>
      <w:proofErr w:type="spellStart"/>
      <w:r w:rsidRPr="00BA0CA2">
        <w:rPr>
          <w:rFonts w:ascii="Times New Roman" w:hAnsi="Times New Roman" w:cs="Times New Roman"/>
          <w:bCs/>
          <w:sz w:val="24"/>
          <w:szCs w:val="24"/>
        </w:rPr>
        <w:t>AİHM’e</w:t>
      </w:r>
      <w:proofErr w:type="spellEnd"/>
      <w:r w:rsidRPr="00BA0CA2">
        <w:rPr>
          <w:rFonts w:ascii="Times New Roman" w:hAnsi="Times New Roman" w:cs="Times New Roman"/>
          <w:bCs/>
          <w:sz w:val="24"/>
          <w:szCs w:val="24"/>
        </w:rPr>
        <w:t xml:space="preserve"> başvurmadan önce diğer hukuk yollarının tüketilmesi koşulu getirilmiştir. Temel hak ve özgürlüklerin öncelikle kamu makamları ve derece mahkemeleri tarafından korunması gerekir.</w:t>
      </w: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sz w:val="24"/>
          <w:szCs w:val="24"/>
        </w:rPr>
      </w:pPr>
      <w:r w:rsidRPr="00BA0CA2">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sidRPr="00BA0CA2">
        <w:rPr>
          <w:rFonts w:ascii="Times New Roman" w:hAnsi="Times New Roman" w:cs="Times New Roman"/>
          <w:i/>
          <w:iCs/>
          <w:sz w:val="24"/>
          <w:szCs w:val="24"/>
        </w:rPr>
        <w:t>yasama ve yürütme organları ile idare, mahkeme kararlarına uymak zorundadır</w:t>
      </w:r>
      <w:r w:rsidRPr="00BA0CA2">
        <w:rPr>
          <w:rFonts w:ascii="Times New Roman" w:hAnsi="Times New Roman" w:cs="Times New Roman"/>
          <w:sz w:val="24"/>
          <w:szCs w:val="24"/>
        </w:rPr>
        <w:t>” (m. 138) ve Anayasa Mahkemesinin kararları “</w:t>
      </w:r>
      <w:r w:rsidRPr="00BA0CA2">
        <w:rPr>
          <w:rFonts w:ascii="Times New Roman" w:hAnsi="Times New Roman" w:cs="Times New Roman"/>
          <w:i/>
          <w:iCs/>
          <w:sz w:val="24"/>
          <w:szCs w:val="24"/>
        </w:rPr>
        <w:t>yasama, yürütme ve yargı organlarını, idare makamlarını, gerçek ve tüzelkişileri bağlar</w:t>
      </w:r>
      <w:r w:rsidRPr="00BA0CA2">
        <w:rPr>
          <w:rFonts w:ascii="Times New Roman" w:hAnsi="Times New Roman" w:cs="Times New Roman"/>
          <w:sz w:val="24"/>
          <w:szCs w:val="24"/>
        </w:rPr>
        <w:t>” (m.153).</w:t>
      </w:r>
      <w:r w:rsidRPr="00BA0CA2">
        <w:rPr>
          <w:rFonts w:ascii="Times New Roman" w:hAnsi="Times New Roman" w:cs="Times New Roman"/>
          <w:color w:val="323232"/>
          <w:sz w:val="24"/>
          <w:szCs w:val="24"/>
          <w:shd w:val="clear" w:color="auto" w:fill="FFFFFF"/>
        </w:rPr>
        <w:t xml:space="preserve"> </w:t>
      </w:r>
      <w:r w:rsidRPr="00BA0CA2">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w:t>
      </w:r>
      <w:proofErr w:type="spellStart"/>
      <w:r w:rsidRPr="00BA0CA2">
        <w:rPr>
          <w:rFonts w:ascii="Times New Roman" w:hAnsi="Times New Roman" w:cs="Times New Roman"/>
          <w:sz w:val="24"/>
          <w:szCs w:val="24"/>
        </w:rPr>
        <w:t>Aym</w:t>
      </w:r>
      <w:proofErr w:type="spellEnd"/>
      <w:r w:rsidRPr="00BA0CA2">
        <w:rPr>
          <w:rFonts w:ascii="Times New Roman" w:hAnsi="Times New Roman" w:cs="Times New Roman"/>
          <w:sz w:val="24"/>
          <w:szCs w:val="24"/>
        </w:rPr>
        <w:t>:</w:t>
      </w:r>
      <w:r w:rsidRPr="00BA0CA2">
        <w:rPr>
          <w:rFonts w:ascii="Times New Roman" w:hAnsi="Times New Roman" w:cs="Times New Roman"/>
          <w:i/>
          <w:iCs/>
          <w:color w:val="323232"/>
          <w:sz w:val="24"/>
          <w:szCs w:val="24"/>
          <w:shd w:val="clear" w:color="auto" w:fill="FFFFFF"/>
        </w:rPr>
        <w:t xml:space="preserve"> </w:t>
      </w:r>
      <w:r w:rsidRPr="00BA0CA2">
        <w:rPr>
          <w:rFonts w:ascii="Times New Roman" w:hAnsi="Times New Roman" w:cs="Times New Roman"/>
          <w:i/>
          <w:iCs/>
          <w:sz w:val="24"/>
          <w:szCs w:val="24"/>
        </w:rPr>
        <w:t>Şahin Alpay (2)</w:t>
      </w:r>
      <w:r w:rsidRPr="00BA0CA2">
        <w:rPr>
          <w:rFonts w:ascii="Times New Roman" w:hAnsi="Times New Roman" w:cs="Times New Roman"/>
          <w:sz w:val="24"/>
          <w:szCs w:val="24"/>
        </w:rPr>
        <w:t> [GK], B. No: 2018/3007, 15/3/2018, § 63; </w:t>
      </w:r>
      <w:r w:rsidRPr="00BA0CA2">
        <w:rPr>
          <w:rFonts w:ascii="Times New Roman" w:hAnsi="Times New Roman" w:cs="Times New Roman"/>
          <w:i/>
          <w:iCs/>
          <w:sz w:val="24"/>
          <w:szCs w:val="24"/>
        </w:rPr>
        <w:t>Kadri Enis Berberoğlu (3)</w:t>
      </w:r>
      <w:r w:rsidRPr="00BA0CA2">
        <w:rPr>
          <w:rFonts w:ascii="Times New Roman" w:hAnsi="Times New Roman" w:cs="Times New Roman"/>
          <w:sz w:val="24"/>
          <w:szCs w:val="24"/>
        </w:rPr>
        <w:t>, § 102).</w:t>
      </w: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sz w:val="24"/>
          <w:szCs w:val="24"/>
        </w:rPr>
      </w:pPr>
      <w:r w:rsidRPr="00BA0CA2">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rsidR="00597C63" w:rsidRPr="00BA0CA2" w:rsidRDefault="00597C63" w:rsidP="00BA0CA2">
      <w:pPr>
        <w:pStyle w:val="ListParagraph"/>
        <w:numPr>
          <w:ilvl w:val="0"/>
          <w:numId w:val="1"/>
        </w:numPr>
        <w:tabs>
          <w:tab w:val="left" w:pos="3870"/>
        </w:tabs>
        <w:spacing w:line="276" w:lineRule="auto"/>
        <w:ind w:left="630" w:right="-378"/>
        <w:jc w:val="both"/>
        <w:rPr>
          <w:rFonts w:ascii="Times New Roman" w:hAnsi="Times New Roman" w:cs="Times New Roman"/>
          <w:sz w:val="24"/>
          <w:szCs w:val="24"/>
        </w:rPr>
      </w:pPr>
      <w:r w:rsidRPr="00BA0CA2">
        <w:rPr>
          <w:rFonts w:ascii="Times New Roman" w:hAnsi="Times New Roman" w:cs="Times New Roman"/>
          <w:sz w:val="24"/>
          <w:szCs w:val="24"/>
        </w:rPr>
        <w:t xml:space="preserve">Türkiye’de de, Yasama, Yürütme ve Yargı Anayasanın 90. maddesi ve Sözleşme’nin 46 ile </w:t>
      </w:r>
      <w:proofErr w:type="spellStart"/>
      <w:r w:rsidRPr="00BA0CA2">
        <w:rPr>
          <w:rFonts w:ascii="Times New Roman" w:hAnsi="Times New Roman" w:cs="Times New Roman"/>
          <w:sz w:val="24"/>
          <w:szCs w:val="24"/>
        </w:rPr>
        <w:t>CMK’nın</w:t>
      </w:r>
      <w:proofErr w:type="spellEnd"/>
      <w:r w:rsidRPr="00BA0CA2">
        <w:rPr>
          <w:rFonts w:ascii="Times New Roman" w:hAnsi="Times New Roman" w:cs="Times New Roman"/>
          <w:sz w:val="24"/>
          <w:szCs w:val="24"/>
        </w:rPr>
        <w:t xml:space="preserve"> 311/1-</w:t>
      </w:r>
      <w:proofErr w:type="gramStart"/>
      <w:r w:rsidRPr="00BA0CA2">
        <w:rPr>
          <w:rFonts w:ascii="Times New Roman" w:hAnsi="Times New Roman" w:cs="Times New Roman"/>
          <w:sz w:val="24"/>
          <w:szCs w:val="24"/>
        </w:rPr>
        <w:t>e,f</w:t>
      </w:r>
      <w:proofErr w:type="gramEnd"/>
      <w:r w:rsidRPr="00BA0CA2">
        <w:rPr>
          <w:rFonts w:ascii="Times New Roman" w:hAnsi="Times New Roman" w:cs="Times New Roman"/>
          <w:sz w:val="24"/>
          <w:szCs w:val="24"/>
        </w:rPr>
        <w:t xml:space="preserve"> maddesi gereği tespit edilen ihlali gidermekle yükümlüdürler.</w:t>
      </w:r>
    </w:p>
    <w:p w:rsidR="00597C63" w:rsidRPr="00BA0CA2" w:rsidRDefault="00597C63" w:rsidP="00BA0CA2">
      <w:pPr>
        <w:pStyle w:val="ListParagraph"/>
        <w:tabs>
          <w:tab w:val="left" w:pos="3870"/>
        </w:tabs>
        <w:spacing w:line="276" w:lineRule="auto"/>
        <w:ind w:left="630" w:right="-378"/>
        <w:jc w:val="both"/>
        <w:rPr>
          <w:rFonts w:ascii="Times New Roman" w:hAnsi="Times New Roman" w:cs="Times New Roman"/>
          <w:sz w:val="24"/>
          <w:szCs w:val="24"/>
        </w:rPr>
      </w:pPr>
    </w:p>
    <w:p w:rsidR="00597C63" w:rsidRPr="00BA0CA2" w:rsidRDefault="00597C63" w:rsidP="00BA0CA2">
      <w:pPr>
        <w:pStyle w:val="ListParagraph"/>
        <w:numPr>
          <w:ilvl w:val="0"/>
          <w:numId w:val="2"/>
        </w:numPr>
        <w:tabs>
          <w:tab w:val="left" w:pos="3870"/>
        </w:tabs>
        <w:spacing w:line="276" w:lineRule="auto"/>
        <w:ind w:right="-378"/>
        <w:jc w:val="both"/>
        <w:rPr>
          <w:rFonts w:ascii="Times New Roman" w:hAnsi="Times New Roman" w:cs="Times New Roman"/>
          <w:b/>
          <w:bCs/>
          <w:sz w:val="24"/>
          <w:szCs w:val="24"/>
        </w:rPr>
      </w:pPr>
      <w:r w:rsidRPr="00BA0CA2">
        <w:rPr>
          <w:rFonts w:ascii="Times New Roman" w:hAnsi="Times New Roman" w:cs="Times New Roman"/>
          <w:b/>
          <w:bCs/>
          <w:sz w:val="24"/>
          <w:szCs w:val="24"/>
        </w:rPr>
        <w:t>Hukuki Dayanaklar;</w:t>
      </w:r>
    </w:p>
    <w:p w:rsidR="00597C63" w:rsidRDefault="00597C63" w:rsidP="00BA0CA2">
      <w:pPr>
        <w:pStyle w:val="ListParagraph"/>
        <w:tabs>
          <w:tab w:val="left" w:pos="3870"/>
        </w:tabs>
        <w:spacing w:line="276" w:lineRule="auto"/>
        <w:ind w:left="1080" w:right="-378"/>
        <w:jc w:val="both"/>
        <w:rPr>
          <w:rFonts w:ascii="Times New Roman" w:hAnsi="Times New Roman" w:cs="Times New Roman"/>
          <w:b/>
          <w:bCs/>
          <w:sz w:val="24"/>
          <w:szCs w:val="24"/>
        </w:rPr>
      </w:pPr>
      <w:proofErr w:type="spellStart"/>
      <w:r w:rsidRPr="00BA0CA2">
        <w:rPr>
          <w:rFonts w:ascii="Times New Roman" w:hAnsi="Times New Roman" w:cs="Times New Roman"/>
          <w:bCs/>
          <w:sz w:val="24"/>
          <w:szCs w:val="24"/>
        </w:rPr>
        <w:t>AY’nın</w:t>
      </w:r>
      <w:proofErr w:type="spellEnd"/>
      <w:r w:rsidRPr="00BA0CA2">
        <w:rPr>
          <w:rFonts w:ascii="Times New Roman" w:hAnsi="Times New Roman" w:cs="Times New Roman"/>
          <w:bCs/>
          <w:sz w:val="24"/>
          <w:szCs w:val="24"/>
        </w:rPr>
        <w:t xml:space="preserve"> 90. Maddesi; </w:t>
      </w:r>
      <w:proofErr w:type="spellStart"/>
      <w:r w:rsidRPr="00BA0CA2">
        <w:rPr>
          <w:rFonts w:ascii="Times New Roman" w:hAnsi="Times New Roman" w:cs="Times New Roman"/>
          <w:bCs/>
          <w:sz w:val="24"/>
          <w:szCs w:val="24"/>
        </w:rPr>
        <w:t>CMK’nın</w:t>
      </w:r>
      <w:proofErr w:type="spellEnd"/>
      <w:r w:rsidRPr="00BA0CA2">
        <w:rPr>
          <w:rFonts w:ascii="Times New Roman" w:hAnsi="Times New Roman" w:cs="Times New Roman"/>
          <w:bCs/>
          <w:sz w:val="24"/>
          <w:szCs w:val="24"/>
        </w:rPr>
        <w:t xml:space="preserve"> 311/1-e ve f maddesi; AİHS’nin 6, 7, 11, 46. maddeleri; 6216 sayılı Kanunun 50. Maddesi </w:t>
      </w:r>
      <w:proofErr w:type="spellStart"/>
      <w:r w:rsidRPr="00BA0CA2">
        <w:rPr>
          <w:rFonts w:ascii="Times New Roman" w:hAnsi="Times New Roman" w:cs="Times New Roman"/>
          <w:bCs/>
          <w:sz w:val="24"/>
          <w:szCs w:val="24"/>
        </w:rPr>
        <w:t>vs</w:t>
      </w:r>
      <w:proofErr w:type="spellEnd"/>
      <w:r w:rsidRPr="00BA0CA2">
        <w:rPr>
          <w:rFonts w:ascii="Times New Roman" w:hAnsi="Times New Roman" w:cs="Times New Roman"/>
          <w:bCs/>
          <w:sz w:val="24"/>
          <w:szCs w:val="24"/>
        </w:rPr>
        <w:t xml:space="preserve"> tüm hukuki </w:t>
      </w:r>
      <w:proofErr w:type="spellStart"/>
      <w:r w:rsidRPr="00BA0CA2">
        <w:rPr>
          <w:rFonts w:ascii="Times New Roman" w:hAnsi="Times New Roman" w:cs="Times New Roman"/>
          <w:bCs/>
          <w:sz w:val="24"/>
          <w:szCs w:val="24"/>
        </w:rPr>
        <w:t>delail</w:t>
      </w:r>
      <w:proofErr w:type="spellEnd"/>
      <w:r w:rsidRPr="00BA0CA2">
        <w:rPr>
          <w:rFonts w:ascii="Times New Roman" w:hAnsi="Times New Roman" w:cs="Times New Roman"/>
          <w:bCs/>
          <w:sz w:val="24"/>
          <w:szCs w:val="24"/>
        </w:rPr>
        <w:t>.</w:t>
      </w:r>
      <w:r w:rsidRPr="00BA0CA2">
        <w:rPr>
          <w:rFonts w:ascii="Times New Roman" w:hAnsi="Times New Roman" w:cs="Times New Roman"/>
          <w:b/>
          <w:bCs/>
          <w:sz w:val="24"/>
          <w:szCs w:val="24"/>
        </w:rPr>
        <w:t xml:space="preserve"> </w:t>
      </w:r>
    </w:p>
    <w:p w:rsidR="00172969" w:rsidRPr="00BA0CA2" w:rsidRDefault="00172969" w:rsidP="00BA0CA2">
      <w:pPr>
        <w:pStyle w:val="ListParagraph"/>
        <w:tabs>
          <w:tab w:val="left" w:pos="3870"/>
        </w:tabs>
        <w:spacing w:line="276" w:lineRule="auto"/>
        <w:ind w:left="1080" w:right="-378"/>
        <w:jc w:val="both"/>
        <w:rPr>
          <w:rFonts w:ascii="Times New Roman" w:hAnsi="Times New Roman" w:cs="Times New Roman"/>
          <w:b/>
          <w:bCs/>
          <w:sz w:val="24"/>
          <w:szCs w:val="24"/>
        </w:rPr>
      </w:pPr>
    </w:p>
    <w:p w:rsidR="00597C63" w:rsidRPr="00BA0CA2" w:rsidRDefault="00597C63" w:rsidP="00BA0CA2">
      <w:pPr>
        <w:pStyle w:val="ListParagraph"/>
        <w:numPr>
          <w:ilvl w:val="0"/>
          <w:numId w:val="2"/>
        </w:numPr>
        <w:tabs>
          <w:tab w:val="left" w:pos="3870"/>
        </w:tabs>
        <w:spacing w:line="276" w:lineRule="auto"/>
        <w:ind w:right="-378"/>
        <w:jc w:val="both"/>
        <w:rPr>
          <w:rFonts w:ascii="Times New Roman" w:hAnsi="Times New Roman" w:cs="Times New Roman"/>
          <w:b/>
          <w:bCs/>
          <w:sz w:val="24"/>
          <w:szCs w:val="24"/>
        </w:rPr>
      </w:pPr>
      <w:r w:rsidRPr="00BA0CA2">
        <w:rPr>
          <w:rFonts w:ascii="Times New Roman" w:hAnsi="Times New Roman" w:cs="Times New Roman"/>
          <w:b/>
          <w:bCs/>
          <w:sz w:val="24"/>
          <w:szCs w:val="24"/>
        </w:rPr>
        <w:t>Netice ve Talep;</w:t>
      </w:r>
    </w:p>
    <w:p w:rsidR="00597C63" w:rsidRPr="00BA0CA2" w:rsidRDefault="00597C63" w:rsidP="00BA0CA2">
      <w:pPr>
        <w:tabs>
          <w:tab w:val="left" w:pos="3870"/>
        </w:tabs>
        <w:spacing w:line="276" w:lineRule="auto"/>
        <w:ind w:left="360" w:right="-378"/>
        <w:jc w:val="both"/>
        <w:rPr>
          <w:rFonts w:ascii="Times New Roman" w:hAnsi="Times New Roman" w:cs="Times New Roman"/>
          <w:b/>
          <w:bCs/>
        </w:rPr>
      </w:pPr>
    </w:p>
    <w:p w:rsidR="00597C63" w:rsidRPr="00BA0CA2" w:rsidRDefault="00597C63" w:rsidP="00BA0CA2">
      <w:pPr>
        <w:pStyle w:val="ListParagraph"/>
        <w:numPr>
          <w:ilvl w:val="0"/>
          <w:numId w:val="4"/>
        </w:numPr>
        <w:tabs>
          <w:tab w:val="left" w:pos="3870"/>
        </w:tabs>
        <w:spacing w:line="276" w:lineRule="auto"/>
        <w:ind w:left="990" w:right="-378"/>
        <w:jc w:val="both"/>
        <w:rPr>
          <w:rFonts w:ascii="Times New Roman" w:hAnsi="Times New Roman" w:cs="Times New Roman"/>
          <w:b/>
          <w:color w:val="010000"/>
          <w:sz w:val="24"/>
          <w:szCs w:val="24"/>
          <w:u w:val="thick"/>
          <w:shd w:val="clear" w:color="auto" w:fill="FFFFFF"/>
        </w:rPr>
      </w:pPr>
      <w:r w:rsidRPr="00BA0CA2">
        <w:rPr>
          <w:rFonts w:ascii="Times New Roman" w:hAnsi="Times New Roman" w:cs="Times New Roman"/>
          <w:color w:val="010000"/>
          <w:sz w:val="24"/>
          <w:szCs w:val="24"/>
          <w:shd w:val="clear" w:color="auto" w:fill="FFFFFF"/>
        </w:rPr>
        <w:t>Yukarıda izah edilmeye çalışılan Yüksel Yalçınkaya AİHM kararı ve açıklamalar gereği, ihlal tespitleri ile aynı mahiyette olduğundan AY 36, 90, 138, 153; AİHS 6, 7, 11, 46; 6216 sayılı Yasa 50 ve CMK 311/1-</w:t>
      </w:r>
      <w:proofErr w:type="gramStart"/>
      <w:r w:rsidRPr="00BA0CA2">
        <w:rPr>
          <w:rFonts w:ascii="Times New Roman" w:hAnsi="Times New Roman" w:cs="Times New Roman"/>
          <w:color w:val="010000"/>
          <w:sz w:val="24"/>
          <w:szCs w:val="24"/>
          <w:shd w:val="clear" w:color="auto" w:fill="FFFFFF"/>
        </w:rPr>
        <w:t>e,f</w:t>
      </w:r>
      <w:proofErr w:type="gramEnd"/>
      <w:r w:rsidRPr="00BA0CA2">
        <w:rPr>
          <w:rFonts w:ascii="Times New Roman" w:hAnsi="Times New Roman" w:cs="Times New Roman"/>
          <w:color w:val="010000"/>
          <w:sz w:val="24"/>
          <w:szCs w:val="24"/>
          <w:shd w:val="clear" w:color="auto" w:fill="FFFFFF"/>
        </w:rPr>
        <w:t xml:space="preserve"> maddeleri uyarınca YARGILAMANIN İADESİNE karar verilmesi,</w:t>
      </w:r>
    </w:p>
    <w:p w:rsidR="00597C63" w:rsidRPr="00172969" w:rsidRDefault="00597C63" w:rsidP="00BA0CA2">
      <w:pPr>
        <w:pStyle w:val="ListParagraph"/>
        <w:numPr>
          <w:ilvl w:val="0"/>
          <w:numId w:val="4"/>
        </w:numPr>
        <w:tabs>
          <w:tab w:val="left" w:pos="3870"/>
        </w:tabs>
        <w:spacing w:line="276" w:lineRule="auto"/>
        <w:ind w:left="990" w:right="-378"/>
        <w:jc w:val="both"/>
        <w:rPr>
          <w:rFonts w:ascii="Times New Roman" w:hAnsi="Times New Roman" w:cs="Times New Roman"/>
          <w:b/>
          <w:color w:val="010000"/>
          <w:sz w:val="24"/>
          <w:szCs w:val="24"/>
          <w:highlight w:val="yellow"/>
          <w:u w:val="thick"/>
          <w:shd w:val="clear" w:color="auto" w:fill="FFFFFF"/>
        </w:rPr>
      </w:pPr>
      <w:r w:rsidRPr="00172969">
        <w:rPr>
          <w:rFonts w:ascii="Times New Roman" w:hAnsi="Times New Roman" w:cs="Times New Roman"/>
          <w:color w:val="010000"/>
          <w:sz w:val="24"/>
          <w:szCs w:val="24"/>
          <w:highlight w:val="yellow"/>
          <w:shd w:val="clear" w:color="auto" w:fill="FFFFFF"/>
        </w:rPr>
        <w:t xml:space="preserve">Yargılanmanın yenilenmesi talebine konu karar gereğince cezaevinde olmam nedeniyle de İNFAZIN DURDURULMASI ve TAHLİYEME kararı verilmesi, </w:t>
      </w:r>
    </w:p>
    <w:p w:rsidR="00597C63" w:rsidRPr="00BA0CA2" w:rsidRDefault="00597C63" w:rsidP="00BA0CA2">
      <w:pPr>
        <w:pStyle w:val="ListParagraph"/>
        <w:numPr>
          <w:ilvl w:val="0"/>
          <w:numId w:val="4"/>
        </w:numPr>
        <w:tabs>
          <w:tab w:val="left" w:pos="3870"/>
        </w:tabs>
        <w:spacing w:line="276" w:lineRule="auto"/>
        <w:ind w:left="990" w:right="-378"/>
        <w:jc w:val="both"/>
        <w:rPr>
          <w:rFonts w:ascii="Times New Roman" w:hAnsi="Times New Roman" w:cs="Times New Roman"/>
          <w:b/>
          <w:color w:val="010000"/>
          <w:sz w:val="24"/>
          <w:szCs w:val="24"/>
          <w:u w:val="thick"/>
          <w:shd w:val="clear" w:color="auto" w:fill="FFFFFF"/>
        </w:rPr>
      </w:pPr>
      <w:r w:rsidRPr="00BA0CA2">
        <w:rPr>
          <w:rFonts w:ascii="Times New Roman" w:hAnsi="Times New Roman" w:cs="Times New Roman"/>
          <w:color w:val="010000"/>
          <w:sz w:val="24"/>
          <w:szCs w:val="24"/>
          <w:shd w:val="clear" w:color="auto" w:fill="FFFFFF"/>
        </w:rPr>
        <w:t>Yeniden yargılama sonucunda da BERAAT kararı verilmesini,</w:t>
      </w:r>
    </w:p>
    <w:p w:rsidR="00597C63" w:rsidRPr="00BA0CA2" w:rsidRDefault="00597C63" w:rsidP="00BA0CA2">
      <w:pPr>
        <w:pStyle w:val="ListParagraph"/>
        <w:tabs>
          <w:tab w:val="left" w:pos="3870"/>
        </w:tabs>
        <w:spacing w:line="276" w:lineRule="auto"/>
        <w:ind w:left="630" w:right="-378"/>
        <w:jc w:val="both"/>
        <w:rPr>
          <w:rFonts w:ascii="Times New Roman" w:hAnsi="Times New Roman" w:cs="Times New Roman"/>
          <w:color w:val="010000"/>
          <w:sz w:val="24"/>
          <w:szCs w:val="24"/>
          <w:shd w:val="clear" w:color="auto" w:fill="FFFFFF"/>
        </w:rPr>
      </w:pPr>
      <w:r w:rsidRPr="00BA0CA2">
        <w:rPr>
          <w:rFonts w:ascii="Times New Roman" w:hAnsi="Times New Roman" w:cs="Times New Roman"/>
          <w:color w:val="010000"/>
          <w:sz w:val="24"/>
          <w:szCs w:val="24"/>
          <w:shd w:val="clear" w:color="auto" w:fill="FFFFFF"/>
        </w:rPr>
        <w:t xml:space="preserve">Saygılarımla arz ve talep ederim.  </w:t>
      </w:r>
      <w:proofErr w:type="gramStart"/>
      <w:r w:rsidRPr="00BA0CA2">
        <w:rPr>
          <w:rFonts w:ascii="Times New Roman" w:hAnsi="Times New Roman" w:cs="Times New Roman"/>
          <w:color w:val="010000"/>
          <w:sz w:val="24"/>
          <w:szCs w:val="24"/>
          <w:highlight w:val="yellow"/>
          <w:shd w:val="clear" w:color="auto" w:fill="FFFFFF"/>
        </w:rPr>
        <w:t>…..</w:t>
      </w:r>
      <w:proofErr w:type="gramEnd"/>
      <w:r w:rsidRPr="00BA0CA2">
        <w:rPr>
          <w:rFonts w:ascii="Times New Roman" w:hAnsi="Times New Roman" w:cs="Times New Roman"/>
          <w:color w:val="010000"/>
          <w:sz w:val="24"/>
          <w:szCs w:val="24"/>
          <w:highlight w:val="yellow"/>
          <w:shd w:val="clear" w:color="auto" w:fill="FFFFFF"/>
        </w:rPr>
        <w:t>/…./2023</w:t>
      </w:r>
    </w:p>
    <w:p w:rsidR="00597C63" w:rsidRPr="00BA0CA2" w:rsidRDefault="00597C63" w:rsidP="00BA0CA2">
      <w:pPr>
        <w:tabs>
          <w:tab w:val="left" w:pos="3870"/>
        </w:tabs>
        <w:spacing w:line="276" w:lineRule="auto"/>
        <w:ind w:right="-378"/>
        <w:jc w:val="both"/>
        <w:rPr>
          <w:rFonts w:ascii="Times New Roman" w:hAnsi="Times New Roman" w:cs="Times New Roman"/>
          <w:iCs/>
          <w:lang w:val="tr-TR"/>
        </w:rPr>
      </w:pPr>
    </w:p>
    <w:p w:rsidR="00597C63" w:rsidRPr="00BA0CA2" w:rsidRDefault="00597C63" w:rsidP="00BA0CA2">
      <w:pPr>
        <w:tabs>
          <w:tab w:val="left" w:pos="3870"/>
        </w:tabs>
        <w:spacing w:line="276" w:lineRule="auto"/>
        <w:ind w:right="-378"/>
        <w:jc w:val="both"/>
        <w:rPr>
          <w:rFonts w:ascii="Times New Roman" w:hAnsi="Times New Roman" w:cs="Times New Roman"/>
          <w:iCs/>
          <w:lang w:val="tr-TR"/>
        </w:rPr>
      </w:pPr>
      <w:r w:rsidRPr="00BA0CA2">
        <w:rPr>
          <w:rFonts w:ascii="Times New Roman" w:hAnsi="Times New Roman" w:cs="Times New Roman"/>
          <w:iCs/>
          <w:lang w:val="tr-TR"/>
        </w:rPr>
        <w:t>Ek: 1- AİHM Yalçınkaya Kararı resmi tercümesi</w:t>
      </w:r>
    </w:p>
    <w:p w:rsidR="00597C63" w:rsidRPr="00BA0CA2" w:rsidRDefault="00597C63" w:rsidP="00BA0CA2">
      <w:pPr>
        <w:spacing w:line="276" w:lineRule="auto"/>
        <w:jc w:val="both"/>
        <w:rPr>
          <w:rFonts w:ascii="Times New Roman" w:eastAsia="Times New Roman" w:hAnsi="Times New Roman" w:cs="Times New Roman"/>
          <w:color w:val="262626"/>
          <w:kern w:val="0"/>
          <w:lang w:val="tr" w:eastAsia="en-GB"/>
          <w14:ligatures w14:val="none"/>
        </w:rPr>
      </w:pPr>
    </w:p>
    <w:p w:rsidR="00340593" w:rsidRPr="00BA0CA2" w:rsidRDefault="00340593" w:rsidP="00BA0CA2">
      <w:pPr>
        <w:spacing w:line="276" w:lineRule="auto"/>
        <w:jc w:val="both"/>
        <w:rPr>
          <w:rFonts w:ascii="Times New Roman" w:eastAsia="Times New Roman" w:hAnsi="Times New Roman" w:cs="Times New Roman"/>
          <w:color w:val="262626"/>
          <w:kern w:val="0"/>
          <w:lang w:val="tr-TR" w:eastAsia="en-GB"/>
          <w14:ligatures w14:val="none"/>
        </w:rPr>
      </w:pPr>
    </w:p>
    <w:p w:rsidR="00340593" w:rsidRPr="00BA0CA2" w:rsidRDefault="00340593" w:rsidP="00BA0CA2">
      <w:pPr>
        <w:spacing w:line="276" w:lineRule="auto"/>
        <w:rPr>
          <w:rFonts w:ascii="Times New Roman" w:hAnsi="Times New Roman" w:cs="Times New Roman"/>
        </w:rPr>
      </w:pPr>
    </w:p>
    <w:sectPr w:rsidR="00340593" w:rsidRPr="00BA0CA2">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09FC" w:rsidRDefault="007509FC" w:rsidP="00BA0CA2">
      <w:r>
        <w:separator/>
      </w:r>
    </w:p>
  </w:endnote>
  <w:endnote w:type="continuationSeparator" w:id="0">
    <w:p w:rsidR="007509FC" w:rsidRDefault="007509FC" w:rsidP="00BA0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5153555"/>
      <w:docPartObj>
        <w:docPartGallery w:val="Page Numbers (Bottom of Page)"/>
        <w:docPartUnique/>
      </w:docPartObj>
    </w:sdtPr>
    <w:sdtContent>
      <w:p w:rsidR="00BA0CA2" w:rsidRDefault="00BA0CA2" w:rsidP="00BB54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A0CA2" w:rsidRDefault="00BA0CA2" w:rsidP="00BA0C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7583104"/>
      <w:docPartObj>
        <w:docPartGallery w:val="Page Numbers (Bottom of Page)"/>
        <w:docPartUnique/>
      </w:docPartObj>
    </w:sdtPr>
    <w:sdtContent>
      <w:p w:rsidR="00BA0CA2" w:rsidRDefault="00BA0CA2" w:rsidP="00BB54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A0CA2" w:rsidRDefault="00BA0CA2" w:rsidP="00BA0C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09FC" w:rsidRDefault="007509FC" w:rsidP="00BA0CA2">
      <w:r>
        <w:separator/>
      </w:r>
    </w:p>
  </w:footnote>
  <w:footnote w:type="continuationSeparator" w:id="0">
    <w:p w:rsidR="007509FC" w:rsidRDefault="007509FC" w:rsidP="00BA0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F1FFA"/>
    <w:multiLevelType w:val="hybridMultilevel"/>
    <w:tmpl w:val="D2941824"/>
    <w:lvl w:ilvl="0" w:tplc="0813000B">
      <w:start w:val="1"/>
      <w:numFmt w:val="bullet"/>
      <w:lvlText w:val=""/>
      <w:lvlJc w:val="left"/>
      <w:pPr>
        <w:ind w:left="1350" w:hanging="360"/>
      </w:pPr>
      <w:rPr>
        <w:rFonts w:ascii="Wingdings" w:hAnsi="Wingdings"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hint="default"/>
      </w:rPr>
    </w:lvl>
    <w:lvl w:ilvl="3" w:tplc="08090001" w:tentative="1">
      <w:start w:val="1"/>
      <w:numFmt w:val="bullet"/>
      <w:lvlText w:val=""/>
      <w:lvlJc w:val="left"/>
      <w:pPr>
        <w:ind w:left="3510" w:hanging="360"/>
      </w:pPr>
      <w:rPr>
        <w:rFonts w:ascii="Symbol" w:hAnsi="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hint="default"/>
      </w:rPr>
    </w:lvl>
    <w:lvl w:ilvl="6" w:tplc="08090001" w:tentative="1">
      <w:start w:val="1"/>
      <w:numFmt w:val="bullet"/>
      <w:lvlText w:val=""/>
      <w:lvlJc w:val="left"/>
      <w:pPr>
        <w:ind w:left="5670" w:hanging="360"/>
      </w:pPr>
      <w:rPr>
        <w:rFonts w:ascii="Symbol" w:hAnsi="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hint="default"/>
      </w:rPr>
    </w:lvl>
  </w:abstractNum>
  <w:abstractNum w:abstractNumId="1" w15:restartNumberingAfterBreak="0">
    <w:nsid w:val="2AD73F58"/>
    <w:multiLevelType w:val="hybridMultilevel"/>
    <w:tmpl w:val="815E52EE"/>
    <w:lvl w:ilvl="0" w:tplc="2BC8E2D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4D6782"/>
    <w:multiLevelType w:val="hybridMultilevel"/>
    <w:tmpl w:val="D3BC9120"/>
    <w:lvl w:ilvl="0" w:tplc="EBA47760">
      <w:start w:val="1"/>
      <w:numFmt w:val="decimal"/>
      <w:lvlText w:val="%1."/>
      <w:lvlJc w:val="left"/>
      <w:pPr>
        <w:ind w:left="1320" w:hanging="360"/>
      </w:pPr>
      <w:rPr>
        <w:b/>
        <w:bCs w:val="0"/>
        <w:i w:val="0"/>
        <w:iCs/>
      </w:rPr>
    </w:lvl>
    <w:lvl w:ilvl="1" w:tplc="041F0019" w:tentative="1">
      <w:start w:val="1"/>
      <w:numFmt w:val="lowerLetter"/>
      <w:lvlText w:val="%2."/>
      <w:lvlJc w:val="left"/>
      <w:pPr>
        <w:ind w:left="2040" w:hanging="360"/>
      </w:pPr>
    </w:lvl>
    <w:lvl w:ilvl="2" w:tplc="041F001B" w:tentative="1">
      <w:start w:val="1"/>
      <w:numFmt w:val="lowerRoman"/>
      <w:lvlText w:val="%3."/>
      <w:lvlJc w:val="right"/>
      <w:pPr>
        <w:ind w:left="2760" w:hanging="180"/>
      </w:pPr>
    </w:lvl>
    <w:lvl w:ilvl="3" w:tplc="041F000F" w:tentative="1">
      <w:start w:val="1"/>
      <w:numFmt w:val="decimal"/>
      <w:lvlText w:val="%4."/>
      <w:lvlJc w:val="left"/>
      <w:pPr>
        <w:ind w:left="3480" w:hanging="360"/>
      </w:pPr>
    </w:lvl>
    <w:lvl w:ilvl="4" w:tplc="041F0019" w:tentative="1">
      <w:start w:val="1"/>
      <w:numFmt w:val="lowerLetter"/>
      <w:lvlText w:val="%5."/>
      <w:lvlJc w:val="left"/>
      <w:pPr>
        <w:ind w:left="4200" w:hanging="360"/>
      </w:pPr>
    </w:lvl>
    <w:lvl w:ilvl="5" w:tplc="041F001B" w:tentative="1">
      <w:start w:val="1"/>
      <w:numFmt w:val="lowerRoman"/>
      <w:lvlText w:val="%6."/>
      <w:lvlJc w:val="right"/>
      <w:pPr>
        <w:ind w:left="4920" w:hanging="180"/>
      </w:pPr>
    </w:lvl>
    <w:lvl w:ilvl="6" w:tplc="041F000F" w:tentative="1">
      <w:start w:val="1"/>
      <w:numFmt w:val="decimal"/>
      <w:lvlText w:val="%7."/>
      <w:lvlJc w:val="left"/>
      <w:pPr>
        <w:ind w:left="5640" w:hanging="360"/>
      </w:pPr>
    </w:lvl>
    <w:lvl w:ilvl="7" w:tplc="041F0019" w:tentative="1">
      <w:start w:val="1"/>
      <w:numFmt w:val="lowerLetter"/>
      <w:lvlText w:val="%8."/>
      <w:lvlJc w:val="left"/>
      <w:pPr>
        <w:ind w:left="6360" w:hanging="360"/>
      </w:pPr>
    </w:lvl>
    <w:lvl w:ilvl="8" w:tplc="041F001B" w:tentative="1">
      <w:start w:val="1"/>
      <w:numFmt w:val="lowerRoman"/>
      <w:lvlText w:val="%9."/>
      <w:lvlJc w:val="right"/>
      <w:pPr>
        <w:ind w:left="7080" w:hanging="180"/>
      </w:pPr>
    </w:lvl>
  </w:abstractNum>
  <w:abstractNum w:abstractNumId="3" w15:restartNumberingAfterBreak="0">
    <w:nsid w:val="69117854"/>
    <w:multiLevelType w:val="hybridMultilevel"/>
    <w:tmpl w:val="815E52E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9F20649"/>
    <w:multiLevelType w:val="hybridMultilevel"/>
    <w:tmpl w:val="1F1CE538"/>
    <w:lvl w:ilvl="0" w:tplc="0409000D">
      <w:start w:val="1"/>
      <w:numFmt w:val="bullet"/>
      <w:lvlText w:val=""/>
      <w:lvlJc w:val="left"/>
      <w:pPr>
        <w:ind w:left="1320" w:hanging="360"/>
      </w:pPr>
      <w:rPr>
        <w:rFonts w:ascii="Wingdings" w:hAnsi="Wingdings" w:hint="default"/>
        <w:b/>
        <w:bCs w:val="0"/>
        <w:i w:val="0"/>
        <w:iCs/>
      </w:rPr>
    </w:lvl>
    <w:lvl w:ilvl="1" w:tplc="FFFFFFFF" w:tentative="1">
      <w:start w:val="1"/>
      <w:numFmt w:val="lowerLetter"/>
      <w:lvlText w:val="%2."/>
      <w:lvlJc w:val="left"/>
      <w:pPr>
        <w:ind w:left="2040" w:hanging="360"/>
      </w:pPr>
    </w:lvl>
    <w:lvl w:ilvl="2" w:tplc="FFFFFFFF" w:tentative="1">
      <w:start w:val="1"/>
      <w:numFmt w:val="lowerRoman"/>
      <w:lvlText w:val="%3."/>
      <w:lvlJc w:val="right"/>
      <w:pPr>
        <w:ind w:left="2760" w:hanging="180"/>
      </w:pPr>
    </w:lvl>
    <w:lvl w:ilvl="3" w:tplc="FFFFFFFF" w:tentative="1">
      <w:start w:val="1"/>
      <w:numFmt w:val="decimal"/>
      <w:lvlText w:val="%4."/>
      <w:lvlJc w:val="left"/>
      <w:pPr>
        <w:ind w:left="3480" w:hanging="360"/>
      </w:pPr>
    </w:lvl>
    <w:lvl w:ilvl="4" w:tplc="FFFFFFFF" w:tentative="1">
      <w:start w:val="1"/>
      <w:numFmt w:val="lowerLetter"/>
      <w:lvlText w:val="%5."/>
      <w:lvlJc w:val="left"/>
      <w:pPr>
        <w:ind w:left="4200" w:hanging="360"/>
      </w:pPr>
    </w:lvl>
    <w:lvl w:ilvl="5" w:tplc="FFFFFFFF" w:tentative="1">
      <w:start w:val="1"/>
      <w:numFmt w:val="lowerRoman"/>
      <w:lvlText w:val="%6."/>
      <w:lvlJc w:val="right"/>
      <w:pPr>
        <w:ind w:left="4920" w:hanging="180"/>
      </w:pPr>
    </w:lvl>
    <w:lvl w:ilvl="6" w:tplc="FFFFFFFF" w:tentative="1">
      <w:start w:val="1"/>
      <w:numFmt w:val="decimal"/>
      <w:lvlText w:val="%7."/>
      <w:lvlJc w:val="left"/>
      <w:pPr>
        <w:ind w:left="5640" w:hanging="360"/>
      </w:pPr>
    </w:lvl>
    <w:lvl w:ilvl="7" w:tplc="FFFFFFFF" w:tentative="1">
      <w:start w:val="1"/>
      <w:numFmt w:val="lowerLetter"/>
      <w:lvlText w:val="%8."/>
      <w:lvlJc w:val="left"/>
      <w:pPr>
        <w:ind w:left="6360" w:hanging="360"/>
      </w:pPr>
    </w:lvl>
    <w:lvl w:ilvl="8" w:tplc="FFFFFFFF" w:tentative="1">
      <w:start w:val="1"/>
      <w:numFmt w:val="lowerRoman"/>
      <w:lvlText w:val="%9."/>
      <w:lvlJc w:val="right"/>
      <w:pPr>
        <w:ind w:left="7080" w:hanging="180"/>
      </w:pPr>
    </w:lvl>
  </w:abstractNum>
  <w:num w:numId="1" w16cid:durableId="1380015822">
    <w:abstractNumId w:val="2"/>
  </w:num>
  <w:num w:numId="2" w16cid:durableId="1910532383">
    <w:abstractNumId w:val="1"/>
  </w:num>
  <w:num w:numId="3" w16cid:durableId="2144349963">
    <w:abstractNumId w:val="3"/>
  </w:num>
  <w:num w:numId="4" w16cid:durableId="1535845041">
    <w:abstractNumId w:val="4"/>
  </w:num>
  <w:num w:numId="5" w16cid:durableId="1786074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593"/>
    <w:rsid w:val="00172969"/>
    <w:rsid w:val="001A74BC"/>
    <w:rsid w:val="00340593"/>
    <w:rsid w:val="00597C63"/>
    <w:rsid w:val="007509FC"/>
    <w:rsid w:val="00955FE4"/>
    <w:rsid w:val="00BA0CA2"/>
    <w:rsid w:val="00E32B9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3D3831E6"/>
  <w15:chartTrackingRefBased/>
  <w15:docId w15:val="{6BC00685-1F59-4340-B675-9530F5CA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59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597C63"/>
    <w:pPr>
      <w:spacing w:after="160" w:line="259" w:lineRule="auto"/>
      <w:ind w:left="720"/>
      <w:contextualSpacing/>
    </w:pPr>
    <w:rPr>
      <w:kern w:val="0"/>
      <w:sz w:val="22"/>
      <w:szCs w:val="22"/>
      <w:lang w:val="tr-TR"/>
      <w14:ligatures w14:val="none"/>
    </w:rPr>
  </w:style>
  <w:style w:type="paragraph" w:styleId="Footer">
    <w:name w:val="footer"/>
    <w:basedOn w:val="Normal"/>
    <w:link w:val="FooterChar"/>
    <w:uiPriority w:val="99"/>
    <w:unhideWhenUsed/>
    <w:rsid w:val="00BA0CA2"/>
    <w:pPr>
      <w:tabs>
        <w:tab w:val="center" w:pos="4513"/>
        <w:tab w:val="right" w:pos="9026"/>
      </w:tabs>
    </w:pPr>
  </w:style>
  <w:style w:type="character" w:customStyle="1" w:styleId="FooterChar">
    <w:name w:val="Footer Char"/>
    <w:basedOn w:val="DefaultParagraphFont"/>
    <w:link w:val="Footer"/>
    <w:uiPriority w:val="99"/>
    <w:rsid w:val="00BA0CA2"/>
  </w:style>
  <w:style w:type="character" w:styleId="PageNumber">
    <w:name w:val="page number"/>
    <w:basedOn w:val="DefaultParagraphFont"/>
    <w:uiPriority w:val="99"/>
    <w:semiHidden/>
    <w:unhideWhenUsed/>
    <w:rsid w:val="00BA0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46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2641</Words>
  <Characters>15056</Characters>
  <Application>Microsoft Office Word</Application>
  <DocSecurity>0</DocSecurity>
  <Lines>125</Lines>
  <Paragraphs>35</Paragraphs>
  <ScaleCrop>false</ScaleCrop>
  <Company/>
  <LinksUpToDate>false</LinksUpToDate>
  <CharactersWithSpaces>17662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nnealbayrak@outlook.com</dc:creator>
  <cp:keywords/>
  <dc:description/>
  <cp:lastModifiedBy>nnealbayrak@outlook.com</cp:lastModifiedBy>
  <cp:revision>6</cp:revision>
  <dcterms:created xsi:type="dcterms:W3CDTF">2023-10-02T10:07:00Z</dcterms:created>
  <dcterms:modified xsi:type="dcterms:W3CDTF">2023-10-06T11:35:00Z</dcterms:modified>
</cp:coreProperties>
</file>