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96857" w14:textId="77777777" w:rsidR="000C13CF" w:rsidRPr="00C45CC4" w:rsidRDefault="000C13CF" w:rsidP="000C13CF">
      <w:pPr>
        <w:pStyle w:val="Heading4"/>
        <w:pBdr>
          <w:top w:val="single" w:sz="4" w:space="1" w:color="auto"/>
          <w:left w:val="single" w:sz="4" w:space="0" w:color="auto"/>
          <w:right w:val="single" w:sz="4" w:space="4" w:color="auto"/>
        </w:pBdr>
        <w:rPr>
          <w:rFonts w:ascii="Times New Roman" w:hAnsi="Times New Roman" w:cs="Times New Roman"/>
        </w:rPr>
      </w:pPr>
    </w:p>
    <w:p w14:paraId="74D64269" w14:textId="77777777" w:rsidR="000C13CF" w:rsidRPr="00C45CC4" w:rsidRDefault="000C13CF" w:rsidP="000C13CF">
      <w:pPr>
        <w:pBdr>
          <w:top w:val="single" w:sz="4" w:space="1" w:color="auto"/>
          <w:left w:val="single" w:sz="4" w:space="0" w:color="auto"/>
          <w:right w:val="single" w:sz="4" w:space="4" w:color="auto"/>
        </w:pBdr>
        <w:jc w:val="center"/>
        <w:rPr>
          <w:rFonts w:cs="Times New Roman"/>
        </w:rPr>
      </w:pPr>
      <w:r w:rsidRPr="00C45CC4">
        <w:rPr>
          <w:rFonts w:cs="Times New Roman"/>
        </w:rPr>
        <w:t>ĐẠI HỌC QUỐC GIA TP. HCM</w:t>
      </w:r>
    </w:p>
    <w:p w14:paraId="5ABE9993" w14:textId="77777777" w:rsidR="000C13CF" w:rsidRPr="00C45CC4" w:rsidRDefault="000C13CF" w:rsidP="000C13CF">
      <w:pPr>
        <w:pBdr>
          <w:top w:val="single" w:sz="4" w:space="1" w:color="auto"/>
          <w:left w:val="single" w:sz="4" w:space="0" w:color="auto"/>
          <w:right w:val="single" w:sz="4" w:space="4" w:color="auto"/>
        </w:pBdr>
        <w:jc w:val="center"/>
        <w:rPr>
          <w:rFonts w:cs="Times New Roman"/>
          <w:b/>
        </w:rPr>
      </w:pPr>
      <w:r w:rsidRPr="00C45CC4">
        <w:rPr>
          <w:rFonts w:cs="Times New Roman"/>
          <w:b/>
        </w:rPr>
        <w:t>TRƯỜNG ĐẠI HỌC BÁCH KHOA</w:t>
      </w:r>
    </w:p>
    <w:p w14:paraId="5D1677BD" w14:textId="77777777" w:rsidR="000C13CF" w:rsidRPr="00C45CC4" w:rsidRDefault="000C13CF" w:rsidP="000C13CF">
      <w:pPr>
        <w:pBdr>
          <w:top w:val="single" w:sz="4" w:space="1" w:color="auto"/>
          <w:left w:val="single" w:sz="4" w:space="0" w:color="auto"/>
          <w:right w:val="single" w:sz="4" w:space="4" w:color="auto"/>
        </w:pBdr>
        <w:jc w:val="center"/>
        <w:rPr>
          <w:rFonts w:cs="Times New Roman"/>
        </w:rPr>
      </w:pPr>
      <w:r w:rsidRPr="00C45CC4">
        <w:rPr>
          <w:rFonts w:cs="Times New Roman"/>
        </w:rPr>
        <w:t>--------------------</w:t>
      </w:r>
    </w:p>
    <w:p w14:paraId="41FC779C" w14:textId="77777777" w:rsidR="000C13CF" w:rsidRPr="00C45CC4" w:rsidRDefault="000C13CF" w:rsidP="00D4575B">
      <w:pPr>
        <w:pBdr>
          <w:top w:val="single" w:sz="4" w:space="1" w:color="auto"/>
          <w:left w:val="single" w:sz="4" w:space="0" w:color="auto"/>
          <w:right w:val="single" w:sz="4" w:space="4" w:color="auto"/>
        </w:pBdr>
        <w:rPr>
          <w:rFonts w:cs="Times New Roman"/>
        </w:rPr>
      </w:pPr>
    </w:p>
    <w:p w14:paraId="0D856F5F" w14:textId="77777777" w:rsidR="00D4575B" w:rsidRPr="00C45CC4" w:rsidRDefault="00D4575B" w:rsidP="00D4575B">
      <w:pPr>
        <w:pBdr>
          <w:top w:val="single" w:sz="4" w:space="1" w:color="auto"/>
          <w:left w:val="single" w:sz="4" w:space="0" w:color="auto"/>
          <w:right w:val="single" w:sz="4" w:space="4" w:color="auto"/>
        </w:pBdr>
        <w:rPr>
          <w:rFonts w:cs="Times New Roman"/>
        </w:rPr>
      </w:pPr>
    </w:p>
    <w:p w14:paraId="530E3EDE" w14:textId="77777777" w:rsidR="000C13CF" w:rsidRPr="00C45CC4" w:rsidRDefault="000C13CF" w:rsidP="000C13CF">
      <w:pPr>
        <w:pBdr>
          <w:top w:val="single" w:sz="4" w:space="1" w:color="auto"/>
          <w:left w:val="single" w:sz="4" w:space="0" w:color="auto"/>
          <w:right w:val="single" w:sz="4" w:space="4" w:color="auto"/>
        </w:pBdr>
        <w:jc w:val="center"/>
        <w:rPr>
          <w:rFonts w:cs="Times New Roman"/>
          <w:b/>
          <w:sz w:val="30"/>
          <w:lang w:val="vi-VN"/>
        </w:rPr>
      </w:pPr>
      <w:r w:rsidRPr="00C45CC4">
        <w:rPr>
          <w:rFonts w:cs="Times New Roman"/>
          <w:b/>
          <w:sz w:val="30"/>
          <w:lang w:val="vi-VN"/>
        </w:rPr>
        <w:t>NGUYỄN TUẤN HÙNG</w:t>
      </w:r>
    </w:p>
    <w:p w14:paraId="648E9CB1" w14:textId="77777777" w:rsidR="000C13CF" w:rsidRPr="00C45CC4" w:rsidRDefault="000C13CF" w:rsidP="000C13CF">
      <w:pPr>
        <w:pStyle w:val="Heading4"/>
        <w:pBdr>
          <w:top w:val="single" w:sz="4" w:space="1" w:color="auto"/>
          <w:left w:val="single" w:sz="4" w:space="0" w:color="auto"/>
          <w:right w:val="single" w:sz="4" w:space="4" w:color="auto"/>
        </w:pBdr>
        <w:rPr>
          <w:rFonts w:ascii="Times New Roman" w:hAnsi="Times New Roman" w:cs="Times New Roman"/>
          <w:sz w:val="50"/>
        </w:rPr>
      </w:pPr>
    </w:p>
    <w:p w14:paraId="4E1E2E88" w14:textId="77777777" w:rsidR="000C13CF" w:rsidRPr="00C45CC4" w:rsidRDefault="000C13CF" w:rsidP="000C13CF">
      <w:pPr>
        <w:pStyle w:val="Heading4"/>
        <w:pBdr>
          <w:top w:val="single" w:sz="4" w:space="1" w:color="auto"/>
          <w:left w:val="single" w:sz="4" w:space="0" w:color="auto"/>
          <w:right w:val="single" w:sz="4" w:space="4" w:color="auto"/>
        </w:pBdr>
        <w:rPr>
          <w:rFonts w:ascii="Times New Roman" w:hAnsi="Times New Roman" w:cs="Times New Roman"/>
          <w:sz w:val="50"/>
        </w:rPr>
      </w:pPr>
    </w:p>
    <w:p w14:paraId="76EBF763" w14:textId="0A2FB643" w:rsidR="000C13CF" w:rsidRPr="00C45CC4" w:rsidRDefault="000C13CF" w:rsidP="000C13CF">
      <w:pPr>
        <w:pStyle w:val="Heading4"/>
        <w:pBdr>
          <w:top w:val="single" w:sz="4" w:space="1" w:color="auto"/>
          <w:left w:val="single" w:sz="4" w:space="0" w:color="auto"/>
          <w:right w:val="single" w:sz="4" w:space="4" w:color="auto"/>
        </w:pBdr>
        <w:jc w:val="center"/>
        <w:rPr>
          <w:rFonts w:ascii="Times New Roman" w:hAnsi="Times New Roman" w:cs="Times New Roman"/>
          <w:sz w:val="32"/>
          <w:szCs w:val="32"/>
          <w:lang w:val="vi-VN"/>
        </w:rPr>
      </w:pPr>
      <w:r w:rsidRPr="00C45CC4">
        <w:rPr>
          <w:rFonts w:ascii="Times New Roman" w:hAnsi="Times New Roman" w:cs="Times New Roman"/>
          <w:sz w:val="32"/>
          <w:szCs w:val="32"/>
          <w:lang w:val="vi-VN"/>
        </w:rPr>
        <w:t xml:space="preserve">THIẾT KẾ </w:t>
      </w:r>
      <w:r w:rsidR="0088552D">
        <w:rPr>
          <w:rFonts w:ascii="Times New Roman" w:hAnsi="Times New Roman" w:cs="Times New Roman"/>
          <w:sz w:val="32"/>
          <w:szCs w:val="32"/>
        </w:rPr>
        <w:t>PHẦN CỨNG</w:t>
      </w:r>
      <w:r w:rsidRPr="00C45CC4">
        <w:rPr>
          <w:rFonts w:ascii="Times New Roman" w:hAnsi="Times New Roman" w:cs="Times New Roman"/>
          <w:sz w:val="32"/>
          <w:szCs w:val="32"/>
          <w:lang w:val="vi-VN"/>
        </w:rPr>
        <w:t xml:space="preserve"> XỬ LÝ NTT VÀ INTT CHO MÃ HOÁ LƯỢNG TỬ CRYSTALS-KYBER</w:t>
      </w:r>
    </w:p>
    <w:p w14:paraId="557E84F4" w14:textId="77777777" w:rsidR="000C13CF" w:rsidRPr="00C45CC4" w:rsidRDefault="000C13CF" w:rsidP="000C13CF">
      <w:pPr>
        <w:pBdr>
          <w:top w:val="single" w:sz="4" w:space="1" w:color="auto"/>
          <w:left w:val="single" w:sz="4" w:space="0" w:color="auto"/>
          <w:right w:val="single" w:sz="4" w:space="4" w:color="auto"/>
        </w:pBdr>
        <w:jc w:val="center"/>
        <w:rPr>
          <w:rFonts w:cs="Times New Roman"/>
          <w:b/>
        </w:rPr>
      </w:pPr>
    </w:p>
    <w:p w14:paraId="71BF655F" w14:textId="77777777" w:rsidR="000C13CF" w:rsidRPr="00C45CC4" w:rsidRDefault="000C13CF" w:rsidP="000C13CF">
      <w:pPr>
        <w:pBdr>
          <w:top w:val="single" w:sz="4" w:space="1" w:color="auto"/>
          <w:left w:val="single" w:sz="4" w:space="0" w:color="auto"/>
          <w:right w:val="single" w:sz="4" w:space="4" w:color="auto"/>
        </w:pBdr>
        <w:jc w:val="center"/>
        <w:rPr>
          <w:rFonts w:cs="Times New Roman"/>
          <w:b/>
        </w:rPr>
      </w:pPr>
    </w:p>
    <w:p w14:paraId="56A0DA75" w14:textId="77777777" w:rsidR="000C13CF" w:rsidRPr="00C45CC4" w:rsidRDefault="000C13CF" w:rsidP="000C13CF">
      <w:pPr>
        <w:pBdr>
          <w:top w:val="single" w:sz="4" w:space="1" w:color="auto"/>
          <w:left w:val="single" w:sz="4" w:space="0" w:color="auto"/>
          <w:right w:val="single" w:sz="4" w:space="4" w:color="auto"/>
        </w:pBdr>
        <w:tabs>
          <w:tab w:val="left" w:pos="2127"/>
        </w:tabs>
        <w:rPr>
          <w:rFonts w:cs="Times New Roman"/>
          <w:sz w:val="26"/>
          <w:szCs w:val="26"/>
        </w:rPr>
      </w:pPr>
      <w:r w:rsidRPr="00C45CC4">
        <w:rPr>
          <w:rFonts w:cs="Times New Roman"/>
          <w:sz w:val="26"/>
          <w:szCs w:val="26"/>
        </w:rPr>
        <w:t xml:space="preserve">                           Chuyên </w:t>
      </w:r>
      <w:proofErr w:type="gramStart"/>
      <w:r w:rsidRPr="00C45CC4">
        <w:rPr>
          <w:rFonts w:cs="Times New Roman"/>
          <w:sz w:val="26"/>
          <w:szCs w:val="26"/>
        </w:rPr>
        <w:t>ngành :</w:t>
      </w:r>
      <w:proofErr w:type="gramEnd"/>
      <w:r w:rsidRPr="00C45CC4">
        <w:rPr>
          <w:rFonts w:cs="Times New Roman"/>
          <w:sz w:val="26"/>
          <w:szCs w:val="26"/>
        </w:rPr>
        <w:t xml:space="preserve"> </w:t>
      </w:r>
      <w:r w:rsidRPr="00C45CC4">
        <w:rPr>
          <w:rFonts w:cs="Times New Roman"/>
          <w:sz w:val="26"/>
          <w:szCs w:val="26"/>
          <w:lang w:val="vi-VN"/>
        </w:rPr>
        <w:t>Điện Tử</w:t>
      </w:r>
      <w:r w:rsidRPr="00C45CC4">
        <w:rPr>
          <w:rFonts w:cs="Times New Roman"/>
          <w:sz w:val="26"/>
          <w:szCs w:val="26"/>
        </w:rPr>
        <w:t xml:space="preserve"> </w:t>
      </w:r>
    </w:p>
    <w:p w14:paraId="73E99889" w14:textId="7FACC8E3" w:rsidR="000C13CF" w:rsidRPr="00C45CC4" w:rsidRDefault="000C13CF" w:rsidP="000C13CF">
      <w:pPr>
        <w:pBdr>
          <w:top w:val="single" w:sz="4" w:space="1" w:color="auto"/>
          <w:left w:val="single" w:sz="4" w:space="0" w:color="auto"/>
          <w:right w:val="single" w:sz="4" w:space="4" w:color="auto"/>
        </w:pBdr>
        <w:ind w:firstLine="720"/>
        <w:rPr>
          <w:rFonts w:cs="Times New Roman"/>
          <w:sz w:val="26"/>
          <w:szCs w:val="26"/>
        </w:rPr>
      </w:pPr>
      <w:r w:rsidRPr="00C45CC4">
        <w:rPr>
          <w:rFonts w:cs="Times New Roman"/>
          <w:sz w:val="26"/>
          <w:szCs w:val="26"/>
        </w:rPr>
        <w:t xml:space="preserve">                Mã </w:t>
      </w:r>
      <w:proofErr w:type="gramStart"/>
      <w:r w:rsidRPr="00C45CC4">
        <w:rPr>
          <w:rFonts w:cs="Times New Roman"/>
          <w:sz w:val="26"/>
          <w:szCs w:val="26"/>
        </w:rPr>
        <w:t>số</w:t>
      </w:r>
      <w:r w:rsidR="0088552D">
        <w:rPr>
          <w:rFonts w:cs="Times New Roman"/>
          <w:sz w:val="26"/>
          <w:szCs w:val="26"/>
        </w:rPr>
        <w:t xml:space="preserve"> </w:t>
      </w:r>
      <w:r w:rsidRPr="00C45CC4">
        <w:rPr>
          <w:rFonts w:cs="Times New Roman"/>
          <w:sz w:val="26"/>
          <w:szCs w:val="26"/>
        </w:rPr>
        <w:t>:</w:t>
      </w:r>
      <w:proofErr w:type="gramEnd"/>
      <w:r w:rsidR="0088552D">
        <w:rPr>
          <w:rFonts w:cs="Times New Roman"/>
          <w:sz w:val="26"/>
          <w:szCs w:val="26"/>
        </w:rPr>
        <w:t xml:space="preserve"> 8520203</w:t>
      </w:r>
    </w:p>
    <w:p w14:paraId="638DBE66" w14:textId="77777777" w:rsidR="000C13CF" w:rsidRPr="00C45CC4" w:rsidRDefault="000C13CF" w:rsidP="00D4575B">
      <w:pPr>
        <w:pBdr>
          <w:top w:val="single" w:sz="4" w:space="1" w:color="auto"/>
          <w:left w:val="single" w:sz="4" w:space="0" w:color="auto"/>
          <w:right w:val="single" w:sz="4" w:space="4" w:color="auto"/>
        </w:pBdr>
        <w:rPr>
          <w:rFonts w:cs="Times New Roman"/>
          <w:b/>
          <w:sz w:val="42"/>
        </w:rPr>
      </w:pPr>
    </w:p>
    <w:p w14:paraId="4FCE27FE" w14:textId="618E4888" w:rsidR="000C13CF" w:rsidRPr="00C45CC4" w:rsidRDefault="00F76578" w:rsidP="00D4575B">
      <w:pPr>
        <w:pBdr>
          <w:top w:val="single" w:sz="4" w:space="1" w:color="auto"/>
          <w:left w:val="single" w:sz="4" w:space="0" w:color="auto"/>
          <w:right w:val="single" w:sz="4" w:space="4" w:color="auto"/>
        </w:pBdr>
        <w:jc w:val="center"/>
        <w:rPr>
          <w:rFonts w:cs="Times New Roman"/>
          <w:b/>
          <w:sz w:val="42"/>
        </w:rPr>
      </w:pPr>
      <w:r>
        <w:rPr>
          <w:rFonts w:cs="Times New Roman"/>
          <w:b/>
          <w:sz w:val="42"/>
        </w:rPr>
        <w:t xml:space="preserve">TÓM TẮT </w:t>
      </w:r>
      <w:r w:rsidR="000C13CF" w:rsidRPr="00C45CC4">
        <w:rPr>
          <w:rFonts w:cs="Times New Roman"/>
          <w:b/>
          <w:sz w:val="42"/>
        </w:rPr>
        <w:t>LUẬN VĂN THẠC SĨ</w:t>
      </w:r>
    </w:p>
    <w:p w14:paraId="32E12C6B" w14:textId="77777777" w:rsidR="000C13CF" w:rsidRPr="00C45CC4" w:rsidRDefault="000C13CF" w:rsidP="000C13CF">
      <w:pPr>
        <w:pBdr>
          <w:left w:val="single" w:sz="4" w:space="0" w:color="auto"/>
          <w:bottom w:val="single" w:sz="4" w:space="24" w:color="auto"/>
          <w:right w:val="single" w:sz="4" w:space="4" w:color="auto"/>
        </w:pBdr>
        <w:jc w:val="center"/>
        <w:rPr>
          <w:rFonts w:cs="Times New Roman"/>
        </w:rPr>
      </w:pPr>
    </w:p>
    <w:p w14:paraId="0371C2FE" w14:textId="77777777" w:rsidR="000C13CF" w:rsidRPr="00C45CC4" w:rsidRDefault="000C13CF" w:rsidP="000C13CF">
      <w:pPr>
        <w:pBdr>
          <w:left w:val="single" w:sz="4" w:space="0" w:color="auto"/>
          <w:bottom w:val="single" w:sz="4" w:space="24" w:color="auto"/>
          <w:right w:val="single" w:sz="4" w:space="4" w:color="auto"/>
        </w:pBdr>
        <w:jc w:val="center"/>
        <w:rPr>
          <w:rFonts w:cs="Times New Roman"/>
        </w:rPr>
      </w:pPr>
    </w:p>
    <w:p w14:paraId="7768BB48" w14:textId="392F796A" w:rsidR="0015422F" w:rsidRPr="00BB0E27" w:rsidRDefault="000C13CF" w:rsidP="00BB0E27">
      <w:pPr>
        <w:pBdr>
          <w:left w:val="single" w:sz="4" w:space="0" w:color="auto"/>
          <w:bottom w:val="single" w:sz="4" w:space="24" w:color="auto"/>
          <w:right w:val="single" w:sz="4" w:space="4" w:color="auto"/>
        </w:pBdr>
        <w:jc w:val="center"/>
        <w:rPr>
          <w:rFonts w:cs="Times New Roman"/>
          <w:b/>
          <w:sz w:val="26"/>
        </w:rPr>
      </w:pPr>
      <w:r w:rsidRPr="00C45CC4">
        <w:rPr>
          <w:rFonts w:cs="Times New Roman"/>
        </w:rPr>
        <w:t xml:space="preserve">TP. HỒ CHÍ MINH, tháng 01 năm </w:t>
      </w:r>
      <w:r w:rsidRPr="00C45CC4">
        <w:rPr>
          <w:rFonts w:cs="Times New Roman"/>
          <w:lang w:val="vi-VN"/>
        </w:rPr>
        <w:t>2022</w:t>
      </w:r>
      <w:r w:rsidRPr="00C45CC4">
        <w:rPr>
          <w:rFonts w:cs="Times New Roman"/>
        </w:rPr>
        <w:t xml:space="preserve"> </w:t>
      </w:r>
      <w:r w:rsidR="0015422F">
        <w:rPr>
          <w:rFonts w:cs="Times New Roman"/>
        </w:rPr>
        <w:br w:type="page"/>
      </w:r>
    </w:p>
    <w:p w14:paraId="73F3008A" w14:textId="77777777" w:rsidR="00207BEC" w:rsidRPr="00C45CC4" w:rsidRDefault="00207BEC" w:rsidP="001E73D0">
      <w:pPr>
        <w:jc w:val="center"/>
        <w:rPr>
          <w:rFonts w:cs="Times New Roman"/>
          <w:b/>
          <w:color w:val="0070C0"/>
          <w:sz w:val="32"/>
          <w:szCs w:val="32"/>
        </w:rPr>
      </w:pPr>
      <w:r w:rsidRPr="00C45CC4">
        <w:rPr>
          <w:rFonts w:cs="Times New Roman"/>
          <w:b/>
          <w:color w:val="0070C0"/>
          <w:sz w:val="32"/>
          <w:szCs w:val="32"/>
        </w:rPr>
        <w:lastRenderedPageBreak/>
        <w:t>MỤC LỤC</w:t>
      </w:r>
    </w:p>
    <w:p w14:paraId="4F8FCE38" w14:textId="43FECDDD" w:rsidR="00345030" w:rsidRPr="00345030" w:rsidRDefault="0078472C">
      <w:pPr>
        <w:pStyle w:val="TOC1"/>
        <w:tabs>
          <w:tab w:val="left" w:pos="440"/>
          <w:tab w:val="right" w:leader="dot" w:pos="9062"/>
        </w:tabs>
        <w:rPr>
          <w:rFonts w:asciiTheme="minorHAnsi" w:eastAsiaTheme="minorEastAsia" w:hAnsiTheme="minorHAnsi" w:cstheme="minorBidi"/>
          <w:noProof/>
          <w:sz w:val="24"/>
          <w:szCs w:val="24"/>
        </w:rPr>
      </w:pPr>
      <w:r w:rsidRPr="00345030">
        <w:rPr>
          <w:rFonts w:ascii="Times New Roman" w:hAnsi="Times New Roman"/>
          <w:sz w:val="24"/>
          <w:szCs w:val="24"/>
        </w:rPr>
        <w:fldChar w:fldCharType="begin"/>
      </w:r>
      <w:r w:rsidR="00207BEC" w:rsidRPr="00345030">
        <w:rPr>
          <w:rFonts w:ascii="Times New Roman" w:hAnsi="Times New Roman"/>
          <w:sz w:val="24"/>
          <w:szCs w:val="24"/>
        </w:rPr>
        <w:instrText xml:space="preserve"> TOC \o "1-3" \h \z \u </w:instrText>
      </w:r>
      <w:r w:rsidRPr="00345030">
        <w:rPr>
          <w:rFonts w:ascii="Times New Roman" w:hAnsi="Times New Roman"/>
          <w:sz w:val="24"/>
          <w:szCs w:val="24"/>
        </w:rPr>
        <w:fldChar w:fldCharType="separate"/>
      </w:r>
      <w:hyperlink w:anchor="_Toc92395008" w:history="1">
        <w:r w:rsidR="00345030" w:rsidRPr="00345030">
          <w:rPr>
            <w:rStyle w:val="Hyperlink"/>
            <w:rFonts w:ascii="Times New Roman" w:hAnsi="Times New Roman"/>
            <w:noProof/>
            <w:sz w:val="24"/>
            <w:szCs w:val="24"/>
            <w:lang w:val="vi-VN"/>
          </w:rPr>
          <w:t>1.</w:t>
        </w:r>
        <w:r w:rsidR="00345030" w:rsidRPr="00345030">
          <w:rPr>
            <w:rFonts w:asciiTheme="minorHAnsi" w:eastAsiaTheme="minorEastAsia" w:hAnsiTheme="minorHAnsi" w:cstheme="minorBidi"/>
            <w:noProof/>
            <w:sz w:val="24"/>
            <w:szCs w:val="24"/>
          </w:rPr>
          <w:tab/>
        </w:r>
        <w:r w:rsidR="00345030" w:rsidRPr="00345030">
          <w:rPr>
            <w:rStyle w:val="Hyperlink"/>
            <w:rFonts w:ascii="Times New Roman" w:hAnsi="Times New Roman"/>
            <w:noProof/>
            <w:sz w:val="24"/>
            <w:szCs w:val="24"/>
            <w:lang w:val="vi-VN"/>
          </w:rPr>
          <w:t>MỞ ĐẦU</w:t>
        </w:r>
        <w:r w:rsidR="00345030" w:rsidRPr="00345030">
          <w:rPr>
            <w:noProof/>
            <w:webHidden/>
            <w:sz w:val="24"/>
            <w:szCs w:val="24"/>
          </w:rPr>
          <w:tab/>
        </w:r>
        <w:r w:rsidR="00345030" w:rsidRPr="00345030">
          <w:rPr>
            <w:noProof/>
            <w:webHidden/>
            <w:sz w:val="24"/>
            <w:szCs w:val="24"/>
          </w:rPr>
          <w:fldChar w:fldCharType="begin"/>
        </w:r>
        <w:r w:rsidR="00345030" w:rsidRPr="00345030">
          <w:rPr>
            <w:noProof/>
            <w:webHidden/>
            <w:sz w:val="24"/>
            <w:szCs w:val="24"/>
          </w:rPr>
          <w:instrText xml:space="preserve"> PAGEREF _Toc92395008 \h </w:instrText>
        </w:r>
        <w:r w:rsidR="00345030" w:rsidRPr="00345030">
          <w:rPr>
            <w:noProof/>
            <w:webHidden/>
            <w:sz w:val="24"/>
            <w:szCs w:val="24"/>
          </w:rPr>
        </w:r>
        <w:r w:rsidR="00345030" w:rsidRPr="00345030">
          <w:rPr>
            <w:noProof/>
            <w:webHidden/>
            <w:sz w:val="24"/>
            <w:szCs w:val="24"/>
          </w:rPr>
          <w:fldChar w:fldCharType="separate"/>
        </w:r>
        <w:r w:rsidR="00B70169">
          <w:rPr>
            <w:noProof/>
            <w:webHidden/>
            <w:sz w:val="24"/>
            <w:szCs w:val="24"/>
          </w:rPr>
          <w:t>1</w:t>
        </w:r>
        <w:r w:rsidR="00345030" w:rsidRPr="00345030">
          <w:rPr>
            <w:noProof/>
            <w:webHidden/>
            <w:sz w:val="24"/>
            <w:szCs w:val="24"/>
          </w:rPr>
          <w:fldChar w:fldCharType="end"/>
        </w:r>
      </w:hyperlink>
    </w:p>
    <w:p w14:paraId="5AE72A96" w14:textId="5054E119" w:rsidR="00345030" w:rsidRPr="00345030" w:rsidRDefault="00345030" w:rsidP="00345030">
      <w:pPr>
        <w:pStyle w:val="TOC2"/>
        <w:tabs>
          <w:tab w:val="left" w:pos="720"/>
          <w:tab w:val="right" w:leader="dot" w:pos="9062"/>
        </w:tabs>
        <w:ind w:left="0"/>
        <w:rPr>
          <w:rFonts w:asciiTheme="minorHAnsi" w:eastAsiaTheme="minorEastAsia" w:hAnsiTheme="minorHAnsi" w:cstheme="minorBidi"/>
          <w:noProof/>
          <w:sz w:val="24"/>
          <w:szCs w:val="24"/>
        </w:rPr>
      </w:pPr>
      <w:hyperlink w:anchor="_Toc92395009" w:history="1">
        <w:r w:rsidRPr="00345030">
          <w:rPr>
            <w:rStyle w:val="Hyperlink"/>
            <w:rFonts w:ascii="Times New Roman" w:hAnsi="Times New Roman"/>
            <w:noProof/>
            <w:sz w:val="24"/>
            <w:szCs w:val="24"/>
            <w:lang w:val="vi-VN" w:eastAsia="ja-JP"/>
          </w:rPr>
          <w:t>1.1</w:t>
        </w:r>
        <w:r w:rsidRPr="00345030">
          <w:rPr>
            <w:rFonts w:asciiTheme="minorHAnsi" w:eastAsiaTheme="minorEastAsia" w:hAnsiTheme="minorHAnsi" w:cstheme="minorBidi"/>
            <w:noProof/>
            <w:sz w:val="24"/>
            <w:szCs w:val="24"/>
          </w:rPr>
          <w:tab/>
        </w:r>
        <w:r w:rsidRPr="00345030">
          <w:rPr>
            <w:rStyle w:val="Hyperlink"/>
            <w:rFonts w:ascii="Times New Roman" w:hAnsi="Times New Roman"/>
            <w:noProof/>
            <w:sz w:val="24"/>
            <w:szCs w:val="24"/>
            <w:lang w:val="vi-VN" w:eastAsia="ja-JP"/>
          </w:rPr>
          <w:t>Lý do chọn đề tài</w:t>
        </w:r>
        <w:r w:rsidRPr="00345030">
          <w:rPr>
            <w:noProof/>
            <w:webHidden/>
            <w:sz w:val="24"/>
            <w:szCs w:val="24"/>
          </w:rPr>
          <w:tab/>
        </w:r>
        <w:r w:rsidRPr="00345030">
          <w:rPr>
            <w:noProof/>
            <w:webHidden/>
            <w:sz w:val="24"/>
            <w:szCs w:val="24"/>
          </w:rPr>
          <w:fldChar w:fldCharType="begin"/>
        </w:r>
        <w:r w:rsidRPr="00345030">
          <w:rPr>
            <w:noProof/>
            <w:webHidden/>
            <w:sz w:val="24"/>
            <w:szCs w:val="24"/>
          </w:rPr>
          <w:instrText xml:space="preserve"> PAGEREF _Toc92395009 \h </w:instrText>
        </w:r>
        <w:r w:rsidRPr="00345030">
          <w:rPr>
            <w:noProof/>
            <w:webHidden/>
            <w:sz w:val="24"/>
            <w:szCs w:val="24"/>
          </w:rPr>
        </w:r>
        <w:r w:rsidRPr="00345030">
          <w:rPr>
            <w:noProof/>
            <w:webHidden/>
            <w:sz w:val="24"/>
            <w:szCs w:val="24"/>
          </w:rPr>
          <w:fldChar w:fldCharType="separate"/>
        </w:r>
        <w:r w:rsidR="00B70169">
          <w:rPr>
            <w:noProof/>
            <w:webHidden/>
            <w:sz w:val="24"/>
            <w:szCs w:val="24"/>
          </w:rPr>
          <w:t>1</w:t>
        </w:r>
        <w:r w:rsidRPr="00345030">
          <w:rPr>
            <w:noProof/>
            <w:webHidden/>
            <w:sz w:val="24"/>
            <w:szCs w:val="24"/>
          </w:rPr>
          <w:fldChar w:fldCharType="end"/>
        </w:r>
      </w:hyperlink>
    </w:p>
    <w:p w14:paraId="71599A13" w14:textId="022FF46B" w:rsidR="00345030" w:rsidRPr="00345030" w:rsidRDefault="00345030" w:rsidP="00345030">
      <w:pPr>
        <w:pStyle w:val="TOC2"/>
        <w:tabs>
          <w:tab w:val="left" w:pos="720"/>
          <w:tab w:val="right" w:leader="dot" w:pos="9062"/>
        </w:tabs>
        <w:ind w:left="0"/>
        <w:rPr>
          <w:rFonts w:asciiTheme="minorHAnsi" w:eastAsiaTheme="minorEastAsia" w:hAnsiTheme="minorHAnsi" w:cstheme="minorBidi"/>
          <w:noProof/>
          <w:sz w:val="24"/>
          <w:szCs w:val="24"/>
        </w:rPr>
      </w:pPr>
      <w:hyperlink w:anchor="_Toc92395010" w:history="1">
        <w:r w:rsidRPr="00345030">
          <w:rPr>
            <w:rStyle w:val="Hyperlink"/>
            <w:rFonts w:ascii="Times New Roman" w:hAnsi="Times New Roman"/>
            <w:noProof/>
            <w:sz w:val="24"/>
            <w:szCs w:val="24"/>
            <w:lang w:val="vi-VN" w:eastAsia="ja-JP"/>
          </w:rPr>
          <w:t>1.2</w:t>
        </w:r>
        <w:r w:rsidRPr="00345030">
          <w:rPr>
            <w:rFonts w:asciiTheme="minorHAnsi" w:eastAsiaTheme="minorEastAsia" w:hAnsiTheme="minorHAnsi" w:cstheme="minorBidi"/>
            <w:noProof/>
            <w:sz w:val="24"/>
            <w:szCs w:val="24"/>
          </w:rPr>
          <w:tab/>
        </w:r>
        <w:r w:rsidRPr="00345030">
          <w:rPr>
            <w:rStyle w:val="Hyperlink"/>
            <w:rFonts w:ascii="Times New Roman" w:hAnsi="Times New Roman"/>
            <w:noProof/>
            <w:sz w:val="24"/>
            <w:szCs w:val="24"/>
            <w:lang w:val="vi-VN" w:eastAsia="ja-JP"/>
          </w:rPr>
          <w:t>Mục đích</w:t>
        </w:r>
        <w:r w:rsidRPr="00345030">
          <w:rPr>
            <w:noProof/>
            <w:webHidden/>
            <w:sz w:val="24"/>
            <w:szCs w:val="24"/>
          </w:rPr>
          <w:tab/>
        </w:r>
        <w:r w:rsidRPr="00345030">
          <w:rPr>
            <w:noProof/>
            <w:webHidden/>
            <w:sz w:val="24"/>
            <w:szCs w:val="24"/>
          </w:rPr>
          <w:fldChar w:fldCharType="begin"/>
        </w:r>
        <w:r w:rsidRPr="00345030">
          <w:rPr>
            <w:noProof/>
            <w:webHidden/>
            <w:sz w:val="24"/>
            <w:szCs w:val="24"/>
          </w:rPr>
          <w:instrText xml:space="preserve"> PAGEREF _Toc92395010 \h </w:instrText>
        </w:r>
        <w:r w:rsidRPr="00345030">
          <w:rPr>
            <w:noProof/>
            <w:webHidden/>
            <w:sz w:val="24"/>
            <w:szCs w:val="24"/>
          </w:rPr>
        </w:r>
        <w:r w:rsidRPr="00345030">
          <w:rPr>
            <w:noProof/>
            <w:webHidden/>
            <w:sz w:val="24"/>
            <w:szCs w:val="24"/>
          </w:rPr>
          <w:fldChar w:fldCharType="separate"/>
        </w:r>
        <w:r w:rsidR="00B70169">
          <w:rPr>
            <w:noProof/>
            <w:webHidden/>
            <w:sz w:val="24"/>
            <w:szCs w:val="24"/>
          </w:rPr>
          <w:t>1</w:t>
        </w:r>
        <w:r w:rsidRPr="00345030">
          <w:rPr>
            <w:noProof/>
            <w:webHidden/>
            <w:sz w:val="24"/>
            <w:szCs w:val="24"/>
          </w:rPr>
          <w:fldChar w:fldCharType="end"/>
        </w:r>
      </w:hyperlink>
    </w:p>
    <w:p w14:paraId="1578C616" w14:textId="651192ED" w:rsidR="00345030" w:rsidRPr="00345030" w:rsidRDefault="00345030" w:rsidP="00345030">
      <w:pPr>
        <w:pStyle w:val="TOC2"/>
        <w:tabs>
          <w:tab w:val="left" w:pos="720"/>
          <w:tab w:val="right" w:leader="dot" w:pos="9062"/>
        </w:tabs>
        <w:ind w:left="0"/>
        <w:rPr>
          <w:rFonts w:asciiTheme="minorHAnsi" w:eastAsiaTheme="minorEastAsia" w:hAnsiTheme="minorHAnsi" w:cstheme="minorBidi"/>
          <w:noProof/>
          <w:sz w:val="24"/>
          <w:szCs w:val="24"/>
        </w:rPr>
      </w:pPr>
      <w:hyperlink w:anchor="_Toc92395011" w:history="1">
        <w:r w:rsidRPr="00345030">
          <w:rPr>
            <w:rStyle w:val="Hyperlink"/>
            <w:rFonts w:ascii="Times New Roman" w:hAnsi="Times New Roman"/>
            <w:noProof/>
            <w:sz w:val="24"/>
            <w:szCs w:val="24"/>
            <w:lang w:val="vi-VN" w:eastAsia="ja-JP"/>
          </w:rPr>
          <w:t>1.3</w:t>
        </w:r>
        <w:r w:rsidRPr="00345030">
          <w:rPr>
            <w:rFonts w:asciiTheme="minorHAnsi" w:eastAsiaTheme="minorEastAsia" w:hAnsiTheme="minorHAnsi" w:cstheme="minorBidi"/>
            <w:noProof/>
            <w:sz w:val="24"/>
            <w:szCs w:val="24"/>
          </w:rPr>
          <w:tab/>
        </w:r>
        <w:r w:rsidRPr="00345030">
          <w:rPr>
            <w:rStyle w:val="Hyperlink"/>
            <w:rFonts w:ascii="Times New Roman" w:hAnsi="Times New Roman"/>
            <w:noProof/>
            <w:sz w:val="24"/>
            <w:szCs w:val="24"/>
            <w:lang w:val="vi-VN" w:eastAsia="ja-JP"/>
          </w:rPr>
          <w:t>Đối tượng và phạm vi nghiên cứu</w:t>
        </w:r>
        <w:r w:rsidRPr="00345030">
          <w:rPr>
            <w:noProof/>
            <w:webHidden/>
            <w:sz w:val="24"/>
            <w:szCs w:val="24"/>
          </w:rPr>
          <w:tab/>
        </w:r>
        <w:r w:rsidRPr="00345030">
          <w:rPr>
            <w:noProof/>
            <w:webHidden/>
            <w:sz w:val="24"/>
            <w:szCs w:val="24"/>
          </w:rPr>
          <w:fldChar w:fldCharType="begin"/>
        </w:r>
        <w:r w:rsidRPr="00345030">
          <w:rPr>
            <w:noProof/>
            <w:webHidden/>
            <w:sz w:val="24"/>
            <w:szCs w:val="24"/>
          </w:rPr>
          <w:instrText xml:space="preserve"> PAGEREF _Toc92395011 \h </w:instrText>
        </w:r>
        <w:r w:rsidRPr="00345030">
          <w:rPr>
            <w:noProof/>
            <w:webHidden/>
            <w:sz w:val="24"/>
            <w:szCs w:val="24"/>
          </w:rPr>
        </w:r>
        <w:r w:rsidRPr="00345030">
          <w:rPr>
            <w:noProof/>
            <w:webHidden/>
            <w:sz w:val="24"/>
            <w:szCs w:val="24"/>
          </w:rPr>
          <w:fldChar w:fldCharType="separate"/>
        </w:r>
        <w:r w:rsidR="00B70169">
          <w:rPr>
            <w:noProof/>
            <w:webHidden/>
            <w:sz w:val="24"/>
            <w:szCs w:val="24"/>
          </w:rPr>
          <w:t>1</w:t>
        </w:r>
        <w:r w:rsidRPr="00345030">
          <w:rPr>
            <w:noProof/>
            <w:webHidden/>
            <w:sz w:val="24"/>
            <w:szCs w:val="24"/>
          </w:rPr>
          <w:fldChar w:fldCharType="end"/>
        </w:r>
      </w:hyperlink>
    </w:p>
    <w:p w14:paraId="55540525" w14:textId="6B98D2AC" w:rsidR="00345030" w:rsidRPr="00345030" w:rsidRDefault="00345030" w:rsidP="00345030">
      <w:pPr>
        <w:pStyle w:val="TOC2"/>
        <w:tabs>
          <w:tab w:val="left" w:pos="960"/>
          <w:tab w:val="right" w:leader="dot" w:pos="9062"/>
        </w:tabs>
        <w:ind w:left="0"/>
        <w:rPr>
          <w:rFonts w:asciiTheme="minorHAnsi" w:eastAsiaTheme="minorEastAsia" w:hAnsiTheme="minorHAnsi" w:cstheme="minorBidi"/>
          <w:noProof/>
          <w:sz w:val="24"/>
          <w:szCs w:val="24"/>
        </w:rPr>
      </w:pPr>
      <w:hyperlink w:anchor="_Toc92395012" w:history="1">
        <w:r w:rsidRPr="00345030">
          <w:rPr>
            <w:rStyle w:val="Hyperlink"/>
            <w:rFonts w:ascii="Times New Roman" w:hAnsi="Times New Roman"/>
            <w:noProof/>
            <w:sz w:val="24"/>
            <w:szCs w:val="24"/>
            <w:lang w:eastAsia="ja-JP"/>
          </w:rPr>
          <w:t>1.3.1</w:t>
        </w:r>
        <w:r w:rsidRPr="00345030">
          <w:rPr>
            <w:rFonts w:asciiTheme="minorHAnsi" w:eastAsiaTheme="minorEastAsia" w:hAnsiTheme="minorHAnsi" w:cstheme="minorBidi"/>
            <w:noProof/>
            <w:sz w:val="24"/>
            <w:szCs w:val="24"/>
          </w:rPr>
          <w:tab/>
        </w:r>
        <w:r w:rsidRPr="00345030">
          <w:rPr>
            <w:rStyle w:val="Hyperlink"/>
            <w:rFonts w:ascii="Times New Roman" w:hAnsi="Times New Roman"/>
            <w:noProof/>
            <w:sz w:val="24"/>
            <w:szCs w:val="24"/>
            <w:lang w:val="vi-VN" w:eastAsia="ja-JP"/>
          </w:rPr>
          <w:t xml:space="preserve">Đối tượng </w:t>
        </w:r>
        <w:r w:rsidRPr="00345030">
          <w:rPr>
            <w:rStyle w:val="Hyperlink"/>
            <w:rFonts w:ascii="Times New Roman" w:hAnsi="Times New Roman"/>
            <w:noProof/>
            <w:sz w:val="24"/>
            <w:szCs w:val="24"/>
            <w:lang w:eastAsia="ja-JP"/>
          </w:rPr>
          <w:t>nghiên cứu</w:t>
        </w:r>
        <w:r w:rsidRPr="00345030">
          <w:rPr>
            <w:noProof/>
            <w:webHidden/>
            <w:sz w:val="24"/>
            <w:szCs w:val="24"/>
          </w:rPr>
          <w:tab/>
        </w:r>
        <w:r w:rsidRPr="00345030">
          <w:rPr>
            <w:noProof/>
            <w:webHidden/>
            <w:sz w:val="24"/>
            <w:szCs w:val="24"/>
          </w:rPr>
          <w:fldChar w:fldCharType="begin"/>
        </w:r>
        <w:r w:rsidRPr="00345030">
          <w:rPr>
            <w:noProof/>
            <w:webHidden/>
            <w:sz w:val="24"/>
            <w:szCs w:val="24"/>
          </w:rPr>
          <w:instrText xml:space="preserve"> PAGEREF _Toc92395012 \h </w:instrText>
        </w:r>
        <w:r w:rsidRPr="00345030">
          <w:rPr>
            <w:noProof/>
            <w:webHidden/>
            <w:sz w:val="24"/>
            <w:szCs w:val="24"/>
          </w:rPr>
        </w:r>
        <w:r w:rsidRPr="00345030">
          <w:rPr>
            <w:noProof/>
            <w:webHidden/>
            <w:sz w:val="24"/>
            <w:szCs w:val="24"/>
          </w:rPr>
          <w:fldChar w:fldCharType="separate"/>
        </w:r>
        <w:r w:rsidR="00B70169">
          <w:rPr>
            <w:noProof/>
            <w:webHidden/>
            <w:sz w:val="24"/>
            <w:szCs w:val="24"/>
          </w:rPr>
          <w:t>1</w:t>
        </w:r>
        <w:r w:rsidRPr="00345030">
          <w:rPr>
            <w:noProof/>
            <w:webHidden/>
            <w:sz w:val="24"/>
            <w:szCs w:val="24"/>
          </w:rPr>
          <w:fldChar w:fldCharType="end"/>
        </w:r>
      </w:hyperlink>
    </w:p>
    <w:p w14:paraId="13563D67" w14:textId="3397197B" w:rsidR="00345030" w:rsidRPr="00345030" w:rsidRDefault="00345030" w:rsidP="00345030">
      <w:pPr>
        <w:pStyle w:val="TOC2"/>
        <w:tabs>
          <w:tab w:val="left" w:pos="960"/>
          <w:tab w:val="right" w:leader="dot" w:pos="9062"/>
        </w:tabs>
        <w:ind w:left="0"/>
        <w:rPr>
          <w:rFonts w:asciiTheme="minorHAnsi" w:eastAsiaTheme="minorEastAsia" w:hAnsiTheme="minorHAnsi" w:cstheme="minorBidi"/>
          <w:noProof/>
          <w:sz w:val="24"/>
          <w:szCs w:val="24"/>
        </w:rPr>
      </w:pPr>
      <w:hyperlink w:anchor="_Toc92395013" w:history="1">
        <w:r w:rsidRPr="00345030">
          <w:rPr>
            <w:rStyle w:val="Hyperlink"/>
            <w:rFonts w:ascii="Times New Roman" w:hAnsi="Times New Roman"/>
            <w:noProof/>
            <w:sz w:val="24"/>
            <w:szCs w:val="24"/>
            <w:lang w:eastAsia="ja-JP"/>
          </w:rPr>
          <w:t>1.3.2</w:t>
        </w:r>
        <w:r w:rsidRPr="00345030">
          <w:rPr>
            <w:rFonts w:asciiTheme="minorHAnsi" w:eastAsiaTheme="minorEastAsia" w:hAnsiTheme="minorHAnsi" w:cstheme="minorBidi"/>
            <w:noProof/>
            <w:sz w:val="24"/>
            <w:szCs w:val="24"/>
          </w:rPr>
          <w:tab/>
        </w:r>
        <w:r w:rsidRPr="00345030">
          <w:rPr>
            <w:rStyle w:val="Hyperlink"/>
            <w:rFonts w:ascii="Times New Roman" w:hAnsi="Times New Roman"/>
            <w:noProof/>
            <w:sz w:val="24"/>
            <w:szCs w:val="24"/>
            <w:lang w:eastAsia="ja-JP"/>
          </w:rPr>
          <w:t>P</w:t>
        </w:r>
        <w:r w:rsidRPr="00345030">
          <w:rPr>
            <w:rStyle w:val="Hyperlink"/>
            <w:rFonts w:ascii="Times New Roman" w:hAnsi="Times New Roman"/>
            <w:noProof/>
            <w:sz w:val="24"/>
            <w:szCs w:val="24"/>
            <w:lang w:val="vi-VN" w:eastAsia="ja-JP"/>
          </w:rPr>
          <w:t>hạm vi nghiên cứu</w:t>
        </w:r>
        <w:r w:rsidRPr="00345030">
          <w:rPr>
            <w:noProof/>
            <w:webHidden/>
            <w:sz w:val="24"/>
            <w:szCs w:val="24"/>
          </w:rPr>
          <w:tab/>
        </w:r>
        <w:r w:rsidRPr="00345030">
          <w:rPr>
            <w:noProof/>
            <w:webHidden/>
            <w:sz w:val="24"/>
            <w:szCs w:val="24"/>
          </w:rPr>
          <w:fldChar w:fldCharType="begin"/>
        </w:r>
        <w:r w:rsidRPr="00345030">
          <w:rPr>
            <w:noProof/>
            <w:webHidden/>
            <w:sz w:val="24"/>
            <w:szCs w:val="24"/>
          </w:rPr>
          <w:instrText xml:space="preserve"> PAGEREF _Toc92395013 \h </w:instrText>
        </w:r>
        <w:r w:rsidRPr="00345030">
          <w:rPr>
            <w:noProof/>
            <w:webHidden/>
            <w:sz w:val="24"/>
            <w:szCs w:val="24"/>
          </w:rPr>
        </w:r>
        <w:r w:rsidRPr="00345030">
          <w:rPr>
            <w:noProof/>
            <w:webHidden/>
            <w:sz w:val="24"/>
            <w:szCs w:val="24"/>
          </w:rPr>
          <w:fldChar w:fldCharType="separate"/>
        </w:r>
        <w:r w:rsidR="00B70169">
          <w:rPr>
            <w:noProof/>
            <w:webHidden/>
            <w:sz w:val="24"/>
            <w:szCs w:val="24"/>
          </w:rPr>
          <w:t>1</w:t>
        </w:r>
        <w:r w:rsidRPr="00345030">
          <w:rPr>
            <w:noProof/>
            <w:webHidden/>
            <w:sz w:val="24"/>
            <w:szCs w:val="24"/>
          </w:rPr>
          <w:fldChar w:fldCharType="end"/>
        </w:r>
      </w:hyperlink>
    </w:p>
    <w:p w14:paraId="6E7E4D8A" w14:textId="4FE6D39E" w:rsidR="00345030" w:rsidRPr="00345030" w:rsidRDefault="00345030" w:rsidP="00345030">
      <w:pPr>
        <w:pStyle w:val="TOC2"/>
        <w:tabs>
          <w:tab w:val="left" w:pos="720"/>
          <w:tab w:val="right" w:leader="dot" w:pos="9062"/>
        </w:tabs>
        <w:ind w:left="0"/>
        <w:rPr>
          <w:rFonts w:asciiTheme="minorHAnsi" w:eastAsiaTheme="minorEastAsia" w:hAnsiTheme="minorHAnsi" w:cstheme="minorBidi"/>
          <w:noProof/>
          <w:sz w:val="24"/>
          <w:szCs w:val="24"/>
        </w:rPr>
      </w:pPr>
      <w:hyperlink w:anchor="_Toc92395014" w:history="1">
        <w:r w:rsidRPr="00345030">
          <w:rPr>
            <w:rStyle w:val="Hyperlink"/>
            <w:rFonts w:ascii="Times New Roman" w:hAnsi="Times New Roman"/>
            <w:noProof/>
            <w:sz w:val="24"/>
            <w:szCs w:val="24"/>
            <w:lang w:val="vi-VN" w:eastAsia="ja-JP"/>
          </w:rPr>
          <w:t>1.4</w:t>
        </w:r>
        <w:r w:rsidRPr="00345030">
          <w:rPr>
            <w:rFonts w:asciiTheme="minorHAnsi" w:eastAsiaTheme="minorEastAsia" w:hAnsiTheme="minorHAnsi" w:cstheme="minorBidi"/>
            <w:noProof/>
            <w:sz w:val="24"/>
            <w:szCs w:val="24"/>
          </w:rPr>
          <w:tab/>
        </w:r>
        <w:r w:rsidRPr="00345030">
          <w:rPr>
            <w:rStyle w:val="Hyperlink"/>
            <w:rFonts w:ascii="Times New Roman" w:hAnsi="Times New Roman"/>
            <w:noProof/>
            <w:sz w:val="24"/>
            <w:szCs w:val="24"/>
            <w:lang w:val="vi-VN" w:eastAsia="ja-JP"/>
          </w:rPr>
          <w:t>Ý nghĩa khoa học và thực tiễn của đề tài nghiên cứu</w:t>
        </w:r>
        <w:r w:rsidRPr="00345030">
          <w:rPr>
            <w:noProof/>
            <w:webHidden/>
            <w:sz w:val="24"/>
            <w:szCs w:val="24"/>
          </w:rPr>
          <w:tab/>
        </w:r>
        <w:r w:rsidRPr="00345030">
          <w:rPr>
            <w:noProof/>
            <w:webHidden/>
            <w:sz w:val="24"/>
            <w:szCs w:val="24"/>
          </w:rPr>
          <w:fldChar w:fldCharType="begin"/>
        </w:r>
        <w:r w:rsidRPr="00345030">
          <w:rPr>
            <w:noProof/>
            <w:webHidden/>
            <w:sz w:val="24"/>
            <w:szCs w:val="24"/>
          </w:rPr>
          <w:instrText xml:space="preserve"> PAGEREF _Toc92395014 \h </w:instrText>
        </w:r>
        <w:r w:rsidRPr="00345030">
          <w:rPr>
            <w:noProof/>
            <w:webHidden/>
            <w:sz w:val="24"/>
            <w:szCs w:val="24"/>
          </w:rPr>
        </w:r>
        <w:r w:rsidRPr="00345030">
          <w:rPr>
            <w:noProof/>
            <w:webHidden/>
            <w:sz w:val="24"/>
            <w:szCs w:val="24"/>
          </w:rPr>
          <w:fldChar w:fldCharType="separate"/>
        </w:r>
        <w:r w:rsidR="00B70169">
          <w:rPr>
            <w:noProof/>
            <w:webHidden/>
            <w:sz w:val="24"/>
            <w:szCs w:val="24"/>
          </w:rPr>
          <w:t>1</w:t>
        </w:r>
        <w:r w:rsidRPr="00345030">
          <w:rPr>
            <w:noProof/>
            <w:webHidden/>
            <w:sz w:val="24"/>
            <w:szCs w:val="24"/>
          </w:rPr>
          <w:fldChar w:fldCharType="end"/>
        </w:r>
      </w:hyperlink>
    </w:p>
    <w:p w14:paraId="7E719F04" w14:textId="79786886" w:rsidR="00345030" w:rsidRPr="00345030" w:rsidRDefault="00345030" w:rsidP="00345030">
      <w:pPr>
        <w:pStyle w:val="TOC2"/>
        <w:tabs>
          <w:tab w:val="left" w:pos="960"/>
          <w:tab w:val="right" w:leader="dot" w:pos="9062"/>
        </w:tabs>
        <w:ind w:left="0"/>
        <w:rPr>
          <w:rFonts w:asciiTheme="minorHAnsi" w:eastAsiaTheme="minorEastAsia" w:hAnsiTheme="minorHAnsi" w:cstheme="minorBidi"/>
          <w:noProof/>
          <w:sz w:val="24"/>
          <w:szCs w:val="24"/>
        </w:rPr>
      </w:pPr>
      <w:hyperlink w:anchor="_Toc92395015" w:history="1">
        <w:r w:rsidRPr="00345030">
          <w:rPr>
            <w:rStyle w:val="Hyperlink"/>
            <w:rFonts w:ascii="Times New Roman" w:hAnsi="Times New Roman"/>
            <w:noProof/>
            <w:sz w:val="24"/>
            <w:szCs w:val="24"/>
            <w:lang w:val="vi-VN" w:eastAsia="ja-JP"/>
          </w:rPr>
          <w:t>1.4.1</w:t>
        </w:r>
        <w:r w:rsidRPr="00345030">
          <w:rPr>
            <w:rFonts w:asciiTheme="minorHAnsi" w:eastAsiaTheme="minorEastAsia" w:hAnsiTheme="minorHAnsi" w:cstheme="minorBidi"/>
            <w:noProof/>
            <w:sz w:val="24"/>
            <w:szCs w:val="24"/>
          </w:rPr>
          <w:tab/>
        </w:r>
        <w:r w:rsidRPr="00345030">
          <w:rPr>
            <w:rStyle w:val="Hyperlink"/>
            <w:rFonts w:ascii="Times New Roman" w:hAnsi="Times New Roman"/>
            <w:noProof/>
            <w:sz w:val="24"/>
            <w:szCs w:val="24"/>
            <w:lang w:val="vi-VN" w:eastAsia="ja-JP"/>
          </w:rPr>
          <w:t>Ý nghĩa khoa học</w:t>
        </w:r>
        <w:r w:rsidRPr="00345030">
          <w:rPr>
            <w:noProof/>
            <w:webHidden/>
            <w:sz w:val="24"/>
            <w:szCs w:val="24"/>
          </w:rPr>
          <w:tab/>
        </w:r>
        <w:r w:rsidRPr="00345030">
          <w:rPr>
            <w:noProof/>
            <w:webHidden/>
            <w:sz w:val="24"/>
            <w:szCs w:val="24"/>
          </w:rPr>
          <w:fldChar w:fldCharType="begin"/>
        </w:r>
        <w:r w:rsidRPr="00345030">
          <w:rPr>
            <w:noProof/>
            <w:webHidden/>
            <w:sz w:val="24"/>
            <w:szCs w:val="24"/>
          </w:rPr>
          <w:instrText xml:space="preserve"> PAGEREF _Toc92395015 \h </w:instrText>
        </w:r>
        <w:r w:rsidRPr="00345030">
          <w:rPr>
            <w:noProof/>
            <w:webHidden/>
            <w:sz w:val="24"/>
            <w:szCs w:val="24"/>
          </w:rPr>
        </w:r>
        <w:r w:rsidRPr="00345030">
          <w:rPr>
            <w:noProof/>
            <w:webHidden/>
            <w:sz w:val="24"/>
            <w:szCs w:val="24"/>
          </w:rPr>
          <w:fldChar w:fldCharType="separate"/>
        </w:r>
        <w:r w:rsidR="00B70169">
          <w:rPr>
            <w:noProof/>
            <w:webHidden/>
            <w:sz w:val="24"/>
            <w:szCs w:val="24"/>
          </w:rPr>
          <w:t>1</w:t>
        </w:r>
        <w:r w:rsidRPr="00345030">
          <w:rPr>
            <w:noProof/>
            <w:webHidden/>
            <w:sz w:val="24"/>
            <w:szCs w:val="24"/>
          </w:rPr>
          <w:fldChar w:fldCharType="end"/>
        </w:r>
      </w:hyperlink>
    </w:p>
    <w:p w14:paraId="67EE4E44" w14:textId="398B524C" w:rsidR="00345030" w:rsidRPr="00345030" w:rsidRDefault="00345030" w:rsidP="00345030">
      <w:pPr>
        <w:pStyle w:val="TOC2"/>
        <w:tabs>
          <w:tab w:val="left" w:pos="960"/>
          <w:tab w:val="right" w:leader="dot" w:pos="9062"/>
        </w:tabs>
        <w:ind w:left="0"/>
        <w:rPr>
          <w:rFonts w:asciiTheme="minorHAnsi" w:eastAsiaTheme="minorEastAsia" w:hAnsiTheme="minorHAnsi" w:cstheme="minorBidi"/>
          <w:noProof/>
          <w:sz w:val="24"/>
          <w:szCs w:val="24"/>
        </w:rPr>
      </w:pPr>
      <w:hyperlink w:anchor="_Toc92395016" w:history="1">
        <w:r w:rsidRPr="00345030">
          <w:rPr>
            <w:rStyle w:val="Hyperlink"/>
            <w:rFonts w:ascii="Times New Roman" w:hAnsi="Times New Roman"/>
            <w:noProof/>
            <w:sz w:val="24"/>
            <w:szCs w:val="24"/>
            <w:lang w:val="vi-VN" w:eastAsia="ja-JP"/>
          </w:rPr>
          <w:t>1.4.2</w:t>
        </w:r>
        <w:r w:rsidRPr="00345030">
          <w:rPr>
            <w:rFonts w:asciiTheme="minorHAnsi" w:eastAsiaTheme="minorEastAsia" w:hAnsiTheme="minorHAnsi" w:cstheme="minorBidi"/>
            <w:noProof/>
            <w:sz w:val="24"/>
            <w:szCs w:val="24"/>
          </w:rPr>
          <w:tab/>
        </w:r>
        <w:r w:rsidRPr="00345030">
          <w:rPr>
            <w:rStyle w:val="Hyperlink"/>
            <w:rFonts w:ascii="Times New Roman" w:hAnsi="Times New Roman"/>
            <w:noProof/>
            <w:sz w:val="24"/>
            <w:szCs w:val="24"/>
            <w:lang w:val="vi-VN" w:eastAsia="ja-JP"/>
          </w:rPr>
          <w:t>Ý nghĩa thực tiễn</w:t>
        </w:r>
        <w:r w:rsidRPr="00345030">
          <w:rPr>
            <w:noProof/>
            <w:webHidden/>
            <w:sz w:val="24"/>
            <w:szCs w:val="24"/>
          </w:rPr>
          <w:tab/>
        </w:r>
        <w:r w:rsidRPr="00345030">
          <w:rPr>
            <w:noProof/>
            <w:webHidden/>
            <w:sz w:val="24"/>
            <w:szCs w:val="24"/>
          </w:rPr>
          <w:fldChar w:fldCharType="begin"/>
        </w:r>
        <w:r w:rsidRPr="00345030">
          <w:rPr>
            <w:noProof/>
            <w:webHidden/>
            <w:sz w:val="24"/>
            <w:szCs w:val="24"/>
          </w:rPr>
          <w:instrText xml:space="preserve"> PAGEREF _Toc92395016 \h </w:instrText>
        </w:r>
        <w:r w:rsidRPr="00345030">
          <w:rPr>
            <w:noProof/>
            <w:webHidden/>
            <w:sz w:val="24"/>
            <w:szCs w:val="24"/>
          </w:rPr>
        </w:r>
        <w:r w:rsidRPr="00345030">
          <w:rPr>
            <w:noProof/>
            <w:webHidden/>
            <w:sz w:val="24"/>
            <w:szCs w:val="24"/>
          </w:rPr>
          <w:fldChar w:fldCharType="separate"/>
        </w:r>
        <w:r w:rsidR="00B70169">
          <w:rPr>
            <w:noProof/>
            <w:webHidden/>
            <w:sz w:val="24"/>
            <w:szCs w:val="24"/>
          </w:rPr>
          <w:t>1</w:t>
        </w:r>
        <w:r w:rsidRPr="00345030">
          <w:rPr>
            <w:noProof/>
            <w:webHidden/>
            <w:sz w:val="24"/>
            <w:szCs w:val="24"/>
          </w:rPr>
          <w:fldChar w:fldCharType="end"/>
        </w:r>
      </w:hyperlink>
    </w:p>
    <w:p w14:paraId="3C3D839C" w14:textId="4388BCB8" w:rsidR="00345030" w:rsidRPr="00345030" w:rsidRDefault="00345030">
      <w:pPr>
        <w:pStyle w:val="TOC1"/>
        <w:tabs>
          <w:tab w:val="left" w:pos="440"/>
          <w:tab w:val="right" w:leader="dot" w:pos="9062"/>
        </w:tabs>
        <w:rPr>
          <w:rFonts w:asciiTheme="minorHAnsi" w:eastAsiaTheme="minorEastAsia" w:hAnsiTheme="minorHAnsi" w:cstheme="minorBidi"/>
          <w:noProof/>
          <w:sz w:val="24"/>
          <w:szCs w:val="24"/>
        </w:rPr>
      </w:pPr>
      <w:hyperlink w:anchor="_Toc92395017" w:history="1">
        <w:r w:rsidRPr="00345030">
          <w:rPr>
            <w:rStyle w:val="Hyperlink"/>
            <w:rFonts w:ascii="Times New Roman" w:hAnsi="Times New Roman"/>
            <w:noProof/>
            <w:sz w:val="24"/>
            <w:szCs w:val="24"/>
            <w:lang w:val="vi-VN"/>
          </w:rPr>
          <w:t>2.</w:t>
        </w:r>
        <w:r w:rsidRPr="00345030">
          <w:rPr>
            <w:rFonts w:asciiTheme="minorHAnsi" w:eastAsiaTheme="minorEastAsia" w:hAnsiTheme="minorHAnsi" w:cstheme="minorBidi"/>
            <w:noProof/>
            <w:sz w:val="24"/>
            <w:szCs w:val="24"/>
          </w:rPr>
          <w:tab/>
        </w:r>
        <w:r w:rsidRPr="00345030">
          <w:rPr>
            <w:rStyle w:val="Hyperlink"/>
            <w:rFonts w:ascii="Times New Roman" w:hAnsi="Times New Roman"/>
            <w:noProof/>
            <w:sz w:val="24"/>
            <w:szCs w:val="24"/>
            <w:lang w:val="vi-VN"/>
          </w:rPr>
          <w:t>TỔNG QUAN</w:t>
        </w:r>
        <w:r w:rsidRPr="00345030">
          <w:rPr>
            <w:noProof/>
            <w:webHidden/>
            <w:sz w:val="24"/>
            <w:szCs w:val="24"/>
          </w:rPr>
          <w:tab/>
        </w:r>
        <w:r w:rsidRPr="00345030">
          <w:rPr>
            <w:noProof/>
            <w:webHidden/>
            <w:sz w:val="24"/>
            <w:szCs w:val="24"/>
          </w:rPr>
          <w:fldChar w:fldCharType="begin"/>
        </w:r>
        <w:r w:rsidRPr="00345030">
          <w:rPr>
            <w:noProof/>
            <w:webHidden/>
            <w:sz w:val="24"/>
            <w:szCs w:val="24"/>
          </w:rPr>
          <w:instrText xml:space="preserve"> PAGEREF _Toc92395017 \h </w:instrText>
        </w:r>
        <w:r w:rsidRPr="00345030">
          <w:rPr>
            <w:noProof/>
            <w:webHidden/>
            <w:sz w:val="24"/>
            <w:szCs w:val="24"/>
          </w:rPr>
        </w:r>
        <w:r w:rsidRPr="00345030">
          <w:rPr>
            <w:noProof/>
            <w:webHidden/>
            <w:sz w:val="24"/>
            <w:szCs w:val="24"/>
          </w:rPr>
          <w:fldChar w:fldCharType="separate"/>
        </w:r>
        <w:r w:rsidR="00B70169">
          <w:rPr>
            <w:noProof/>
            <w:webHidden/>
            <w:sz w:val="24"/>
            <w:szCs w:val="24"/>
          </w:rPr>
          <w:t>2</w:t>
        </w:r>
        <w:r w:rsidRPr="00345030">
          <w:rPr>
            <w:noProof/>
            <w:webHidden/>
            <w:sz w:val="24"/>
            <w:szCs w:val="24"/>
          </w:rPr>
          <w:fldChar w:fldCharType="end"/>
        </w:r>
      </w:hyperlink>
    </w:p>
    <w:p w14:paraId="1EEEC9A5" w14:textId="3356E228" w:rsidR="00345030" w:rsidRPr="00345030" w:rsidRDefault="00345030">
      <w:pPr>
        <w:pStyle w:val="TOC1"/>
        <w:tabs>
          <w:tab w:val="left" w:pos="720"/>
          <w:tab w:val="right" w:leader="dot" w:pos="9062"/>
        </w:tabs>
        <w:rPr>
          <w:rFonts w:asciiTheme="minorHAnsi" w:eastAsiaTheme="minorEastAsia" w:hAnsiTheme="minorHAnsi" w:cstheme="minorBidi"/>
          <w:noProof/>
          <w:sz w:val="24"/>
          <w:szCs w:val="24"/>
        </w:rPr>
      </w:pPr>
      <w:hyperlink w:anchor="_Toc92395018" w:history="1">
        <w:r w:rsidRPr="00345030">
          <w:rPr>
            <w:rStyle w:val="Hyperlink"/>
            <w:rFonts w:ascii="Times New Roman" w:hAnsi="Times New Roman"/>
            <w:noProof/>
            <w:sz w:val="24"/>
            <w:szCs w:val="24"/>
            <w:lang w:val="vi-VN"/>
          </w:rPr>
          <w:t>2.1</w:t>
        </w:r>
        <w:r w:rsidRPr="00345030">
          <w:rPr>
            <w:rFonts w:asciiTheme="minorHAnsi" w:eastAsiaTheme="minorEastAsia" w:hAnsiTheme="minorHAnsi" w:cstheme="minorBidi"/>
            <w:noProof/>
            <w:sz w:val="24"/>
            <w:szCs w:val="24"/>
          </w:rPr>
          <w:tab/>
        </w:r>
        <w:r w:rsidRPr="00345030">
          <w:rPr>
            <w:rStyle w:val="Hyperlink"/>
            <w:rFonts w:ascii="Times New Roman" w:hAnsi="Times New Roman"/>
            <w:noProof/>
            <w:sz w:val="24"/>
            <w:szCs w:val="24"/>
            <w:lang w:val="vi-VN"/>
          </w:rPr>
          <w:t>Tình hình nghiên cứu trong và ngoài nước</w:t>
        </w:r>
        <w:r w:rsidRPr="00345030">
          <w:rPr>
            <w:noProof/>
            <w:webHidden/>
            <w:sz w:val="24"/>
            <w:szCs w:val="24"/>
          </w:rPr>
          <w:tab/>
        </w:r>
        <w:r w:rsidRPr="00345030">
          <w:rPr>
            <w:noProof/>
            <w:webHidden/>
            <w:sz w:val="24"/>
            <w:szCs w:val="24"/>
          </w:rPr>
          <w:fldChar w:fldCharType="begin"/>
        </w:r>
        <w:r w:rsidRPr="00345030">
          <w:rPr>
            <w:noProof/>
            <w:webHidden/>
            <w:sz w:val="24"/>
            <w:szCs w:val="24"/>
          </w:rPr>
          <w:instrText xml:space="preserve"> PAGEREF _Toc92395018 \h </w:instrText>
        </w:r>
        <w:r w:rsidRPr="00345030">
          <w:rPr>
            <w:noProof/>
            <w:webHidden/>
            <w:sz w:val="24"/>
            <w:szCs w:val="24"/>
          </w:rPr>
        </w:r>
        <w:r w:rsidRPr="00345030">
          <w:rPr>
            <w:noProof/>
            <w:webHidden/>
            <w:sz w:val="24"/>
            <w:szCs w:val="24"/>
          </w:rPr>
          <w:fldChar w:fldCharType="separate"/>
        </w:r>
        <w:r w:rsidR="00B70169">
          <w:rPr>
            <w:noProof/>
            <w:webHidden/>
            <w:sz w:val="24"/>
            <w:szCs w:val="24"/>
          </w:rPr>
          <w:t>2</w:t>
        </w:r>
        <w:r w:rsidRPr="00345030">
          <w:rPr>
            <w:noProof/>
            <w:webHidden/>
            <w:sz w:val="24"/>
            <w:szCs w:val="24"/>
          </w:rPr>
          <w:fldChar w:fldCharType="end"/>
        </w:r>
      </w:hyperlink>
    </w:p>
    <w:p w14:paraId="49BA8DD7" w14:textId="4D268E6D" w:rsidR="00345030" w:rsidRPr="00345030" w:rsidRDefault="00345030">
      <w:pPr>
        <w:pStyle w:val="TOC1"/>
        <w:tabs>
          <w:tab w:val="left" w:pos="720"/>
          <w:tab w:val="right" w:leader="dot" w:pos="9062"/>
        </w:tabs>
        <w:rPr>
          <w:rFonts w:asciiTheme="minorHAnsi" w:eastAsiaTheme="minorEastAsia" w:hAnsiTheme="minorHAnsi" w:cstheme="minorBidi"/>
          <w:noProof/>
          <w:sz w:val="24"/>
          <w:szCs w:val="24"/>
        </w:rPr>
      </w:pPr>
      <w:hyperlink w:anchor="_Toc92395019" w:history="1">
        <w:r w:rsidRPr="00345030">
          <w:rPr>
            <w:rStyle w:val="Hyperlink"/>
            <w:rFonts w:ascii="Times New Roman" w:hAnsi="Times New Roman"/>
            <w:noProof/>
            <w:sz w:val="24"/>
            <w:szCs w:val="24"/>
            <w:lang w:val="vi-VN"/>
          </w:rPr>
          <w:t>2.1.1</w:t>
        </w:r>
        <w:r w:rsidRPr="00345030">
          <w:rPr>
            <w:rFonts w:asciiTheme="minorHAnsi" w:eastAsiaTheme="minorEastAsia" w:hAnsiTheme="minorHAnsi" w:cstheme="minorBidi"/>
            <w:noProof/>
            <w:sz w:val="24"/>
            <w:szCs w:val="24"/>
          </w:rPr>
          <w:tab/>
        </w:r>
        <w:r w:rsidRPr="00345030">
          <w:rPr>
            <w:rStyle w:val="Hyperlink"/>
            <w:rFonts w:ascii="Times New Roman" w:hAnsi="Times New Roman"/>
            <w:noProof/>
            <w:sz w:val="24"/>
            <w:szCs w:val="24"/>
            <w:lang w:val="vi-VN"/>
          </w:rPr>
          <w:t xml:space="preserve">Tình hình nghiên cứu </w:t>
        </w:r>
        <w:r w:rsidRPr="00345030">
          <w:rPr>
            <w:rStyle w:val="Hyperlink"/>
            <w:rFonts w:ascii="Times New Roman" w:hAnsi="Times New Roman"/>
            <w:noProof/>
            <w:sz w:val="24"/>
            <w:szCs w:val="24"/>
          </w:rPr>
          <w:t>ngoài</w:t>
        </w:r>
        <w:r w:rsidRPr="00345030">
          <w:rPr>
            <w:rStyle w:val="Hyperlink"/>
            <w:rFonts w:ascii="Times New Roman" w:hAnsi="Times New Roman"/>
            <w:noProof/>
            <w:sz w:val="24"/>
            <w:szCs w:val="24"/>
            <w:lang w:val="vi-VN"/>
          </w:rPr>
          <w:t xml:space="preserve"> nước</w:t>
        </w:r>
        <w:r w:rsidRPr="00345030">
          <w:rPr>
            <w:noProof/>
            <w:webHidden/>
            <w:sz w:val="24"/>
            <w:szCs w:val="24"/>
          </w:rPr>
          <w:tab/>
        </w:r>
        <w:r w:rsidRPr="00345030">
          <w:rPr>
            <w:noProof/>
            <w:webHidden/>
            <w:sz w:val="24"/>
            <w:szCs w:val="24"/>
          </w:rPr>
          <w:fldChar w:fldCharType="begin"/>
        </w:r>
        <w:r w:rsidRPr="00345030">
          <w:rPr>
            <w:noProof/>
            <w:webHidden/>
            <w:sz w:val="24"/>
            <w:szCs w:val="24"/>
          </w:rPr>
          <w:instrText xml:space="preserve"> PAGEREF _Toc92395019 \h </w:instrText>
        </w:r>
        <w:r w:rsidRPr="00345030">
          <w:rPr>
            <w:noProof/>
            <w:webHidden/>
            <w:sz w:val="24"/>
            <w:szCs w:val="24"/>
          </w:rPr>
        </w:r>
        <w:r w:rsidRPr="00345030">
          <w:rPr>
            <w:noProof/>
            <w:webHidden/>
            <w:sz w:val="24"/>
            <w:szCs w:val="24"/>
          </w:rPr>
          <w:fldChar w:fldCharType="separate"/>
        </w:r>
        <w:r w:rsidR="00B70169">
          <w:rPr>
            <w:noProof/>
            <w:webHidden/>
            <w:sz w:val="24"/>
            <w:szCs w:val="24"/>
          </w:rPr>
          <w:t>2</w:t>
        </w:r>
        <w:r w:rsidRPr="00345030">
          <w:rPr>
            <w:noProof/>
            <w:webHidden/>
            <w:sz w:val="24"/>
            <w:szCs w:val="24"/>
          </w:rPr>
          <w:fldChar w:fldCharType="end"/>
        </w:r>
      </w:hyperlink>
    </w:p>
    <w:p w14:paraId="14E05536" w14:textId="48794C94" w:rsidR="00345030" w:rsidRPr="00345030" w:rsidRDefault="00345030">
      <w:pPr>
        <w:pStyle w:val="TOC1"/>
        <w:tabs>
          <w:tab w:val="left" w:pos="720"/>
          <w:tab w:val="right" w:leader="dot" w:pos="9062"/>
        </w:tabs>
        <w:rPr>
          <w:rFonts w:asciiTheme="minorHAnsi" w:eastAsiaTheme="minorEastAsia" w:hAnsiTheme="minorHAnsi" w:cstheme="minorBidi"/>
          <w:noProof/>
          <w:sz w:val="24"/>
          <w:szCs w:val="24"/>
        </w:rPr>
      </w:pPr>
      <w:hyperlink w:anchor="_Toc92395020" w:history="1">
        <w:r w:rsidRPr="00345030">
          <w:rPr>
            <w:rStyle w:val="Hyperlink"/>
            <w:rFonts w:ascii="Times New Roman" w:hAnsi="Times New Roman"/>
            <w:noProof/>
            <w:sz w:val="24"/>
            <w:szCs w:val="24"/>
            <w:lang w:val="vi-VN"/>
          </w:rPr>
          <w:t>2.1.2</w:t>
        </w:r>
        <w:r w:rsidRPr="00345030">
          <w:rPr>
            <w:rFonts w:asciiTheme="minorHAnsi" w:eastAsiaTheme="minorEastAsia" w:hAnsiTheme="minorHAnsi" w:cstheme="minorBidi"/>
            <w:noProof/>
            <w:sz w:val="24"/>
            <w:szCs w:val="24"/>
          </w:rPr>
          <w:tab/>
        </w:r>
        <w:r w:rsidRPr="00345030">
          <w:rPr>
            <w:rStyle w:val="Hyperlink"/>
            <w:rFonts w:ascii="Times New Roman" w:hAnsi="Times New Roman"/>
            <w:noProof/>
            <w:sz w:val="24"/>
            <w:szCs w:val="24"/>
            <w:lang w:val="vi-VN"/>
          </w:rPr>
          <w:t xml:space="preserve">Tình hình nghiên cứu </w:t>
        </w:r>
        <w:r w:rsidRPr="00345030">
          <w:rPr>
            <w:rStyle w:val="Hyperlink"/>
            <w:rFonts w:ascii="Times New Roman" w:hAnsi="Times New Roman"/>
            <w:noProof/>
            <w:sz w:val="24"/>
            <w:szCs w:val="24"/>
          </w:rPr>
          <w:t>trong</w:t>
        </w:r>
        <w:r w:rsidRPr="00345030">
          <w:rPr>
            <w:rStyle w:val="Hyperlink"/>
            <w:rFonts w:ascii="Times New Roman" w:hAnsi="Times New Roman"/>
            <w:noProof/>
            <w:sz w:val="24"/>
            <w:szCs w:val="24"/>
            <w:lang w:val="vi-VN"/>
          </w:rPr>
          <w:t xml:space="preserve"> nước</w:t>
        </w:r>
        <w:r w:rsidRPr="00345030">
          <w:rPr>
            <w:noProof/>
            <w:webHidden/>
            <w:sz w:val="24"/>
            <w:szCs w:val="24"/>
          </w:rPr>
          <w:tab/>
        </w:r>
        <w:r w:rsidRPr="00345030">
          <w:rPr>
            <w:noProof/>
            <w:webHidden/>
            <w:sz w:val="24"/>
            <w:szCs w:val="24"/>
          </w:rPr>
          <w:fldChar w:fldCharType="begin"/>
        </w:r>
        <w:r w:rsidRPr="00345030">
          <w:rPr>
            <w:noProof/>
            <w:webHidden/>
            <w:sz w:val="24"/>
            <w:szCs w:val="24"/>
          </w:rPr>
          <w:instrText xml:space="preserve"> PAGEREF _Toc92395020 \h </w:instrText>
        </w:r>
        <w:r w:rsidRPr="00345030">
          <w:rPr>
            <w:noProof/>
            <w:webHidden/>
            <w:sz w:val="24"/>
            <w:szCs w:val="24"/>
          </w:rPr>
        </w:r>
        <w:r w:rsidRPr="00345030">
          <w:rPr>
            <w:noProof/>
            <w:webHidden/>
            <w:sz w:val="24"/>
            <w:szCs w:val="24"/>
          </w:rPr>
          <w:fldChar w:fldCharType="separate"/>
        </w:r>
        <w:r w:rsidR="00B70169">
          <w:rPr>
            <w:noProof/>
            <w:webHidden/>
            <w:sz w:val="24"/>
            <w:szCs w:val="24"/>
          </w:rPr>
          <w:t>2</w:t>
        </w:r>
        <w:r w:rsidRPr="00345030">
          <w:rPr>
            <w:noProof/>
            <w:webHidden/>
            <w:sz w:val="24"/>
            <w:szCs w:val="24"/>
          </w:rPr>
          <w:fldChar w:fldCharType="end"/>
        </w:r>
      </w:hyperlink>
    </w:p>
    <w:p w14:paraId="7D31C5DD" w14:textId="54AD270C" w:rsidR="00345030" w:rsidRPr="00345030" w:rsidRDefault="00345030">
      <w:pPr>
        <w:pStyle w:val="TOC1"/>
        <w:tabs>
          <w:tab w:val="left" w:pos="720"/>
          <w:tab w:val="right" w:leader="dot" w:pos="9062"/>
        </w:tabs>
        <w:rPr>
          <w:rFonts w:asciiTheme="minorHAnsi" w:eastAsiaTheme="minorEastAsia" w:hAnsiTheme="minorHAnsi" w:cstheme="minorBidi"/>
          <w:noProof/>
          <w:sz w:val="24"/>
          <w:szCs w:val="24"/>
        </w:rPr>
      </w:pPr>
      <w:hyperlink w:anchor="_Toc92395021" w:history="1">
        <w:r w:rsidRPr="00345030">
          <w:rPr>
            <w:rStyle w:val="Hyperlink"/>
            <w:rFonts w:ascii="Times New Roman" w:hAnsi="Times New Roman"/>
            <w:noProof/>
            <w:sz w:val="24"/>
            <w:szCs w:val="24"/>
            <w:lang w:val="vi-VN"/>
          </w:rPr>
          <w:t>2.2</w:t>
        </w:r>
        <w:r w:rsidRPr="00345030">
          <w:rPr>
            <w:rFonts w:asciiTheme="minorHAnsi" w:eastAsiaTheme="minorEastAsia" w:hAnsiTheme="minorHAnsi" w:cstheme="minorBidi"/>
            <w:noProof/>
            <w:sz w:val="24"/>
            <w:szCs w:val="24"/>
          </w:rPr>
          <w:tab/>
        </w:r>
        <w:r w:rsidRPr="00345030">
          <w:rPr>
            <w:rStyle w:val="Hyperlink"/>
            <w:rFonts w:ascii="Times New Roman" w:hAnsi="Times New Roman"/>
            <w:noProof/>
            <w:sz w:val="24"/>
            <w:szCs w:val="24"/>
            <w:lang w:val="vi-VN"/>
          </w:rPr>
          <w:t>Nhiệm vụ đề tài</w:t>
        </w:r>
        <w:r w:rsidRPr="00345030">
          <w:rPr>
            <w:noProof/>
            <w:webHidden/>
            <w:sz w:val="24"/>
            <w:szCs w:val="24"/>
          </w:rPr>
          <w:tab/>
        </w:r>
        <w:r w:rsidRPr="00345030">
          <w:rPr>
            <w:noProof/>
            <w:webHidden/>
            <w:sz w:val="24"/>
            <w:szCs w:val="24"/>
          </w:rPr>
          <w:fldChar w:fldCharType="begin"/>
        </w:r>
        <w:r w:rsidRPr="00345030">
          <w:rPr>
            <w:noProof/>
            <w:webHidden/>
            <w:sz w:val="24"/>
            <w:szCs w:val="24"/>
          </w:rPr>
          <w:instrText xml:space="preserve"> PAGEREF _Toc92395021 \h </w:instrText>
        </w:r>
        <w:r w:rsidRPr="00345030">
          <w:rPr>
            <w:noProof/>
            <w:webHidden/>
            <w:sz w:val="24"/>
            <w:szCs w:val="24"/>
          </w:rPr>
        </w:r>
        <w:r w:rsidRPr="00345030">
          <w:rPr>
            <w:noProof/>
            <w:webHidden/>
            <w:sz w:val="24"/>
            <w:szCs w:val="24"/>
          </w:rPr>
          <w:fldChar w:fldCharType="separate"/>
        </w:r>
        <w:r w:rsidR="00B70169">
          <w:rPr>
            <w:noProof/>
            <w:webHidden/>
            <w:sz w:val="24"/>
            <w:szCs w:val="24"/>
          </w:rPr>
          <w:t>2</w:t>
        </w:r>
        <w:r w:rsidRPr="00345030">
          <w:rPr>
            <w:noProof/>
            <w:webHidden/>
            <w:sz w:val="24"/>
            <w:szCs w:val="24"/>
          </w:rPr>
          <w:fldChar w:fldCharType="end"/>
        </w:r>
      </w:hyperlink>
    </w:p>
    <w:p w14:paraId="7980B9E6" w14:textId="0592F12C" w:rsidR="00345030" w:rsidRPr="00345030" w:rsidRDefault="00345030">
      <w:pPr>
        <w:pStyle w:val="TOC1"/>
        <w:tabs>
          <w:tab w:val="left" w:pos="440"/>
          <w:tab w:val="right" w:leader="dot" w:pos="9062"/>
        </w:tabs>
        <w:rPr>
          <w:rFonts w:asciiTheme="minorHAnsi" w:eastAsiaTheme="minorEastAsia" w:hAnsiTheme="minorHAnsi" w:cstheme="minorBidi"/>
          <w:noProof/>
          <w:sz w:val="24"/>
          <w:szCs w:val="24"/>
        </w:rPr>
      </w:pPr>
      <w:hyperlink w:anchor="_Toc92395022" w:history="1">
        <w:r w:rsidRPr="00345030">
          <w:rPr>
            <w:rStyle w:val="Hyperlink"/>
            <w:rFonts w:ascii="Times New Roman" w:hAnsi="Times New Roman"/>
            <w:noProof/>
            <w:sz w:val="24"/>
            <w:szCs w:val="24"/>
            <w:lang w:val="vi-VN"/>
          </w:rPr>
          <w:t>3.</w:t>
        </w:r>
        <w:r w:rsidRPr="00345030">
          <w:rPr>
            <w:rFonts w:asciiTheme="minorHAnsi" w:eastAsiaTheme="minorEastAsia" w:hAnsiTheme="minorHAnsi" w:cstheme="minorBidi"/>
            <w:noProof/>
            <w:sz w:val="24"/>
            <w:szCs w:val="24"/>
          </w:rPr>
          <w:tab/>
        </w:r>
        <w:r w:rsidRPr="00345030">
          <w:rPr>
            <w:rStyle w:val="Hyperlink"/>
            <w:rFonts w:ascii="Times New Roman" w:hAnsi="Times New Roman"/>
            <w:noProof/>
            <w:sz w:val="24"/>
            <w:szCs w:val="24"/>
            <w:lang w:val="vi-VN"/>
          </w:rPr>
          <w:t>NHỮNG NGHIÊN CỨU LÝ THUYẾT</w:t>
        </w:r>
        <w:r w:rsidRPr="00345030">
          <w:rPr>
            <w:noProof/>
            <w:webHidden/>
            <w:sz w:val="24"/>
            <w:szCs w:val="24"/>
          </w:rPr>
          <w:tab/>
        </w:r>
        <w:r w:rsidRPr="00345030">
          <w:rPr>
            <w:noProof/>
            <w:webHidden/>
            <w:sz w:val="24"/>
            <w:szCs w:val="24"/>
          </w:rPr>
          <w:fldChar w:fldCharType="begin"/>
        </w:r>
        <w:r w:rsidRPr="00345030">
          <w:rPr>
            <w:noProof/>
            <w:webHidden/>
            <w:sz w:val="24"/>
            <w:szCs w:val="24"/>
          </w:rPr>
          <w:instrText xml:space="preserve"> PAGEREF _Toc92395022 \h </w:instrText>
        </w:r>
        <w:r w:rsidRPr="00345030">
          <w:rPr>
            <w:noProof/>
            <w:webHidden/>
            <w:sz w:val="24"/>
            <w:szCs w:val="24"/>
          </w:rPr>
        </w:r>
        <w:r w:rsidRPr="00345030">
          <w:rPr>
            <w:noProof/>
            <w:webHidden/>
            <w:sz w:val="24"/>
            <w:szCs w:val="24"/>
          </w:rPr>
          <w:fldChar w:fldCharType="separate"/>
        </w:r>
        <w:r w:rsidR="00B70169">
          <w:rPr>
            <w:noProof/>
            <w:webHidden/>
            <w:sz w:val="24"/>
            <w:szCs w:val="24"/>
          </w:rPr>
          <w:t>3</w:t>
        </w:r>
        <w:r w:rsidRPr="00345030">
          <w:rPr>
            <w:noProof/>
            <w:webHidden/>
            <w:sz w:val="24"/>
            <w:szCs w:val="24"/>
          </w:rPr>
          <w:fldChar w:fldCharType="end"/>
        </w:r>
      </w:hyperlink>
    </w:p>
    <w:p w14:paraId="5A68AE41" w14:textId="773353B2" w:rsidR="00345030" w:rsidRPr="00345030" w:rsidRDefault="00345030">
      <w:pPr>
        <w:pStyle w:val="TOC1"/>
        <w:tabs>
          <w:tab w:val="left" w:pos="720"/>
          <w:tab w:val="right" w:leader="dot" w:pos="9062"/>
        </w:tabs>
        <w:rPr>
          <w:rFonts w:asciiTheme="minorHAnsi" w:eastAsiaTheme="minorEastAsia" w:hAnsiTheme="minorHAnsi" w:cstheme="minorBidi"/>
          <w:noProof/>
          <w:sz w:val="24"/>
          <w:szCs w:val="24"/>
        </w:rPr>
      </w:pPr>
      <w:hyperlink w:anchor="_Toc92395023" w:history="1">
        <w:r w:rsidRPr="00345030">
          <w:rPr>
            <w:rStyle w:val="Hyperlink"/>
            <w:rFonts w:ascii="Times New Roman" w:hAnsi="Times New Roman"/>
            <w:noProof/>
            <w:sz w:val="24"/>
            <w:szCs w:val="24"/>
          </w:rPr>
          <w:t>3.1</w:t>
        </w:r>
        <w:r w:rsidRPr="00345030">
          <w:rPr>
            <w:rFonts w:asciiTheme="minorHAnsi" w:eastAsiaTheme="minorEastAsia" w:hAnsiTheme="minorHAnsi" w:cstheme="minorBidi"/>
            <w:noProof/>
            <w:sz w:val="24"/>
            <w:szCs w:val="24"/>
          </w:rPr>
          <w:tab/>
        </w:r>
        <w:r w:rsidRPr="00345030">
          <w:rPr>
            <w:rStyle w:val="Hyperlink"/>
            <w:rFonts w:ascii="Times New Roman" w:hAnsi="Times New Roman"/>
            <w:noProof/>
            <w:sz w:val="24"/>
            <w:szCs w:val="24"/>
            <w:lang w:val="vi-VN"/>
          </w:rPr>
          <w:t xml:space="preserve">Lý thuyết về </w:t>
        </w:r>
        <w:r w:rsidRPr="00345030">
          <w:rPr>
            <w:rStyle w:val="Hyperlink"/>
            <w:rFonts w:ascii="Times New Roman" w:hAnsi="Times New Roman"/>
            <w:noProof/>
            <w:sz w:val="24"/>
            <w:szCs w:val="24"/>
          </w:rPr>
          <w:t>mã hóa bất đối xứng</w:t>
        </w:r>
        <w:r w:rsidRPr="00345030">
          <w:rPr>
            <w:noProof/>
            <w:webHidden/>
            <w:sz w:val="24"/>
            <w:szCs w:val="24"/>
          </w:rPr>
          <w:tab/>
        </w:r>
        <w:r w:rsidRPr="00345030">
          <w:rPr>
            <w:noProof/>
            <w:webHidden/>
            <w:sz w:val="24"/>
            <w:szCs w:val="24"/>
          </w:rPr>
          <w:fldChar w:fldCharType="begin"/>
        </w:r>
        <w:r w:rsidRPr="00345030">
          <w:rPr>
            <w:noProof/>
            <w:webHidden/>
            <w:sz w:val="24"/>
            <w:szCs w:val="24"/>
          </w:rPr>
          <w:instrText xml:space="preserve"> PAGEREF _Toc92395023 \h </w:instrText>
        </w:r>
        <w:r w:rsidRPr="00345030">
          <w:rPr>
            <w:noProof/>
            <w:webHidden/>
            <w:sz w:val="24"/>
            <w:szCs w:val="24"/>
          </w:rPr>
        </w:r>
        <w:r w:rsidRPr="00345030">
          <w:rPr>
            <w:noProof/>
            <w:webHidden/>
            <w:sz w:val="24"/>
            <w:szCs w:val="24"/>
          </w:rPr>
          <w:fldChar w:fldCharType="separate"/>
        </w:r>
        <w:r w:rsidR="00B70169">
          <w:rPr>
            <w:noProof/>
            <w:webHidden/>
            <w:sz w:val="24"/>
            <w:szCs w:val="24"/>
          </w:rPr>
          <w:t>3</w:t>
        </w:r>
        <w:r w:rsidRPr="00345030">
          <w:rPr>
            <w:noProof/>
            <w:webHidden/>
            <w:sz w:val="24"/>
            <w:szCs w:val="24"/>
          </w:rPr>
          <w:fldChar w:fldCharType="end"/>
        </w:r>
      </w:hyperlink>
    </w:p>
    <w:p w14:paraId="7CF1DDA2" w14:textId="4217DB66" w:rsidR="00345030" w:rsidRPr="00345030" w:rsidRDefault="00345030">
      <w:pPr>
        <w:pStyle w:val="TOC1"/>
        <w:tabs>
          <w:tab w:val="left" w:pos="720"/>
          <w:tab w:val="right" w:leader="dot" w:pos="9062"/>
        </w:tabs>
        <w:rPr>
          <w:rFonts w:asciiTheme="minorHAnsi" w:eastAsiaTheme="minorEastAsia" w:hAnsiTheme="minorHAnsi" w:cstheme="minorBidi"/>
          <w:noProof/>
          <w:sz w:val="24"/>
          <w:szCs w:val="24"/>
        </w:rPr>
      </w:pPr>
      <w:hyperlink w:anchor="_Toc92395024" w:history="1">
        <w:r w:rsidRPr="00345030">
          <w:rPr>
            <w:rStyle w:val="Hyperlink"/>
            <w:rFonts w:ascii="Times New Roman" w:hAnsi="Times New Roman"/>
            <w:noProof/>
            <w:sz w:val="24"/>
            <w:szCs w:val="24"/>
            <w:lang w:val="vi-VN"/>
          </w:rPr>
          <w:t>3.2</w:t>
        </w:r>
        <w:r w:rsidRPr="00345030">
          <w:rPr>
            <w:rFonts w:asciiTheme="minorHAnsi" w:eastAsiaTheme="minorEastAsia" w:hAnsiTheme="minorHAnsi" w:cstheme="minorBidi"/>
            <w:noProof/>
            <w:sz w:val="24"/>
            <w:szCs w:val="24"/>
          </w:rPr>
          <w:tab/>
        </w:r>
        <w:r w:rsidRPr="00345030">
          <w:rPr>
            <w:rStyle w:val="Hyperlink"/>
            <w:rFonts w:ascii="Times New Roman" w:hAnsi="Times New Roman"/>
            <w:noProof/>
            <w:sz w:val="24"/>
            <w:szCs w:val="24"/>
            <w:lang w:val="vi-VN"/>
          </w:rPr>
          <w:t>Lý thuyết về CRYSTALS-Kyber</w:t>
        </w:r>
        <w:r w:rsidRPr="00345030">
          <w:rPr>
            <w:noProof/>
            <w:webHidden/>
            <w:sz w:val="24"/>
            <w:szCs w:val="24"/>
          </w:rPr>
          <w:tab/>
        </w:r>
        <w:r w:rsidRPr="00345030">
          <w:rPr>
            <w:noProof/>
            <w:webHidden/>
            <w:sz w:val="24"/>
            <w:szCs w:val="24"/>
          </w:rPr>
          <w:fldChar w:fldCharType="begin"/>
        </w:r>
        <w:r w:rsidRPr="00345030">
          <w:rPr>
            <w:noProof/>
            <w:webHidden/>
            <w:sz w:val="24"/>
            <w:szCs w:val="24"/>
          </w:rPr>
          <w:instrText xml:space="preserve"> PAGEREF _Toc92395024 \h </w:instrText>
        </w:r>
        <w:r w:rsidRPr="00345030">
          <w:rPr>
            <w:noProof/>
            <w:webHidden/>
            <w:sz w:val="24"/>
            <w:szCs w:val="24"/>
          </w:rPr>
        </w:r>
        <w:r w:rsidRPr="00345030">
          <w:rPr>
            <w:noProof/>
            <w:webHidden/>
            <w:sz w:val="24"/>
            <w:szCs w:val="24"/>
          </w:rPr>
          <w:fldChar w:fldCharType="separate"/>
        </w:r>
        <w:r w:rsidR="00B70169">
          <w:rPr>
            <w:noProof/>
            <w:webHidden/>
            <w:sz w:val="24"/>
            <w:szCs w:val="24"/>
          </w:rPr>
          <w:t>4</w:t>
        </w:r>
        <w:r w:rsidRPr="00345030">
          <w:rPr>
            <w:noProof/>
            <w:webHidden/>
            <w:sz w:val="24"/>
            <w:szCs w:val="24"/>
          </w:rPr>
          <w:fldChar w:fldCharType="end"/>
        </w:r>
      </w:hyperlink>
    </w:p>
    <w:p w14:paraId="65D090E0" w14:textId="086489CA" w:rsidR="00345030" w:rsidRPr="00345030" w:rsidRDefault="00345030">
      <w:pPr>
        <w:pStyle w:val="TOC1"/>
        <w:tabs>
          <w:tab w:val="left" w:pos="720"/>
          <w:tab w:val="right" w:leader="dot" w:pos="9062"/>
        </w:tabs>
        <w:rPr>
          <w:rFonts w:asciiTheme="minorHAnsi" w:eastAsiaTheme="minorEastAsia" w:hAnsiTheme="minorHAnsi" w:cstheme="minorBidi"/>
          <w:noProof/>
          <w:sz w:val="24"/>
          <w:szCs w:val="24"/>
        </w:rPr>
      </w:pPr>
      <w:hyperlink w:anchor="_Toc92395025" w:history="1">
        <w:r w:rsidRPr="00345030">
          <w:rPr>
            <w:rStyle w:val="Hyperlink"/>
            <w:rFonts w:ascii="Times New Roman" w:hAnsi="Times New Roman"/>
            <w:noProof/>
            <w:sz w:val="24"/>
            <w:szCs w:val="24"/>
            <w:lang w:val="vi-VN"/>
          </w:rPr>
          <w:t>3.3</w:t>
        </w:r>
        <w:r w:rsidRPr="00345030">
          <w:rPr>
            <w:rFonts w:asciiTheme="minorHAnsi" w:eastAsiaTheme="minorEastAsia" w:hAnsiTheme="minorHAnsi" w:cstheme="minorBidi"/>
            <w:noProof/>
            <w:sz w:val="24"/>
            <w:szCs w:val="24"/>
          </w:rPr>
          <w:tab/>
        </w:r>
        <w:r w:rsidRPr="00345030">
          <w:rPr>
            <w:rStyle w:val="Hyperlink"/>
            <w:rFonts w:ascii="Times New Roman" w:hAnsi="Times New Roman"/>
            <w:noProof/>
            <w:sz w:val="24"/>
            <w:szCs w:val="24"/>
            <w:lang w:val="vi-VN"/>
          </w:rPr>
          <w:t>Lý thuyết về Number Theoretic Transform (NTT)</w:t>
        </w:r>
        <w:r w:rsidRPr="00345030">
          <w:rPr>
            <w:noProof/>
            <w:webHidden/>
            <w:sz w:val="24"/>
            <w:szCs w:val="24"/>
          </w:rPr>
          <w:tab/>
        </w:r>
        <w:r w:rsidRPr="00345030">
          <w:rPr>
            <w:noProof/>
            <w:webHidden/>
            <w:sz w:val="24"/>
            <w:szCs w:val="24"/>
          </w:rPr>
          <w:fldChar w:fldCharType="begin"/>
        </w:r>
        <w:r w:rsidRPr="00345030">
          <w:rPr>
            <w:noProof/>
            <w:webHidden/>
            <w:sz w:val="24"/>
            <w:szCs w:val="24"/>
          </w:rPr>
          <w:instrText xml:space="preserve"> PAGEREF _Toc92395025 \h </w:instrText>
        </w:r>
        <w:r w:rsidRPr="00345030">
          <w:rPr>
            <w:noProof/>
            <w:webHidden/>
            <w:sz w:val="24"/>
            <w:szCs w:val="24"/>
          </w:rPr>
        </w:r>
        <w:r w:rsidRPr="00345030">
          <w:rPr>
            <w:noProof/>
            <w:webHidden/>
            <w:sz w:val="24"/>
            <w:szCs w:val="24"/>
          </w:rPr>
          <w:fldChar w:fldCharType="separate"/>
        </w:r>
        <w:r w:rsidR="00B70169">
          <w:rPr>
            <w:noProof/>
            <w:webHidden/>
            <w:sz w:val="24"/>
            <w:szCs w:val="24"/>
          </w:rPr>
          <w:t>6</w:t>
        </w:r>
        <w:r w:rsidRPr="00345030">
          <w:rPr>
            <w:noProof/>
            <w:webHidden/>
            <w:sz w:val="24"/>
            <w:szCs w:val="24"/>
          </w:rPr>
          <w:fldChar w:fldCharType="end"/>
        </w:r>
      </w:hyperlink>
    </w:p>
    <w:p w14:paraId="0D52D97D" w14:textId="6155569A" w:rsidR="00345030" w:rsidRPr="00345030" w:rsidRDefault="00345030">
      <w:pPr>
        <w:pStyle w:val="TOC1"/>
        <w:tabs>
          <w:tab w:val="left" w:pos="720"/>
          <w:tab w:val="right" w:leader="dot" w:pos="9062"/>
        </w:tabs>
        <w:rPr>
          <w:rFonts w:asciiTheme="minorHAnsi" w:eastAsiaTheme="minorEastAsia" w:hAnsiTheme="minorHAnsi" w:cstheme="minorBidi"/>
          <w:noProof/>
          <w:sz w:val="24"/>
          <w:szCs w:val="24"/>
        </w:rPr>
      </w:pPr>
      <w:hyperlink w:anchor="_Toc92395026" w:history="1">
        <w:r w:rsidRPr="00345030">
          <w:rPr>
            <w:rStyle w:val="Hyperlink"/>
            <w:rFonts w:ascii="Times New Roman" w:hAnsi="Times New Roman"/>
            <w:noProof/>
            <w:sz w:val="24"/>
            <w:szCs w:val="24"/>
          </w:rPr>
          <w:t>3.3.1</w:t>
        </w:r>
        <w:r w:rsidRPr="00345030">
          <w:rPr>
            <w:rFonts w:asciiTheme="minorHAnsi" w:eastAsiaTheme="minorEastAsia" w:hAnsiTheme="minorHAnsi" w:cstheme="minorBidi"/>
            <w:noProof/>
            <w:sz w:val="24"/>
            <w:szCs w:val="24"/>
          </w:rPr>
          <w:tab/>
        </w:r>
        <w:r w:rsidRPr="00345030">
          <w:rPr>
            <w:rStyle w:val="Hyperlink"/>
            <w:rFonts w:ascii="Times New Roman" w:hAnsi="Times New Roman"/>
            <w:noProof/>
            <w:sz w:val="24"/>
            <w:szCs w:val="24"/>
          </w:rPr>
          <w:t>NTT/INTT và độ phức tạp so với phép nhân đa thức</w:t>
        </w:r>
        <w:r w:rsidRPr="00345030">
          <w:rPr>
            <w:noProof/>
            <w:webHidden/>
            <w:sz w:val="24"/>
            <w:szCs w:val="24"/>
          </w:rPr>
          <w:tab/>
        </w:r>
        <w:r w:rsidRPr="00345030">
          <w:rPr>
            <w:noProof/>
            <w:webHidden/>
            <w:sz w:val="24"/>
            <w:szCs w:val="24"/>
          </w:rPr>
          <w:fldChar w:fldCharType="begin"/>
        </w:r>
        <w:r w:rsidRPr="00345030">
          <w:rPr>
            <w:noProof/>
            <w:webHidden/>
            <w:sz w:val="24"/>
            <w:szCs w:val="24"/>
          </w:rPr>
          <w:instrText xml:space="preserve"> PAGEREF _Toc92395026 \h </w:instrText>
        </w:r>
        <w:r w:rsidRPr="00345030">
          <w:rPr>
            <w:noProof/>
            <w:webHidden/>
            <w:sz w:val="24"/>
            <w:szCs w:val="24"/>
          </w:rPr>
        </w:r>
        <w:r w:rsidRPr="00345030">
          <w:rPr>
            <w:noProof/>
            <w:webHidden/>
            <w:sz w:val="24"/>
            <w:szCs w:val="24"/>
          </w:rPr>
          <w:fldChar w:fldCharType="separate"/>
        </w:r>
        <w:r w:rsidR="00B70169">
          <w:rPr>
            <w:noProof/>
            <w:webHidden/>
            <w:sz w:val="24"/>
            <w:szCs w:val="24"/>
          </w:rPr>
          <w:t>6</w:t>
        </w:r>
        <w:r w:rsidRPr="00345030">
          <w:rPr>
            <w:noProof/>
            <w:webHidden/>
            <w:sz w:val="24"/>
            <w:szCs w:val="24"/>
          </w:rPr>
          <w:fldChar w:fldCharType="end"/>
        </w:r>
      </w:hyperlink>
    </w:p>
    <w:p w14:paraId="3E6E4A68" w14:textId="64B91A9C" w:rsidR="00345030" w:rsidRPr="00345030" w:rsidRDefault="00345030">
      <w:pPr>
        <w:pStyle w:val="TOC1"/>
        <w:tabs>
          <w:tab w:val="left" w:pos="720"/>
          <w:tab w:val="right" w:leader="dot" w:pos="9062"/>
        </w:tabs>
        <w:rPr>
          <w:rFonts w:asciiTheme="minorHAnsi" w:eastAsiaTheme="minorEastAsia" w:hAnsiTheme="minorHAnsi" w:cstheme="minorBidi"/>
          <w:noProof/>
          <w:sz w:val="24"/>
          <w:szCs w:val="24"/>
        </w:rPr>
      </w:pPr>
      <w:hyperlink w:anchor="_Toc92395027" w:history="1">
        <w:r w:rsidRPr="00345030">
          <w:rPr>
            <w:rStyle w:val="Hyperlink"/>
            <w:rFonts w:ascii="Times New Roman" w:hAnsi="Times New Roman"/>
            <w:noProof/>
            <w:sz w:val="24"/>
            <w:szCs w:val="24"/>
            <w:lang w:val="vi-VN"/>
          </w:rPr>
          <w:t>3.3.2</w:t>
        </w:r>
        <w:r w:rsidRPr="00345030">
          <w:rPr>
            <w:rFonts w:asciiTheme="minorHAnsi" w:eastAsiaTheme="minorEastAsia" w:hAnsiTheme="minorHAnsi" w:cstheme="minorBidi"/>
            <w:noProof/>
            <w:sz w:val="24"/>
            <w:szCs w:val="24"/>
          </w:rPr>
          <w:tab/>
        </w:r>
        <w:r w:rsidRPr="00345030">
          <w:rPr>
            <w:rStyle w:val="Hyperlink"/>
            <w:rFonts w:ascii="Times New Roman" w:hAnsi="Times New Roman"/>
            <w:noProof/>
            <w:sz w:val="24"/>
            <w:szCs w:val="24"/>
          </w:rPr>
          <w:t>Phiên bản NTT/INTT tối ưu được sử dụng</w:t>
        </w:r>
        <w:r w:rsidRPr="00345030">
          <w:rPr>
            <w:noProof/>
            <w:webHidden/>
            <w:sz w:val="24"/>
            <w:szCs w:val="24"/>
          </w:rPr>
          <w:tab/>
        </w:r>
        <w:r w:rsidRPr="00345030">
          <w:rPr>
            <w:noProof/>
            <w:webHidden/>
            <w:sz w:val="24"/>
            <w:szCs w:val="24"/>
          </w:rPr>
          <w:fldChar w:fldCharType="begin"/>
        </w:r>
        <w:r w:rsidRPr="00345030">
          <w:rPr>
            <w:noProof/>
            <w:webHidden/>
            <w:sz w:val="24"/>
            <w:szCs w:val="24"/>
          </w:rPr>
          <w:instrText xml:space="preserve"> PAGEREF _Toc92395027 \h </w:instrText>
        </w:r>
        <w:r w:rsidRPr="00345030">
          <w:rPr>
            <w:noProof/>
            <w:webHidden/>
            <w:sz w:val="24"/>
            <w:szCs w:val="24"/>
          </w:rPr>
        </w:r>
        <w:r w:rsidRPr="00345030">
          <w:rPr>
            <w:noProof/>
            <w:webHidden/>
            <w:sz w:val="24"/>
            <w:szCs w:val="24"/>
          </w:rPr>
          <w:fldChar w:fldCharType="separate"/>
        </w:r>
        <w:r w:rsidR="00B70169">
          <w:rPr>
            <w:noProof/>
            <w:webHidden/>
            <w:sz w:val="24"/>
            <w:szCs w:val="24"/>
          </w:rPr>
          <w:t>7</w:t>
        </w:r>
        <w:r w:rsidRPr="00345030">
          <w:rPr>
            <w:noProof/>
            <w:webHidden/>
            <w:sz w:val="24"/>
            <w:szCs w:val="24"/>
          </w:rPr>
          <w:fldChar w:fldCharType="end"/>
        </w:r>
      </w:hyperlink>
    </w:p>
    <w:p w14:paraId="282941E3" w14:textId="7E2D2F93" w:rsidR="00345030" w:rsidRPr="00345030" w:rsidRDefault="00345030">
      <w:pPr>
        <w:pStyle w:val="TOC1"/>
        <w:tabs>
          <w:tab w:val="left" w:pos="720"/>
          <w:tab w:val="right" w:leader="dot" w:pos="9062"/>
        </w:tabs>
        <w:rPr>
          <w:rFonts w:asciiTheme="minorHAnsi" w:eastAsiaTheme="minorEastAsia" w:hAnsiTheme="minorHAnsi" w:cstheme="minorBidi"/>
          <w:noProof/>
          <w:sz w:val="24"/>
          <w:szCs w:val="24"/>
        </w:rPr>
      </w:pPr>
      <w:hyperlink w:anchor="_Toc92395028" w:history="1">
        <w:r w:rsidRPr="00345030">
          <w:rPr>
            <w:rStyle w:val="Hyperlink"/>
            <w:rFonts w:ascii="Times New Roman" w:hAnsi="Times New Roman"/>
            <w:noProof/>
            <w:sz w:val="24"/>
            <w:szCs w:val="24"/>
            <w:lang w:val="vi-VN"/>
          </w:rPr>
          <w:t>3.4</w:t>
        </w:r>
        <w:r w:rsidRPr="00345030">
          <w:rPr>
            <w:rFonts w:asciiTheme="minorHAnsi" w:eastAsiaTheme="minorEastAsia" w:hAnsiTheme="minorHAnsi" w:cstheme="minorBidi"/>
            <w:noProof/>
            <w:sz w:val="24"/>
            <w:szCs w:val="24"/>
          </w:rPr>
          <w:tab/>
        </w:r>
        <w:r w:rsidRPr="00345030">
          <w:rPr>
            <w:rStyle w:val="Hyperlink"/>
            <w:rFonts w:ascii="Times New Roman" w:hAnsi="Times New Roman"/>
            <w:noProof/>
            <w:sz w:val="24"/>
            <w:szCs w:val="24"/>
            <w:lang w:val="vi-VN"/>
          </w:rPr>
          <w:t>Lý thuyết về phép toán rút gọn modulo Exact-KRED</w:t>
        </w:r>
        <w:r w:rsidRPr="00345030">
          <w:rPr>
            <w:noProof/>
            <w:webHidden/>
            <w:sz w:val="24"/>
            <w:szCs w:val="24"/>
          </w:rPr>
          <w:tab/>
        </w:r>
        <w:r w:rsidRPr="00345030">
          <w:rPr>
            <w:noProof/>
            <w:webHidden/>
            <w:sz w:val="24"/>
            <w:szCs w:val="24"/>
          </w:rPr>
          <w:fldChar w:fldCharType="begin"/>
        </w:r>
        <w:r w:rsidRPr="00345030">
          <w:rPr>
            <w:noProof/>
            <w:webHidden/>
            <w:sz w:val="24"/>
            <w:szCs w:val="24"/>
          </w:rPr>
          <w:instrText xml:space="preserve"> PAGEREF _Toc92395028 \h </w:instrText>
        </w:r>
        <w:r w:rsidRPr="00345030">
          <w:rPr>
            <w:noProof/>
            <w:webHidden/>
            <w:sz w:val="24"/>
            <w:szCs w:val="24"/>
          </w:rPr>
        </w:r>
        <w:r w:rsidRPr="00345030">
          <w:rPr>
            <w:noProof/>
            <w:webHidden/>
            <w:sz w:val="24"/>
            <w:szCs w:val="24"/>
          </w:rPr>
          <w:fldChar w:fldCharType="separate"/>
        </w:r>
        <w:r w:rsidR="00B70169">
          <w:rPr>
            <w:noProof/>
            <w:webHidden/>
            <w:sz w:val="24"/>
            <w:szCs w:val="24"/>
          </w:rPr>
          <w:t>9</w:t>
        </w:r>
        <w:r w:rsidRPr="00345030">
          <w:rPr>
            <w:noProof/>
            <w:webHidden/>
            <w:sz w:val="24"/>
            <w:szCs w:val="24"/>
          </w:rPr>
          <w:fldChar w:fldCharType="end"/>
        </w:r>
      </w:hyperlink>
    </w:p>
    <w:p w14:paraId="51D16D97" w14:textId="262EB3FD" w:rsidR="00345030" w:rsidRPr="00345030" w:rsidRDefault="00345030">
      <w:pPr>
        <w:pStyle w:val="TOC1"/>
        <w:tabs>
          <w:tab w:val="left" w:pos="720"/>
          <w:tab w:val="right" w:leader="dot" w:pos="9062"/>
        </w:tabs>
        <w:rPr>
          <w:rFonts w:asciiTheme="minorHAnsi" w:eastAsiaTheme="minorEastAsia" w:hAnsiTheme="minorHAnsi" w:cstheme="minorBidi"/>
          <w:noProof/>
          <w:sz w:val="24"/>
          <w:szCs w:val="24"/>
        </w:rPr>
      </w:pPr>
      <w:hyperlink w:anchor="_Toc92395029" w:history="1">
        <w:r w:rsidRPr="00345030">
          <w:rPr>
            <w:rStyle w:val="Hyperlink"/>
            <w:rFonts w:ascii="Times New Roman" w:hAnsi="Times New Roman"/>
            <w:noProof/>
            <w:sz w:val="24"/>
            <w:szCs w:val="24"/>
            <w:lang w:val="vi-VN"/>
          </w:rPr>
          <w:t>3.5</w:t>
        </w:r>
        <w:r w:rsidRPr="00345030">
          <w:rPr>
            <w:rFonts w:asciiTheme="minorHAnsi" w:eastAsiaTheme="minorEastAsia" w:hAnsiTheme="minorHAnsi" w:cstheme="minorBidi"/>
            <w:noProof/>
            <w:sz w:val="24"/>
            <w:szCs w:val="24"/>
          </w:rPr>
          <w:tab/>
        </w:r>
        <w:r w:rsidRPr="00345030">
          <w:rPr>
            <w:rStyle w:val="Hyperlink"/>
            <w:rFonts w:ascii="Times New Roman" w:hAnsi="Times New Roman"/>
            <w:noProof/>
            <w:sz w:val="24"/>
            <w:szCs w:val="24"/>
          </w:rPr>
          <w:t>V</w:t>
        </w:r>
        <w:r w:rsidRPr="00345030">
          <w:rPr>
            <w:rStyle w:val="Hyperlink"/>
            <w:rFonts w:ascii="Times New Roman" w:hAnsi="Times New Roman"/>
            <w:noProof/>
            <w:sz w:val="24"/>
            <w:szCs w:val="24"/>
            <w:lang w:val="vi-VN"/>
          </w:rPr>
          <w:t>ề bộ nhớ BRAM M10K trên FPGA Cyclone V</w:t>
        </w:r>
        <w:r w:rsidRPr="00345030">
          <w:rPr>
            <w:noProof/>
            <w:webHidden/>
            <w:sz w:val="24"/>
            <w:szCs w:val="24"/>
          </w:rPr>
          <w:tab/>
        </w:r>
        <w:r w:rsidRPr="00345030">
          <w:rPr>
            <w:noProof/>
            <w:webHidden/>
            <w:sz w:val="24"/>
            <w:szCs w:val="24"/>
          </w:rPr>
          <w:fldChar w:fldCharType="begin"/>
        </w:r>
        <w:r w:rsidRPr="00345030">
          <w:rPr>
            <w:noProof/>
            <w:webHidden/>
            <w:sz w:val="24"/>
            <w:szCs w:val="24"/>
          </w:rPr>
          <w:instrText xml:space="preserve"> PAGEREF _Toc92395029 \h </w:instrText>
        </w:r>
        <w:r w:rsidRPr="00345030">
          <w:rPr>
            <w:noProof/>
            <w:webHidden/>
            <w:sz w:val="24"/>
            <w:szCs w:val="24"/>
          </w:rPr>
        </w:r>
        <w:r w:rsidRPr="00345030">
          <w:rPr>
            <w:noProof/>
            <w:webHidden/>
            <w:sz w:val="24"/>
            <w:szCs w:val="24"/>
          </w:rPr>
          <w:fldChar w:fldCharType="separate"/>
        </w:r>
        <w:r w:rsidR="00B70169">
          <w:rPr>
            <w:noProof/>
            <w:webHidden/>
            <w:sz w:val="24"/>
            <w:szCs w:val="24"/>
          </w:rPr>
          <w:t>10</w:t>
        </w:r>
        <w:r w:rsidRPr="00345030">
          <w:rPr>
            <w:noProof/>
            <w:webHidden/>
            <w:sz w:val="24"/>
            <w:szCs w:val="24"/>
          </w:rPr>
          <w:fldChar w:fldCharType="end"/>
        </w:r>
      </w:hyperlink>
    </w:p>
    <w:p w14:paraId="6A6628AC" w14:textId="0486BA25" w:rsidR="00345030" w:rsidRPr="00345030" w:rsidRDefault="00345030">
      <w:pPr>
        <w:pStyle w:val="TOC1"/>
        <w:tabs>
          <w:tab w:val="left" w:pos="720"/>
          <w:tab w:val="right" w:leader="dot" w:pos="9062"/>
        </w:tabs>
        <w:rPr>
          <w:rFonts w:asciiTheme="minorHAnsi" w:eastAsiaTheme="minorEastAsia" w:hAnsiTheme="minorHAnsi" w:cstheme="minorBidi"/>
          <w:noProof/>
          <w:sz w:val="24"/>
          <w:szCs w:val="24"/>
        </w:rPr>
      </w:pPr>
      <w:hyperlink w:anchor="_Toc92395030" w:history="1">
        <w:r w:rsidRPr="00345030">
          <w:rPr>
            <w:rStyle w:val="Hyperlink"/>
            <w:rFonts w:ascii="Times New Roman" w:hAnsi="Times New Roman"/>
            <w:noProof/>
            <w:sz w:val="24"/>
            <w:szCs w:val="24"/>
            <w:lang w:val="vi-VN"/>
          </w:rPr>
          <w:t>3.6</w:t>
        </w:r>
        <w:r w:rsidRPr="00345030">
          <w:rPr>
            <w:rFonts w:asciiTheme="minorHAnsi" w:eastAsiaTheme="minorEastAsia" w:hAnsiTheme="minorHAnsi" w:cstheme="minorBidi"/>
            <w:noProof/>
            <w:sz w:val="24"/>
            <w:szCs w:val="24"/>
          </w:rPr>
          <w:tab/>
        </w:r>
        <w:r w:rsidRPr="00345030">
          <w:rPr>
            <w:rStyle w:val="Hyperlink"/>
            <w:rFonts w:ascii="Times New Roman" w:hAnsi="Times New Roman"/>
            <w:noProof/>
            <w:sz w:val="24"/>
            <w:szCs w:val="24"/>
            <w:lang w:val="vi-VN"/>
          </w:rPr>
          <w:t>Xử lý tính toán lý thuyết trên phần mềm máy tính</w:t>
        </w:r>
        <w:r w:rsidRPr="00345030">
          <w:rPr>
            <w:noProof/>
            <w:webHidden/>
            <w:sz w:val="24"/>
            <w:szCs w:val="24"/>
          </w:rPr>
          <w:tab/>
        </w:r>
        <w:r w:rsidRPr="00345030">
          <w:rPr>
            <w:noProof/>
            <w:webHidden/>
            <w:sz w:val="24"/>
            <w:szCs w:val="24"/>
          </w:rPr>
          <w:fldChar w:fldCharType="begin"/>
        </w:r>
        <w:r w:rsidRPr="00345030">
          <w:rPr>
            <w:noProof/>
            <w:webHidden/>
            <w:sz w:val="24"/>
            <w:szCs w:val="24"/>
          </w:rPr>
          <w:instrText xml:space="preserve"> PAGEREF _Toc92395030 \h </w:instrText>
        </w:r>
        <w:r w:rsidRPr="00345030">
          <w:rPr>
            <w:noProof/>
            <w:webHidden/>
            <w:sz w:val="24"/>
            <w:szCs w:val="24"/>
          </w:rPr>
        </w:r>
        <w:r w:rsidRPr="00345030">
          <w:rPr>
            <w:noProof/>
            <w:webHidden/>
            <w:sz w:val="24"/>
            <w:szCs w:val="24"/>
          </w:rPr>
          <w:fldChar w:fldCharType="separate"/>
        </w:r>
        <w:r w:rsidR="00B70169">
          <w:rPr>
            <w:noProof/>
            <w:webHidden/>
            <w:sz w:val="24"/>
            <w:szCs w:val="24"/>
          </w:rPr>
          <w:t>10</w:t>
        </w:r>
        <w:r w:rsidRPr="00345030">
          <w:rPr>
            <w:noProof/>
            <w:webHidden/>
            <w:sz w:val="24"/>
            <w:szCs w:val="24"/>
          </w:rPr>
          <w:fldChar w:fldCharType="end"/>
        </w:r>
      </w:hyperlink>
    </w:p>
    <w:p w14:paraId="6C33411F" w14:textId="7212EE0C" w:rsidR="00345030" w:rsidRPr="00345030" w:rsidRDefault="00345030">
      <w:pPr>
        <w:pStyle w:val="TOC1"/>
        <w:tabs>
          <w:tab w:val="left" w:pos="440"/>
          <w:tab w:val="right" w:leader="dot" w:pos="9062"/>
        </w:tabs>
        <w:rPr>
          <w:rFonts w:asciiTheme="minorHAnsi" w:eastAsiaTheme="minorEastAsia" w:hAnsiTheme="minorHAnsi" w:cstheme="minorBidi"/>
          <w:noProof/>
          <w:sz w:val="24"/>
          <w:szCs w:val="24"/>
        </w:rPr>
      </w:pPr>
      <w:hyperlink w:anchor="_Toc92395031" w:history="1">
        <w:r w:rsidRPr="00345030">
          <w:rPr>
            <w:rStyle w:val="Hyperlink"/>
            <w:rFonts w:ascii="Times New Roman" w:hAnsi="Times New Roman"/>
            <w:noProof/>
            <w:sz w:val="24"/>
            <w:szCs w:val="24"/>
            <w:lang w:val="vi-VN"/>
          </w:rPr>
          <w:t>4.</w:t>
        </w:r>
        <w:r w:rsidRPr="00345030">
          <w:rPr>
            <w:rFonts w:asciiTheme="minorHAnsi" w:eastAsiaTheme="minorEastAsia" w:hAnsiTheme="minorHAnsi" w:cstheme="minorBidi"/>
            <w:noProof/>
            <w:sz w:val="24"/>
            <w:szCs w:val="24"/>
          </w:rPr>
          <w:tab/>
        </w:r>
        <w:r w:rsidRPr="00345030">
          <w:rPr>
            <w:rStyle w:val="Hyperlink"/>
            <w:rFonts w:ascii="Times New Roman" w:hAnsi="Times New Roman"/>
            <w:noProof/>
            <w:sz w:val="24"/>
            <w:szCs w:val="24"/>
            <w:lang w:val="vi-VN"/>
          </w:rPr>
          <w:t>TRÌNH BÀY, ĐÁNH GIÁ VÀ BÀN LUẬN KẾT QUẢ</w:t>
        </w:r>
        <w:r w:rsidRPr="00345030">
          <w:rPr>
            <w:noProof/>
            <w:webHidden/>
            <w:sz w:val="24"/>
            <w:szCs w:val="24"/>
          </w:rPr>
          <w:tab/>
        </w:r>
        <w:r w:rsidRPr="00345030">
          <w:rPr>
            <w:noProof/>
            <w:webHidden/>
            <w:sz w:val="24"/>
            <w:szCs w:val="24"/>
          </w:rPr>
          <w:fldChar w:fldCharType="begin"/>
        </w:r>
        <w:r w:rsidRPr="00345030">
          <w:rPr>
            <w:noProof/>
            <w:webHidden/>
            <w:sz w:val="24"/>
            <w:szCs w:val="24"/>
          </w:rPr>
          <w:instrText xml:space="preserve"> PAGEREF _Toc92395031 \h </w:instrText>
        </w:r>
        <w:r w:rsidRPr="00345030">
          <w:rPr>
            <w:noProof/>
            <w:webHidden/>
            <w:sz w:val="24"/>
            <w:szCs w:val="24"/>
          </w:rPr>
        </w:r>
        <w:r w:rsidRPr="00345030">
          <w:rPr>
            <w:noProof/>
            <w:webHidden/>
            <w:sz w:val="24"/>
            <w:szCs w:val="24"/>
          </w:rPr>
          <w:fldChar w:fldCharType="separate"/>
        </w:r>
        <w:r w:rsidR="00B70169">
          <w:rPr>
            <w:noProof/>
            <w:webHidden/>
            <w:sz w:val="24"/>
            <w:szCs w:val="24"/>
          </w:rPr>
          <w:t>11</w:t>
        </w:r>
        <w:r w:rsidRPr="00345030">
          <w:rPr>
            <w:noProof/>
            <w:webHidden/>
            <w:sz w:val="24"/>
            <w:szCs w:val="24"/>
          </w:rPr>
          <w:fldChar w:fldCharType="end"/>
        </w:r>
      </w:hyperlink>
    </w:p>
    <w:p w14:paraId="05563F05" w14:textId="3D8B8993" w:rsidR="00345030" w:rsidRPr="00345030" w:rsidRDefault="00345030">
      <w:pPr>
        <w:pStyle w:val="TOC1"/>
        <w:tabs>
          <w:tab w:val="left" w:pos="720"/>
          <w:tab w:val="right" w:leader="dot" w:pos="9062"/>
        </w:tabs>
        <w:rPr>
          <w:rFonts w:asciiTheme="minorHAnsi" w:eastAsiaTheme="minorEastAsia" w:hAnsiTheme="minorHAnsi" w:cstheme="minorBidi"/>
          <w:noProof/>
          <w:sz w:val="24"/>
          <w:szCs w:val="24"/>
        </w:rPr>
      </w:pPr>
      <w:hyperlink w:anchor="_Toc92395032" w:history="1">
        <w:r w:rsidRPr="00345030">
          <w:rPr>
            <w:rStyle w:val="Hyperlink"/>
            <w:rFonts w:ascii="Times New Roman" w:hAnsi="Times New Roman"/>
            <w:noProof/>
            <w:sz w:val="24"/>
            <w:szCs w:val="24"/>
            <w:lang w:val="vi-VN"/>
          </w:rPr>
          <w:t>4.1</w:t>
        </w:r>
        <w:r w:rsidRPr="00345030">
          <w:rPr>
            <w:rFonts w:asciiTheme="minorHAnsi" w:eastAsiaTheme="minorEastAsia" w:hAnsiTheme="minorHAnsi" w:cstheme="minorBidi"/>
            <w:noProof/>
            <w:sz w:val="24"/>
            <w:szCs w:val="24"/>
          </w:rPr>
          <w:tab/>
        </w:r>
        <w:r w:rsidRPr="00345030">
          <w:rPr>
            <w:rStyle w:val="Hyperlink"/>
            <w:rFonts w:ascii="Times New Roman" w:hAnsi="Times New Roman"/>
            <w:noProof/>
            <w:sz w:val="24"/>
            <w:szCs w:val="24"/>
            <w:lang w:val="vi-VN"/>
          </w:rPr>
          <w:t>Thiết kế phần cứng xử lý NTT và INTT cho CRYSTALS-Kyber</w:t>
        </w:r>
        <w:r w:rsidRPr="00345030">
          <w:rPr>
            <w:noProof/>
            <w:webHidden/>
            <w:sz w:val="24"/>
            <w:szCs w:val="24"/>
          </w:rPr>
          <w:tab/>
        </w:r>
        <w:r w:rsidRPr="00345030">
          <w:rPr>
            <w:noProof/>
            <w:webHidden/>
            <w:sz w:val="24"/>
            <w:szCs w:val="24"/>
          </w:rPr>
          <w:fldChar w:fldCharType="begin"/>
        </w:r>
        <w:r w:rsidRPr="00345030">
          <w:rPr>
            <w:noProof/>
            <w:webHidden/>
            <w:sz w:val="24"/>
            <w:szCs w:val="24"/>
          </w:rPr>
          <w:instrText xml:space="preserve"> PAGEREF _Toc92395032 \h </w:instrText>
        </w:r>
        <w:r w:rsidRPr="00345030">
          <w:rPr>
            <w:noProof/>
            <w:webHidden/>
            <w:sz w:val="24"/>
            <w:szCs w:val="24"/>
          </w:rPr>
        </w:r>
        <w:r w:rsidRPr="00345030">
          <w:rPr>
            <w:noProof/>
            <w:webHidden/>
            <w:sz w:val="24"/>
            <w:szCs w:val="24"/>
          </w:rPr>
          <w:fldChar w:fldCharType="separate"/>
        </w:r>
        <w:r w:rsidR="00B70169">
          <w:rPr>
            <w:noProof/>
            <w:webHidden/>
            <w:sz w:val="24"/>
            <w:szCs w:val="24"/>
          </w:rPr>
          <w:t>11</w:t>
        </w:r>
        <w:r w:rsidRPr="00345030">
          <w:rPr>
            <w:noProof/>
            <w:webHidden/>
            <w:sz w:val="24"/>
            <w:szCs w:val="24"/>
          </w:rPr>
          <w:fldChar w:fldCharType="end"/>
        </w:r>
      </w:hyperlink>
    </w:p>
    <w:p w14:paraId="58BC66ED" w14:textId="32F7FD65" w:rsidR="00345030" w:rsidRPr="00345030" w:rsidRDefault="00345030">
      <w:pPr>
        <w:pStyle w:val="TOC1"/>
        <w:tabs>
          <w:tab w:val="left" w:pos="720"/>
          <w:tab w:val="right" w:leader="dot" w:pos="9062"/>
        </w:tabs>
        <w:rPr>
          <w:rFonts w:asciiTheme="minorHAnsi" w:eastAsiaTheme="minorEastAsia" w:hAnsiTheme="minorHAnsi" w:cstheme="minorBidi"/>
          <w:noProof/>
          <w:sz w:val="24"/>
          <w:szCs w:val="24"/>
        </w:rPr>
      </w:pPr>
      <w:hyperlink w:anchor="_Toc92395033" w:history="1">
        <w:r w:rsidRPr="00345030">
          <w:rPr>
            <w:rStyle w:val="Hyperlink"/>
            <w:rFonts w:ascii="Times New Roman" w:hAnsi="Times New Roman"/>
            <w:noProof/>
            <w:sz w:val="24"/>
            <w:szCs w:val="24"/>
          </w:rPr>
          <w:t>4.1.1</w:t>
        </w:r>
        <w:r w:rsidRPr="00345030">
          <w:rPr>
            <w:rFonts w:asciiTheme="minorHAnsi" w:eastAsiaTheme="minorEastAsia" w:hAnsiTheme="minorHAnsi" w:cstheme="minorBidi"/>
            <w:noProof/>
            <w:sz w:val="24"/>
            <w:szCs w:val="24"/>
          </w:rPr>
          <w:tab/>
        </w:r>
        <w:r w:rsidRPr="00345030">
          <w:rPr>
            <w:rStyle w:val="Hyperlink"/>
            <w:rFonts w:ascii="Times New Roman" w:hAnsi="Times New Roman"/>
            <w:noProof/>
            <w:sz w:val="24"/>
            <w:szCs w:val="24"/>
            <w:lang w:val="vi-VN"/>
          </w:rPr>
          <w:t xml:space="preserve">Thiết kế </w:t>
        </w:r>
        <w:r w:rsidRPr="00345030">
          <w:rPr>
            <w:rStyle w:val="Hyperlink"/>
            <w:rFonts w:ascii="Times New Roman" w:hAnsi="Times New Roman"/>
            <w:noProof/>
            <w:sz w:val="24"/>
            <w:szCs w:val="24"/>
          </w:rPr>
          <w:t>butterfly unit xử lý CT/GS</w:t>
        </w:r>
        <w:r w:rsidRPr="00345030">
          <w:rPr>
            <w:noProof/>
            <w:webHidden/>
            <w:sz w:val="24"/>
            <w:szCs w:val="24"/>
          </w:rPr>
          <w:tab/>
        </w:r>
        <w:r w:rsidRPr="00345030">
          <w:rPr>
            <w:noProof/>
            <w:webHidden/>
            <w:sz w:val="24"/>
            <w:szCs w:val="24"/>
          </w:rPr>
          <w:fldChar w:fldCharType="begin"/>
        </w:r>
        <w:r w:rsidRPr="00345030">
          <w:rPr>
            <w:noProof/>
            <w:webHidden/>
            <w:sz w:val="24"/>
            <w:szCs w:val="24"/>
          </w:rPr>
          <w:instrText xml:space="preserve"> PAGEREF _Toc92395033 \h </w:instrText>
        </w:r>
        <w:r w:rsidRPr="00345030">
          <w:rPr>
            <w:noProof/>
            <w:webHidden/>
            <w:sz w:val="24"/>
            <w:szCs w:val="24"/>
          </w:rPr>
        </w:r>
        <w:r w:rsidRPr="00345030">
          <w:rPr>
            <w:noProof/>
            <w:webHidden/>
            <w:sz w:val="24"/>
            <w:szCs w:val="24"/>
          </w:rPr>
          <w:fldChar w:fldCharType="separate"/>
        </w:r>
        <w:r w:rsidR="00B70169">
          <w:rPr>
            <w:noProof/>
            <w:webHidden/>
            <w:sz w:val="24"/>
            <w:szCs w:val="24"/>
          </w:rPr>
          <w:t>11</w:t>
        </w:r>
        <w:r w:rsidRPr="00345030">
          <w:rPr>
            <w:noProof/>
            <w:webHidden/>
            <w:sz w:val="24"/>
            <w:szCs w:val="24"/>
          </w:rPr>
          <w:fldChar w:fldCharType="end"/>
        </w:r>
      </w:hyperlink>
    </w:p>
    <w:p w14:paraId="4EC57035" w14:textId="757AEEE2" w:rsidR="00345030" w:rsidRPr="00345030" w:rsidRDefault="00345030">
      <w:pPr>
        <w:pStyle w:val="TOC1"/>
        <w:tabs>
          <w:tab w:val="left" w:pos="960"/>
          <w:tab w:val="right" w:leader="dot" w:pos="9062"/>
        </w:tabs>
        <w:rPr>
          <w:rFonts w:asciiTheme="minorHAnsi" w:eastAsiaTheme="minorEastAsia" w:hAnsiTheme="minorHAnsi" w:cstheme="minorBidi"/>
          <w:noProof/>
          <w:sz w:val="24"/>
          <w:szCs w:val="24"/>
        </w:rPr>
      </w:pPr>
      <w:hyperlink w:anchor="_Toc92395034" w:history="1">
        <w:r w:rsidRPr="00345030">
          <w:rPr>
            <w:rStyle w:val="Hyperlink"/>
            <w:rFonts w:ascii="Times New Roman" w:hAnsi="Times New Roman"/>
            <w:noProof/>
            <w:sz w:val="24"/>
            <w:szCs w:val="24"/>
          </w:rPr>
          <w:t>4.1.1.1</w:t>
        </w:r>
        <w:r w:rsidRPr="00345030">
          <w:rPr>
            <w:rFonts w:asciiTheme="minorHAnsi" w:eastAsiaTheme="minorEastAsia" w:hAnsiTheme="minorHAnsi" w:cstheme="minorBidi"/>
            <w:noProof/>
            <w:sz w:val="24"/>
            <w:szCs w:val="24"/>
          </w:rPr>
          <w:tab/>
        </w:r>
        <w:r w:rsidRPr="00345030">
          <w:rPr>
            <w:rStyle w:val="Hyperlink"/>
            <w:rFonts w:ascii="Times New Roman" w:hAnsi="Times New Roman"/>
            <w:noProof/>
            <w:sz w:val="24"/>
            <w:szCs w:val="24"/>
            <w:lang w:val="vi-VN"/>
          </w:rPr>
          <w:t xml:space="preserve">Thiết kế </w:t>
        </w:r>
        <w:r w:rsidRPr="00345030">
          <w:rPr>
            <w:rStyle w:val="Hyperlink"/>
            <w:rFonts w:ascii="Times New Roman" w:hAnsi="Times New Roman"/>
            <w:noProof/>
            <w:sz w:val="24"/>
            <w:szCs w:val="24"/>
          </w:rPr>
          <w:t>bộ xử lý rút gọn modulo Exact-KRED</w:t>
        </w:r>
        <w:r w:rsidRPr="00345030">
          <w:rPr>
            <w:noProof/>
            <w:webHidden/>
            <w:sz w:val="24"/>
            <w:szCs w:val="24"/>
          </w:rPr>
          <w:tab/>
        </w:r>
        <w:r w:rsidRPr="00345030">
          <w:rPr>
            <w:noProof/>
            <w:webHidden/>
            <w:sz w:val="24"/>
            <w:szCs w:val="24"/>
          </w:rPr>
          <w:fldChar w:fldCharType="begin"/>
        </w:r>
        <w:r w:rsidRPr="00345030">
          <w:rPr>
            <w:noProof/>
            <w:webHidden/>
            <w:sz w:val="24"/>
            <w:szCs w:val="24"/>
          </w:rPr>
          <w:instrText xml:space="preserve"> PAGEREF _Toc92395034 \h </w:instrText>
        </w:r>
        <w:r w:rsidRPr="00345030">
          <w:rPr>
            <w:noProof/>
            <w:webHidden/>
            <w:sz w:val="24"/>
            <w:szCs w:val="24"/>
          </w:rPr>
        </w:r>
        <w:r w:rsidRPr="00345030">
          <w:rPr>
            <w:noProof/>
            <w:webHidden/>
            <w:sz w:val="24"/>
            <w:szCs w:val="24"/>
          </w:rPr>
          <w:fldChar w:fldCharType="separate"/>
        </w:r>
        <w:r w:rsidR="00B70169">
          <w:rPr>
            <w:noProof/>
            <w:webHidden/>
            <w:sz w:val="24"/>
            <w:szCs w:val="24"/>
          </w:rPr>
          <w:t>11</w:t>
        </w:r>
        <w:r w:rsidRPr="00345030">
          <w:rPr>
            <w:noProof/>
            <w:webHidden/>
            <w:sz w:val="24"/>
            <w:szCs w:val="24"/>
          </w:rPr>
          <w:fldChar w:fldCharType="end"/>
        </w:r>
      </w:hyperlink>
    </w:p>
    <w:p w14:paraId="076E807E" w14:textId="7EB32415" w:rsidR="00345030" w:rsidRPr="00345030" w:rsidRDefault="00345030">
      <w:pPr>
        <w:pStyle w:val="TOC1"/>
        <w:tabs>
          <w:tab w:val="left" w:pos="720"/>
          <w:tab w:val="right" w:leader="dot" w:pos="9062"/>
        </w:tabs>
        <w:rPr>
          <w:rFonts w:asciiTheme="minorHAnsi" w:eastAsiaTheme="minorEastAsia" w:hAnsiTheme="minorHAnsi" w:cstheme="minorBidi"/>
          <w:noProof/>
          <w:sz w:val="24"/>
          <w:szCs w:val="24"/>
        </w:rPr>
      </w:pPr>
      <w:hyperlink w:anchor="_Toc92395035" w:history="1">
        <w:r w:rsidRPr="00345030">
          <w:rPr>
            <w:rStyle w:val="Hyperlink"/>
            <w:rFonts w:ascii="Times New Roman" w:hAnsi="Times New Roman"/>
            <w:noProof/>
            <w:sz w:val="24"/>
            <w:szCs w:val="24"/>
          </w:rPr>
          <w:t>4.1.2</w:t>
        </w:r>
        <w:r w:rsidRPr="00345030">
          <w:rPr>
            <w:rFonts w:asciiTheme="minorHAnsi" w:eastAsiaTheme="minorEastAsia" w:hAnsiTheme="minorHAnsi" w:cstheme="minorBidi"/>
            <w:noProof/>
            <w:sz w:val="24"/>
            <w:szCs w:val="24"/>
          </w:rPr>
          <w:tab/>
        </w:r>
        <w:r w:rsidRPr="00345030">
          <w:rPr>
            <w:rStyle w:val="Hyperlink"/>
            <w:rFonts w:ascii="Times New Roman" w:hAnsi="Times New Roman"/>
            <w:noProof/>
            <w:sz w:val="24"/>
            <w:szCs w:val="24"/>
          </w:rPr>
          <w:t>Bộ rút gọn modulo chia nửa</w:t>
        </w:r>
        <w:r w:rsidRPr="00345030">
          <w:rPr>
            <w:noProof/>
            <w:webHidden/>
            <w:sz w:val="24"/>
            <w:szCs w:val="24"/>
          </w:rPr>
          <w:tab/>
        </w:r>
        <w:r w:rsidRPr="00345030">
          <w:rPr>
            <w:noProof/>
            <w:webHidden/>
            <w:sz w:val="24"/>
            <w:szCs w:val="24"/>
          </w:rPr>
          <w:fldChar w:fldCharType="begin"/>
        </w:r>
        <w:r w:rsidRPr="00345030">
          <w:rPr>
            <w:noProof/>
            <w:webHidden/>
            <w:sz w:val="24"/>
            <w:szCs w:val="24"/>
          </w:rPr>
          <w:instrText xml:space="preserve"> PAGEREF _Toc92395035 \h </w:instrText>
        </w:r>
        <w:r w:rsidRPr="00345030">
          <w:rPr>
            <w:noProof/>
            <w:webHidden/>
            <w:sz w:val="24"/>
            <w:szCs w:val="24"/>
          </w:rPr>
        </w:r>
        <w:r w:rsidRPr="00345030">
          <w:rPr>
            <w:noProof/>
            <w:webHidden/>
            <w:sz w:val="24"/>
            <w:szCs w:val="24"/>
          </w:rPr>
          <w:fldChar w:fldCharType="separate"/>
        </w:r>
        <w:r w:rsidR="00B70169">
          <w:rPr>
            <w:noProof/>
            <w:webHidden/>
            <w:sz w:val="24"/>
            <w:szCs w:val="24"/>
          </w:rPr>
          <w:t>12</w:t>
        </w:r>
        <w:r w:rsidRPr="00345030">
          <w:rPr>
            <w:noProof/>
            <w:webHidden/>
            <w:sz w:val="24"/>
            <w:szCs w:val="24"/>
          </w:rPr>
          <w:fldChar w:fldCharType="end"/>
        </w:r>
      </w:hyperlink>
    </w:p>
    <w:p w14:paraId="35441015" w14:textId="6E4A8C1F" w:rsidR="00345030" w:rsidRPr="00345030" w:rsidRDefault="00345030">
      <w:pPr>
        <w:pStyle w:val="TOC1"/>
        <w:tabs>
          <w:tab w:val="left" w:pos="720"/>
          <w:tab w:val="right" w:leader="dot" w:pos="9062"/>
        </w:tabs>
        <w:rPr>
          <w:rFonts w:asciiTheme="minorHAnsi" w:eastAsiaTheme="minorEastAsia" w:hAnsiTheme="minorHAnsi" w:cstheme="minorBidi"/>
          <w:noProof/>
          <w:sz w:val="24"/>
          <w:szCs w:val="24"/>
        </w:rPr>
      </w:pPr>
      <w:hyperlink w:anchor="_Toc92395036" w:history="1">
        <w:r w:rsidRPr="00345030">
          <w:rPr>
            <w:rStyle w:val="Hyperlink"/>
            <w:rFonts w:ascii="Times New Roman" w:hAnsi="Times New Roman"/>
            <w:noProof/>
            <w:sz w:val="24"/>
            <w:szCs w:val="24"/>
          </w:rPr>
          <w:t>4.1.3</w:t>
        </w:r>
        <w:r w:rsidRPr="00345030">
          <w:rPr>
            <w:rFonts w:asciiTheme="minorHAnsi" w:eastAsiaTheme="minorEastAsia" w:hAnsiTheme="minorHAnsi" w:cstheme="minorBidi"/>
            <w:noProof/>
            <w:sz w:val="24"/>
            <w:szCs w:val="24"/>
          </w:rPr>
          <w:tab/>
        </w:r>
        <w:r w:rsidRPr="00345030">
          <w:rPr>
            <w:rStyle w:val="Hyperlink"/>
            <w:rFonts w:ascii="Times New Roman" w:hAnsi="Times New Roman"/>
            <w:noProof/>
            <w:sz w:val="24"/>
            <w:szCs w:val="24"/>
            <w:lang w:val="vi-VN"/>
          </w:rPr>
          <w:t xml:space="preserve">Thiết kế </w:t>
        </w:r>
        <w:r w:rsidRPr="00345030">
          <w:rPr>
            <w:rStyle w:val="Hyperlink"/>
            <w:rFonts w:ascii="Times New Roman" w:hAnsi="Times New Roman"/>
            <w:noProof/>
            <w:sz w:val="24"/>
            <w:szCs w:val="24"/>
          </w:rPr>
          <w:t>butterfly unit xử lý CT/GS</w:t>
        </w:r>
        <w:r w:rsidRPr="00345030">
          <w:rPr>
            <w:noProof/>
            <w:webHidden/>
            <w:sz w:val="24"/>
            <w:szCs w:val="24"/>
          </w:rPr>
          <w:tab/>
        </w:r>
        <w:r w:rsidRPr="00345030">
          <w:rPr>
            <w:noProof/>
            <w:webHidden/>
            <w:sz w:val="24"/>
            <w:szCs w:val="24"/>
          </w:rPr>
          <w:fldChar w:fldCharType="begin"/>
        </w:r>
        <w:r w:rsidRPr="00345030">
          <w:rPr>
            <w:noProof/>
            <w:webHidden/>
            <w:sz w:val="24"/>
            <w:szCs w:val="24"/>
          </w:rPr>
          <w:instrText xml:space="preserve"> PAGEREF _Toc92395036 \h </w:instrText>
        </w:r>
        <w:r w:rsidRPr="00345030">
          <w:rPr>
            <w:noProof/>
            <w:webHidden/>
            <w:sz w:val="24"/>
            <w:szCs w:val="24"/>
          </w:rPr>
        </w:r>
        <w:r w:rsidRPr="00345030">
          <w:rPr>
            <w:noProof/>
            <w:webHidden/>
            <w:sz w:val="24"/>
            <w:szCs w:val="24"/>
          </w:rPr>
          <w:fldChar w:fldCharType="separate"/>
        </w:r>
        <w:r w:rsidR="00B70169">
          <w:rPr>
            <w:noProof/>
            <w:webHidden/>
            <w:sz w:val="24"/>
            <w:szCs w:val="24"/>
          </w:rPr>
          <w:t>12</w:t>
        </w:r>
        <w:r w:rsidRPr="00345030">
          <w:rPr>
            <w:noProof/>
            <w:webHidden/>
            <w:sz w:val="24"/>
            <w:szCs w:val="24"/>
          </w:rPr>
          <w:fldChar w:fldCharType="end"/>
        </w:r>
      </w:hyperlink>
    </w:p>
    <w:p w14:paraId="0F29B2D9" w14:textId="20E75239" w:rsidR="00345030" w:rsidRPr="00345030" w:rsidRDefault="00345030">
      <w:pPr>
        <w:pStyle w:val="TOC1"/>
        <w:tabs>
          <w:tab w:val="left" w:pos="720"/>
          <w:tab w:val="right" w:leader="dot" w:pos="9062"/>
        </w:tabs>
        <w:rPr>
          <w:rFonts w:asciiTheme="minorHAnsi" w:eastAsiaTheme="minorEastAsia" w:hAnsiTheme="minorHAnsi" w:cstheme="minorBidi"/>
          <w:noProof/>
          <w:sz w:val="24"/>
          <w:szCs w:val="24"/>
        </w:rPr>
      </w:pPr>
      <w:hyperlink w:anchor="_Toc92395037" w:history="1">
        <w:r w:rsidRPr="00345030">
          <w:rPr>
            <w:rStyle w:val="Hyperlink"/>
            <w:rFonts w:ascii="Times New Roman" w:hAnsi="Times New Roman"/>
            <w:noProof/>
            <w:sz w:val="24"/>
            <w:szCs w:val="24"/>
            <w:lang w:val="vi-VN"/>
          </w:rPr>
          <w:t>4.1.4</w:t>
        </w:r>
        <w:r w:rsidRPr="00345030">
          <w:rPr>
            <w:rFonts w:asciiTheme="minorHAnsi" w:eastAsiaTheme="minorEastAsia" w:hAnsiTheme="minorHAnsi" w:cstheme="minorBidi"/>
            <w:noProof/>
            <w:sz w:val="24"/>
            <w:szCs w:val="24"/>
          </w:rPr>
          <w:tab/>
        </w:r>
        <w:r w:rsidRPr="00345030">
          <w:rPr>
            <w:rStyle w:val="Hyperlink"/>
            <w:rFonts w:ascii="Times New Roman" w:hAnsi="Times New Roman"/>
            <w:noProof/>
            <w:sz w:val="24"/>
            <w:szCs w:val="24"/>
            <w:lang w:val="vi-VN"/>
          </w:rPr>
          <w:t>Thiết kế phần cứng xử lý NTT và INTT cho CRYSTALS-Kyber</w:t>
        </w:r>
        <w:r w:rsidRPr="00345030">
          <w:rPr>
            <w:noProof/>
            <w:webHidden/>
            <w:sz w:val="24"/>
            <w:szCs w:val="24"/>
          </w:rPr>
          <w:tab/>
        </w:r>
        <w:r w:rsidRPr="00345030">
          <w:rPr>
            <w:noProof/>
            <w:webHidden/>
            <w:sz w:val="24"/>
            <w:szCs w:val="24"/>
          </w:rPr>
          <w:fldChar w:fldCharType="begin"/>
        </w:r>
        <w:r w:rsidRPr="00345030">
          <w:rPr>
            <w:noProof/>
            <w:webHidden/>
            <w:sz w:val="24"/>
            <w:szCs w:val="24"/>
          </w:rPr>
          <w:instrText xml:space="preserve"> PAGEREF _Toc92395037 \h </w:instrText>
        </w:r>
        <w:r w:rsidRPr="00345030">
          <w:rPr>
            <w:noProof/>
            <w:webHidden/>
            <w:sz w:val="24"/>
            <w:szCs w:val="24"/>
          </w:rPr>
        </w:r>
        <w:r w:rsidRPr="00345030">
          <w:rPr>
            <w:noProof/>
            <w:webHidden/>
            <w:sz w:val="24"/>
            <w:szCs w:val="24"/>
          </w:rPr>
          <w:fldChar w:fldCharType="separate"/>
        </w:r>
        <w:r w:rsidR="00B70169">
          <w:rPr>
            <w:noProof/>
            <w:webHidden/>
            <w:sz w:val="24"/>
            <w:szCs w:val="24"/>
          </w:rPr>
          <w:t>14</w:t>
        </w:r>
        <w:r w:rsidRPr="00345030">
          <w:rPr>
            <w:noProof/>
            <w:webHidden/>
            <w:sz w:val="24"/>
            <w:szCs w:val="24"/>
          </w:rPr>
          <w:fldChar w:fldCharType="end"/>
        </w:r>
      </w:hyperlink>
    </w:p>
    <w:p w14:paraId="4DBEF1AB" w14:textId="6830B651" w:rsidR="00345030" w:rsidRPr="00345030" w:rsidRDefault="00345030">
      <w:pPr>
        <w:pStyle w:val="TOC1"/>
        <w:tabs>
          <w:tab w:val="left" w:pos="720"/>
          <w:tab w:val="right" w:leader="dot" w:pos="9062"/>
        </w:tabs>
        <w:rPr>
          <w:rFonts w:asciiTheme="minorHAnsi" w:eastAsiaTheme="minorEastAsia" w:hAnsiTheme="minorHAnsi" w:cstheme="minorBidi"/>
          <w:noProof/>
          <w:sz w:val="24"/>
          <w:szCs w:val="24"/>
        </w:rPr>
      </w:pPr>
      <w:hyperlink w:anchor="_Toc92395038" w:history="1">
        <w:r w:rsidRPr="00345030">
          <w:rPr>
            <w:rStyle w:val="Hyperlink"/>
            <w:rFonts w:ascii="Times New Roman" w:hAnsi="Times New Roman"/>
            <w:noProof/>
            <w:sz w:val="24"/>
            <w:szCs w:val="24"/>
            <w:lang w:val="vi-VN"/>
          </w:rPr>
          <w:t>4.2</w:t>
        </w:r>
        <w:r w:rsidRPr="00345030">
          <w:rPr>
            <w:rFonts w:asciiTheme="minorHAnsi" w:eastAsiaTheme="minorEastAsia" w:hAnsiTheme="minorHAnsi" w:cstheme="minorBidi"/>
            <w:noProof/>
            <w:sz w:val="24"/>
            <w:szCs w:val="24"/>
          </w:rPr>
          <w:tab/>
        </w:r>
        <w:r w:rsidRPr="00345030">
          <w:rPr>
            <w:rStyle w:val="Hyperlink"/>
            <w:rFonts w:ascii="Times New Roman" w:hAnsi="Times New Roman"/>
            <w:noProof/>
            <w:sz w:val="24"/>
            <w:szCs w:val="24"/>
            <w:lang w:val="vi-VN"/>
          </w:rPr>
          <w:t>Kết quả tổng hợp và mô phỏng</w:t>
        </w:r>
        <w:r w:rsidRPr="00345030">
          <w:rPr>
            <w:noProof/>
            <w:webHidden/>
            <w:sz w:val="24"/>
            <w:szCs w:val="24"/>
          </w:rPr>
          <w:tab/>
        </w:r>
        <w:r w:rsidRPr="00345030">
          <w:rPr>
            <w:noProof/>
            <w:webHidden/>
            <w:sz w:val="24"/>
            <w:szCs w:val="24"/>
          </w:rPr>
          <w:fldChar w:fldCharType="begin"/>
        </w:r>
        <w:r w:rsidRPr="00345030">
          <w:rPr>
            <w:noProof/>
            <w:webHidden/>
            <w:sz w:val="24"/>
            <w:szCs w:val="24"/>
          </w:rPr>
          <w:instrText xml:space="preserve"> PAGEREF _Toc92395038 \h </w:instrText>
        </w:r>
        <w:r w:rsidRPr="00345030">
          <w:rPr>
            <w:noProof/>
            <w:webHidden/>
            <w:sz w:val="24"/>
            <w:szCs w:val="24"/>
          </w:rPr>
        </w:r>
        <w:r w:rsidRPr="00345030">
          <w:rPr>
            <w:noProof/>
            <w:webHidden/>
            <w:sz w:val="24"/>
            <w:szCs w:val="24"/>
          </w:rPr>
          <w:fldChar w:fldCharType="separate"/>
        </w:r>
        <w:r w:rsidR="00B70169">
          <w:rPr>
            <w:noProof/>
            <w:webHidden/>
            <w:sz w:val="24"/>
            <w:szCs w:val="24"/>
          </w:rPr>
          <w:t>23</w:t>
        </w:r>
        <w:r w:rsidRPr="00345030">
          <w:rPr>
            <w:noProof/>
            <w:webHidden/>
            <w:sz w:val="24"/>
            <w:szCs w:val="24"/>
          </w:rPr>
          <w:fldChar w:fldCharType="end"/>
        </w:r>
      </w:hyperlink>
    </w:p>
    <w:p w14:paraId="314A07DC" w14:textId="39C59550" w:rsidR="00345030" w:rsidRPr="00345030" w:rsidRDefault="00345030">
      <w:pPr>
        <w:pStyle w:val="TOC1"/>
        <w:tabs>
          <w:tab w:val="left" w:pos="720"/>
          <w:tab w:val="right" w:leader="dot" w:pos="9062"/>
        </w:tabs>
        <w:rPr>
          <w:rFonts w:asciiTheme="minorHAnsi" w:eastAsiaTheme="minorEastAsia" w:hAnsiTheme="minorHAnsi" w:cstheme="minorBidi"/>
          <w:noProof/>
          <w:sz w:val="24"/>
          <w:szCs w:val="24"/>
        </w:rPr>
      </w:pPr>
      <w:hyperlink w:anchor="_Toc92395039" w:history="1">
        <w:r w:rsidRPr="00345030">
          <w:rPr>
            <w:rStyle w:val="Hyperlink"/>
            <w:rFonts w:ascii="Times New Roman" w:hAnsi="Times New Roman"/>
            <w:noProof/>
            <w:sz w:val="24"/>
            <w:szCs w:val="24"/>
          </w:rPr>
          <w:t>4.2.1</w:t>
        </w:r>
        <w:r w:rsidRPr="00345030">
          <w:rPr>
            <w:rFonts w:asciiTheme="minorHAnsi" w:eastAsiaTheme="minorEastAsia" w:hAnsiTheme="minorHAnsi" w:cstheme="minorBidi"/>
            <w:noProof/>
            <w:sz w:val="24"/>
            <w:szCs w:val="24"/>
          </w:rPr>
          <w:tab/>
        </w:r>
        <w:r w:rsidRPr="00345030">
          <w:rPr>
            <w:rStyle w:val="Hyperlink"/>
            <w:rFonts w:ascii="Times New Roman" w:hAnsi="Times New Roman"/>
            <w:noProof/>
            <w:sz w:val="24"/>
            <w:szCs w:val="24"/>
            <w:lang w:val="vi-VN"/>
          </w:rPr>
          <w:t>Kết quả</w:t>
        </w:r>
        <w:r w:rsidRPr="00345030">
          <w:rPr>
            <w:rStyle w:val="Hyperlink"/>
            <w:rFonts w:ascii="Times New Roman" w:hAnsi="Times New Roman"/>
            <w:noProof/>
            <w:sz w:val="24"/>
            <w:szCs w:val="24"/>
          </w:rPr>
          <w:t xml:space="preserve"> mô phỏng ModelSim</w:t>
        </w:r>
        <w:r w:rsidRPr="00345030">
          <w:rPr>
            <w:noProof/>
            <w:webHidden/>
            <w:sz w:val="24"/>
            <w:szCs w:val="24"/>
          </w:rPr>
          <w:tab/>
        </w:r>
        <w:r w:rsidRPr="00345030">
          <w:rPr>
            <w:noProof/>
            <w:webHidden/>
            <w:sz w:val="24"/>
            <w:szCs w:val="24"/>
          </w:rPr>
          <w:fldChar w:fldCharType="begin"/>
        </w:r>
        <w:r w:rsidRPr="00345030">
          <w:rPr>
            <w:noProof/>
            <w:webHidden/>
            <w:sz w:val="24"/>
            <w:szCs w:val="24"/>
          </w:rPr>
          <w:instrText xml:space="preserve"> PAGEREF _Toc92395039 \h </w:instrText>
        </w:r>
        <w:r w:rsidRPr="00345030">
          <w:rPr>
            <w:noProof/>
            <w:webHidden/>
            <w:sz w:val="24"/>
            <w:szCs w:val="24"/>
          </w:rPr>
        </w:r>
        <w:r w:rsidRPr="00345030">
          <w:rPr>
            <w:noProof/>
            <w:webHidden/>
            <w:sz w:val="24"/>
            <w:szCs w:val="24"/>
          </w:rPr>
          <w:fldChar w:fldCharType="separate"/>
        </w:r>
        <w:r w:rsidR="00B70169">
          <w:rPr>
            <w:noProof/>
            <w:webHidden/>
            <w:sz w:val="24"/>
            <w:szCs w:val="24"/>
          </w:rPr>
          <w:t>23</w:t>
        </w:r>
        <w:r w:rsidRPr="00345030">
          <w:rPr>
            <w:noProof/>
            <w:webHidden/>
            <w:sz w:val="24"/>
            <w:szCs w:val="24"/>
          </w:rPr>
          <w:fldChar w:fldCharType="end"/>
        </w:r>
      </w:hyperlink>
    </w:p>
    <w:p w14:paraId="001C5B7E" w14:textId="0741DFEF" w:rsidR="00345030" w:rsidRPr="00345030" w:rsidRDefault="00345030">
      <w:pPr>
        <w:pStyle w:val="TOC1"/>
        <w:tabs>
          <w:tab w:val="left" w:pos="720"/>
          <w:tab w:val="right" w:leader="dot" w:pos="9062"/>
        </w:tabs>
        <w:rPr>
          <w:rFonts w:asciiTheme="minorHAnsi" w:eastAsiaTheme="minorEastAsia" w:hAnsiTheme="minorHAnsi" w:cstheme="minorBidi"/>
          <w:noProof/>
          <w:sz w:val="24"/>
          <w:szCs w:val="24"/>
        </w:rPr>
      </w:pPr>
      <w:hyperlink w:anchor="_Toc92395040" w:history="1">
        <w:r w:rsidRPr="00345030">
          <w:rPr>
            <w:rStyle w:val="Hyperlink"/>
            <w:rFonts w:ascii="Times New Roman" w:hAnsi="Times New Roman"/>
            <w:noProof/>
            <w:sz w:val="24"/>
            <w:szCs w:val="24"/>
          </w:rPr>
          <w:t>4.2.2</w:t>
        </w:r>
        <w:r w:rsidRPr="00345030">
          <w:rPr>
            <w:rFonts w:asciiTheme="minorHAnsi" w:eastAsiaTheme="minorEastAsia" w:hAnsiTheme="minorHAnsi" w:cstheme="minorBidi"/>
            <w:noProof/>
            <w:sz w:val="24"/>
            <w:szCs w:val="24"/>
          </w:rPr>
          <w:tab/>
        </w:r>
        <w:r w:rsidRPr="00345030">
          <w:rPr>
            <w:rStyle w:val="Hyperlink"/>
            <w:rFonts w:ascii="Times New Roman" w:hAnsi="Times New Roman"/>
            <w:noProof/>
            <w:sz w:val="24"/>
            <w:szCs w:val="24"/>
            <w:lang w:val="vi-VN"/>
          </w:rPr>
          <w:t>Kết quả</w:t>
        </w:r>
        <w:r w:rsidRPr="00345030">
          <w:rPr>
            <w:rStyle w:val="Hyperlink"/>
            <w:rFonts w:ascii="Times New Roman" w:hAnsi="Times New Roman"/>
            <w:noProof/>
            <w:sz w:val="24"/>
            <w:szCs w:val="24"/>
          </w:rPr>
          <w:t xml:space="preserve"> tổng hợp Quartus</w:t>
        </w:r>
        <w:r w:rsidRPr="00345030">
          <w:rPr>
            <w:noProof/>
            <w:webHidden/>
            <w:sz w:val="24"/>
            <w:szCs w:val="24"/>
          </w:rPr>
          <w:tab/>
        </w:r>
        <w:r w:rsidRPr="00345030">
          <w:rPr>
            <w:noProof/>
            <w:webHidden/>
            <w:sz w:val="24"/>
            <w:szCs w:val="24"/>
          </w:rPr>
          <w:fldChar w:fldCharType="begin"/>
        </w:r>
        <w:r w:rsidRPr="00345030">
          <w:rPr>
            <w:noProof/>
            <w:webHidden/>
            <w:sz w:val="24"/>
            <w:szCs w:val="24"/>
          </w:rPr>
          <w:instrText xml:space="preserve"> PAGEREF _Toc92395040 \h </w:instrText>
        </w:r>
        <w:r w:rsidRPr="00345030">
          <w:rPr>
            <w:noProof/>
            <w:webHidden/>
            <w:sz w:val="24"/>
            <w:szCs w:val="24"/>
          </w:rPr>
        </w:r>
        <w:r w:rsidRPr="00345030">
          <w:rPr>
            <w:noProof/>
            <w:webHidden/>
            <w:sz w:val="24"/>
            <w:szCs w:val="24"/>
          </w:rPr>
          <w:fldChar w:fldCharType="separate"/>
        </w:r>
        <w:r w:rsidR="00B70169">
          <w:rPr>
            <w:noProof/>
            <w:webHidden/>
            <w:sz w:val="24"/>
            <w:szCs w:val="24"/>
          </w:rPr>
          <w:t>25</w:t>
        </w:r>
        <w:r w:rsidRPr="00345030">
          <w:rPr>
            <w:noProof/>
            <w:webHidden/>
            <w:sz w:val="24"/>
            <w:szCs w:val="24"/>
          </w:rPr>
          <w:fldChar w:fldCharType="end"/>
        </w:r>
      </w:hyperlink>
    </w:p>
    <w:p w14:paraId="5AEE98B5" w14:textId="6307B986" w:rsidR="00345030" w:rsidRPr="00345030" w:rsidRDefault="00345030">
      <w:pPr>
        <w:pStyle w:val="TOC1"/>
        <w:tabs>
          <w:tab w:val="left" w:pos="720"/>
          <w:tab w:val="right" w:leader="dot" w:pos="9062"/>
        </w:tabs>
        <w:rPr>
          <w:rFonts w:asciiTheme="minorHAnsi" w:eastAsiaTheme="minorEastAsia" w:hAnsiTheme="minorHAnsi" w:cstheme="minorBidi"/>
          <w:noProof/>
          <w:sz w:val="24"/>
          <w:szCs w:val="24"/>
        </w:rPr>
      </w:pPr>
      <w:hyperlink w:anchor="_Toc92395041" w:history="1">
        <w:r w:rsidRPr="00345030">
          <w:rPr>
            <w:rStyle w:val="Hyperlink"/>
            <w:rFonts w:ascii="Times New Roman" w:hAnsi="Times New Roman"/>
            <w:noProof/>
            <w:sz w:val="24"/>
            <w:szCs w:val="24"/>
            <w:lang w:val="vi-VN"/>
          </w:rPr>
          <w:t>4.3</w:t>
        </w:r>
        <w:r w:rsidRPr="00345030">
          <w:rPr>
            <w:rFonts w:asciiTheme="minorHAnsi" w:eastAsiaTheme="minorEastAsia" w:hAnsiTheme="minorHAnsi" w:cstheme="minorBidi"/>
            <w:noProof/>
            <w:sz w:val="24"/>
            <w:szCs w:val="24"/>
          </w:rPr>
          <w:tab/>
        </w:r>
        <w:r w:rsidRPr="00345030">
          <w:rPr>
            <w:rStyle w:val="Hyperlink"/>
            <w:rFonts w:ascii="Times New Roman" w:hAnsi="Times New Roman"/>
            <w:noProof/>
            <w:sz w:val="24"/>
            <w:szCs w:val="24"/>
            <w:lang w:val="vi-VN"/>
          </w:rPr>
          <w:t>Đánh giá, bàn luận và so sánh kết quả</w:t>
        </w:r>
        <w:r w:rsidRPr="00345030">
          <w:rPr>
            <w:noProof/>
            <w:webHidden/>
            <w:sz w:val="24"/>
            <w:szCs w:val="24"/>
          </w:rPr>
          <w:tab/>
        </w:r>
        <w:r w:rsidRPr="00345030">
          <w:rPr>
            <w:noProof/>
            <w:webHidden/>
            <w:sz w:val="24"/>
            <w:szCs w:val="24"/>
          </w:rPr>
          <w:fldChar w:fldCharType="begin"/>
        </w:r>
        <w:r w:rsidRPr="00345030">
          <w:rPr>
            <w:noProof/>
            <w:webHidden/>
            <w:sz w:val="24"/>
            <w:szCs w:val="24"/>
          </w:rPr>
          <w:instrText xml:space="preserve"> PAGEREF _Toc92395041 \h </w:instrText>
        </w:r>
        <w:r w:rsidRPr="00345030">
          <w:rPr>
            <w:noProof/>
            <w:webHidden/>
            <w:sz w:val="24"/>
            <w:szCs w:val="24"/>
          </w:rPr>
        </w:r>
        <w:r w:rsidRPr="00345030">
          <w:rPr>
            <w:noProof/>
            <w:webHidden/>
            <w:sz w:val="24"/>
            <w:szCs w:val="24"/>
          </w:rPr>
          <w:fldChar w:fldCharType="separate"/>
        </w:r>
        <w:r w:rsidR="00B70169">
          <w:rPr>
            <w:noProof/>
            <w:webHidden/>
            <w:sz w:val="24"/>
            <w:szCs w:val="24"/>
          </w:rPr>
          <w:t>26</w:t>
        </w:r>
        <w:r w:rsidRPr="00345030">
          <w:rPr>
            <w:noProof/>
            <w:webHidden/>
            <w:sz w:val="24"/>
            <w:szCs w:val="24"/>
          </w:rPr>
          <w:fldChar w:fldCharType="end"/>
        </w:r>
      </w:hyperlink>
    </w:p>
    <w:p w14:paraId="0E6550D8" w14:textId="58ED4A80" w:rsidR="00345030" w:rsidRPr="00345030" w:rsidRDefault="00345030">
      <w:pPr>
        <w:pStyle w:val="TOC1"/>
        <w:tabs>
          <w:tab w:val="left" w:pos="440"/>
          <w:tab w:val="right" w:leader="dot" w:pos="9062"/>
        </w:tabs>
        <w:rPr>
          <w:rFonts w:asciiTheme="minorHAnsi" w:eastAsiaTheme="minorEastAsia" w:hAnsiTheme="minorHAnsi" w:cstheme="minorBidi"/>
          <w:noProof/>
          <w:sz w:val="24"/>
          <w:szCs w:val="24"/>
        </w:rPr>
      </w:pPr>
      <w:hyperlink w:anchor="_Toc92395042" w:history="1">
        <w:r w:rsidRPr="00345030">
          <w:rPr>
            <w:rStyle w:val="Hyperlink"/>
            <w:rFonts w:ascii="Times New Roman" w:hAnsi="Times New Roman"/>
            <w:noProof/>
            <w:sz w:val="24"/>
            <w:szCs w:val="24"/>
            <w:lang w:val="vi-VN"/>
          </w:rPr>
          <w:t>5.</w:t>
        </w:r>
        <w:r w:rsidRPr="00345030">
          <w:rPr>
            <w:rFonts w:asciiTheme="minorHAnsi" w:eastAsiaTheme="minorEastAsia" w:hAnsiTheme="minorHAnsi" w:cstheme="minorBidi"/>
            <w:noProof/>
            <w:sz w:val="24"/>
            <w:szCs w:val="24"/>
          </w:rPr>
          <w:tab/>
        </w:r>
        <w:r w:rsidRPr="00345030">
          <w:rPr>
            <w:rStyle w:val="Hyperlink"/>
            <w:rFonts w:ascii="Times New Roman" w:hAnsi="Times New Roman"/>
            <w:noProof/>
            <w:sz w:val="24"/>
            <w:szCs w:val="24"/>
            <w:lang w:val="vi-VN"/>
          </w:rPr>
          <w:t>KẾT LUẬN VÀ KIẾN NGHỊ NHỮNG NGHIÊN CỨU TIẾP THEO</w:t>
        </w:r>
        <w:r w:rsidRPr="00345030">
          <w:rPr>
            <w:noProof/>
            <w:webHidden/>
            <w:sz w:val="24"/>
            <w:szCs w:val="24"/>
          </w:rPr>
          <w:tab/>
        </w:r>
        <w:r w:rsidRPr="00345030">
          <w:rPr>
            <w:noProof/>
            <w:webHidden/>
            <w:sz w:val="24"/>
            <w:szCs w:val="24"/>
          </w:rPr>
          <w:fldChar w:fldCharType="begin"/>
        </w:r>
        <w:r w:rsidRPr="00345030">
          <w:rPr>
            <w:noProof/>
            <w:webHidden/>
            <w:sz w:val="24"/>
            <w:szCs w:val="24"/>
          </w:rPr>
          <w:instrText xml:space="preserve"> PAGEREF _Toc92395042 \h </w:instrText>
        </w:r>
        <w:r w:rsidRPr="00345030">
          <w:rPr>
            <w:noProof/>
            <w:webHidden/>
            <w:sz w:val="24"/>
            <w:szCs w:val="24"/>
          </w:rPr>
        </w:r>
        <w:r w:rsidRPr="00345030">
          <w:rPr>
            <w:noProof/>
            <w:webHidden/>
            <w:sz w:val="24"/>
            <w:szCs w:val="24"/>
          </w:rPr>
          <w:fldChar w:fldCharType="separate"/>
        </w:r>
        <w:r w:rsidR="00B70169">
          <w:rPr>
            <w:noProof/>
            <w:webHidden/>
            <w:sz w:val="24"/>
            <w:szCs w:val="24"/>
          </w:rPr>
          <w:t>28</w:t>
        </w:r>
        <w:r w:rsidRPr="00345030">
          <w:rPr>
            <w:noProof/>
            <w:webHidden/>
            <w:sz w:val="24"/>
            <w:szCs w:val="24"/>
          </w:rPr>
          <w:fldChar w:fldCharType="end"/>
        </w:r>
      </w:hyperlink>
    </w:p>
    <w:p w14:paraId="5FDB1E59" w14:textId="6F119AF2" w:rsidR="00345030" w:rsidRPr="00345030" w:rsidRDefault="00345030">
      <w:pPr>
        <w:pStyle w:val="TOC1"/>
        <w:tabs>
          <w:tab w:val="left" w:pos="720"/>
          <w:tab w:val="right" w:leader="dot" w:pos="9062"/>
        </w:tabs>
        <w:rPr>
          <w:rFonts w:asciiTheme="minorHAnsi" w:eastAsiaTheme="minorEastAsia" w:hAnsiTheme="minorHAnsi" w:cstheme="minorBidi"/>
          <w:noProof/>
          <w:sz w:val="24"/>
          <w:szCs w:val="24"/>
        </w:rPr>
      </w:pPr>
      <w:hyperlink w:anchor="_Toc92395043" w:history="1">
        <w:r w:rsidRPr="00345030">
          <w:rPr>
            <w:rStyle w:val="Hyperlink"/>
            <w:rFonts w:ascii="Times New Roman" w:hAnsi="Times New Roman"/>
            <w:noProof/>
            <w:sz w:val="24"/>
            <w:szCs w:val="24"/>
            <w:lang w:val="vi-VN"/>
          </w:rPr>
          <w:t>5.1</w:t>
        </w:r>
        <w:r w:rsidRPr="00345030">
          <w:rPr>
            <w:rFonts w:asciiTheme="minorHAnsi" w:eastAsiaTheme="minorEastAsia" w:hAnsiTheme="minorHAnsi" w:cstheme="minorBidi"/>
            <w:noProof/>
            <w:sz w:val="24"/>
            <w:szCs w:val="24"/>
          </w:rPr>
          <w:tab/>
        </w:r>
        <w:r w:rsidRPr="00345030">
          <w:rPr>
            <w:rStyle w:val="Hyperlink"/>
            <w:rFonts w:ascii="Times New Roman" w:hAnsi="Times New Roman"/>
            <w:noProof/>
            <w:sz w:val="24"/>
            <w:szCs w:val="24"/>
            <w:lang w:val="vi-VN"/>
          </w:rPr>
          <w:t>Các hướng tối ưu thiết kế phần cứng xử lý NTT và INTT</w:t>
        </w:r>
        <w:r w:rsidRPr="00345030">
          <w:rPr>
            <w:noProof/>
            <w:webHidden/>
            <w:sz w:val="24"/>
            <w:szCs w:val="24"/>
          </w:rPr>
          <w:tab/>
        </w:r>
        <w:r w:rsidRPr="00345030">
          <w:rPr>
            <w:noProof/>
            <w:webHidden/>
            <w:sz w:val="24"/>
            <w:szCs w:val="24"/>
          </w:rPr>
          <w:fldChar w:fldCharType="begin"/>
        </w:r>
        <w:r w:rsidRPr="00345030">
          <w:rPr>
            <w:noProof/>
            <w:webHidden/>
            <w:sz w:val="24"/>
            <w:szCs w:val="24"/>
          </w:rPr>
          <w:instrText xml:space="preserve"> PAGEREF _Toc92395043 \h </w:instrText>
        </w:r>
        <w:r w:rsidRPr="00345030">
          <w:rPr>
            <w:noProof/>
            <w:webHidden/>
            <w:sz w:val="24"/>
            <w:szCs w:val="24"/>
          </w:rPr>
        </w:r>
        <w:r w:rsidRPr="00345030">
          <w:rPr>
            <w:noProof/>
            <w:webHidden/>
            <w:sz w:val="24"/>
            <w:szCs w:val="24"/>
          </w:rPr>
          <w:fldChar w:fldCharType="separate"/>
        </w:r>
        <w:r w:rsidR="00B70169">
          <w:rPr>
            <w:noProof/>
            <w:webHidden/>
            <w:sz w:val="24"/>
            <w:szCs w:val="24"/>
          </w:rPr>
          <w:t>28</w:t>
        </w:r>
        <w:r w:rsidRPr="00345030">
          <w:rPr>
            <w:noProof/>
            <w:webHidden/>
            <w:sz w:val="24"/>
            <w:szCs w:val="24"/>
          </w:rPr>
          <w:fldChar w:fldCharType="end"/>
        </w:r>
      </w:hyperlink>
    </w:p>
    <w:p w14:paraId="742818CA" w14:textId="65E36B06" w:rsidR="00345030" w:rsidRPr="00345030" w:rsidRDefault="00345030">
      <w:pPr>
        <w:pStyle w:val="TOC1"/>
        <w:tabs>
          <w:tab w:val="left" w:pos="720"/>
          <w:tab w:val="right" w:leader="dot" w:pos="9062"/>
        </w:tabs>
        <w:rPr>
          <w:rFonts w:asciiTheme="minorHAnsi" w:eastAsiaTheme="minorEastAsia" w:hAnsiTheme="minorHAnsi" w:cstheme="minorBidi"/>
          <w:noProof/>
          <w:sz w:val="24"/>
          <w:szCs w:val="24"/>
        </w:rPr>
      </w:pPr>
      <w:hyperlink w:anchor="_Toc92395044" w:history="1">
        <w:r w:rsidRPr="00345030">
          <w:rPr>
            <w:rStyle w:val="Hyperlink"/>
            <w:rFonts w:ascii="Times New Roman" w:hAnsi="Times New Roman"/>
            <w:noProof/>
            <w:sz w:val="24"/>
            <w:szCs w:val="24"/>
            <w:lang w:val="vi-VN"/>
          </w:rPr>
          <w:t>5.2</w:t>
        </w:r>
        <w:r w:rsidRPr="00345030">
          <w:rPr>
            <w:rFonts w:asciiTheme="minorHAnsi" w:eastAsiaTheme="minorEastAsia" w:hAnsiTheme="minorHAnsi" w:cstheme="minorBidi"/>
            <w:noProof/>
            <w:sz w:val="24"/>
            <w:szCs w:val="24"/>
          </w:rPr>
          <w:tab/>
        </w:r>
        <w:r w:rsidRPr="00345030">
          <w:rPr>
            <w:rStyle w:val="Hyperlink"/>
            <w:rFonts w:ascii="Times New Roman" w:hAnsi="Times New Roman"/>
            <w:noProof/>
            <w:sz w:val="24"/>
            <w:szCs w:val="24"/>
            <w:lang w:val="vi-VN"/>
          </w:rPr>
          <w:t>Thiết kế phần cứng xử lý CRYSTALS-Kyber</w:t>
        </w:r>
        <w:r w:rsidRPr="00345030">
          <w:rPr>
            <w:noProof/>
            <w:webHidden/>
            <w:sz w:val="24"/>
            <w:szCs w:val="24"/>
          </w:rPr>
          <w:tab/>
        </w:r>
        <w:r w:rsidRPr="00345030">
          <w:rPr>
            <w:noProof/>
            <w:webHidden/>
            <w:sz w:val="24"/>
            <w:szCs w:val="24"/>
          </w:rPr>
          <w:fldChar w:fldCharType="begin"/>
        </w:r>
        <w:r w:rsidRPr="00345030">
          <w:rPr>
            <w:noProof/>
            <w:webHidden/>
            <w:sz w:val="24"/>
            <w:szCs w:val="24"/>
          </w:rPr>
          <w:instrText xml:space="preserve"> PAGEREF _Toc92395044 \h </w:instrText>
        </w:r>
        <w:r w:rsidRPr="00345030">
          <w:rPr>
            <w:noProof/>
            <w:webHidden/>
            <w:sz w:val="24"/>
            <w:szCs w:val="24"/>
          </w:rPr>
        </w:r>
        <w:r w:rsidRPr="00345030">
          <w:rPr>
            <w:noProof/>
            <w:webHidden/>
            <w:sz w:val="24"/>
            <w:szCs w:val="24"/>
          </w:rPr>
          <w:fldChar w:fldCharType="separate"/>
        </w:r>
        <w:r w:rsidR="00B70169">
          <w:rPr>
            <w:noProof/>
            <w:webHidden/>
            <w:sz w:val="24"/>
            <w:szCs w:val="24"/>
          </w:rPr>
          <w:t>29</w:t>
        </w:r>
        <w:r w:rsidRPr="00345030">
          <w:rPr>
            <w:noProof/>
            <w:webHidden/>
            <w:sz w:val="24"/>
            <w:szCs w:val="24"/>
          </w:rPr>
          <w:fldChar w:fldCharType="end"/>
        </w:r>
      </w:hyperlink>
    </w:p>
    <w:p w14:paraId="414C0321" w14:textId="3508E9C1" w:rsidR="00345030" w:rsidRPr="00345030" w:rsidRDefault="00345030">
      <w:pPr>
        <w:pStyle w:val="TOC1"/>
        <w:tabs>
          <w:tab w:val="left" w:pos="720"/>
          <w:tab w:val="right" w:leader="dot" w:pos="9062"/>
        </w:tabs>
        <w:rPr>
          <w:rFonts w:asciiTheme="minorHAnsi" w:eastAsiaTheme="minorEastAsia" w:hAnsiTheme="minorHAnsi" w:cstheme="minorBidi"/>
          <w:noProof/>
          <w:sz w:val="24"/>
          <w:szCs w:val="24"/>
        </w:rPr>
      </w:pPr>
      <w:hyperlink w:anchor="_Toc92395045" w:history="1">
        <w:r w:rsidRPr="00345030">
          <w:rPr>
            <w:rStyle w:val="Hyperlink"/>
            <w:rFonts w:ascii="Times New Roman" w:hAnsi="Times New Roman"/>
            <w:noProof/>
            <w:sz w:val="24"/>
            <w:szCs w:val="24"/>
          </w:rPr>
          <w:t>5.3</w:t>
        </w:r>
        <w:r w:rsidRPr="00345030">
          <w:rPr>
            <w:rFonts w:asciiTheme="minorHAnsi" w:eastAsiaTheme="minorEastAsia" w:hAnsiTheme="minorHAnsi" w:cstheme="minorBidi"/>
            <w:noProof/>
            <w:sz w:val="24"/>
            <w:szCs w:val="24"/>
          </w:rPr>
          <w:tab/>
        </w:r>
        <w:r w:rsidRPr="00345030">
          <w:rPr>
            <w:rStyle w:val="Hyperlink"/>
            <w:rFonts w:ascii="Times New Roman" w:hAnsi="Times New Roman"/>
            <w:noProof/>
            <w:sz w:val="24"/>
            <w:szCs w:val="24"/>
          </w:rPr>
          <w:t>Kết luận</w:t>
        </w:r>
        <w:r w:rsidRPr="00345030">
          <w:rPr>
            <w:noProof/>
            <w:webHidden/>
            <w:sz w:val="24"/>
            <w:szCs w:val="24"/>
          </w:rPr>
          <w:tab/>
        </w:r>
        <w:r w:rsidRPr="00345030">
          <w:rPr>
            <w:noProof/>
            <w:webHidden/>
            <w:sz w:val="24"/>
            <w:szCs w:val="24"/>
          </w:rPr>
          <w:fldChar w:fldCharType="begin"/>
        </w:r>
        <w:r w:rsidRPr="00345030">
          <w:rPr>
            <w:noProof/>
            <w:webHidden/>
            <w:sz w:val="24"/>
            <w:szCs w:val="24"/>
          </w:rPr>
          <w:instrText xml:space="preserve"> PAGEREF _Toc92395045 \h </w:instrText>
        </w:r>
        <w:r w:rsidRPr="00345030">
          <w:rPr>
            <w:noProof/>
            <w:webHidden/>
            <w:sz w:val="24"/>
            <w:szCs w:val="24"/>
          </w:rPr>
        </w:r>
        <w:r w:rsidRPr="00345030">
          <w:rPr>
            <w:noProof/>
            <w:webHidden/>
            <w:sz w:val="24"/>
            <w:szCs w:val="24"/>
          </w:rPr>
          <w:fldChar w:fldCharType="separate"/>
        </w:r>
        <w:r w:rsidR="00B70169">
          <w:rPr>
            <w:noProof/>
            <w:webHidden/>
            <w:sz w:val="24"/>
            <w:szCs w:val="24"/>
          </w:rPr>
          <w:t>29</w:t>
        </w:r>
        <w:r w:rsidRPr="00345030">
          <w:rPr>
            <w:noProof/>
            <w:webHidden/>
            <w:sz w:val="24"/>
            <w:szCs w:val="24"/>
          </w:rPr>
          <w:fldChar w:fldCharType="end"/>
        </w:r>
      </w:hyperlink>
    </w:p>
    <w:p w14:paraId="1C20EBAC" w14:textId="3C0A3F87" w:rsidR="00345030" w:rsidRPr="00345030" w:rsidRDefault="00345030">
      <w:pPr>
        <w:pStyle w:val="TOC1"/>
        <w:tabs>
          <w:tab w:val="left" w:pos="440"/>
          <w:tab w:val="right" w:leader="dot" w:pos="9062"/>
        </w:tabs>
        <w:rPr>
          <w:rFonts w:asciiTheme="minorHAnsi" w:eastAsiaTheme="minorEastAsia" w:hAnsiTheme="minorHAnsi" w:cstheme="minorBidi"/>
          <w:noProof/>
          <w:sz w:val="24"/>
          <w:szCs w:val="24"/>
        </w:rPr>
      </w:pPr>
      <w:hyperlink w:anchor="_Toc92395046" w:history="1">
        <w:r w:rsidRPr="00345030">
          <w:rPr>
            <w:rStyle w:val="Hyperlink"/>
            <w:rFonts w:ascii="Times New Roman" w:hAnsi="Times New Roman"/>
            <w:noProof/>
            <w:sz w:val="24"/>
            <w:szCs w:val="24"/>
            <w:lang w:val="vi-VN"/>
          </w:rPr>
          <w:t>6.</w:t>
        </w:r>
        <w:r w:rsidRPr="00345030">
          <w:rPr>
            <w:rFonts w:asciiTheme="minorHAnsi" w:eastAsiaTheme="minorEastAsia" w:hAnsiTheme="minorHAnsi" w:cstheme="minorBidi"/>
            <w:noProof/>
            <w:sz w:val="24"/>
            <w:szCs w:val="24"/>
          </w:rPr>
          <w:tab/>
        </w:r>
        <w:r w:rsidRPr="00345030">
          <w:rPr>
            <w:rStyle w:val="Hyperlink"/>
            <w:rFonts w:ascii="Times New Roman" w:hAnsi="Times New Roman"/>
            <w:noProof/>
            <w:sz w:val="24"/>
            <w:szCs w:val="24"/>
            <w:lang w:val="vi-VN"/>
          </w:rPr>
          <w:t>DANH MỤC CÔNG TRÌNH CÔNG BỐ CỦA TÁC GIẢ</w:t>
        </w:r>
        <w:r w:rsidRPr="00345030">
          <w:rPr>
            <w:noProof/>
            <w:webHidden/>
            <w:sz w:val="24"/>
            <w:szCs w:val="24"/>
          </w:rPr>
          <w:tab/>
        </w:r>
        <w:r w:rsidRPr="00345030">
          <w:rPr>
            <w:noProof/>
            <w:webHidden/>
            <w:sz w:val="24"/>
            <w:szCs w:val="24"/>
          </w:rPr>
          <w:fldChar w:fldCharType="begin"/>
        </w:r>
        <w:r w:rsidRPr="00345030">
          <w:rPr>
            <w:noProof/>
            <w:webHidden/>
            <w:sz w:val="24"/>
            <w:szCs w:val="24"/>
          </w:rPr>
          <w:instrText xml:space="preserve"> PAGEREF _Toc92395046 \h </w:instrText>
        </w:r>
        <w:r w:rsidRPr="00345030">
          <w:rPr>
            <w:noProof/>
            <w:webHidden/>
            <w:sz w:val="24"/>
            <w:szCs w:val="24"/>
          </w:rPr>
        </w:r>
        <w:r w:rsidRPr="00345030">
          <w:rPr>
            <w:noProof/>
            <w:webHidden/>
            <w:sz w:val="24"/>
            <w:szCs w:val="24"/>
          </w:rPr>
          <w:fldChar w:fldCharType="separate"/>
        </w:r>
        <w:r w:rsidR="00B70169">
          <w:rPr>
            <w:noProof/>
            <w:webHidden/>
            <w:sz w:val="24"/>
            <w:szCs w:val="24"/>
          </w:rPr>
          <w:t>29</w:t>
        </w:r>
        <w:r w:rsidRPr="00345030">
          <w:rPr>
            <w:noProof/>
            <w:webHidden/>
            <w:sz w:val="24"/>
            <w:szCs w:val="24"/>
          </w:rPr>
          <w:fldChar w:fldCharType="end"/>
        </w:r>
      </w:hyperlink>
    </w:p>
    <w:p w14:paraId="35FDE16E" w14:textId="14CD89DF" w:rsidR="00345030" w:rsidRPr="00345030" w:rsidRDefault="00345030">
      <w:pPr>
        <w:pStyle w:val="TOC1"/>
        <w:tabs>
          <w:tab w:val="left" w:pos="440"/>
          <w:tab w:val="right" w:leader="dot" w:pos="9062"/>
        </w:tabs>
        <w:rPr>
          <w:rFonts w:asciiTheme="minorHAnsi" w:eastAsiaTheme="minorEastAsia" w:hAnsiTheme="minorHAnsi" w:cstheme="minorBidi"/>
          <w:noProof/>
          <w:sz w:val="24"/>
          <w:szCs w:val="24"/>
        </w:rPr>
      </w:pPr>
      <w:hyperlink w:anchor="_Toc92395047" w:history="1">
        <w:r w:rsidRPr="00345030">
          <w:rPr>
            <w:rStyle w:val="Hyperlink"/>
            <w:rFonts w:ascii="Times New Roman" w:hAnsi="Times New Roman"/>
            <w:noProof/>
            <w:sz w:val="24"/>
            <w:szCs w:val="24"/>
          </w:rPr>
          <w:t>7.</w:t>
        </w:r>
        <w:r w:rsidRPr="00345030">
          <w:rPr>
            <w:rFonts w:asciiTheme="minorHAnsi" w:eastAsiaTheme="minorEastAsia" w:hAnsiTheme="minorHAnsi" w:cstheme="minorBidi"/>
            <w:noProof/>
            <w:sz w:val="24"/>
            <w:szCs w:val="24"/>
          </w:rPr>
          <w:tab/>
        </w:r>
        <w:r w:rsidRPr="00345030">
          <w:rPr>
            <w:rStyle w:val="Hyperlink"/>
            <w:rFonts w:ascii="Times New Roman" w:hAnsi="Times New Roman"/>
            <w:noProof/>
            <w:sz w:val="24"/>
            <w:szCs w:val="24"/>
            <w:lang w:val="vi-VN"/>
          </w:rPr>
          <w:t xml:space="preserve">DANH MỤC </w:t>
        </w:r>
        <w:r w:rsidRPr="00345030">
          <w:rPr>
            <w:rStyle w:val="Hyperlink"/>
            <w:rFonts w:ascii="Times New Roman" w:hAnsi="Times New Roman"/>
            <w:noProof/>
            <w:sz w:val="24"/>
            <w:szCs w:val="24"/>
          </w:rPr>
          <w:t>TÀI LIỆU THAM KHẢO</w:t>
        </w:r>
        <w:r w:rsidRPr="00345030">
          <w:rPr>
            <w:noProof/>
            <w:webHidden/>
            <w:sz w:val="24"/>
            <w:szCs w:val="24"/>
          </w:rPr>
          <w:tab/>
        </w:r>
        <w:r w:rsidRPr="00345030">
          <w:rPr>
            <w:noProof/>
            <w:webHidden/>
            <w:sz w:val="24"/>
            <w:szCs w:val="24"/>
          </w:rPr>
          <w:fldChar w:fldCharType="begin"/>
        </w:r>
        <w:r w:rsidRPr="00345030">
          <w:rPr>
            <w:noProof/>
            <w:webHidden/>
            <w:sz w:val="24"/>
            <w:szCs w:val="24"/>
          </w:rPr>
          <w:instrText xml:space="preserve"> PAGEREF _Toc92395047 \h </w:instrText>
        </w:r>
        <w:r w:rsidRPr="00345030">
          <w:rPr>
            <w:noProof/>
            <w:webHidden/>
            <w:sz w:val="24"/>
            <w:szCs w:val="24"/>
          </w:rPr>
        </w:r>
        <w:r w:rsidRPr="00345030">
          <w:rPr>
            <w:noProof/>
            <w:webHidden/>
            <w:sz w:val="24"/>
            <w:szCs w:val="24"/>
          </w:rPr>
          <w:fldChar w:fldCharType="separate"/>
        </w:r>
        <w:r w:rsidR="00B70169">
          <w:rPr>
            <w:noProof/>
            <w:webHidden/>
            <w:sz w:val="24"/>
            <w:szCs w:val="24"/>
          </w:rPr>
          <w:t>30</w:t>
        </w:r>
        <w:r w:rsidRPr="00345030">
          <w:rPr>
            <w:noProof/>
            <w:webHidden/>
            <w:sz w:val="24"/>
            <w:szCs w:val="24"/>
          </w:rPr>
          <w:fldChar w:fldCharType="end"/>
        </w:r>
      </w:hyperlink>
    </w:p>
    <w:p w14:paraId="3B00A3F3" w14:textId="67BDF86C" w:rsidR="00207BEC" w:rsidRPr="00A275D0" w:rsidRDefault="0078472C" w:rsidP="00207BEC">
      <w:pPr>
        <w:rPr>
          <w:rFonts w:cs="Times New Roman"/>
        </w:rPr>
      </w:pPr>
      <w:r w:rsidRPr="00345030">
        <w:rPr>
          <w:rFonts w:cs="Times New Roman"/>
        </w:rPr>
        <w:fldChar w:fldCharType="end"/>
      </w:r>
    </w:p>
    <w:p w14:paraId="229E623E" w14:textId="77777777" w:rsidR="00D82A67" w:rsidRPr="00A275D0" w:rsidRDefault="00D82A67">
      <w:pPr>
        <w:rPr>
          <w:rFonts w:eastAsia="Times New Roman" w:cs="Times New Roman"/>
          <w:b/>
          <w:bCs/>
          <w:color w:val="365F91"/>
          <w:sz w:val="32"/>
          <w:szCs w:val="32"/>
        </w:rPr>
      </w:pPr>
      <w:r w:rsidRPr="00A275D0">
        <w:rPr>
          <w:rFonts w:cs="Times New Roman"/>
          <w:sz w:val="32"/>
          <w:szCs w:val="32"/>
        </w:rPr>
        <w:br w:type="page"/>
      </w:r>
    </w:p>
    <w:p w14:paraId="733909BA" w14:textId="709E5264" w:rsidR="00AA6F3E" w:rsidRPr="00345030" w:rsidRDefault="00034D03" w:rsidP="00870CD7">
      <w:pPr>
        <w:pStyle w:val="TOCHeading"/>
        <w:jc w:val="center"/>
        <w:rPr>
          <w:rFonts w:ascii="Times New Roman" w:hAnsi="Times New Roman"/>
          <w:sz w:val="32"/>
          <w:szCs w:val="32"/>
        </w:rPr>
      </w:pPr>
      <w:r w:rsidRPr="00345030">
        <w:rPr>
          <w:rFonts w:ascii="Times New Roman" w:hAnsi="Times New Roman"/>
          <w:sz w:val="32"/>
          <w:szCs w:val="32"/>
        </w:rPr>
        <w:lastRenderedPageBreak/>
        <w:t xml:space="preserve">DANH SÁCH HÌNH </w:t>
      </w:r>
      <w:r w:rsidR="005569C0" w:rsidRPr="00345030">
        <w:rPr>
          <w:rFonts w:ascii="Times New Roman" w:hAnsi="Times New Roman"/>
          <w:sz w:val="32"/>
          <w:szCs w:val="32"/>
        </w:rPr>
        <w:t>MINH HỌA</w:t>
      </w:r>
    </w:p>
    <w:p w14:paraId="15AF220F" w14:textId="77777777" w:rsidR="00870CD7" w:rsidRPr="00345030" w:rsidRDefault="00870CD7" w:rsidP="00870CD7">
      <w:pPr>
        <w:rPr>
          <w:rFonts w:cs="Times New Roman"/>
        </w:rPr>
      </w:pPr>
    </w:p>
    <w:p w14:paraId="66B7A4CB" w14:textId="10863E51" w:rsidR="00345030" w:rsidRPr="00345030" w:rsidRDefault="0078472C">
      <w:pPr>
        <w:pStyle w:val="TableofFigures"/>
        <w:tabs>
          <w:tab w:val="right" w:leader="dot" w:pos="9062"/>
        </w:tabs>
        <w:rPr>
          <w:rFonts w:ascii="Times New Roman" w:eastAsiaTheme="minorEastAsia" w:hAnsi="Times New Roman"/>
          <w:noProof/>
          <w:sz w:val="24"/>
          <w:szCs w:val="24"/>
        </w:rPr>
      </w:pPr>
      <w:r w:rsidRPr="00345030">
        <w:rPr>
          <w:rFonts w:ascii="Times New Roman" w:hAnsi="Times New Roman"/>
          <w:sz w:val="24"/>
          <w:szCs w:val="24"/>
        </w:rPr>
        <w:fldChar w:fldCharType="begin"/>
      </w:r>
      <w:r w:rsidR="0008537B" w:rsidRPr="00345030">
        <w:rPr>
          <w:rFonts w:ascii="Times New Roman" w:hAnsi="Times New Roman"/>
          <w:sz w:val="24"/>
          <w:szCs w:val="24"/>
        </w:rPr>
        <w:instrText xml:space="preserve"> TOC \h \z \c "Hình" </w:instrText>
      </w:r>
      <w:r w:rsidRPr="00345030">
        <w:rPr>
          <w:rFonts w:ascii="Times New Roman" w:hAnsi="Times New Roman"/>
          <w:sz w:val="24"/>
          <w:szCs w:val="24"/>
        </w:rPr>
        <w:fldChar w:fldCharType="separate"/>
      </w:r>
      <w:hyperlink w:anchor="_Toc92395048" w:history="1">
        <w:r w:rsidR="00345030" w:rsidRPr="00345030">
          <w:rPr>
            <w:rStyle w:val="Hyperlink"/>
            <w:rFonts w:ascii="Times New Roman" w:hAnsi="Times New Roman"/>
            <w:noProof/>
            <w:sz w:val="24"/>
            <w:szCs w:val="24"/>
          </w:rPr>
          <w:t>Hình 1 Minh họa mã hóa bất đối xứng [23]</w:t>
        </w:r>
        <w:r w:rsidR="00345030" w:rsidRPr="00345030">
          <w:rPr>
            <w:rFonts w:ascii="Times New Roman" w:hAnsi="Times New Roman"/>
            <w:noProof/>
            <w:webHidden/>
            <w:sz w:val="24"/>
            <w:szCs w:val="24"/>
          </w:rPr>
          <w:tab/>
        </w:r>
        <w:r w:rsidR="00345030" w:rsidRPr="00345030">
          <w:rPr>
            <w:rFonts w:ascii="Times New Roman" w:hAnsi="Times New Roman"/>
            <w:noProof/>
            <w:webHidden/>
            <w:sz w:val="24"/>
            <w:szCs w:val="24"/>
          </w:rPr>
          <w:fldChar w:fldCharType="begin"/>
        </w:r>
        <w:r w:rsidR="00345030" w:rsidRPr="00345030">
          <w:rPr>
            <w:rFonts w:ascii="Times New Roman" w:hAnsi="Times New Roman"/>
            <w:noProof/>
            <w:webHidden/>
            <w:sz w:val="24"/>
            <w:szCs w:val="24"/>
          </w:rPr>
          <w:instrText xml:space="preserve"> PAGEREF _Toc92395048 \h </w:instrText>
        </w:r>
        <w:r w:rsidR="00345030" w:rsidRPr="00345030">
          <w:rPr>
            <w:rFonts w:ascii="Times New Roman" w:hAnsi="Times New Roman"/>
            <w:noProof/>
            <w:webHidden/>
            <w:sz w:val="24"/>
            <w:szCs w:val="24"/>
          </w:rPr>
        </w:r>
        <w:r w:rsidR="00345030" w:rsidRPr="00345030">
          <w:rPr>
            <w:rFonts w:ascii="Times New Roman" w:hAnsi="Times New Roman"/>
            <w:noProof/>
            <w:webHidden/>
            <w:sz w:val="24"/>
            <w:szCs w:val="24"/>
          </w:rPr>
          <w:fldChar w:fldCharType="separate"/>
        </w:r>
        <w:r w:rsidR="00B70169">
          <w:rPr>
            <w:rFonts w:ascii="Times New Roman" w:hAnsi="Times New Roman"/>
            <w:noProof/>
            <w:webHidden/>
            <w:sz w:val="24"/>
            <w:szCs w:val="24"/>
          </w:rPr>
          <w:t>3</w:t>
        </w:r>
        <w:r w:rsidR="00345030" w:rsidRPr="00345030">
          <w:rPr>
            <w:rFonts w:ascii="Times New Roman" w:hAnsi="Times New Roman"/>
            <w:noProof/>
            <w:webHidden/>
            <w:sz w:val="24"/>
            <w:szCs w:val="24"/>
          </w:rPr>
          <w:fldChar w:fldCharType="end"/>
        </w:r>
      </w:hyperlink>
    </w:p>
    <w:p w14:paraId="2E39E3ED" w14:textId="7AF4D246" w:rsidR="00345030" w:rsidRPr="00345030" w:rsidRDefault="00345030">
      <w:pPr>
        <w:pStyle w:val="TableofFigures"/>
        <w:tabs>
          <w:tab w:val="right" w:leader="dot" w:pos="9062"/>
        </w:tabs>
        <w:rPr>
          <w:rFonts w:ascii="Times New Roman" w:eastAsiaTheme="minorEastAsia" w:hAnsi="Times New Roman"/>
          <w:noProof/>
          <w:sz w:val="24"/>
          <w:szCs w:val="24"/>
        </w:rPr>
      </w:pPr>
      <w:hyperlink w:anchor="_Toc92395049" w:history="1">
        <w:r w:rsidRPr="00345030">
          <w:rPr>
            <w:rStyle w:val="Hyperlink"/>
            <w:rFonts w:ascii="Times New Roman" w:hAnsi="Times New Roman"/>
            <w:noProof/>
            <w:sz w:val="24"/>
            <w:szCs w:val="24"/>
          </w:rPr>
          <w:t>Hình 2 Ba giải thuật tao mã, mã hóa và giải mã của Kyber</w:t>
        </w:r>
        <w:r w:rsidRPr="00345030">
          <w:rPr>
            <w:rFonts w:ascii="Times New Roman" w:hAnsi="Times New Roman"/>
            <w:noProof/>
            <w:webHidden/>
            <w:sz w:val="24"/>
            <w:szCs w:val="24"/>
          </w:rPr>
          <w:tab/>
        </w:r>
        <w:r w:rsidRPr="00345030">
          <w:rPr>
            <w:rFonts w:ascii="Times New Roman" w:hAnsi="Times New Roman"/>
            <w:noProof/>
            <w:webHidden/>
            <w:sz w:val="24"/>
            <w:szCs w:val="24"/>
          </w:rPr>
          <w:fldChar w:fldCharType="begin"/>
        </w:r>
        <w:r w:rsidRPr="00345030">
          <w:rPr>
            <w:rFonts w:ascii="Times New Roman" w:hAnsi="Times New Roman"/>
            <w:noProof/>
            <w:webHidden/>
            <w:sz w:val="24"/>
            <w:szCs w:val="24"/>
          </w:rPr>
          <w:instrText xml:space="preserve"> PAGEREF _Toc92395049 \h </w:instrText>
        </w:r>
        <w:r w:rsidRPr="00345030">
          <w:rPr>
            <w:rFonts w:ascii="Times New Roman" w:hAnsi="Times New Roman"/>
            <w:noProof/>
            <w:webHidden/>
            <w:sz w:val="24"/>
            <w:szCs w:val="24"/>
          </w:rPr>
        </w:r>
        <w:r w:rsidRPr="00345030">
          <w:rPr>
            <w:rFonts w:ascii="Times New Roman" w:hAnsi="Times New Roman"/>
            <w:noProof/>
            <w:webHidden/>
            <w:sz w:val="24"/>
            <w:szCs w:val="24"/>
          </w:rPr>
          <w:fldChar w:fldCharType="separate"/>
        </w:r>
        <w:r w:rsidR="00B70169">
          <w:rPr>
            <w:rFonts w:ascii="Times New Roman" w:hAnsi="Times New Roman"/>
            <w:noProof/>
            <w:webHidden/>
            <w:sz w:val="24"/>
            <w:szCs w:val="24"/>
          </w:rPr>
          <w:t>4</w:t>
        </w:r>
        <w:r w:rsidRPr="00345030">
          <w:rPr>
            <w:rFonts w:ascii="Times New Roman" w:hAnsi="Times New Roman"/>
            <w:noProof/>
            <w:webHidden/>
            <w:sz w:val="24"/>
            <w:szCs w:val="24"/>
          </w:rPr>
          <w:fldChar w:fldCharType="end"/>
        </w:r>
      </w:hyperlink>
    </w:p>
    <w:p w14:paraId="7DE9CF50" w14:textId="67F412C9" w:rsidR="00345030" w:rsidRPr="00345030" w:rsidRDefault="00345030">
      <w:pPr>
        <w:pStyle w:val="TableofFigures"/>
        <w:tabs>
          <w:tab w:val="right" w:leader="dot" w:pos="9062"/>
        </w:tabs>
        <w:rPr>
          <w:rFonts w:ascii="Times New Roman" w:eastAsiaTheme="minorEastAsia" w:hAnsi="Times New Roman"/>
          <w:noProof/>
          <w:sz w:val="24"/>
          <w:szCs w:val="24"/>
        </w:rPr>
      </w:pPr>
      <w:hyperlink w:anchor="_Toc92395050" w:history="1">
        <w:r w:rsidRPr="00345030">
          <w:rPr>
            <w:rStyle w:val="Hyperlink"/>
            <w:rFonts w:ascii="Times New Roman" w:hAnsi="Times New Roman"/>
            <w:noProof/>
            <w:sz w:val="24"/>
            <w:szCs w:val="24"/>
          </w:rPr>
          <w:t>Hình 3 NTT trong giải thuật tạo mã của Kyber</w:t>
        </w:r>
        <w:r w:rsidRPr="00345030">
          <w:rPr>
            <w:rFonts w:ascii="Times New Roman" w:hAnsi="Times New Roman"/>
            <w:noProof/>
            <w:webHidden/>
            <w:sz w:val="24"/>
            <w:szCs w:val="24"/>
          </w:rPr>
          <w:tab/>
        </w:r>
        <w:r w:rsidRPr="00345030">
          <w:rPr>
            <w:rFonts w:ascii="Times New Roman" w:hAnsi="Times New Roman"/>
            <w:noProof/>
            <w:webHidden/>
            <w:sz w:val="24"/>
            <w:szCs w:val="24"/>
          </w:rPr>
          <w:fldChar w:fldCharType="begin"/>
        </w:r>
        <w:r w:rsidRPr="00345030">
          <w:rPr>
            <w:rFonts w:ascii="Times New Roman" w:hAnsi="Times New Roman"/>
            <w:noProof/>
            <w:webHidden/>
            <w:sz w:val="24"/>
            <w:szCs w:val="24"/>
          </w:rPr>
          <w:instrText xml:space="preserve"> PAGEREF _Toc92395050 \h </w:instrText>
        </w:r>
        <w:r w:rsidRPr="00345030">
          <w:rPr>
            <w:rFonts w:ascii="Times New Roman" w:hAnsi="Times New Roman"/>
            <w:noProof/>
            <w:webHidden/>
            <w:sz w:val="24"/>
            <w:szCs w:val="24"/>
          </w:rPr>
        </w:r>
        <w:r w:rsidRPr="00345030">
          <w:rPr>
            <w:rFonts w:ascii="Times New Roman" w:hAnsi="Times New Roman"/>
            <w:noProof/>
            <w:webHidden/>
            <w:sz w:val="24"/>
            <w:szCs w:val="24"/>
          </w:rPr>
          <w:fldChar w:fldCharType="separate"/>
        </w:r>
        <w:r w:rsidR="00B70169">
          <w:rPr>
            <w:rFonts w:ascii="Times New Roman" w:hAnsi="Times New Roman"/>
            <w:noProof/>
            <w:webHidden/>
            <w:sz w:val="24"/>
            <w:szCs w:val="24"/>
          </w:rPr>
          <w:t>4</w:t>
        </w:r>
        <w:r w:rsidRPr="00345030">
          <w:rPr>
            <w:rFonts w:ascii="Times New Roman" w:hAnsi="Times New Roman"/>
            <w:noProof/>
            <w:webHidden/>
            <w:sz w:val="24"/>
            <w:szCs w:val="24"/>
          </w:rPr>
          <w:fldChar w:fldCharType="end"/>
        </w:r>
      </w:hyperlink>
    </w:p>
    <w:p w14:paraId="0DC33690" w14:textId="19B3D604" w:rsidR="00345030" w:rsidRPr="00345030" w:rsidRDefault="00345030">
      <w:pPr>
        <w:pStyle w:val="TableofFigures"/>
        <w:tabs>
          <w:tab w:val="right" w:leader="dot" w:pos="9062"/>
        </w:tabs>
        <w:rPr>
          <w:rFonts w:ascii="Times New Roman" w:eastAsiaTheme="minorEastAsia" w:hAnsi="Times New Roman"/>
          <w:noProof/>
          <w:sz w:val="24"/>
          <w:szCs w:val="24"/>
        </w:rPr>
      </w:pPr>
      <w:hyperlink w:anchor="_Toc92395051" w:history="1">
        <w:r w:rsidRPr="00345030">
          <w:rPr>
            <w:rStyle w:val="Hyperlink"/>
            <w:rFonts w:ascii="Times New Roman" w:hAnsi="Times New Roman"/>
            <w:noProof/>
            <w:sz w:val="24"/>
            <w:szCs w:val="24"/>
          </w:rPr>
          <w:t>Hình 4 NTT trong giải thuật mã hóa của Kyber</w:t>
        </w:r>
        <w:r w:rsidRPr="00345030">
          <w:rPr>
            <w:rFonts w:ascii="Times New Roman" w:hAnsi="Times New Roman"/>
            <w:noProof/>
            <w:webHidden/>
            <w:sz w:val="24"/>
            <w:szCs w:val="24"/>
          </w:rPr>
          <w:tab/>
        </w:r>
        <w:r w:rsidRPr="00345030">
          <w:rPr>
            <w:rFonts w:ascii="Times New Roman" w:hAnsi="Times New Roman"/>
            <w:noProof/>
            <w:webHidden/>
            <w:sz w:val="24"/>
            <w:szCs w:val="24"/>
          </w:rPr>
          <w:fldChar w:fldCharType="begin"/>
        </w:r>
        <w:r w:rsidRPr="00345030">
          <w:rPr>
            <w:rFonts w:ascii="Times New Roman" w:hAnsi="Times New Roman"/>
            <w:noProof/>
            <w:webHidden/>
            <w:sz w:val="24"/>
            <w:szCs w:val="24"/>
          </w:rPr>
          <w:instrText xml:space="preserve"> PAGEREF _Toc92395051 \h </w:instrText>
        </w:r>
        <w:r w:rsidRPr="00345030">
          <w:rPr>
            <w:rFonts w:ascii="Times New Roman" w:hAnsi="Times New Roman"/>
            <w:noProof/>
            <w:webHidden/>
            <w:sz w:val="24"/>
            <w:szCs w:val="24"/>
          </w:rPr>
        </w:r>
        <w:r w:rsidRPr="00345030">
          <w:rPr>
            <w:rFonts w:ascii="Times New Roman" w:hAnsi="Times New Roman"/>
            <w:noProof/>
            <w:webHidden/>
            <w:sz w:val="24"/>
            <w:szCs w:val="24"/>
          </w:rPr>
          <w:fldChar w:fldCharType="separate"/>
        </w:r>
        <w:r w:rsidR="00B70169">
          <w:rPr>
            <w:rFonts w:ascii="Times New Roman" w:hAnsi="Times New Roman"/>
            <w:noProof/>
            <w:webHidden/>
            <w:sz w:val="24"/>
            <w:szCs w:val="24"/>
          </w:rPr>
          <w:t>5</w:t>
        </w:r>
        <w:r w:rsidRPr="00345030">
          <w:rPr>
            <w:rFonts w:ascii="Times New Roman" w:hAnsi="Times New Roman"/>
            <w:noProof/>
            <w:webHidden/>
            <w:sz w:val="24"/>
            <w:szCs w:val="24"/>
          </w:rPr>
          <w:fldChar w:fldCharType="end"/>
        </w:r>
      </w:hyperlink>
    </w:p>
    <w:p w14:paraId="1510E797" w14:textId="09918F31" w:rsidR="00345030" w:rsidRPr="00345030" w:rsidRDefault="00345030">
      <w:pPr>
        <w:pStyle w:val="TableofFigures"/>
        <w:tabs>
          <w:tab w:val="right" w:leader="dot" w:pos="9062"/>
        </w:tabs>
        <w:rPr>
          <w:rFonts w:ascii="Times New Roman" w:eastAsiaTheme="minorEastAsia" w:hAnsi="Times New Roman"/>
          <w:noProof/>
          <w:sz w:val="24"/>
          <w:szCs w:val="24"/>
        </w:rPr>
      </w:pPr>
      <w:hyperlink w:anchor="_Toc92395052" w:history="1">
        <w:r w:rsidRPr="00345030">
          <w:rPr>
            <w:rStyle w:val="Hyperlink"/>
            <w:rFonts w:ascii="Times New Roman" w:hAnsi="Times New Roman"/>
            <w:noProof/>
            <w:sz w:val="24"/>
            <w:szCs w:val="24"/>
          </w:rPr>
          <w:t>Hình 5 NTT trong giải thuật giải mã của Kyber</w:t>
        </w:r>
        <w:r w:rsidRPr="00345030">
          <w:rPr>
            <w:rFonts w:ascii="Times New Roman" w:hAnsi="Times New Roman"/>
            <w:noProof/>
            <w:webHidden/>
            <w:sz w:val="24"/>
            <w:szCs w:val="24"/>
          </w:rPr>
          <w:tab/>
        </w:r>
        <w:r w:rsidRPr="00345030">
          <w:rPr>
            <w:rFonts w:ascii="Times New Roman" w:hAnsi="Times New Roman"/>
            <w:noProof/>
            <w:webHidden/>
            <w:sz w:val="24"/>
            <w:szCs w:val="24"/>
          </w:rPr>
          <w:fldChar w:fldCharType="begin"/>
        </w:r>
        <w:r w:rsidRPr="00345030">
          <w:rPr>
            <w:rFonts w:ascii="Times New Roman" w:hAnsi="Times New Roman"/>
            <w:noProof/>
            <w:webHidden/>
            <w:sz w:val="24"/>
            <w:szCs w:val="24"/>
          </w:rPr>
          <w:instrText xml:space="preserve"> PAGEREF _Toc92395052 \h </w:instrText>
        </w:r>
        <w:r w:rsidRPr="00345030">
          <w:rPr>
            <w:rFonts w:ascii="Times New Roman" w:hAnsi="Times New Roman"/>
            <w:noProof/>
            <w:webHidden/>
            <w:sz w:val="24"/>
            <w:szCs w:val="24"/>
          </w:rPr>
        </w:r>
        <w:r w:rsidRPr="00345030">
          <w:rPr>
            <w:rFonts w:ascii="Times New Roman" w:hAnsi="Times New Roman"/>
            <w:noProof/>
            <w:webHidden/>
            <w:sz w:val="24"/>
            <w:szCs w:val="24"/>
          </w:rPr>
          <w:fldChar w:fldCharType="separate"/>
        </w:r>
        <w:r w:rsidR="00B70169">
          <w:rPr>
            <w:rFonts w:ascii="Times New Roman" w:hAnsi="Times New Roman"/>
            <w:noProof/>
            <w:webHidden/>
            <w:sz w:val="24"/>
            <w:szCs w:val="24"/>
          </w:rPr>
          <w:t>5</w:t>
        </w:r>
        <w:r w:rsidRPr="00345030">
          <w:rPr>
            <w:rFonts w:ascii="Times New Roman" w:hAnsi="Times New Roman"/>
            <w:noProof/>
            <w:webHidden/>
            <w:sz w:val="24"/>
            <w:szCs w:val="24"/>
          </w:rPr>
          <w:fldChar w:fldCharType="end"/>
        </w:r>
      </w:hyperlink>
    </w:p>
    <w:p w14:paraId="449144F3" w14:textId="15D51BDB" w:rsidR="00345030" w:rsidRPr="00345030" w:rsidRDefault="00345030">
      <w:pPr>
        <w:pStyle w:val="TableofFigures"/>
        <w:tabs>
          <w:tab w:val="right" w:leader="dot" w:pos="9062"/>
        </w:tabs>
        <w:rPr>
          <w:rFonts w:ascii="Times New Roman" w:eastAsiaTheme="minorEastAsia" w:hAnsi="Times New Roman"/>
          <w:noProof/>
          <w:sz w:val="24"/>
          <w:szCs w:val="24"/>
        </w:rPr>
      </w:pPr>
      <w:hyperlink w:anchor="_Toc92395053" w:history="1">
        <w:r w:rsidRPr="00345030">
          <w:rPr>
            <w:rStyle w:val="Hyperlink"/>
            <w:rFonts w:ascii="Times New Roman" w:hAnsi="Times New Roman"/>
            <w:noProof/>
            <w:sz w:val="24"/>
            <w:szCs w:val="24"/>
          </w:rPr>
          <w:t>Hình 6 Sơ đồ khối của bộ rút gọn Modulo Exact-KRED</w:t>
        </w:r>
        <w:r w:rsidRPr="00345030">
          <w:rPr>
            <w:rFonts w:ascii="Times New Roman" w:hAnsi="Times New Roman"/>
            <w:noProof/>
            <w:webHidden/>
            <w:sz w:val="24"/>
            <w:szCs w:val="24"/>
          </w:rPr>
          <w:tab/>
        </w:r>
        <w:r w:rsidRPr="00345030">
          <w:rPr>
            <w:rFonts w:ascii="Times New Roman" w:hAnsi="Times New Roman"/>
            <w:noProof/>
            <w:webHidden/>
            <w:sz w:val="24"/>
            <w:szCs w:val="24"/>
          </w:rPr>
          <w:fldChar w:fldCharType="begin"/>
        </w:r>
        <w:r w:rsidRPr="00345030">
          <w:rPr>
            <w:rFonts w:ascii="Times New Roman" w:hAnsi="Times New Roman"/>
            <w:noProof/>
            <w:webHidden/>
            <w:sz w:val="24"/>
            <w:szCs w:val="24"/>
          </w:rPr>
          <w:instrText xml:space="preserve"> PAGEREF _Toc92395053 \h </w:instrText>
        </w:r>
        <w:r w:rsidRPr="00345030">
          <w:rPr>
            <w:rFonts w:ascii="Times New Roman" w:hAnsi="Times New Roman"/>
            <w:noProof/>
            <w:webHidden/>
            <w:sz w:val="24"/>
            <w:szCs w:val="24"/>
          </w:rPr>
        </w:r>
        <w:r w:rsidRPr="00345030">
          <w:rPr>
            <w:rFonts w:ascii="Times New Roman" w:hAnsi="Times New Roman"/>
            <w:noProof/>
            <w:webHidden/>
            <w:sz w:val="24"/>
            <w:szCs w:val="24"/>
          </w:rPr>
          <w:fldChar w:fldCharType="separate"/>
        </w:r>
        <w:r w:rsidR="00B70169">
          <w:rPr>
            <w:rFonts w:ascii="Times New Roman" w:hAnsi="Times New Roman"/>
            <w:noProof/>
            <w:webHidden/>
            <w:sz w:val="24"/>
            <w:szCs w:val="24"/>
          </w:rPr>
          <w:t>12</w:t>
        </w:r>
        <w:r w:rsidRPr="00345030">
          <w:rPr>
            <w:rFonts w:ascii="Times New Roman" w:hAnsi="Times New Roman"/>
            <w:noProof/>
            <w:webHidden/>
            <w:sz w:val="24"/>
            <w:szCs w:val="24"/>
          </w:rPr>
          <w:fldChar w:fldCharType="end"/>
        </w:r>
      </w:hyperlink>
    </w:p>
    <w:p w14:paraId="140F07DB" w14:textId="5C5FBA61" w:rsidR="00345030" w:rsidRPr="00345030" w:rsidRDefault="00345030">
      <w:pPr>
        <w:pStyle w:val="TableofFigures"/>
        <w:tabs>
          <w:tab w:val="right" w:leader="dot" w:pos="9062"/>
        </w:tabs>
        <w:rPr>
          <w:rFonts w:ascii="Times New Roman" w:eastAsiaTheme="minorEastAsia" w:hAnsi="Times New Roman"/>
          <w:noProof/>
          <w:sz w:val="24"/>
          <w:szCs w:val="24"/>
        </w:rPr>
      </w:pPr>
      <w:hyperlink w:anchor="_Toc92395054" w:history="1">
        <w:r w:rsidRPr="00345030">
          <w:rPr>
            <w:rStyle w:val="Hyperlink"/>
            <w:rFonts w:ascii="Times New Roman" w:hAnsi="Times New Roman"/>
            <w:noProof/>
            <w:sz w:val="24"/>
            <w:szCs w:val="24"/>
          </w:rPr>
          <w:t>Hình 7 P</w:t>
        </w:r>
        <w:r w:rsidRPr="00345030">
          <w:rPr>
            <w:rStyle w:val="Hyperlink"/>
            <w:rFonts w:ascii="Times New Roman" w:hAnsi="Times New Roman"/>
            <w:noProof/>
            <w:sz w:val="24"/>
            <w:szCs w:val="24"/>
            <w:lang w:val="vi-VN"/>
          </w:rPr>
          <w:t xml:space="preserve">hần cứng </w:t>
        </w:r>
        <w:r w:rsidRPr="00345030">
          <w:rPr>
            <w:rStyle w:val="Hyperlink"/>
            <w:rFonts w:ascii="Times New Roman" w:hAnsi="Times New Roman"/>
            <w:noProof/>
            <w:sz w:val="24"/>
            <w:szCs w:val="24"/>
          </w:rPr>
          <w:t>butterfly unit xử lý CT/GS</w:t>
        </w:r>
        <w:r w:rsidRPr="00345030">
          <w:rPr>
            <w:rFonts w:ascii="Times New Roman" w:hAnsi="Times New Roman"/>
            <w:noProof/>
            <w:webHidden/>
            <w:sz w:val="24"/>
            <w:szCs w:val="24"/>
          </w:rPr>
          <w:tab/>
        </w:r>
        <w:r w:rsidRPr="00345030">
          <w:rPr>
            <w:rFonts w:ascii="Times New Roman" w:hAnsi="Times New Roman"/>
            <w:noProof/>
            <w:webHidden/>
            <w:sz w:val="24"/>
            <w:szCs w:val="24"/>
          </w:rPr>
          <w:fldChar w:fldCharType="begin"/>
        </w:r>
        <w:r w:rsidRPr="00345030">
          <w:rPr>
            <w:rFonts w:ascii="Times New Roman" w:hAnsi="Times New Roman"/>
            <w:noProof/>
            <w:webHidden/>
            <w:sz w:val="24"/>
            <w:szCs w:val="24"/>
          </w:rPr>
          <w:instrText xml:space="preserve"> PAGEREF _Toc92395054 \h </w:instrText>
        </w:r>
        <w:r w:rsidRPr="00345030">
          <w:rPr>
            <w:rFonts w:ascii="Times New Roman" w:hAnsi="Times New Roman"/>
            <w:noProof/>
            <w:webHidden/>
            <w:sz w:val="24"/>
            <w:szCs w:val="24"/>
          </w:rPr>
        </w:r>
        <w:r w:rsidRPr="00345030">
          <w:rPr>
            <w:rFonts w:ascii="Times New Roman" w:hAnsi="Times New Roman"/>
            <w:noProof/>
            <w:webHidden/>
            <w:sz w:val="24"/>
            <w:szCs w:val="24"/>
          </w:rPr>
          <w:fldChar w:fldCharType="separate"/>
        </w:r>
        <w:r w:rsidR="00B70169">
          <w:rPr>
            <w:rFonts w:ascii="Times New Roman" w:hAnsi="Times New Roman"/>
            <w:noProof/>
            <w:webHidden/>
            <w:sz w:val="24"/>
            <w:szCs w:val="24"/>
          </w:rPr>
          <w:t>13</w:t>
        </w:r>
        <w:r w:rsidRPr="00345030">
          <w:rPr>
            <w:rFonts w:ascii="Times New Roman" w:hAnsi="Times New Roman"/>
            <w:noProof/>
            <w:webHidden/>
            <w:sz w:val="24"/>
            <w:szCs w:val="24"/>
          </w:rPr>
          <w:fldChar w:fldCharType="end"/>
        </w:r>
      </w:hyperlink>
    </w:p>
    <w:p w14:paraId="1FAD0D6A" w14:textId="7DA8B803" w:rsidR="00345030" w:rsidRPr="00345030" w:rsidRDefault="00345030">
      <w:pPr>
        <w:pStyle w:val="TableofFigures"/>
        <w:tabs>
          <w:tab w:val="right" w:leader="dot" w:pos="9062"/>
        </w:tabs>
        <w:rPr>
          <w:rFonts w:ascii="Times New Roman" w:eastAsiaTheme="minorEastAsia" w:hAnsi="Times New Roman"/>
          <w:noProof/>
          <w:sz w:val="24"/>
          <w:szCs w:val="24"/>
        </w:rPr>
      </w:pPr>
      <w:hyperlink w:anchor="_Toc92395055" w:history="1">
        <w:r w:rsidRPr="00345030">
          <w:rPr>
            <w:rStyle w:val="Hyperlink"/>
            <w:rFonts w:ascii="Times New Roman" w:hAnsi="Times New Roman"/>
            <w:noProof/>
            <w:sz w:val="24"/>
            <w:szCs w:val="24"/>
          </w:rPr>
          <w:t>Hình 8 Bộ Butterfly Unit kết hợp CT/GS cho thuật toán độ phức tạp thấp</w:t>
        </w:r>
        <w:r w:rsidRPr="00345030">
          <w:rPr>
            <w:rFonts w:ascii="Times New Roman" w:hAnsi="Times New Roman"/>
            <w:noProof/>
            <w:webHidden/>
            <w:sz w:val="24"/>
            <w:szCs w:val="24"/>
          </w:rPr>
          <w:tab/>
        </w:r>
        <w:r w:rsidRPr="00345030">
          <w:rPr>
            <w:rFonts w:ascii="Times New Roman" w:hAnsi="Times New Roman"/>
            <w:noProof/>
            <w:webHidden/>
            <w:sz w:val="24"/>
            <w:szCs w:val="24"/>
          </w:rPr>
          <w:fldChar w:fldCharType="begin"/>
        </w:r>
        <w:r w:rsidRPr="00345030">
          <w:rPr>
            <w:rFonts w:ascii="Times New Roman" w:hAnsi="Times New Roman"/>
            <w:noProof/>
            <w:webHidden/>
            <w:sz w:val="24"/>
            <w:szCs w:val="24"/>
          </w:rPr>
          <w:instrText xml:space="preserve"> PAGEREF _Toc92395055 \h </w:instrText>
        </w:r>
        <w:r w:rsidRPr="00345030">
          <w:rPr>
            <w:rFonts w:ascii="Times New Roman" w:hAnsi="Times New Roman"/>
            <w:noProof/>
            <w:webHidden/>
            <w:sz w:val="24"/>
            <w:szCs w:val="24"/>
          </w:rPr>
        </w:r>
        <w:r w:rsidRPr="00345030">
          <w:rPr>
            <w:rFonts w:ascii="Times New Roman" w:hAnsi="Times New Roman"/>
            <w:noProof/>
            <w:webHidden/>
            <w:sz w:val="24"/>
            <w:szCs w:val="24"/>
          </w:rPr>
          <w:fldChar w:fldCharType="separate"/>
        </w:r>
        <w:r w:rsidR="00B70169">
          <w:rPr>
            <w:rFonts w:ascii="Times New Roman" w:hAnsi="Times New Roman"/>
            <w:noProof/>
            <w:webHidden/>
            <w:sz w:val="24"/>
            <w:szCs w:val="24"/>
          </w:rPr>
          <w:t>14</w:t>
        </w:r>
        <w:r w:rsidRPr="00345030">
          <w:rPr>
            <w:rFonts w:ascii="Times New Roman" w:hAnsi="Times New Roman"/>
            <w:noProof/>
            <w:webHidden/>
            <w:sz w:val="24"/>
            <w:szCs w:val="24"/>
          </w:rPr>
          <w:fldChar w:fldCharType="end"/>
        </w:r>
      </w:hyperlink>
    </w:p>
    <w:p w14:paraId="4CE85F78" w14:textId="6F93EB9C" w:rsidR="00345030" w:rsidRPr="00345030" w:rsidRDefault="00345030">
      <w:pPr>
        <w:pStyle w:val="TableofFigures"/>
        <w:tabs>
          <w:tab w:val="right" w:leader="dot" w:pos="9062"/>
        </w:tabs>
        <w:rPr>
          <w:rFonts w:ascii="Times New Roman" w:eastAsiaTheme="minorEastAsia" w:hAnsi="Times New Roman"/>
          <w:noProof/>
          <w:sz w:val="24"/>
          <w:szCs w:val="24"/>
        </w:rPr>
      </w:pPr>
      <w:hyperlink w:anchor="_Toc92395056" w:history="1">
        <w:r w:rsidRPr="00345030">
          <w:rPr>
            <w:rStyle w:val="Hyperlink"/>
            <w:rFonts w:ascii="Times New Roman" w:hAnsi="Times New Roman"/>
            <w:noProof/>
            <w:sz w:val="24"/>
            <w:szCs w:val="24"/>
          </w:rPr>
          <w:t>Hình 9 P</w:t>
        </w:r>
        <w:r w:rsidRPr="00345030">
          <w:rPr>
            <w:rStyle w:val="Hyperlink"/>
            <w:rFonts w:ascii="Times New Roman" w:hAnsi="Times New Roman"/>
            <w:noProof/>
            <w:sz w:val="24"/>
            <w:szCs w:val="24"/>
            <w:lang w:val="vi-VN"/>
          </w:rPr>
          <w:t>hần cứng xử lý NTT và INTT cho CRYSTALS-Kyber</w:t>
        </w:r>
        <w:r w:rsidRPr="00345030">
          <w:rPr>
            <w:rFonts w:ascii="Times New Roman" w:hAnsi="Times New Roman"/>
            <w:noProof/>
            <w:webHidden/>
            <w:sz w:val="24"/>
            <w:szCs w:val="24"/>
          </w:rPr>
          <w:tab/>
        </w:r>
        <w:r w:rsidRPr="00345030">
          <w:rPr>
            <w:rFonts w:ascii="Times New Roman" w:hAnsi="Times New Roman"/>
            <w:noProof/>
            <w:webHidden/>
            <w:sz w:val="24"/>
            <w:szCs w:val="24"/>
          </w:rPr>
          <w:fldChar w:fldCharType="begin"/>
        </w:r>
        <w:r w:rsidRPr="00345030">
          <w:rPr>
            <w:rFonts w:ascii="Times New Roman" w:hAnsi="Times New Roman"/>
            <w:noProof/>
            <w:webHidden/>
            <w:sz w:val="24"/>
            <w:szCs w:val="24"/>
          </w:rPr>
          <w:instrText xml:space="preserve"> PAGEREF _Toc92395056 \h </w:instrText>
        </w:r>
        <w:r w:rsidRPr="00345030">
          <w:rPr>
            <w:rFonts w:ascii="Times New Roman" w:hAnsi="Times New Roman"/>
            <w:noProof/>
            <w:webHidden/>
            <w:sz w:val="24"/>
            <w:szCs w:val="24"/>
          </w:rPr>
        </w:r>
        <w:r w:rsidRPr="00345030">
          <w:rPr>
            <w:rFonts w:ascii="Times New Roman" w:hAnsi="Times New Roman"/>
            <w:noProof/>
            <w:webHidden/>
            <w:sz w:val="24"/>
            <w:szCs w:val="24"/>
          </w:rPr>
          <w:fldChar w:fldCharType="separate"/>
        </w:r>
        <w:r w:rsidR="00B70169">
          <w:rPr>
            <w:rFonts w:ascii="Times New Roman" w:hAnsi="Times New Roman"/>
            <w:noProof/>
            <w:webHidden/>
            <w:sz w:val="24"/>
            <w:szCs w:val="24"/>
          </w:rPr>
          <w:t>15</w:t>
        </w:r>
        <w:r w:rsidRPr="00345030">
          <w:rPr>
            <w:rFonts w:ascii="Times New Roman" w:hAnsi="Times New Roman"/>
            <w:noProof/>
            <w:webHidden/>
            <w:sz w:val="24"/>
            <w:szCs w:val="24"/>
          </w:rPr>
          <w:fldChar w:fldCharType="end"/>
        </w:r>
      </w:hyperlink>
    </w:p>
    <w:p w14:paraId="09A34EC5" w14:textId="7E5113D8" w:rsidR="00345030" w:rsidRPr="00345030" w:rsidRDefault="00345030">
      <w:pPr>
        <w:pStyle w:val="TableofFigures"/>
        <w:tabs>
          <w:tab w:val="right" w:leader="dot" w:pos="9062"/>
        </w:tabs>
        <w:rPr>
          <w:rFonts w:ascii="Times New Roman" w:eastAsiaTheme="minorEastAsia" w:hAnsi="Times New Roman"/>
          <w:noProof/>
          <w:sz w:val="24"/>
          <w:szCs w:val="24"/>
        </w:rPr>
      </w:pPr>
      <w:hyperlink w:anchor="_Toc92395057" w:history="1">
        <w:r w:rsidRPr="00345030">
          <w:rPr>
            <w:rStyle w:val="Hyperlink"/>
            <w:rFonts w:ascii="Times New Roman" w:hAnsi="Times New Roman"/>
            <w:noProof/>
            <w:sz w:val="24"/>
            <w:szCs w:val="24"/>
          </w:rPr>
          <w:t>Hình 10 Sơ đồ khối bộ xử lý NTT/INTT</w:t>
        </w:r>
        <w:r w:rsidRPr="00345030">
          <w:rPr>
            <w:rFonts w:ascii="Times New Roman" w:hAnsi="Times New Roman"/>
            <w:noProof/>
            <w:webHidden/>
            <w:sz w:val="24"/>
            <w:szCs w:val="24"/>
          </w:rPr>
          <w:tab/>
        </w:r>
        <w:r w:rsidRPr="00345030">
          <w:rPr>
            <w:rFonts w:ascii="Times New Roman" w:hAnsi="Times New Roman"/>
            <w:noProof/>
            <w:webHidden/>
            <w:sz w:val="24"/>
            <w:szCs w:val="24"/>
          </w:rPr>
          <w:fldChar w:fldCharType="begin"/>
        </w:r>
        <w:r w:rsidRPr="00345030">
          <w:rPr>
            <w:rFonts w:ascii="Times New Roman" w:hAnsi="Times New Roman"/>
            <w:noProof/>
            <w:webHidden/>
            <w:sz w:val="24"/>
            <w:szCs w:val="24"/>
          </w:rPr>
          <w:instrText xml:space="preserve"> PAGEREF _Toc92395057 \h </w:instrText>
        </w:r>
        <w:r w:rsidRPr="00345030">
          <w:rPr>
            <w:rFonts w:ascii="Times New Roman" w:hAnsi="Times New Roman"/>
            <w:noProof/>
            <w:webHidden/>
            <w:sz w:val="24"/>
            <w:szCs w:val="24"/>
          </w:rPr>
        </w:r>
        <w:r w:rsidRPr="00345030">
          <w:rPr>
            <w:rFonts w:ascii="Times New Roman" w:hAnsi="Times New Roman"/>
            <w:noProof/>
            <w:webHidden/>
            <w:sz w:val="24"/>
            <w:szCs w:val="24"/>
          </w:rPr>
          <w:fldChar w:fldCharType="separate"/>
        </w:r>
        <w:r w:rsidR="00B70169">
          <w:rPr>
            <w:rFonts w:ascii="Times New Roman" w:hAnsi="Times New Roman"/>
            <w:noProof/>
            <w:webHidden/>
            <w:sz w:val="24"/>
            <w:szCs w:val="24"/>
          </w:rPr>
          <w:t>17</w:t>
        </w:r>
        <w:r w:rsidRPr="00345030">
          <w:rPr>
            <w:rFonts w:ascii="Times New Roman" w:hAnsi="Times New Roman"/>
            <w:noProof/>
            <w:webHidden/>
            <w:sz w:val="24"/>
            <w:szCs w:val="24"/>
          </w:rPr>
          <w:fldChar w:fldCharType="end"/>
        </w:r>
      </w:hyperlink>
    </w:p>
    <w:p w14:paraId="59119CAE" w14:textId="6DD43754" w:rsidR="00345030" w:rsidRPr="00345030" w:rsidRDefault="00345030">
      <w:pPr>
        <w:pStyle w:val="TableofFigures"/>
        <w:tabs>
          <w:tab w:val="right" w:leader="dot" w:pos="9062"/>
        </w:tabs>
        <w:rPr>
          <w:rFonts w:ascii="Times New Roman" w:eastAsiaTheme="minorEastAsia" w:hAnsi="Times New Roman"/>
          <w:noProof/>
          <w:sz w:val="24"/>
          <w:szCs w:val="24"/>
        </w:rPr>
      </w:pPr>
      <w:hyperlink w:anchor="_Toc92395058" w:history="1">
        <w:r w:rsidRPr="00345030">
          <w:rPr>
            <w:rStyle w:val="Hyperlink"/>
            <w:rFonts w:ascii="Times New Roman" w:hAnsi="Times New Roman"/>
            <w:noProof/>
            <w:sz w:val="24"/>
            <w:szCs w:val="24"/>
          </w:rPr>
          <w:t>Hình 11 Bộ SIPO Writeback vào nối tiếp ra song song với các ô nhớ 12-bit</w:t>
        </w:r>
        <w:r w:rsidRPr="00345030">
          <w:rPr>
            <w:rFonts w:ascii="Times New Roman" w:hAnsi="Times New Roman"/>
            <w:noProof/>
            <w:webHidden/>
            <w:sz w:val="24"/>
            <w:szCs w:val="24"/>
          </w:rPr>
          <w:tab/>
        </w:r>
        <w:r w:rsidRPr="00345030">
          <w:rPr>
            <w:rFonts w:ascii="Times New Roman" w:hAnsi="Times New Roman"/>
            <w:noProof/>
            <w:webHidden/>
            <w:sz w:val="24"/>
            <w:szCs w:val="24"/>
          </w:rPr>
          <w:fldChar w:fldCharType="begin"/>
        </w:r>
        <w:r w:rsidRPr="00345030">
          <w:rPr>
            <w:rFonts w:ascii="Times New Roman" w:hAnsi="Times New Roman"/>
            <w:noProof/>
            <w:webHidden/>
            <w:sz w:val="24"/>
            <w:szCs w:val="24"/>
          </w:rPr>
          <w:instrText xml:space="preserve"> PAGEREF _Toc92395058 \h </w:instrText>
        </w:r>
        <w:r w:rsidRPr="00345030">
          <w:rPr>
            <w:rFonts w:ascii="Times New Roman" w:hAnsi="Times New Roman"/>
            <w:noProof/>
            <w:webHidden/>
            <w:sz w:val="24"/>
            <w:szCs w:val="24"/>
          </w:rPr>
        </w:r>
        <w:r w:rsidRPr="00345030">
          <w:rPr>
            <w:rFonts w:ascii="Times New Roman" w:hAnsi="Times New Roman"/>
            <w:noProof/>
            <w:webHidden/>
            <w:sz w:val="24"/>
            <w:szCs w:val="24"/>
          </w:rPr>
          <w:fldChar w:fldCharType="separate"/>
        </w:r>
        <w:r w:rsidR="00B70169">
          <w:rPr>
            <w:rFonts w:ascii="Times New Roman" w:hAnsi="Times New Roman"/>
            <w:noProof/>
            <w:webHidden/>
            <w:sz w:val="24"/>
            <w:szCs w:val="24"/>
          </w:rPr>
          <w:t>17</w:t>
        </w:r>
        <w:r w:rsidRPr="00345030">
          <w:rPr>
            <w:rFonts w:ascii="Times New Roman" w:hAnsi="Times New Roman"/>
            <w:noProof/>
            <w:webHidden/>
            <w:sz w:val="24"/>
            <w:szCs w:val="24"/>
          </w:rPr>
          <w:fldChar w:fldCharType="end"/>
        </w:r>
      </w:hyperlink>
    </w:p>
    <w:p w14:paraId="13B49322" w14:textId="2D9C5814" w:rsidR="00345030" w:rsidRPr="00345030" w:rsidRDefault="00345030">
      <w:pPr>
        <w:pStyle w:val="TableofFigures"/>
        <w:tabs>
          <w:tab w:val="right" w:leader="dot" w:pos="9062"/>
        </w:tabs>
        <w:rPr>
          <w:rFonts w:ascii="Times New Roman" w:eastAsiaTheme="minorEastAsia" w:hAnsi="Times New Roman"/>
          <w:noProof/>
          <w:sz w:val="24"/>
          <w:szCs w:val="24"/>
        </w:rPr>
      </w:pPr>
      <w:hyperlink w:anchor="_Toc92395059" w:history="1">
        <w:r w:rsidRPr="00345030">
          <w:rPr>
            <w:rStyle w:val="Hyperlink"/>
            <w:rFonts w:ascii="Times New Roman" w:hAnsi="Times New Roman"/>
            <w:noProof/>
            <w:sz w:val="24"/>
            <w:szCs w:val="24"/>
          </w:rPr>
          <w:t>Hình 12 Thứ tự địa chỉ truy xuất và thứ tự dữ liệu sắp xếp tại RAM cho NTT (n=128, 40 cycles đầu tiên)</w:t>
        </w:r>
        <w:r w:rsidRPr="00345030">
          <w:rPr>
            <w:rFonts w:ascii="Times New Roman" w:hAnsi="Times New Roman"/>
            <w:noProof/>
            <w:webHidden/>
            <w:sz w:val="24"/>
            <w:szCs w:val="24"/>
          </w:rPr>
          <w:tab/>
        </w:r>
        <w:r w:rsidRPr="00345030">
          <w:rPr>
            <w:rFonts w:ascii="Times New Roman" w:hAnsi="Times New Roman"/>
            <w:noProof/>
            <w:webHidden/>
            <w:sz w:val="24"/>
            <w:szCs w:val="24"/>
          </w:rPr>
          <w:fldChar w:fldCharType="begin"/>
        </w:r>
        <w:r w:rsidRPr="00345030">
          <w:rPr>
            <w:rFonts w:ascii="Times New Roman" w:hAnsi="Times New Roman"/>
            <w:noProof/>
            <w:webHidden/>
            <w:sz w:val="24"/>
            <w:szCs w:val="24"/>
          </w:rPr>
          <w:instrText xml:space="preserve"> PAGEREF _Toc92395059 \h </w:instrText>
        </w:r>
        <w:r w:rsidRPr="00345030">
          <w:rPr>
            <w:rFonts w:ascii="Times New Roman" w:hAnsi="Times New Roman"/>
            <w:noProof/>
            <w:webHidden/>
            <w:sz w:val="24"/>
            <w:szCs w:val="24"/>
          </w:rPr>
        </w:r>
        <w:r w:rsidRPr="00345030">
          <w:rPr>
            <w:rFonts w:ascii="Times New Roman" w:hAnsi="Times New Roman"/>
            <w:noProof/>
            <w:webHidden/>
            <w:sz w:val="24"/>
            <w:szCs w:val="24"/>
          </w:rPr>
          <w:fldChar w:fldCharType="separate"/>
        </w:r>
        <w:r w:rsidR="00B70169">
          <w:rPr>
            <w:rFonts w:ascii="Times New Roman" w:hAnsi="Times New Roman"/>
            <w:noProof/>
            <w:webHidden/>
            <w:sz w:val="24"/>
            <w:szCs w:val="24"/>
          </w:rPr>
          <w:t>18</w:t>
        </w:r>
        <w:r w:rsidRPr="00345030">
          <w:rPr>
            <w:rFonts w:ascii="Times New Roman" w:hAnsi="Times New Roman"/>
            <w:noProof/>
            <w:webHidden/>
            <w:sz w:val="24"/>
            <w:szCs w:val="24"/>
          </w:rPr>
          <w:fldChar w:fldCharType="end"/>
        </w:r>
      </w:hyperlink>
    </w:p>
    <w:p w14:paraId="117D439D" w14:textId="2A7AA742" w:rsidR="00345030" w:rsidRPr="00345030" w:rsidRDefault="00345030">
      <w:pPr>
        <w:pStyle w:val="TableofFigures"/>
        <w:tabs>
          <w:tab w:val="right" w:leader="dot" w:pos="9062"/>
        </w:tabs>
        <w:rPr>
          <w:rFonts w:ascii="Times New Roman" w:eastAsiaTheme="minorEastAsia" w:hAnsi="Times New Roman"/>
          <w:noProof/>
          <w:sz w:val="24"/>
          <w:szCs w:val="24"/>
        </w:rPr>
      </w:pPr>
      <w:hyperlink w:anchor="_Toc92395060" w:history="1">
        <w:r w:rsidRPr="00345030">
          <w:rPr>
            <w:rStyle w:val="Hyperlink"/>
            <w:rFonts w:ascii="Times New Roman" w:hAnsi="Times New Roman"/>
            <w:noProof/>
            <w:sz w:val="24"/>
            <w:szCs w:val="24"/>
          </w:rPr>
          <w:t>Hình 13 Thứ tự địa chỉ truy xuất tại ROM cho NTT (n=128, 40 cycles đầu tiên)</w:t>
        </w:r>
        <w:r w:rsidRPr="00345030">
          <w:rPr>
            <w:rFonts w:ascii="Times New Roman" w:hAnsi="Times New Roman"/>
            <w:noProof/>
            <w:webHidden/>
            <w:sz w:val="24"/>
            <w:szCs w:val="24"/>
          </w:rPr>
          <w:tab/>
        </w:r>
        <w:r w:rsidRPr="00345030">
          <w:rPr>
            <w:rFonts w:ascii="Times New Roman" w:hAnsi="Times New Roman"/>
            <w:noProof/>
            <w:webHidden/>
            <w:sz w:val="24"/>
            <w:szCs w:val="24"/>
          </w:rPr>
          <w:fldChar w:fldCharType="begin"/>
        </w:r>
        <w:r w:rsidRPr="00345030">
          <w:rPr>
            <w:rFonts w:ascii="Times New Roman" w:hAnsi="Times New Roman"/>
            <w:noProof/>
            <w:webHidden/>
            <w:sz w:val="24"/>
            <w:szCs w:val="24"/>
          </w:rPr>
          <w:instrText xml:space="preserve"> PAGEREF _Toc92395060 \h </w:instrText>
        </w:r>
        <w:r w:rsidRPr="00345030">
          <w:rPr>
            <w:rFonts w:ascii="Times New Roman" w:hAnsi="Times New Roman"/>
            <w:noProof/>
            <w:webHidden/>
            <w:sz w:val="24"/>
            <w:szCs w:val="24"/>
          </w:rPr>
        </w:r>
        <w:r w:rsidRPr="00345030">
          <w:rPr>
            <w:rFonts w:ascii="Times New Roman" w:hAnsi="Times New Roman"/>
            <w:noProof/>
            <w:webHidden/>
            <w:sz w:val="24"/>
            <w:szCs w:val="24"/>
          </w:rPr>
          <w:fldChar w:fldCharType="separate"/>
        </w:r>
        <w:r w:rsidR="00B70169">
          <w:rPr>
            <w:rFonts w:ascii="Times New Roman" w:hAnsi="Times New Roman"/>
            <w:noProof/>
            <w:webHidden/>
            <w:sz w:val="24"/>
            <w:szCs w:val="24"/>
          </w:rPr>
          <w:t>19</w:t>
        </w:r>
        <w:r w:rsidRPr="00345030">
          <w:rPr>
            <w:rFonts w:ascii="Times New Roman" w:hAnsi="Times New Roman"/>
            <w:noProof/>
            <w:webHidden/>
            <w:sz w:val="24"/>
            <w:szCs w:val="24"/>
          </w:rPr>
          <w:fldChar w:fldCharType="end"/>
        </w:r>
      </w:hyperlink>
    </w:p>
    <w:p w14:paraId="0D97A3B9" w14:textId="4F0CFA06" w:rsidR="00345030" w:rsidRPr="00345030" w:rsidRDefault="00345030">
      <w:pPr>
        <w:pStyle w:val="TableofFigures"/>
        <w:tabs>
          <w:tab w:val="right" w:leader="dot" w:pos="9062"/>
        </w:tabs>
        <w:rPr>
          <w:rFonts w:ascii="Times New Roman" w:eastAsiaTheme="minorEastAsia" w:hAnsi="Times New Roman"/>
          <w:noProof/>
          <w:sz w:val="24"/>
          <w:szCs w:val="24"/>
        </w:rPr>
      </w:pPr>
      <w:hyperlink w:anchor="_Toc92395061" w:history="1">
        <w:r w:rsidRPr="00345030">
          <w:rPr>
            <w:rStyle w:val="Hyperlink"/>
            <w:rFonts w:ascii="Times New Roman" w:hAnsi="Times New Roman"/>
            <w:noProof/>
            <w:sz w:val="24"/>
            <w:szCs w:val="24"/>
          </w:rPr>
          <w:t>Hình 14 Thứ tự địa chỉ truy xuất và thứ tự dữ liệu sắp xếp tại RAM cho INTT (n=128, 40 cycles đầu tiên)</w:t>
        </w:r>
        <w:r w:rsidRPr="00345030">
          <w:rPr>
            <w:rFonts w:ascii="Times New Roman" w:hAnsi="Times New Roman"/>
            <w:noProof/>
            <w:webHidden/>
            <w:sz w:val="24"/>
            <w:szCs w:val="24"/>
          </w:rPr>
          <w:tab/>
        </w:r>
        <w:r w:rsidRPr="00345030">
          <w:rPr>
            <w:rFonts w:ascii="Times New Roman" w:hAnsi="Times New Roman"/>
            <w:noProof/>
            <w:webHidden/>
            <w:sz w:val="24"/>
            <w:szCs w:val="24"/>
          </w:rPr>
          <w:fldChar w:fldCharType="begin"/>
        </w:r>
        <w:r w:rsidRPr="00345030">
          <w:rPr>
            <w:rFonts w:ascii="Times New Roman" w:hAnsi="Times New Roman"/>
            <w:noProof/>
            <w:webHidden/>
            <w:sz w:val="24"/>
            <w:szCs w:val="24"/>
          </w:rPr>
          <w:instrText xml:space="preserve"> PAGEREF _Toc92395061 \h </w:instrText>
        </w:r>
        <w:r w:rsidRPr="00345030">
          <w:rPr>
            <w:rFonts w:ascii="Times New Roman" w:hAnsi="Times New Roman"/>
            <w:noProof/>
            <w:webHidden/>
            <w:sz w:val="24"/>
            <w:szCs w:val="24"/>
          </w:rPr>
        </w:r>
        <w:r w:rsidRPr="00345030">
          <w:rPr>
            <w:rFonts w:ascii="Times New Roman" w:hAnsi="Times New Roman"/>
            <w:noProof/>
            <w:webHidden/>
            <w:sz w:val="24"/>
            <w:szCs w:val="24"/>
          </w:rPr>
          <w:fldChar w:fldCharType="separate"/>
        </w:r>
        <w:r w:rsidR="00B70169">
          <w:rPr>
            <w:rFonts w:ascii="Times New Roman" w:hAnsi="Times New Roman"/>
            <w:noProof/>
            <w:webHidden/>
            <w:sz w:val="24"/>
            <w:szCs w:val="24"/>
          </w:rPr>
          <w:t>20</w:t>
        </w:r>
        <w:r w:rsidRPr="00345030">
          <w:rPr>
            <w:rFonts w:ascii="Times New Roman" w:hAnsi="Times New Roman"/>
            <w:noProof/>
            <w:webHidden/>
            <w:sz w:val="24"/>
            <w:szCs w:val="24"/>
          </w:rPr>
          <w:fldChar w:fldCharType="end"/>
        </w:r>
      </w:hyperlink>
    </w:p>
    <w:p w14:paraId="0D70A0D7" w14:textId="287C16E4" w:rsidR="00345030" w:rsidRPr="00345030" w:rsidRDefault="00345030">
      <w:pPr>
        <w:pStyle w:val="TableofFigures"/>
        <w:tabs>
          <w:tab w:val="right" w:leader="dot" w:pos="9062"/>
        </w:tabs>
        <w:rPr>
          <w:rFonts w:ascii="Times New Roman" w:eastAsiaTheme="minorEastAsia" w:hAnsi="Times New Roman"/>
          <w:noProof/>
          <w:sz w:val="24"/>
          <w:szCs w:val="24"/>
        </w:rPr>
      </w:pPr>
      <w:hyperlink w:anchor="_Toc92395062" w:history="1">
        <w:r w:rsidRPr="00345030">
          <w:rPr>
            <w:rStyle w:val="Hyperlink"/>
            <w:rFonts w:ascii="Times New Roman" w:hAnsi="Times New Roman"/>
            <w:noProof/>
            <w:sz w:val="24"/>
            <w:szCs w:val="24"/>
          </w:rPr>
          <w:t>Hình 15 Thứ tự địa chỉ truy xuất tại ROM cho INTT (n=128, 40 cycles đầu tiên)</w:t>
        </w:r>
        <w:r w:rsidRPr="00345030">
          <w:rPr>
            <w:rFonts w:ascii="Times New Roman" w:hAnsi="Times New Roman"/>
            <w:noProof/>
            <w:webHidden/>
            <w:sz w:val="24"/>
            <w:szCs w:val="24"/>
          </w:rPr>
          <w:tab/>
        </w:r>
        <w:r w:rsidRPr="00345030">
          <w:rPr>
            <w:rFonts w:ascii="Times New Roman" w:hAnsi="Times New Roman"/>
            <w:noProof/>
            <w:webHidden/>
            <w:sz w:val="24"/>
            <w:szCs w:val="24"/>
          </w:rPr>
          <w:fldChar w:fldCharType="begin"/>
        </w:r>
        <w:r w:rsidRPr="00345030">
          <w:rPr>
            <w:rFonts w:ascii="Times New Roman" w:hAnsi="Times New Roman"/>
            <w:noProof/>
            <w:webHidden/>
            <w:sz w:val="24"/>
            <w:szCs w:val="24"/>
          </w:rPr>
          <w:instrText xml:space="preserve"> PAGEREF _Toc92395062 \h </w:instrText>
        </w:r>
        <w:r w:rsidRPr="00345030">
          <w:rPr>
            <w:rFonts w:ascii="Times New Roman" w:hAnsi="Times New Roman"/>
            <w:noProof/>
            <w:webHidden/>
            <w:sz w:val="24"/>
            <w:szCs w:val="24"/>
          </w:rPr>
        </w:r>
        <w:r w:rsidRPr="00345030">
          <w:rPr>
            <w:rFonts w:ascii="Times New Roman" w:hAnsi="Times New Roman"/>
            <w:noProof/>
            <w:webHidden/>
            <w:sz w:val="24"/>
            <w:szCs w:val="24"/>
          </w:rPr>
          <w:fldChar w:fldCharType="separate"/>
        </w:r>
        <w:r w:rsidR="00B70169">
          <w:rPr>
            <w:rFonts w:ascii="Times New Roman" w:hAnsi="Times New Roman"/>
            <w:noProof/>
            <w:webHidden/>
            <w:sz w:val="24"/>
            <w:szCs w:val="24"/>
          </w:rPr>
          <w:t>21</w:t>
        </w:r>
        <w:r w:rsidRPr="00345030">
          <w:rPr>
            <w:rFonts w:ascii="Times New Roman" w:hAnsi="Times New Roman"/>
            <w:noProof/>
            <w:webHidden/>
            <w:sz w:val="24"/>
            <w:szCs w:val="24"/>
          </w:rPr>
          <w:fldChar w:fldCharType="end"/>
        </w:r>
      </w:hyperlink>
    </w:p>
    <w:p w14:paraId="34D70729" w14:textId="431FA715" w:rsidR="00345030" w:rsidRPr="00345030" w:rsidRDefault="00345030">
      <w:pPr>
        <w:pStyle w:val="TableofFigures"/>
        <w:tabs>
          <w:tab w:val="right" w:leader="dot" w:pos="9062"/>
        </w:tabs>
        <w:rPr>
          <w:rFonts w:ascii="Times New Roman" w:eastAsiaTheme="minorEastAsia" w:hAnsi="Times New Roman"/>
          <w:noProof/>
          <w:sz w:val="24"/>
          <w:szCs w:val="24"/>
        </w:rPr>
      </w:pPr>
      <w:hyperlink w:anchor="_Toc92395063" w:history="1">
        <w:r w:rsidRPr="00345030">
          <w:rPr>
            <w:rStyle w:val="Hyperlink"/>
            <w:rFonts w:ascii="Times New Roman" w:hAnsi="Times New Roman"/>
            <w:noProof/>
            <w:sz w:val="24"/>
            <w:szCs w:val="24"/>
          </w:rPr>
          <w:t>Hình 16 Mô phỏng trên dạng sóng kết quả của thiết kế Exact-KRED</w:t>
        </w:r>
        <w:r w:rsidRPr="00345030">
          <w:rPr>
            <w:rFonts w:ascii="Times New Roman" w:hAnsi="Times New Roman"/>
            <w:noProof/>
            <w:webHidden/>
            <w:sz w:val="24"/>
            <w:szCs w:val="24"/>
          </w:rPr>
          <w:tab/>
        </w:r>
        <w:r w:rsidRPr="00345030">
          <w:rPr>
            <w:rFonts w:ascii="Times New Roman" w:hAnsi="Times New Roman"/>
            <w:noProof/>
            <w:webHidden/>
            <w:sz w:val="24"/>
            <w:szCs w:val="24"/>
          </w:rPr>
          <w:fldChar w:fldCharType="begin"/>
        </w:r>
        <w:r w:rsidRPr="00345030">
          <w:rPr>
            <w:rFonts w:ascii="Times New Roman" w:hAnsi="Times New Roman"/>
            <w:noProof/>
            <w:webHidden/>
            <w:sz w:val="24"/>
            <w:szCs w:val="24"/>
          </w:rPr>
          <w:instrText xml:space="preserve"> PAGEREF _Toc92395063 \h </w:instrText>
        </w:r>
        <w:r w:rsidRPr="00345030">
          <w:rPr>
            <w:rFonts w:ascii="Times New Roman" w:hAnsi="Times New Roman"/>
            <w:noProof/>
            <w:webHidden/>
            <w:sz w:val="24"/>
            <w:szCs w:val="24"/>
          </w:rPr>
        </w:r>
        <w:r w:rsidRPr="00345030">
          <w:rPr>
            <w:rFonts w:ascii="Times New Roman" w:hAnsi="Times New Roman"/>
            <w:noProof/>
            <w:webHidden/>
            <w:sz w:val="24"/>
            <w:szCs w:val="24"/>
          </w:rPr>
          <w:fldChar w:fldCharType="separate"/>
        </w:r>
        <w:r w:rsidR="00B70169">
          <w:rPr>
            <w:rFonts w:ascii="Times New Roman" w:hAnsi="Times New Roman"/>
            <w:noProof/>
            <w:webHidden/>
            <w:sz w:val="24"/>
            <w:szCs w:val="24"/>
          </w:rPr>
          <w:t>23</w:t>
        </w:r>
        <w:r w:rsidRPr="00345030">
          <w:rPr>
            <w:rFonts w:ascii="Times New Roman" w:hAnsi="Times New Roman"/>
            <w:noProof/>
            <w:webHidden/>
            <w:sz w:val="24"/>
            <w:szCs w:val="24"/>
          </w:rPr>
          <w:fldChar w:fldCharType="end"/>
        </w:r>
      </w:hyperlink>
    </w:p>
    <w:p w14:paraId="383A8C6F" w14:textId="78F0C627" w:rsidR="00345030" w:rsidRPr="00345030" w:rsidRDefault="00345030">
      <w:pPr>
        <w:pStyle w:val="TableofFigures"/>
        <w:tabs>
          <w:tab w:val="right" w:leader="dot" w:pos="9062"/>
        </w:tabs>
        <w:rPr>
          <w:rFonts w:ascii="Times New Roman" w:eastAsiaTheme="minorEastAsia" w:hAnsi="Times New Roman"/>
          <w:noProof/>
          <w:sz w:val="24"/>
          <w:szCs w:val="24"/>
        </w:rPr>
      </w:pPr>
      <w:hyperlink w:anchor="_Toc92395064" w:history="1">
        <w:r w:rsidRPr="00345030">
          <w:rPr>
            <w:rStyle w:val="Hyperlink"/>
            <w:rFonts w:ascii="Times New Roman" w:hAnsi="Times New Roman"/>
            <w:noProof/>
            <w:sz w:val="24"/>
            <w:szCs w:val="24"/>
          </w:rPr>
          <w:t>Hình 17 Mô phỏng trên dạng sóng kết quả của thiết kế BU.</w:t>
        </w:r>
        <w:r w:rsidRPr="00345030">
          <w:rPr>
            <w:rFonts w:ascii="Times New Roman" w:hAnsi="Times New Roman"/>
            <w:noProof/>
            <w:webHidden/>
            <w:sz w:val="24"/>
            <w:szCs w:val="24"/>
          </w:rPr>
          <w:tab/>
        </w:r>
        <w:r w:rsidRPr="00345030">
          <w:rPr>
            <w:rFonts w:ascii="Times New Roman" w:hAnsi="Times New Roman"/>
            <w:noProof/>
            <w:webHidden/>
            <w:sz w:val="24"/>
            <w:szCs w:val="24"/>
          </w:rPr>
          <w:fldChar w:fldCharType="begin"/>
        </w:r>
        <w:r w:rsidRPr="00345030">
          <w:rPr>
            <w:rFonts w:ascii="Times New Roman" w:hAnsi="Times New Roman"/>
            <w:noProof/>
            <w:webHidden/>
            <w:sz w:val="24"/>
            <w:szCs w:val="24"/>
          </w:rPr>
          <w:instrText xml:space="preserve"> PAGEREF _Toc92395064 \h </w:instrText>
        </w:r>
        <w:r w:rsidRPr="00345030">
          <w:rPr>
            <w:rFonts w:ascii="Times New Roman" w:hAnsi="Times New Roman"/>
            <w:noProof/>
            <w:webHidden/>
            <w:sz w:val="24"/>
            <w:szCs w:val="24"/>
          </w:rPr>
        </w:r>
        <w:r w:rsidRPr="00345030">
          <w:rPr>
            <w:rFonts w:ascii="Times New Roman" w:hAnsi="Times New Roman"/>
            <w:noProof/>
            <w:webHidden/>
            <w:sz w:val="24"/>
            <w:szCs w:val="24"/>
          </w:rPr>
          <w:fldChar w:fldCharType="separate"/>
        </w:r>
        <w:r w:rsidR="00B70169">
          <w:rPr>
            <w:rFonts w:ascii="Times New Roman" w:hAnsi="Times New Roman"/>
            <w:noProof/>
            <w:webHidden/>
            <w:sz w:val="24"/>
            <w:szCs w:val="24"/>
          </w:rPr>
          <w:t>24</w:t>
        </w:r>
        <w:r w:rsidRPr="00345030">
          <w:rPr>
            <w:rFonts w:ascii="Times New Roman" w:hAnsi="Times New Roman"/>
            <w:noProof/>
            <w:webHidden/>
            <w:sz w:val="24"/>
            <w:szCs w:val="24"/>
          </w:rPr>
          <w:fldChar w:fldCharType="end"/>
        </w:r>
      </w:hyperlink>
    </w:p>
    <w:p w14:paraId="392A3E50" w14:textId="2E3FDC0E" w:rsidR="00345030" w:rsidRPr="00345030" w:rsidRDefault="00345030">
      <w:pPr>
        <w:pStyle w:val="TableofFigures"/>
        <w:tabs>
          <w:tab w:val="right" w:leader="dot" w:pos="9062"/>
        </w:tabs>
        <w:rPr>
          <w:rFonts w:ascii="Times New Roman" w:eastAsiaTheme="minorEastAsia" w:hAnsi="Times New Roman"/>
          <w:noProof/>
          <w:sz w:val="24"/>
          <w:szCs w:val="24"/>
        </w:rPr>
      </w:pPr>
      <w:hyperlink w:anchor="_Toc92395065" w:history="1">
        <w:r w:rsidRPr="00345030">
          <w:rPr>
            <w:rStyle w:val="Hyperlink"/>
            <w:rFonts w:ascii="Times New Roman" w:hAnsi="Times New Roman"/>
            <w:noProof/>
            <w:sz w:val="24"/>
            <w:szCs w:val="24"/>
          </w:rPr>
          <w:t>Hình 18 Mô phỏng dạng sóng kết quả của phần cứng xử lý NTT và INTT</w:t>
        </w:r>
        <w:r w:rsidRPr="00345030">
          <w:rPr>
            <w:rFonts w:ascii="Times New Roman" w:hAnsi="Times New Roman"/>
            <w:noProof/>
            <w:webHidden/>
            <w:sz w:val="24"/>
            <w:szCs w:val="24"/>
          </w:rPr>
          <w:tab/>
        </w:r>
        <w:r w:rsidRPr="00345030">
          <w:rPr>
            <w:rFonts w:ascii="Times New Roman" w:hAnsi="Times New Roman"/>
            <w:noProof/>
            <w:webHidden/>
            <w:sz w:val="24"/>
            <w:szCs w:val="24"/>
          </w:rPr>
          <w:fldChar w:fldCharType="begin"/>
        </w:r>
        <w:r w:rsidRPr="00345030">
          <w:rPr>
            <w:rFonts w:ascii="Times New Roman" w:hAnsi="Times New Roman"/>
            <w:noProof/>
            <w:webHidden/>
            <w:sz w:val="24"/>
            <w:szCs w:val="24"/>
          </w:rPr>
          <w:instrText xml:space="preserve"> PAGEREF _Toc92395065 \h </w:instrText>
        </w:r>
        <w:r w:rsidRPr="00345030">
          <w:rPr>
            <w:rFonts w:ascii="Times New Roman" w:hAnsi="Times New Roman"/>
            <w:noProof/>
            <w:webHidden/>
            <w:sz w:val="24"/>
            <w:szCs w:val="24"/>
          </w:rPr>
        </w:r>
        <w:r w:rsidRPr="00345030">
          <w:rPr>
            <w:rFonts w:ascii="Times New Roman" w:hAnsi="Times New Roman"/>
            <w:noProof/>
            <w:webHidden/>
            <w:sz w:val="24"/>
            <w:szCs w:val="24"/>
          </w:rPr>
          <w:fldChar w:fldCharType="separate"/>
        </w:r>
        <w:r w:rsidR="00B70169">
          <w:rPr>
            <w:rFonts w:ascii="Times New Roman" w:hAnsi="Times New Roman"/>
            <w:noProof/>
            <w:webHidden/>
            <w:sz w:val="24"/>
            <w:szCs w:val="24"/>
          </w:rPr>
          <w:t>24</w:t>
        </w:r>
        <w:r w:rsidRPr="00345030">
          <w:rPr>
            <w:rFonts w:ascii="Times New Roman" w:hAnsi="Times New Roman"/>
            <w:noProof/>
            <w:webHidden/>
            <w:sz w:val="24"/>
            <w:szCs w:val="24"/>
          </w:rPr>
          <w:fldChar w:fldCharType="end"/>
        </w:r>
      </w:hyperlink>
    </w:p>
    <w:p w14:paraId="24A5618D" w14:textId="406AA3A9" w:rsidR="00345030" w:rsidRPr="00345030" w:rsidRDefault="00345030">
      <w:pPr>
        <w:pStyle w:val="TableofFigures"/>
        <w:tabs>
          <w:tab w:val="right" w:leader="dot" w:pos="9062"/>
        </w:tabs>
        <w:rPr>
          <w:rFonts w:ascii="Times New Roman" w:eastAsiaTheme="minorEastAsia" w:hAnsi="Times New Roman"/>
          <w:noProof/>
          <w:sz w:val="24"/>
          <w:szCs w:val="24"/>
        </w:rPr>
      </w:pPr>
      <w:hyperlink w:anchor="_Toc92395066" w:history="1">
        <w:r w:rsidRPr="00345030">
          <w:rPr>
            <w:rStyle w:val="Hyperlink"/>
            <w:rFonts w:ascii="Times New Roman" w:hAnsi="Times New Roman"/>
            <w:noProof/>
            <w:sz w:val="24"/>
            <w:szCs w:val="24"/>
          </w:rPr>
          <w:t>Hình 19 Kết quả tổng hợp tài nguyên trên Quartus</w:t>
        </w:r>
        <w:r w:rsidRPr="00345030">
          <w:rPr>
            <w:rFonts w:ascii="Times New Roman" w:hAnsi="Times New Roman"/>
            <w:noProof/>
            <w:webHidden/>
            <w:sz w:val="24"/>
            <w:szCs w:val="24"/>
          </w:rPr>
          <w:tab/>
        </w:r>
        <w:r w:rsidRPr="00345030">
          <w:rPr>
            <w:rFonts w:ascii="Times New Roman" w:hAnsi="Times New Roman"/>
            <w:noProof/>
            <w:webHidden/>
            <w:sz w:val="24"/>
            <w:szCs w:val="24"/>
          </w:rPr>
          <w:fldChar w:fldCharType="begin"/>
        </w:r>
        <w:r w:rsidRPr="00345030">
          <w:rPr>
            <w:rFonts w:ascii="Times New Roman" w:hAnsi="Times New Roman"/>
            <w:noProof/>
            <w:webHidden/>
            <w:sz w:val="24"/>
            <w:szCs w:val="24"/>
          </w:rPr>
          <w:instrText xml:space="preserve"> PAGEREF _Toc92395066 \h </w:instrText>
        </w:r>
        <w:r w:rsidRPr="00345030">
          <w:rPr>
            <w:rFonts w:ascii="Times New Roman" w:hAnsi="Times New Roman"/>
            <w:noProof/>
            <w:webHidden/>
            <w:sz w:val="24"/>
            <w:szCs w:val="24"/>
          </w:rPr>
        </w:r>
        <w:r w:rsidRPr="00345030">
          <w:rPr>
            <w:rFonts w:ascii="Times New Roman" w:hAnsi="Times New Roman"/>
            <w:noProof/>
            <w:webHidden/>
            <w:sz w:val="24"/>
            <w:szCs w:val="24"/>
          </w:rPr>
          <w:fldChar w:fldCharType="separate"/>
        </w:r>
        <w:r w:rsidR="00B70169">
          <w:rPr>
            <w:rFonts w:ascii="Times New Roman" w:hAnsi="Times New Roman"/>
            <w:noProof/>
            <w:webHidden/>
            <w:sz w:val="24"/>
            <w:szCs w:val="24"/>
          </w:rPr>
          <w:t>25</w:t>
        </w:r>
        <w:r w:rsidRPr="00345030">
          <w:rPr>
            <w:rFonts w:ascii="Times New Roman" w:hAnsi="Times New Roman"/>
            <w:noProof/>
            <w:webHidden/>
            <w:sz w:val="24"/>
            <w:szCs w:val="24"/>
          </w:rPr>
          <w:fldChar w:fldCharType="end"/>
        </w:r>
      </w:hyperlink>
    </w:p>
    <w:p w14:paraId="779C1392" w14:textId="0B0FA1DD" w:rsidR="00345030" w:rsidRPr="00345030" w:rsidRDefault="00345030">
      <w:pPr>
        <w:pStyle w:val="TableofFigures"/>
        <w:tabs>
          <w:tab w:val="right" w:leader="dot" w:pos="9062"/>
        </w:tabs>
        <w:rPr>
          <w:rFonts w:ascii="Times New Roman" w:eastAsiaTheme="minorEastAsia" w:hAnsi="Times New Roman"/>
          <w:noProof/>
          <w:sz w:val="24"/>
          <w:szCs w:val="24"/>
        </w:rPr>
      </w:pPr>
      <w:hyperlink w:anchor="_Toc92395067" w:history="1">
        <w:r w:rsidRPr="00345030">
          <w:rPr>
            <w:rStyle w:val="Hyperlink"/>
            <w:rFonts w:ascii="Times New Roman" w:hAnsi="Times New Roman"/>
            <w:noProof/>
            <w:sz w:val="24"/>
            <w:szCs w:val="24"/>
          </w:rPr>
          <w:t>Hình 20 Kết quả tốc độ mạch trường hợp Slow 1100 mV 85C</w:t>
        </w:r>
        <w:r w:rsidRPr="00345030">
          <w:rPr>
            <w:rFonts w:ascii="Times New Roman" w:hAnsi="Times New Roman"/>
            <w:noProof/>
            <w:webHidden/>
            <w:sz w:val="24"/>
            <w:szCs w:val="24"/>
          </w:rPr>
          <w:tab/>
        </w:r>
        <w:r w:rsidRPr="00345030">
          <w:rPr>
            <w:rFonts w:ascii="Times New Roman" w:hAnsi="Times New Roman"/>
            <w:noProof/>
            <w:webHidden/>
            <w:sz w:val="24"/>
            <w:szCs w:val="24"/>
          </w:rPr>
          <w:fldChar w:fldCharType="begin"/>
        </w:r>
        <w:r w:rsidRPr="00345030">
          <w:rPr>
            <w:rFonts w:ascii="Times New Roman" w:hAnsi="Times New Roman"/>
            <w:noProof/>
            <w:webHidden/>
            <w:sz w:val="24"/>
            <w:szCs w:val="24"/>
          </w:rPr>
          <w:instrText xml:space="preserve"> PAGEREF _Toc92395067 \h </w:instrText>
        </w:r>
        <w:r w:rsidRPr="00345030">
          <w:rPr>
            <w:rFonts w:ascii="Times New Roman" w:hAnsi="Times New Roman"/>
            <w:noProof/>
            <w:webHidden/>
            <w:sz w:val="24"/>
            <w:szCs w:val="24"/>
          </w:rPr>
        </w:r>
        <w:r w:rsidRPr="00345030">
          <w:rPr>
            <w:rFonts w:ascii="Times New Roman" w:hAnsi="Times New Roman"/>
            <w:noProof/>
            <w:webHidden/>
            <w:sz w:val="24"/>
            <w:szCs w:val="24"/>
          </w:rPr>
          <w:fldChar w:fldCharType="separate"/>
        </w:r>
        <w:r w:rsidR="00B70169">
          <w:rPr>
            <w:rFonts w:ascii="Times New Roman" w:hAnsi="Times New Roman"/>
            <w:noProof/>
            <w:webHidden/>
            <w:sz w:val="24"/>
            <w:szCs w:val="24"/>
          </w:rPr>
          <w:t>25</w:t>
        </w:r>
        <w:r w:rsidRPr="00345030">
          <w:rPr>
            <w:rFonts w:ascii="Times New Roman" w:hAnsi="Times New Roman"/>
            <w:noProof/>
            <w:webHidden/>
            <w:sz w:val="24"/>
            <w:szCs w:val="24"/>
          </w:rPr>
          <w:fldChar w:fldCharType="end"/>
        </w:r>
      </w:hyperlink>
    </w:p>
    <w:p w14:paraId="39A7AE77" w14:textId="214D7120" w:rsidR="00345030" w:rsidRPr="00345030" w:rsidRDefault="00345030">
      <w:pPr>
        <w:pStyle w:val="TableofFigures"/>
        <w:tabs>
          <w:tab w:val="right" w:leader="dot" w:pos="9062"/>
        </w:tabs>
        <w:rPr>
          <w:rFonts w:ascii="Times New Roman" w:eastAsiaTheme="minorEastAsia" w:hAnsi="Times New Roman"/>
          <w:noProof/>
          <w:sz w:val="24"/>
          <w:szCs w:val="24"/>
        </w:rPr>
      </w:pPr>
      <w:hyperlink w:anchor="_Toc92395068" w:history="1">
        <w:r w:rsidRPr="00345030">
          <w:rPr>
            <w:rStyle w:val="Hyperlink"/>
            <w:rFonts w:ascii="Times New Roman" w:hAnsi="Times New Roman"/>
            <w:noProof/>
            <w:sz w:val="24"/>
            <w:szCs w:val="24"/>
          </w:rPr>
          <w:t>Hình 21 Kết quả tốc độ mạch trường hợp Fast 1100 mV 0C</w:t>
        </w:r>
        <w:r w:rsidRPr="00345030">
          <w:rPr>
            <w:rFonts w:ascii="Times New Roman" w:hAnsi="Times New Roman"/>
            <w:noProof/>
            <w:webHidden/>
            <w:sz w:val="24"/>
            <w:szCs w:val="24"/>
          </w:rPr>
          <w:tab/>
        </w:r>
        <w:r w:rsidRPr="00345030">
          <w:rPr>
            <w:rFonts w:ascii="Times New Roman" w:hAnsi="Times New Roman"/>
            <w:noProof/>
            <w:webHidden/>
            <w:sz w:val="24"/>
            <w:szCs w:val="24"/>
          </w:rPr>
          <w:fldChar w:fldCharType="begin"/>
        </w:r>
        <w:r w:rsidRPr="00345030">
          <w:rPr>
            <w:rFonts w:ascii="Times New Roman" w:hAnsi="Times New Roman"/>
            <w:noProof/>
            <w:webHidden/>
            <w:sz w:val="24"/>
            <w:szCs w:val="24"/>
          </w:rPr>
          <w:instrText xml:space="preserve"> PAGEREF _Toc92395068 \h </w:instrText>
        </w:r>
        <w:r w:rsidRPr="00345030">
          <w:rPr>
            <w:rFonts w:ascii="Times New Roman" w:hAnsi="Times New Roman"/>
            <w:noProof/>
            <w:webHidden/>
            <w:sz w:val="24"/>
            <w:szCs w:val="24"/>
          </w:rPr>
        </w:r>
        <w:r w:rsidRPr="00345030">
          <w:rPr>
            <w:rFonts w:ascii="Times New Roman" w:hAnsi="Times New Roman"/>
            <w:noProof/>
            <w:webHidden/>
            <w:sz w:val="24"/>
            <w:szCs w:val="24"/>
          </w:rPr>
          <w:fldChar w:fldCharType="separate"/>
        </w:r>
        <w:r w:rsidR="00B70169">
          <w:rPr>
            <w:rFonts w:ascii="Times New Roman" w:hAnsi="Times New Roman"/>
            <w:noProof/>
            <w:webHidden/>
            <w:sz w:val="24"/>
            <w:szCs w:val="24"/>
          </w:rPr>
          <w:t>26</w:t>
        </w:r>
        <w:r w:rsidRPr="00345030">
          <w:rPr>
            <w:rFonts w:ascii="Times New Roman" w:hAnsi="Times New Roman"/>
            <w:noProof/>
            <w:webHidden/>
            <w:sz w:val="24"/>
            <w:szCs w:val="24"/>
          </w:rPr>
          <w:fldChar w:fldCharType="end"/>
        </w:r>
      </w:hyperlink>
    </w:p>
    <w:p w14:paraId="70DCF0C1" w14:textId="2BB14569" w:rsidR="00345030" w:rsidRPr="00345030" w:rsidRDefault="00345030">
      <w:pPr>
        <w:pStyle w:val="TableofFigures"/>
        <w:tabs>
          <w:tab w:val="right" w:leader="dot" w:pos="9062"/>
        </w:tabs>
        <w:rPr>
          <w:rFonts w:ascii="Times New Roman" w:eastAsiaTheme="minorEastAsia" w:hAnsi="Times New Roman"/>
          <w:noProof/>
          <w:sz w:val="24"/>
          <w:szCs w:val="24"/>
        </w:rPr>
      </w:pPr>
      <w:hyperlink w:anchor="_Toc92395069" w:history="1">
        <w:r w:rsidRPr="00345030">
          <w:rPr>
            <w:rStyle w:val="Hyperlink"/>
            <w:rFonts w:ascii="Times New Roman" w:hAnsi="Times New Roman"/>
            <w:noProof/>
            <w:sz w:val="24"/>
            <w:szCs w:val="24"/>
          </w:rPr>
          <w:t>Hình 22 Kết quả tốc độ mạch trung bình</w:t>
        </w:r>
        <w:r w:rsidRPr="00345030">
          <w:rPr>
            <w:rFonts w:ascii="Times New Roman" w:hAnsi="Times New Roman"/>
            <w:noProof/>
            <w:webHidden/>
            <w:sz w:val="24"/>
            <w:szCs w:val="24"/>
          </w:rPr>
          <w:tab/>
        </w:r>
        <w:r w:rsidRPr="00345030">
          <w:rPr>
            <w:rFonts w:ascii="Times New Roman" w:hAnsi="Times New Roman"/>
            <w:noProof/>
            <w:webHidden/>
            <w:sz w:val="24"/>
            <w:szCs w:val="24"/>
          </w:rPr>
          <w:fldChar w:fldCharType="begin"/>
        </w:r>
        <w:r w:rsidRPr="00345030">
          <w:rPr>
            <w:rFonts w:ascii="Times New Roman" w:hAnsi="Times New Roman"/>
            <w:noProof/>
            <w:webHidden/>
            <w:sz w:val="24"/>
            <w:szCs w:val="24"/>
          </w:rPr>
          <w:instrText xml:space="preserve"> PAGEREF _Toc92395069 \h </w:instrText>
        </w:r>
        <w:r w:rsidRPr="00345030">
          <w:rPr>
            <w:rFonts w:ascii="Times New Roman" w:hAnsi="Times New Roman"/>
            <w:noProof/>
            <w:webHidden/>
            <w:sz w:val="24"/>
            <w:szCs w:val="24"/>
          </w:rPr>
        </w:r>
        <w:r w:rsidRPr="00345030">
          <w:rPr>
            <w:rFonts w:ascii="Times New Roman" w:hAnsi="Times New Roman"/>
            <w:noProof/>
            <w:webHidden/>
            <w:sz w:val="24"/>
            <w:szCs w:val="24"/>
          </w:rPr>
          <w:fldChar w:fldCharType="separate"/>
        </w:r>
        <w:r w:rsidR="00B70169">
          <w:rPr>
            <w:rFonts w:ascii="Times New Roman" w:hAnsi="Times New Roman"/>
            <w:noProof/>
            <w:webHidden/>
            <w:sz w:val="24"/>
            <w:szCs w:val="24"/>
          </w:rPr>
          <w:t>26</w:t>
        </w:r>
        <w:r w:rsidRPr="00345030">
          <w:rPr>
            <w:rFonts w:ascii="Times New Roman" w:hAnsi="Times New Roman"/>
            <w:noProof/>
            <w:webHidden/>
            <w:sz w:val="24"/>
            <w:szCs w:val="24"/>
          </w:rPr>
          <w:fldChar w:fldCharType="end"/>
        </w:r>
      </w:hyperlink>
    </w:p>
    <w:p w14:paraId="11051AC5" w14:textId="28C54FCD" w:rsidR="001B42A2" w:rsidRPr="00345030" w:rsidRDefault="0078472C">
      <w:pPr>
        <w:rPr>
          <w:rFonts w:cs="Times New Roman"/>
        </w:rPr>
      </w:pPr>
      <w:r w:rsidRPr="00345030">
        <w:rPr>
          <w:rFonts w:cs="Times New Roman"/>
        </w:rPr>
        <w:fldChar w:fldCharType="end"/>
      </w:r>
    </w:p>
    <w:p w14:paraId="0BE0B04A" w14:textId="77777777" w:rsidR="00207BEC" w:rsidRPr="00C45CC4" w:rsidRDefault="001B42A2" w:rsidP="001B42A2">
      <w:pPr>
        <w:jc w:val="center"/>
        <w:rPr>
          <w:rFonts w:cs="Times New Roman"/>
          <w:b/>
          <w:color w:val="0070C0"/>
          <w:sz w:val="32"/>
          <w:szCs w:val="32"/>
        </w:rPr>
      </w:pPr>
      <w:r w:rsidRPr="00C45CC4">
        <w:rPr>
          <w:rFonts w:cs="Times New Roman"/>
          <w:b/>
          <w:color w:val="0070C0"/>
          <w:sz w:val="32"/>
          <w:szCs w:val="32"/>
        </w:rPr>
        <w:lastRenderedPageBreak/>
        <w:t>DANH SÁCH BẢNG SỐ LIỆU</w:t>
      </w:r>
    </w:p>
    <w:p w14:paraId="0C85454F" w14:textId="59887D9A" w:rsidR="00345030" w:rsidRPr="00B70169" w:rsidRDefault="0078472C">
      <w:pPr>
        <w:pStyle w:val="TableofFigures"/>
        <w:tabs>
          <w:tab w:val="right" w:leader="dot" w:pos="9062"/>
        </w:tabs>
        <w:rPr>
          <w:rFonts w:ascii="Times New Roman" w:eastAsiaTheme="minorEastAsia" w:hAnsi="Times New Roman"/>
          <w:noProof/>
          <w:sz w:val="24"/>
          <w:szCs w:val="24"/>
        </w:rPr>
      </w:pPr>
      <w:r w:rsidRPr="00B70169">
        <w:rPr>
          <w:rFonts w:ascii="Times New Roman" w:hAnsi="Times New Roman"/>
          <w:sz w:val="24"/>
          <w:szCs w:val="24"/>
        </w:rPr>
        <w:fldChar w:fldCharType="begin"/>
      </w:r>
      <w:r w:rsidR="001B42A2" w:rsidRPr="00B70169">
        <w:rPr>
          <w:rFonts w:ascii="Times New Roman" w:hAnsi="Times New Roman"/>
          <w:sz w:val="24"/>
          <w:szCs w:val="24"/>
        </w:rPr>
        <w:instrText xml:space="preserve"> TOC \h \z \c "Bảng" </w:instrText>
      </w:r>
      <w:r w:rsidRPr="00B70169">
        <w:rPr>
          <w:rFonts w:ascii="Times New Roman" w:hAnsi="Times New Roman"/>
          <w:sz w:val="24"/>
          <w:szCs w:val="24"/>
        </w:rPr>
        <w:fldChar w:fldCharType="separate"/>
      </w:r>
      <w:hyperlink w:anchor="_Toc92395070" w:history="1">
        <w:r w:rsidR="00345030" w:rsidRPr="00B70169">
          <w:rPr>
            <w:rStyle w:val="Hyperlink"/>
            <w:rFonts w:ascii="Times New Roman" w:hAnsi="Times New Roman"/>
            <w:noProof/>
            <w:sz w:val="24"/>
            <w:szCs w:val="24"/>
          </w:rPr>
          <w:t>Bảng 1 T</w:t>
        </w:r>
        <w:r w:rsidR="00345030" w:rsidRPr="00B70169">
          <w:rPr>
            <w:rStyle w:val="Hyperlink"/>
            <w:rFonts w:ascii="Times New Roman" w:hAnsi="Times New Roman"/>
            <w:noProof/>
            <w:sz w:val="24"/>
            <w:szCs w:val="24"/>
            <w:lang w:val="vi-VN"/>
          </w:rPr>
          <w:t>hông số của từng phiên bản Kyber</w:t>
        </w:r>
        <w:r w:rsidR="00345030" w:rsidRPr="00B70169">
          <w:rPr>
            <w:rFonts w:ascii="Times New Roman" w:hAnsi="Times New Roman"/>
            <w:noProof/>
            <w:webHidden/>
            <w:sz w:val="24"/>
            <w:szCs w:val="24"/>
          </w:rPr>
          <w:tab/>
        </w:r>
        <w:r w:rsidR="00345030" w:rsidRPr="00B70169">
          <w:rPr>
            <w:rFonts w:ascii="Times New Roman" w:hAnsi="Times New Roman"/>
            <w:noProof/>
            <w:webHidden/>
            <w:sz w:val="24"/>
            <w:szCs w:val="24"/>
          </w:rPr>
          <w:fldChar w:fldCharType="begin"/>
        </w:r>
        <w:r w:rsidR="00345030" w:rsidRPr="00B70169">
          <w:rPr>
            <w:rFonts w:ascii="Times New Roman" w:hAnsi="Times New Roman"/>
            <w:noProof/>
            <w:webHidden/>
            <w:sz w:val="24"/>
            <w:szCs w:val="24"/>
          </w:rPr>
          <w:instrText xml:space="preserve"> PAGEREF _Toc92395070 \h </w:instrText>
        </w:r>
        <w:r w:rsidR="00345030" w:rsidRPr="00B70169">
          <w:rPr>
            <w:rFonts w:ascii="Times New Roman" w:hAnsi="Times New Roman"/>
            <w:noProof/>
            <w:webHidden/>
            <w:sz w:val="24"/>
            <w:szCs w:val="24"/>
          </w:rPr>
        </w:r>
        <w:r w:rsidR="00345030" w:rsidRPr="00B70169">
          <w:rPr>
            <w:rFonts w:ascii="Times New Roman" w:hAnsi="Times New Roman"/>
            <w:noProof/>
            <w:webHidden/>
            <w:sz w:val="24"/>
            <w:szCs w:val="24"/>
          </w:rPr>
          <w:fldChar w:fldCharType="separate"/>
        </w:r>
        <w:r w:rsidR="00B70169">
          <w:rPr>
            <w:rFonts w:ascii="Times New Roman" w:hAnsi="Times New Roman"/>
            <w:noProof/>
            <w:webHidden/>
            <w:sz w:val="24"/>
            <w:szCs w:val="24"/>
          </w:rPr>
          <w:t>5</w:t>
        </w:r>
        <w:r w:rsidR="00345030" w:rsidRPr="00B70169">
          <w:rPr>
            <w:rFonts w:ascii="Times New Roman" w:hAnsi="Times New Roman"/>
            <w:noProof/>
            <w:webHidden/>
            <w:sz w:val="24"/>
            <w:szCs w:val="24"/>
          </w:rPr>
          <w:fldChar w:fldCharType="end"/>
        </w:r>
      </w:hyperlink>
    </w:p>
    <w:p w14:paraId="6FC0A6A3" w14:textId="1F497529" w:rsidR="00345030" w:rsidRPr="00B70169" w:rsidRDefault="00345030">
      <w:pPr>
        <w:pStyle w:val="TableofFigures"/>
        <w:tabs>
          <w:tab w:val="right" w:leader="dot" w:pos="9062"/>
        </w:tabs>
        <w:rPr>
          <w:rFonts w:ascii="Times New Roman" w:eastAsiaTheme="minorEastAsia" w:hAnsi="Times New Roman"/>
          <w:noProof/>
          <w:sz w:val="24"/>
          <w:szCs w:val="24"/>
        </w:rPr>
      </w:pPr>
      <w:hyperlink w:anchor="_Toc92395071" w:history="1">
        <w:r w:rsidRPr="00B70169">
          <w:rPr>
            <w:rStyle w:val="Hyperlink"/>
            <w:rFonts w:ascii="Times New Roman" w:hAnsi="Times New Roman"/>
            <w:noProof/>
            <w:sz w:val="24"/>
            <w:szCs w:val="24"/>
          </w:rPr>
          <w:t xml:space="preserve">Bảng 2 Tìm giá trị </w:t>
        </w:r>
        <m:oMath>
          <m:r>
            <w:rPr>
              <w:rStyle w:val="Hyperlink"/>
              <w:rFonts w:ascii="Cambria Math" w:hAnsi="Cambria Math"/>
              <w:noProof/>
              <w:sz w:val="24"/>
              <w:szCs w:val="24"/>
            </w:rPr>
            <m:t>γ2n= ωn</m:t>
          </m:r>
        </m:oMath>
        <w:r w:rsidRPr="00B70169">
          <w:rPr>
            <w:rStyle w:val="Hyperlink"/>
            <w:rFonts w:ascii="Times New Roman" w:hAnsi="Times New Roman"/>
            <w:noProof/>
            <w:sz w:val="24"/>
            <w:szCs w:val="24"/>
          </w:rPr>
          <w:t>,</w:t>
        </w:r>
        <w:r w:rsidRPr="00B70169">
          <w:rPr>
            <w:rFonts w:ascii="Times New Roman" w:hAnsi="Times New Roman"/>
            <w:noProof/>
            <w:webHidden/>
            <w:sz w:val="24"/>
            <w:szCs w:val="24"/>
          </w:rPr>
          <w:tab/>
        </w:r>
        <w:r w:rsidRPr="00B70169">
          <w:rPr>
            <w:rFonts w:ascii="Times New Roman" w:hAnsi="Times New Roman"/>
            <w:noProof/>
            <w:webHidden/>
            <w:sz w:val="24"/>
            <w:szCs w:val="24"/>
          </w:rPr>
          <w:fldChar w:fldCharType="begin"/>
        </w:r>
        <w:r w:rsidRPr="00B70169">
          <w:rPr>
            <w:rFonts w:ascii="Times New Roman" w:hAnsi="Times New Roman"/>
            <w:noProof/>
            <w:webHidden/>
            <w:sz w:val="24"/>
            <w:szCs w:val="24"/>
          </w:rPr>
          <w:instrText xml:space="preserve"> PAGEREF _Toc92395071 \h </w:instrText>
        </w:r>
        <w:r w:rsidRPr="00B70169">
          <w:rPr>
            <w:rFonts w:ascii="Times New Roman" w:hAnsi="Times New Roman"/>
            <w:noProof/>
            <w:webHidden/>
            <w:sz w:val="24"/>
            <w:szCs w:val="24"/>
          </w:rPr>
        </w:r>
        <w:r w:rsidRPr="00B70169">
          <w:rPr>
            <w:rFonts w:ascii="Times New Roman" w:hAnsi="Times New Roman"/>
            <w:noProof/>
            <w:webHidden/>
            <w:sz w:val="24"/>
            <w:szCs w:val="24"/>
          </w:rPr>
          <w:fldChar w:fldCharType="separate"/>
        </w:r>
        <w:r w:rsidR="00B70169">
          <w:rPr>
            <w:rFonts w:ascii="Times New Roman" w:hAnsi="Times New Roman"/>
            <w:noProof/>
            <w:webHidden/>
            <w:sz w:val="24"/>
            <w:szCs w:val="24"/>
          </w:rPr>
          <w:t>10</w:t>
        </w:r>
        <w:r w:rsidRPr="00B70169">
          <w:rPr>
            <w:rFonts w:ascii="Times New Roman" w:hAnsi="Times New Roman"/>
            <w:noProof/>
            <w:webHidden/>
            <w:sz w:val="24"/>
            <w:szCs w:val="24"/>
          </w:rPr>
          <w:fldChar w:fldCharType="end"/>
        </w:r>
      </w:hyperlink>
    </w:p>
    <w:p w14:paraId="4CC5AB3B" w14:textId="56224B63" w:rsidR="00345030" w:rsidRPr="00B70169" w:rsidRDefault="00345030">
      <w:pPr>
        <w:pStyle w:val="TableofFigures"/>
        <w:tabs>
          <w:tab w:val="right" w:leader="dot" w:pos="9062"/>
        </w:tabs>
        <w:rPr>
          <w:rFonts w:ascii="Times New Roman" w:eastAsiaTheme="minorEastAsia" w:hAnsi="Times New Roman"/>
          <w:noProof/>
          <w:sz w:val="24"/>
          <w:szCs w:val="24"/>
        </w:rPr>
      </w:pPr>
      <w:hyperlink w:anchor="_Toc92395072" w:history="1">
        <w:r w:rsidRPr="00B70169">
          <w:rPr>
            <w:rStyle w:val="Hyperlink"/>
            <w:rFonts w:ascii="Times New Roman" w:hAnsi="Times New Roman"/>
            <w:noProof/>
            <w:sz w:val="24"/>
            <w:szCs w:val="24"/>
          </w:rPr>
          <w:t xml:space="preserve">Bảng 3 Thực hiện tính </w:t>
        </w:r>
        <m:oMath>
          <m:r>
            <w:rPr>
              <w:rStyle w:val="Hyperlink"/>
              <w:rFonts w:ascii="Cambria Math" w:hAnsi="Cambria Math"/>
              <w:noProof/>
              <w:sz w:val="24"/>
              <w:szCs w:val="24"/>
            </w:rPr>
            <m:t>γ2n</m:t>
          </m:r>
        </m:oMath>
        <w:r w:rsidRPr="00B70169">
          <w:rPr>
            <w:rStyle w:val="Hyperlink"/>
            <w:rFonts w:ascii="Times New Roman" w:hAnsi="Times New Roman"/>
            <w:noProof/>
            <w:sz w:val="24"/>
            <w:szCs w:val="24"/>
          </w:rPr>
          <w:t xml:space="preserve"> ở các giá trị mũ khác nhau (bảng tới mức mũ 24)</w:t>
        </w:r>
        <w:r w:rsidRPr="00B70169">
          <w:rPr>
            <w:rFonts w:ascii="Times New Roman" w:hAnsi="Times New Roman"/>
            <w:noProof/>
            <w:webHidden/>
            <w:sz w:val="24"/>
            <w:szCs w:val="24"/>
          </w:rPr>
          <w:tab/>
        </w:r>
        <w:r w:rsidRPr="00B70169">
          <w:rPr>
            <w:rFonts w:ascii="Times New Roman" w:hAnsi="Times New Roman"/>
            <w:noProof/>
            <w:webHidden/>
            <w:sz w:val="24"/>
            <w:szCs w:val="24"/>
          </w:rPr>
          <w:fldChar w:fldCharType="begin"/>
        </w:r>
        <w:r w:rsidRPr="00B70169">
          <w:rPr>
            <w:rFonts w:ascii="Times New Roman" w:hAnsi="Times New Roman"/>
            <w:noProof/>
            <w:webHidden/>
            <w:sz w:val="24"/>
            <w:szCs w:val="24"/>
          </w:rPr>
          <w:instrText xml:space="preserve"> PAGEREF _Toc92395072 \h </w:instrText>
        </w:r>
        <w:r w:rsidRPr="00B70169">
          <w:rPr>
            <w:rFonts w:ascii="Times New Roman" w:hAnsi="Times New Roman"/>
            <w:noProof/>
            <w:webHidden/>
            <w:sz w:val="24"/>
            <w:szCs w:val="24"/>
          </w:rPr>
        </w:r>
        <w:r w:rsidRPr="00B70169">
          <w:rPr>
            <w:rFonts w:ascii="Times New Roman" w:hAnsi="Times New Roman"/>
            <w:noProof/>
            <w:webHidden/>
            <w:sz w:val="24"/>
            <w:szCs w:val="24"/>
          </w:rPr>
          <w:fldChar w:fldCharType="separate"/>
        </w:r>
        <w:r w:rsidR="00B70169">
          <w:rPr>
            <w:rFonts w:ascii="Times New Roman" w:hAnsi="Times New Roman"/>
            <w:noProof/>
            <w:webHidden/>
            <w:sz w:val="24"/>
            <w:szCs w:val="24"/>
          </w:rPr>
          <w:t>10</w:t>
        </w:r>
        <w:r w:rsidRPr="00B70169">
          <w:rPr>
            <w:rFonts w:ascii="Times New Roman" w:hAnsi="Times New Roman"/>
            <w:noProof/>
            <w:webHidden/>
            <w:sz w:val="24"/>
            <w:szCs w:val="24"/>
          </w:rPr>
          <w:fldChar w:fldCharType="end"/>
        </w:r>
      </w:hyperlink>
    </w:p>
    <w:p w14:paraId="5646E58D" w14:textId="78C7D7C3" w:rsidR="00345030" w:rsidRPr="00B70169" w:rsidRDefault="00345030">
      <w:pPr>
        <w:pStyle w:val="TableofFigures"/>
        <w:tabs>
          <w:tab w:val="right" w:leader="dot" w:pos="9062"/>
        </w:tabs>
        <w:rPr>
          <w:rFonts w:ascii="Times New Roman" w:eastAsiaTheme="minorEastAsia" w:hAnsi="Times New Roman"/>
          <w:noProof/>
          <w:sz w:val="24"/>
          <w:szCs w:val="24"/>
        </w:rPr>
      </w:pPr>
      <w:hyperlink w:anchor="_Toc92395073" w:history="1">
        <w:r w:rsidRPr="00B70169">
          <w:rPr>
            <w:rStyle w:val="Hyperlink"/>
            <w:rFonts w:ascii="Times New Roman" w:hAnsi="Times New Roman"/>
            <w:noProof/>
            <w:sz w:val="24"/>
            <w:szCs w:val="24"/>
          </w:rPr>
          <w:t>Bảng 4 Bảng chân p</w:t>
        </w:r>
        <w:r w:rsidRPr="00B70169">
          <w:rPr>
            <w:rStyle w:val="Hyperlink"/>
            <w:rFonts w:ascii="Times New Roman" w:hAnsi="Times New Roman"/>
            <w:noProof/>
            <w:sz w:val="24"/>
            <w:szCs w:val="24"/>
            <w:lang w:val="vi-VN"/>
          </w:rPr>
          <w:t xml:space="preserve">hần cứng </w:t>
        </w:r>
        <w:r w:rsidRPr="00B70169">
          <w:rPr>
            <w:rStyle w:val="Hyperlink"/>
            <w:rFonts w:ascii="Times New Roman" w:hAnsi="Times New Roman"/>
            <w:noProof/>
            <w:sz w:val="24"/>
            <w:szCs w:val="24"/>
          </w:rPr>
          <w:t>butterfly unit xử lý CT/GS</w:t>
        </w:r>
        <w:r w:rsidRPr="00B70169">
          <w:rPr>
            <w:rFonts w:ascii="Times New Roman" w:hAnsi="Times New Roman"/>
            <w:noProof/>
            <w:webHidden/>
            <w:sz w:val="24"/>
            <w:szCs w:val="24"/>
          </w:rPr>
          <w:tab/>
        </w:r>
        <w:r w:rsidRPr="00B70169">
          <w:rPr>
            <w:rFonts w:ascii="Times New Roman" w:hAnsi="Times New Roman"/>
            <w:noProof/>
            <w:webHidden/>
            <w:sz w:val="24"/>
            <w:szCs w:val="24"/>
          </w:rPr>
          <w:fldChar w:fldCharType="begin"/>
        </w:r>
        <w:r w:rsidRPr="00B70169">
          <w:rPr>
            <w:rFonts w:ascii="Times New Roman" w:hAnsi="Times New Roman"/>
            <w:noProof/>
            <w:webHidden/>
            <w:sz w:val="24"/>
            <w:szCs w:val="24"/>
          </w:rPr>
          <w:instrText xml:space="preserve"> PAGEREF _Toc92395073 \h </w:instrText>
        </w:r>
        <w:r w:rsidRPr="00B70169">
          <w:rPr>
            <w:rFonts w:ascii="Times New Roman" w:hAnsi="Times New Roman"/>
            <w:noProof/>
            <w:webHidden/>
            <w:sz w:val="24"/>
            <w:szCs w:val="24"/>
          </w:rPr>
        </w:r>
        <w:r w:rsidRPr="00B70169">
          <w:rPr>
            <w:rFonts w:ascii="Times New Roman" w:hAnsi="Times New Roman"/>
            <w:noProof/>
            <w:webHidden/>
            <w:sz w:val="24"/>
            <w:szCs w:val="24"/>
          </w:rPr>
          <w:fldChar w:fldCharType="separate"/>
        </w:r>
        <w:r w:rsidR="00B70169">
          <w:rPr>
            <w:rFonts w:ascii="Times New Roman" w:hAnsi="Times New Roman"/>
            <w:noProof/>
            <w:webHidden/>
            <w:sz w:val="24"/>
            <w:szCs w:val="24"/>
          </w:rPr>
          <w:t>13</w:t>
        </w:r>
        <w:r w:rsidRPr="00B70169">
          <w:rPr>
            <w:rFonts w:ascii="Times New Roman" w:hAnsi="Times New Roman"/>
            <w:noProof/>
            <w:webHidden/>
            <w:sz w:val="24"/>
            <w:szCs w:val="24"/>
          </w:rPr>
          <w:fldChar w:fldCharType="end"/>
        </w:r>
      </w:hyperlink>
    </w:p>
    <w:p w14:paraId="78E13A5F" w14:textId="04028CD1" w:rsidR="00345030" w:rsidRPr="00B70169" w:rsidRDefault="00345030">
      <w:pPr>
        <w:pStyle w:val="TableofFigures"/>
        <w:tabs>
          <w:tab w:val="right" w:leader="dot" w:pos="9062"/>
        </w:tabs>
        <w:rPr>
          <w:rFonts w:ascii="Times New Roman" w:eastAsiaTheme="minorEastAsia" w:hAnsi="Times New Roman"/>
          <w:noProof/>
          <w:sz w:val="24"/>
          <w:szCs w:val="24"/>
        </w:rPr>
      </w:pPr>
      <w:hyperlink w:anchor="_Toc92395074" w:history="1">
        <w:r w:rsidRPr="00B70169">
          <w:rPr>
            <w:rStyle w:val="Hyperlink"/>
            <w:rFonts w:ascii="Times New Roman" w:hAnsi="Times New Roman"/>
            <w:noProof/>
            <w:sz w:val="24"/>
            <w:szCs w:val="24"/>
          </w:rPr>
          <w:t>Bảng 5 Bảng chân p</w:t>
        </w:r>
        <w:r w:rsidRPr="00B70169">
          <w:rPr>
            <w:rStyle w:val="Hyperlink"/>
            <w:rFonts w:ascii="Times New Roman" w:hAnsi="Times New Roman"/>
            <w:noProof/>
            <w:sz w:val="24"/>
            <w:szCs w:val="24"/>
            <w:lang w:val="vi-VN"/>
          </w:rPr>
          <w:t>hần cứng xử lý NTT và INTT cho CRYSTALS-Kyber</w:t>
        </w:r>
        <w:r w:rsidRPr="00B70169">
          <w:rPr>
            <w:rFonts w:ascii="Times New Roman" w:hAnsi="Times New Roman"/>
            <w:noProof/>
            <w:webHidden/>
            <w:sz w:val="24"/>
            <w:szCs w:val="24"/>
          </w:rPr>
          <w:tab/>
        </w:r>
        <w:r w:rsidRPr="00B70169">
          <w:rPr>
            <w:rFonts w:ascii="Times New Roman" w:hAnsi="Times New Roman"/>
            <w:noProof/>
            <w:webHidden/>
            <w:sz w:val="24"/>
            <w:szCs w:val="24"/>
          </w:rPr>
          <w:fldChar w:fldCharType="begin"/>
        </w:r>
        <w:r w:rsidRPr="00B70169">
          <w:rPr>
            <w:rFonts w:ascii="Times New Roman" w:hAnsi="Times New Roman"/>
            <w:noProof/>
            <w:webHidden/>
            <w:sz w:val="24"/>
            <w:szCs w:val="24"/>
          </w:rPr>
          <w:instrText xml:space="preserve"> PAGEREF _Toc92395074 \h </w:instrText>
        </w:r>
        <w:r w:rsidRPr="00B70169">
          <w:rPr>
            <w:rFonts w:ascii="Times New Roman" w:hAnsi="Times New Roman"/>
            <w:noProof/>
            <w:webHidden/>
            <w:sz w:val="24"/>
            <w:szCs w:val="24"/>
          </w:rPr>
        </w:r>
        <w:r w:rsidRPr="00B70169">
          <w:rPr>
            <w:rFonts w:ascii="Times New Roman" w:hAnsi="Times New Roman"/>
            <w:noProof/>
            <w:webHidden/>
            <w:sz w:val="24"/>
            <w:szCs w:val="24"/>
          </w:rPr>
          <w:fldChar w:fldCharType="separate"/>
        </w:r>
        <w:r w:rsidR="00B70169">
          <w:rPr>
            <w:rFonts w:ascii="Times New Roman" w:hAnsi="Times New Roman"/>
            <w:noProof/>
            <w:webHidden/>
            <w:sz w:val="24"/>
            <w:szCs w:val="24"/>
          </w:rPr>
          <w:t>15</w:t>
        </w:r>
        <w:r w:rsidRPr="00B70169">
          <w:rPr>
            <w:rFonts w:ascii="Times New Roman" w:hAnsi="Times New Roman"/>
            <w:noProof/>
            <w:webHidden/>
            <w:sz w:val="24"/>
            <w:szCs w:val="24"/>
          </w:rPr>
          <w:fldChar w:fldCharType="end"/>
        </w:r>
      </w:hyperlink>
    </w:p>
    <w:p w14:paraId="73893AC8" w14:textId="003686F2" w:rsidR="00345030" w:rsidRPr="00B70169" w:rsidRDefault="00345030">
      <w:pPr>
        <w:pStyle w:val="TableofFigures"/>
        <w:tabs>
          <w:tab w:val="right" w:leader="dot" w:pos="9062"/>
        </w:tabs>
        <w:rPr>
          <w:rFonts w:ascii="Times New Roman" w:eastAsiaTheme="minorEastAsia" w:hAnsi="Times New Roman"/>
          <w:noProof/>
          <w:sz w:val="24"/>
          <w:szCs w:val="24"/>
        </w:rPr>
      </w:pPr>
      <w:hyperlink w:anchor="_Toc92395075" w:history="1">
        <w:r w:rsidRPr="00B70169">
          <w:rPr>
            <w:rStyle w:val="Hyperlink"/>
            <w:rFonts w:ascii="Times New Roman" w:hAnsi="Times New Roman"/>
            <w:noProof/>
            <w:sz w:val="24"/>
            <w:szCs w:val="24"/>
          </w:rPr>
          <w:t>Bảng 6 Thiết kế đề xuất so với các nghiên cứu NTT tương tự trước đây (n = 256)</w:t>
        </w:r>
        <w:r w:rsidRPr="00B70169">
          <w:rPr>
            <w:rFonts w:ascii="Times New Roman" w:hAnsi="Times New Roman"/>
            <w:noProof/>
            <w:webHidden/>
            <w:sz w:val="24"/>
            <w:szCs w:val="24"/>
          </w:rPr>
          <w:tab/>
        </w:r>
        <w:r w:rsidRPr="00B70169">
          <w:rPr>
            <w:rFonts w:ascii="Times New Roman" w:hAnsi="Times New Roman"/>
            <w:noProof/>
            <w:webHidden/>
            <w:sz w:val="24"/>
            <w:szCs w:val="24"/>
          </w:rPr>
          <w:fldChar w:fldCharType="begin"/>
        </w:r>
        <w:r w:rsidRPr="00B70169">
          <w:rPr>
            <w:rFonts w:ascii="Times New Roman" w:hAnsi="Times New Roman"/>
            <w:noProof/>
            <w:webHidden/>
            <w:sz w:val="24"/>
            <w:szCs w:val="24"/>
          </w:rPr>
          <w:instrText xml:space="preserve"> PAGEREF _Toc92395075 \h </w:instrText>
        </w:r>
        <w:r w:rsidRPr="00B70169">
          <w:rPr>
            <w:rFonts w:ascii="Times New Roman" w:hAnsi="Times New Roman"/>
            <w:noProof/>
            <w:webHidden/>
            <w:sz w:val="24"/>
            <w:szCs w:val="24"/>
          </w:rPr>
        </w:r>
        <w:r w:rsidRPr="00B70169">
          <w:rPr>
            <w:rFonts w:ascii="Times New Roman" w:hAnsi="Times New Roman"/>
            <w:noProof/>
            <w:webHidden/>
            <w:sz w:val="24"/>
            <w:szCs w:val="24"/>
          </w:rPr>
          <w:fldChar w:fldCharType="separate"/>
        </w:r>
        <w:r w:rsidR="00B70169">
          <w:rPr>
            <w:rFonts w:ascii="Times New Roman" w:hAnsi="Times New Roman"/>
            <w:noProof/>
            <w:webHidden/>
            <w:sz w:val="24"/>
            <w:szCs w:val="24"/>
          </w:rPr>
          <w:t>27</w:t>
        </w:r>
        <w:r w:rsidRPr="00B70169">
          <w:rPr>
            <w:rFonts w:ascii="Times New Roman" w:hAnsi="Times New Roman"/>
            <w:noProof/>
            <w:webHidden/>
            <w:sz w:val="24"/>
            <w:szCs w:val="24"/>
          </w:rPr>
          <w:fldChar w:fldCharType="end"/>
        </w:r>
      </w:hyperlink>
    </w:p>
    <w:p w14:paraId="02F7EBDC" w14:textId="72A0F6A0" w:rsidR="001B42A2" w:rsidRPr="00C45CC4" w:rsidRDefault="0078472C" w:rsidP="00207BEC">
      <w:pPr>
        <w:rPr>
          <w:rFonts w:cs="Times New Roman"/>
        </w:rPr>
      </w:pPr>
      <w:r w:rsidRPr="00B70169">
        <w:rPr>
          <w:rFonts w:cs="Times New Roman"/>
        </w:rPr>
        <w:fldChar w:fldCharType="end"/>
      </w:r>
    </w:p>
    <w:p w14:paraId="7C201901" w14:textId="77777777" w:rsidR="00D82A67" w:rsidRPr="00C45CC4" w:rsidRDefault="00AA6F3E">
      <w:pPr>
        <w:rPr>
          <w:rFonts w:cs="Times New Roman"/>
        </w:rPr>
        <w:sectPr w:rsidR="00D82A67" w:rsidRPr="00C45CC4" w:rsidSect="00345030">
          <w:headerReference w:type="default" r:id="rId8"/>
          <w:footerReference w:type="default" r:id="rId9"/>
          <w:pgSz w:w="11907" w:h="16840" w:code="9"/>
          <w:pgMar w:top="1701" w:right="1134" w:bottom="1304" w:left="1701" w:header="850" w:footer="567" w:gutter="0"/>
          <w:pgNumType w:fmt="lowerRoman"/>
          <w:cols w:space="425"/>
          <w:titlePg/>
          <w:docGrid w:linePitch="360"/>
        </w:sectPr>
      </w:pPr>
      <w:r w:rsidRPr="00C45CC4">
        <w:rPr>
          <w:rFonts w:cs="Times New Roman"/>
        </w:rPr>
        <w:br w:type="page"/>
      </w:r>
    </w:p>
    <w:p w14:paraId="766C4382" w14:textId="77777777" w:rsidR="00207BEC" w:rsidRPr="00C45CC4" w:rsidRDefault="00A64226" w:rsidP="00AA6F3E">
      <w:pPr>
        <w:pStyle w:val="Heading1"/>
        <w:numPr>
          <w:ilvl w:val="0"/>
          <w:numId w:val="8"/>
        </w:numPr>
        <w:rPr>
          <w:rFonts w:ascii="Times New Roman" w:hAnsi="Times New Roman" w:cs="Times New Roman"/>
          <w:lang w:val="vi-VN"/>
        </w:rPr>
      </w:pPr>
      <w:bookmarkStart w:id="0" w:name="_Toc92395008"/>
      <w:r w:rsidRPr="00C45CC4">
        <w:rPr>
          <w:rFonts w:ascii="Times New Roman" w:hAnsi="Times New Roman" w:cs="Times New Roman"/>
          <w:lang w:val="vi-VN"/>
        </w:rPr>
        <w:lastRenderedPageBreak/>
        <w:t>MỞ ĐẦU</w:t>
      </w:r>
      <w:bookmarkEnd w:id="0"/>
      <w:r w:rsidRPr="00C45CC4">
        <w:rPr>
          <w:rFonts w:ascii="Times New Roman" w:hAnsi="Times New Roman" w:cs="Times New Roman"/>
          <w:lang w:val="vi-VN"/>
        </w:rPr>
        <w:t xml:space="preserve"> </w:t>
      </w:r>
    </w:p>
    <w:p w14:paraId="3266C4A5" w14:textId="77777777" w:rsidR="00A64226" w:rsidRPr="00C45CC4" w:rsidRDefault="00A64226" w:rsidP="00A64226">
      <w:pPr>
        <w:pStyle w:val="Heading2"/>
        <w:numPr>
          <w:ilvl w:val="1"/>
          <w:numId w:val="8"/>
        </w:numPr>
        <w:rPr>
          <w:rFonts w:ascii="Times New Roman" w:hAnsi="Times New Roman" w:cs="Times New Roman"/>
          <w:lang w:val="vi-VN" w:eastAsia="ja-JP"/>
        </w:rPr>
      </w:pPr>
      <w:bookmarkStart w:id="1" w:name="_Toc92395009"/>
      <w:r w:rsidRPr="00C45CC4">
        <w:rPr>
          <w:rFonts w:ascii="Times New Roman" w:hAnsi="Times New Roman" w:cs="Times New Roman"/>
          <w:lang w:val="vi-VN" w:eastAsia="ja-JP"/>
        </w:rPr>
        <w:t>Lý do chọn đề tài</w:t>
      </w:r>
      <w:bookmarkEnd w:id="1"/>
    </w:p>
    <w:p w14:paraId="2898E778" w14:textId="3C2FF904" w:rsidR="0074078C" w:rsidRPr="00554537" w:rsidRDefault="0074078C" w:rsidP="003F638A">
      <w:pPr>
        <w:ind w:firstLine="720"/>
        <w:jc w:val="both"/>
        <w:rPr>
          <w:rFonts w:cs="Times New Roman"/>
          <w:lang w:eastAsia="ja-JP"/>
        </w:rPr>
      </w:pPr>
      <w:r>
        <w:rPr>
          <w:rFonts w:cs="Times New Roman"/>
          <w:lang w:eastAsia="ja-JP"/>
        </w:rPr>
        <w:t xml:space="preserve">Trên đây là tổng quan về các lý do để học viên thực hiện đề tài nghiên cứu thiết kế phần cứng xử lý NTT và INTT trên </w:t>
      </w:r>
      <w:r w:rsidR="0029274B">
        <w:rPr>
          <w:rFonts w:cs="Times New Roman"/>
          <w:lang w:eastAsia="ja-JP"/>
        </w:rPr>
        <w:t>nền tảng</w:t>
      </w:r>
      <w:r>
        <w:rPr>
          <w:rFonts w:cs="Times New Roman"/>
          <w:lang w:eastAsia="ja-JP"/>
        </w:rPr>
        <w:t xml:space="preserve"> FPGA</w:t>
      </w:r>
      <w:r w:rsidR="0029274B">
        <w:rPr>
          <w:rFonts w:cs="Times New Roman"/>
          <w:lang w:eastAsia="ja-JP"/>
        </w:rPr>
        <w:t>, bằng ngôn ngữ Verilog, cho mã hóa lượng tử CRYSTALS-Kyber.</w:t>
      </w:r>
    </w:p>
    <w:p w14:paraId="6F791B79" w14:textId="2F84D6C0" w:rsidR="00A64226" w:rsidRDefault="00A64226" w:rsidP="00144CFB">
      <w:pPr>
        <w:pStyle w:val="Heading2"/>
        <w:numPr>
          <w:ilvl w:val="1"/>
          <w:numId w:val="8"/>
        </w:numPr>
        <w:rPr>
          <w:rFonts w:ascii="Times New Roman" w:hAnsi="Times New Roman" w:cs="Times New Roman"/>
          <w:lang w:val="vi-VN" w:eastAsia="ja-JP"/>
        </w:rPr>
      </w:pPr>
      <w:bookmarkStart w:id="2" w:name="_Toc92395010"/>
      <w:r w:rsidRPr="00C45CC4">
        <w:rPr>
          <w:rFonts w:ascii="Times New Roman" w:hAnsi="Times New Roman" w:cs="Times New Roman"/>
          <w:lang w:val="vi-VN" w:eastAsia="ja-JP"/>
        </w:rPr>
        <w:t>Mục đích</w:t>
      </w:r>
      <w:bookmarkEnd w:id="2"/>
    </w:p>
    <w:p w14:paraId="162F4EFB" w14:textId="1A5D28FE" w:rsidR="0074078C" w:rsidRPr="0074078C" w:rsidRDefault="0029274B" w:rsidP="004977C2">
      <w:pPr>
        <w:ind w:firstLine="709"/>
        <w:jc w:val="both"/>
        <w:rPr>
          <w:lang w:eastAsia="ja-JP"/>
        </w:rPr>
      </w:pPr>
      <w:r>
        <w:rPr>
          <w:lang w:eastAsia="ja-JP"/>
        </w:rPr>
        <w:t xml:space="preserve">Mục đích nghiên cứu là xây dựng </w:t>
      </w:r>
      <w:r>
        <w:rPr>
          <w:rFonts w:cs="Times New Roman"/>
          <w:lang w:eastAsia="ja-JP"/>
        </w:rPr>
        <w:t>phần cứng xử lý NTT và INTT trên nền tảng FPGA, bằng ngôn ngữ Verilog, cho mã hóa lượng tử CRYSTALS-Kyber. Qua đó, đánh giá và bàn luận các kết quả</w:t>
      </w:r>
      <w:r w:rsidR="004977C2">
        <w:rPr>
          <w:rFonts w:cs="Times New Roman"/>
          <w:lang w:eastAsia="ja-JP"/>
        </w:rPr>
        <w:t xml:space="preserve"> cũng như bàn luận về các hướng nghiên cứu chuyên sâu để ứng dụng mã hóa lượng tử trên phần cứng.</w:t>
      </w:r>
    </w:p>
    <w:p w14:paraId="141FD8E3" w14:textId="7258EBE4" w:rsidR="00305178" w:rsidRDefault="00A64226" w:rsidP="00144CFB">
      <w:pPr>
        <w:pStyle w:val="Heading2"/>
        <w:numPr>
          <w:ilvl w:val="1"/>
          <w:numId w:val="8"/>
        </w:numPr>
        <w:rPr>
          <w:rFonts w:ascii="Times New Roman" w:hAnsi="Times New Roman" w:cs="Times New Roman"/>
          <w:lang w:val="vi-VN" w:eastAsia="ja-JP"/>
        </w:rPr>
      </w:pPr>
      <w:bookmarkStart w:id="3" w:name="_Toc92395011"/>
      <w:r w:rsidRPr="00C45CC4">
        <w:rPr>
          <w:rFonts w:ascii="Times New Roman" w:hAnsi="Times New Roman" w:cs="Times New Roman"/>
          <w:lang w:val="vi-VN" w:eastAsia="ja-JP"/>
        </w:rPr>
        <w:t>Đối tượng và phạm vi nghiên cứu</w:t>
      </w:r>
      <w:bookmarkEnd w:id="3"/>
    </w:p>
    <w:p w14:paraId="3DFC056A" w14:textId="45810189" w:rsidR="004977C2" w:rsidRDefault="004977C2" w:rsidP="004977C2">
      <w:pPr>
        <w:pStyle w:val="Heading2"/>
        <w:numPr>
          <w:ilvl w:val="2"/>
          <w:numId w:val="8"/>
        </w:numPr>
        <w:rPr>
          <w:rFonts w:ascii="Times New Roman" w:hAnsi="Times New Roman" w:cs="Times New Roman"/>
          <w:lang w:eastAsia="ja-JP"/>
        </w:rPr>
      </w:pPr>
      <w:bookmarkStart w:id="4" w:name="_Toc92395012"/>
      <w:r w:rsidRPr="00C45CC4">
        <w:rPr>
          <w:rFonts w:ascii="Times New Roman" w:hAnsi="Times New Roman" w:cs="Times New Roman"/>
          <w:lang w:val="vi-VN" w:eastAsia="ja-JP"/>
        </w:rPr>
        <w:t xml:space="preserve">Đối tượng </w:t>
      </w:r>
      <w:r>
        <w:rPr>
          <w:rFonts w:ascii="Times New Roman" w:hAnsi="Times New Roman" w:cs="Times New Roman"/>
          <w:lang w:eastAsia="ja-JP"/>
        </w:rPr>
        <w:t>nghiên cứu</w:t>
      </w:r>
      <w:bookmarkEnd w:id="4"/>
    </w:p>
    <w:p w14:paraId="0124B0D3" w14:textId="5D5E74A5" w:rsidR="004977C2" w:rsidRPr="004977C2" w:rsidRDefault="004977C2" w:rsidP="004977C2">
      <w:pPr>
        <w:ind w:firstLine="709"/>
        <w:jc w:val="both"/>
        <w:rPr>
          <w:lang w:eastAsia="ja-JP"/>
        </w:rPr>
      </w:pPr>
      <w:r>
        <w:rPr>
          <w:lang w:eastAsia="ja-JP"/>
        </w:rPr>
        <w:t xml:space="preserve">Đối tượng </w:t>
      </w:r>
      <w:r w:rsidR="00197BA3">
        <w:rPr>
          <w:lang w:eastAsia="ja-JP"/>
        </w:rPr>
        <w:t>nghiên cứu của luận văn là thuật toán NTT và INTT với các thông số phù hợp với mã hóa lượng tử CRYSTALS-Kyber, sử dụng ngôn ngữ mô tả phần cứng Verilog và đánh giá trên nền tảng FPGA.</w:t>
      </w:r>
    </w:p>
    <w:p w14:paraId="585E8AB4" w14:textId="1C32C98F" w:rsidR="004977C2" w:rsidRPr="004977C2" w:rsidRDefault="00197BA3" w:rsidP="004977C2">
      <w:pPr>
        <w:pStyle w:val="Heading2"/>
        <w:numPr>
          <w:ilvl w:val="2"/>
          <w:numId w:val="8"/>
        </w:numPr>
        <w:rPr>
          <w:rFonts w:ascii="Times New Roman" w:hAnsi="Times New Roman" w:cs="Times New Roman"/>
          <w:lang w:eastAsia="ja-JP"/>
        </w:rPr>
      </w:pPr>
      <w:bookmarkStart w:id="5" w:name="_Toc92395013"/>
      <w:r>
        <w:rPr>
          <w:rFonts w:ascii="Times New Roman" w:hAnsi="Times New Roman" w:cs="Times New Roman"/>
          <w:lang w:eastAsia="ja-JP"/>
        </w:rPr>
        <w:t>P</w:t>
      </w:r>
      <w:r w:rsidR="004977C2" w:rsidRPr="00C45CC4">
        <w:rPr>
          <w:rFonts w:ascii="Times New Roman" w:hAnsi="Times New Roman" w:cs="Times New Roman"/>
          <w:lang w:val="vi-VN" w:eastAsia="ja-JP"/>
        </w:rPr>
        <w:t>hạm vi nghiên cứu</w:t>
      </w:r>
      <w:bookmarkEnd w:id="5"/>
    </w:p>
    <w:p w14:paraId="24D02D8B" w14:textId="24B54ACE" w:rsidR="009D4236" w:rsidRPr="00C45CC4" w:rsidRDefault="00197BA3" w:rsidP="00197BA3">
      <w:pPr>
        <w:pStyle w:val="ListParagraph"/>
        <w:spacing w:before="0" w:line="276" w:lineRule="auto"/>
        <w:ind w:left="0" w:firstLine="709"/>
        <w:jc w:val="both"/>
        <w:rPr>
          <w:rFonts w:cs="Times New Roman"/>
        </w:rPr>
      </w:pPr>
      <w:r>
        <w:rPr>
          <w:rFonts w:cs="Times New Roman"/>
        </w:rPr>
        <w:t xml:space="preserve">Phạm vi nghiên cứu của luận văn là </w:t>
      </w:r>
      <w:r>
        <w:rPr>
          <w:lang w:eastAsia="ja-JP"/>
        </w:rPr>
        <w:t xml:space="preserve">thuật toán NTT và INTT với các thông số phù hợp với mã hóa lượng tử CRYSTALS-Kyber, tập trung chủ yếu vào việc tối ưu </w:t>
      </w:r>
      <w:r w:rsidR="003B72B3">
        <w:rPr>
          <w:lang w:eastAsia="ja-JP"/>
        </w:rPr>
        <w:t>cách áp dụng NTT và INTT trên phần cứng qua ngôn ngữ mô tả phần cứng.</w:t>
      </w:r>
      <w:r w:rsidR="00E450B3">
        <w:rPr>
          <w:lang w:eastAsia="ja-JP"/>
        </w:rPr>
        <w:t xml:space="preserve"> Chip FPGA sử dụng để đánh giá trong đề tài là Intel Cyclone V </w:t>
      </w:r>
      <w:r w:rsidR="00D866A7" w:rsidRPr="00D866A7">
        <w:rPr>
          <w:lang w:eastAsia="ja-JP"/>
        </w:rPr>
        <w:t>5CSXFC6D6F31C6</w:t>
      </w:r>
      <w:r w:rsidR="00D866A7">
        <w:rPr>
          <w:lang w:eastAsia="ja-JP"/>
        </w:rPr>
        <w:t>.</w:t>
      </w:r>
    </w:p>
    <w:p w14:paraId="7CB881D6" w14:textId="35CD4571" w:rsidR="00B26107" w:rsidRDefault="00A64226" w:rsidP="003B72B3">
      <w:pPr>
        <w:pStyle w:val="Heading2"/>
        <w:numPr>
          <w:ilvl w:val="1"/>
          <w:numId w:val="8"/>
        </w:numPr>
        <w:rPr>
          <w:rFonts w:ascii="Times New Roman" w:hAnsi="Times New Roman" w:cs="Times New Roman"/>
          <w:lang w:val="vi-VN" w:eastAsia="ja-JP"/>
        </w:rPr>
      </w:pPr>
      <w:bookmarkStart w:id="6" w:name="_Toc92395014"/>
      <w:r w:rsidRPr="00C45CC4">
        <w:rPr>
          <w:rFonts w:ascii="Times New Roman" w:hAnsi="Times New Roman" w:cs="Times New Roman"/>
          <w:lang w:val="vi-VN" w:eastAsia="ja-JP"/>
        </w:rPr>
        <w:t xml:space="preserve">Ý nghĩa khoa học </w:t>
      </w:r>
      <w:r w:rsidR="00B71F3F" w:rsidRPr="00C45CC4">
        <w:rPr>
          <w:rFonts w:ascii="Times New Roman" w:hAnsi="Times New Roman" w:cs="Times New Roman"/>
          <w:lang w:val="vi-VN" w:eastAsia="ja-JP"/>
        </w:rPr>
        <w:t>và thực tiễn của đề tài nghiên cứu</w:t>
      </w:r>
      <w:bookmarkEnd w:id="6"/>
    </w:p>
    <w:p w14:paraId="225A5935" w14:textId="1DAF9714" w:rsidR="003B72B3" w:rsidRDefault="003B72B3" w:rsidP="003B72B3">
      <w:pPr>
        <w:pStyle w:val="Heading2"/>
        <w:numPr>
          <w:ilvl w:val="2"/>
          <w:numId w:val="8"/>
        </w:numPr>
        <w:rPr>
          <w:rFonts w:ascii="Times New Roman" w:hAnsi="Times New Roman" w:cs="Times New Roman"/>
          <w:lang w:val="vi-VN" w:eastAsia="ja-JP"/>
        </w:rPr>
      </w:pPr>
      <w:bookmarkStart w:id="7" w:name="_Toc92395015"/>
      <w:r w:rsidRPr="00C45CC4">
        <w:rPr>
          <w:rFonts w:ascii="Times New Roman" w:hAnsi="Times New Roman" w:cs="Times New Roman"/>
          <w:lang w:val="vi-VN" w:eastAsia="ja-JP"/>
        </w:rPr>
        <w:t>Ý nghĩa khoa học</w:t>
      </w:r>
      <w:bookmarkEnd w:id="7"/>
    </w:p>
    <w:p w14:paraId="7443AE1C" w14:textId="5FB38F5B" w:rsidR="003B72B3" w:rsidRPr="003B72B3" w:rsidRDefault="003B72B3" w:rsidP="003B72B3">
      <w:pPr>
        <w:spacing w:before="0" w:line="276" w:lineRule="auto"/>
        <w:ind w:firstLine="709"/>
        <w:jc w:val="both"/>
        <w:rPr>
          <w:rFonts w:cs="Times New Roman"/>
        </w:rPr>
      </w:pPr>
      <w:r>
        <w:rPr>
          <w:rFonts w:cs="Times New Roman"/>
        </w:rPr>
        <w:t>Đề tài đóng góp về ý nghĩa khoa học trong việc nghiên cứu cách ứng dụng hiệu quả của dạng mã hóa lượng tử lattice-based, vốn đang còn rất mới và vẫn đang được chuẩn hóa.</w:t>
      </w:r>
    </w:p>
    <w:p w14:paraId="7F1CF874" w14:textId="068F8555" w:rsidR="003B72B3" w:rsidRDefault="003B72B3" w:rsidP="003B72B3">
      <w:pPr>
        <w:pStyle w:val="Heading2"/>
        <w:numPr>
          <w:ilvl w:val="2"/>
          <w:numId w:val="8"/>
        </w:numPr>
        <w:rPr>
          <w:rFonts w:ascii="Times New Roman" w:hAnsi="Times New Roman" w:cs="Times New Roman"/>
          <w:lang w:val="vi-VN" w:eastAsia="ja-JP"/>
        </w:rPr>
      </w:pPr>
      <w:bookmarkStart w:id="8" w:name="_Toc92395016"/>
      <w:r w:rsidRPr="00C45CC4">
        <w:rPr>
          <w:rFonts w:ascii="Times New Roman" w:hAnsi="Times New Roman" w:cs="Times New Roman"/>
          <w:lang w:val="vi-VN" w:eastAsia="ja-JP"/>
        </w:rPr>
        <w:t>Ý nghĩa thực tiễn</w:t>
      </w:r>
      <w:bookmarkEnd w:id="8"/>
    </w:p>
    <w:p w14:paraId="1EEDC2E4" w14:textId="5DE6F2A0" w:rsidR="003B72B3" w:rsidRPr="00545ED4" w:rsidRDefault="003B72B3" w:rsidP="00545ED4">
      <w:pPr>
        <w:spacing w:before="0" w:line="276" w:lineRule="auto"/>
        <w:ind w:firstLine="709"/>
        <w:jc w:val="both"/>
        <w:rPr>
          <w:rFonts w:cs="Times New Roman"/>
        </w:rPr>
      </w:pPr>
      <w:r w:rsidRPr="003B72B3">
        <w:rPr>
          <w:rFonts w:cs="Times New Roman"/>
        </w:rPr>
        <w:t xml:space="preserve">Đề </w:t>
      </w:r>
      <w:r w:rsidR="003D31DA">
        <w:rPr>
          <w:rFonts w:cs="Times New Roman"/>
        </w:rPr>
        <w:t xml:space="preserve">tài đóng góp về ý nghĩa thực tiễn trong quá trình chuẩn hóa mã hóa lượng tử để bảo mật thông tin kỹ thuật số trong tương lai. Ngoài ra, đề tài còn giúp đánh giá mức độ khả thi trong việc ứng dụng của mã hóa CRYSTALS-Kyber trên </w:t>
      </w:r>
      <w:r w:rsidR="0088563A">
        <w:rPr>
          <w:rFonts w:cs="Times New Roman"/>
        </w:rPr>
        <w:t>các thiết bị điện tử sau này. Ứng dụng này có thể dưới dạng tích hợp như một phần của vi xử lý chính của các thiết bị đó hoặc dưới dạng một dạng vi xử lý phụ độc lập.</w:t>
      </w:r>
    </w:p>
    <w:p w14:paraId="4D59DDA3" w14:textId="1B79F22C" w:rsidR="00B71F3F" w:rsidRPr="00C45CC4" w:rsidRDefault="00B71F3F" w:rsidP="00B71F3F">
      <w:pPr>
        <w:pStyle w:val="Heading1"/>
        <w:numPr>
          <w:ilvl w:val="0"/>
          <w:numId w:val="8"/>
        </w:numPr>
        <w:rPr>
          <w:rFonts w:ascii="Times New Roman" w:hAnsi="Times New Roman" w:cs="Times New Roman"/>
          <w:lang w:val="vi-VN"/>
        </w:rPr>
      </w:pPr>
      <w:bookmarkStart w:id="9" w:name="_Toc92395017"/>
      <w:r w:rsidRPr="00C45CC4">
        <w:rPr>
          <w:rFonts w:ascii="Times New Roman" w:hAnsi="Times New Roman" w:cs="Times New Roman"/>
          <w:lang w:val="vi-VN"/>
        </w:rPr>
        <w:lastRenderedPageBreak/>
        <w:t>TỔNG QUAN</w:t>
      </w:r>
      <w:bookmarkEnd w:id="9"/>
    </w:p>
    <w:p w14:paraId="0B988977" w14:textId="7FF6CCA5" w:rsidR="00B71F3F" w:rsidRDefault="00B71F3F" w:rsidP="00B71F3F">
      <w:pPr>
        <w:pStyle w:val="Heading1"/>
        <w:numPr>
          <w:ilvl w:val="1"/>
          <w:numId w:val="8"/>
        </w:numPr>
        <w:rPr>
          <w:rFonts w:ascii="Times New Roman" w:hAnsi="Times New Roman" w:cs="Times New Roman"/>
          <w:sz w:val="26"/>
          <w:szCs w:val="26"/>
          <w:lang w:val="vi-VN"/>
        </w:rPr>
      </w:pPr>
      <w:bookmarkStart w:id="10" w:name="_Toc92395018"/>
      <w:r w:rsidRPr="00C45CC4">
        <w:rPr>
          <w:rFonts w:ascii="Times New Roman" w:hAnsi="Times New Roman" w:cs="Times New Roman"/>
          <w:sz w:val="26"/>
          <w:szCs w:val="26"/>
          <w:lang w:val="vi-VN"/>
        </w:rPr>
        <w:t>Tình hình nghiên cứu trong và ngoài nước</w:t>
      </w:r>
      <w:bookmarkEnd w:id="10"/>
    </w:p>
    <w:p w14:paraId="640C734D" w14:textId="10F181E8" w:rsidR="00EA6774" w:rsidRDefault="00EA6774" w:rsidP="00EA6774">
      <w:pPr>
        <w:pStyle w:val="Heading1"/>
        <w:numPr>
          <w:ilvl w:val="2"/>
          <w:numId w:val="8"/>
        </w:numPr>
        <w:rPr>
          <w:rFonts w:ascii="Times New Roman" w:hAnsi="Times New Roman" w:cs="Times New Roman"/>
          <w:sz w:val="26"/>
          <w:szCs w:val="26"/>
          <w:lang w:val="vi-VN"/>
        </w:rPr>
      </w:pPr>
      <w:bookmarkStart w:id="11" w:name="_Toc92395019"/>
      <w:r w:rsidRPr="00C45CC4">
        <w:rPr>
          <w:rFonts w:ascii="Times New Roman" w:hAnsi="Times New Roman" w:cs="Times New Roman"/>
          <w:sz w:val="26"/>
          <w:szCs w:val="26"/>
          <w:lang w:val="vi-VN"/>
        </w:rPr>
        <w:t xml:space="preserve">Tình hình nghiên cứu </w:t>
      </w:r>
      <w:r w:rsidR="00264F2D">
        <w:rPr>
          <w:rFonts w:ascii="Times New Roman" w:hAnsi="Times New Roman" w:cs="Times New Roman"/>
          <w:sz w:val="26"/>
          <w:szCs w:val="26"/>
        </w:rPr>
        <w:t>ngoài</w:t>
      </w:r>
      <w:r w:rsidRPr="00C45CC4">
        <w:rPr>
          <w:rFonts w:ascii="Times New Roman" w:hAnsi="Times New Roman" w:cs="Times New Roman"/>
          <w:sz w:val="26"/>
          <w:szCs w:val="26"/>
          <w:lang w:val="vi-VN"/>
        </w:rPr>
        <w:t xml:space="preserve"> nước</w:t>
      </w:r>
      <w:bookmarkEnd w:id="11"/>
    </w:p>
    <w:p w14:paraId="6A5272A8" w14:textId="4DFD753F" w:rsidR="00C75B78" w:rsidRDefault="00EA6774" w:rsidP="00EA6774">
      <w:pPr>
        <w:ind w:firstLine="709"/>
        <w:jc w:val="both"/>
      </w:pPr>
      <w:r w:rsidRPr="00EA6774">
        <w:rPr>
          <w:lang w:val="vi-VN"/>
        </w:rPr>
        <w:t>Trong các nghiên cứu trước đây, một trong những triển khai phần cứng</w:t>
      </w:r>
      <w:r>
        <w:t xml:space="preserve"> hoàn toàn</w:t>
      </w:r>
      <w:r w:rsidRPr="00EA6774">
        <w:rPr>
          <w:lang w:val="vi-VN"/>
        </w:rPr>
        <w:t xml:space="preserve"> sớm nhất của </w:t>
      </w:r>
      <w:r>
        <w:t>mã hóa lượng tử</w:t>
      </w:r>
      <w:r w:rsidRPr="00EA6774">
        <w:rPr>
          <w:lang w:val="vi-VN"/>
        </w:rPr>
        <w:t xml:space="preserve"> [</w:t>
      </w:r>
      <w:r>
        <w:t>5</w:t>
      </w:r>
      <w:r w:rsidRPr="00EA6774">
        <w:rPr>
          <w:lang w:val="vi-VN"/>
        </w:rPr>
        <w:t>] là dành cho</w:t>
      </w:r>
      <w:r>
        <w:t xml:space="preserve"> một dạng mã hóa lượng tử lattice-based có tên</w:t>
      </w:r>
      <w:r w:rsidRPr="00EA6774">
        <w:rPr>
          <w:lang w:val="vi-VN"/>
        </w:rPr>
        <w:t xml:space="preserve"> Round5. </w:t>
      </w:r>
      <w:r>
        <w:t>Nghiên cứu này</w:t>
      </w:r>
      <w:r w:rsidRPr="00EA6774">
        <w:rPr>
          <w:lang w:val="vi-VN"/>
        </w:rPr>
        <w:t xml:space="preserve"> bao gồm thiết kế phần cứng của</w:t>
      </w:r>
      <w:r>
        <w:t xml:space="preserve"> hàm băm SHA-3</w:t>
      </w:r>
      <w:r w:rsidRPr="00EA6774">
        <w:rPr>
          <w:lang w:val="vi-VN"/>
        </w:rPr>
        <w:t xml:space="preserve"> Keccak, AES-GCM và thuật toán Round5. Sự đơn giản từ lợi thế của mô-đun Round5 được sử dụng hiệu quả trên phần cứng</w:t>
      </w:r>
      <w:r>
        <w:t xml:space="preserve">, cho thấy tương lai của việc ứng dụng mã hóa </w:t>
      </w:r>
      <w:r w:rsidR="00C75B78">
        <w:t>lượng tử trên phần cứng. Một phần để tiếp nối việc xử lý mã hóa trên phần cứng như trước đây với mã hóa hiện đại, một phần để giảm tải yêu cầu về tài nguyên xử lý cho các vi xử lý tác vụ chính.</w:t>
      </w:r>
    </w:p>
    <w:p w14:paraId="4CB04290" w14:textId="2E9EE289" w:rsidR="00EA6774" w:rsidRDefault="00EA6774" w:rsidP="00EA6774">
      <w:pPr>
        <w:pStyle w:val="Heading1"/>
        <w:numPr>
          <w:ilvl w:val="2"/>
          <w:numId w:val="8"/>
        </w:numPr>
        <w:rPr>
          <w:rFonts w:ascii="Times New Roman" w:hAnsi="Times New Roman" w:cs="Times New Roman"/>
          <w:sz w:val="26"/>
          <w:szCs w:val="26"/>
          <w:lang w:val="vi-VN"/>
        </w:rPr>
      </w:pPr>
      <w:bookmarkStart w:id="12" w:name="_Toc92395020"/>
      <w:r w:rsidRPr="00C45CC4">
        <w:rPr>
          <w:rFonts w:ascii="Times New Roman" w:hAnsi="Times New Roman" w:cs="Times New Roman"/>
          <w:sz w:val="26"/>
          <w:szCs w:val="26"/>
          <w:lang w:val="vi-VN"/>
        </w:rPr>
        <w:t xml:space="preserve">Tình hình nghiên cứu </w:t>
      </w:r>
      <w:r w:rsidR="00264F2D">
        <w:rPr>
          <w:rFonts w:ascii="Times New Roman" w:hAnsi="Times New Roman" w:cs="Times New Roman"/>
          <w:sz w:val="26"/>
          <w:szCs w:val="26"/>
        </w:rPr>
        <w:t>trong</w:t>
      </w:r>
      <w:r w:rsidRPr="00C45CC4">
        <w:rPr>
          <w:rFonts w:ascii="Times New Roman" w:hAnsi="Times New Roman" w:cs="Times New Roman"/>
          <w:sz w:val="26"/>
          <w:szCs w:val="26"/>
          <w:lang w:val="vi-VN"/>
        </w:rPr>
        <w:t xml:space="preserve"> nước</w:t>
      </w:r>
      <w:bookmarkEnd w:id="12"/>
    </w:p>
    <w:p w14:paraId="3E7468CC" w14:textId="62A54963" w:rsidR="00B27378" w:rsidRPr="00264F2D" w:rsidRDefault="00FC7D89" w:rsidP="00B27378">
      <w:pPr>
        <w:ind w:firstLine="709"/>
        <w:jc w:val="both"/>
      </w:pPr>
      <w:r>
        <w:t xml:space="preserve">Nghiên cứu [20] thiết kế hệ thống tính toán </w:t>
      </w:r>
      <w:r w:rsidR="008B3DA8">
        <w:t>Fast Fourier Transform (FFT)</w:t>
      </w:r>
      <w:r>
        <w:t xml:space="preserve"> 2048 điểm </w:t>
      </w:r>
      <w:r w:rsidR="008B3DA8">
        <w:t>xây dựng trên nền tảng FPGA. Nghiên cứu phù hợp để tham khảo về FFT và cách thực hiện phép nhân hiệu quả trên FPGA</w:t>
      </w:r>
      <w:r w:rsidR="006A5972">
        <w:t>. Nghiên cứu [21] cũng sử dụng bộ nhân CORDIC tương tự [20] để tính toán FFT, cấu trúc bộ nhân sử dụng thanh ghi dịch (bộ nhân xoay góc thích nghi) cũng là một hướng tối ưu để tham khảo.</w:t>
      </w:r>
      <w:r w:rsidR="00B27378">
        <w:t xml:space="preserve"> Nghiên cứu [22] thể hiện một ứng dụng thực tiễn của việc sử dụng biến đổi Fourier nhanh (FFT). Biến đổi Fourier là một giải thuật quan trọng sử dụng trong nhiều mặt của đời sống, trong xử lý tín hiệu, hình ảnh, </w:t>
      </w:r>
      <w:r w:rsidR="00100EB7">
        <w:t>… và giờ đây được ứng dụng trong mã hóa lượng tử.</w:t>
      </w:r>
    </w:p>
    <w:p w14:paraId="75DE4623" w14:textId="20656B80" w:rsidR="00CD57BA" w:rsidRDefault="00CD57BA" w:rsidP="00CD57BA">
      <w:pPr>
        <w:pStyle w:val="Heading1"/>
        <w:numPr>
          <w:ilvl w:val="1"/>
          <w:numId w:val="8"/>
        </w:numPr>
        <w:rPr>
          <w:rFonts w:ascii="Times New Roman" w:hAnsi="Times New Roman" w:cs="Times New Roman"/>
          <w:sz w:val="26"/>
          <w:szCs w:val="26"/>
          <w:lang w:val="vi-VN"/>
        </w:rPr>
      </w:pPr>
      <w:bookmarkStart w:id="13" w:name="_Toc92395021"/>
      <w:r w:rsidRPr="00C45CC4">
        <w:rPr>
          <w:rFonts w:ascii="Times New Roman" w:hAnsi="Times New Roman" w:cs="Times New Roman"/>
          <w:sz w:val="26"/>
          <w:szCs w:val="26"/>
          <w:lang w:val="vi-VN"/>
        </w:rPr>
        <w:t>Nhiệm vụ đề tài</w:t>
      </w:r>
      <w:bookmarkEnd w:id="13"/>
    </w:p>
    <w:p w14:paraId="6DD9DD25" w14:textId="25BA6A92" w:rsidR="00264F2D" w:rsidRDefault="00100EB7" w:rsidP="00413D71">
      <w:pPr>
        <w:ind w:firstLine="709"/>
        <w:jc w:val="both"/>
      </w:pPr>
      <w:r>
        <w:t xml:space="preserve">Nhiệm vụ đề tài bao gồm các mục được sau đây, nhằm để thực hiện mục đích đề tài </w:t>
      </w:r>
      <w:r w:rsidR="0097646E">
        <w:t>đã đề ra, kết quả cần đạt và giới hạn đề tài. Qua đó trình bày các kết quả nghiên cứu đã được thực hiện.</w:t>
      </w:r>
    </w:p>
    <w:p w14:paraId="281C28EB" w14:textId="74C831ED" w:rsidR="0097646E" w:rsidRDefault="0097646E" w:rsidP="00413D71">
      <w:pPr>
        <w:ind w:firstLine="709"/>
        <w:jc w:val="both"/>
      </w:pPr>
      <w:r>
        <w:t xml:space="preserve">Nội dung </w:t>
      </w:r>
      <w:r w:rsidR="000815DD">
        <w:t>1</w:t>
      </w:r>
      <w:r>
        <w:t>: Tìm hiểu lý thuyết</w:t>
      </w:r>
      <w:r w:rsidR="0017131B">
        <w:t xml:space="preserve"> mã hóa bất đối xứng,</w:t>
      </w:r>
      <w:r>
        <w:t xml:space="preserve"> mã hóa lượng tử, NTT, các thành phần toán học cần thiết để thiết kế phần cứng.</w:t>
      </w:r>
    </w:p>
    <w:p w14:paraId="7B971AA2" w14:textId="29F034D8" w:rsidR="0097646E" w:rsidRDefault="0097646E" w:rsidP="00413D71">
      <w:pPr>
        <w:ind w:firstLine="709"/>
        <w:jc w:val="both"/>
      </w:pPr>
      <w:r>
        <w:t xml:space="preserve">Nội dung </w:t>
      </w:r>
      <w:r w:rsidR="000815DD">
        <w:t>2</w:t>
      </w:r>
      <w:r>
        <w:t xml:space="preserve">: Xây dựng thiết kế phần cứng </w:t>
      </w:r>
      <w:r w:rsidR="000815DD">
        <w:t>xử lý NTT và INTT cho mã hóa lượng tử CRYSTALS-Kyber, tổng hợp thiết kế và mô phỏng kiểm tra.</w:t>
      </w:r>
    </w:p>
    <w:p w14:paraId="5392E228" w14:textId="50F6893E" w:rsidR="000815DD" w:rsidRDefault="000815DD" w:rsidP="00413D71">
      <w:pPr>
        <w:ind w:firstLine="709"/>
        <w:jc w:val="both"/>
      </w:pPr>
      <w:r>
        <w:lastRenderedPageBreak/>
        <w:t>Nội dung 3: Đánh giá, bàn luận về thiết kế. So sánh kết quả đạt được với các nghiên cứu trước.</w:t>
      </w:r>
    </w:p>
    <w:p w14:paraId="1CFBEDF0" w14:textId="4C33FF05" w:rsidR="00413D71" w:rsidRDefault="00413D71" w:rsidP="00413D71">
      <w:pPr>
        <w:ind w:firstLine="709"/>
        <w:jc w:val="both"/>
      </w:pPr>
      <w:r>
        <w:t>Nội dung 4: Bàn luận về hướng phát triển tương lai và kết luận cho nghiên cứu.</w:t>
      </w:r>
    </w:p>
    <w:p w14:paraId="343C261C" w14:textId="702304DC" w:rsidR="0097646E" w:rsidRPr="00100EB7" w:rsidRDefault="00413D71" w:rsidP="00E926DA">
      <w:pPr>
        <w:ind w:firstLine="709"/>
        <w:jc w:val="both"/>
      </w:pPr>
      <w:r>
        <w:t>Trong đó, phần tiếp theo của luận văn sẽ thể hiện nội dung 1. Phần 4 của luận văn trình bày các phần được nêu trong nội dung 2. Ở phần 4 của luận văn, học viên trình bày nội dung 3. Học viên thực hiện kết luận và bàn luận hướng phát triển theo nội dung 4 ở phần 5 của luận văn. Phần 6 là danh mục các công trình nghiên cứu của học viên. Phần 7 là danh mục tài liệu tham khảo. Phần 8 là phụ lục, gồm các ghi chú về từ ngữ sử dụng trong luận văn và các thông tin thêm.</w:t>
      </w:r>
    </w:p>
    <w:p w14:paraId="6B35977C" w14:textId="47DD3206" w:rsidR="00CD57BA" w:rsidRDefault="00CD57BA" w:rsidP="00CD57BA">
      <w:pPr>
        <w:pStyle w:val="Heading1"/>
        <w:numPr>
          <w:ilvl w:val="0"/>
          <w:numId w:val="8"/>
        </w:numPr>
        <w:rPr>
          <w:rFonts w:ascii="Times New Roman" w:hAnsi="Times New Roman" w:cs="Times New Roman"/>
          <w:lang w:val="vi-VN"/>
        </w:rPr>
      </w:pPr>
      <w:bookmarkStart w:id="14" w:name="_Toc92395022"/>
      <w:r w:rsidRPr="00C45CC4">
        <w:rPr>
          <w:rFonts w:ascii="Times New Roman" w:hAnsi="Times New Roman" w:cs="Times New Roman"/>
          <w:lang w:val="vi-VN"/>
        </w:rPr>
        <w:t>NHỮNG NGHIÊN CỨU LÝ THUYẾT</w:t>
      </w:r>
      <w:bookmarkEnd w:id="14"/>
    </w:p>
    <w:p w14:paraId="5F800DB7" w14:textId="064567D6" w:rsidR="0017131B" w:rsidRDefault="0017131B" w:rsidP="0017131B">
      <w:pPr>
        <w:pStyle w:val="Heading1"/>
        <w:numPr>
          <w:ilvl w:val="1"/>
          <w:numId w:val="8"/>
        </w:numPr>
        <w:rPr>
          <w:rFonts w:ascii="Times New Roman" w:hAnsi="Times New Roman" w:cs="Times New Roman"/>
          <w:sz w:val="26"/>
          <w:szCs w:val="26"/>
        </w:rPr>
      </w:pPr>
      <w:bookmarkStart w:id="15" w:name="_Toc92395023"/>
      <w:r w:rsidRPr="00C45CC4">
        <w:rPr>
          <w:rFonts w:ascii="Times New Roman" w:hAnsi="Times New Roman" w:cs="Times New Roman"/>
          <w:sz w:val="26"/>
          <w:szCs w:val="26"/>
          <w:lang w:val="vi-VN"/>
        </w:rPr>
        <w:t xml:space="preserve">Lý thuyết về </w:t>
      </w:r>
      <w:r>
        <w:rPr>
          <w:rFonts w:ascii="Times New Roman" w:hAnsi="Times New Roman" w:cs="Times New Roman"/>
          <w:sz w:val="26"/>
          <w:szCs w:val="26"/>
        </w:rPr>
        <w:t>mã hóa bất đối xứng</w:t>
      </w:r>
      <w:bookmarkEnd w:id="15"/>
    </w:p>
    <w:p w14:paraId="42C4D9A8" w14:textId="77777777" w:rsidR="00E05948" w:rsidRDefault="00E05948" w:rsidP="00E05948">
      <w:pPr>
        <w:keepNext/>
        <w:ind w:firstLine="709"/>
        <w:jc w:val="center"/>
      </w:pPr>
      <w:r>
        <w:rPr>
          <w:noProof/>
        </w:rPr>
        <w:drawing>
          <wp:inline distT="0" distB="0" distL="0" distR="0" wp14:anchorId="6CF2F0BA" wp14:editId="34048B6A">
            <wp:extent cx="2381250" cy="2320290"/>
            <wp:effectExtent l="0" t="0" r="0" b="0"/>
            <wp:docPr id="3" name="Picture 3" descr="P252#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252#yIS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2320290"/>
                    </a:xfrm>
                    <a:prstGeom prst="rect">
                      <a:avLst/>
                    </a:prstGeom>
                    <a:noFill/>
                    <a:ln>
                      <a:noFill/>
                    </a:ln>
                  </pic:spPr>
                </pic:pic>
              </a:graphicData>
            </a:graphic>
          </wp:inline>
        </w:drawing>
      </w:r>
    </w:p>
    <w:p w14:paraId="7D8CA284" w14:textId="7209C6EE" w:rsidR="007B7937" w:rsidRDefault="00E05948" w:rsidP="00E05948">
      <w:pPr>
        <w:pStyle w:val="Caption"/>
      </w:pPr>
      <w:bookmarkStart w:id="16" w:name="_Toc92395048"/>
      <w:r>
        <w:t xml:space="preserve">Hình </w:t>
      </w:r>
      <w:fldSimple w:instr=" SEQ Hình \* ARABIC ">
        <w:r w:rsidR="00B70169">
          <w:rPr>
            <w:noProof/>
          </w:rPr>
          <w:t>1</w:t>
        </w:r>
      </w:fldSimple>
      <w:r>
        <w:t xml:space="preserve"> Minh họa mã hóa bất đối xứng </w:t>
      </w:r>
      <w:r w:rsidR="00846927">
        <w:t>[</w:t>
      </w:r>
      <w:r w:rsidR="00CD6AD1">
        <w:t>23</w:t>
      </w:r>
      <w:r w:rsidR="00AA49B3">
        <w:t>]</w:t>
      </w:r>
      <w:bookmarkEnd w:id="16"/>
    </w:p>
    <w:p w14:paraId="3409CDD7" w14:textId="4C4AD885" w:rsidR="00CD6AD1" w:rsidRPr="00CD6AD1" w:rsidRDefault="00CD6AD1" w:rsidP="00CD6AD1">
      <w:pPr>
        <w:ind w:firstLine="720"/>
      </w:pPr>
      <w:r>
        <w:t>Hình 1 minh họa cấu trúc của một mô hình mã hóa bất đối xứng. Bao gồm một chìa khóa công khai và một chìa khóa bí mật, được giữ bởi 2 đầu của cuộc đối thoại, Bob và Alice, tương xứng.</w:t>
      </w:r>
    </w:p>
    <w:p w14:paraId="02016A1C" w14:textId="5226295C" w:rsidR="004051D5" w:rsidRDefault="00E42E5E" w:rsidP="004051D5">
      <w:pPr>
        <w:pStyle w:val="Heading1"/>
        <w:numPr>
          <w:ilvl w:val="1"/>
          <w:numId w:val="8"/>
        </w:numPr>
        <w:rPr>
          <w:rFonts w:ascii="Times New Roman" w:hAnsi="Times New Roman" w:cs="Times New Roman"/>
          <w:sz w:val="26"/>
          <w:szCs w:val="26"/>
          <w:lang w:val="vi-VN"/>
        </w:rPr>
      </w:pPr>
      <w:bookmarkStart w:id="17" w:name="_Toc92395024"/>
      <w:r w:rsidRPr="00C45CC4">
        <w:rPr>
          <w:rFonts w:ascii="Times New Roman" w:hAnsi="Times New Roman" w:cs="Times New Roman"/>
          <w:sz w:val="26"/>
          <w:szCs w:val="26"/>
          <w:lang w:val="vi-VN"/>
        </w:rPr>
        <w:lastRenderedPageBreak/>
        <w:t>Lý thuyết về CRYSTALS-Kyber</w:t>
      </w:r>
      <w:bookmarkEnd w:id="17"/>
    </w:p>
    <w:p w14:paraId="31ABA9C2" w14:textId="77777777" w:rsidR="00606864" w:rsidRDefault="00606864" w:rsidP="00606864">
      <w:pPr>
        <w:keepNext/>
        <w:ind w:firstLine="720"/>
        <w:jc w:val="center"/>
      </w:pPr>
      <w:r w:rsidRPr="00606864">
        <w:rPr>
          <w:noProof/>
        </w:rPr>
        <w:drawing>
          <wp:inline distT="0" distB="0" distL="0" distR="0" wp14:anchorId="6D746983" wp14:editId="40F7536C">
            <wp:extent cx="5172075" cy="1823719"/>
            <wp:effectExtent l="0" t="0" r="0" b="0"/>
            <wp:docPr id="5" name="Picture 5" descr="P271#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271#yIS1"/>
                    <pic:cNvPicPr/>
                  </pic:nvPicPr>
                  <pic:blipFill>
                    <a:blip r:embed="rId11"/>
                    <a:stretch>
                      <a:fillRect/>
                    </a:stretch>
                  </pic:blipFill>
                  <pic:spPr>
                    <a:xfrm>
                      <a:off x="0" y="0"/>
                      <a:ext cx="5177431" cy="1825608"/>
                    </a:xfrm>
                    <a:prstGeom prst="rect">
                      <a:avLst/>
                    </a:prstGeom>
                  </pic:spPr>
                </pic:pic>
              </a:graphicData>
            </a:graphic>
          </wp:inline>
        </w:drawing>
      </w:r>
    </w:p>
    <w:p w14:paraId="3962FFAE" w14:textId="144F91CE" w:rsidR="008F1223" w:rsidRDefault="00606864" w:rsidP="00606864">
      <w:pPr>
        <w:pStyle w:val="Caption"/>
      </w:pPr>
      <w:bookmarkStart w:id="18" w:name="_Toc92395049"/>
      <w:r>
        <w:t xml:space="preserve">Hình </w:t>
      </w:r>
      <w:fldSimple w:instr=" SEQ Hình \* ARABIC ">
        <w:r w:rsidR="00B70169">
          <w:rPr>
            <w:noProof/>
          </w:rPr>
          <w:t>2</w:t>
        </w:r>
      </w:fldSimple>
      <w:r w:rsidRPr="00606864">
        <w:t xml:space="preserve"> </w:t>
      </w:r>
      <w:r>
        <w:t>Ba giải thuật tao mã, mã hóa và giải mã của Kyber</w:t>
      </w:r>
      <w:bookmarkEnd w:id="18"/>
    </w:p>
    <w:p w14:paraId="2C71516C" w14:textId="1267B5BD" w:rsidR="006C5256" w:rsidRDefault="00E926DA" w:rsidP="00E926DA">
      <w:pPr>
        <w:ind w:firstLine="720"/>
        <w:jc w:val="both"/>
      </w:pPr>
      <w:r w:rsidRPr="00E926DA">
        <w:rPr>
          <w:lang w:val="vi-VN"/>
        </w:rPr>
        <w:t xml:space="preserve">Một cách rất hiệu quả để xử lý các phép nhân đa thức là </w:t>
      </w:r>
      <w:r w:rsidR="00606864">
        <w:t>Number Theoretic Transform</w:t>
      </w:r>
      <w:r w:rsidRPr="00E926DA">
        <w:rPr>
          <w:lang w:val="vi-VN"/>
        </w:rPr>
        <w:t xml:space="preserve"> (NTT). Vì lý do đó, NTT được bao gồm trong định nghĩa của Kyber, và các thông số của các phiên bản Kyber được tinh chỉnh để được tính toán hiệu quả với NTT. </w:t>
      </w:r>
      <w:r w:rsidR="00C02706">
        <w:t>Hình 7,8,9 thể hiện vai trò của NTT xuất hiện trong giải thuật tạo khóa, mã hóa và giải mã chi tiết của Kyber.</w:t>
      </w:r>
    </w:p>
    <w:p w14:paraId="14FA804C" w14:textId="77777777" w:rsidR="008A034E" w:rsidRDefault="008A034E" w:rsidP="008A034E">
      <w:pPr>
        <w:keepNext/>
        <w:ind w:firstLine="720"/>
        <w:jc w:val="both"/>
      </w:pPr>
      <w:r w:rsidRPr="008A034E">
        <w:rPr>
          <w:noProof/>
        </w:rPr>
        <w:drawing>
          <wp:inline distT="0" distB="0" distL="0" distR="0" wp14:anchorId="5FE0E1FB" wp14:editId="116EF087">
            <wp:extent cx="5097164" cy="3364230"/>
            <wp:effectExtent l="0" t="0" r="0" b="0"/>
            <wp:docPr id="9" name="Picture 9" descr="P274#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274#yIS1"/>
                    <pic:cNvPicPr/>
                  </pic:nvPicPr>
                  <pic:blipFill>
                    <a:blip r:embed="rId12"/>
                    <a:stretch>
                      <a:fillRect/>
                    </a:stretch>
                  </pic:blipFill>
                  <pic:spPr>
                    <a:xfrm>
                      <a:off x="0" y="0"/>
                      <a:ext cx="5101939" cy="3367382"/>
                    </a:xfrm>
                    <a:prstGeom prst="rect">
                      <a:avLst/>
                    </a:prstGeom>
                  </pic:spPr>
                </pic:pic>
              </a:graphicData>
            </a:graphic>
          </wp:inline>
        </w:drawing>
      </w:r>
    </w:p>
    <w:p w14:paraId="2266734C" w14:textId="5C3D1899" w:rsidR="00C02706" w:rsidRDefault="008A034E" w:rsidP="008A034E">
      <w:pPr>
        <w:pStyle w:val="Caption"/>
      </w:pPr>
      <w:bookmarkStart w:id="19" w:name="_Toc92395050"/>
      <w:r>
        <w:t xml:space="preserve">Hình </w:t>
      </w:r>
      <w:fldSimple w:instr=" SEQ Hình \* ARABIC ">
        <w:r w:rsidR="00B70169">
          <w:rPr>
            <w:noProof/>
          </w:rPr>
          <w:t>3</w:t>
        </w:r>
      </w:fldSimple>
      <w:r>
        <w:t xml:space="preserve"> NTT trong giải thuật tạo mã của Kyber</w:t>
      </w:r>
      <w:bookmarkEnd w:id="19"/>
    </w:p>
    <w:p w14:paraId="17EE7565" w14:textId="77777777" w:rsidR="00E73950" w:rsidRDefault="00E73950" w:rsidP="00E73950">
      <w:pPr>
        <w:keepNext/>
        <w:jc w:val="center"/>
      </w:pPr>
      <w:r w:rsidRPr="00E73950">
        <w:rPr>
          <w:noProof/>
        </w:rPr>
        <w:lastRenderedPageBreak/>
        <w:drawing>
          <wp:inline distT="0" distB="0" distL="0" distR="0" wp14:anchorId="7E0AC406" wp14:editId="08E91034">
            <wp:extent cx="4856217" cy="3600450"/>
            <wp:effectExtent l="0" t="0" r="0" b="0"/>
            <wp:docPr id="10" name="Picture 10" descr="P276#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276#yIS1"/>
                    <pic:cNvPicPr/>
                  </pic:nvPicPr>
                  <pic:blipFill>
                    <a:blip r:embed="rId13"/>
                    <a:stretch>
                      <a:fillRect/>
                    </a:stretch>
                  </pic:blipFill>
                  <pic:spPr>
                    <a:xfrm>
                      <a:off x="0" y="0"/>
                      <a:ext cx="4860759" cy="3603818"/>
                    </a:xfrm>
                    <a:prstGeom prst="rect">
                      <a:avLst/>
                    </a:prstGeom>
                  </pic:spPr>
                </pic:pic>
              </a:graphicData>
            </a:graphic>
          </wp:inline>
        </w:drawing>
      </w:r>
    </w:p>
    <w:p w14:paraId="2281DD3A" w14:textId="2E7A3C7E" w:rsidR="008A034E" w:rsidRDefault="00E73950" w:rsidP="00E73950">
      <w:pPr>
        <w:pStyle w:val="Caption"/>
      </w:pPr>
      <w:bookmarkStart w:id="20" w:name="_Toc92395051"/>
      <w:r>
        <w:t xml:space="preserve">Hình </w:t>
      </w:r>
      <w:fldSimple w:instr=" SEQ Hình \* ARABIC ">
        <w:r w:rsidR="00B70169">
          <w:rPr>
            <w:noProof/>
          </w:rPr>
          <w:t>4</w:t>
        </w:r>
      </w:fldSimple>
      <w:r>
        <w:t xml:space="preserve"> NTT trong giải thuật mã hóa của Kyber</w:t>
      </w:r>
      <w:bookmarkEnd w:id="20"/>
    </w:p>
    <w:p w14:paraId="74EB8065" w14:textId="77777777" w:rsidR="00387A8F" w:rsidRDefault="00387A8F" w:rsidP="00387A8F">
      <w:pPr>
        <w:keepNext/>
      </w:pPr>
      <w:r w:rsidRPr="00387A8F">
        <w:rPr>
          <w:noProof/>
        </w:rPr>
        <w:drawing>
          <wp:inline distT="0" distB="0" distL="0" distR="0" wp14:anchorId="0F0BC1BC" wp14:editId="22DF51DE">
            <wp:extent cx="5732145" cy="1862455"/>
            <wp:effectExtent l="0" t="0" r="0" b="0"/>
            <wp:docPr id="11" name="Picture 11" descr="P278#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278#yIS1"/>
                    <pic:cNvPicPr/>
                  </pic:nvPicPr>
                  <pic:blipFill>
                    <a:blip r:embed="rId14"/>
                    <a:stretch>
                      <a:fillRect/>
                    </a:stretch>
                  </pic:blipFill>
                  <pic:spPr>
                    <a:xfrm>
                      <a:off x="0" y="0"/>
                      <a:ext cx="5732145" cy="1862455"/>
                    </a:xfrm>
                    <a:prstGeom prst="rect">
                      <a:avLst/>
                    </a:prstGeom>
                  </pic:spPr>
                </pic:pic>
              </a:graphicData>
            </a:graphic>
          </wp:inline>
        </w:drawing>
      </w:r>
    </w:p>
    <w:p w14:paraId="04010BC9" w14:textId="10884BFA" w:rsidR="00E73950" w:rsidRPr="00E73950" w:rsidRDefault="00387A8F" w:rsidP="00387A8F">
      <w:pPr>
        <w:pStyle w:val="Caption"/>
      </w:pPr>
      <w:bookmarkStart w:id="21" w:name="_Toc92395052"/>
      <w:r>
        <w:t xml:space="preserve">Hình </w:t>
      </w:r>
      <w:fldSimple w:instr=" SEQ Hình \* ARABIC ">
        <w:r w:rsidR="00B70169">
          <w:rPr>
            <w:noProof/>
          </w:rPr>
          <w:t>5</w:t>
        </w:r>
      </w:fldSimple>
      <w:r>
        <w:t xml:space="preserve"> NTT trong giải thuật giải mã của Kyber</w:t>
      </w:r>
      <w:bookmarkEnd w:id="21"/>
    </w:p>
    <w:p w14:paraId="5A80505F" w14:textId="1DFF633E" w:rsidR="00DF7520" w:rsidRPr="00CF5318" w:rsidRDefault="00E926DA" w:rsidP="00CF5318">
      <w:pPr>
        <w:ind w:firstLine="720"/>
        <w:jc w:val="both"/>
      </w:pPr>
      <w:r w:rsidRPr="00A85E26">
        <w:rPr>
          <w:lang w:val="vi-VN"/>
        </w:rPr>
        <w:t>Bảng 1 thể hiện thông số của từng phiên bản Kyber</w:t>
      </w:r>
      <w:r w:rsidR="00CD64C6" w:rsidRPr="00A85E26">
        <w:t>, các thông số này đã được tinh chỉnh để phù hợp với việc sử dụng NTT.</w:t>
      </w:r>
      <w:r w:rsidR="00A85E26">
        <w:t xml:space="preserve"> Phiên bản được chú trọng nghiên cứu</w:t>
      </w:r>
      <w:r w:rsidR="009751BF">
        <w:t xml:space="preserve"> tập trung cho thông số n = 256 của K</w:t>
      </w:r>
      <w:r w:rsidR="003842B4">
        <w:t>yber.</w:t>
      </w:r>
    </w:p>
    <w:p w14:paraId="6FE69753" w14:textId="7424F7E7" w:rsidR="00DF7520" w:rsidRPr="00A85E26" w:rsidRDefault="00DF7520" w:rsidP="00DF7520">
      <w:pPr>
        <w:pStyle w:val="Caption"/>
        <w:keepNext/>
        <w:rPr>
          <w:sz w:val="24"/>
          <w:szCs w:val="24"/>
        </w:rPr>
      </w:pPr>
      <w:bookmarkStart w:id="22" w:name="_Toc92395070"/>
      <w:r w:rsidRPr="00A85E26">
        <w:rPr>
          <w:sz w:val="24"/>
          <w:szCs w:val="24"/>
        </w:rPr>
        <w:t xml:space="preserve">Bảng </w:t>
      </w:r>
      <w:r w:rsidR="00505F03">
        <w:rPr>
          <w:sz w:val="24"/>
          <w:szCs w:val="24"/>
        </w:rPr>
        <w:fldChar w:fldCharType="begin"/>
      </w:r>
      <w:r w:rsidR="00505F03">
        <w:rPr>
          <w:sz w:val="24"/>
          <w:szCs w:val="24"/>
        </w:rPr>
        <w:instrText xml:space="preserve"> SEQ Bảng \* ARABIC </w:instrText>
      </w:r>
      <w:r w:rsidR="00505F03">
        <w:rPr>
          <w:sz w:val="24"/>
          <w:szCs w:val="24"/>
        </w:rPr>
        <w:fldChar w:fldCharType="separate"/>
      </w:r>
      <w:r w:rsidR="00B70169">
        <w:rPr>
          <w:noProof/>
          <w:sz w:val="24"/>
          <w:szCs w:val="24"/>
        </w:rPr>
        <w:t>1</w:t>
      </w:r>
      <w:r w:rsidR="00505F03">
        <w:rPr>
          <w:sz w:val="24"/>
          <w:szCs w:val="24"/>
        </w:rPr>
        <w:fldChar w:fldCharType="end"/>
      </w:r>
      <w:r w:rsidRPr="00A85E26">
        <w:rPr>
          <w:sz w:val="24"/>
          <w:szCs w:val="24"/>
        </w:rPr>
        <w:t xml:space="preserve"> </w:t>
      </w:r>
      <w:r w:rsidR="00A85E26" w:rsidRPr="00A85E26">
        <w:rPr>
          <w:sz w:val="24"/>
          <w:szCs w:val="24"/>
        </w:rPr>
        <w:t>T</w:t>
      </w:r>
      <w:r w:rsidR="00A85E26" w:rsidRPr="00A85E26">
        <w:rPr>
          <w:sz w:val="24"/>
          <w:szCs w:val="24"/>
          <w:lang w:val="vi-VN"/>
        </w:rPr>
        <w:t>hông số của từng phiên bản Kyber</w:t>
      </w:r>
      <w:bookmarkEnd w:id="2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627"/>
        <w:gridCol w:w="620"/>
        <w:gridCol w:w="696"/>
        <w:gridCol w:w="624"/>
        <w:gridCol w:w="623"/>
        <w:gridCol w:w="989"/>
        <w:gridCol w:w="990"/>
      </w:tblGrid>
      <w:tr w:rsidR="00DF7520" w:rsidRPr="00A85E26" w14:paraId="0BA5C36C" w14:textId="77777777" w:rsidTr="00A85E26">
        <w:trPr>
          <w:trHeight w:val="332"/>
          <w:jc w:val="center"/>
        </w:trPr>
        <w:tc>
          <w:tcPr>
            <w:tcW w:w="1296" w:type="dxa"/>
            <w:tcBorders>
              <w:top w:val="single" w:sz="4" w:space="0" w:color="auto"/>
              <w:bottom w:val="single" w:sz="4" w:space="0" w:color="auto"/>
            </w:tcBorders>
          </w:tcPr>
          <w:p w14:paraId="07982A40" w14:textId="77777777" w:rsidR="00DF7520" w:rsidRPr="00A85E26" w:rsidRDefault="00DF7520" w:rsidP="00AF6046">
            <w:pPr>
              <w:pStyle w:val="ListParagraph"/>
              <w:ind w:left="0"/>
              <w:jc w:val="center"/>
              <w:rPr>
                <w:color w:val="000000" w:themeColor="text1"/>
              </w:rPr>
            </w:pPr>
            <w:r w:rsidRPr="00A85E26">
              <w:rPr>
                <w:color w:val="000000" w:themeColor="text1"/>
              </w:rPr>
              <w:t>Version</w:t>
            </w:r>
          </w:p>
        </w:tc>
        <w:tc>
          <w:tcPr>
            <w:tcW w:w="627" w:type="dxa"/>
            <w:tcBorders>
              <w:top w:val="single" w:sz="4" w:space="0" w:color="auto"/>
              <w:bottom w:val="single" w:sz="4" w:space="0" w:color="auto"/>
            </w:tcBorders>
          </w:tcPr>
          <w:p w14:paraId="739995A4" w14:textId="77777777" w:rsidR="00DF7520" w:rsidRPr="00A85E26" w:rsidRDefault="00DF7520" w:rsidP="00AF6046">
            <w:pPr>
              <w:pStyle w:val="ListParagraph"/>
              <w:ind w:left="0"/>
              <w:jc w:val="center"/>
              <w:rPr>
                <w:color w:val="000000" w:themeColor="text1"/>
              </w:rPr>
            </w:pPr>
            <w:r w:rsidRPr="00A85E26">
              <w:rPr>
                <w:color w:val="000000" w:themeColor="text1"/>
              </w:rPr>
              <w:t>n</w:t>
            </w:r>
          </w:p>
        </w:tc>
        <w:tc>
          <w:tcPr>
            <w:tcW w:w="620" w:type="dxa"/>
            <w:tcBorders>
              <w:top w:val="single" w:sz="4" w:space="0" w:color="auto"/>
              <w:bottom w:val="single" w:sz="4" w:space="0" w:color="auto"/>
            </w:tcBorders>
          </w:tcPr>
          <w:p w14:paraId="660E9DDA" w14:textId="77777777" w:rsidR="00DF7520" w:rsidRPr="00A85E26" w:rsidRDefault="00DF7520" w:rsidP="00AF6046">
            <w:pPr>
              <w:pStyle w:val="ListParagraph"/>
              <w:ind w:left="0"/>
              <w:jc w:val="center"/>
              <w:rPr>
                <w:color w:val="000000" w:themeColor="text1"/>
              </w:rPr>
            </w:pPr>
            <w:r w:rsidRPr="00A85E26">
              <w:rPr>
                <w:color w:val="000000" w:themeColor="text1"/>
              </w:rPr>
              <w:t>k</w:t>
            </w:r>
          </w:p>
        </w:tc>
        <w:tc>
          <w:tcPr>
            <w:tcW w:w="696" w:type="dxa"/>
            <w:tcBorders>
              <w:top w:val="single" w:sz="4" w:space="0" w:color="auto"/>
              <w:bottom w:val="single" w:sz="4" w:space="0" w:color="auto"/>
            </w:tcBorders>
          </w:tcPr>
          <w:p w14:paraId="59CA95FA" w14:textId="77777777" w:rsidR="00DF7520" w:rsidRPr="00A85E26" w:rsidRDefault="00DF7520" w:rsidP="00AF6046">
            <w:pPr>
              <w:pStyle w:val="ListParagraph"/>
              <w:ind w:left="0"/>
              <w:jc w:val="center"/>
              <w:rPr>
                <w:color w:val="000000" w:themeColor="text1"/>
              </w:rPr>
            </w:pPr>
            <w:r w:rsidRPr="00A85E26">
              <w:rPr>
                <w:color w:val="000000" w:themeColor="text1"/>
              </w:rPr>
              <w:t>q</w:t>
            </w:r>
          </w:p>
        </w:tc>
        <w:tc>
          <w:tcPr>
            <w:tcW w:w="624" w:type="dxa"/>
            <w:tcBorders>
              <w:top w:val="single" w:sz="4" w:space="0" w:color="auto"/>
              <w:bottom w:val="single" w:sz="4" w:space="0" w:color="auto"/>
            </w:tcBorders>
          </w:tcPr>
          <w:p w14:paraId="4BE8733C" w14:textId="77777777" w:rsidR="00DF7520" w:rsidRPr="00A85E26" w:rsidRDefault="00DF7520" w:rsidP="00AF6046">
            <w:pPr>
              <w:pStyle w:val="ListParagraph"/>
              <w:ind w:left="0"/>
              <w:jc w:val="center"/>
              <w:rPr>
                <w:color w:val="000000" w:themeColor="text1"/>
                <w:vertAlign w:val="subscript"/>
              </w:rPr>
            </w:pPr>
            <w:r w:rsidRPr="00A85E26">
              <w:rPr>
                <w:color w:val="000000" w:themeColor="text1"/>
              </w:rPr>
              <w:t>η</w:t>
            </w:r>
            <w:r w:rsidRPr="00A85E26">
              <w:rPr>
                <w:color w:val="000000" w:themeColor="text1"/>
              </w:rPr>
              <w:softHyphen/>
            </w:r>
            <w:r w:rsidRPr="00A85E26">
              <w:rPr>
                <w:color w:val="000000" w:themeColor="text1"/>
                <w:vertAlign w:val="subscript"/>
              </w:rPr>
              <w:t>1</w:t>
            </w:r>
          </w:p>
        </w:tc>
        <w:tc>
          <w:tcPr>
            <w:tcW w:w="623" w:type="dxa"/>
            <w:tcBorders>
              <w:top w:val="single" w:sz="4" w:space="0" w:color="auto"/>
              <w:bottom w:val="single" w:sz="4" w:space="0" w:color="auto"/>
            </w:tcBorders>
          </w:tcPr>
          <w:p w14:paraId="2F998F5A" w14:textId="77777777" w:rsidR="00DF7520" w:rsidRPr="00A85E26" w:rsidRDefault="00DF7520" w:rsidP="00AF6046">
            <w:pPr>
              <w:pStyle w:val="ListParagraph"/>
              <w:ind w:left="0"/>
              <w:jc w:val="center"/>
              <w:rPr>
                <w:color w:val="000000" w:themeColor="text1"/>
                <w:vertAlign w:val="subscript"/>
              </w:rPr>
            </w:pPr>
            <w:r w:rsidRPr="00A85E26">
              <w:rPr>
                <w:color w:val="000000" w:themeColor="text1"/>
              </w:rPr>
              <w:t>η</w:t>
            </w:r>
            <w:r w:rsidRPr="00A85E26">
              <w:rPr>
                <w:color w:val="000000" w:themeColor="text1"/>
                <w:vertAlign w:val="subscript"/>
              </w:rPr>
              <w:t>2</w:t>
            </w:r>
          </w:p>
        </w:tc>
        <w:tc>
          <w:tcPr>
            <w:tcW w:w="989" w:type="dxa"/>
            <w:tcBorders>
              <w:top w:val="single" w:sz="4" w:space="0" w:color="auto"/>
              <w:bottom w:val="single" w:sz="4" w:space="0" w:color="auto"/>
            </w:tcBorders>
          </w:tcPr>
          <w:p w14:paraId="311D3F45" w14:textId="77777777" w:rsidR="00DF7520" w:rsidRPr="00A85E26" w:rsidRDefault="00DF7520" w:rsidP="00AF6046">
            <w:pPr>
              <w:pStyle w:val="ListParagraph"/>
              <w:ind w:left="0"/>
              <w:jc w:val="center"/>
              <w:rPr>
                <w:color w:val="000000" w:themeColor="text1"/>
              </w:rPr>
            </w:pPr>
            <w:r w:rsidRPr="00A85E26">
              <w:rPr>
                <w:color w:val="000000" w:themeColor="text1"/>
              </w:rPr>
              <w:t>(</w:t>
            </w:r>
            <w:proofErr w:type="gramStart"/>
            <w:r w:rsidRPr="00A85E26">
              <w:rPr>
                <w:color w:val="000000" w:themeColor="text1"/>
              </w:rPr>
              <w:t>d</w:t>
            </w:r>
            <w:r w:rsidRPr="00A85E26">
              <w:rPr>
                <w:color w:val="000000" w:themeColor="text1"/>
                <w:vertAlign w:val="subscript"/>
              </w:rPr>
              <w:t>u</w:t>
            </w:r>
            <w:r w:rsidRPr="00A85E26">
              <w:rPr>
                <w:color w:val="000000" w:themeColor="text1"/>
              </w:rPr>
              <w:t>,d</w:t>
            </w:r>
            <w:r w:rsidRPr="00A85E26">
              <w:rPr>
                <w:color w:val="000000" w:themeColor="text1"/>
                <w:vertAlign w:val="subscript"/>
              </w:rPr>
              <w:t>v</w:t>
            </w:r>
            <w:proofErr w:type="gramEnd"/>
            <w:r w:rsidRPr="00A85E26">
              <w:rPr>
                <w:color w:val="000000" w:themeColor="text1"/>
              </w:rPr>
              <w:t>)</w:t>
            </w:r>
          </w:p>
        </w:tc>
        <w:tc>
          <w:tcPr>
            <w:tcW w:w="990" w:type="dxa"/>
            <w:tcBorders>
              <w:top w:val="single" w:sz="4" w:space="0" w:color="auto"/>
              <w:bottom w:val="single" w:sz="4" w:space="0" w:color="auto"/>
            </w:tcBorders>
          </w:tcPr>
          <w:p w14:paraId="4A111029" w14:textId="77777777" w:rsidR="00DF7520" w:rsidRPr="00A85E26" w:rsidRDefault="00DF7520" w:rsidP="00AF6046">
            <w:pPr>
              <w:pStyle w:val="ListParagraph"/>
              <w:ind w:left="0"/>
              <w:jc w:val="center"/>
              <w:rPr>
                <w:color w:val="000000" w:themeColor="text1"/>
              </w:rPr>
            </w:pPr>
            <w:r w:rsidRPr="00A85E26">
              <w:rPr>
                <w:color w:val="000000" w:themeColor="text1"/>
              </w:rPr>
              <w:t>δ</w:t>
            </w:r>
          </w:p>
        </w:tc>
      </w:tr>
      <w:tr w:rsidR="00DF7520" w:rsidRPr="00A85E26" w14:paraId="6B6BCAFE" w14:textId="77777777" w:rsidTr="00A85E26">
        <w:trPr>
          <w:trHeight w:val="332"/>
          <w:jc w:val="center"/>
        </w:trPr>
        <w:tc>
          <w:tcPr>
            <w:tcW w:w="1296" w:type="dxa"/>
            <w:tcBorders>
              <w:top w:val="single" w:sz="4" w:space="0" w:color="auto"/>
            </w:tcBorders>
          </w:tcPr>
          <w:p w14:paraId="7146C77F" w14:textId="77777777" w:rsidR="00DF7520" w:rsidRPr="00A85E26" w:rsidRDefault="00DF7520" w:rsidP="00AF6046">
            <w:pPr>
              <w:pStyle w:val="ListParagraph"/>
              <w:ind w:left="0"/>
              <w:jc w:val="center"/>
              <w:rPr>
                <w:color w:val="000000" w:themeColor="text1"/>
              </w:rPr>
            </w:pPr>
            <w:r w:rsidRPr="00A85E26">
              <w:rPr>
                <w:color w:val="000000" w:themeColor="text1"/>
              </w:rPr>
              <w:t>Kyber512</w:t>
            </w:r>
          </w:p>
        </w:tc>
        <w:tc>
          <w:tcPr>
            <w:tcW w:w="627" w:type="dxa"/>
            <w:tcBorders>
              <w:top w:val="single" w:sz="4" w:space="0" w:color="auto"/>
            </w:tcBorders>
          </w:tcPr>
          <w:p w14:paraId="436034FE" w14:textId="77777777" w:rsidR="00DF7520" w:rsidRPr="00A85E26" w:rsidRDefault="00DF7520" w:rsidP="00AF6046">
            <w:pPr>
              <w:pStyle w:val="ListParagraph"/>
              <w:ind w:left="0"/>
              <w:jc w:val="center"/>
              <w:rPr>
                <w:color w:val="000000" w:themeColor="text1"/>
              </w:rPr>
            </w:pPr>
            <w:r w:rsidRPr="00A85E26">
              <w:rPr>
                <w:color w:val="000000" w:themeColor="text1"/>
              </w:rPr>
              <w:t>256</w:t>
            </w:r>
          </w:p>
        </w:tc>
        <w:tc>
          <w:tcPr>
            <w:tcW w:w="620" w:type="dxa"/>
            <w:tcBorders>
              <w:top w:val="single" w:sz="4" w:space="0" w:color="auto"/>
            </w:tcBorders>
          </w:tcPr>
          <w:p w14:paraId="5CDDD6CD" w14:textId="77777777" w:rsidR="00DF7520" w:rsidRPr="00A85E26" w:rsidRDefault="00DF7520" w:rsidP="00AF6046">
            <w:pPr>
              <w:pStyle w:val="ListParagraph"/>
              <w:ind w:left="0"/>
              <w:jc w:val="center"/>
              <w:rPr>
                <w:color w:val="000000" w:themeColor="text1"/>
              </w:rPr>
            </w:pPr>
            <w:r w:rsidRPr="00A85E26">
              <w:rPr>
                <w:color w:val="000000" w:themeColor="text1"/>
              </w:rPr>
              <w:t>2</w:t>
            </w:r>
          </w:p>
        </w:tc>
        <w:tc>
          <w:tcPr>
            <w:tcW w:w="696" w:type="dxa"/>
            <w:tcBorders>
              <w:top w:val="single" w:sz="4" w:space="0" w:color="auto"/>
            </w:tcBorders>
          </w:tcPr>
          <w:p w14:paraId="45867135" w14:textId="77777777" w:rsidR="00DF7520" w:rsidRPr="00A85E26" w:rsidRDefault="00DF7520" w:rsidP="00AF6046">
            <w:pPr>
              <w:pStyle w:val="ListParagraph"/>
              <w:ind w:left="0"/>
              <w:jc w:val="center"/>
              <w:rPr>
                <w:color w:val="000000" w:themeColor="text1"/>
              </w:rPr>
            </w:pPr>
            <w:r w:rsidRPr="00A85E26">
              <w:rPr>
                <w:color w:val="000000" w:themeColor="text1"/>
              </w:rPr>
              <w:t>3329</w:t>
            </w:r>
          </w:p>
        </w:tc>
        <w:tc>
          <w:tcPr>
            <w:tcW w:w="624" w:type="dxa"/>
            <w:tcBorders>
              <w:top w:val="single" w:sz="4" w:space="0" w:color="auto"/>
            </w:tcBorders>
          </w:tcPr>
          <w:p w14:paraId="51B1C5F6" w14:textId="77777777" w:rsidR="00DF7520" w:rsidRPr="00A85E26" w:rsidRDefault="00DF7520" w:rsidP="00AF6046">
            <w:pPr>
              <w:pStyle w:val="ListParagraph"/>
              <w:ind w:left="0"/>
              <w:jc w:val="center"/>
              <w:rPr>
                <w:color w:val="000000" w:themeColor="text1"/>
              </w:rPr>
            </w:pPr>
            <w:r w:rsidRPr="00A85E26">
              <w:rPr>
                <w:color w:val="000000" w:themeColor="text1"/>
              </w:rPr>
              <w:t>3</w:t>
            </w:r>
          </w:p>
        </w:tc>
        <w:tc>
          <w:tcPr>
            <w:tcW w:w="623" w:type="dxa"/>
            <w:tcBorders>
              <w:top w:val="single" w:sz="4" w:space="0" w:color="auto"/>
            </w:tcBorders>
          </w:tcPr>
          <w:p w14:paraId="2C0441B0" w14:textId="77777777" w:rsidR="00DF7520" w:rsidRPr="00A85E26" w:rsidRDefault="00DF7520" w:rsidP="00AF6046">
            <w:pPr>
              <w:pStyle w:val="ListParagraph"/>
              <w:ind w:left="0"/>
              <w:jc w:val="center"/>
              <w:rPr>
                <w:color w:val="000000" w:themeColor="text1"/>
              </w:rPr>
            </w:pPr>
            <w:r w:rsidRPr="00A85E26">
              <w:rPr>
                <w:color w:val="000000" w:themeColor="text1"/>
              </w:rPr>
              <w:t>2</w:t>
            </w:r>
          </w:p>
        </w:tc>
        <w:tc>
          <w:tcPr>
            <w:tcW w:w="989" w:type="dxa"/>
            <w:tcBorders>
              <w:top w:val="single" w:sz="4" w:space="0" w:color="auto"/>
            </w:tcBorders>
          </w:tcPr>
          <w:p w14:paraId="3A58D62E" w14:textId="77777777" w:rsidR="00DF7520" w:rsidRPr="00A85E26" w:rsidRDefault="00DF7520" w:rsidP="00AF6046">
            <w:pPr>
              <w:pStyle w:val="ListParagraph"/>
              <w:ind w:left="0"/>
              <w:jc w:val="center"/>
              <w:rPr>
                <w:color w:val="000000" w:themeColor="text1"/>
              </w:rPr>
            </w:pPr>
            <w:r w:rsidRPr="00A85E26">
              <w:rPr>
                <w:color w:val="000000" w:themeColor="text1"/>
              </w:rPr>
              <w:t>(10,4)</w:t>
            </w:r>
          </w:p>
        </w:tc>
        <w:tc>
          <w:tcPr>
            <w:tcW w:w="990" w:type="dxa"/>
            <w:tcBorders>
              <w:top w:val="single" w:sz="4" w:space="0" w:color="auto"/>
            </w:tcBorders>
          </w:tcPr>
          <w:p w14:paraId="7D1D62FF" w14:textId="77777777" w:rsidR="00DF7520" w:rsidRPr="00A85E26" w:rsidRDefault="00DF7520" w:rsidP="00AF6046">
            <w:pPr>
              <w:pStyle w:val="ListParagraph"/>
              <w:ind w:left="0"/>
              <w:jc w:val="center"/>
              <w:rPr>
                <w:color w:val="000000" w:themeColor="text1"/>
                <w:vertAlign w:val="superscript"/>
              </w:rPr>
            </w:pPr>
            <w:r w:rsidRPr="00A85E26">
              <w:rPr>
                <w:color w:val="000000" w:themeColor="text1"/>
              </w:rPr>
              <w:t>2</w:t>
            </w:r>
            <w:r w:rsidRPr="00A85E26">
              <w:rPr>
                <w:color w:val="000000" w:themeColor="text1"/>
                <w:vertAlign w:val="superscript"/>
              </w:rPr>
              <w:t>-139</w:t>
            </w:r>
          </w:p>
        </w:tc>
      </w:tr>
      <w:tr w:rsidR="00DF7520" w:rsidRPr="00A85E26" w14:paraId="176C0783" w14:textId="77777777" w:rsidTr="00A85E26">
        <w:trPr>
          <w:trHeight w:val="332"/>
          <w:jc w:val="center"/>
        </w:trPr>
        <w:tc>
          <w:tcPr>
            <w:tcW w:w="1296" w:type="dxa"/>
          </w:tcPr>
          <w:p w14:paraId="215763F1" w14:textId="77777777" w:rsidR="00DF7520" w:rsidRPr="00A85E26" w:rsidRDefault="00DF7520" w:rsidP="00AF6046">
            <w:pPr>
              <w:pStyle w:val="ListParagraph"/>
              <w:ind w:left="0"/>
              <w:jc w:val="center"/>
              <w:rPr>
                <w:color w:val="000000" w:themeColor="text1"/>
              </w:rPr>
            </w:pPr>
            <w:r w:rsidRPr="00A85E26">
              <w:rPr>
                <w:color w:val="000000" w:themeColor="text1"/>
              </w:rPr>
              <w:t>Kyber768</w:t>
            </w:r>
          </w:p>
        </w:tc>
        <w:tc>
          <w:tcPr>
            <w:tcW w:w="627" w:type="dxa"/>
          </w:tcPr>
          <w:p w14:paraId="30A1DD28" w14:textId="77777777" w:rsidR="00DF7520" w:rsidRPr="00A85E26" w:rsidRDefault="00DF7520" w:rsidP="00AF6046">
            <w:pPr>
              <w:pStyle w:val="ListParagraph"/>
              <w:ind w:left="0"/>
              <w:jc w:val="center"/>
              <w:rPr>
                <w:color w:val="000000" w:themeColor="text1"/>
              </w:rPr>
            </w:pPr>
            <w:r w:rsidRPr="00A85E26">
              <w:rPr>
                <w:color w:val="000000" w:themeColor="text1"/>
              </w:rPr>
              <w:t>256</w:t>
            </w:r>
          </w:p>
        </w:tc>
        <w:tc>
          <w:tcPr>
            <w:tcW w:w="620" w:type="dxa"/>
          </w:tcPr>
          <w:p w14:paraId="4CAE21BF" w14:textId="77777777" w:rsidR="00DF7520" w:rsidRPr="00A85E26" w:rsidRDefault="00DF7520" w:rsidP="00AF6046">
            <w:pPr>
              <w:pStyle w:val="ListParagraph"/>
              <w:ind w:left="0"/>
              <w:jc w:val="center"/>
              <w:rPr>
                <w:color w:val="000000" w:themeColor="text1"/>
              </w:rPr>
            </w:pPr>
            <w:r w:rsidRPr="00A85E26">
              <w:rPr>
                <w:color w:val="000000" w:themeColor="text1"/>
              </w:rPr>
              <w:t>3</w:t>
            </w:r>
          </w:p>
        </w:tc>
        <w:tc>
          <w:tcPr>
            <w:tcW w:w="696" w:type="dxa"/>
          </w:tcPr>
          <w:p w14:paraId="4F516A89" w14:textId="77777777" w:rsidR="00DF7520" w:rsidRPr="00A85E26" w:rsidRDefault="00DF7520" w:rsidP="00AF6046">
            <w:pPr>
              <w:pStyle w:val="ListParagraph"/>
              <w:ind w:left="0"/>
              <w:jc w:val="center"/>
              <w:rPr>
                <w:color w:val="000000" w:themeColor="text1"/>
              </w:rPr>
            </w:pPr>
            <w:r w:rsidRPr="00A85E26">
              <w:rPr>
                <w:color w:val="000000" w:themeColor="text1"/>
              </w:rPr>
              <w:t>3329</w:t>
            </w:r>
          </w:p>
        </w:tc>
        <w:tc>
          <w:tcPr>
            <w:tcW w:w="624" w:type="dxa"/>
          </w:tcPr>
          <w:p w14:paraId="0170F4EC" w14:textId="77777777" w:rsidR="00DF7520" w:rsidRPr="00A85E26" w:rsidRDefault="00DF7520" w:rsidP="00AF6046">
            <w:pPr>
              <w:pStyle w:val="ListParagraph"/>
              <w:ind w:left="0"/>
              <w:jc w:val="center"/>
              <w:rPr>
                <w:color w:val="000000" w:themeColor="text1"/>
              </w:rPr>
            </w:pPr>
            <w:r w:rsidRPr="00A85E26">
              <w:rPr>
                <w:color w:val="000000" w:themeColor="text1"/>
              </w:rPr>
              <w:t>2</w:t>
            </w:r>
          </w:p>
        </w:tc>
        <w:tc>
          <w:tcPr>
            <w:tcW w:w="623" w:type="dxa"/>
          </w:tcPr>
          <w:p w14:paraId="6570AB78" w14:textId="77777777" w:rsidR="00DF7520" w:rsidRPr="00A85E26" w:rsidRDefault="00DF7520" w:rsidP="00AF6046">
            <w:pPr>
              <w:pStyle w:val="ListParagraph"/>
              <w:ind w:left="0"/>
              <w:jc w:val="center"/>
              <w:rPr>
                <w:color w:val="000000" w:themeColor="text1"/>
              </w:rPr>
            </w:pPr>
            <w:r w:rsidRPr="00A85E26">
              <w:rPr>
                <w:color w:val="000000" w:themeColor="text1"/>
              </w:rPr>
              <w:t>2</w:t>
            </w:r>
          </w:p>
        </w:tc>
        <w:tc>
          <w:tcPr>
            <w:tcW w:w="989" w:type="dxa"/>
          </w:tcPr>
          <w:p w14:paraId="2E6EFB1B" w14:textId="77777777" w:rsidR="00DF7520" w:rsidRPr="00A85E26" w:rsidRDefault="00DF7520" w:rsidP="00AF6046">
            <w:pPr>
              <w:pStyle w:val="ListParagraph"/>
              <w:ind w:left="0"/>
              <w:jc w:val="center"/>
              <w:rPr>
                <w:color w:val="000000" w:themeColor="text1"/>
              </w:rPr>
            </w:pPr>
            <w:r w:rsidRPr="00A85E26">
              <w:rPr>
                <w:color w:val="000000" w:themeColor="text1"/>
              </w:rPr>
              <w:t>(10,4)</w:t>
            </w:r>
          </w:p>
        </w:tc>
        <w:tc>
          <w:tcPr>
            <w:tcW w:w="990" w:type="dxa"/>
          </w:tcPr>
          <w:p w14:paraId="72A3F7F3" w14:textId="77777777" w:rsidR="00DF7520" w:rsidRPr="00A85E26" w:rsidRDefault="00DF7520" w:rsidP="00AF6046">
            <w:pPr>
              <w:pStyle w:val="ListParagraph"/>
              <w:ind w:left="0"/>
              <w:jc w:val="center"/>
              <w:rPr>
                <w:color w:val="000000" w:themeColor="text1"/>
              </w:rPr>
            </w:pPr>
            <w:r w:rsidRPr="00A85E26">
              <w:rPr>
                <w:color w:val="000000" w:themeColor="text1"/>
              </w:rPr>
              <w:t>2</w:t>
            </w:r>
            <w:r w:rsidRPr="00A85E26">
              <w:rPr>
                <w:color w:val="000000" w:themeColor="text1"/>
                <w:vertAlign w:val="superscript"/>
              </w:rPr>
              <w:t>-164</w:t>
            </w:r>
          </w:p>
        </w:tc>
      </w:tr>
      <w:tr w:rsidR="00DF7520" w:rsidRPr="00A85E26" w14:paraId="00A4115F" w14:textId="77777777" w:rsidTr="00A85E26">
        <w:trPr>
          <w:trHeight w:val="332"/>
          <w:jc w:val="center"/>
        </w:trPr>
        <w:tc>
          <w:tcPr>
            <w:tcW w:w="1296" w:type="dxa"/>
          </w:tcPr>
          <w:p w14:paraId="2668E52A" w14:textId="77777777" w:rsidR="00DF7520" w:rsidRPr="00A85E26" w:rsidRDefault="00DF7520" w:rsidP="00AF6046">
            <w:pPr>
              <w:pStyle w:val="ListParagraph"/>
              <w:ind w:left="0"/>
              <w:jc w:val="center"/>
              <w:rPr>
                <w:color w:val="000000" w:themeColor="text1"/>
              </w:rPr>
            </w:pPr>
            <w:r w:rsidRPr="00A85E26">
              <w:rPr>
                <w:color w:val="000000" w:themeColor="text1"/>
              </w:rPr>
              <w:t>Kyber1024</w:t>
            </w:r>
          </w:p>
        </w:tc>
        <w:tc>
          <w:tcPr>
            <w:tcW w:w="627" w:type="dxa"/>
          </w:tcPr>
          <w:p w14:paraId="212C350E" w14:textId="77777777" w:rsidR="00DF7520" w:rsidRPr="00A85E26" w:rsidRDefault="00DF7520" w:rsidP="00AF6046">
            <w:pPr>
              <w:pStyle w:val="ListParagraph"/>
              <w:ind w:left="0"/>
              <w:jc w:val="center"/>
              <w:rPr>
                <w:color w:val="000000" w:themeColor="text1"/>
              </w:rPr>
            </w:pPr>
            <w:r w:rsidRPr="00A85E26">
              <w:rPr>
                <w:color w:val="000000" w:themeColor="text1"/>
              </w:rPr>
              <w:t>256</w:t>
            </w:r>
          </w:p>
        </w:tc>
        <w:tc>
          <w:tcPr>
            <w:tcW w:w="620" w:type="dxa"/>
          </w:tcPr>
          <w:p w14:paraId="37FC27CA" w14:textId="77777777" w:rsidR="00DF7520" w:rsidRPr="00A85E26" w:rsidRDefault="00DF7520" w:rsidP="00AF6046">
            <w:pPr>
              <w:pStyle w:val="ListParagraph"/>
              <w:ind w:left="0"/>
              <w:jc w:val="center"/>
              <w:rPr>
                <w:color w:val="000000" w:themeColor="text1"/>
              </w:rPr>
            </w:pPr>
            <w:r w:rsidRPr="00A85E26">
              <w:rPr>
                <w:color w:val="000000" w:themeColor="text1"/>
              </w:rPr>
              <w:t>4</w:t>
            </w:r>
          </w:p>
        </w:tc>
        <w:tc>
          <w:tcPr>
            <w:tcW w:w="696" w:type="dxa"/>
          </w:tcPr>
          <w:p w14:paraId="5F8F31B8" w14:textId="77777777" w:rsidR="00DF7520" w:rsidRPr="00A85E26" w:rsidRDefault="00DF7520" w:rsidP="00AF6046">
            <w:pPr>
              <w:pStyle w:val="ListParagraph"/>
              <w:ind w:left="0"/>
              <w:jc w:val="center"/>
              <w:rPr>
                <w:color w:val="000000" w:themeColor="text1"/>
              </w:rPr>
            </w:pPr>
            <w:r w:rsidRPr="00A85E26">
              <w:rPr>
                <w:color w:val="000000" w:themeColor="text1"/>
              </w:rPr>
              <w:t>3329</w:t>
            </w:r>
          </w:p>
        </w:tc>
        <w:tc>
          <w:tcPr>
            <w:tcW w:w="624" w:type="dxa"/>
          </w:tcPr>
          <w:p w14:paraId="137348AC" w14:textId="77777777" w:rsidR="00DF7520" w:rsidRPr="00A85E26" w:rsidRDefault="00DF7520" w:rsidP="00AF6046">
            <w:pPr>
              <w:pStyle w:val="ListParagraph"/>
              <w:ind w:left="0"/>
              <w:jc w:val="center"/>
              <w:rPr>
                <w:color w:val="000000" w:themeColor="text1"/>
              </w:rPr>
            </w:pPr>
            <w:r w:rsidRPr="00A85E26">
              <w:rPr>
                <w:color w:val="000000" w:themeColor="text1"/>
              </w:rPr>
              <w:t>2</w:t>
            </w:r>
          </w:p>
        </w:tc>
        <w:tc>
          <w:tcPr>
            <w:tcW w:w="623" w:type="dxa"/>
          </w:tcPr>
          <w:p w14:paraId="48B7A661" w14:textId="77777777" w:rsidR="00DF7520" w:rsidRPr="00A85E26" w:rsidRDefault="00DF7520" w:rsidP="00AF6046">
            <w:pPr>
              <w:pStyle w:val="ListParagraph"/>
              <w:ind w:left="0"/>
              <w:jc w:val="center"/>
              <w:rPr>
                <w:color w:val="000000" w:themeColor="text1"/>
              </w:rPr>
            </w:pPr>
            <w:r w:rsidRPr="00A85E26">
              <w:rPr>
                <w:color w:val="000000" w:themeColor="text1"/>
              </w:rPr>
              <w:t>2</w:t>
            </w:r>
          </w:p>
        </w:tc>
        <w:tc>
          <w:tcPr>
            <w:tcW w:w="989" w:type="dxa"/>
          </w:tcPr>
          <w:p w14:paraId="4876C469" w14:textId="77777777" w:rsidR="00DF7520" w:rsidRPr="00A85E26" w:rsidRDefault="00DF7520" w:rsidP="00AF6046">
            <w:pPr>
              <w:pStyle w:val="ListParagraph"/>
              <w:ind w:left="0"/>
              <w:jc w:val="center"/>
              <w:rPr>
                <w:color w:val="000000" w:themeColor="text1"/>
              </w:rPr>
            </w:pPr>
            <w:r w:rsidRPr="00A85E26">
              <w:rPr>
                <w:color w:val="000000" w:themeColor="text1"/>
              </w:rPr>
              <w:t>(11,5)</w:t>
            </w:r>
          </w:p>
        </w:tc>
        <w:tc>
          <w:tcPr>
            <w:tcW w:w="990" w:type="dxa"/>
          </w:tcPr>
          <w:p w14:paraId="0F59BC93" w14:textId="77777777" w:rsidR="00DF7520" w:rsidRPr="00A85E26" w:rsidRDefault="00DF7520" w:rsidP="00AF6046">
            <w:pPr>
              <w:pStyle w:val="ListParagraph"/>
              <w:ind w:left="0"/>
              <w:jc w:val="center"/>
              <w:rPr>
                <w:color w:val="000000" w:themeColor="text1"/>
              </w:rPr>
            </w:pPr>
            <w:r w:rsidRPr="00A85E26">
              <w:rPr>
                <w:color w:val="000000" w:themeColor="text1"/>
              </w:rPr>
              <w:t>2</w:t>
            </w:r>
            <w:r w:rsidRPr="00A85E26">
              <w:rPr>
                <w:color w:val="000000" w:themeColor="text1"/>
                <w:vertAlign w:val="superscript"/>
              </w:rPr>
              <w:t>-174</w:t>
            </w:r>
          </w:p>
        </w:tc>
      </w:tr>
    </w:tbl>
    <w:p w14:paraId="39B2BAE4" w14:textId="634FF68A" w:rsidR="00CD64C6" w:rsidRPr="00CD64C6" w:rsidRDefault="003842B4" w:rsidP="00A85E26">
      <w:pPr>
        <w:ind w:firstLine="720"/>
        <w:jc w:val="both"/>
      </w:pPr>
      <w:r>
        <w:lastRenderedPageBreak/>
        <w:t xml:space="preserve">Như vậy, NTT đóng vai trò rất quan trọng trong thuật toán mã hóa </w:t>
      </w:r>
      <w:r w:rsidR="00CF5318">
        <w:t xml:space="preserve">CRYSTALS-Kyber. </w:t>
      </w:r>
      <w:r w:rsidR="00A85E26">
        <w:t>Phần tiếp theo</w:t>
      </w:r>
      <w:r w:rsidR="00CF5318">
        <w:t xml:space="preserve"> trình </w:t>
      </w:r>
      <w:r w:rsidR="00A85E26">
        <w:t>lý thuyết NTT</w:t>
      </w:r>
      <w:r w:rsidR="00CF5318">
        <w:t>, INTT và giải thuật NTT, INTT được sử dụng để nghiên cứu.</w:t>
      </w:r>
    </w:p>
    <w:p w14:paraId="0B50639B" w14:textId="75408780" w:rsidR="00E42E5E" w:rsidRDefault="00E42E5E" w:rsidP="00E42E5E">
      <w:pPr>
        <w:pStyle w:val="Heading1"/>
        <w:numPr>
          <w:ilvl w:val="1"/>
          <w:numId w:val="8"/>
        </w:numPr>
        <w:rPr>
          <w:rFonts w:ascii="Times New Roman" w:hAnsi="Times New Roman" w:cs="Times New Roman"/>
          <w:sz w:val="26"/>
          <w:szCs w:val="26"/>
          <w:lang w:val="vi-VN"/>
        </w:rPr>
      </w:pPr>
      <w:bookmarkStart w:id="23" w:name="_Toc92395025"/>
      <w:r w:rsidRPr="00C45CC4">
        <w:rPr>
          <w:rFonts w:ascii="Times New Roman" w:hAnsi="Times New Roman" w:cs="Times New Roman"/>
          <w:sz w:val="26"/>
          <w:szCs w:val="26"/>
          <w:lang w:val="vi-VN"/>
        </w:rPr>
        <w:t>Lý thuyết về Number Theoretic Transform (NTT)</w:t>
      </w:r>
      <w:bookmarkEnd w:id="23"/>
    </w:p>
    <w:p w14:paraId="51600E3F" w14:textId="2701DFE5" w:rsidR="00CC795C" w:rsidRDefault="00CC795C" w:rsidP="00CC795C">
      <w:pPr>
        <w:pStyle w:val="Heading1"/>
        <w:numPr>
          <w:ilvl w:val="2"/>
          <w:numId w:val="8"/>
        </w:numPr>
        <w:rPr>
          <w:rFonts w:ascii="Times New Roman" w:hAnsi="Times New Roman" w:cs="Times New Roman"/>
          <w:sz w:val="26"/>
          <w:szCs w:val="26"/>
        </w:rPr>
      </w:pPr>
      <w:bookmarkStart w:id="24" w:name="_Toc92395026"/>
      <w:r>
        <w:rPr>
          <w:rFonts w:ascii="Times New Roman" w:hAnsi="Times New Roman" w:cs="Times New Roman"/>
          <w:sz w:val="26"/>
          <w:szCs w:val="26"/>
        </w:rPr>
        <w:t>NTT/INTT và độ phức tạp so với phép nhân đa thức</w:t>
      </w:r>
      <w:bookmarkEnd w:id="24"/>
    </w:p>
    <w:p w14:paraId="4EEE01B1" w14:textId="661A0477" w:rsidR="0094484D" w:rsidRDefault="0094484D" w:rsidP="00E60E61">
      <w:pPr>
        <w:ind w:firstLine="851"/>
        <w:jc w:val="both"/>
        <w:rPr>
          <w:rFonts w:eastAsiaTheme="minorEastAsia"/>
        </w:rPr>
      </w:pPr>
      <w:r>
        <w:rPr>
          <w:rFonts w:eastAsiaTheme="minorEastAsia"/>
        </w:rPr>
        <w:t>Để biểu thị một đa thức tr</w:t>
      </w:r>
      <w:r w:rsidR="00E60E61">
        <w:rPr>
          <w:rFonts w:eastAsiaTheme="minorEastAsia"/>
        </w:rPr>
        <w:t>ên máy tính</w:t>
      </w:r>
      <w:r>
        <w:rPr>
          <w:rFonts w:eastAsiaTheme="minorEastAsia"/>
        </w:rPr>
        <w:t xml:space="preserve">, dạng biểu diễn </w:t>
      </w:r>
      <w:r w:rsidRPr="00002D22">
        <w:rPr>
          <w:rFonts w:eastAsiaTheme="minorEastAsia"/>
        </w:rPr>
        <w:t>coefficient representation</w:t>
      </w:r>
      <w:r w:rsidR="00002D22">
        <w:rPr>
          <w:rFonts w:eastAsiaTheme="minorEastAsia"/>
        </w:rPr>
        <w:t xml:space="preserve"> hay biểu diễn hệ số</w:t>
      </w:r>
      <w:r>
        <w:rPr>
          <w:rFonts w:eastAsiaTheme="minorEastAsia"/>
        </w:rPr>
        <w:t xml:space="preserve"> được sử dụng. Dạng hiển thị này lưu các hệ số của phương trình dưới dạng dãy hệ số trên máy tính như sau:</w:t>
      </w:r>
    </w:p>
    <w:p w14:paraId="65FF593E" w14:textId="1D7BD109" w:rsidR="0094484D" w:rsidRPr="0094484D" w:rsidRDefault="0094484D" w:rsidP="00E60E61">
      <w:pPr>
        <w:ind w:firstLine="851"/>
        <w:jc w:val="both"/>
        <w:rPr>
          <w:rFonts w:eastAsiaTheme="minorEastAsia"/>
        </w:rPr>
      </w:pPr>
      <m:oMathPara>
        <m:oMath>
          <m:r>
            <w:rPr>
              <w:rFonts w:ascii="Cambria Math" w:hAnsi="Cambria Math"/>
            </w:rPr>
            <m:t>C=2+3x+4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→C=[2,3,4]</m:t>
          </m:r>
        </m:oMath>
      </m:oMathPara>
    </w:p>
    <w:p w14:paraId="6D94E909" w14:textId="61A0963D" w:rsidR="001C4625" w:rsidRDefault="00002D22" w:rsidP="00E60E61">
      <w:pPr>
        <w:ind w:firstLine="851"/>
        <w:jc w:val="both"/>
      </w:pPr>
      <w:r>
        <w:t>Một dạng biểu diễn khác của đa thức là dạng biểu diễn giá trị</w:t>
      </w:r>
      <w:r w:rsidR="00505606">
        <w:t xml:space="preserve"> (value representation)</w:t>
      </w:r>
      <w:r>
        <w:t xml:space="preserve">, với đa thức bậc </w:t>
      </w:r>
      <w:r>
        <w:rPr>
          <w:i/>
          <w:iCs/>
        </w:rPr>
        <w:t>d</w:t>
      </w:r>
      <w:r>
        <w:t xml:space="preserve">, ta cần </w:t>
      </w:r>
      <w:r>
        <w:rPr>
          <w:i/>
          <w:iCs/>
        </w:rPr>
        <w:t>d+1</w:t>
      </w:r>
      <w:r>
        <w:t xml:space="preserve"> điểm để biểu diễn đa thức dưới dạng này. Điểm đặc biệt của dạng biểu diễn này việc nhân đa thức trở nên dễ dàng hơn.</w:t>
      </w:r>
      <w:r w:rsidR="001C4625">
        <w:t xml:space="preserve"> Để chuyển một đa thức từ d</w:t>
      </w:r>
      <w:r w:rsidR="00505606">
        <w:t>ạng hệ số sang dạng giá trị và ngược lại, kỹ thuật Fast Fourier Transform (FFT) và Inverse FFT</w:t>
      </w:r>
      <w:r w:rsidR="009669FE">
        <w:t xml:space="preserve"> (IFFT)</w:t>
      </w:r>
      <w:r w:rsidR="00505606">
        <w:t xml:space="preserve"> được sử dụng.</w:t>
      </w:r>
      <w:r w:rsidR="009669FE">
        <w:t xml:space="preserve"> [26]</w:t>
      </w:r>
    </w:p>
    <w:p w14:paraId="5D1DBB5E" w14:textId="49C5D093" w:rsidR="00E60E61" w:rsidRPr="00E60E61" w:rsidRDefault="00E60E61" w:rsidP="00E60E61">
      <w:pPr>
        <w:ind w:firstLine="851"/>
        <w:jc w:val="both"/>
        <w:rPr>
          <w:rFonts w:eastAsiaTheme="minorEastAsia"/>
        </w:rPr>
      </w:pPr>
      <w:r>
        <w:t xml:space="preserve">Kỹ thuật FFT và IFFT có độ phức tạp từ </w:t>
      </w:r>
      <w:proofErr w:type="gramStart"/>
      <w:r>
        <w:t>O(</w:t>
      </w:r>
      <w:proofErr w:type="gramEnd"/>
      <m:oMath>
        <m:r>
          <w:rPr>
            <w:rFonts w:ascii="Cambria Math" w:hAnsi="Cambria Math"/>
          </w:rPr>
          <m:t>nlog(n)).</m:t>
        </m:r>
      </m:oMath>
      <w:r>
        <w:t xml:space="preserve"> Đây là một cải thiện rất lớn so với độ phức tạp 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CF4E06" w:rsidRPr="00CF4E06">
        <w:t xml:space="preserve"> </w:t>
      </w:r>
      <w:r w:rsidR="00CF4E06" w:rsidRPr="00CF4E06">
        <w:rPr>
          <w:rFonts w:eastAsiaTheme="minorEastAsia"/>
        </w:rPr>
        <w:t>của Discrete Fourier Transform</w:t>
      </w:r>
      <w:r w:rsidR="00CF4E06">
        <w:rPr>
          <w:rFonts w:eastAsiaTheme="minorEastAsia"/>
        </w:rPr>
        <w:t>. [25,29]</w:t>
      </w:r>
    </w:p>
    <w:p w14:paraId="57BEA2E3" w14:textId="572333C0" w:rsidR="00505606" w:rsidRPr="00002D22" w:rsidRDefault="00505606" w:rsidP="00CF4E06">
      <w:pPr>
        <w:ind w:firstLine="851"/>
        <w:jc w:val="both"/>
      </w:pPr>
      <w:r>
        <w:t>Đối với</w:t>
      </w:r>
      <w:r w:rsidR="009669FE">
        <w:t xml:space="preserve"> trường hợp</w:t>
      </w:r>
      <w:r>
        <w:t xml:space="preserve"> một trường gi</w:t>
      </w:r>
      <w:r w:rsidR="009669FE">
        <w:t>ới hạn trong một vành như Kyber</w:t>
      </w:r>
      <w:r w:rsidR="00C610A9">
        <w:t xml:space="preserve"> trong trường </w:t>
      </w:r>
      <m:oMath>
        <m:sSub>
          <m:sSubPr>
            <m:ctrlPr>
              <w:rPr>
                <w:rFonts w:ascii="Cambria Math" w:hAnsi="Cambria Math"/>
                <w:i/>
              </w:rPr>
            </m:ctrlPr>
          </m:sSubPr>
          <m:e>
            <m:r>
              <m:rPr>
                <m:sty m:val="p"/>
              </m:rPr>
              <w:rPr>
                <w:rFonts w:ascii="Cambria Math" w:hAnsi="Cambria Math"/>
              </w:rPr>
              <m:t>Ζ</m:t>
            </m:r>
          </m:e>
          <m:sub>
            <m:r>
              <w:rPr>
                <w:rFonts w:ascii="Cambria Math" w:hAnsi="Cambria Math"/>
              </w:rPr>
              <m:t>q</m:t>
            </m:r>
          </m:sub>
        </m:sSub>
      </m:oMath>
      <w:r w:rsidR="009669FE">
        <w:t>,</w:t>
      </w:r>
      <w:r w:rsidR="00E60E61">
        <w:t xml:space="preserve"> việc</w:t>
      </w:r>
      <w:r w:rsidR="009669FE">
        <w:t xml:space="preserve"> thay đổi dạng biểu diễn của đa thức sử dụng kỹ thuật Number Theoretic Tranform (NTT) và Inverse NTT (</w:t>
      </w:r>
      <m:oMath>
        <m:sSup>
          <m:sSupPr>
            <m:ctrlPr>
              <w:rPr>
                <w:rFonts w:ascii="Cambria Math" w:hAnsi="Cambria Math" w:cs="Times New Roman"/>
                <w:i/>
              </w:rPr>
            </m:ctrlPr>
          </m:sSupPr>
          <m:e>
            <m:r>
              <w:rPr>
                <w:rFonts w:ascii="Cambria Math" w:hAnsi="Cambria Math" w:cs="Times New Roman"/>
              </w:rPr>
              <m:t>NTT</m:t>
            </m:r>
          </m:e>
          <m:sup>
            <m:r>
              <w:rPr>
                <w:rFonts w:ascii="Cambria Math" w:hAnsi="Cambria Math" w:cs="Times New Roman"/>
              </w:rPr>
              <m:t>-1</m:t>
            </m:r>
          </m:sup>
        </m:sSup>
      </m:oMath>
      <w:r w:rsidR="009669FE">
        <w:rPr>
          <w:rFonts w:eastAsiaTheme="minorEastAsia"/>
        </w:rPr>
        <w:t xml:space="preserve"> hoặc INTT) [25].</w:t>
      </w:r>
    </w:p>
    <w:p w14:paraId="3E18B553" w14:textId="05FAEEFA" w:rsidR="00CC795C" w:rsidRPr="007B68CE" w:rsidRDefault="00CC795C" w:rsidP="00CF4E06">
      <w:pPr>
        <w:ind w:firstLine="720"/>
        <w:jc w:val="both"/>
        <w:rPr>
          <w:rFonts w:cs="Times New Roman"/>
          <w:lang w:val="vi-VN"/>
        </w:rPr>
      </w:pPr>
      <w:r w:rsidRPr="007B68CE">
        <w:rPr>
          <w:rFonts w:cs="Times New Roman"/>
          <w:lang w:val="vi-VN"/>
        </w:rPr>
        <w:t xml:space="preserve">Kết quả nhân đa thức </w:t>
      </w:r>
      <m:oMath>
        <m:r>
          <w:rPr>
            <w:rFonts w:ascii="Cambria Math" w:hAnsi="Cambria Math" w:cs="Times New Roman"/>
          </w:rPr>
          <m:t>h=f∙g</m:t>
        </m:r>
      </m:oMath>
      <w:r w:rsidRPr="007B68CE">
        <w:rPr>
          <w:rFonts w:cs="Times New Roman"/>
        </w:rPr>
        <w:t xml:space="preserve"> </w:t>
      </w:r>
      <w:r w:rsidRPr="007B68CE">
        <w:rPr>
          <w:rFonts w:cs="Times New Roman"/>
          <w:lang w:val="vi-VN"/>
        </w:rPr>
        <w:t>có thể được tính</w:t>
      </w:r>
      <w:r w:rsidRPr="007B68CE">
        <w:rPr>
          <w:rFonts w:cs="Times New Roman"/>
        </w:rPr>
        <w:t xml:space="preserve"> với NTT và INTT</w:t>
      </w:r>
      <w:r w:rsidRPr="007B68CE">
        <w:rPr>
          <w:rFonts w:cs="Times New Roman"/>
          <w:lang w:val="vi-VN"/>
        </w:rPr>
        <w:t xml:space="preserve"> như </w:t>
      </w:r>
      <w:r w:rsidRPr="007B68CE">
        <w:rPr>
          <w:rFonts w:cs="Times New Roman"/>
        </w:rPr>
        <w:t>phương trình bên dưới</w:t>
      </w:r>
      <w:r w:rsidRPr="007B68CE">
        <w:rPr>
          <w:rFonts w:cs="Times New Roman"/>
          <w:lang w:val="vi-VN"/>
        </w:rPr>
        <w:t>:</w:t>
      </w:r>
    </w:p>
    <w:p w14:paraId="56D0E595" w14:textId="6C9BFF36" w:rsidR="00196E85" w:rsidRPr="00CF4E06" w:rsidRDefault="00CC795C" w:rsidP="00CF4E06">
      <w:pPr>
        <w:pStyle w:val="ListParagraph"/>
        <w:tabs>
          <w:tab w:val="left" w:pos="426"/>
        </w:tabs>
        <w:ind w:left="0" w:firstLine="720"/>
        <w:jc w:val="both"/>
        <w:rPr>
          <w:rFonts w:cs="Times New Roman"/>
        </w:rPr>
      </w:pPr>
      <m:oMath>
        <m:r>
          <w:rPr>
            <w:rFonts w:ascii="Cambria Math" w:hAnsi="Cambria Math" w:cs="Times New Roman"/>
          </w:rPr>
          <m:t>h=</m:t>
        </m:r>
        <m:sSup>
          <m:sSupPr>
            <m:ctrlPr>
              <w:rPr>
                <w:rFonts w:ascii="Cambria Math" w:hAnsi="Cambria Math" w:cs="Times New Roman"/>
                <w:i/>
              </w:rPr>
            </m:ctrlPr>
          </m:sSupPr>
          <m:e>
            <m:r>
              <w:rPr>
                <w:rFonts w:ascii="Cambria Math" w:hAnsi="Cambria Math" w:cs="Times New Roman"/>
              </w:rPr>
              <m:t>NTT</m:t>
            </m:r>
          </m:e>
          <m:sup>
            <m:r>
              <w:rPr>
                <w:rFonts w:ascii="Cambria Math" w:hAnsi="Cambria Math" w:cs="Times New Roman"/>
              </w:rPr>
              <m:t>-1</m:t>
            </m:r>
          </m:sup>
        </m:sSup>
        <m:r>
          <w:rPr>
            <w:rFonts w:ascii="Cambria Math" w:hAnsi="Cambria Math" w:cs="Times New Roman"/>
          </w:rPr>
          <m:t>(NTT</m:t>
        </m:r>
        <m:d>
          <m:dPr>
            <m:ctrlPr>
              <w:rPr>
                <w:rFonts w:ascii="Cambria Math" w:hAnsi="Cambria Math" w:cs="Times New Roman"/>
                <w:i/>
              </w:rPr>
            </m:ctrlPr>
          </m:dPr>
          <m:e>
            <m:r>
              <w:rPr>
                <w:rFonts w:ascii="Cambria Math" w:hAnsi="Cambria Math" w:cs="Times New Roman"/>
              </w:rPr>
              <m:t>f</m:t>
            </m:r>
          </m:e>
        </m:d>
        <m:r>
          <w:rPr>
            <w:rFonts w:ascii="Cambria Math" w:hAnsi="Cambria Math" w:cs="Times New Roman"/>
          </w:rPr>
          <m:t>∙NTT</m:t>
        </m:r>
        <m:d>
          <m:dPr>
            <m:ctrlPr>
              <w:rPr>
                <w:rFonts w:ascii="Cambria Math" w:hAnsi="Cambria Math" w:cs="Times New Roman"/>
                <w:i/>
              </w:rPr>
            </m:ctrlPr>
          </m:dPr>
          <m:e>
            <m:r>
              <w:rPr>
                <w:rFonts w:ascii="Cambria Math" w:hAnsi="Cambria Math" w:cs="Times New Roman"/>
              </w:rPr>
              <m:t>g</m:t>
            </m:r>
          </m:e>
        </m:d>
        <m:r>
          <w:rPr>
            <w:rFonts w:ascii="Cambria Math" w:hAnsi="Cambria Math" w:cs="Times New Roman"/>
          </w:rPr>
          <m:t>)</m:t>
        </m:r>
      </m:oMath>
      <w:r w:rsidRPr="007B68CE">
        <w:rPr>
          <w:rFonts w:cs="Times New Roman"/>
        </w:rPr>
        <w:tab/>
      </w:r>
      <w:r w:rsidRPr="007B68CE">
        <w:rPr>
          <w:rFonts w:cs="Times New Roman"/>
        </w:rPr>
        <w:tab/>
      </w:r>
      <w:r w:rsidRPr="007B68CE">
        <w:rPr>
          <w:rFonts w:cs="Times New Roman"/>
        </w:rPr>
        <w:tab/>
      </w:r>
      <w:r w:rsidRPr="007B68CE">
        <w:rPr>
          <w:rFonts w:cs="Times New Roman"/>
        </w:rPr>
        <w:tab/>
      </w:r>
      <w:r w:rsidRPr="007B68CE">
        <w:rPr>
          <w:rFonts w:cs="Times New Roman"/>
        </w:rPr>
        <w:tab/>
      </w:r>
      <w:r w:rsidRPr="007B68CE">
        <w:rPr>
          <w:rFonts w:cs="Times New Roman"/>
        </w:rPr>
        <w:tab/>
      </w:r>
      <w:r w:rsidRPr="007B68CE">
        <w:rPr>
          <w:rFonts w:cs="Times New Roman"/>
        </w:rPr>
        <w:tab/>
        <w:t>(1)</w:t>
      </w:r>
    </w:p>
    <w:p w14:paraId="67A6CFFE" w14:textId="7D2A6618" w:rsidR="00CF4E06" w:rsidRDefault="00CF4E06" w:rsidP="00CF4E06">
      <w:pPr>
        <w:pStyle w:val="ListParagraph"/>
        <w:tabs>
          <w:tab w:val="left" w:pos="426"/>
        </w:tabs>
        <w:ind w:left="0" w:firstLine="720"/>
        <w:jc w:val="both"/>
        <w:rPr>
          <w:rFonts w:cs="Times New Roman"/>
          <w:bCs/>
        </w:rPr>
      </w:pPr>
      <w:r>
        <w:rPr>
          <w:rFonts w:cs="Times New Roman"/>
          <w:bCs/>
        </w:rPr>
        <w:t>Phiên bản cổ điển của NTT là phương trình như sau</w:t>
      </w:r>
      <w:r w:rsidR="00C610A9">
        <w:rPr>
          <w:rFonts w:cs="Times New Roman"/>
          <w:bCs/>
        </w:rPr>
        <w:t xml:space="preserve"> [</w:t>
      </w:r>
      <w:r w:rsidR="009B0D59">
        <w:rPr>
          <w:rFonts w:cs="Times New Roman"/>
          <w:bCs/>
        </w:rPr>
        <w:t>32</w:t>
      </w:r>
      <w:r w:rsidR="00C610A9">
        <w:rPr>
          <w:rFonts w:cs="Times New Roman"/>
          <w:bCs/>
        </w:rPr>
        <w:t>]</w:t>
      </w:r>
      <w:r>
        <w:rPr>
          <w:rFonts w:cs="Times New Roman"/>
          <w:bCs/>
        </w:rPr>
        <w:t>:</w:t>
      </w:r>
    </w:p>
    <w:p w14:paraId="7BB6D14B" w14:textId="7246DEFE" w:rsidR="00CF4E06" w:rsidRPr="00CF4E06" w:rsidRDefault="00772840" w:rsidP="00CF4E06">
      <w:pPr>
        <w:pStyle w:val="ListParagraph"/>
        <w:tabs>
          <w:tab w:val="left" w:pos="426"/>
        </w:tabs>
        <w:ind w:left="0" w:firstLine="720"/>
        <w:jc w:val="both"/>
        <w:rPr>
          <w:rFonts w:eastAsiaTheme="minorEastAsia" w:cs="Times New Roman"/>
          <w:bCs/>
        </w:rPr>
      </w:pPr>
      <m:oMathPara>
        <m:oMath>
          <m:sSub>
            <m:sSubPr>
              <m:ctrlPr>
                <w:rPr>
                  <w:rFonts w:ascii="Cambria Math" w:hAnsi="Cambria Math" w:cs="Times New Roman"/>
                  <w:bCs/>
                  <w:i/>
                </w:rPr>
              </m:ctrlPr>
            </m:sSubPr>
            <m:e>
              <m:acc>
                <m:accPr>
                  <m:ctrlPr>
                    <w:rPr>
                      <w:rFonts w:ascii="Cambria Math" w:hAnsi="Cambria Math" w:cs="Times New Roman"/>
                      <w:bCs/>
                      <w:i/>
                    </w:rPr>
                  </m:ctrlPr>
                </m:accPr>
                <m:e>
                  <m:r>
                    <w:rPr>
                      <w:rFonts w:ascii="Cambria Math" w:hAnsi="Cambria Math" w:cs="Times New Roman"/>
                    </w:rPr>
                    <m:t>a</m:t>
                  </m:r>
                </m:e>
              </m:acc>
              <m:r>
                <w:rPr>
                  <w:rFonts w:ascii="Cambria Math" w:hAnsi="Cambria Math" w:cs="Times New Roman"/>
                </w:rPr>
                <m:t xml:space="preserve"> </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bCs/>
                  <w:i/>
                </w:rPr>
              </m:ctrlPr>
            </m:sSubPr>
            <m:e>
              <m:sSub>
                <m:sSubPr>
                  <m:ctrlPr>
                    <w:rPr>
                      <w:rFonts w:ascii="Cambria Math" w:hAnsi="Cambria Math" w:cs="Times New Roman"/>
                      <w:bCs/>
                      <w:i/>
                    </w:rPr>
                  </m:ctrlPr>
                </m:sSubPr>
                <m:e>
                  <m:r>
                    <w:rPr>
                      <w:rFonts w:ascii="Cambria Math" w:hAnsi="Cambria Math" w:cs="Times New Roman"/>
                    </w:rPr>
                    <m:t>NTT</m:t>
                  </m:r>
                </m:e>
                <m:sub>
                  <m:r>
                    <w:rPr>
                      <w:rFonts w:ascii="Cambria Math" w:hAnsi="Cambria Math" w:cs="Times New Roman"/>
                    </w:rPr>
                    <m:t>N</m:t>
                  </m:r>
                </m:sub>
              </m:sSub>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j=0</m:t>
              </m:r>
            </m:sub>
            <m:sup>
              <m:r>
                <w:rPr>
                  <w:rFonts w:ascii="Cambria Math" w:eastAsiaTheme="minorEastAsia" w:hAnsi="Cambria Math" w:cs="Times New Roman"/>
                </w:rPr>
                <m:t>N-1</m:t>
              </m:r>
            </m:sup>
            <m:e>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j</m:t>
                  </m:r>
                </m:sub>
              </m:sSub>
              <m:sSubSup>
                <m:sSubSupPr>
                  <m:ctrlPr>
                    <w:rPr>
                      <w:rFonts w:ascii="Cambria Math" w:eastAsiaTheme="minorEastAsia" w:hAnsi="Cambria Math" w:cs="Times New Roman"/>
                      <w:bCs/>
                      <w:i/>
                    </w:rPr>
                  </m:ctrlPr>
                </m:sSubSupPr>
                <m:e>
                  <m:r>
                    <w:rPr>
                      <w:rFonts w:ascii="Cambria Math" w:eastAsiaTheme="minorEastAsia" w:hAnsi="Cambria Math" w:cs="Times New Roman"/>
                    </w:rPr>
                    <m:t>ω</m:t>
                  </m:r>
                </m:e>
                <m:sub>
                  <m:r>
                    <w:rPr>
                      <w:rFonts w:ascii="Cambria Math" w:eastAsiaTheme="minorEastAsia" w:hAnsi="Cambria Math" w:cs="Times New Roman"/>
                    </w:rPr>
                    <m:t>N</m:t>
                  </m:r>
                </m:sub>
                <m:sup>
                  <m:r>
                    <w:rPr>
                      <w:rFonts w:ascii="Cambria Math" w:eastAsiaTheme="minorEastAsia" w:hAnsi="Cambria Math" w:cs="Times New Roman"/>
                    </w:rPr>
                    <m:t>ij</m:t>
                  </m:r>
                </m:sup>
              </m:sSubSup>
              <m:r>
                <w:rPr>
                  <w:rFonts w:ascii="Cambria Math" w:eastAsiaTheme="minorEastAsia" w:hAnsi="Cambria Math" w:cs="Times New Roman"/>
                </w:rPr>
                <m:t xml:space="preserve"> mod q</m:t>
              </m:r>
            </m:e>
          </m:nary>
        </m:oMath>
      </m:oMathPara>
    </w:p>
    <w:p w14:paraId="67BECB6F" w14:textId="3EC43600" w:rsidR="00CF4E06" w:rsidRPr="006829A5" w:rsidRDefault="00C610A9" w:rsidP="00CF4E06">
      <w:pPr>
        <w:ind w:firstLine="720"/>
        <w:jc w:val="both"/>
        <w:rPr>
          <w:rFonts w:eastAsiaTheme="minorEastAsia"/>
        </w:rPr>
      </w:pPr>
      <m:oMathPara>
        <m:oMath>
          <m:r>
            <w:rPr>
              <w:rFonts w:ascii="Cambria Math" w:hAnsi="Cambria Math"/>
            </w:rPr>
            <m:t>i=0, 1, ..., N - 1</m:t>
          </m:r>
        </m:oMath>
      </m:oMathPara>
    </w:p>
    <w:p w14:paraId="5B4917F7" w14:textId="7EAA44A9" w:rsidR="00C610A9" w:rsidRDefault="00C610A9" w:rsidP="00C610A9">
      <w:pPr>
        <w:pStyle w:val="ListParagraph"/>
        <w:tabs>
          <w:tab w:val="left" w:pos="426"/>
        </w:tabs>
        <w:ind w:left="0" w:firstLine="720"/>
        <w:jc w:val="both"/>
        <w:rPr>
          <w:rFonts w:cs="Times New Roman"/>
          <w:bCs/>
        </w:rPr>
      </w:pPr>
      <w:r>
        <w:rPr>
          <w:rFonts w:cs="Times New Roman"/>
          <w:bCs/>
        </w:rPr>
        <w:lastRenderedPageBreak/>
        <w:t>Phiên bản cổ điển của INTT là phương trình như sau [</w:t>
      </w:r>
      <w:r w:rsidR="009B0D59">
        <w:rPr>
          <w:rFonts w:cs="Times New Roman"/>
          <w:bCs/>
        </w:rPr>
        <w:t>32</w:t>
      </w:r>
      <w:r>
        <w:rPr>
          <w:rFonts w:cs="Times New Roman"/>
          <w:bCs/>
        </w:rPr>
        <w:t>]:</w:t>
      </w:r>
    </w:p>
    <w:p w14:paraId="1E294D1A" w14:textId="3C9D1BF8" w:rsidR="00C610A9" w:rsidRPr="00CF4E06" w:rsidRDefault="00772840" w:rsidP="00C610A9">
      <w:pPr>
        <w:pStyle w:val="ListParagraph"/>
        <w:tabs>
          <w:tab w:val="left" w:pos="426"/>
        </w:tabs>
        <w:ind w:left="0" w:firstLine="720"/>
        <w:jc w:val="both"/>
        <w:rPr>
          <w:rFonts w:eastAsiaTheme="minorEastAsia" w:cs="Times New Roman"/>
          <w:bCs/>
        </w:rPr>
      </w:pPr>
      <m:oMathPara>
        <m:oMath>
          <m:sSub>
            <m:sSubPr>
              <m:ctrlPr>
                <w:rPr>
                  <w:rFonts w:ascii="Cambria Math" w:hAnsi="Cambria Math" w:cs="Times New Roman"/>
                  <w:bCs/>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bCs/>
                  <w:i/>
                </w:rPr>
              </m:ctrlPr>
            </m:sSubPr>
            <m:e>
              <m:r>
                <w:rPr>
                  <w:rFonts w:ascii="Cambria Math" w:hAnsi="Cambria Math" w:cs="Times New Roman"/>
                </w:rPr>
                <m:t>I</m:t>
              </m:r>
              <m:sSub>
                <m:sSubPr>
                  <m:ctrlPr>
                    <w:rPr>
                      <w:rFonts w:ascii="Cambria Math" w:hAnsi="Cambria Math" w:cs="Times New Roman"/>
                      <w:bCs/>
                      <w:i/>
                    </w:rPr>
                  </m:ctrlPr>
                </m:sSubPr>
                <m:e>
                  <m:r>
                    <w:rPr>
                      <w:rFonts w:ascii="Cambria Math" w:hAnsi="Cambria Math" w:cs="Times New Roman"/>
                    </w:rPr>
                    <m:t>NTT</m:t>
                  </m:r>
                </m:e>
                <m:sub>
                  <m:r>
                    <w:rPr>
                      <w:rFonts w:ascii="Cambria Math" w:hAnsi="Cambria Math" w:cs="Times New Roman"/>
                    </w:rPr>
                    <m:t>N</m:t>
                  </m:r>
                </m:sub>
              </m:sSub>
              <m:r>
                <w:rPr>
                  <w:rFonts w:ascii="Cambria Math" w:hAnsi="Cambria Math" w:cs="Times New Roman"/>
                </w:rPr>
                <m:t>(</m:t>
              </m:r>
              <m:acc>
                <m:accPr>
                  <m:ctrlPr>
                    <w:rPr>
                      <w:rFonts w:ascii="Cambria Math" w:hAnsi="Cambria Math" w:cs="Times New Roman"/>
                      <w:bCs/>
                      <w:i/>
                    </w:rPr>
                  </m:ctrlPr>
                </m:accPr>
                <m:e>
                  <m:r>
                    <w:rPr>
                      <w:rFonts w:ascii="Cambria Math" w:hAnsi="Cambria Math" w:cs="Times New Roman"/>
                    </w:rPr>
                    <m:t>a</m:t>
                  </m:r>
                </m:e>
              </m:acc>
              <m:r>
                <w:rPr>
                  <w:rFonts w:ascii="Cambria Math" w:hAnsi="Cambria Math" w:cs="Times New Roman"/>
                </w:rPr>
                <m:t>)</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bCs/>
                  <w:i/>
                </w:rPr>
              </m:ctrlPr>
            </m:sSupPr>
            <m:e>
              <m:r>
                <w:rPr>
                  <w:rFonts w:ascii="Cambria Math" w:hAnsi="Cambria Math" w:cs="Times New Roman"/>
                </w:rPr>
                <m:t>N</m:t>
              </m:r>
            </m:e>
            <m:sup>
              <m:r>
                <w:rPr>
                  <w:rFonts w:ascii="Cambria Math" w:hAnsi="Cambria Math" w:cs="Times New Roman"/>
                </w:rPr>
                <m:t>-1</m:t>
              </m:r>
            </m:sup>
          </m:sSup>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j=0</m:t>
              </m:r>
            </m:sub>
            <m:sup>
              <m:r>
                <w:rPr>
                  <w:rFonts w:ascii="Cambria Math" w:eastAsiaTheme="minorEastAsia" w:hAnsi="Cambria Math" w:cs="Times New Roman"/>
                </w:rPr>
                <m:t>N-1</m:t>
              </m:r>
            </m:sup>
            <m:e>
              <m:sSub>
                <m:sSubPr>
                  <m:ctrlPr>
                    <w:rPr>
                      <w:rFonts w:ascii="Cambria Math" w:eastAsiaTheme="minorEastAsia" w:hAnsi="Cambria Math" w:cs="Times New Roman"/>
                      <w:bCs/>
                      <w:i/>
                    </w:rPr>
                  </m:ctrlPr>
                </m:sSubPr>
                <m:e>
                  <m:acc>
                    <m:accPr>
                      <m:ctrlPr>
                        <w:rPr>
                          <w:rFonts w:ascii="Cambria Math" w:hAnsi="Cambria Math" w:cs="Times New Roman"/>
                          <w:bCs/>
                          <w:i/>
                        </w:rPr>
                      </m:ctrlPr>
                    </m:accPr>
                    <m:e>
                      <m:r>
                        <w:rPr>
                          <w:rFonts w:ascii="Cambria Math" w:hAnsi="Cambria Math" w:cs="Times New Roman"/>
                        </w:rPr>
                        <m:t>a</m:t>
                      </m:r>
                    </m:e>
                  </m:acc>
                </m:e>
                <m:sub>
                  <m:r>
                    <w:rPr>
                      <w:rFonts w:ascii="Cambria Math" w:eastAsiaTheme="minorEastAsia" w:hAnsi="Cambria Math" w:cs="Times New Roman"/>
                    </w:rPr>
                    <m:t>j</m:t>
                  </m:r>
                </m:sub>
              </m:sSub>
              <m:sSubSup>
                <m:sSubSupPr>
                  <m:ctrlPr>
                    <w:rPr>
                      <w:rFonts w:ascii="Cambria Math" w:eastAsiaTheme="minorEastAsia" w:hAnsi="Cambria Math" w:cs="Times New Roman"/>
                      <w:bCs/>
                      <w:i/>
                    </w:rPr>
                  </m:ctrlPr>
                </m:sSubSupPr>
                <m:e>
                  <m:r>
                    <w:rPr>
                      <w:rFonts w:ascii="Cambria Math" w:eastAsiaTheme="minorEastAsia" w:hAnsi="Cambria Math" w:cs="Times New Roman"/>
                    </w:rPr>
                    <m:t>ω</m:t>
                  </m:r>
                </m:e>
                <m:sub>
                  <m:r>
                    <w:rPr>
                      <w:rFonts w:ascii="Cambria Math" w:eastAsiaTheme="minorEastAsia" w:hAnsi="Cambria Math" w:cs="Times New Roman"/>
                    </w:rPr>
                    <m:t>N</m:t>
                  </m:r>
                </m:sub>
                <m:sup>
                  <m:r>
                    <w:rPr>
                      <w:rFonts w:ascii="Cambria Math" w:eastAsiaTheme="minorEastAsia" w:hAnsi="Cambria Math" w:cs="Times New Roman"/>
                    </w:rPr>
                    <m:t>-ij</m:t>
                  </m:r>
                </m:sup>
              </m:sSubSup>
              <m:r>
                <w:rPr>
                  <w:rFonts w:ascii="Cambria Math" w:eastAsiaTheme="minorEastAsia" w:hAnsi="Cambria Math" w:cs="Times New Roman"/>
                </w:rPr>
                <m:t xml:space="preserve"> mod q</m:t>
              </m:r>
            </m:e>
          </m:nary>
        </m:oMath>
      </m:oMathPara>
    </w:p>
    <w:p w14:paraId="317FA747" w14:textId="41D2891E" w:rsidR="00C610A9" w:rsidRPr="006829A5" w:rsidRDefault="00C610A9" w:rsidP="00C610A9">
      <w:pPr>
        <w:ind w:firstLine="720"/>
        <w:jc w:val="both"/>
        <w:rPr>
          <w:rFonts w:eastAsiaTheme="minorEastAsia"/>
        </w:rPr>
      </w:pPr>
      <m:oMathPara>
        <m:oMath>
          <m:r>
            <w:rPr>
              <w:rFonts w:ascii="Cambria Math" w:hAnsi="Cambria Math"/>
            </w:rPr>
            <m:t>i=0, 1, ..., N - 1</m:t>
          </m:r>
        </m:oMath>
      </m:oMathPara>
    </w:p>
    <w:p w14:paraId="0FBE0FEF" w14:textId="64FAC87B" w:rsidR="00CF4E06" w:rsidRPr="00CF4E06" w:rsidRDefault="00021A65" w:rsidP="00CF4E06">
      <w:pPr>
        <w:pStyle w:val="ListParagraph"/>
        <w:tabs>
          <w:tab w:val="left" w:pos="426"/>
        </w:tabs>
        <w:ind w:left="0" w:firstLine="720"/>
        <w:jc w:val="both"/>
        <w:rPr>
          <w:rFonts w:cs="Times New Roman"/>
          <w:bCs/>
        </w:rPr>
      </w:pPr>
      <w:r>
        <w:rPr>
          <w:rFonts w:cs="Times New Roman"/>
          <w:bCs/>
        </w:rPr>
        <w:t xml:space="preserve">Với </w:t>
      </w:r>
      <m:oMath>
        <m:sSub>
          <m:sSubPr>
            <m:ctrlPr>
              <w:rPr>
                <w:rFonts w:ascii="Cambria Math" w:hAnsi="Cambria Math" w:cs="Times New Roman"/>
                <w:i/>
              </w:rPr>
            </m:ctrlPr>
          </m:sSubPr>
          <m:e>
            <m:r>
              <m:rPr>
                <m:sty m:val="p"/>
              </m:rPr>
              <w:rPr>
                <w:rFonts w:ascii="Cambria Math" w:hAnsi="Cambria Math" w:cs="Times New Roman"/>
              </w:rPr>
              <m:t>ω</m:t>
            </m:r>
          </m:e>
          <m:sub>
            <m:r>
              <m:rPr>
                <m:sty m:val="p"/>
              </m:rPr>
              <w:rPr>
                <w:rFonts w:ascii="Cambria Math" w:hAnsi="Cambria Math" w:cs="Times New Roman"/>
              </w:rPr>
              <m:t>n</m:t>
            </m:r>
          </m:sub>
        </m:sSub>
      </m:oMath>
      <w:r w:rsidRPr="007B68CE">
        <w:rPr>
          <w:rFonts w:cs="Times New Roman"/>
        </w:rPr>
        <w:t xml:space="preserve"> là primitive nth root of unity</w:t>
      </w:r>
      <w:r>
        <w:rPr>
          <w:rFonts w:cs="Times New Roman"/>
        </w:rPr>
        <w:t>.</w:t>
      </w:r>
    </w:p>
    <w:p w14:paraId="05B6368D" w14:textId="53C79629" w:rsidR="00F32E87" w:rsidRPr="0094484D" w:rsidRDefault="00CC795C" w:rsidP="0094484D">
      <w:pPr>
        <w:pStyle w:val="Heading1"/>
        <w:numPr>
          <w:ilvl w:val="2"/>
          <w:numId w:val="8"/>
        </w:numPr>
        <w:rPr>
          <w:rFonts w:ascii="Times New Roman" w:hAnsi="Times New Roman" w:cs="Times New Roman"/>
          <w:sz w:val="26"/>
          <w:szCs w:val="26"/>
          <w:lang w:val="vi-VN"/>
        </w:rPr>
      </w:pPr>
      <w:bookmarkStart w:id="25" w:name="_Toc92395027"/>
      <w:r>
        <w:rPr>
          <w:rFonts w:ascii="Times New Roman" w:hAnsi="Times New Roman" w:cs="Times New Roman"/>
          <w:sz w:val="26"/>
          <w:szCs w:val="26"/>
        </w:rPr>
        <w:t>Phiên bản NTT/INTT tối ưu được sử dụng</w:t>
      </w:r>
      <w:bookmarkEnd w:id="25"/>
    </w:p>
    <w:p w14:paraId="78392B8F" w14:textId="3E8BFE5A" w:rsidR="00224C63" w:rsidRDefault="00BC505D" w:rsidP="00CA0CA8">
      <w:pPr>
        <w:ind w:firstLine="720"/>
        <w:jc w:val="both"/>
      </w:pPr>
      <w:r>
        <w:t>Cách tiếp theo để tối ưu hóa</w:t>
      </w:r>
      <w:r w:rsidR="00EC57AF" w:rsidRPr="00EC57AF">
        <w:t xml:space="preserve"> cho thuật toán NTT là thuật toán NTT / INTT độ phức tạp thấp từ </w:t>
      </w:r>
      <w:r w:rsidR="0091532F">
        <w:t xml:space="preserve">nghiên cứu </w:t>
      </w:r>
      <w:r w:rsidR="00EC57AF" w:rsidRPr="00EC57AF">
        <w:t>[</w:t>
      </w:r>
      <w:r w:rsidR="009B0D59">
        <w:t>3</w:t>
      </w:r>
      <w:r w:rsidR="00EC57AF" w:rsidRPr="00EC57AF">
        <w:t xml:space="preserve">2]. Độ phức tạp của </w:t>
      </w:r>
      <w:r w:rsidR="00C610A9">
        <w:t>thuận toán</w:t>
      </w:r>
      <w:r w:rsidR="00EC57AF" w:rsidRPr="00EC57AF">
        <w:t xml:space="preserve"> NTT </w:t>
      </w:r>
      <w:r w:rsidR="00C610A9">
        <w:t>cổ điển với NWC</w:t>
      </w:r>
      <w:r w:rsidR="00EC57AF" w:rsidRPr="00EC57AF">
        <w:t xml:space="preserve"> là </w:t>
      </w:r>
      <m:oMath>
        <m:r>
          <w:rPr>
            <w:rFonts w:ascii="Cambria Math" w:hAnsi="Cambria Math"/>
          </w:rPr>
          <m:t>O</m:t>
        </m:r>
        <m:d>
          <m:dPr>
            <m:ctrlPr>
              <w:rPr>
                <w:rFonts w:ascii="Cambria Math" w:hAnsi="Cambria Math"/>
                <w:i/>
              </w:rPr>
            </m:ctrlPr>
          </m:dPr>
          <m:e>
            <m:f>
              <m:fPr>
                <m:type m:val="skw"/>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+N</m:t>
            </m:r>
          </m:e>
        </m:d>
      </m:oMath>
      <w:r w:rsidR="00EC57AF" w:rsidRPr="00EC57AF">
        <w:t xml:space="preserve">, </w:t>
      </w:r>
      <m:oMath>
        <m:f>
          <m:fPr>
            <m:type m:val="skw"/>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EC57AF" w:rsidRPr="00EC57AF">
        <w:t xml:space="preserve"> là độ phức tạp của NTT và N </w:t>
      </w:r>
      <w:r w:rsidR="0091532F">
        <w:t xml:space="preserve">bước nhân ban đầu với </w:t>
      </w:r>
      <m:oMath>
        <m:sSub>
          <m:sSubPr>
            <m:ctrlPr>
              <w:rPr>
                <w:rFonts w:ascii="Cambria Math" w:hAnsi="Cambria Math"/>
                <w:i/>
              </w:rPr>
            </m:ctrlPr>
          </m:sSubPr>
          <m:e>
            <m:r>
              <w:rPr>
                <w:rFonts w:ascii="Cambria Math" w:hAnsi="Cambria Math"/>
              </w:rPr>
              <m:t>γ</m:t>
            </m:r>
          </m:e>
          <m:sub>
            <m:r>
              <w:rPr>
                <w:rFonts w:ascii="Cambria Math" w:hAnsi="Cambria Math"/>
              </w:rPr>
              <m:t>2n</m:t>
            </m:r>
          </m:sub>
        </m:sSub>
        <m:r>
          <w:rPr>
            <w:rFonts w:ascii="Cambria Math" w:hAnsi="Cambria Math" w:cs="Times New Roman"/>
          </w:rPr>
          <m:t xml:space="preserve">= </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color w:val="000000" w:themeColor="text1"/>
                  </w:rPr>
                  <m:t>ω</m:t>
                </m:r>
              </m:e>
              <m:sub>
                <m:r>
                  <w:rPr>
                    <w:rFonts w:ascii="Cambria Math" w:hAnsi="Cambria Math" w:cs="Times New Roman"/>
                  </w:rPr>
                  <m:t>n</m:t>
                </m:r>
              </m:sub>
            </m:sSub>
          </m:e>
        </m:rad>
      </m:oMath>
      <w:r w:rsidR="00EC57AF" w:rsidRPr="00EC57AF">
        <w:t xml:space="preserve">. </w:t>
      </w:r>
      <w:r w:rsidR="00113CBF">
        <w:t>Sử dụng kết quả của phương trình (3) từ [</w:t>
      </w:r>
      <w:r w:rsidR="009B0D59">
        <w:t>3</w:t>
      </w:r>
      <w:r w:rsidR="00113CBF">
        <w:t>2]</w:t>
      </w:r>
      <w:r>
        <w:t xml:space="preserve"> như sau:</w:t>
      </w:r>
    </w:p>
    <w:p w14:paraId="5C9C95CA" w14:textId="0989E672" w:rsidR="00BC505D" w:rsidRPr="006829A5" w:rsidRDefault="00772840" w:rsidP="00CA0CA8">
      <w:pPr>
        <w:ind w:firstLine="720"/>
        <w:jc w:val="both"/>
        <w:rPr>
          <w:rFonts w:eastAsiaTheme="minorEastAsia"/>
        </w:rPr>
      </w:pPr>
      <m:oMathPara>
        <m:oMath>
          <m:sSub>
            <m:sSubPr>
              <m:ctrlPr>
                <w:rPr>
                  <w:rFonts w:ascii="Cambria Math" w:hAnsi="Cambria Math"/>
                  <w:i/>
                </w:rPr>
              </m:ctrlPr>
            </m:sSubPr>
            <m:e>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 xml:space="preserve"> </m:t>
                  </m:r>
                  <m:r>
                    <m:rPr>
                      <m:sty m:val="p"/>
                    </m:rPr>
                    <w:rPr>
                      <w:rFonts w:ascii="Cambria Math" w:hAnsi="Cambria Math"/>
                      <w:color w:val="000000" w:themeColor="text1"/>
                      <w:lang w:val="vi-VN"/>
                    </w:rPr>
                    <m:t xml:space="preserve"> </m:t>
                  </m:r>
                  <m:r>
                    <w:rPr>
                      <w:rFonts w:ascii="Cambria Math" w:hAnsi="Cambria Math"/>
                      <w:color w:val="000000" w:themeColor="text1"/>
                    </w:rPr>
                    <m:t>ω</m:t>
                  </m:r>
                </m:e>
                <m:sub>
                  <m:r>
                    <w:rPr>
                      <w:rFonts w:ascii="Cambria Math" w:hAnsi="Cambria Math" w:cs="Times New Roman"/>
                    </w:rPr>
                    <m:t>m</m:t>
                  </m:r>
                </m:sub>
                <m:sup>
                  <m:r>
                    <w:rPr>
                      <w:rFonts w:ascii="Cambria Math" w:hAnsi="Cambria Math" w:cs="Times New Roman"/>
                    </w:rPr>
                    <m:t>j</m:t>
                  </m:r>
                </m:sup>
              </m:sSubSup>
              <m:r>
                <w:rPr>
                  <w:rFonts w:ascii="Cambria Math" w:hAnsi="Cambria Math" w:cs="Times New Roman"/>
                </w:rPr>
                <m:t>γ</m:t>
              </m:r>
            </m:e>
            <m:sub>
              <m:r>
                <w:rPr>
                  <w:rFonts w:ascii="Cambria Math" w:hAnsi="Cambria Math"/>
                </w:rPr>
                <m:t>2m</m:t>
              </m:r>
            </m:sub>
          </m:sSub>
          <m:r>
            <w:rPr>
              <w:rFonts w:ascii="Cambria Math" w:hAnsi="Cambria Math"/>
            </w:rPr>
            <m:t>≡</m:t>
          </m:r>
          <m:sSubSup>
            <m:sSubSupPr>
              <m:ctrlPr>
                <w:rPr>
                  <w:rFonts w:ascii="Cambria Math" w:hAnsi="Cambria Math"/>
                  <w:i/>
                </w:rPr>
              </m:ctrlPr>
            </m:sSubSupPr>
            <m:e>
              <m:r>
                <w:rPr>
                  <w:rFonts w:ascii="Cambria Math" w:hAnsi="Cambria Math" w:cs="Times New Roman"/>
                </w:rPr>
                <m:t>γ</m:t>
              </m:r>
            </m:e>
            <m:sub>
              <m:r>
                <w:rPr>
                  <w:rFonts w:ascii="Cambria Math" w:hAnsi="Cambria Math"/>
                </w:rPr>
                <m:t>2m</m:t>
              </m:r>
            </m:sub>
            <m:sup>
              <m:r>
                <w:rPr>
                  <w:rFonts w:ascii="Cambria Math" w:hAnsi="Cambria Math"/>
                </w:rPr>
                <m:t>2j+1</m:t>
              </m:r>
            </m:sup>
          </m:sSubSup>
          <m:r>
            <w:rPr>
              <w:rFonts w:ascii="Cambria Math" w:hAnsi="Cambria Math"/>
            </w:rPr>
            <m:t>≡</m:t>
          </m:r>
          <m:sSubSup>
            <m:sSubSupPr>
              <m:ctrlPr>
                <w:rPr>
                  <w:rFonts w:ascii="Cambria Math" w:hAnsi="Cambria Math"/>
                  <w:i/>
                </w:rPr>
              </m:ctrlPr>
            </m:sSubSupPr>
            <m:e>
              <m:r>
                <w:rPr>
                  <w:rFonts w:ascii="Cambria Math" w:hAnsi="Cambria Math" w:cs="Times New Roman"/>
                </w:rPr>
                <m:t>γ</m:t>
              </m:r>
            </m:e>
            <m:sub>
              <m:r>
                <w:rPr>
                  <w:rFonts w:ascii="Cambria Math" w:hAnsi="Cambria Math"/>
                </w:rPr>
                <m:t>2N</m:t>
              </m:r>
            </m:sub>
            <m:sup>
              <m:d>
                <m:dPr>
                  <m:ctrlPr>
                    <w:rPr>
                      <w:rFonts w:ascii="Cambria Math" w:hAnsi="Cambria Math"/>
                      <w:i/>
                    </w:rPr>
                  </m:ctrlPr>
                </m:dPr>
                <m:e>
                  <m:r>
                    <w:rPr>
                      <w:rFonts w:ascii="Cambria Math" w:hAnsi="Cambria Math"/>
                    </w:rPr>
                    <m:t>2j+1</m:t>
                  </m:r>
                </m:e>
              </m:d>
              <m:r>
                <w:rPr>
                  <w:rFonts w:ascii="Cambria Math" w:hAnsi="Cambria Math"/>
                </w:rPr>
                <m:t>N</m:t>
              </m:r>
              <m:r>
                <m:rPr>
                  <m:lit/>
                </m:rPr>
                <w:rPr>
                  <w:rFonts w:ascii="Cambria Math" w:hAnsi="Cambria Math"/>
                </w:rPr>
                <m:t>/</m:t>
              </m:r>
              <m:r>
                <w:rPr>
                  <w:rFonts w:ascii="Cambria Math" w:hAnsi="Cambria Math"/>
                </w:rPr>
                <m:t>m</m:t>
              </m:r>
            </m:sup>
          </m:sSubSup>
          <m:d>
            <m:dPr>
              <m:ctrlPr>
                <w:rPr>
                  <w:rFonts w:ascii="Cambria Math" w:eastAsiaTheme="minorEastAsia" w:hAnsi="Cambria Math"/>
                  <w:i/>
                </w:rPr>
              </m:ctrlPr>
            </m:dPr>
            <m:e>
              <m:r>
                <w:rPr>
                  <w:rFonts w:ascii="Cambria Math" w:eastAsiaTheme="minorEastAsia" w:hAnsi="Cambria Math"/>
                </w:rPr>
                <m:t>3</m:t>
              </m:r>
            </m:e>
          </m:d>
        </m:oMath>
      </m:oMathPara>
    </w:p>
    <w:p w14:paraId="6C9AA756" w14:textId="5A4A5067" w:rsidR="006829A5" w:rsidRPr="006829A5" w:rsidRDefault="006829A5" w:rsidP="00CA0CA8">
      <w:pPr>
        <w:ind w:firstLine="720"/>
        <w:jc w:val="both"/>
        <w:rPr>
          <w:rFonts w:eastAsiaTheme="minorEastAsia"/>
        </w:rPr>
      </w:pPr>
      <m:oMathPara>
        <m:oMath>
          <m:r>
            <w:rPr>
              <w:rFonts w:ascii="Cambria Math" w:hAnsi="Cambria Math"/>
            </w:rPr>
            <m:t>m=</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 xml:space="preserve"> , ..., N; j=0, 1, ..., m/2 - 1</m:t>
          </m:r>
        </m:oMath>
      </m:oMathPara>
    </w:p>
    <w:p w14:paraId="1BA62FA8" w14:textId="77777777" w:rsidR="001B79BA" w:rsidRDefault="00EC57AF" w:rsidP="00CA0CA8">
      <w:pPr>
        <w:ind w:firstLine="720"/>
        <w:jc w:val="both"/>
        <w:rPr>
          <w:rFonts w:cs="Times New Roman"/>
          <w:lang w:val="vi-VN"/>
        </w:rPr>
      </w:pPr>
      <w:r w:rsidRPr="001B79BA">
        <w:rPr>
          <w:rFonts w:cs="Times New Roman"/>
        </w:rPr>
        <w:t>Sử dụng</w:t>
      </w:r>
      <w:r w:rsidRPr="001B79BA">
        <w:rPr>
          <w:rFonts w:cs="Times New Roman"/>
          <w:i/>
        </w:rPr>
        <w:t xml:space="preserve"> </w:t>
      </w:r>
      <w:r w:rsidR="001B79BA" w:rsidRPr="001B79BA">
        <w:rPr>
          <w:rFonts w:cs="Times New Roman"/>
          <w:iCs/>
        </w:rPr>
        <w:t>kết quả của (3)</w:t>
      </w:r>
      <w:r w:rsidRPr="001B79BA">
        <w:rPr>
          <w:rFonts w:cs="Times New Roman"/>
        </w:rPr>
        <w:t xml:space="preserve"> thay cho </w:t>
      </w:r>
      <m:oMath>
        <m:sSub>
          <m:sSubPr>
            <m:ctrlPr>
              <w:rPr>
                <w:rFonts w:ascii="Cambria Math" w:hAnsi="Cambria Math" w:cs="Times New Roman"/>
                <w:i/>
              </w:rPr>
            </m:ctrlPr>
          </m:sSubPr>
          <m:e>
            <m:r>
              <w:rPr>
                <w:rFonts w:ascii="Cambria Math" w:hAnsi="Cambria Math" w:cs="Times New Roman"/>
                <w:color w:val="000000" w:themeColor="text1"/>
              </w:rPr>
              <m:t>ω</m:t>
            </m:r>
          </m:e>
          <m:sub>
            <m:r>
              <w:rPr>
                <w:rFonts w:ascii="Cambria Math" w:hAnsi="Cambria Math" w:cs="Times New Roman"/>
              </w:rPr>
              <m:t>n</m:t>
            </m:r>
          </m:sub>
        </m:sSub>
      </m:oMath>
      <w:r w:rsidRPr="001B79BA">
        <w:rPr>
          <w:rFonts w:cs="Times New Roman"/>
        </w:rPr>
        <w:t xml:space="preserve"> sẽ giảm bớt bước</w:t>
      </w:r>
      <w:r w:rsidR="001B79BA">
        <w:rPr>
          <w:rFonts w:cs="Times New Roman"/>
        </w:rPr>
        <w:t xml:space="preserve"> tiền xử lý</w:t>
      </w:r>
      <w:r w:rsidRPr="001B79BA">
        <w:rPr>
          <w:rFonts w:cs="Times New Roman"/>
        </w:rPr>
        <w:t xml:space="preserve"> xử lý và độ phức tạp </w:t>
      </w:r>
      <w:r w:rsidR="001B79BA">
        <w:rPr>
          <w:rFonts w:cs="Times New Roman"/>
        </w:rPr>
        <w:t xml:space="preserve">của giải thuật NTT </w:t>
      </w:r>
      <w:r w:rsidRPr="001B79BA">
        <w:rPr>
          <w:rFonts w:cs="Times New Roman"/>
        </w:rPr>
        <w:t xml:space="preserve">xuống còn </w:t>
      </w:r>
      <m:oMath>
        <m:r>
          <w:rPr>
            <w:rFonts w:ascii="Cambria Math" w:hAnsi="Cambria Math" w:cs="Times New Roman"/>
          </w:rPr>
          <m:t>O</m:t>
        </m:r>
        <m:d>
          <m:dPr>
            <m:ctrlPr>
              <w:rPr>
                <w:rFonts w:ascii="Cambria Math" w:hAnsi="Cambria Math" w:cs="Times New Roman"/>
                <w:i/>
              </w:rPr>
            </m:ctrlPr>
          </m:dPr>
          <m:e>
            <m:f>
              <m:fPr>
                <m:type m:val="skw"/>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e>
        </m:d>
      </m:oMath>
      <w:r w:rsidRPr="001B79BA">
        <w:rPr>
          <w:rFonts w:cs="Times New Roman"/>
        </w:rPr>
        <w:t>.</w:t>
      </w:r>
      <w:r w:rsidRPr="001B79BA">
        <w:rPr>
          <w:rFonts w:cs="Times New Roman"/>
          <w:lang w:val="vi-VN"/>
        </w:rPr>
        <w:t xml:space="preserve"> </w:t>
      </w:r>
    </w:p>
    <w:p w14:paraId="3CE9E5DF" w14:textId="11480EFB" w:rsidR="009C5258" w:rsidRPr="009C5258" w:rsidRDefault="00207089" w:rsidP="009C5258">
      <w:pPr>
        <w:ind w:firstLine="720"/>
        <w:jc w:val="both"/>
        <w:rPr>
          <w:rFonts w:eastAsiaTheme="minorEastAsia" w:cs="Times New Roman"/>
        </w:rPr>
      </w:pPr>
      <w:r>
        <w:rPr>
          <w:rFonts w:eastAsiaTheme="minorEastAsia" w:cs="Times New Roman"/>
        </w:rPr>
        <w:t>Với INTT</w:t>
      </w:r>
      <w:r w:rsidR="009C5258">
        <w:rPr>
          <w:rFonts w:eastAsiaTheme="minorEastAsia" w:cs="Times New Roman"/>
        </w:rPr>
        <w:t>, đ</w:t>
      </w:r>
      <w:r w:rsidR="009C5258" w:rsidRPr="00BD43A1">
        <w:rPr>
          <w:rFonts w:eastAsiaTheme="minorEastAsia" w:cs="Times New Roman"/>
        </w:rPr>
        <w:t>ể loại bỏ bước xử lý hậu kỳ nhân 1/N, [</w:t>
      </w:r>
      <w:r w:rsidR="009B0D59">
        <w:rPr>
          <w:rFonts w:eastAsiaTheme="minorEastAsia" w:cs="Times New Roman"/>
        </w:rPr>
        <w:t>32</w:t>
      </w:r>
      <w:r w:rsidR="009C5258" w:rsidRPr="00BD43A1">
        <w:rPr>
          <w:rFonts w:eastAsiaTheme="minorEastAsia" w:cs="Times New Roman"/>
        </w:rPr>
        <w:t xml:space="preserve">] cũng đề xuất phương pháp chia </w:t>
      </w:r>
      <w:r w:rsidR="009C5258">
        <w:rPr>
          <w:rFonts w:eastAsiaTheme="minorEastAsia" w:cs="Times New Roman"/>
        </w:rPr>
        <w:t>nửa</w:t>
      </w:r>
      <w:r w:rsidR="009C5258" w:rsidRPr="00BD43A1">
        <w:rPr>
          <w:rFonts w:eastAsiaTheme="minorEastAsia" w:cs="Times New Roman"/>
        </w:rPr>
        <w:t xml:space="preserve"> kết quả từ BU</w:t>
      </w:r>
      <w:r w:rsidR="009C5258">
        <w:rPr>
          <w:rFonts w:eastAsiaTheme="minorEastAsia" w:cs="Times New Roman"/>
        </w:rPr>
        <w:t xml:space="preserve"> GS, qua đó bỏ qua được phần xử lý hậu kỳ </w:t>
      </w:r>
      <w:r w:rsidR="009C5258" w:rsidRPr="00BD43A1">
        <w:rPr>
          <w:rFonts w:eastAsiaTheme="minorEastAsia" w:cs="Times New Roman"/>
        </w:rPr>
        <w:t>1/N</w:t>
      </w:r>
      <w:r w:rsidR="009C5258">
        <w:rPr>
          <w:rFonts w:eastAsiaTheme="minorEastAsia" w:cs="Times New Roman"/>
        </w:rPr>
        <w:t xml:space="preserve">, giảm độ phức tạp của INTT còn </w:t>
      </w:r>
      <m:oMath>
        <m:r>
          <w:rPr>
            <w:rFonts w:ascii="Cambria Math" w:hAnsi="Cambria Math" w:cs="Times New Roman"/>
          </w:rPr>
          <m:t>O</m:t>
        </m:r>
        <m:d>
          <m:dPr>
            <m:ctrlPr>
              <w:rPr>
                <w:rFonts w:ascii="Cambria Math" w:hAnsi="Cambria Math" w:cs="Times New Roman"/>
                <w:i/>
              </w:rPr>
            </m:ctrlPr>
          </m:dPr>
          <m:e>
            <m:f>
              <m:fPr>
                <m:type m:val="skw"/>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+N</m:t>
            </m:r>
          </m:e>
        </m:d>
      </m:oMath>
      <w:r w:rsidR="009C5258">
        <w:rPr>
          <w:rFonts w:eastAsiaTheme="minorEastAsia" w:cs="Times New Roman"/>
        </w:rPr>
        <w:t xml:space="preserve"> </w:t>
      </w:r>
      <w:r w:rsidR="009C5258">
        <w:rPr>
          <w:rFonts w:cs="Times New Roman"/>
        </w:rPr>
        <w:t>như sau</w:t>
      </w:r>
      <w:r>
        <w:rPr>
          <w:rFonts w:cs="Times New Roman"/>
        </w:rPr>
        <w:t xml:space="preserve"> cho cấu hình xử lý với BU của Gentleman-Sande</w:t>
      </w:r>
    </w:p>
    <w:p w14:paraId="74247181" w14:textId="25AD5006" w:rsidR="009C5258" w:rsidRPr="00CF4E06" w:rsidRDefault="00772840" w:rsidP="009C5258">
      <w:pPr>
        <w:pStyle w:val="ListParagraph"/>
        <w:tabs>
          <w:tab w:val="left" w:pos="426"/>
        </w:tabs>
        <w:ind w:left="0" w:firstLine="720"/>
        <w:jc w:val="both"/>
        <w:rPr>
          <w:rFonts w:eastAsiaTheme="minorEastAsia" w:cs="Times New Roman"/>
          <w:bCs/>
        </w:rPr>
      </w:pPr>
      <m:oMathPara>
        <m:oMath>
          <m:sSub>
            <m:sSubPr>
              <m:ctrlPr>
                <w:rPr>
                  <w:rFonts w:ascii="Cambria Math" w:hAnsi="Cambria Math" w:cs="Times New Roman"/>
                  <w:bCs/>
                  <w:i/>
                </w:rPr>
              </m:ctrlPr>
            </m:sSubPr>
            <m:e>
              <m:r>
                <w:rPr>
                  <w:rFonts w:ascii="Cambria Math" w:hAnsi="Cambria Math" w:cs="Times New Roman"/>
                </w:rPr>
                <m:t>a</m:t>
              </m:r>
            </m:e>
            <m:sub>
              <m:r>
                <w:rPr>
                  <w:rFonts w:ascii="Cambria Math" w:hAnsi="Cambria Math" w:cs="Times New Roman"/>
                </w:rPr>
                <m:t>2i</m:t>
              </m:r>
            </m:sub>
          </m:sSub>
          <m:r>
            <w:rPr>
              <w:rFonts w:ascii="Cambria Math" w:hAnsi="Cambria Math" w:cs="Times New Roman"/>
            </w:rPr>
            <m:t>=</m:t>
          </m:r>
          <m:sSup>
            <m:sSupPr>
              <m:ctrlPr>
                <w:rPr>
                  <w:rFonts w:ascii="Cambria Math" w:hAnsi="Cambria Math" w:cs="Times New Roman"/>
                  <w:bCs/>
                  <w:i/>
                </w:rPr>
              </m:ctrlPr>
            </m:sSupPr>
            <m:e>
              <m:r>
                <w:rPr>
                  <w:rFonts w:ascii="Cambria Math" w:hAnsi="Cambria Math" w:cs="Times New Roman"/>
                </w:rPr>
                <m:t>(N/2)</m:t>
              </m:r>
            </m:e>
            <m:sup>
              <m:r>
                <w:rPr>
                  <w:rFonts w:ascii="Cambria Math" w:hAnsi="Cambria Math" w:cs="Times New Roman"/>
                </w:rPr>
                <m:t>-1</m:t>
              </m:r>
            </m:sup>
          </m:sSup>
          <m:sSubSup>
            <m:sSubSupPr>
              <m:ctrlPr>
                <w:rPr>
                  <w:rFonts w:ascii="Cambria Math" w:hAnsi="Cambria Math" w:cs="Times New Roman"/>
                  <w:i/>
                </w:rPr>
              </m:ctrlPr>
            </m:sSubSupPr>
            <m:e>
              <m:r>
                <w:rPr>
                  <w:rFonts w:ascii="Cambria Math" w:hAnsi="Cambria Math" w:cs="Times New Roman"/>
                </w:rPr>
                <m:t>γ</m:t>
              </m:r>
            </m:e>
            <m:sub>
              <m:r>
                <w:rPr>
                  <w:rFonts w:ascii="Cambria Math" w:hAnsi="Cambria Math" w:cs="Times New Roman"/>
                </w:rPr>
                <m:t>2N</m:t>
              </m:r>
            </m:sub>
            <m:sup>
              <m:r>
                <w:rPr>
                  <w:rFonts w:ascii="Cambria Math" w:hAnsi="Cambria Math" w:cs="Times New Roman"/>
                </w:rPr>
                <m:t>-i</m:t>
              </m:r>
            </m:sup>
          </m:sSubSup>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j=0</m:t>
              </m:r>
            </m:sub>
            <m:sup>
              <m:r>
                <w:rPr>
                  <w:rFonts w:ascii="Cambria Math" w:eastAsiaTheme="minorEastAsia" w:hAnsi="Cambria Math" w:cs="Times New Roman"/>
                </w:rPr>
                <m:t>N/2-1</m:t>
              </m:r>
            </m:sup>
            <m:e>
              <m:sSubSup>
                <m:sSubSupPr>
                  <m:ctrlPr>
                    <w:rPr>
                      <w:rFonts w:ascii="Cambria Math" w:eastAsiaTheme="minorEastAsia" w:hAnsi="Cambria Math" w:cs="Times New Roman"/>
                      <w:bCs/>
                      <w:i/>
                    </w:rPr>
                  </m:ctrlPr>
                </m:sSubSupPr>
                <m:e>
                  <m:acc>
                    <m:accPr>
                      <m:ctrlPr>
                        <w:rPr>
                          <w:rFonts w:ascii="Cambria Math" w:eastAsiaTheme="minorEastAsia" w:hAnsi="Cambria Math" w:cs="Times New Roman"/>
                          <w:bCs/>
                          <w:i/>
                        </w:rPr>
                      </m:ctrlPr>
                    </m:accPr>
                    <m:e>
                      <m:r>
                        <w:rPr>
                          <w:rFonts w:ascii="Cambria Math" w:eastAsiaTheme="minorEastAsia" w:hAnsi="Cambria Math" w:cs="Times New Roman"/>
                        </w:rPr>
                        <m:t>b</m:t>
                      </m:r>
                    </m:e>
                  </m:acc>
                </m:e>
                <m:sub>
                  <m:r>
                    <w:rPr>
                      <w:rFonts w:ascii="Cambria Math" w:eastAsiaTheme="minorEastAsia" w:hAnsi="Cambria Math" w:cs="Times New Roman"/>
                    </w:rPr>
                    <m:t>j</m:t>
                  </m:r>
                </m:sub>
                <m:sup>
                  <m:r>
                    <w:rPr>
                      <w:rFonts w:ascii="Cambria Math" w:eastAsiaTheme="minorEastAsia" w:hAnsi="Cambria Math" w:cs="Times New Roman"/>
                    </w:rPr>
                    <m:t>(0)</m:t>
                  </m:r>
                </m:sup>
              </m:sSubSup>
              <m:sSubSup>
                <m:sSubSupPr>
                  <m:ctrlPr>
                    <w:rPr>
                      <w:rFonts w:ascii="Cambria Math" w:eastAsiaTheme="minorEastAsia" w:hAnsi="Cambria Math" w:cs="Times New Roman"/>
                      <w:bCs/>
                      <w:i/>
                    </w:rPr>
                  </m:ctrlPr>
                </m:sSubSupPr>
                <m:e>
                  <m:r>
                    <w:rPr>
                      <w:rFonts w:ascii="Cambria Math" w:eastAsiaTheme="minorEastAsia" w:hAnsi="Cambria Math" w:cs="Times New Roman"/>
                    </w:rPr>
                    <m:t>ω</m:t>
                  </m:r>
                </m:e>
                <m:sub>
                  <m:r>
                    <w:rPr>
                      <w:rFonts w:ascii="Cambria Math" w:eastAsiaTheme="minorEastAsia" w:hAnsi="Cambria Math" w:cs="Times New Roman"/>
                    </w:rPr>
                    <m:t>N/2</m:t>
                  </m:r>
                </m:sub>
                <m:sup>
                  <m:r>
                    <w:rPr>
                      <w:rFonts w:ascii="Cambria Math" w:eastAsiaTheme="minorEastAsia" w:hAnsi="Cambria Math" w:cs="Times New Roman"/>
                    </w:rPr>
                    <m:t>-ij</m:t>
                  </m:r>
                </m:sup>
              </m:sSubSup>
              <m:r>
                <w:rPr>
                  <w:rFonts w:ascii="Cambria Math" w:eastAsiaTheme="minorEastAsia" w:hAnsi="Cambria Math" w:cs="Times New Roman"/>
                </w:rPr>
                <m:t xml:space="preserve">  mod q</m:t>
              </m:r>
            </m:e>
          </m:nary>
        </m:oMath>
      </m:oMathPara>
    </w:p>
    <w:p w14:paraId="490677AE" w14:textId="7BF3325C" w:rsidR="00E21D63" w:rsidRPr="00E21D63" w:rsidRDefault="00772840" w:rsidP="00E21D63">
      <w:pPr>
        <w:pStyle w:val="ListParagraph"/>
        <w:tabs>
          <w:tab w:val="left" w:pos="426"/>
        </w:tabs>
        <w:ind w:left="0" w:firstLine="720"/>
        <w:jc w:val="both"/>
        <w:rPr>
          <w:rFonts w:eastAsiaTheme="minorEastAsia" w:cs="Times New Roman"/>
          <w:bCs/>
        </w:rPr>
      </w:pPr>
      <m:oMathPara>
        <m:oMath>
          <m:sSub>
            <m:sSubPr>
              <m:ctrlPr>
                <w:rPr>
                  <w:rFonts w:ascii="Cambria Math" w:hAnsi="Cambria Math" w:cs="Times New Roman"/>
                  <w:bCs/>
                  <w:i/>
                </w:rPr>
              </m:ctrlPr>
            </m:sSubPr>
            <m:e>
              <m:r>
                <w:rPr>
                  <w:rFonts w:ascii="Cambria Math" w:hAnsi="Cambria Math" w:cs="Times New Roman"/>
                </w:rPr>
                <m:t>a</m:t>
              </m:r>
            </m:e>
            <m:sub>
              <m:r>
                <w:rPr>
                  <w:rFonts w:ascii="Cambria Math" w:hAnsi="Cambria Math" w:cs="Times New Roman"/>
                </w:rPr>
                <m:t>2i+1</m:t>
              </m:r>
            </m:sub>
          </m:sSub>
          <m:r>
            <w:rPr>
              <w:rFonts w:ascii="Cambria Math" w:hAnsi="Cambria Math" w:cs="Times New Roman"/>
            </w:rPr>
            <m:t>=</m:t>
          </m:r>
          <m:sSup>
            <m:sSupPr>
              <m:ctrlPr>
                <w:rPr>
                  <w:rFonts w:ascii="Cambria Math" w:hAnsi="Cambria Math" w:cs="Times New Roman"/>
                  <w:bCs/>
                  <w:i/>
                </w:rPr>
              </m:ctrlPr>
            </m:sSupPr>
            <m:e>
              <m:d>
                <m:dPr>
                  <m:ctrlPr>
                    <w:rPr>
                      <w:rFonts w:ascii="Cambria Math" w:hAnsi="Cambria Math" w:cs="Times New Roman"/>
                      <w:i/>
                    </w:rPr>
                  </m:ctrlPr>
                </m:dPr>
                <m:e>
                  <m:r>
                    <w:rPr>
                      <w:rFonts w:ascii="Cambria Math" w:hAnsi="Cambria Math" w:cs="Times New Roman"/>
                    </w:rPr>
                    <m:t>N</m:t>
                  </m:r>
                  <m:r>
                    <m:rPr>
                      <m:lit/>
                    </m:rPr>
                    <w:rPr>
                      <w:rFonts w:ascii="Cambria Math" w:hAnsi="Cambria Math" w:cs="Times New Roman"/>
                    </w:rPr>
                    <m:t>/</m:t>
                  </m:r>
                  <m:r>
                    <w:rPr>
                      <w:rFonts w:ascii="Cambria Math" w:hAnsi="Cambria Math" w:cs="Times New Roman"/>
                    </w:rPr>
                    <m:t>2</m:t>
                  </m:r>
                </m:e>
              </m:d>
            </m:e>
            <m:sup>
              <m:r>
                <w:rPr>
                  <w:rFonts w:ascii="Cambria Math" w:hAnsi="Cambria Math" w:cs="Times New Roman"/>
                </w:rPr>
                <m:t>-1</m:t>
              </m:r>
            </m:sup>
          </m:sSup>
          <m:sSubSup>
            <m:sSubSupPr>
              <m:ctrlPr>
                <w:rPr>
                  <w:rFonts w:ascii="Cambria Math" w:hAnsi="Cambria Math" w:cs="Times New Roman"/>
                  <w:i/>
                </w:rPr>
              </m:ctrlPr>
            </m:sSubSupPr>
            <m:e>
              <m:r>
                <w:rPr>
                  <w:rFonts w:ascii="Cambria Math" w:hAnsi="Cambria Math" w:cs="Times New Roman"/>
                </w:rPr>
                <m:t>γ</m:t>
              </m:r>
            </m:e>
            <m:sub>
              <m:r>
                <w:rPr>
                  <w:rFonts w:ascii="Cambria Math" w:hAnsi="Cambria Math" w:cs="Times New Roman"/>
                </w:rPr>
                <m:t>2N</m:t>
              </m:r>
            </m:sub>
            <m:sup>
              <m:r>
                <w:rPr>
                  <w:rFonts w:ascii="Cambria Math" w:hAnsi="Cambria Math" w:cs="Times New Roman"/>
                </w:rPr>
                <m:t>-i</m:t>
              </m:r>
            </m:sup>
          </m:sSubSup>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j=0</m:t>
              </m:r>
            </m:sub>
            <m:sup>
              <m:r>
                <w:rPr>
                  <w:rFonts w:ascii="Cambria Math" w:eastAsiaTheme="minorEastAsia" w:hAnsi="Cambria Math" w:cs="Times New Roman"/>
                </w:rPr>
                <m:t>N</m:t>
              </m:r>
              <m:r>
                <m:rPr>
                  <m:lit/>
                </m:rPr>
                <w:rPr>
                  <w:rFonts w:ascii="Cambria Math" w:eastAsiaTheme="minorEastAsia" w:hAnsi="Cambria Math" w:cs="Times New Roman"/>
                </w:rPr>
                <m:t>/</m:t>
              </m:r>
              <m:r>
                <w:rPr>
                  <w:rFonts w:ascii="Cambria Math" w:eastAsiaTheme="minorEastAsia" w:hAnsi="Cambria Math" w:cs="Times New Roman"/>
                </w:rPr>
                <m:t>2-1</m:t>
              </m:r>
            </m:sup>
            <m:e>
              <m:sSubSup>
                <m:sSubSupPr>
                  <m:ctrlPr>
                    <w:rPr>
                      <w:rFonts w:ascii="Cambria Math" w:eastAsiaTheme="minorEastAsia" w:hAnsi="Cambria Math" w:cs="Times New Roman"/>
                      <w:bCs/>
                      <w:i/>
                    </w:rPr>
                  </m:ctrlPr>
                </m:sSubSupPr>
                <m:e>
                  <m:acc>
                    <m:accPr>
                      <m:ctrlPr>
                        <w:rPr>
                          <w:rFonts w:ascii="Cambria Math" w:eastAsiaTheme="minorEastAsia" w:hAnsi="Cambria Math" w:cs="Times New Roman"/>
                          <w:bCs/>
                          <w:i/>
                        </w:rPr>
                      </m:ctrlPr>
                    </m:accPr>
                    <m:e>
                      <m:r>
                        <w:rPr>
                          <w:rFonts w:ascii="Cambria Math" w:eastAsiaTheme="minorEastAsia" w:hAnsi="Cambria Math" w:cs="Times New Roman"/>
                        </w:rPr>
                        <m:t>b</m:t>
                      </m:r>
                    </m:e>
                  </m:acc>
                </m:e>
                <m:sub>
                  <m:r>
                    <w:rPr>
                      <w:rFonts w:ascii="Cambria Math" w:eastAsiaTheme="minorEastAsia" w:hAnsi="Cambria Math" w:cs="Times New Roman"/>
                    </w:rPr>
                    <m:t>j</m:t>
                  </m:r>
                </m:sub>
                <m:sup>
                  <m:d>
                    <m:dPr>
                      <m:ctrlPr>
                        <w:rPr>
                          <w:rFonts w:ascii="Cambria Math" w:eastAsiaTheme="minorEastAsia" w:hAnsi="Cambria Math" w:cs="Times New Roman"/>
                          <w:bCs/>
                          <w:i/>
                        </w:rPr>
                      </m:ctrlPr>
                    </m:dPr>
                    <m:e>
                      <m:r>
                        <w:rPr>
                          <w:rFonts w:ascii="Cambria Math" w:eastAsiaTheme="minorEastAsia" w:hAnsi="Cambria Math" w:cs="Times New Roman"/>
                        </w:rPr>
                        <m:t>1</m:t>
                      </m:r>
                    </m:e>
                  </m:d>
                </m:sup>
              </m:sSubSup>
              <m:sSubSup>
                <m:sSubSupPr>
                  <m:ctrlPr>
                    <w:rPr>
                      <w:rFonts w:ascii="Cambria Math" w:eastAsiaTheme="minorEastAsia" w:hAnsi="Cambria Math" w:cs="Times New Roman"/>
                      <w:bCs/>
                      <w:i/>
                    </w:rPr>
                  </m:ctrlPr>
                </m:sSubSupPr>
                <m:e>
                  <m:r>
                    <w:rPr>
                      <w:rFonts w:ascii="Cambria Math" w:eastAsiaTheme="minorEastAsia" w:hAnsi="Cambria Math" w:cs="Times New Roman"/>
                    </w:rPr>
                    <m:t>ω</m:t>
                  </m:r>
                </m:e>
                <m:sub>
                  <m:r>
                    <w:rPr>
                      <w:rFonts w:ascii="Cambria Math" w:eastAsiaTheme="minorEastAsia" w:hAnsi="Cambria Math" w:cs="Times New Roman"/>
                    </w:rPr>
                    <m:t>N</m:t>
                  </m:r>
                  <m:r>
                    <m:rPr>
                      <m:lit/>
                    </m:rPr>
                    <w:rPr>
                      <w:rFonts w:ascii="Cambria Math" w:eastAsiaTheme="minorEastAsia" w:hAnsi="Cambria Math" w:cs="Times New Roman"/>
                    </w:rPr>
                    <m:t>/</m:t>
                  </m:r>
                  <m:r>
                    <w:rPr>
                      <w:rFonts w:ascii="Cambria Math" w:eastAsiaTheme="minorEastAsia" w:hAnsi="Cambria Math" w:cs="Times New Roman"/>
                    </w:rPr>
                    <m:t>2</m:t>
                  </m:r>
                </m:sub>
                <m:sup>
                  <m:r>
                    <w:rPr>
                      <w:rFonts w:ascii="Cambria Math" w:eastAsiaTheme="minorEastAsia" w:hAnsi="Cambria Math" w:cs="Times New Roman"/>
                    </w:rPr>
                    <m:t>-ij</m:t>
                  </m:r>
                </m:sup>
              </m:sSubSup>
              <m:r>
                <w:rPr>
                  <w:rFonts w:ascii="Cambria Math" w:eastAsiaTheme="minorEastAsia" w:hAnsi="Cambria Math" w:cs="Times New Roman"/>
                </w:rPr>
                <m:t xml:space="preserve">  mod q</m:t>
              </m:r>
            </m:e>
          </m:nary>
          <m:r>
            <w:rPr>
              <w:rFonts w:ascii="Cambria Math" w:eastAsiaTheme="minorEastAsia" w:hAnsi="Cambria Math" w:cs="Times New Roman"/>
            </w:rPr>
            <m:t xml:space="preserve"> (4)</m:t>
          </m:r>
        </m:oMath>
      </m:oMathPara>
    </w:p>
    <w:p w14:paraId="6BE4AE03" w14:textId="1B21A0F9" w:rsidR="0022311B" w:rsidRPr="00F310D0" w:rsidRDefault="00E21D63" w:rsidP="00F310D0">
      <w:pPr>
        <w:pStyle w:val="ListParagraph"/>
        <w:tabs>
          <w:tab w:val="left" w:pos="426"/>
        </w:tabs>
        <w:ind w:left="0" w:firstLine="720"/>
        <w:jc w:val="both"/>
        <w:rPr>
          <w:rFonts w:eastAsiaTheme="minorEastAsia" w:cs="Times New Roman"/>
        </w:rPr>
      </w:pPr>
      <w:r>
        <w:rPr>
          <w:rFonts w:eastAsiaTheme="minorEastAsia" w:cs="Times New Roman"/>
          <w:bCs/>
        </w:rPr>
        <w:t xml:space="preserve">Với </w:t>
      </w:r>
      <m:oMath>
        <m:sSubSup>
          <m:sSubSupPr>
            <m:ctrlPr>
              <w:rPr>
                <w:rFonts w:ascii="Cambria Math" w:eastAsiaTheme="minorEastAsia" w:hAnsi="Cambria Math" w:cs="Times New Roman"/>
                <w:bCs/>
                <w:i/>
              </w:rPr>
            </m:ctrlPr>
          </m:sSubSupPr>
          <m:e>
            <m:acc>
              <m:accPr>
                <m:ctrlPr>
                  <w:rPr>
                    <w:rFonts w:ascii="Cambria Math" w:eastAsiaTheme="minorEastAsia" w:hAnsi="Cambria Math" w:cs="Times New Roman"/>
                    <w:bCs/>
                    <w:i/>
                  </w:rPr>
                </m:ctrlPr>
              </m:accPr>
              <m:e>
                <m:r>
                  <w:rPr>
                    <w:rFonts w:ascii="Cambria Math" w:eastAsiaTheme="minorEastAsia" w:hAnsi="Cambria Math" w:cs="Times New Roman"/>
                  </w:rPr>
                  <m:t>b</m:t>
                </m:r>
              </m:e>
            </m:acc>
          </m:e>
          <m:sub>
            <m:r>
              <w:rPr>
                <w:rFonts w:ascii="Cambria Math" w:eastAsiaTheme="minorEastAsia" w:hAnsi="Cambria Math" w:cs="Times New Roman"/>
              </w:rPr>
              <m:t>j</m:t>
            </m:r>
          </m:sub>
          <m:sup>
            <m:r>
              <w:rPr>
                <w:rFonts w:ascii="Cambria Math" w:eastAsiaTheme="minorEastAsia" w:hAnsi="Cambria Math" w:cs="Times New Roman"/>
              </w:rPr>
              <m:t>(0)</m:t>
            </m:r>
          </m:sup>
        </m:sSubSup>
        <m:r>
          <w:rPr>
            <w:rFonts w:ascii="Cambria Math" w:eastAsiaTheme="minorEastAsia" w:hAnsi="Cambria Math" w:cs="Times New Roman"/>
          </w:rPr>
          <m:t>=</m:t>
        </m:r>
        <m:f>
          <m:fPr>
            <m:ctrlPr>
              <w:rPr>
                <w:rFonts w:ascii="Cambria Math" w:eastAsiaTheme="minorEastAsia" w:hAnsi="Cambria Math" w:cs="Times New Roman"/>
                <w:bCs/>
                <w:i/>
              </w:rPr>
            </m:ctrlPr>
          </m:fPr>
          <m:num>
            <m:sSub>
              <m:sSubPr>
                <m:ctrlPr>
                  <w:rPr>
                    <w:rFonts w:ascii="Cambria Math" w:eastAsiaTheme="minorEastAsia" w:hAnsi="Cambria Math" w:cs="Times New Roman"/>
                    <w:bCs/>
                    <w:i/>
                  </w:rPr>
                </m:ctrlPr>
              </m:sSubPr>
              <m:e>
                <m:acc>
                  <m:accPr>
                    <m:ctrlPr>
                      <w:rPr>
                        <w:rFonts w:ascii="Cambria Math" w:eastAsiaTheme="minorEastAsia" w:hAnsi="Cambria Math" w:cs="Times New Roman"/>
                        <w:bCs/>
                        <w:i/>
                      </w:rPr>
                    </m:ctrlPr>
                  </m:accPr>
                  <m:e>
                    <m:r>
                      <w:rPr>
                        <w:rFonts w:ascii="Cambria Math" w:eastAsiaTheme="minorEastAsia" w:hAnsi="Cambria Math" w:cs="Times New Roman"/>
                      </w:rPr>
                      <m:t>a</m:t>
                    </m:r>
                  </m:e>
                </m:acc>
              </m:e>
              <m:sub>
                <m:r>
                  <w:rPr>
                    <w:rFonts w:ascii="Cambria Math" w:eastAsiaTheme="minorEastAsia" w:hAnsi="Cambria Math" w:cs="Times New Roman"/>
                  </w:rPr>
                  <m:t>j</m:t>
                </m:r>
              </m:sub>
            </m:sSub>
            <m:r>
              <w:rPr>
                <w:rFonts w:ascii="Cambria Math" w:eastAsiaTheme="minorEastAsia" w:hAnsi="Cambria Math" w:cs="Times New Roman"/>
              </w:rPr>
              <m:t>+</m:t>
            </m:r>
            <m:sSub>
              <m:sSubPr>
                <m:ctrlPr>
                  <w:rPr>
                    <w:rFonts w:ascii="Cambria Math" w:eastAsiaTheme="minorEastAsia" w:hAnsi="Cambria Math" w:cs="Times New Roman"/>
                    <w:bCs/>
                    <w:i/>
                  </w:rPr>
                </m:ctrlPr>
              </m:sSubPr>
              <m:e>
                <m:acc>
                  <m:accPr>
                    <m:ctrlPr>
                      <w:rPr>
                        <w:rFonts w:ascii="Cambria Math" w:eastAsiaTheme="minorEastAsia" w:hAnsi="Cambria Math" w:cs="Times New Roman"/>
                        <w:bCs/>
                        <w:i/>
                      </w:rPr>
                    </m:ctrlPr>
                  </m:accPr>
                  <m:e>
                    <m:r>
                      <w:rPr>
                        <w:rFonts w:ascii="Cambria Math" w:eastAsiaTheme="minorEastAsia" w:hAnsi="Cambria Math" w:cs="Times New Roman"/>
                      </w:rPr>
                      <m:t>a</m:t>
                    </m:r>
                  </m:e>
                </m:acc>
              </m:e>
              <m:sub>
                <m:r>
                  <w:rPr>
                    <w:rFonts w:ascii="Cambria Math" w:eastAsiaTheme="minorEastAsia" w:hAnsi="Cambria Math" w:cs="Times New Roman"/>
                  </w:rPr>
                  <m:t>(j+N/2)</m:t>
                </m:r>
              </m:sub>
            </m:sSub>
          </m:num>
          <m:den>
            <m:r>
              <w:rPr>
                <w:rFonts w:ascii="Cambria Math" w:eastAsiaTheme="minorEastAsia" w:hAnsi="Cambria Math" w:cs="Times New Roman"/>
              </w:rPr>
              <m:t>2</m:t>
            </m:r>
          </m:den>
        </m:f>
        <m:r>
          <w:rPr>
            <w:rFonts w:ascii="Cambria Math" w:eastAsiaTheme="minorEastAsia" w:hAnsi="Cambria Math" w:cs="Times New Roman"/>
          </w:rPr>
          <m:t>mod q</m:t>
        </m:r>
      </m:oMath>
      <w:r w:rsidR="00C61E9C">
        <w:rPr>
          <w:rFonts w:eastAsiaTheme="minorEastAsia" w:cs="Times New Roman"/>
          <w:bCs/>
        </w:rPr>
        <w:t xml:space="preserve">, </w:t>
      </w:r>
      <m:oMath>
        <m:sSubSup>
          <m:sSubSupPr>
            <m:ctrlPr>
              <w:rPr>
                <w:rFonts w:ascii="Cambria Math" w:eastAsiaTheme="minorEastAsia" w:hAnsi="Cambria Math" w:cs="Times New Roman"/>
                <w:bCs/>
                <w:i/>
              </w:rPr>
            </m:ctrlPr>
          </m:sSubSupPr>
          <m:e>
            <m:acc>
              <m:accPr>
                <m:ctrlPr>
                  <w:rPr>
                    <w:rFonts w:ascii="Cambria Math" w:eastAsiaTheme="minorEastAsia" w:hAnsi="Cambria Math" w:cs="Times New Roman"/>
                    <w:bCs/>
                    <w:i/>
                  </w:rPr>
                </m:ctrlPr>
              </m:accPr>
              <m:e>
                <m:r>
                  <w:rPr>
                    <w:rFonts w:ascii="Cambria Math" w:eastAsiaTheme="minorEastAsia" w:hAnsi="Cambria Math" w:cs="Times New Roman"/>
                  </w:rPr>
                  <m:t>b</m:t>
                </m:r>
              </m:e>
            </m:acc>
          </m:e>
          <m:sub>
            <m:r>
              <w:rPr>
                <w:rFonts w:ascii="Cambria Math" w:eastAsiaTheme="minorEastAsia" w:hAnsi="Cambria Math" w:cs="Times New Roman"/>
              </w:rPr>
              <m:t>j</m:t>
            </m:r>
          </m:sub>
          <m:sup>
            <m:r>
              <w:rPr>
                <w:rFonts w:ascii="Cambria Math" w:eastAsiaTheme="minorEastAsia" w:hAnsi="Cambria Math" w:cs="Times New Roman"/>
              </w:rPr>
              <m:t>(1)</m:t>
            </m:r>
          </m:sup>
        </m:sSubSup>
        <m:r>
          <w:rPr>
            <w:rFonts w:ascii="Cambria Math" w:eastAsiaTheme="minorEastAsia" w:hAnsi="Cambria Math" w:cs="Times New Roman"/>
          </w:rPr>
          <m:t>=</m:t>
        </m:r>
        <m:f>
          <m:fPr>
            <m:ctrlPr>
              <w:rPr>
                <w:rFonts w:ascii="Cambria Math" w:eastAsiaTheme="minorEastAsia" w:hAnsi="Cambria Math" w:cs="Times New Roman"/>
                <w:bCs/>
                <w:i/>
              </w:rPr>
            </m:ctrlPr>
          </m:fPr>
          <m:num>
            <m:sSub>
              <m:sSubPr>
                <m:ctrlPr>
                  <w:rPr>
                    <w:rFonts w:ascii="Cambria Math" w:eastAsiaTheme="minorEastAsia" w:hAnsi="Cambria Math" w:cs="Times New Roman"/>
                    <w:bCs/>
                    <w:i/>
                  </w:rPr>
                </m:ctrlPr>
              </m:sSubPr>
              <m:e>
                <m:acc>
                  <m:accPr>
                    <m:ctrlPr>
                      <w:rPr>
                        <w:rFonts w:ascii="Cambria Math" w:eastAsiaTheme="minorEastAsia" w:hAnsi="Cambria Math" w:cs="Times New Roman"/>
                        <w:bCs/>
                        <w:i/>
                      </w:rPr>
                    </m:ctrlPr>
                  </m:accPr>
                  <m:e>
                    <m:r>
                      <w:rPr>
                        <w:rFonts w:ascii="Cambria Math" w:eastAsiaTheme="minorEastAsia" w:hAnsi="Cambria Math" w:cs="Times New Roman"/>
                      </w:rPr>
                      <m:t>a</m:t>
                    </m:r>
                  </m:e>
                </m:acc>
              </m:e>
              <m:sub>
                <m:r>
                  <w:rPr>
                    <w:rFonts w:ascii="Cambria Math" w:eastAsiaTheme="minorEastAsia" w:hAnsi="Cambria Math" w:cs="Times New Roman"/>
                  </w:rPr>
                  <m:t>j</m:t>
                </m:r>
              </m:sub>
            </m:sSub>
            <m:r>
              <w:rPr>
                <w:rFonts w:ascii="Cambria Math" w:eastAsiaTheme="minorEastAsia" w:hAnsi="Cambria Math" w:cs="Times New Roman"/>
              </w:rPr>
              <m:t>-</m:t>
            </m:r>
            <m:sSub>
              <m:sSubPr>
                <m:ctrlPr>
                  <w:rPr>
                    <w:rFonts w:ascii="Cambria Math" w:eastAsiaTheme="minorEastAsia" w:hAnsi="Cambria Math" w:cs="Times New Roman"/>
                    <w:bCs/>
                    <w:i/>
                  </w:rPr>
                </m:ctrlPr>
              </m:sSubPr>
              <m:e>
                <m:acc>
                  <m:accPr>
                    <m:ctrlPr>
                      <w:rPr>
                        <w:rFonts w:ascii="Cambria Math" w:eastAsiaTheme="minorEastAsia" w:hAnsi="Cambria Math" w:cs="Times New Roman"/>
                        <w:bCs/>
                        <w:i/>
                      </w:rPr>
                    </m:ctrlPr>
                  </m:accPr>
                  <m:e>
                    <m:r>
                      <w:rPr>
                        <w:rFonts w:ascii="Cambria Math" w:eastAsiaTheme="minorEastAsia" w:hAnsi="Cambria Math" w:cs="Times New Roman"/>
                      </w:rPr>
                      <m:t>a</m:t>
                    </m:r>
                  </m:e>
                </m:acc>
              </m:e>
              <m:sub>
                <m:r>
                  <w:rPr>
                    <w:rFonts w:ascii="Cambria Math" w:eastAsiaTheme="minorEastAsia" w:hAnsi="Cambria Math" w:cs="Times New Roman"/>
                  </w:rPr>
                  <m:t>(j+N/2)</m:t>
                </m:r>
              </m:sub>
            </m:sSub>
          </m:num>
          <m:den>
            <m:r>
              <w:rPr>
                <w:rFonts w:ascii="Cambria Math" w:eastAsiaTheme="minorEastAsia" w:hAnsi="Cambria Math" w:cs="Times New Roman"/>
              </w:rPr>
              <m:t>2</m:t>
            </m:r>
          </m:den>
        </m:f>
        <m:sSubSup>
          <m:sSubSupPr>
            <m:ctrlPr>
              <w:rPr>
                <w:rFonts w:ascii="Cambria Math" w:eastAsiaTheme="minorEastAsia" w:hAnsi="Cambria Math" w:cs="Times New Roman"/>
                <w:bCs/>
                <w:i/>
              </w:rPr>
            </m:ctrlPr>
          </m:sSubSupPr>
          <m:e>
            <m:r>
              <w:rPr>
                <w:rFonts w:ascii="Cambria Math" w:eastAsiaTheme="minorEastAsia" w:hAnsi="Cambria Math" w:cs="Times New Roman"/>
              </w:rPr>
              <m:t>ω</m:t>
            </m:r>
          </m:e>
          <m:sub>
            <m:r>
              <w:rPr>
                <w:rFonts w:ascii="Cambria Math" w:eastAsiaTheme="minorEastAsia" w:hAnsi="Cambria Math" w:cs="Times New Roman"/>
              </w:rPr>
              <m:t>N</m:t>
            </m:r>
          </m:sub>
          <m:sup>
            <m:r>
              <w:rPr>
                <w:rFonts w:ascii="Cambria Math" w:eastAsiaTheme="minorEastAsia" w:hAnsi="Cambria Math" w:cs="Times New Roman"/>
              </w:rPr>
              <m:t>-j</m:t>
            </m:r>
          </m:sup>
        </m:sSubSup>
        <m:sSubSup>
          <m:sSubSupPr>
            <m:ctrlPr>
              <w:rPr>
                <w:rFonts w:ascii="Cambria Math" w:hAnsi="Cambria Math" w:cs="Times New Roman"/>
                <w:i/>
              </w:rPr>
            </m:ctrlPr>
          </m:sSubSupPr>
          <m:e>
            <m:r>
              <w:rPr>
                <w:rFonts w:ascii="Cambria Math" w:hAnsi="Cambria Math" w:cs="Times New Roman"/>
              </w:rPr>
              <m:t>γ</m:t>
            </m:r>
          </m:e>
          <m:sub>
            <m:r>
              <w:rPr>
                <w:rFonts w:ascii="Cambria Math" w:hAnsi="Cambria Math" w:cs="Times New Roman"/>
              </w:rPr>
              <m:t>2N</m:t>
            </m:r>
          </m:sub>
          <m:sup>
            <m:r>
              <w:rPr>
                <w:rFonts w:ascii="Cambria Math" w:hAnsi="Cambria Math" w:cs="Times New Roman"/>
              </w:rPr>
              <m:t>-1</m:t>
            </m:r>
          </m:sup>
        </m:sSubSup>
      </m:oMath>
      <w:r w:rsidR="003E29AD">
        <w:rPr>
          <w:rFonts w:eastAsiaTheme="minorEastAsia" w:cs="Times New Roman"/>
        </w:rPr>
        <w:t>. Phương trình (</w:t>
      </w:r>
      <w:r w:rsidR="00F310D0">
        <w:rPr>
          <w:rFonts w:eastAsiaTheme="minorEastAsia" w:cs="Times New Roman"/>
        </w:rPr>
        <w:t>4</w:t>
      </w:r>
      <w:r w:rsidR="003E29AD">
        <w:rPr>
          <w:rFonts w:eastAsiaTheme="minorEastAsia" w:cs="Times New Roman"/>
        </w:rPr>
        <w:t>) cho thấy</w:t>
      </w:r>
      <w:r w:rsidR="0051615B">
        <w:rPr>
          <w:rFonts w:eastAsiaTheme="minorEastAsia" w:cs="Times New Roman"/>
        </w:rPr>
        <w:t xml:space="preserve"> đây là phương trình tương tự NWC INTT ở trên</w:t>
      </w:r>
      <w:r w:rsidR="00FC2AF9">
        <w:rPr>
          <w:rFonts w:eastAsiaTheme="minorEastAsia" w:cs="Times New Roman"/>
        </w:rPr>
        <w:t>, nhưng đã giảm xuống N/2 điểm thay vì N điểm.</w:t>
      </w:r>
    </w:p>
    <w:p w14:paraId="7B5D66D4" w14:textId="57DF0487" w:rsidR="009639A7" w:rsidRDefault="009639A7" w:rsidP="009639A7">
      <w:pPr>
        <w:ind w:firstLine="720"/>
        <w:jc w:val="both"/>
        <w:rPr>
          <w:rFonts w:cs="Times New Roman"/>
        </w:rPr>
      </w:pPr>
      <w:r w:rsidRPr="00BD43A1">
        <w:rPr>
          <w:rFonts w:cs="Times New Roman"/>
        </w:rPr>
        <w:t>Tương tự như NTT</w:t>
      </w:r>
      <w:r w:rsidR="009C5258">
        <w:rPr>
          <w:rFonts w:cs="Times New Roman"/>
        </w:rPr>
        <w:t xml:space="preserve"> (3)</w:t>
      </w:r>
      <w:r w:rsidRPr="00BD43A1">
        <w:rPr>
          <w:rFonts w:cs="Times New Roman"/>
        </w:rPr>
        <w:t xml:space="preserve">, độ phức tạp </w:t>
      </w:r>
      <w:r w:rsidR="00F310D0">
        <w:rPr>
          <w:rFonts w:cs="Times New Roman"/>
        </w:rPr>
        <w:t>hiện tại</w:t>
      </w:r>
      <w:r w:rsidRPr="00BD43A1">
        <w:rPr>
          <w:rFonts w:cs="Times New Roman"/>
        </w:rPr>
        <w:t xml:space="preserve"> của INTT là </w:t>
      </w:r>
      <m:oMath>
        <m:r>
          <w:rPr>
            <w:rFonts w:ascii="Cambria Math" w:hAnsi="Cambria Math" w:cs="Times New Roman"/>
          </w:rPr>
          <m:t>O</m:t>
        </m:r>
        <m:d>
          <m:dPr>
            <m:ctrlPr>
              <w:rPr>
                <w:rFonts w:ascii="Cambria Math" w:hAnsi="Cambria Math" w:cs="Times New Roman"/>
                <w:i/>
              </w:rPr>
            </m:ctrlPr>
          </m:dPr>
          <m:e>
            <m:f>
              <m:fPr>
                <m:type m:val="skw"/>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+N</m:t>
            </m:r>
          </m:e>
        </m:d>
      </m:oMath>
      <w:r w:rsidRPr="00BD43A1">
        <w:rPr>
          <w:rFonts w:eastAsiaTheme="minorEastAsia" w:cs="Times New Roman"/>
        </w:rPr>
        <w:t xml:space="preserve">. </w:t>
      </w:r>
      <w:r w:rsidRPr="00BD43A1">
        <w:rPr>
          <w:rFonts w:cs="Times New Roman"/>
        </w:rPr>
        <w:t xml:space="preserve">Ta cũng </w:t>
      </w:r>
      <w:r w:rsidR="009C5258">
        <w:rPr>
          <w:rFonts w:cs="Times New Roman"/>
        </w:rPr>
        <w:t>có kết quả</w:t>
      </w:r>
      <w:r>
        <w:rPr>
          <w:rFonts w:eastAsiaTheme="minorEastAsia" w:cs="Times New Roman"/>
        </w:rPr>
        <w:t xml:space="preserve"> phương trình INTT gốc</w:t>
      </w:r>
      <w:r>
        <w:rPr>
          <w:rFonts w:cs="Times New Roman"/>
        </w:rPr>
        <w:t xml:space="preserve">. </w:t>
      </w:r>
    </w:p>
    <w:p w14:paraId="0B6392B7" w14:textId="6BBE5DB0" w:rsidR="00426139" w:rsidRPr="006829A5" w:rsidRDefault="00772840" w:rsidP="00426139">
      <w:pPr>
        <w:ind w:firstLine="720"/>
        <w:jc w:val="both"/>
        <w:rPr>
          <w:rFonts w:eastAsiaTheme="minorEastAsia"/>
        </w:rPr>
      </w:pPr>
      <m:oMathPara>
        <m:oMath>
          <m:sSubSup>
            <m:sSubSupPr>
              <m:ctrlPr>
                <w:rPr>
                  <w:rFonts w:ascii="Cambria Math" w:hAnsi="Cambria Math"/>
                  <w:i/>
                </w:rPr>
              </m:ctrlPr>
            </m:sSubSupPr>
            <m:e>
              <m:sSubSup>
                <m:sSubSupPr>
                  <m:ctrlPr>
                    <w:rPr>
                      <w:rFonts w:ascii="Cambria Math" w:hAnsi="Cambria Math" w:cs="Times New Roman"/>
                      <w:i/>
                    </w:rPr>
                  </m:ctrlPr>
                </m:sSubSupPr>
                <m:e>
                  <m:r>
                    <w:rPr>
                      <w:rFonts w:ascii="Cambria Math" w:hAnsi="Cambria Math" w:cs="Times New Roman"/>
                    </w:rPr>
                    <m:t xml:space="preserve"> </m:t>
                  </m:r>
                  <m:r>
                    <m:rPr>
                      <m:sty m:val="p"/>
                    </m:rPr>
                    <w:rPr>
                      <w:rFonts w:ascii="Cambria Math" w:hAnsi="Cambria Math"/>
                      <w:color w:val="000000" w:themeColor="text1"/>
                      <w:lang w:val="vi-VN"/>
                    </w:rPr>
                    <m:t xml:space="preserve"> </m:t>
                  </m:r>
                  <m:r>
                    <w:rPr>
                      <w:rFonts w:ascii="Cambria Math" w:hAnsi="Cambria Math"/>
                      <w:color w:val="000000" w:themeColor="text1"/>
                    </w:rPr>
                    <m:t>ω</m:t>
                  </m:r>
                </m:e>
                <m:sub>
                  <m:r>
                    <w:rPr>
                      <w:rFonts w:ascii="Cambria Math" w:hAnsi="Cambria Math" w:cs="Times New Roman"/>
                    </w:rPr>
                    <m:t>m</m:t>
                  </m:r>
                </m:sub>
                <m:sup>
                  <m:r>
                    <w:rPr>
                      <w:rFonts w:ascii="Cambria Math" w:hAnsi="Cambria Math" w:cs="Times New Roman"/>
                    </w:rPr>
                    <m:t>j</m:t>
                  </m:r>
                </m:sup>
              </m:sSubSup>
              <m:r>
                <w:rPr>
                  <w:rFonts w:ascii="Cambria Math" w:hAnsi="Cambria Math" w:cs="Times New Roman"/>
                </w:rPr>
                <m:t>γ</m:t>
              </m:r>
            </m:e>
            <m:sub>
              <m:r>
                <w:rPr>
                  <w:rFonts w:ascii="Cambria Math" w:hAnsi="Cambria Math"/>
                </w:rPr>
                <m:t>2m</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cs="Times New Roman"/>
                </w:rPr>
                <m:t>γ</m:t>
              </m:r>
            </m:e>
            <m:sub>
              <m:r>
                <w:rPr>
                  <w:rFonts w:ascii="Cambria Math" w:hAnsi="Cambria Math"/>
                </w:rPr>
                <m:t>2m</m:t>
              </m:r>
            </m:sub>
            <m:sup>
              <m:r>
                <w:rPr>
                  <w:rFonts w:ascii="Cambria Math" w:hAnsi="Cambria Math"/>
                </w:rPr>
                <m:t>-(2j+1)</m:t>
              </m:r>
            </m:sup>
          </m:sSubSup>
          <m:r>
            <w:rPr>
              <w:rFonts w:ascii="Cambria Math" w:hAnsi="Cambria Math"/>
            </w:rPr>
            <m:t>≡</m:t>
          </m:r>
          <m:sSubSup>
            <m:sSubSupPr>
              <m:ctrlPr>
                <w:rPr>
                  <w:rFonts w:ascii="Cambria Math" w:hAnsi="Cambria Math"/>
                  <w:i/>
                </w:rPr>
              </m:ctrlPr>
            </m:sSubSupPr>
            <m:e>
              <m:r>
                <w:rPr>
                  <w:rFonts w:ascii="Cambria Math" w:hAnsi="Cambria Math" w:cs="Times New Roman"/>
                </w:rPr>
                <m:t>γ</m:t>
              </m:r>
            </m:e>
            <m:sub>
              <m:r>
                <w:rPr>
                  <w:rFonts w:ascii="Cambria Math" w:hAnsi="Cambria Math"/>
                </w:rPr>
                <m:t>2N</m:t>
              </m:r>
            </m:sub>
            <m:sup>
              <m:r>
                <w:rPr>
                  <w:rFonts w:ascii="Cambria Math" w:hAnsi="Cambria Math"/>
                </w:rPr>
                <m:t>-</m:t>
              </m:r>
              <m:d>
                <m:dPr>
                  <m:ctrlPr>
                    <w:rPr>
                      <w:rFonts w:ascii="Cambria Math" w:hAnsi="Cambria Math"/>
                      <w:i/>
                    </w:rPr>
                  </m:ctrlPr>
                </m:dPr>
                <m:e>
                  <m:r>
                    <w:rPr>
                      <w:rFonts w:ascii="Cambria Math" w:hAnsi="Cambria Math"/>
                    </w:rPr>
                    <m:t>2j+1</m:t>
                  </m:r>
                </m:e>
              </m:d>
              <m:r>
                <w:rPr>
                  <w:rFonts w:ascii="Cambria Math" w:hAnsi="Cambria Math"/>
                </w:rPr>
                <m:t>N</m:t>
              </m:r>
              <m:r>
                <m:rPr>
                  <m:lit/>
                </m:rPr>
                <w:rPr>
                  <w:rFonts w:ascii="Cambria Math" w:hAnsi="Cambria Math"/>
                </w:rPr>
                <m:t>/</m:t>
              </m:r>
              <m:r>
                <w:rPr>
                  <w:rFonts w:ascii="Cambria Math" w:hAnsi="Cambria Math"/>
                </w:rPr>
                <m:t>m</m:t>
              </m:r>
            </m:sup>
          </m:sSubSup>
          <m:d>
            <m:dPr>
              <m:ctrlPr>
                <w:rPr>
                  <w:rFonts w:ascii="Cambria Math" w:eastAsiaTheme="minorEastAsia" w:hAnsi="Cambria Math"/>
                  <w:i/>
                </w:rPr>
              </m:ctrlPr>
            </m:dPr>
            <m:e>
              <m:r>
                <w:rPr>
                  <w:rFonts w:ascii="Cambria Math" w:eastAsiaTheme="minorEastAsia" w:hAnsi="Cambria Math"/>
                </w:rPr>
                <m:t>5</m:t>
              </m:r>
            </m:e>
          </m:d>
        </m:oMath>
      </m:oMathPara>
    </w:p>
    <w:p w14:paraId="0600380C" w14:textId="77777777" w:rsidR="00426139" w:rsidRPr="00DA036C" w:rsidRDefault="00426139" w:rsidP="00426139">
      <w:pPr>
        <w:ind w:firstLine="720"/>
        <w:jc w:val="both"/>
        <w:rPr>
          <w:rFonts w:eastAsiaTheme="minorEastAsia"/>
        </w:rPr>
      </w:pPr>
      <m:oMathPara>
        <m:oMath>
          <m:r>
            <w:rPr>
              <w:rFonts w:ascii="Cambria Math" w:hAnsi="Cambria Math"/>
            </w:rPr>
            <m:t>m=</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 xml:space="preserve"> , ..., N; j=0, 1, ..., m/2 - 1</m:t>
          </m:r>
        </m:oMath>
      </m:oMathPara>
    </w:p>
    <w:p w14:paraId="62BB9AA6" w14:textId="5624E2CF" w:rsidR="00EC57AF" w:rsidRDefault="009C5258" w:rsidP="00CA0CA8">
      <w:pPr>
        <w:ind w:firstLine="720"/>
        <w:jc w:val="both"/>
        <w:rPr>
          <w:rFonts w:eastAsiaTheme="minorEastAsia" w:cs="Times New Roman"/>
        </w:rPr>
      </w:pPr>
      <w:r>
        <w:rPr>
          <w:rFonts w:cs="Times New Roman"/>
        </w:rPr>
        <w:t>Kết quả từ (</w:t>
      </w:r>
      <w:r w:rsidR="00F310D0">
        <w:rPr>
          <w:rFonts w:cs="Times New Roman"/>
        </w:rPr>
        <w:t>5</w:t>
      </w:r>
      <w:r>
        <w:rPr>
          <w:rFonts w:cs="Times New Roman"/>
        </w:rPr>
        <w:t xml:space="preserve">) cũng giúp giảm bước xử lý hậu kỳ nhân </w:t>
      </w:r>
      <m:oMath>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-1</m:t>
            </m:r>
          </m:sup>
        </m:sSup>
      </m:oMath>
      <w:r>
        <w:rPr>
          <w:rFonts w:cs="Times New Roman"/>
        </w:rPr>
        <w:t xml:space="preserve">.  Qua đó </w:t>
      </w:r>
      <w:r>
        <w:rPr>
          <w:rFonts w:eastAsiaTheme="minorEastAsia" w:cs="Times New Roman"/>
        </w:rPr>
        <w:t xml:space="preserve">giảm độ phức tạp của INTT còn </w:t>
      </w:r>
      <m:oMath>
        <m:r>
          <w:rPr>
            <w:rFonts w:ascii="Cambria Math" w:hAnsi="Cambria Math" w:cs="Times New Roman"/>
          </w:rPr>
          <m:t>O</m:t>
        </m:r>
        <m:d>
          <m:dPr>
            <m:ctrlPr>
              <w:rPr>
                <w:rFonts w:ascii="Cambria Math" w:hAnsi="Cambria Math" w:cs="Times New Roman"/>
                <w:i/>
              </w:rPr>
            </m:ctrlPr>
          </m:dPr>
          <m:e>
            <m:f>
              <m:fPr>
                <m:type m:val="skw"/>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e>
        </m:d>
      </m:oMath>
      <w:r>
        <w:rPr>
          <w:rFonts w:eastAsiaTheme="minorEastAsia" w:cs="Times New Roman"/>
        </w:rPr>
        <w:t>.</w:t>
      </w:r>
    </w:p>
    <w:p w14:paraId="6BB87CEA" w14:textId="4B0F052E" w:rsidR="00EC57AF" w:rsidRDefault="00D77F6F" w:rsidP="00CA0CA8">
      <w:pPr>
        <w:ind w:firstLine="720"/>
        <w:jc w:val="both"/>
      </w:pPr>
      <w:r>
        <w:t>Thuật toán 1 và 2</w:t>
      </w:r>
      <w:r w:rsidR="00EC57AF">
        <w:t xml:space="preserve"> trình bày các phép toán NTT và INTT tương ứng</w:t>
      </w:r>
      <w:r w:rsidR="00F310D0">
        <w:t xml:space="preserve"> sau khi đã tối ưu như trên</w:t>
      </w:r>
      <w:r w:rsidR="00EC57AF">
        <w:t xml:space="preserve">. Đây là phiên bản cơ sở sử dụng để xây dựng thiết kế phần cứng. </w:t>
      </w:r>
      <w:r w:rsidR="00082F92">
        <w:t xml:space="preserve">Bao gồm </w:t>
      </w:r>
      <w:r w:rsidR="00EC57AF">
        <w:t xml:space="preserve">những sửa đổi nhỏ để phù hợp với thiết kế </w:t>
      </w:r>
      <w:r w:rsidR="000E1E79">
        <w:t>phần cứng</w:t>
      </w:r>
      <w:r w:rsidR="00EC57AF">
        <w:t>, theo [5] [19] [</w:t>
      </w:r>
      <w:r w:rsidR="009B0D59">
        <w:t>3</w:t>
      </w:r>
      <w:r w:rsidR="00EC57AF">
        <w:t xml:space="preserve">2]. Thuật toán 1 </w:t>
      </w:r>
      <w:r w:rsidR="00082F92">
        <w:t>trình bày giải thuật</w:t>
      </w:r>
      <w:r w:rsidR="00EC57AF">
        <w:t xml:space="preserve"> NTT</w:t>
      </w:r>
      <w:r w:rsidR="00082F92">
        <w:t xml:space="preserve"> độ phức tạp thấp</w:t>
      </w:r>
      <w:r w:rsidR="00EC57AF">
        <w:t xml:space="preserve"> bằng cách sử dụng</w:t>
      </w:r>
      <w:r w:rsidR="00EA1B84">
        <w:t xml:space="preserve"> BU</w:t>
      </w:r>
      <w:r w:rsidR="00EC57AF">
        <w:t xml:space="preserve"> Cooley - Tuke</w:t>
      </w:r>
      <w:r w:rsidR="00EA1B84">
        <w:t>y</w:t>
      </w:r>
      <w:r w:rsidR="00EC57AF">
        <w:t>. Hàm đảo ngược bit</w:t>
      </w:r>
      <w:r w:rsidR="00EA1B84">
        <w:t xml:space="preserve"> bit-reverse</w:t>
      </w:r>
      <w:r w:rsidR="00EC57AF">
        <w:t xml:space="preserve"> là </w:t>
      </w:r>
      <w:r w:rsidR="00EA1B84">
        <w:t xml:space="preserve">hàm đảo thứ tệ hệ số theo </w:t>
      </w:r>
      <w:r w:rsidR="0007411E">
        <w:t>trình tự đảo bit</w:t>
      </w:r>
      <w:r w:rsidR="00EC57AF">
        <w:t xml:space="preserve"> cho các hệ số của đa thức. Thuật toán 2 </w:t>
      </w:r>
      <w:r w:rsidR="0007411E">
        <w:t>trình bày giải thuật</w:t>
      </w:r>
      <w:r w:rsidR="00EC57AF">
        <w:t xml:space="preserve"> INTT sử dụng</w:t>
      </w:r>
      <w:r w:rsidR="0007411E">
        <w:t xml:space="preserve"> BU</w:t>
      </w:r>
      <w:r w:rsidR="00EC57AF">
        <w:t xml:space="preserve"> Gentleman </w:t>
      </w:r>
      <w:r w:rsidR="0007411E">
        <w:t>–</w:t>
      </w:r>
      <w:r w:rsidR="00EC57AF">
        <w:t xml:space="preserve"> Sande.</w:t>
      </w:r>
    </w:p>
    <w:tbl>
      <w:tblPr>
        <w:tblStyle w:val="TableGrid"/>
        <w:tblW w:w="0" w:type="auto"/>
        <w:tblLook w:val="04A0" w:firstRow="1" w:lastRow="0" w:firstColumn="1" w:lastColumn="0" w:noHBand="0" w:noVBand="1"/>
      </w:tblPr>
      <w:tblGrid>
        <w:gridCol w:w="9004"/>
      </w:tblGrid>
      <w:tr w:rsidR="005D0B79" w14:paraId="70367EFB" w14:textId="77777777" w:rsidTr="009627C6">
        <w:tc>
          <w:tcPr>
            <w:tcW w:w="9004" w:type="dxa"/>
          </w:tcPr>
          <w:p w14:paraId="6AA8FE73" w14:textId="759E865E" w:rsidR="005D0B79" w:rsidRPr="00364147" w:rsidRDefault="00CA254C" w:rsidP="009627C6">
            <w:pPr>
              <w:jc w:val="both"/>
              <w:rPr>
                <w:color w:val="000000" w:themeColor="text1"/>
                <w:lang w:val="vi-VN"/>
              </w:rPr>
            </w:pPr>
            <w:r>
              <w:rPr>
                <w:b/>
                <w:bCs/>
                <w:color w:val="000000" w:themeColor="text1"/>
              </w:rPr>
              <w:t>Thuật toán</w:t>
            </w:r>
            <w:r w:rsidR="005D0B79" w:rsidRPr="00691DFF">
              <w:rPr>
                <w:b/>
                <w:bCs/>
                <w:color w:val="000000" w:themeColor="text1"/>
              </w:rPr>
              <w:t xml:space="preserve"> 1</w:t>
            </w:r>
            <w:r w:rsidR="005D0B79">
              <w:rPr>
                <w:b/>
                <w:bCs/>
                <w:color w:val="000000" w:themeColor="text1"/>
              </w:rPr>
              <w:t>.</w:t>
            </w:r>
            <w:r w:rsidR="005D0B79" w:rsidRPr="00691DFF">
              <w:rPr>
                <w:color w:val="000000" w:themeColor="text1"/>
              </w:rPr>
              <w:t xml:space="preserve"> </w:t>
            </w:r>
            <w:r w:rsidR="005D0B79">
              <w:rPr>
                <w:color w:val="000000" w:themeColor="text1"/>
                <w:lang w:val="vi-VN"/>
              </w:rPr>
              <w:t xml:space="preserve">Low complexity </w:t>
            </w:r>
            <w:r w:rsidR="005D0B79" w:rsidRPr="00691DFF">
              <w:rPr>
                <w:color w:val="000000" w:themeColor="text1"/>
              </w:rPr>
              <w:t>NTT operation with Cooley – Tuckey butterfly</w:t>
            </w:r>
          </w:p>
        </w:tc>
      </w:tr>
      <w:tr w:rsidR="005D0B79" w14:paraId="4D0FFBBC" w14:textId="77777777" w:rsidTr="009627C6">
        <w:tc>
          <w:tcPr>
            <w:tcW w:w="9004" w:type="dxa"/>
          </w:tcPr>
          <w:p w14:paraId="75B25107" w14:textId="57F7FE17" w:rsidR="005D0B79" w:rsidRPr="00364147" w:rsidRDefault="005D0B79" w:rsidP="009627C6">
            <w:pPr>
              <w:jc w:val="both"/>
              <w:rPr>
                <w:color w:val="000000" w:themeColor="text1"/>
                <w:lang w:val="vi-VN"/>
              </w:rPr>
            </w:pPr>
            <w:r w:rsidRPr="00691DFF">
              <w:rPr>
                <w:b/>
                <w:bCs/>
                <w:color w:val="000000" w:themeColor="text1"/>
              </w:rPr>
              <w:t xml:space="preserve">Input: </w:t>
            </w:r>
            <w:r w:rsidRPr="00691DFF">
              <w:rPr>
                <w:color w:val="000000" w:themeColor="text1"/>
              </w:rPr>
              <w:t>polynomial</w:t>
            </w:r>
            <w:r>
              <w:rPr>
                <w:color w:val="000000" w:themeColor="text1"/>
                <w:lang w:val="vi-VN"/>
              </w:rPr>
              <w:t xml:space="preserve"> </w:t>
            </w:r>
            <m:oMath>
              <m:r>
                <w:rPr>
                  <w:rFonts w:ascii="Cambria Math" w:hAnsi="Cambria Math"/>
                  <w:color w:val="000000" w:themeColor="text1"/>
                </w:rPr>
                <m:t>a</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n-1</m:t>
                      </m:r>
                    </m:sub>
                  </m:sSub>
                </m:e>
              </m:d>
            </m:oMath>
            <w:r>
              <w:rPr>
                <w:color w:val="000000" w:themeColor="text1"/>
                <w:lang w:val="vi-VN"/>
              </w:rPr>
              <w:t xml:space="preserve"> as</w:t>
            </w:r>
            <m:oMath>
              <m:r>
                <w:rPr>
                  <w:rFonts w:ascii="Cambria Math" w:hAnsi="Cambria Math"/>
                  <w:color w:val="000000" w:themeColor="text1"/>
                  <w:lang w:val="vi-VN"/>
                </w:rPr>
                <m:t xml:space="preserve"> </m:t>
              </m:r>
              <m:r>
                <w:rPr>
                  <w:rFonts w:ascii="Cambria Math" w:hAnsi="Cambria Math"/>
                  <w:color w:val="000000" w:themeColor="text1"/>
                </w:rPr>
                <m:t xml:space="preserve"> a</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m:t>
              </m:r>
              <m:sSub>
                <m:sSubPr>
                  <m:ctrlPr>
                    <w:rPr>
                      <w:rFonts w:ascii="Cambria Math" w:hAnsi="Cambria Math"/>
                      <w:i/>
                      <w:color w:val="000000" w:themeColor="text1"/>
                    </w:rPr>
                  </m:ctrlPr>
                </m:sSubPr>
                <m:e>
                  <m:r>
                    <m:rPr>
                      <m:scr m:val="double-struck"/>
                    </m:rPr>
                    <w:rPr>
                      <w:rFonts w:ascii="Cambria Math" w:hAnsi="Cambria Math"/>
                      <w:color w:val="000000" w:themeColor="text1"/>
                    </w:rPr>
                    <m:t>Z</m:t>
                  </m:r>
                </m:e>
                <m:sub>
                  <m:r>
                    <w:rPr>
                      <w:rFonts w:ascii="Cambria Math" w:hAnsi="Cambria Math"/>
                      <w:color w:val="000000" w:themeColor="text1"/>
                    </w:rPr>
                    <m:t>q</m:t>
                  </m:r>
                </m:sub>
              </m:sSub>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+1</m:t>
                  </m:r>
                </m:e>
              </m:d>
            </m:oMath>
            <w:r w:rsidRPr="00691DFF">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n</m:t>
                  </m:r>
                </m:sub>
              </m:sSub>
              <m:r>
                <w:rPr>
                  <w:rFonts w:ascii="Cambria Math" w:hAnsi="Cambria Math"/>
                  <w:color w:val="000000" w:themeColor="text1"/>
                </w:rPr>
                <m:t xml:space="preserve"> ∈ </m:t>
              </m:r>
              <m:sSub>
                <m:sSubPr>
                  <m:ctrlPr>
                    <w:rPr>
                      <w:rFonts w:ascii="Cambria Math" w:hAnsi="Cambria Math"/>
                      <w:i/>
                      <w:color w:val="000000" w:themeColor="text1"/>
                    </w:rPr>
                  </m:ctrlPr>
                </m:sSubPr>
                <m:e>
                  <m:r>
                    <m:rPr>
                      <m:scr m:val="double-struck"/>
                    </m:rPr>
                    <w:rPr>
                      <w:rFonts w:ascii="Cambria Math" w:hAnsi="Cambria Math"/>
                      <w:color w:val="000000" w:themeColor="text1"/>
                    </w:rPr>
                    <m:t>Z</m:t>
                  </m:r>
                </m:e>
                <m:sub>
                  <m:r>
                    <w:rPr>
                      <w:rFonts w:ascii="Cambria Math" w:hAnsi="Cambria Math"/>
                      <w:color w:val="000000" w:themeColor="text1"/>
                    </w:rPr>
                    <m:t>q</m:t>
                  </m:r>
                </m:sub>
              </m:sSub>
              <m:r>
                <w:rPr>
                  <w:rFonts w:ascii="Cambria Math" w:hAnsi="Cambria Math"/>
                  <w:color w:val="000000" w:themeColor="text1"/>
                </w:rPr>
                <m:t xml:space="preserve"> </m:t>
              </m:r>
            </m:oMath>
            <w:r>
              <w:rPr>
                <w:color w:val="000000" w:themeColor="text1"/>
                <w:lang w:val="vi-VN"/>
              </w:rPr>
              <w:t xml:space="preserve">is the </w:t>
            </w:r>
            <w:r w:rsidR="00363326">
              <w:rPr>
                <w:color w:val="000000" w:themeColor="text1"/>
              </w:rPr>
              <w:t>N</w:t>
            </w:r>
            <w:r w:rsidRPr="00691DFF">
              <w:rPr>
                <w:color w:val="000000" w:themeColor="text1"/>
              </w:rPr>
              <w:t>-th primitive root of unity</w:t>
            </w:r>
            <w:r>
              <w:rPr>
                <w:color w:val="000000" w:themeColor="text1"/>
                <w:lang w:val="vi-VN"/>
              </w:rPr>
              <w:t xml:space="preserve">, </w:t>
            </w:r>
            <w:r w:rsidRPr="00691DFF">
              <w:rPr>
                <w:color w:val="000000" w:themeColor="text1"/>
              </w:rPr>
              <w:t xml:space="preserve"> </w:t>
            </w:r>
            <m:oMath>
              <m:r>
                <w:rPr>
                  <w:rFonts w:ascii="Cambria Math" w:hAnsi="Cambria Math"/>
                  <w:color w:val="000000" w:themeColor="text1"/>
                </w:rPr>
                <m:t xml:space="preserve">n= </m:t>
              </m:r>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l</m:t>
                  </m:r>
                </m:sup>
              </m:sSup>
            </m:oMath>
            <w:r>
              <w:rPr>
                <w:color w:val="000000" w:themeColor="text1"/>
                <w:lang w:val="vi-VN"/>
              </w:rPr>
              <w:t xml:space="preserve"> and </w:t>
            </w:r>
            <m:oMath>
              <m:sSub>
                <m:sSubPr>
                  <m:ctrlPr>
                    <w:rPr>
                      <w:rFonts w:ascii="Cambria Math" w:hAnsi="Cambria Math"/>
                      <w:i/>
                      <w:color w:val="000000" w:themeColor="text1"/>
                      <w:lang w:val="vi-VN"/>
                    </w:rPr>
                  </m:ctrlPr>
                </m:sSubPr>
                <m:e>
                  <m:r>
                    <w:rPr>
                      <w:rFonts w:ascii="Cambria Math" w:hAnsi="Cambria Math"/>
                    </w:rPr>
                    <m:t>γ</m:t>
                  </m:r>
                </m:e>
                <m:sub>
                  <m:r>
                    <w:rPr>
                      <w:rFonts w:ascii="Cambria Math" w:hAnsi="Cambria Math"/>
                      <w:color w:val="000000" w:themeColor="text1"/>
                      <w:lang w:val="vi-VN"/>
                    </w:rPr>
                    <m:t>2n</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n</m:t>
                      </m:r>
                    </m:sub>
                  </m:sSub>
                </m:e>
              </m:rad>
            </m:oMath>
          </w:p>
          <w:p w14:paraId="54DB5E78" w14:textId="77777777" w:rsidR="005D0B79" w:rsidRPr="00691DFF" w:rsidRDefault="005D0B79" w:rsidP="009627C6">
            <w:pPr>
              <w:jc w:val="both"/>
              <w:rPr>
                <w:color w:val="000000" w:themeColor="text1"/>
              </w:rPr>
            </w:pPr>
            <w:r w:rsidRPr="00691DFF">
              <w:rPr>
                <w:b/>
                <w:bCs/>
                <w:color w:val="000000" w:themeColor="text1"/>
              </w:rPr>
              <w:t xml:space="preserve">Output: </w:t>
            </w:r>
            <m:oMath>
              <m:acc>
                <m:accPr>
                  <m:ctrlPr>
                    <w:rPr>
                      <w:rFonts w:ascii="Cambria Math" w:hAnsi="Cambria Math"/>
                      <w:i/>
                      <w:color w:val="000000" w:themeColor="text1"/>
                    </w:rPr>
                  </m:ctrlPr>
                </m:accPr>
                <m:e>
                  <m:r>
                    <w:rPr>
                      <w:rFonts w:ascii="Cambria Math" w:hAnsi="Cambria Math"/>
                      <w:color w:val="000000" w:themeColor="text1"/>
                    </w:rPr>
                    <m:t>a</m:t>
                  </m:r>
                </m:e>
              </m:acc>
              <m:r>
                <w:rPr>
                  <w:rFonts w:ascii="Cambria Math" w:hAnsi="Cambria Math"/>
                  <w:color w:val="000000" w:themeColor="text1"/>
                </w:rPr>
                <m:t>=NTT</m:t>
              </m:r>
              <m:d>
                <m:dPr>
                  <m:ctrlPr>
                    <w:rPr>
                      <w:rFonts w:ascii="Cambria Math" w:hAnsi="Cambria Math"/>
                      <w:i/>
                      <w:color w:val="000000" w:themeColor="text1"/>
                    </w:rPr>
                  </m:ctrlPr>
                </m:dPr>
                <m:e>
                  <m:r>
                    <w:rPr>
                      <w:rFonts w:ascii="Cambria Math" w:hAnsi="Cambria Math"/>
                      <w:color w:val="000000" w:themeColor="text1"/>
                    </w:rPr>
                    <m:t>a</m:t>
                  </m:r>
                </m:e>
              </m:d>
            </m:oMath>
          </w:p>
          <w:p w14:paraId="7EC41534" w14:textId="77777777" w:rsidR="005D0B79" w:rsidRPr="00691DFF" w:rsidRDefault="005D0B79" w:rsidP="009627C6">
            <w:pPr>
              <w:jc w:val="both"/>
              <w:rPr>
                <w:color w:val="000000" w:themeColor="text1"/>
              </w:rPr>
            </w:pPr>
            <w:r w:rsidRPr="00691DFF">
              <w:rPr>
                <w:color w:val="000000" w:themeColor="text1"/>
              </w:rPr>
              <w:t xml:space="preserve">1: </w:t>
            </w:r>
            <m:oMath>
              <m:acc>
                <m:accPr>
                  <m:ctrlPr>
                    <w:rPr>
                      <w:rFonts w:ascii="Cambria Math" w:hAnsi="Cambria Math"/>
                      <w:i/>
                      <w:color w:val="000000" w:themeColor="text1"/>
                    </w:rPr>
                  </m:ctrlPr>
                </m:accPr>
                <m:e>
                  <m:r>
                    <w:rPr>
                      <w:rFonts w:ascii="Cambria Math" w:hAnsi="Cambria Math"/>
                      <w:color w:val="000000" w:themeColor="text1"/>
                    </w:rPr>
                    <m:t>a</m:t>
                  </m:r>
                </m:e>
              </m:acc>
              <m:r>
                <w:rPr>
                  <w:rFonts w:ascii="Cambria Math" w:hAnsi="Cambria Math"/>
                  <w:color w:val="000000" w:themeColor="text1"/>
                </w:rPr>
                <m:t>=bit-reverse</m:t>
              </m:r>
              <m:d>
                <m:dPr>
                  <m:ctrlPr>
                    <w:rPr>
                      <w:rFonts w:ascii="Cambria Math" w:hAnsi="Cambria Math"/>
                      <w:i/>
                      <w:color w:val="000000" w:themeColor="text1"/>
                    </w:rPr>
                  </m:ctrlPr>
                </m:dPr>
                <m:e>
                  <m:r>
                    <w:rPr>
                      <w:rFonts w:ascii="Cambria Math" w:hAnsi="Cambria Math"/>
                      <w:color w:val="000000" w:themeColor="text1"/>
                    </w:rPr>
                    <m:t>a</m:t>
                  </m:r>
                </m:e>
              </m:d>
            </m:oMath>
          </w:p>
          <w:p w14:paraId="436E7682" w14:textId="77777777" w:rsidR="005D0B79" w:rsidRPr="00691DFF" w:rsidRDefault="005D0B79" w:rsidP="009627C6">
            <w:pPr>
              <w:jc w:val="both"/>
              <w:rPr>
                <w:b/>
                <w:bCs/>
                <w:color w:val="000000" w:themeColor="text1"/>
              </w:rPr>
            </w:pPr>
            <w:r w:rsidRPr="00691DFF">
              <w:rPr>
                <w:color w:val="000000" w:themeColor="text1"/>
              </w:rPr>
              <w:t>2:</w:t>
            </w:r>
            <w:r>
              <w:rPr>
                <w:color w:val="000000" w:themeColor="text1"/>
                <w:lang w:val="vi-VN"/>
              </w:rPr>
              <w:t xml:space="preserve"> </w:t>
            </w:r>
            <w:r>
              <w:rPr>
                <w:b/>
                <w:bCs/>
                <w:color w:val="000000" w:themeColor="text1"/>
                <w:lang w:val="vi-VN"/>
              </w:rPr>
              <w:t>for</w:t>
            </w:r>
            <w:r w:rsidRPr="00691DFF">
              <w:rPr>
                <w:color w:val="000000" w:themeColor="text1"/>
              </w:rPr>
              <w:t xml:space="preserve"> (</w:t>
            </w:r>
            <m:oMath>
              <m:r>
                <w:rPr>
                  <w:rFonts w:ascii="Cambria Math" w:hAnsi="Cambria Math"/>
                  <w:color w:val="000000" w:themeColor="text1"/>
                </w:rPr>
                <m:t>i=1; i&lt;l;i++)</m:t>
              </m:r>
            </m:oMath>
            <w:r w:rsidRPr="00691DFF">
              <w:rPr>
                <w:color w:val="000000" w:themeColor="text1"/>
              </w:rPr>
              <w:t xml:space="preserve"> </w:t>
            </w:r>
            <w:r w:rsidRPr="00691DFF">
              <w:rPr>
                <w:b/>
                <w:bCs/>
                <w:color w:val="000000" w:themeColor="text1"/>
              </w:rPr>
              <w:t>do</w:t>
            </w:r>
          </w:p>
          <w:p w14:paraId="2230AD9C" w14:textId="77777777" w:rsidR="00363326" w:rsidRPr="00363326" w:rsidRDefault="005D0B79" w:rsidP="009627C6">
            <w:pPr>
              <w:jc w:val="both"/>
              <w:rPr>
                <w:rFonts w:eastAsiaTheme="minorEastAsia"/>
                <w:color w:val="000000" w:themeColor="text1"/>
              </w:rPr>
            </w:pPr>
            <w:r w:rsidRPr="00691DFF">
              <w:rPr>
                <w:color w:val="000000" w:themeColor="text1"/>
              </w:rPr>
              <w:t xml:space="preserve">3:        </w:t>
            </w:r>
            <m:oMath>
              <m:r>
                <w:rPr>
                  <w:rFonts w:ascii="Cambria Math" w:hAnsi="Cambria Math"/>
                  <w:color w:val="000000" w:themeColor="text1"/>
                </w:rPr>
                <m:t xml:space="preserve"> m=</m:t>
              </m:r>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i</m:t>
                  </m:r>
                </m:sup>
              </m:sSup>
            </m:oMath>
          </w:p>
          <w:p w14:paraId="4A8C782F" w14:textId="32100330" w:rsidR="005D0B79" w:rsidRPr="00363326" w:rsidRDefault="00363326" w:rsidP="009627C6">
            <w:pPr>
              <w:jc w:val="both"/>
              <w:rPr>
                <w:rFonts w:eastAsiaTheme="minorEastAsia"/>
                <w:color w:val="000000" w:themeColor="text1"/>
              </w:rPr>
            </w:pPr>
            <w:r>
              <w:rPr>
                <w:color w:val="000000" w:themeColor="text1"/>
              </w:rPr>
              <w:t>4</w:t>
            </w:r>
            <w:r w:rsidR="005D0B79" w:rsidRPr="00691DFF">
              <w:rPr>
                <w:color w:val="000000" w:themeColor="text1"/>
              </w:rPr>
              <w:t xml:space="preserve">:         </w:t>
            </w:r>
            <w:r w:rsidR="005D0B79">
              <w:rPr>
                <w:b/>
                <w:bCs/>
                <w:color w:val="000000" w:themeColor="text1"/>
                <w:lang w:val="vi-VN"/>
              </w:rPr>
              <w:t>for</w:t>
            </w:r>
            <w:r w:rsidR="005D0B79" w:rsidRPr="00691DFF">
              <w:rPr>
                <w:b/>
                <w:bCs/>
                <w:color w:val="000000" w:themeColor="text1"/>
              </w:rPr>
              <w:t xml:space="preserve"> (</w:t>
            </w:r>
            <m:oMath>
              <m:r>
                <w:rPr>
                  <w:rFonts w:ascii="Cambria Math" w:hAnsi="Cambria Math"/>
                  <w:color w:val="000000" w:themeColor="text1"/>
                </w:rPr>
                <m:t>j=0;j&lt;m/2-1;j++)</m:t>
              </m:r>
            </m:oMath>
            <w:r w:rsidR="005D0B79" w:rsidRPr="00691DFF">
              <w:rPr>
                <w:color w:val="000000" w:themeColor="text1"/>
              </w:rPr>
              <w:t xml:space="preserve"> </w:t>
            </w:r>
            <w:r w:rsidR="005D0B79" w:rsidRPr="00691DFF">
              <w:rPr>
                <w:b/>
                <w:bCs/>
                <w:color w:val="000000" w:themeColor="text1"/>
              </w:rPr>
              <w:t>do</w:t>
            </w:r>
          </w:p>
          <w:p w14:paraId="3F8A9E2B" w14:textId="4558572B" w:rsidR="00783602" w:rsidRPr="00783602" w:rsidRDefault="00363326" w:rsidP="009627C6">
            <w:pPr>
              <w:jc w:val="both"/>
              <w:rPr>
                <w:rFonts w:eastAsiaTheme="minorEastAsia"/>
              </w:rPr>
            </w:pPr>
            <w:r>
              <w:rPr>
                <w:color w:val="000000" w:themeColor="text1"/>
              </w:rPr>
              <w:t>5</w:t>
            </w:r>
            <w:r w:rsidR="005D0B79" w:rsidRPr="00691DFF">
              <w:rPr>
                <w:color w:val="000000" w:themeColor="text1"/>
              </w:rPr>
              <w:t xml:space="preserve">:                </w:t>
            </w:r>
            <w:r w:rsidR="005D0B79">
              <w:rPr>
                <w:color w:val="000000" w:themeColor="text1"/>
                <w:lang w:val="vi-VN"/>
              </w:rPr>
              <w:t xml:space="preserve"> </w:t>
            </w:r>
            <m:oMath>
              <m:r>
                <w:rPr>
                  <w:rFonts w:ascii="Cambria Math" w:hAnsi="Cambria Math"/>
                  <w:color w:val="000000" w:themeColor="text1"/>
                </w:rPr>
                <m:t>ω</m:t>
              </m:r>
            </m:oMath>
            <w:r w:rsidR="005D0B79" w:rsidRPr="00691DFF">
              <w:rPr>
                <w:color w:val="000000" w:themeColor="text1"/>
              </w:rPr>
              <w:t xml:space="preserve">  </w:t>
            </w:r>
            <m:oMath>
              <m:r>
                <w:rPr>
                  <w:rFonts w:ascii="Cambria Math" w:hAnsi="Cambria Math"/>
                  <w:color w:val="000000" w:themeColor="text1"/>
                </w:rPr>
                <m:t>←</m:t>
              </m:r>
              <m:sSubSup>
                <m:sSubSupPr>
                  <m:ctrlPr>
                    <w:rPr>
                      <w:rFonts w:ascii="Cambria Math" w:hAnsi="Cambria Math"/>
                      <w:i/>
                    </w:rPr>
                  </m:ctrlPr>
                </m:sSubSupPr>
                <m:e>
                  <m:r>
                    <w:rPr>
                      <w:rFonts w:ascii="Cambria Math" w:hAnsi="Cambria Math" w:cs="Times New Roman"/>
                    </w:rPr>
                    <m:t>γ</m:t>
                  </m:r>
                </m:e>
                <m:sub>
                  <m:r>
                    <w:rPr>
                      <w:rFonts w:ascii="Cambria Math" w:hAnsi="Cambria Math"/>
                    </w:rPr>
                    <m:t>2N</m:t>
                  </m:r>
                </m:sub>
                <m:sup>
                  <m:d>
                    <m:dPr>
                      <m:ctrlPr>
                        <w:rPr>
                          <w:rFonts w:ascii="Cambria Math" w:hAnsi="Cambria Math"/>
                          <w:i/>
                        </w:rPr>
                      </m:ctrlPr>
                    </m:dPr>
                    <m:e>
                      <m:r>
                        <w:rPr>
                          <w:rFonts w:ascii="Cambria Math" w:hAnsi="Cambria Math"/>
                        </w:rPr>
                        <m:t>2j+1</m:t>
                      </m:r>
                    </m:e>
                  </m:d>
                  <m:r>
                    <w:rPr>
                      <w:rFonts w:ascii="Cambria Math" w:hAnsi="Cambria Math"/>
                    </w:rPr>
                    <m:t>N</m:t>
                  </m:r>
                  <m:r>
                    <m:rPr>
                      <m:lit/>
                    </m:rPr>
                    <w:rPr>
                      <w:rFonts w:ascii="Cambria Math" w:hAnsi="Cambria Math"/>
                    </w:rPr>
                    <m:t>/</m:t>
                  </m:r>
                  <m:r>
                    <w:rPr>
                      <w:rFonts w:ascii="Cambria Math" w:hAnsi="Cambria Math"/>
                    </w:rPr>
                    <m:t>m</m:t>
                  </m:r>
                </m:sup>
              </m:sSubSup>
            </m:oMath>
          </w:p>
          <w:p w14:paraId="2B9C7DBD" w14:textId="61A930BC" w:rsidR="005D0B79" w:rsidRPr="00783602" w:rsidRDefault="00363326" w:rsidP="009627C6">
            <w:pPr>
              <w:jc w:val="both"/>
              <w:rPr>
                <w:rFonts w:eastAsiaTheme="minorEastAsia"/>
                <w:b/>
                <w:bCs/>
                <w:color w:val="000000" w:themeColor="text1"/>
              </w:rPr>
            </w:pPr>
            <w:r>
              <w:rPr>
                <w:color w:val="000000" w:themeColor="text1"/>
              </w:rPr>
              <w:t>6</w:t>
            </w:r>
            <w:r w:rsidR="005D0B79" w:rsidRPr="00691DFF">
              <w:rPr>
                <w:color w:val="000000" w:themeColor="text1"/>
              </w:rPr>
              <w:t xml:space="preserve">:                 </w:t>
            </w:r>
            <w:r w:rsidR="005D0B79">
              <w:rPr>
                <w:b/>
                <w:bCs/>
                <w:color w:val="000000" w:themeColor="text1"/>
                <w:lang w:val="vi-VN"/>
              </w:rPr>
              <w:t>for</w:t>
            </w:r>
            <w:r w:rsidR="005D0B79" w:rsidRPr="00691DFF">
              <w:rPr>
                <w:b/>
                <w:bCs/>
                <w:color w:val="000000" w:themeColor="text1"/>
              </w:rPr>
              <w:t xml:space="preserve"> (</w:t>
            </w:r>
            <m:oMath>
              <m:r>
                <w:rPr>
                  <w:rFonts w:ascii="Cambria Math" w:hAnsi="Cambria Math"/>
                  <w:color w:val="000000" w:themeColor="text1"/>
                </w:rPr>
                <m:t>k=0;k&lt;N/m-1;k++)</m:t>
              </m:r>
            </m:oMath>
            <w:r w:rsidR="005D0B79" w:rsidRPr="00691DFF">
              <w:rPr>
                <w:color w:val="000000" w:themeColor="text1"/>
              </w:rPr>
              <w:t xml:space="preserve"> </w:t>
            </w:r>
            <w:r w:rsidR="005D0B79" w:rsidRPr="00691DFF">
              <w:rPr>
                <w:b/>
                <w:bCs/>
                <w:color w:val="000000" w:themeColor="text1"/>
              </w:rPr>
              <w:t>do</w:t>
            </w:r>
          </w:p>
          <w:p w14:paraId="2D909247" w14:textId="7AD29874" w:rsidR="005D0B79" w:rsidRPr="00691DFF" w:rsidRDefault="00363326" w:rsidP="009627C6">
            <w:pPr>
              <w:jc w:val="both"/>
              <w:rPr>
                <w:color w:val="000000" w:themeColor="text1"/>
              </w:rPr>
            </w:pPr>
            <w:r>
              <w:rPr>
                <w:color w:val="000000" w:themeColor="text1"/>
              </w:rPr>
              <w:t>7</w:t>
            </w:r>
            <w:r w:rsidR="005D0B79" w:rsidRPr="00691DFF">
              <w:rPr>
                <w:color w:val="000000" w:themeColor="text1"/>
              </w:rPr>
              <w:t xml:space="preserve">:                         </w:t>
            </w:r>
            <m:oMath>
              <m:r>
                <w:rPr>
                  <w:rFonts w:ascii="Cambria Math" w:hAnsi="Cambria Math"/>
                  <w:color w:val="000000" w:themeColor="text1"/>
                </w:rPr>
                <m:t xml:space="preserve">u← </m:t>
              </m:r>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t>
                  </m:r>
                </m:e>
              </m:d>
            </m:oMath>
          </w:p>
          <w:p w14:paraId="1E4886BC" w14:textId="4A5D86FD" w:rsidR="005D0B79" w:rsidRPr="00691DFF" w:rsidRDefault="00363326" w:rsidP="009627C6">
            <w:pPr>
              <w:jc w:val="both"/>
              <w:rPr>
                <w:color w:val="000000" w:themeColor="text1"/>
              </w:rPr>
            </w:pPr>
            <w:r>
              <w:rPr>
                <w:color w:val="000000" w:themeColor="text1"/>
              </w:rPr>
              <w:t>8</w:t>
            </w:r>
            <w:r w:rsidR="005D0B79" w:rsidRPr="00691DFF">
              <w:rPr>
                <w:color w:val="000000" w:themeColor="text1"/>
              </w:rPr>
              <w:t xml:space="preserve">:                         </w:t>
            </w:r>
            <m:oMath>
              <m:r>
                <w:rPr>
                  <w:rFonts w:ascii="Cambria Math" w:hAnsi="Cambria Math"/>
                  <w:color w:val="000000" w:themeColor="text1"/>
                </w:rPr>
                <m:t>t← ω∙</m:t>
              </m:r>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t>
                  </m:r>
                  <m:f>
                    <m:fPr>
                      <m:type m:val="lin"/>
                      <m:ctrlPr>
                        <w:rPr>
                          <w:rFonts w:ascii="Cambria Math" w:hAnsi="Cambria Math"/>
                          <w:i/>
                          <w:color w:val="000000" w:themeColor="text1"/>
                        </w:rPr>
                      </m:ctrlPr>
                    </m:fPr>
                    <m:num>
                      <m:r>
                        <w:rPr>
                          <w:rFonts w:ascii="Cambria Math" w:hAnsi="Cambria Math"/>
                          <w:color w:val="000000" w:themeColor="text1"/>
                        </w:rPr>
                        <m:t>m</m:t>
                      </m:r>
                    </m:num>
                    <m:den>
                      <m:r>
                        <w:rPr>
                          <w:rFonts w:ascii="Cambria Math" w:hAnsi="Cambria Math"/>
                          <w:color w:val="000000" w:themeColor="text1"/>
                        </w:rPr>
                        <m:t>2</m:t>
                      </m:r>
                    </m:den>
                  </m:f>
                </m:e>
              </m:d>
              <m:r>
                <w:rPr>
                  <w:rFonts w:ascii="Cambria Math" w:hAnsi="Cambria Math"/>
                  <w:color w:val="000000" w:themeColor="text1"/>
                </w:rPr>
                <m:t xml:space="preserve"> mod q</m:t>
              </m:r>
            </m:oMath>
          </w:p>
          <w:p w14:paraId="5F65A513" w14:textId="23F082B5" w:rsidR="005D0B79" w:rsidRPr="00691DFF" w:rsidRDefault="00363326" w:rsidP="009627C6">
            <w:pPr>
              <w:jc w:val="both"/>
              <w:rPr>
                <w:color w:val="000000" w:themeColor="text1"/>
              </w:rPr>
            </w:pPr>
            <w:r>
              <w:rPr>
                <w:color w:val="000000" w:themeColor="text1"/>
              </w:rPr>
              <w:t>9</w:t>
            </w:r>
            <w:r w:rsidR="005D0B79" w:rsidRPr="00691DFF">
              <w:rPr>
                <w:color w:val="000000" w:themeColor="text1"/>
              </w:rPr>
              <w:t xml:space="preserve">:                       </w:t>
            </w:r>
            <m:oMath>
              <m:r>
                <w:rPr>
                  <w:rFonts w:ascii="Cambria Math" w:hAnsi="Cambria Math"/>
                  <w:color w:val="000000" w:themeColor="text1"/>
                </w:rPr>
                <m:t xml:space="preserve">  </m:t>
              </m:r>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t>
                  </m:r>
                </m:e>
              </m:d>
              <m:r>
                <w:rPr>
                  <w:rFonts w:ascii="Cambria Math" w:hAnsi="Cambria Math"/>
                  <w:color w:val="000000" w:themeColor="text1"/>
                </w:rPr>
                <m:t>= u+t mod q</m:t>
              </m:r>
            </m:oMath>
          </w:p>
          <w:p w14:paraId="597AAE61" w14:textId="7BC9D343" w:rsidR="005D0B79" w:rsidRPr="00691DFF" w:rsidRDefault="005D0B79" w:rsidP="009627C6">
            <w:pPr>
              <w:jc w:val="both"/>
              <w:rPr>
                <w:color w:val="000000" w:themeColor="text1"/>
              </w:rPr>
            </w:pPr>
            <w:r w:rsidRPr="00691DFF">
              <w:rPr>
                <w:color w:val="000000" w:themeColor="text1"/>
              </w:rPr>
              <w:t>1</w:t>
            </w:r>
            <w:r w:rsidR="00363326">
              <w:rPr>
                <w:color w:val="000000" w:themeColor="text1"/>
              </w:rPr>
              <w:t>0</w:t>
            </w:r>
            <w:r w:rsidRPr="00691DFF">
              <w:rPr>
                <w:color w:val="000000" w:themeColor="text1"/>
              </w:rPr>
              <w:t xml:space="preserve">:                       </w:t>
            </w:r>
            <m:oMath>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k+j+m/2</m:t>
                  </m:r>
                </m:e>
              </m:d>
              <m:r>
                <w:rPr>
                  <w:rFonts w:ascii="Cambria Math" w:hAnsi="Cambria Math"/>
                  <w:color w:val="000000" w:themeColor="text1"/>
                </w:rPr>
                <m:t>= u-t mod q</m:t>
              </m:r>
            </m:oMath>
          </w:p>
          <w:p w14:paraId="2DD31F87" w14:textId="668AA393" w:rsidR="005D0B79" w:rsidRPr="0003551C" w:rsidRDefault="005D0B79" w:rsidP="009627C6">
            <w:pPr>
              <w:jc w:val="both"/>
              <w:rPr>
                <w:b/>
                <w:bCs/>
                <w:color w:val="000000" w:themeColor="text1"/>
                <w:lang w:val="vi-VN"/>
              </w:rPr>
            </w:pPr>
            <w:r w:rsidRPr="00691DFF">
              <w:rPr>
                <w:color w:val="000000" w:themeColor="text1"/>
              </w:rPr>
              <w:t>1</w:t>
            </w:r>
            <w:r w:rsidR="002677AA">
              <w:rPr>
                <w:color w:val="000000" w:themeColor="text1"/>
              </w:rPr>
              <w:t>1</w:t>
            </w:r>
            <w:r w:rsidRPr="00691DFF">
              <w:rPr>
                <w:color w:val="000000" w:themeColor="text1"/>
              </w:rPr>
              <w:t xml:space="preserve">:               </w:t>
            </w:r>
            <w:r>
              <w:rPr>
                <w:b/>
                <w:bCs/>
                <w:color w:val="000000" w:themeColor="text1"/>
                <w:lang w:val="vi-VN"/>
              </w:rPr>
              <w:t>end for</w:t>
            </w:r>
          </w:p>
          <w:p w14:paraId="176D5B1B" w14:textId="20A8F98E" w:rsidR="005D0B79" w:rsidRPr="0003551C" w:rsidRDefault="005D0B79" w:rsidP="009627C6">
            <w:pPr>
              <w:jc w:val="both"/>
              <w:rPr>
                <w:color w:val="000000" w:themeColor="text1"/>
                <w:lang w:val="vi-VN"/>
              </w:rPr>
            </w:pPr>
            <w:r w:rsidRPr="00691DFF">
              <w:rPr>
                <w:color w:val="000000" w:themeColor="text1"/>
              </w:rPr>
              <w:t>1</w:t>
            </w:r>
            <w:r w:rsidR="002677AA">
              <w:rPr>
                <w:color w:val="000000" w:themeColor="text1"/>
              </w:rPr>
              <w:t>2</w:t>
            </w:r>
            <w:r w:rsidRPr="00691DFF">
              <w:rPr>
                <w:color w:val="000000" w:themeColor="text1"/>
              </w:rPr>
              <w:t xml:space="preserve">:       </w:t>
            </w:r>
            <w:r>
              <w:rPr>
                <w:b/>
                <w:bCs/>
                <w:color w:val="000000" w:themeColor="text1"/>
                <w:lang w:val="vi-VN"/>
              </w:rPr>
              <w:t>end for</w:t>
            </w:r>
          </w:p>
          <w:p w14:paraId="594CE536" w14:textId="321AAE95" w:rsidR="005D0B79" w:rsidRPr="0003551C" w:rsidRDefault="005D0B79" w:rsidP="009627C6">
            <w:pPr>
              <w:jc w:val="both"/>
              <w:rPr>
                <w:b/>
                <w:bCs/>
                <w:color w:val="000000" w:themeColor="text1"/>
                <w:lang w:val="vi-VN"/>
              </w:rPr>
            </w:pPr>
            <w:r w:rsidRPr="00691DFF">
              <w:rPr>
                <w:color w:val="000000" w:themeColor="text1"/>
              </w:rPr>
              <w:t>1</w:t>
            </w:r>
            <w:r w:rsidR="002677AA">
              <w:rPr>
                <w:color w:val="000000" w:themeColor="text1"/>
              </w:rPr>
              <w:t>3</w:t>
            </w:r>
            <w:r w:rsidRPr="00691DFF">
              <w:rPr>
                <w:color w:val="000000" w:themeColor="text1"/>
              </w:rPr>
              <w:t>:</w:t>
            </w:r>
            <w:r>
              <w:rPr>
                <w:color w:val="000000" w:themeColor="text1"/>
                <w:lang w:val="vi-VN"/>
              </w:rPr>
              <w:t xml:space="preserve"> </w:t>
            </w:r>
            <w:r>
              <w:rPr>
                <w:b/>
                <w:bCs/>
                <w:color w:val="000000" w:themeColor="text1"/>
                <w:lang w:val="vi-VN"/>
              </w:rPr>
              <w:t>end for</w:t>
            </w:r>
          </w:p>
          <w:p w14:paraId="7602309D" w14:textId="0977C522" w:rsidR="005D0B79" w:rsidRPr="00691DFF" w:rsidRDefault="005D0B79" w:rsidP="009627C6">
            <w:pPr>
              <w:jc w:val="both"/>
              <w:rPr>
                <w:color w:val="000000" w:themeColor="text1"/>
              </w:rPr>
            </w:pPr>
            <w:r w:rsidRPr="00691DFF">
              <w:rPr>
                <w:color w:val="000000" w:themeColor="text1"/>
              </w:rPr>
              <w:t>1</w:t>
            </w:r>
            <w:r w:rsidR="002677AA">
              <w:rPr>
                <w:color w:val="000000" w:themeColor="text1"/>
              </w:rPr>
              <w:t>4</w:t>
            </w:r>
            <w:r w:rsidRPr="00691DFF">
              <w:rPr>
                <w:color w:val="000000" w:themeColor="text1"/>
              </w:rPr>
              <w:t xml:space="preserve">: </w:t>
            </w:r>
            <w:r w:rsidRPr="00691DFF">
              <w:rPr>
                <w:b/>
                <w:bCs/>
                <w:color w:val="000000" w:themeColor="text1"/>
              </w:rPr>
              <w:t>return</w:t>
            </w:r>
            <w:r w:rsidRPr="00691DFF">
              <w:rPr>
                <w:color w:val="000000" w:themeColor="text1"/>
              </w:rPr>
              <w:t xml:space="preserve"> </w:t>
            </w:r>
            <m:oMath>
              <m:acc>
                <m:accPr>
                  <m:ctrlPr>
                    <w:rPr>
                      <w:rFonts w:ascii="Cambria Math" w:hAnsi="Cambria Math"/>
                      <w:i/>
                      <w:color w:val="000000" w:themeColor="text1"/>
                    </w:rPr>
                  </m:ctrlPr>
                </m:accPr>
                <m:e>
                  <m:r>
                    <w:rPr>
                      <w:rFonts w:ascii="Cambria Math" w:hAnsi="Cambria Math"/>
                      <w:color w:val="000000" w:themeColor="text1"/>
                    </w:rPr>
                    <m:t>a</m:t>
                  </m:r>
                </m:e>
              </m:acc>
            </m:oMath>
          </w:p>
        </w:tc>
      </w:tr>
    </w:tbl>
    <w:p w14:paraId="79392925" w14:textId="77777777" w:rsidR="005D0B79" w:rsidRPr="00BB3040" w:rsidRDefault="005D0B79" w:rsidP="005D0B79">
      <w:pPr>
        <w:tabs>
          <w:tab w:val="left" w:pos="426"/>
        </w:tabs>
        <w:jc w:val="both"/>
        <w:rPr>
          <w:lang w:val="vi-VN"/>
        </w:rPr>
      </w:pPr>
    </w:p>
    <w:tbl>
      <w:tblPr>
        <w:tblStyle w:val="TableGrid"/>
        <w:tblW w:w="0" w:type="auto"/>
        <w:tblLook w:val="04A0" w:firstRow="1" w:lastRow="0" w:firstColumn="1" w:lastColumn="0" w:noHBand="0" w:noVBand="1"/>
      </w:tblPr>
      <w:tblGrid>
        <w:gridCol w:w="9004"/>
      </w:tblGrid>
      <w:tr w:rsidR="005D0B79" w14:paraId="2814EE00" w14:textId="77777777" w:rsidTr="009627C6">
        <w:tc>
          <w:tcPr>
            <w:tcW w:w="9004" w:type="dxa"/>
          </w:tcPr>
          <w:p w14:paraId="20EC6615" w14:textId="5F13111F" w:rsidR="005D0B79" w:rsidRPr="00364147" w:rsidRDefault="00CA254C" w:rsidP="009627C6">
            <w:pPr>
              <w:jc w:val="both"/>
              <w:rPr>
                <w:color w:val="000000" w:themeColor="text1"/>
                <w:lang w:val="vi-VN"/>
              </w:rPr>
            </w:pPr>
            <w:r>
              <w:rPr>
                <w:b/>
                <w:bCs/>
                <w:color w:val="000000" w:themeColor="text1"/>
              </w:rPr>
              <w:t>Thuật toán</w:t>
            </w:r>
            <w:r w:rsidR="005D0B79" w:rsidRPr="00691DFF">
              <w:rPr>
                <w:b/>
                <w:bCs/>
                <w:color w:val="000000" w:themeColor="text1"/>
              </w:rPr>
              <w:t xml:space="preserve"> </w:t>
            </w:r>
            <w:r w:rsidR="005D0B79">
              <w:rPr>
                <w:b/>
                <w:bCs/>
                <w:color w:val="000000" w:themeColor="text1"/>
                <w:lang w:val="vi-VN"/>
              </w:rPr>
              <w:t>2</w:t>
            </w:r>
            <w:r w:rsidR="005D0B79">
              <w:rPr>
                <w:b/>
                <w:bCs/>
                <w:color w:val="000000" w:themeColor="text1"/>
              </w:rPr>
              <w:t>.</w:t>
            </w:r>
            <w:r w:rsidR="005D0B79" w:rsidRPr="00691DFF">
              <w:rPr>
                <w:color w:val="000000" w:themeColor="text1"/>
              </w:rPr>
              <w:t xml:space="preserve"> </w:t>
            </w:r>
            <w:r w:rsidR="005D0B79">
              <w:rPr>
                <w:color w:val="000000" w:themeColor="text1"/>
                <w:lang w:val="vi-VN"/>
              </w:rPr>
              <w:t>Low complexity I</w:t>
            </w:r>
            <w:r w:rsidR="005D0B79" w:rsidRPr="00691DFF">
              <w:rPr>
                <w:color w:val="000000" w:themeColor="text1"/>
              </w:rPr>
              <w:t xml:space="preserve">NTT operation with </w:t>
            </w:r>
            <w:r w:rsidR="005D0B79">
              <w:rPr>
                <w:lang w:val="vi-VN"/>
              </w:rPr>
              <w:t>Gentleman</w:t>
            </w:r>
            <w:r w:rsidR="005D0B79" w:rsidRPr="00691DFF">
              <w:t xml:space="preserve"> – </w:t>
            </w:r>
            <w:r w:rsidR="005D0B79">
              <w:rPr>
                <w:lang w:val="vi-VN"/>
              </w:rPr>
              <w:t>Sande</w:t>
            </w:r>
            <w:r w:rsidR="005D0B79" w:rsidRPr="00691DFF">
              <w:t xml:space="preserve"> </w:t>
            </w:r>
            <w:r w:rsidR="005D0B79" w:rsidRPr="00691DFF">
              <w:rPr>
                <w:color w:val="000000" w:themeColor="text1"/>
              </w:rPr>
              <w:t>butterfly</w:t>
            </w:r>
          </w:p>
        </w:tc>
      </w:tr>
      <w:tr w:rsidR="005D0B79" w14:paraId="4DA8F63E" w14:textId="77777777" w:rsidTr="009627C6">
        <w:tc>
          <w:tcPr>
            <w:tcW w:w="9004" w:type="dxa"/>
          </w:tcPr>
          <w:p w14:paraId="45FB3C95" w14:textId="77777777" w:rsidR="005D0B79" w:rsidRPr="00364147" w:rsidRDefault="005D0B79" w:rsidP="009627C6">
            <w:pPr>
              <w:jc w:val="both"/>
              <w:rPr>
                <w:color w:val="000000" w:themeColor="text1"/>
                <w:lang w:val="vi-VN"/>
              </w:rPr>
            </w:pPr>
            <w:r w:rsidRPr="00691DFF">
              <w:rPr>
                <w:b/>
                <w:bCs/>
                <w:color w:val="000000" w:themeColor="text1"/>
              </w:rPr>
              <w:t xml:space="preserve">Input: </w:t>
            </w:r>
            <w:r w:rsidRPr="00691DFF">
              <w:rPr>
                <w:color w:val="000000" w:themeColor="text1"/>
              </w:rPr>
              <w:t>polynomial</w:t>
            </w:r>
            <w:r>
              <w:rPr>
                <w:color w:val="000000" w:themeColor="text1"/>
                <w:lang w:val="vi-VN"/>
              </w:rPr>
              <w:t xml:space="preserve"> </w:t>
            </w:r>
            <m:oMath>
              <m:acc>
                <m:accPr>
                  <m:ctrlPr>
                    <w:rPr>
                      <w:rFonts w:ascii="Cambria Math" w:hAnsi="Cambria Math"/>
                      <w:i/>
                      <w:color w:val="000000" w:themeColor="text1"/>
                    </w:rPr>
                  </m:ctrlPr>
                </m:accPr>
                <m:e>
                  <m:r>
                    <w:rPr>
                      <w:rFonts w:ascii="Cambria Math" w:hAnsi="Cambria Math"/>
                      <w:color w:val="000000" w:themeColor="text1"/>
                    </w:rPr>
                    <m:t>a</m:t>
                  </m:r>
                </m:e>
              </m:acc>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n-1</m:t>
                      </m:r>
                    </m:sub>
                  </m:sSub>
                </m:e>
              </m:d>
            </m:oMath>
            <w:r>
              <w:rPr>
                <w:color w:val="000000" w:themeColor="text1"/>
                <w:lang w:val="vi-VN"/>
              </w:rPr>
              <w:t xml:space="preserve"> as</w:t>
            </w:r>
            <m:oMath>
              <m:r>
                <w:rPr>
                  <w:rFonts w:ascii="Cambria Math" w:hAnsi="Cambria Math"/>
                  <w:color w:val="000000" w:themeColor="text1"/>
                  <w:lang w:val="vi-VN"/>
                </w:rPr>
                <m:t xml:space="preserve"> </m:t>
              </m:r>
              <m:r>
                <w:rPr>
                  <w:rFonts w:ascii="Cambria Math" w:hAnsi="Cambria Math"/>
                  <w:color w:val="000000" w:themeColor="text1"/>
                </w:rPr>
                <m:t xml:space="preserve"> </m:t>
              </m:r>
              <m:acc>
                <m:accPr>
                  <m:ctrlPr>
                    <w:rPr>
                      <w:rFonts w:ascii="Cambria Math" w:hAnsi="Cambria Math"/>
                      <w:i/>
                      <w:color w:val="000000" w:themeColor="text1"/>
                    </w:rPr>
                  </m:ctrlPr>
                </m:accPr>
                <m:e>
                  <m:r>
                    <w:rPr>
                      <w:rFonts w:ascii="Cambria Math" w:hAnsi="Cambria Math"/>
                      <w:color w:val="000000" w:themeColor="text1"/>
                    </w:rPr>
                    <m:t>a</m:t>
                  </m:r>
                </m:e>
              </m:acc>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m:t>
              </m:r>
              <m:sSub>
                <m:sSubPr>
                  <m:ctrlPr>
                    <w:rPr>
                      <w:rFonts w:ascii="Cambria Math" w:hAnsi="Cambria Math"/>
                      <w:i/>
                      <w:color w:val="000000" w:themeColor="text1"/>
                    </w:rPr>
                  </m:ctrlPr>
                </m:sSubPr>
                <m:e>
                  <m:r>
                    <m:rPr>
                      <m:scr m:val="double-struck"/>
                    </m:rPr>
                    <w:rPr>
                      <w:rFonts w:ascii="Cambria Math" w:hAnsi="Cambria Math"/>
                      <w:color w:val="000000" w:themeColor="text1"/>
                    </w:rPr>
                    <m:t>Z</m:t>
                  </m:r>
                </m:e>
                <m:sub>
                  <m:r>
                    <w:rPr>
                      <w:rFonts w:ascii="Cambria Math" w:hAnsi="Cambria Math"/>
                      <w:color w:val="000000" w:themeColor="text1"/>
                    </w:rPr>
                    <m:t>q</m:t>
                  </m:r>
                </m:sub>
              </m:sSub>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+1</m:t>
                  </m:r>
                </m:e>
              </m:d>
            </m:oMath>
            <w:r w:rsidRPr="00691DFF">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n</m:t>
                  </m:r>
                </m:sub>
              </m:sSub>
              <m:r>
                <w:rPr>
                  <w:rFonts w:ascii="Cambria Math" w:hAnsi="Cambria Math"/>
                  <w:color w:val="000000" w:themeColor="text1"/>
                </w:rPr>
                <m:t xml:space="preserve"> ∈ </m:t>
              </m:r>
              <m:sSub>
                <m:sSubPr>
                  <m:ctrlPr>
                    <w:rPr>
                      <w:rFonts w:ascii="Cambria Math" w:hAnsi="Cambria Math"/>
                      <w:i/>
                      <w:color w:val="000000" w:themeColor="text1"/>
                    </w:rPr>
                  </m:ctrlPr>
                </m:sSubPr>
                <m:e>
                  <m:r>
                    <m:rPr>
                      <m:scr m:val="double-struck"/>
                    </m:rPr>
                    <w:rPr>
                      <w:rFonts w:ascii="Cambria Math" w:hAnsi="Cambria Math"/>
                      <w:color w:val="000000" w:themeColor="text1"/>
                    </w:rPr>
                    <m:t>Z</m:t>
                  </m:r>
                </m:e>
                <m:sub>
                  <m:r>
                    <w:rPr>
                      <w:rFonts w:ascii="Cambria Math" w:hAnsi="Cambria Math"/>
                      <w:color w:val="000000" w:themeColor="text1"/>
                    </w:rPr>
                    <m:t>q</m:t>
                  </m:r>
                </m:sub>
              </m:sSub>
              <m:r>
                <w:rPr>
                  <w:rFonts w:ascii="Cambria Math" w:hAnsi="Cambria Math"/>
                  <w:color w:val="000000" w:themeColor="text1"/>
                </w:rPr>
                <m:t xml:space="preserve"> </m:t>
              </m:r>
            </m:oMath>
            <w:r>
              <w:rPr>
                <w:color w:val="000000" w:themeColor="text1"/>
                <w:lang w:val="vi-VN"/>
              </w:rPr>
              <w:t xml:space="preserve">is the </w:t>
            </w:r>
            <w:r w:rsidRPr="00691DFF">
              <w:rPr>
                <w:color w:val="000000" w:themeColor="text1"/>
              </w:rPr>
              <w:t>n-th primitive root of unity</w:t>
            </w:r>
            <w:r>
              <w:rPr>
                <w:color w:val="000000" w:themeColor="text1"/>
                <w:lang w:val="vi-VN"/>
              </w:rPr>
              <w:t xml:space="preserve">, </w:t>
            </w:r>
            <w:r w:rsidRPr="00691DFF">
              <w:rPr>
                <w:color w:val="000000" w:themeColor="text1"/>
              </w:rPr>
              <w:t xml:space="preserve"> </w:t>
            </w:r>
            <m:oMath>
              <m:r>
                <w:rPr>
                  <w:rFonts w:ascii="Cambria Math" w:hAnsi="Cambria Math"/>
                  <w:color w:val="000000" w:themeColor="text1"/>
                </w:rPr>
                <m:t xml:space="preserve">n= </m:t>
              </m:r>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l</m:t>
                  </m:r>
                </m:sup>
              </m:sSup>
            </m:oMath>
            <w:r>
              <w:rPr>
                <w:color w:val="000000" w:themeColor="text1"/>
                <w:lang w:val="vi-VN"/>
              </w:rPr>
              <w:t xml:space="preserve"> and </w:t>
            </w:r>
            <m:oMath>
              <m:sSub>
                <m:sSubPr>
                  <m:ctrlPr>
                    <w:rPr>
                      <w:rFonts w:ascii="Cambria Math" w:hAnsi="Cambria Math"/>
                      <w:i/>
                      <w:color w:val="000000" w:themeColor="text1"/>
                      <w:lang w:val="vi-VN"/>
                    </w:rPr>
                  </m:ctrlPr>
                </m:sSubPr>
                <m:e>
                  <m:r>
                    <w:rPr>
                      <w:rFonts w:ascii="Cambria Math" w:hAnsi="Cambria Math"/>
                    </w:rPr>
                    <m:t>γ</m:t>
                  </m:r>
                </m:e>
                <m:sub>
                  <m:r>
                    <w:rPr>
                      <w:rFonts w:ascii="Cambria Math" w:hAnsi="Cambria Math"/>
                      <w:color w:val="000000" w:themeColor="text1"/>
                      <w:lang w:val="vi-VN"/>
                    </w:rPr>
                    <m:t>2n</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n</m:t>
                      </m:r>
                    </m:sub>
                  </m:sSub>
                </m:e>
              </m:rad>
            </m:oMath>
          </w:p>
          <w:p w14:paraId="524FFE03" w14:textId="77777777" w:rsidR="005D0B79" w:rsidRPr="00691DFF" w:rsidRDefault="005D0B79" w:rsidP="009627C6">
            <w:pPr>
              <w:jc w:val="both"/>
              <w:rPr>
                <w:color w:val="000000" w:themeColor="text1"/>
              </w:rPr>
            </w:pPr>
            <w:r w:rsidRPr="00691DFF">
              <w:rPr>
                <w:b/>
                <w:bCs/>
                <w:color w:val="000000" w:themeColor="text1"/>
              </w:rPr>
              <w:t xml:space="preserve">Output: </w:t>
            </w:r>
            <m:oMath>
              <m:r>
                <w:rPr>
                  <w:rFonts w:ascii="Cambria Math" w:hAnsi="Cambria Math"/>
                  <w:color w:val="000000" w:themeColor="text1"/>
                </w:rPr>
                <m:t>a=INTT</m:t>
              </m:r>
              <m:d>
                <m:dPr>
                  <m:ctrlPr>
                    <w:rPr>
                      <w:rFonts w:ascii="Cambria Math" w:hAnsi="Cambria Math"/>
                      <w:i/>
                      <w:color w:val="000000" w:themeColor="text1"/>
                    </w:rPr>
                  </m:ctrlPr>
                </m:dPr>
                <m:e>
                  <m:acc>
                    <m:accPr>
                      <m:ctrlPr>
                        <w:rPr>
                          <w:rFonts w:ascii="Cambria Math" w:hAnsi="Cambria Math"/>
                          <w:i/>
                          <w:color w:val="000000" w:themeColor="text1"/>
                        </w:rPr>
                      </m:ctrlPr>
                    </m:accPr>
                    <m:e>
                      <m:r>
                        <w:rPr>
                          <w:rFonts w:ascii="Cambria Math" w:hAnsi="Cambria Math"/>
                          <w:color w:val="000000" w:themeColor="text1"/>
                        </w:rPr>
                        <m:t>a</m:t>
                      </m:r>
                    </m:e>
                  </m:acc>
                </m:e>
              </m:d>
            </m:oMath>
          </w:p>
          <w:p w14:paraId="61D0A9C8" w14:textId="77777777" w:rsidR="005D0B79" w:rsidRPr="00691DFF" w:rsidRDefault="005D0B79" w:rsidP="009627C6">
            <w:pPr>
              <w:jc w:val="both"/>
              <w:rPr>
                <w:b/>
                <w:bCs/>
                <w:color w:val="000000" w:themeColor="text1"/>
              </w:rPr>
            </w:pPr>
            <w:r>
              <w:rPr>
                <w:color w:val="000000" w:themeColor="text1"/>
                <w:lang w:val="vi-VN"/>
              </w:rPr>
              <w:t>1</w:t>
            </w:r>
            <w:r w:rsidRPr="00691DFF">
              <w:rPr>
                <w:color w:val="000000" w:themeColor="text1"/>
              </w:rPr>
              <w:t>:</w:t>
            </w:r>
            <w:r>
              <w:rPr>
                <w:color w:val="000000" w:themeColor="text1"/>
                <w:lang w:val="vi-VN"/>
              </w:rPr>
              <w:t xml:space="preserve"> </w:t>
            </w:r>
            <w:r>
              <w:rPr>
                <w:b/>
                <w:bCs/>
                <w:color w:val="000000" w:themeColor="text1"/>
                <w:lang w:val="vi-VN"/>
              </w:rPr>
              <w:t>for</w:t>
            </w:r>
            <w:r w:rsidRPr="00691DFF">
              <w:rPr>
                <w:color w:val="000000" w:themeColor="text1"/>
              </w:rPr>
              <w:t xml:space="preserve"> (</w:t>
            </w:r>
            <m:oMath>
              <m:r>
                <w:rPr>
                  <w:rFonts w:ascii="Cambria Math" w:hAnsi="Cambria Math"/>
                  <w:color w:val="000000" w:themeColor="text1"/>
                </w:rPr>
                <m:t>i=1; i&lt;l;i++)</m:t>
              </m:r>
            </m:oMath>
            <w:r w:rsidRPr="00691DFF">
              <w:rPr>
                <w:color w:val="000000" w:themeColor="text1"/>
              </w:rPr>
              <w:t xml:space="preserve"> </w:t>
            </w:r>
            <w:r w:rsidRPr="00691DFF">
              <w:rPr>
                <w:b/>
                <w:bCs/>
                <w:color w:val="000000" w:themeColor="text1"/>
              </w:rPr>
              <w:t>do</w:t>
            </w:r>
          </w:p>
          <w:p w14:paraId="4687C865" w14:textId="6838F17C" w:rsidR="005D0B79" w:rsidRPr="00EC258D" w:rsidRDefault="005D0B79" w:rsidP="009627C6">
            <w:pPr>
              <w:jc w:val="both"/>
              <w:rPr>
                <w:color w:val="000000" w:themeColor="text1"/>
              </w:rPr>
            </w:pPr>
            <w:r>
              <w:rPr>
                <w:color w:val="000000" w:themeColor="text1"/>
                <w:lang w:val="vi-VN"/>
              </w:rPr>
              <w:t>2</w:t>
            </w:r>
            <w:r w:rsidRPr="00691DFF">
              <w:rPr>
                <w:color w:val="000000" w:themeColor="text1"/>
              </w:rPr>
              <w:t xml:space="preserve">:        </w:t>
            </w:r>
            <m:oMath>
              <m:r>
                <w:rPr>
                  <w:rFonts w:ascii="Cambria Math" w:hAnsi="Cambria Math"/>
                  <w:color w:val="000000" w:themeColor="text1"/>
                </w:rPr>
                <m:t xml:space="preserve"> m=</m:t>
              </m:r>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l-i</m:t>
                  </m:r>
                </m:sup>
              </m:sSup>
            </m:oMath>
          </w:p>
          <w:p w14:paraId="621F9817" w14:textId="4599BFA1" w:rsidR="005D0B79" w:rsidRPr="00691DFF" w:rsidRDefault="00F521C7" w:rsidP="009627C6">
            <w:pPr>
              <w:jc w:val="both"/>
              <w:rPr>
                <w:color w:val="000000" w:themeColor="text1"/>
              </w:rPr>
            </w:pPr>
            <w:r>
              <w:rPr>
                <w:color w:val="000000" w:themeColor="text1"/>
              </w:rPr>
              <w:t>3</w:t>
            </w:r>
            <w:r w:rsidR="005D0B79" w:rsidRPr="00691DFF">
              <w:rPr>
                <w:color w:val="000000" w:themeColor="text1"/>
              </w:rPr>
              <w:t xml:space="preserve">:         </w:t>
            </w:r>
            <w:r w:rsidR="005D0B79">
              <w:rPr>
                <w:b/>
                <w:bCs/>
                <w:color w:val="000000" w:themeColor="text1"/>
                <w:lang w:val="vi-VN"/>
              </w:rPr>
              <w:t>for</w:t>
            </w:r>
            <w:r w:rsidR="005D0B79" w:rsidRPr="00691DFF">
              <w:rPr>
                <w:b/>
                <w:bCs/>
                <w:color w:val="000000" w:themeColor="text1"/>
              </w:rPr>
              <w:t xml:space="preserve"> (</w:t>
            </w:r>
            <m:oMath>
              <m:r>
                <w:rPr>
                  <w:rFonts w:ascii="Cambria Math" w:hAnsi="Cambria Math"/>
                  <w:color w:val="000000" w:themeColor="text1"/>
                </w:rPr>
                <m:t>j=0;j&lt;m/2-1;j++)</m:t>
              </m:r>
            </m:oMath>
            <w:r w:rsidR="005D0B79" w:rsidRPr="00691DFF">
              <w:rPr>
                <w:color w:val="000000" w:themeColor="text1"/>
              </w:rPr>
              <w:t xml:space="preserve"> </w:t>
            </w:r>
            <w:r w:rsidR="005D0B79" w:rsidRPr="00691DFF">
              <w:rPr>
                <w:b/>
                <w:bCs/>
                <w:color w:val="000000" w:themeColor="text1"/>
              </w:rPr>
              <w:t>do</w:t>
            </w:r>
          </w:p>
          <w:p w14:paraId="711A9C8B" w14:textId="29B88489" w:rsidR="005D0B79" w:rsidRPr="00691DFF" w:rsidRDefault="00F521C7" w:rsidP="009627C6">
            <w:pPr>
              <w:jc w:val="both"/>
              <w:rPr>
                <w:color w:val="000000" w:themeColor="text1"/>
              </w:rPr>
            </w:pPr>
            <w:r>
              <w:rPr>
                <w:color w:val="000000" w:themeColor="text1"/>
              </w:rPr>
              <w:t>4</w:t>
            </w:r>
            <w:r w:rsidR="005D0B79" w:rsidRPr="00691DFF">
              <w:rPr>
                <w:color w:val="000000" w:themeColor="text1"/>
              </w:rPr>
              <w:t xml:space="preserve">:                </w:t>
            </w:r>
            <w:r w:rsidR="005D0B79">
              <w:rPr>
                <w:color w:val="000000" w:themeColor="text1"/>
                <w:lang w:val="vi-VN"/>
              </w:rPr>
              <w:t xml:space="preserve"> </w:t>
            </w:r>
            <m:oMath>
              <m:r>
                <w:rPr>
                  <w:rFonts w:ascii="Cambria Math" w:hAnsi="Cambria Math"/>
                  <w:color w:val="000000" w:themeColor="text1"/>
                </w:rPr>
                <m:t>ω</m:t>
              </m:r>
            </m:oMath>
            <w:r w:rsidR="005D0B79" w:rsidRPr="00691DFF">
              <w:rPr>
                <w:color w:val="000000" w:themeColor="text1"/>
              </w:rPr>
              <w:t xml:space="preserve">  </w:t>
            </w:r>
            <m:oMath>
              <m:r>
                <w:rPr>
                  <w:rFonts w:ascii="Cambria Math" w:hAnsi="Cambria Math"/>
                  <w:color w:val="000000" w:themeColor="text1"/>
                </w:rPr>
                <m:t>←</m:t>
              </m:r>
            </m:oMath>
            <w:r>
              <w:rPr>
                <w:rFonts w:eastAsiaTheme="minorEastAsia"/>
                <w:color w:val="000000" w:themeColor="text1"/>
              </w:rPr>
              <w:t xml:space="preserve"> </w:t>
            </w:r>
            <m:oMath>
              <m:sSubSup>
                <m:sSubSupPr>
                  <m:ctrlPr>
                    <w:rPr>
                      <w:rFonts w:ascii="Cambria Math" w:hAnsi="Cambria Math"/>
                      <w:i/>
                    </w:rPr>
                  </m:ctrlPr>
                </m:sSubSupPr>
                <m:e>
                  <m:r>
                    <w:rPr>
                      <w:rFonts w:ascii="Cambria Math" w:hAnsi="Cambria Math" w:cs="Times New Roman"/>
                    </w:rPr>
                    <m:t>γ</m:t>
                  </m:r>
                </m:e>
                <m:sub>
                  <m:r>
                    <w:rPr>
                      <w:rFonts w:ascii="Cambria Math" w:hAnsi="Cambria Math"/>
                    </w:rPr>
                    <m:t>2N</m:t>
                  </m:r>
                </m:sub>
                <m:sup>
                  <m:r>
                    <w:rPr>
                      <w:rFonts w:ascii="Cambria Math" w:hAnsi="Cambria Math"/>
                    </w:rPr>
                    <m:t>-</m:t>
                  </m:r>
                  <m:d>
                    <m:dPr>
                      <m:ctrlPr>
                        <w:rPr>
                          <w:rFonts w:ascii="Cambria Math" w:hAnsi="Cambria Math"/>
                          <w:i/>
                        </w:rPr>
                      </m:ctrlPr>
                    </m:dPr>
                    <m:e>
                      <m:r>
                        <w:rPr>
                          <w:rFonts w:ascii="Cambria Math" w:hAnsi="Cambria Math"/>
                        </w:rPr>
                        <m:t>2j+1</m:t>
                      </m:r>
                    </m:e>
                  </m:d>
                  <m:r>
                    <w:rPr>
                      <w:rFonts w:ascii="Cambria Math" w:hAnsi="Cambria Math"/>
                    </w:rPr>
                    <m:t>N</m:t>
                  </m:r>
                  <m:r>
                    <m:rPr>
                      <m:lit/>
                    </m:rPr>
                    <w:rPr>
                      <w:rFonts w:ascii="Cambria Math" w:hAnsi="Cambria Math"/>
                    </w:rPr>
                    <m:t>/</m:t>
                  </m:r>
                  <m:r>
                    <w:rPr>
                      <w:rFonts w:ascii="Cambria Math" w:hAnsi="Cambria Math"/>
                    </w:rPr>
                    <m:t>m</m:t>
                  </m:r>
                </m:sup>
              </m:sSubSup>
            </m:oMath>
          </w:p>
          <w:p w14:paraId="24F479CF" w14:textId="016FD707" w:rsidR="005D0B79" w:rsidRDefault="00F521C7" w:rsidP="009627C6">
            <w:pPr>
              <w:jc w:val="both"/>
              <w:rPr>
                <w:b/>
                <w:bCs/>
                <w:color w:val="000000" w:themeColor="text1"/>
              </w:rPr>
            </w:pPr>
            <w:r>
              <w:rPr>
                <w:color w:val="000000" w:themeColor="text1"/>
              </w:rPr>
              <w:t>5</w:t>
            </w:r>
            <w:r w:rsidR="005D0B79" w:rsidRPr="00691DFF">
              <w:rPr>
                <w:color w:val="000000" w:themeColor="text1"/>
              </w:rPr>
              <w:t xml:space="preserve">:                 </w:t>
            </w:r>
            <w:r w:rsidR="005D0B79">
              <w:rPr>
                <w:b/>
                <w:bCs/>
                <w:color w:val="000000" w:themeColor="text1"/>
                <w:lang w:val="vi-VN"/>
              </w:rPr>
              <w:t>for</w:t>
            </w:r>
            <w:r w:rsidR="005D0B79" w:rsidRPr="00691DFF">
              <w:rPr>
                <w:b/>
                <w:bCs/>
                <w:color w:val="000000" w:themeColor="text1"/>
              </w:rPr>
              <w:t xml:space="preserve"> (</w:t>
            </w:r>
            <m:oMath>
              <m:r>
                <w:rPr>
                  <w:rFonts w:ascii="Cambria Math" w:hAnsi="Cambria Math"/>
                  <w:color w:val="000000" w:themeColor="text1"/>
                </w:rPr>
                <m:t>k=0;k&lt;N/m-1;k++)</m:t>
              </m:r>
            </m:oMath>
            <w:r w:rsidR="005D0B79" w:rsidRPr="00691DFF">
              <w:rPr>
                <w:color w:val="000000" w:themeColor="text1"/>
              </w:rPr>
              <w:t xml:space="preserve"> </w:t>
            </w:r>
            <w:r w:rsidR="005D0B79" w:rsidRPr="00691DFF">
              <w:rPr>
                <w:b/>
                <w:bCs/>
                <w:color w:val="000000" w:themeColor="text1"/>
              </w:rPr>
              <w:t>do</w:t>
            </w:r>
          </w:p>
          <w:p w14:paraId="51F1B0AC" w14:textId="7B7097FA" w:rsidR="005D0B79" w:rsidRPr="00691DFF" w:rsidRDefault="00F521C7" w:rsidP="009627C6">
            <w:pPr>
              <w:jc w:val="both"/>
              <w:rPr>
                <w:color w:val="000000" w:themeColor="text1"/>
              </w:rPr>
            </w:pPr>
            <w:r>
              <w:rPr>
                <w:color w:val="000000" w:themeColor="text1"/>
              </w:rPr>
              <w:lastRenderedPageBreak/>
              <w:t>6</w:t>
            </w:r>
            <w:r w:rsidR="005D0B79" w:rsidRPr="00691DFF">
              <w:rPr>
                <w:color w:val="000000" w:themeColor="text1"/>
              </w:rPr>
              <w:t xml:space="preserve">:                         </w:t>
            </w:r>
            <m:oMath>
              <m:r>
                <w:rPr>
                  <w:rFonts w:ascii="Cambria Math" w:hAnsi="Cambria Math"/>
                  <w:color w:val="000000" w:themeColor="text1"/>
                </w:rPr>
                <m:t xml:space="preserve">u← </m:t>
              </m:r>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t>
                  </m:r>
                </m:e>
              </m:d>
            </m:oMath>
          </w:p>
          <w:p w14:paraId="40139259" w14:textId="2BD7D9FC" w:rsidR="005D0B79" w:rsidRPr="00691DFF" w:rsidRDefault="00F521C7" w:rsidP="009627C6">
            <w:pPr>
              <w:jc w:val="both"/>
              <w:rPr>
                <w:color w:val="000000" w:themeColor="text1"/>
              </w:rPr>
            </w:pPr>
            <w:r>
              <w:rPr>
                <w:color w:val="000000" w:themeColor="text1"/>
              </w:rPr>
              <w:t>7</w:t>
            </w:r>
            <w:r w:rsidR="005D0B79" w:rsidRPr="00691DFF">
              <w:rPr>
                <w:color w:val="000000" w:themeColor="text1"/>
              </w:rPr>
              <w:t xml:space="preserve">:                         </w:t>
            </w:r>
            <m:oMath>
              <m:r>
                <w:rPr>
                  <w:rFonts w:ascii="Cambria Math" w:hAnsi="Cambria Math"/>
                  <w:color w:val="000000" w:themeColor="text1"/>
                </w:rPr>
                <m:t xml:space="preserve">t← </m:t>
              </m:r>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t>
                  </m:r>
                  <m:f>
                    <m:fPr>
                      <m:type m:val="lin"/>
                      <m:ctrlPr>
                        <w:rPr>
                          <w:rFonts w:ascii="Cambria Math" w:hAnsi="Cambria Math"/>
                          <w:i/>
                          <w:color w:val="000000" w:themeColor="text1"/>
                        </w:rPr>
                      </m:ctrlPr>
                    </m:fPr>
                    <m:num>
                      <m:r>
                        <w:rPr>
                          <w:rFonts w:ascii="Cambria Math" w:hAnsi="Cambria Math"/>
                          <w:color w:val="000000" w:themeColor="text1"/>
                        </w:rPr>
                        <m:t>m</m:t>
                      </m:r>
                    </m:num>
                    <m:den>
                      <m:r>
                        <w:rPr>
                          <w:rFonts w:ascii="Cambria Math" w:hAnsi="Cambria Math"/>
                          <w:color w:val="000000" w:themeColor="text1"/>
                        </w:rPr>
                        <m:t>2</m:t>
                      </m:r>
                    </m:den>
                  </m:f>
                </m:e>
              </m:d>
              <m:r>
                <w:rPr>
                  <w:rFonts w:ascii="Cambria Math" w:hAnsi="Cambria Math"/>
                  <w:color w:val="000000" w:themeColor="text1"/>
                </w:rPr>
                <m:t xml:space="preserve"> mod q</m:t>
              </m:r>
            </m:oMath>
          </w:p>
          <w:p w14:paraId="49E22E55" w14:textId="2998A9E5" w:rsidR="005D0B79" w:rsidRPr="00691DFF" w:rsidRDefault="00F521C7" w:rsidP="009627C6">
            <w:pPr>
              <w:jc w:val="both"/>
              <w:rPr>
                <w:color w:val="000000" w:themeColor="text1"/>
              </w:rPr>
            </w:pPr>
            <w:r>
              <w:rPr>
                <w:color w:val="000000" w:themeColor="text1"/>
              </w:rPr>
              <w:t>8</w:t>
            </w:r>
            <w:r w:rsidR="005D0B79" w:rsidRPr="00691DFF">
              <w:rPr>
                <w:color w:val="000000" w:themeColor="text1"/>
              </w:rPr>
              <w:t xml:space="preserve">:                       </w:t>
            </w:r>
            <m:oMath>
              <m:r>
                <w:rPr>
                  <w:rFonts w:ascii="Cambria Math" w:hAnsi="Cambria Math"/>
                  <w:color w:val="000000" w:themeColor="text1"/>
                </w:rPr>
                <m:t xml:space="preserve">  </m:t>
              </m:r>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 xml:space="preserve">u+t </m:t>
                  </m:r>
                </m:num>
                <m:den>
                  <m:r>
                    <w:rPr>
                      <w:rFonts w:ascii="Cambria Math" w:hAnsi="Cambria Math"/>
                      <w:color w:val="000000" w:themeColor="text1"/>
                    </w:rPr>
                    <m:t>2</m:t>
                  </m:r>
                </m:den>
              </m:f>
              <m:r>
                <w:rPr>
                  <w:rFonts w:ascii="Cambria Math" w:hAnsi="Cambria Math"/>
                  <w:color w:val="000000" w:themeColor="text1"/>
                </w:rPr>
                <m:t>mod q</m:t>
              </m:r>
            </m:oMath>
          </w:p>
          <w:p w14:paraId="10C55AB3" w14:textId="773216A1" w:rsidR="005D0B79" w:rsidRPr="00691DFF" w:rsidRDefault="00F521C7" w:rsidP="009627C6">
            <w:pPr>
              <w:jc w:val="both"/>
              <w:rPr>
                <w:color w:val="000000" w:themeColor="text1"/>
              </w:rPr>
            </w:pPr>
            <w:r>
              <w:rPr>
                <w:color w:val="000000" w:themeColor="text1"/>
              </w:rPr>
              <w:t>9</w:t>
            </w:r>
            <w:r w:rsidR="005D0B79" w:rsidRPr="00691DFF">
              <w:rPr>
                <w:color w:val="000000" w:themeColor="text1"/>
              </w:rPr>
              <w:t xml:space="preserve">:                       </w:t>
            </w:r>
            <w:r>
              <w:rPr>
                <w:color w:val="000000" w:themeColor="text1"/>
              </w:rPr>
              <w:t xml:space="preserve">  </w:t>
            </w:r>
            <m:oMath>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k+j+m/2</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u-t</m:t>
                  </m:r>
                </m:num>
                <m:den>
                  <m:r>
                    <w:rPr>
                      <w:rFonts w:ascii="Cambria Math" w:hAnsi="Cambria Math"/>
                      <w:color w:val="000000" w:themeColor="text1"/>
                    </w:rPr>
                    <m:t>2</m:t>
                  </m:r>
                </m:den>
              </m:f>
              <m:r>
                <w:rPr>
                  <w:rFonts w:ascii="Cambria Math" w:hAnsi="Cambria Math"/>
                  <w:color w:val="000000" w:themeColor="text1"/>
                </w:rPr>
                <m:t>∙ ω mod q</m:t>
              </m:r>
            </m:oMath>
          </w:p>
          <w:p w14:paraId="7E353E6B" w14:textId="2C7D20BA" w:rsidR="005D0B79" w:rsidRPr="0003551C" w:rsidRDefault="005D0B79" w:rsidP="009627C6">
            <w:pPr>
              <w:jc w:val="both"/>
              <w:rPr>
                <w:b/>
                <w:bCs/>
                <w:color w:val="000000" w:themeColor="text1"/>
                <w:lang w:val="vi-VN"/>
              </w:rPr>
            </w:pPr>
            <w:r w:rsidRPr="00691DFF">
              <w:rPr>
                <w:color w:val="000000" w:themeColor="text1"/>
              </w:rPr>
              <w:t>1</w:t>
            </w:r>
            <w:r w:rsidR="00F521C7">
              <w:rPr>
                <w:color w:val="000000" w:themeColor="text1"/>
              </w:rPr>
              <w:t>0</w:t>
            </w:r>
            <w:r w:rsidRPr="00691DFF">
              <w:rPr>
                <w:color w:val="000000" w:themeColor="text1"/>
              </w:rPr>
              <w:t xml:space="preserve">:               </w:t>
            </w:r>
            <w:r>
              <w:rPr>
                <w:b/>
                <w:bCs/>
                <w:color w:val="000000" w:themeColor="text1"/>
                <w:lang w:val="vi-VN"/>
              </w:rPr>
              <w:t>end for</w:t>
            </w:r>
          </w:p>
          <w:p w14:paraId="5BA89451" w14:textId="3078C2A2" w:rsidR="005D0B79" w:rsidRPr="0003551C" w:rsidRDefault="005D0B79" w:rsidP="009627C6">
            <w:pPr>
              <w:jc w:val="both"/>
              <w:rPr>
                <w:color w:val="000000" w:themeColor="text1"/>
                <w:lang w:val="vi-VN"/>
              </w:rPr>
            </w:pPr>
            <w:r w:rsidRPr="00691DFF">
              <w:rPr>
                <w:color w:val="000000" w:themeColor="text1"/>
              </w:rPr>
              <w:t>1</w:t>
            </w:r>
            <w:r w:rsidR="00F521C7">
              <w:rPr>
                <w:color w:val="000000" w:themeColor="text1"/>
              </w:rPr>
              <w:t>1</w:t>
            </w:r>
            <w:r w:rsidRPr="00691DFF">
              <w:rPr>
                <w:color w:val="000000" w:themeColor="text1"/>
              </w:rPr>
              <w:t xml:space="preserve">:       </w:t>
            </w:r>
            <w:r>
              <w:rPr>
                <w:b/>
                <w:bCs/>
                <w:color w:val="000000" w:themeColor="text1"/>
                <w:lang w:val="vi-VN"/>
              </w:rPr>
              <w:t>end for</w:t>
            </w:r>
          </w:p>
          <w:p w14:paraId="6D4ED498" w14:textId="6B0FF0C5" w:rsidR="005D0B79" w:rsidRDefault="005D0B79" w:rsidP="009627C6">
            <w:pPr>
              <w:jc w:val="both"/>
              <w:rPr>
                <w:b/>
                <w:bCs/>
                <w:color w:val="000000" w:themeColor="text1"/>
                <w:lang w:val="vi-VN"/>
              </w:rPr>
            </w:pPr>
            <w:r w:rsidRPr="00691DFF">
              <w:rPr>
                <w:color w:val="000000" w:themeColor="text1"/>
              </w:rPr>
              <w:t>1</w:t>
            </w:r>
            <w:r w:rsidR="00F521C7">
              <w:rPr>
                <w:color w:val="000000" w:themeColor="text1"/>
              </w:rPr>
              <w:t>2</w:t>
            </w:r>
            <w:r w:rsidRPr="00691DFF">
              <w:rPr>
                <w:color w:val="000000" w:themeColor="text1"/>
              </w:rPr>
              <w:t>:</w:t>
            </w:r>
            <w:r>
              <w:rPr>
                <w:color w:val="000000" w:themeColor="text1"/>
                <w:lang w:val="vi-VN"/>
              </w:rPr>
              <w:t xml:space="preserve"> </w:t>
            </w:r>
            <w:r>
              <w:rPr>
                <w:b/>
                <w:bCs/>
                <w:color w:val="000000" w:themeColor="text1"/>
                <w:lang w:val="vi-VN"/>
              </w:rPr>
              <w:t>end for</w:t>
            </w:r>
          </w:p>
          <w:p w14:paraId="043EBE03" w14:textId="288A8C4E" w:rsidR="005D0B79" w:rsidRPr="00C25A58" w:rsidRDefault="005D0B79" w:rsidP="009627C6">
            <w:pPr>
              <w:jc w:val="both"/>
              <w:rPr>
                <w:color w:val="000000" w:themeColor="text1"/>
              </w:rPr>
            </w:pPr>
            <w:r w:rsidRPr="00691DFF">
              <w:rPr>
                <w:color w:val="000000" w:themeColor="text1"/>
              </w:rPr>
              <w:t>1</w:t>
            </w:r>
            <w:r w:rsidR="00F521C7">
              <w:rPr>
                <w:color w:val="000000" w:themeColor="text1"/>
              </w:rPr>
              <w:t>3</w:t>
            </w:r>
            <w:r w:rsidRPr="00691DFF">
              <w:rPr>
                <w:color w:val="000000" w:themeColor="text1"/>
              </w:rPr>
              <w:t xml:space="preserve">: </w:t>
            </w:r>
            <m:oMath>
              <m:r>
                <w:rPr>
                  <w:rFonts w:ascii="Cambria Math" w:hAnsi="Cambria Math"/>
                  <w:color w:val="000000" w:themeColor="text1"/>
                </w:rPr>
                <m:t>a=bit-reverse</m:t>
              </m:r>
              <m:d>
                <m:dPr>
                  <m:ctrlPr>
                    <w:rPr>
                      <w:rFonts w:ascii="Cambria Math" w:hAnsi="Cambria Math"/>
                      <w:i/>
                      <w:color w:val="000000" w:themeColor="text1"/>
                    </w:rPr>
                  </m:ctrlPr>
                </m:dPr>
                <m:e>
                  <m:acc>
                    <m:accPr>
                      <m:ctrlPr>
                        <w:rPr>
                          <w:rFonts w:ascii="Cambria Math" w:hAnsi="Cambria Math"/>
                          <w:i/>
                          <w:color w:val="000000" w:themeColor="text1"/>
                        </w:rPr>
                      </m:ctrlPr>
                    </m:accPr>
                    <m:e>
                      <m:r>
                        <w:rPr>
                          <w:rFonts w:ascii="Cambria Math" w:hAnsi="Cambria Math"/>
                          <w:color w:val="000000" w:themeColor="text1"/>
                        </w:rPr>
                        <m:t>a</m:t>
                      </m:r>
                    </m:e>
                  </m:acc>
                </m:e>
              </m:d>
            </m:oMath>
          </w:p>
          <w:p w14:paraId="760C370D" w14:textId="25E628D4" w:rsidR="005D0B79" w:rsidRPr="00691DFF" w:rsidRDefault="005D0B79" w:rsidP="009627C6">
            <w:pPr>
              <w:jc w:val="both"/>
              <w:rPr>
                <w:color w:val="000000" w:themeColor="text1"/>
              </w:rPr>
            </w:pPr>
            <w:r w:rsidRPr="00691DFF">
              <w:rPr>
                <w:color w:val="000000" w:themeColor="text1"/>
              </w:rPr>
              <w:t>1</w:t>
            </w:r>
            <w:r w:rsidR="00F521C7">
              <w:rPr>
                <w:color w:val="000000" w:themeColor="text1"/>
              </w:rPr>
              <w:t>4</w:t>
            </w:r>
            <w:r w:rsidRPr="00691DFF">
              <w:rPr>
                <w:color w:val="000000" w:themeColor="text1"/>
              </w:rPr>
              <w:t xml:space="preserve">: </w:t>
            </w:r>
            <w:r w:rsidRPr="00691DFF">
              <w:rPr>
                <w:b/>
                <w:bCs/>
                <w:color w:val="000000" w:themeColor="text1"/>
              </w:rPr>
              <w:t>return</w:t>
            </w:r>
            <w:r w:rsidRPr="00691DFF">
              <w:rPr>
                <w:color w:val="000000" w:themeColor="text1"/>
              </w:rPr>
              <w:t xml:space="preserve"> </w:t>
            </w:r>
            <m:oMath>
              <m:r>
                <w:rPr>
                  <w:rFonts w:ascii="Cambria Math" w:hAnsi="Cambria Math"/>
                  <w:color w:val="000000" w:themeColor="text1"/>
                </w:rPr>
                <m:t>a</m:t>
              </m:r>
            </m:oMath>
          </w:p>
        </w:tc>
      </w:tr>
    </w:tbl>
    <w:p w14:paraId="6CDAD6C8" w14:textId="77777777" w:rsidR="005D0B79" w:rsidRPr="00EC57AF" w:rsidRDefault="005D0B79" w:rsidP="00EC57AF"/>
    <w:p w14:paraId="2609E3F7" w14:textId="16216C7C" w:rsidR="00E42E5E" w:rsidRDefault="00E42E5E" w:rsidP="00E42E5E">
      <w:pPr>
        <w:pStyle w:val="Heading1"/>
        <w:numPr>
          <w:ilvl w:val="1"/>
          <w:numId w:val="8"/>
        </w:numPr>
        <w:rPr>
          <w:rFonts w:ascii="Times New Roman" w:hAnsi="Times New Roman" w:cs="Times New Roman"/>
          <w:sz w:val="26"/>
          <w:szCs w:val="26"/>
          <w:lang w:val="vi-VN"/>
        </w:rPr>
      </w:pPr>
      <w:bookmarkStart w:id="26" w:name="_Toc92395028"/>
      <w:r w:rsidRPr="00C45CC4">
        <w:rPr>
          <w:rFonts w:ascii="Times New Roman" w:hAnsi="Times New Roman" w:cs="Times New Roman"/>
          <w:sz w:val="26"/>
          <w:szCs w:val="26"/>
          <w:lang w:val="vi-VN"/>
        </w:rPr>
        <w:t xml:space="preserve">Lý thuyết về </w:t>
      </w:r>
      <w:r w:rsidR="00D715BB" w:rsidRPr="00C45CC4">
        <w:rPr>
          <w:rFonts w:ascii="Times New Roman" w:hAnsi="Times New Roman" w:cs="Times New Roman"/>
          <w:sz w:val="26"/>
          <w:szCs w:val="26"/>
          <w:lang w:val="vi-VN"/>
        </w:rPr>
        <w:t>phép toán rút gọn modulo Exact-KRED</w:t>
      </w:r>
      <w:bookmarkEnd w:id="26"/>
    </w:p>
    <w:p w14:paraId="1B4B9EC0" w14:textId="0980857C" w:rsidR="005D0B79" w:rsidRPr="00B71545" w:rsidRDefault="008E05B3" w:rsidP="00CA0CA8">
      <w:pPr>
        <w:ind w:firstLine="720"/>
        <w:jc w:val="both"/>
        <w:rPr>
          <w:rFonts w:eastAsiaTheme="minorEastAsia" w:cs="Times New Roman"/>
        </w:rPr>
      </w:pPr>
      <w:r w:rsidRPr="00632CA5">
        <w:rPr>
          <w:rFonts w:cs="Times New Roman"/>
          <w:lang w:val="vi-VN"/>
        </w:rPr>
        <w:t xml:space="preserve">Thuật toán 3 </w:t>
      </w:r>
      <w:r w:rsidRPr="00632CA5">
        <w:rPr>
          <w:rFonts w:cs="Times New Roman"/>
        </w:rPr>
        <w:t>trình bày</w:t>
      </w:r>
      <w:r w:rsidRPr="00632CA5">
        <w:rPr>
          <w:rFonts w:cs="Times New Roman"/>
          <w:lang w:val="vi-VN"/>
        </w:rPr>
        <w:t xml:space="preserve"> thuật toán </w:t>
      </w:r>
      <w:r w:rsidRPr="00632CA5">
        <w:rPr>
          <w:rFonts w:cs="Times New Roman"/>
        </w:rPr>
        <w:t>Exact-</w:t>
      </w:r>
      <w:r w:rsidRPr="00632CA5">
        <w:rPr>
          <w:rFonts w:cs="Times New Roman"/>
          <w:lang w:val="vi-VN"/>
        </w:rPr>
        <w:t xml:space="preserve">KRED cho Kyber. </w:t>
      </w:r>
      <w:r w:rsidRPr="00632CA5">
        <w:rPr>
          <w:rFonts w:cs="Times New Roman"/>
        </w:rPr>
        <w:t xml:space="preserve">Trong đó, </w:t>
      </w:r>
      <w:r w:rsidRPr="00632CA5">
        <w:rPr>
          <w:rFonts w:eastAsiaTheme="minorEastAsia" w:cs="Times New Roman"/>
          <w:i/>
          <w:iCs/>
          <w:color w:val="000000" w:themeColor="text1"/>
        </w:rPr>
        <w:t>zero-extend</w:t>
      </w:r>
      <w:r w:rsidRPr="00632CA5">
        <w:rPr>
          <w:rFonts w:cs="Times New Roman"/>
          <w:lang w:val="vi-VN"/>
        </w:rPr>
        <w:t xml:space="preserve"> và </w:t>
      </w:r>
      <w:r w:rsidRPr="00632CA5">
        <w:rPr>
          <w:rFonts w:cs="Times New Roman"/>
          <w:i/>
          <w:iCs/>
          <w:color w:val="000000" w:themeColor="text1"/>
        </w:rPr>
        <w:t>signed-extend</w:t>
      </w:r>
      <w:r w:rsidRPr="00632CA5">
        <w:rPr>
          <w:rFonts w:cs="Times New Roman"/>
          <w:lang w:val="vi-VN"/>
        </w:rPr>
        <w:t xml:space="preserve"> là chức năng mở rộng theo </w:t>
      </w:r>
      <w:r w:rsidR="00434664" w:rsidRPr="00632CA5">
        <w:rPr>
          <w:rFonts w:cs="Times New Roman"/>
        </w:rPr>
        <w:t>độ dài bit với phần đệm tương ứng là 0 và theo dấu của số nhị phân</w:t>
      </w:r>
      <w:r w:rsidRPr="00632CA5">
        <w:rPr>
          <w:rFonts w:cs="Times New Roman"/>
          <w:lang w:val="vi-VN"/>
        </w:rPr>
        <w:t xml:space="preserve">. Chiều dài </w:t>
      </w:r>
      <w:r w:rsidR="002511C0" w:rsidRPr="00632CA5">
        <w:rPr>
          <w:rFonts w:cs="Times New Roman"/>
        </w:rPr>
        <w:t xml:space="preserve">bit của </w:t>
      </w:r>
      <w:r w:rsidRPr="00632CA5">
        <w:rPr>
          <w:rFonts w:cs="Times New Roman"/>
          <w:lang w:val="vi-VN"/>
        </w:rPr>
        <w:t xml:space="preserve">phần mở rộng được ghi chú sau hàm. Trong [20], </w:t>
      </w:r>
      <w:r w:rsidR="009D27A5" w:rsidRPr="00632CA5">
        <w:rPr>
          <w:rFonts w:cs="Times New Roman"/>
        </w:rPr>
        <w:t>giải thuật KRED</w:t>
      </w:r>
      <w:r w:rsidRPr="00632CA5">
        <w:rPr>
          <w:rFonts w:cs="Times New Roman"/>
          <w:lang w:val="vi-VN"/>
        </w:rPr>
        <w:t xml:space="preserve"> nói rằng có những trường hợp kết quả</w:t>
      </w:r>
      <w:r w:rsidR="009D27A5" w:rsidRPr="00632CA5">
        <w:rPr>
          <w:rFonts w:cs="Times New Roman"/>
        </w:rPr>
        <w:t xml:space="preserve"> bị</w:t>
      </w:r>
      <w:r w:rsidRPr="00632CA5">
        <w:rPr>
          <w:rFonts w:cs="Times New Roman"/>
          <w:lang w:val="vi-VN"/>
        </w:rPr>
        <w:t xml:space="preserve"> tràn với </w:t>
      </w:r>
      <w:r w:rsidR="009D27A5" w:rsidRPr="00632CA5">
        <w:rPr>
          <w:rFonts w:cs="Times New Roman"/>
        </w:rPr>
        <w:t xml:space="preserve">một số </w:t>
      </w:r>
      <w:r w:rsidRPr="00632CA5">
        <w:rPr>
          <w:rFonts w:cs="Times New Roman"/>
          <w:lang w:val="vi-VN"/>
        </w:rPr>
        <w:t>giá trị nhất định. Trong quá trình triển khai K</w:t>
      </w:r>
      <w:r w:rsidRPr="00632CA5">
        <w:rPr>
          <w:rFonts w:cs="Times New Roman"/>
          <w:vertAlign w:val="superscript"/>
          <w:lang w:val="vi-VN"/>
        </w:rPr>
        <w:t>2</w:t>
      </w:r>
      <w:r w:rsidRPr="00632CA5">
        <w:rPr>
          <w:rFonts w:cs="Times New Roman"/>
          <w:lang w:val="vi-VN"/>
        </w:rPr>
        <w:t xml:space="preserve">-RED, kết quả tràn khi </w:t>
      </w:r>
      <m:oMath>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oMath>
      <w:r w:rsidR="002511C0" w:rsidRPr="00632CA5">
        <w:rPr>
          <w:rFonts w:eastAsiaTheme="minorEastAsia" w:cs="Times New Roman"/>
        </w:rPr>
        <w:t xml:space="preserve"> </w:t>
      </w:r>
      <w:r w:rsidRPr="00632CA5">
        <w:rPr>
          <w:rFonts w:cs="Times New Roman"/>
          <w:lang w:val="vi-VN"/>
        </w:rPr>
        <w:t xml:space="preserve">lớn hơn modulus </w:t>
      </w:r>
      <w:r w:rsidRPr="00632CA5">
        <w:rPr>
          <w:rFonts w:cs="Times New Roman"/>
          <w:i/>
          <w:iCs/>
          <w:lang w:val="vi-VN"/>
        </w:rPr>
        <w:t>q</w:t>
      </w:r>
      <w:r w:rsidRPr="00632CA5">
        <w:rPr>
          <w:rFonts w:cs="Times New Roman"/>
          <w:lang w:val="vi-VN"/>
        </w:rPr>
        <w:t xml:space="preserve">. </w:t>
      </w:r>
      <w:r w:rsidR="00ED671D">
        <w:rPr>
          <w:rFonts w:cs="Times New Roman"/>
        </w:rPr>
        <w:t xml:space="preserve">Tình trạng này xảy ra do </w:t>
      </w:r>
      <m:oMath>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r>
          <w:rPr>
            <w:rFonts w:ascii="Cambria Math" w:hAnsi="Cambria Math" w:cs="Times New Roman"/>
          </w:rPr>
          <m:t xml:space="preserve"> </m:t>
        </m:r>
      </m:oMath>
      <w:r w:rsidR="00ED671D">
        <w:rPr>
          <w:rFonts w:eastAsiaTheme="minorEastAsia" w:cs="Times New Roman"/>
        </w:rPr>
        <w:t>lúc đó là số âm và hiển thị dưới dạng một số không dấu</w:t>
      </w:r>
      <w:r w:rsidR="00866BB1">
        <w:rPr>
          <w:rFonts w:eastAsiaTheme="minorEastAsia" w:cs="Times New Roman"/>
        </w:rPr>
        <w:t xml:space="preserve"> công </w:t>
      </w:r>
      <m:oMath>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12</m:t>
            </m:r>
          </m:sup>
        </m:sSup>
        <m:r>
          <w:rPr>
            <w:rFonts w:ascii="Cambria Math" w:eastAsiaTheme="minorEastAsia" w:hAnsi="Cambria Math" w:cs="Times New Roman"/>
          </w:rPr>
          <m:t>&gt;q.</m:t>
        </m:r>
      </m:oMath>
      <w:r w:rsidR="00B71545">
        <w:rPr>
          <w:rFonts w:eastAsiaTheme="minorEastAsia" w:cs="Times New Roman"/>
        </w:rPr>
        <w:t xml:space="preserve"> </w:t>
      </w:r>
      <w:r w:rsidR="00632CA5">
        <w:rPr>
          <w:rFonts w:cs="Times New Roman"/>
        </w:rPr>
        <w:t>Để khắc phục tình trạng này</w:t>
      </w:r>
      <w:r w:rsidRPr="00632CA5">
        <w:rPr>
          <w:rFonts w:cs="Times New Roman"/>
          <w:lang w:val="vi-VN"/>
        </w:rPr>
        <w:t xml:space="preserve">, một phép cộng có điều kiện cho </w:t>
      </w:r>
      <m:oMath>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r>
          <w:rPr>
            <w:rFonts w:ascii="Cambria Math" w:hAnsi="Cambria Math" w:cs="Times New Roman"/>
          </w:rPr>
          <m:t xml:space="preserve"> </m:t>
        </m:r>
      </m:oMath>
      <w:r w:rsidR="00866BB1">
        <w:rPr>
          <w:rFonts w:eastAsiaTheme="minorEastAsia" w:cs="Times New Roman"/>
        </w:rPr>
        <w:t>được thêm vào sau</w:t>
      </w:r>
      <w:r w:rsidR="00255920">
        <w:rPr>
          <w:rFonts w:eastAsiaTheme="minorEastAsia" w:cs="Times New Roman"/>
        </w:rPr>
        <w:t xml:space="preserve"> dòng 6 của thuật toán 3.</w:t>
      </w:r>
      <w:r w:rsidR="00866BB1">
        <w:rPr>
          <w:rFonts w:eastAsiaTheme="minorEastAsia" w:cs="Times New Roman"/>
        </w:rPr>
        <w:t xml:space="preserve"> </w:t>
      </w:r>
    </w:p>
    <w:tbl>
      <w:tblPr>
        <w:tblStyle w:val="TableGrid"/>
        <w:tblW w:w="0" w:type="auto"/>
        <w:tblLook w:val="04A0" w:firstRow="1" w:lastRow="0" w:firstColumn="1" w:lastColumn="0" w:noHBand="0" w:noVBand="1"/>
      </w:tblPr>
      <w:tblGrid>
        <w:gridCol w:w="9004"/>
      </w:tblGrid>
      <w:tr w:rsidR="001F3356" w:rsidRPr="00B16B0C" w14:paraId="6F87B161" w14:textId="77777777" w:rsidTr="009627C6">
        <w:tc>
          <w:tcPr>
            <w:tcW w:w="9004" w:type="dxa"/>
          </w:tcPr>
          <w:p w14:paraId="052ECD54" w14:textId="77777777" w:rsidR="001F3356" w:rsidRPr="00B16B0C" w:rsidRDefault="001F3356" w:rsidP="009627C6">
            <w:pPr>
              <w:jc w:val="both"/>
              <w:rPr>
                <w:color w:val="000000" w:themeColor="text1"/>
              </w:rPr>
            </w:pPr>
            <w:r w:rsidRPr="00B16B0C">
              <w:rPr>
                <w:b/>
                <w:bCs/>
                <w:color w:val="000000" w:themeColor="text1"/>
              </w:rPr>
              <w:t xml:space="preserve">Algorithm </w:t>
            </w:r>
            <w:r>
              <w:rPr>
                <w:b/>
                <w:bCs/>
                <w:color w:val="000000" w:themeColor="text1"/>
                <w:lang w:val="vi-VN"/>
              </w:rPr>
              <w:t>3</w:t>
            </w:r>
            <w:r>
              <w:rPr>
                <w:b/>
                <w:bCs/>
                <w:color w:val="000000" w:themeColor="text1"/>
              </w:rPr>
              <w:t>.</w:t>
            </w:r>
            <w:r w:rsidRPr="00B16B0C">
              <w:rPr>
                <w:color w:val="000000" w:themeColor="text1"/>
              </w:rPr>
              <w:t xml:space="preserve"> Exact-KRED</w:t>
            </w:r>
            <w:r>
              <w:rPr>
                <w:color w:val="000000" w:themeColor="text1"/>
              </w:rPr>
              <w:t xml:space="preserve"> for Kyber </w:t>
            </w:r>
            <w:r w:rsidRPr="00C21E58">
              <w:rPr>
                <w:color w:val="000000" w:themeColor="text1"/>
              </w:rPr>
              <w:t>NTT/INTT accelerator</w:t>
            </w:r>
          </w:p>
        </w:tc>
      </w:tr>
      <w:tr w:rsidR="001F3356" w:rsidRPr="00B16B0C" w14:paraId="78E41F2D" w14:textId="77777777" w:rsidTr="009627C6">
        <w:trPr>
          <w:trHeight w:val="777"/>
        </w:trPr>
        <w:tc>
          <w:tcPr>
            <w:tcW w:w="9004" w:type="dxa"/>
          </w:tcPr>
          <w:p w14:paraId="43ACDA56" w14:textId="77777777" w:rsidR="001F3356" w:rsidRPr="00D86B94" w:rsidRDefault="001F3356" w:rsidP="009627C6">
            <w:pPr>
              <w:jc w:val="both"/>
              <w:rPr>
                <w:color w:val="000000" w:themeColor="text1"/>
              </w:rPr>
            </w:pPr>
            <w:r w:rsidRPr="00B16B0C">
              <w:rPr>
                <w:b/>
                <w:bCs/>
                <w:color w:val="000000" w:themeColor="text1"/>
              </w:rPr>
              <w:t xml:space="preserve">Input: </w:t>
            </w:r>
            <w:r w:rsidRPr="00D86B94">
              <w:rPr>
                <w:i/>
                <w:iCs/>
                <w:color w:val="000000" w:themeColor="text1"/>
              </w:rPr>
              <w:t>q</w:t>
            </w:r>
            <w:r w:rsidRPr="00D86B94">
              <w:rPr>
                <w:color w:val="000000" w:themeColor="text1"/>
              </w:rPr>
              <w:t xml:space="preserve"> modulus = 3329, binary number C = </w:t>
            </w:r>
            <m:oMath>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23</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0</m:t>
                      </m:r>
                    </m:sub>
                  </m:sSub>
                </m:e>
              </m:d>
            </m:oMath>
            <w:r w:rsidRPr="00D86B94">
              <w:rPr>
                <w:rFonts w:eastAsiaTheme="minorEastAsia"/>
                <w:color w:val="000000" w:themeColor="text1"/>
              </w:rPr>
              <w:t xml:space="preserve">, </w:t>
            </w:r>
            <w:r w:rsidRPr="00D86B94">
              <w:rPr>
                <w:rFonts w:eastAsiaTheme="minorEastAsia"/>
                <w:i/>
                <w:iCs/>
                <w:color w:val="000000" w:themeColor="text1"/>
              </w:rPr>
              <w:t xml:space="preserve">k </w:t>
            </w:r>
            <w:r w:rsidRPr="00D86B94">
              <w:rPr>
                <w:rFonts w:eastAsiaTheme="minorEastAsia"/>
                <w:color w:val="000000" w:themeColor="text1"/>
              </w:rPr>
              <w:t xml:space="preserve">= 13, </w:t>
            </w:r>
            <w:r w:rsidRPr="00D86B94">
              <w:rPr>
                <w:rFonts w:eastAsiaTheme="minorEastAsia"/>
                <w:i/>
                <w:iCs/>
                <w:color w:val="000000" w:themeColor="text1"/>
              </w:rPr>
              <w:t>m</w:t>
            </w:r>
            <w:r w:rsidRPr="00D86B94">
              <w:rPr>
                <w:rFonts w:eastAsiaTheme="minorEastAsia"/>
                <w:color w:val="000000" w:themeColor="text1"/>
              </w:rPr>
              <w:t xml:space="preserve"> = 8</w:t>
            </w:r>
          </w:p>
          <w:p w14:paraId="5940F812" w14:textId="77777777" w:rsidR="001F3356" w:rsidRPr="00B16B0C" w:rsidRDefault="001F3356" w:rsidP="009627C6">
            <w:pPr>
              <w:jc w:val="both"/>
              <w:rPr>
                <w:rFonts w:eastAsiaTheme="minorEastAsia"/>
                <w:b/>
                <w:bCs/>
                <w:color w:val="000000" w:themeColor="text1"/>
              </w:rPr>
            </w:pPr>
            <w:r w:rsidRPr="00B16B0C">
              <w:rPr>
                <w:b/>
                <w:bCs/>
                <w:color w:val="000000" w:themeColor="text1"/>
              </w:rPr>
              <w:t xml:space="preserve">Output: </w:t>
            </w:r>
            <m:oMath>
              <m:r>
                <w:rPr>
                  <w:rFonts w:ascii="Cambria Math" w:hAnsi="Cambria Math"/>
                  <w:color w:val="000000" w:themeColor="text1"/>
                </w:rPr>
                <m:t xml:space="preserve">S= </m:t>
              </m:r>
              <m:sSup>
                <m:sSupPr>
                  <m:ctrlPr>
                    <w:rPr>
                      <w:rFonts w:ascii="Cambria Math" w:hAnsi="Cambria Math"/>
                      <w:bCs/>
                      <w:i/>
                      <w:color w:val="000000" w:themeColor="text1"/>
                    </w:rPr>
                  </m:ctrlPr>
                </m:sSupPr>
                <m:e>
                  <m:r>
                    <w:rPr>
                      <w:rFonts w:ascii="Cambria Math" w:hAnsi="Cambria Math"/>
                      <w:color w:val="000000" w:themeColor="text1"/>
                    </w:rPr>
                    <m:t>(k</m:t>
                  </m:r>
                </m:e>
                <m:sup>
                  <m:r>
                    <w:rPr>
                      <w:rFonts w:ascii="Cambria Math" w:hAnsi="Cambria Math"/>
                      <w:color w:val="000000" w:themeColor="text1"/>
                    </w:rPr>
                    <m:t>2</m:t>
                  </m:r>
                </m:sup>
              </m:sSup>
              <m:r>
                <w:rPr>
                  <w:rFonts w:ascii="Cambria Math" w:hAnsi="Cambria Math"/>
                  <w:color w:val="000000" w:themeColor="text1"/>
                </w:rPr>
                <m:t>*C) mod q</m:t>
              </m:r>
            </m:oMath>
          </w:p>
          <w:p w14:paraId="2C79BAC8" w14:textId="77777777" w:rsidR="001F3356" w:rsidRPr="00D86B94" w:rsidRDefault="001F3356" w:rsidP="009627C6">
            <w:pPr>
              <w:jc w:val="both"/>
              <w:rPr>
                <w:color w:val="000000" w:themeColor="text1"/>
              </w:rPr>
            </w:pPr>
            <w:r w:rsidRPr="00D86B94">
              <w:rPr>
                <w:color w:val="000000" w:themeColor="text1"/>
              </w:rPr>
              <w:t xml:space="preserve">1: </w:t>
            </w:r>
            <w:r>
              <w:rPr>
                <w:color w:val="000000" w:themeColor="text1"/>
              </w:rPr>
              <w:t xml:space="preserve"> </w:t>
            </w:r>
            <w:r w:rsidRPr="00D86B94">
              <w:rPr>
                <w:color w:val="000000" w:themeColor="text1"/>
              </w:rPr>
              <w:t xml:space="preserve">Cl </w:t>
            </w:r>
            <m:oMath>
              <m:r>
                <w:rPr>
                  <w:rFonts w:ascii="Cambria Math" w:hAnsi="Cambria Math"/>
                  <w:color w:val="000000" w:themeColor="text1"/>
                </w:rPr>
                <m:t>←</m:t>
              </m:r>
            </m:oMath>
            <w:r w:rsidRPr="00D86B94">
              <w:rPr>
                <w:color w:val="000000" w:themeColor="text1"/>
              </w:rPr>
              <w:t xml:space="preserve"> </w:t>
            </w:r>
            <w:r w:rsidRPr="00D86B94">
              <w:rPr>
                <w:rFonts w:eastAsiaTheme="minorEastAsia"/>
                <w:color w:val="000000" w:themeColor="text1"/>
              </w:rPr>
              <w:t>zero-extend</w:t>
            </w:r>
            <m:oMath>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7</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0</m:t>
                      </m:r>
                    </m:sub>
                  </m:sSub>
                </m:e>
              </m:d>
            </m:oMath>
            <w:r w:rsidRPr="00D86B94">
              <w:rPr>
                <w:rFonts w:eastAsiaTheme="minorEastAsia"/>
                <w:color w:val="000000" w:themeColor="text1"/>
              </w:rPr>
              <w:t xml:space="preserve"> to 16-bit</w:t>
            </w:r>
          </w:p>
          <w:p w14:paraId="54FF683E" w14:textId="77777777" w:rsidR="001F3356" w:rsidRPr="00D86B94" w:rsidRDefault="001F3356" w:rsidP="009627C6">
            <w:pPr>
              <w:jc w:val="both"/>
              <w:rPr>
                <w:color w:val="000000" w:themeColor="text1"/>
              </w:rPr>
            </w:pPr>
            <w:r w:rsidRPr="00D86B94">
              <w:rPr>
                <w:color w:val="000000" w:themeColor="text1"/>
              </w:rPr>
              <w:t xml:space="preserve">2: </w:t>
            </w:r>
            <w:r>
              <w:rPr>
                <w:color w:val="000000" w:themeColor="text1"/>
              </w:rPr>
              <w:t xml:space="preserve"> </w:t>
            </w:r>
            <w:r w:rsidRPr="00D86B94">
              <w:rPr>
                <w:color w:val="000000" w:themeColor="text1"/>
              </w:rPr>
              <w:t>Ch</w:t>
            </w:r>
            <m:oMath>
              <m: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23</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9</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8</m:t>
                      </m:r>
                    </m:sub>
                  </m:sSub>
                </m:e>
              </m:d>
            </m:oMath>
          </w:p>
          <w:p w14:paraId="654EE757" w14:textId="77777777" w:rsidR="001F3356" w:rsidRPr="00D86B94" w:rsidRDefault="001F3356" w:rsidP="009627C6">
            <w:pPr>
              <w:jc w:val="both"/>
              <w:rPr>
                <w:color w:val="000000" w:themeColor="text1"/>
              </w:rPr>
            </w:pPr>
            <w:r w:rsidRPr="00D86B94">
              <w:rPr>
                <w:color w:val="000000" w:themeColor="text1"/>
              </w:rPr>
              <w:t xml:space="preserve">3: </w:t>
            </w:r>
            <w:r>
              <w:rPr>
                <w:color w:val="000000" w:themeColor="text1"/>
              </w:rPr>
              <w:t xml:space="preserve"> </w:t>
            </w:r>
            <w:r w:rsidRPr="00D86B94">
              <w:rPr>
                <w:color w:val="000000" w:themeColor="text1"/>
              </w:rPr>
              <w:t xml:space="preserve">C’ </w:t>
            </w:r>
            <m:oMath>
              <m:r>
                <w:rPr>
                  <w:rFonts w:ascii="Cambria Math" w:hAnsi="Cambria Math"/>
                  <w:color w:val="000000" w:themeColor="text1"/>
                </w:rPr>
                <m:t>=</m:t>
              </m:r>
            </m:oMath>
            <w:r w:rsidRPr="00D86B94">
              <w:rPr>
                <w:color w:val="000000" w:themeColor="text1"/>
              </w:rPr>
              <w:t xml:space="preserve"> ((Cl&lt;&lt;3) – Ch) + (Cl&lt;&lt;2+Cl)</w:t>
            </w:r>
          </w:p>
          <w:p w14:paraId="1F0DE620" w14:textId="77777777" w:rsidR="001F3356" w:rsidRPr="00D86B94" w:rsidRDefault="001F3356" w:rsidP="009627C6">
            <w:pPr>
              <w:jc w:val="both"/>
              <w:rPr>
                <w:color w:val="000000" w:themeColor="text1"/>
              </w:rPr>
            </w:pPr>
            <w:r w:rsidRPr="00D86B94">
              <w:rPr>
                <w:color w:val="000000" w:themeColor="text1"/>
              </w:rPr>
              <w:t xml:space="preserve">4: </w:t>
            </w:r>
            <w:r>
              <w:rPr>
                <w:color w:val="000000" w:themeColor="text1"/>
              </w:rPr>
              <w:t xml:space="preserve"> </w:t>
            </w:r>
            <w:r w:rsidRPr="00D86B94">
              <w:rPr>
                <w:color w:val="000000" w:themeColor="text1"/>
              </w:rPr>
              <w:t>Cl’</w:t>
            </w:r>
            <m:oMath>
              <m:r>
                <w:rPr>
                  <w:rFonts w:ascii="Cambria Math" w:hAnsi="Cambria Math"/>
                  <w:color w:val="000000" w:themeColor="text1"/>
                </w:rPr>
                <m:t>←</m:t>
              </m:r>
            </m:oMath>
            <w:r w:rsidRPr="00D86B94">
              <w:rPr>
                <w:color w:val="000000" w:themeColor="text1"/>
              </w:rPr>
              <w:t xml:space="preserve"> zero-extend</w:t>
            </w:r>
            <m:oMath>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7</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0</m:t>
                      </m:r>
                    </m:sub>
                  </m:sSub>
                </m:e>
              </m:d>
            </m:oMath>
            <w:r w:rsidRPr="00D86B94">
              <w:rPr>
                <w:rFonts w:eastAsiaTheme="minorEastAsia"/>
                <w:color w:val="000000" w:themeColor="text1"/>
              </w:rPr>
              <w:t xml:space="preserve"> to 12-bit</w:t>
            </w:r>
          </w:p>
          <w:p w14:paraId="73421437" w14:textId="77777777" w:rsidR="001F3356" w:rsidRPr="00D86B94" w:rsidRDefault="001F3356" w:rsidP="009627C6">
            <w:pPr>
              <w:jc w:val="both"/>
              <w:rPr>
                <w:rFonts w:eastAsiaTheme="minorEastAsia"/>
                <w:color w:val="000000" w:themeColor="text1"/>
              </w:rPr>
            </w:pPr>
            <w:r w:rsidRPr="00D86B94">
              <w:rPr>
                <w:color w:val="000000" w:themeColor="text1"/>
              </w:rPr>
              <w:t xml:space="preserve">5: </w:t>
            </w:r>
            <w:r>
              <w:rPr>
                <w:color w:val="000000" w:themeColor="text1"/>
              </w:rPr>
              <w:t xml:space="preserve"> </w:t>
            </w:r>
            <w:r w:rsidRPr="00D86B94">
              <w:rPr>
                <w:color w:val="000000" w:themeColor="text1"/>
              </w:rPr>
              <w:t>Ch’</w:t>
            </w:r>
            <m:oMath>
              <m:r>
                <w:rPr>
                  <w:rFonts w:ascii="Cambria Math" w:hAnsi="Cambria Math"/>
                  <w:color w:val="000000" w:themeColor="text1"/>
                </w:rPr>
                <m:t>←</m:t>
              </m:r>
            </m:oMath>
            <w:r w:rsidRPr="00D86B94">
              <w:rPr>
                <w:color w:val="000000" w:themeColor="text1"/>
              </w:rPr>
              <w:t>signed-extend</w:t>
            </w:r>
            <m:oMath>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23</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9</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8</m:t>
                      </m:r>
                    </m:sub>
                  </m:sSub>
                </m:e>
              </m:d>
            </m:oMath>
            <w:r w:rsidRPr="00D86B94">
              <w:rPr>
                <w:rFonts w:eastAsiaTheme="minorEastAsia"/>
                <w:color w:val="000000" w:themeColor="text1"/>
              </w:rPr>
              <w:t xml:space="preserve"> to 12-bit</w:t>
            </w:r>
          </w:p>
          <w:p w14:paraId="490E83D5" w14:textId="77777777" w:rsidR="001F3356" w:rsidRPr="00D86B94" w:rsidRDefault="001F3356" w:rsidP="009627C6">
            <w:pPr>
              <w:jc w:val="both"/>
              <w:rPr>
                <w:color w:val="000000" w:themeColor="text1"/>
              </w:rPr>
            </w:pPr>
            <w:r w:rsidRPr="00D86B94">
              <w:rPr>
                <w:color w:val="000000" w:themeColor="text1"/>
              </w:rPr>
              <w:t xml:space="preserve">6: </w:t>
            </w:r>
            <w:r>
              <w:rPr>
                <w:color w:val="000000" w:themeColor="text1"/>
              </w:rPr>
              <w:t xml:space="preserve"> </w:t>
            </w:r>
            <w:r w:rsidRPr="00D86B94">
              <w:rPr>
                <w:color w:val="000000" w:themeColor="text1"/>
              </w:rPr>
              <w:t xml:space="preserve">C’’ </w:t>
            </w:r>
            <m:oMath>
              <m:r>
                <w:rPr>
                  <w:rFonts w:ascii="Cambria Math" w:hAnsi="Cambria Math"/>
                  <w:color w:val="000000" w:themeColor="text1"/>
                </w:rPr>
                <m:t xml:space="preserve">= </m:t>
              </m:r>
            </m:oMath>
            <w:r w:rsidRPr="00D86B94">
              <w:rPr>
                <w:color w:val="000000" w:themeColor="text1"/>
              </w:rPr>
              <w:t>((Cl’&lt;&lt;3) – Ch’) + (Cl’&lt;&lt;2+Cl’)</w:t>
            </w:r>
          </w:p>
          <w:p w14:paraId="4CE453FA" w14:textId="77777777" w:rsidR="001F3356" w:rsidRPr="00D86B94" w:rsidRDefault="001F3356" w:rsidP="009627C6">
            <w:pPr>
              <w:jc w:val="both"/>
              <w:rPr>
                <w:color w:val="000000" w:themeColor="text1"/>
              </w:rPr>
            </w:pPr>
            <w:r w:rsidRPr="00D86B94">
              <w:rPr>
                <w:color w:val="000000" w:themeColor="text1"/>
              </w:rPr>
              <w:t xml:space="preserve">7: </w:t>
            </w:r>
            <w:r>
              <w:rPr>
                <w:color w:val="000000" w:themeColor="text1"/>
              </w:rPr>
              <w:t xml:space="preserve"> </w:t>
            </w:r>
            <w:r w:rsidRPr="00A646B1">
              <w:rPr>
                <w:b/>
                <w:bCs/>
                <w:color w:val="000000" w:themeColor="text1"/>
              </w:rPr>
              <w:t>If</w:t>
            </w:r>
            <w:r w:rsidRPr="00D86B94">
              <w:rPr>
                <w:color w:val="000000" w:themeColor="text1"/>
              </w:rPr>
              <w:t xml:space="preserve"> C’’ </w:t>
            </w:r>
            <m:oMath>
              <m:r>
                <w:rPr>
                  <w:rFonts w:ascii="Cambria Math" w:hAnsi="Cambria Math"/>
                  <w:color w:val="000000" w:themeColor="text1"/>
                </w:rPr>
                <m:t>≥</m:t>
              </m:r>
            </m:oMath>
            <w:r w:rsidRPr="00D86B94">
              <w:rPr>
                <w:color w:val="000000" w:themeColor="text1"/>
              </w:rPr>
              <w:t xml:space="preserve"> q</w:t>
            </w:r>
          </w:p>
          <w:p w14:paraId="6E76703D" w14:textId="77777777" w:rsidR="001F3356" w:rsidRPr="00D86B94" w:rsidRDefault="001F3356" w:rsidP="009627C6">
            <w:pPr>
              <w:jc w:val="both"/>
              <w:rPr>
                <w:color w:val="000000" w:themeColor="text1"/>
              </w:rPr>
            </w:pPr>
            <w:r>
              <w:rPr>
                <w:color w:val="000000" w:themeColor="text1"/>
              </w:rPr>
              <w:t>8:</w:t>
            </w:r>
            <w:r w:rsidRPr="00D86B94">
              <w:rPr>
                <w:color w:val="000000" w:themeColor="text1"/>
              </w:rPr>
              <w:t xml:space="preserve">  </w:t>
            </w:r>
            <w:r>
              <w:rPr>
                <w:color w:val="000000" w:themeColor="text1"/>
              </w:rPr>
              <w:t xml:space="preserve"> </w:t>
            </w:r>
            <w:r w:rsidRPr="00D86B94">
              <w:rPr>
                <w:color w:val="000000" w:themeColor="text1"/>
              </w:rPr>
              <w:t xml:space="preserve">    S </w:t>
            </w:r>
            <m:oMath>
              <m:r>
                <w:rPr>
                  <w:rFonts w:ascii="Cambria Math" w:hAnsi="Cambria Math"/>
                  <w:color w:val="000000" w:themeColor="text1"/>
                </w:rPr>
                <m:t>←</m:t>
              </m:r>
            </m:oMath>
            <w:r w:rsidRPr="00D86B94">
              <w:rPr>
                <w:color w:val="000000" w:themeColor="text1"/>
              </w:rPr>
              <w:t xml:space="preserve"> C’’ + q</w:t>
            </w:r>
          </w:p>
          <w:p w14:paraId="50BCCCDE" w14:textId="77777777" w:rsidR="001F3356" w:rsidRPr="00A646B1" w:rsidRDefault="001F3356" w:rsidP="009627C6">
            <w:pPr>
              <w:jc w:val="both"/>
              <w:rPr>
                <w:b/>
                <w:bCs/>
                <w:color w:val="000000" w:themeColor="text1"/>
              </w:rPr>
            </w:pPr>
            <w:r>
              <w:rPr>
                <w:color w:val="000000" w:themeColor="text1"/>
              </w:rPr>
              <w:t>9:</w:t>
            </w:r>
            <w:r w:rsidRPr="00D86B94">
              <w:rPr>
                <w:color w:val="000000" w:themeColor="text1"/>
              </w:rPr>
              <w:t xml:space="preserve">  </w:t>
            </w:r>
            <w:r>
              <w:rPr>
                <w:color w:val="000000" w:themeColor="text1"/>
              </w:rPr>
              <w:t xml:space="preserve"> </w:t>
            </w:r>
            <w:r w:rsidRPr="00A646B1">
              <w:rPr>
                <w:b/>
                <w:bCs/>
                <w:color w:val="000000" w:themeColor="text1"/>
              </w:rPr>
              <w:t xml:space="preserve">Else </w:t>
            </w:r>
          </w:p>
          <w:p w14:paraId="760C5276" w14:textId="77777777" w:rsidR="001F3356" w:rsidRPr="00D86B94" w:rsidRDefault="001F3356" w:rsidP="009627C6">
            <w:pPr>
              <w:jc w:val="both"/>
              <w:rPr>
                <w:color w:val="000000" w:themeColor="text1"/>
              </w:rPr>
            </w:pPr>
            <w:r>
              <w:rPr>
                <w:color w:val="000000" w:themeColor="text1"/>
              </w:rPr>
              <w:t>10:</w:t>
            </w:r>
            <w:r w:rsidRPr="00D86B94">
              <w:rPr>
                <w:color w:val="000000" w:themeColor="text1"/>
              </w:rPr>
              <w:t xml:space="preserve">  </w:t>
            </w:r>
            <w:r>
              <w:rPr>
                <w:color w:val="000000" w:themeColor="text1"/>
              </w:rPr>
              <w:t xml:space="preserve"> </w:t>
            </w:r>
            <w:r w:rsidRPr="00D86B94">
              <w:rPr>
                <w:color w:val="000000" w:themeColor="text1"/>
              </w:rPr>
              <w:t xml:space="preserve">  S </w:t>
            </w:r>
            <m:oMath>
              <m:r>
                <w:rPr>
                  <w:rFonts w:ascii="Cambria Math" w:hAnsi="Cambria Math"/>
                  <w:color w:val="000000" w:themeColor="text1"/>
                </w:rPr>
                <m:t>←</m:t>
              </m:r>
            </m:oMath>
            <w:r w:rsidRPr="00D86B94">
              <w:rPr>
                <w:color w:val="000000" w:themeColor="text1"/>
              </w:rPr>
              <w:t xml:space="preserve"> C’’</w:t>
            </w:r>
          </w:p>
          <w:p w14:paraId="51C475B2" w14:textId="77777777" w:rsidR="001F3356" w:rsidRPr="00B16B0C" w:rsidRDefault="001F3356" w:rsidP="009627C6">
            <w:pPr>
              <w:jc w:val="both"/>
              <w:rPr>
                <w:b/>
                <w:bCs/>
                <w:color w:val="000000" w:themeColor="text1"/>
              </w:rPr>
            </w:pPr>
            <w:r>
              <w:rPr>
                <w:color w:val="000000" w:themeColor="text1"/>
              </w:rPr>
              <w:t>11</w:t>
            </w:r>
            <w:r w:rsidRPr="00D86B94">
              <w:rPr>
                <w:color w:val="000000" w:themeColor="text1"/>
              </w:rPr>
              <w:t>:</w:t>
            </w:r>
            <w:r>
              <w:rPr>
                <w:color w:val="000000" w:themeColor="text1"/>
              </w:rPr>
              <w:t xml:space="preserve"> </w:t>
            </w:r>
            <w:r w:rsidRPr="00B35B45">
              <w:rPr>
                <w:b/>
                <w:bCs/>
                <w:color w:val="000000" w:themeColor="text1"/>
              </w:rPr>
              <w:t>return</w:t>
            </w:r>
            <w:r w:rsidRPr="00D86B94">
              <w:rPr>
                <w:color w:val="000000" w:themeColor="text1"/>
              </w:rPr>
              <w:t xml:space="preserve"> S</w:t>
            </w:r>
          </w:p>
        </w:tc>
      </w:tr>
    </w:tbl>
    <w:p w14:paraId="47077C0D" w14:textId="77777777" w:rsidR="001F3356" w:rsidRPr="005D0B79" w:rsidRDefault="001F3356" w:rsidP="005D0B79">
      <w:pPr>
        <w:jc w:val="both"/>
        <w:rPr>
          <w:lang w:val="vi-VN"/>
        </w:rPr>
      </w:pPr>
    </w:p>
    <w:p w14:paraId="647B3D1B" w14:textId="5B28D53A" w:rsidR="00941584" w:rsidRDefault="008C44CA" w:rsidP="00941584">
      <w:pPr>
        <w:pStyle w:val="Heading1"/>
        <w:numPr>
          <w:ilvl w:val="1"/>
          <w:numId w:val="8"/>
        </w:numPr>
        <w:rPr>
          <w:rFonts w:ascii="Times New Roman" w:hAnsi="Times New Roman" w:cs="Times New Roman"/>
          <w:sz w:val="26"/>
          <w:szCs w:val="26"/>
          <w:lang w:val="vi-VN"/>
        </w:rPr>
      </w:pPr>
      <w:bookmarkStart w:id="27" w:name="_Toc92395029"/>
      <w:r>
        <w:rPr>
          <w:rFonts w:ascii="Times New Roman" w:hAnsi="Times New Roman" w:cs="Times New Roman"/>
          <w:sz w:val="26"/>
          <w:szCs w:val="26"/>
        </w:rPr>
        <w:lastRenderedPageBreak/>
        <w:t>V</w:t>
      </w:r>
      <w:r w:rsidR="00E42E5E" w:rsidRPr="00C45CC4">
        <w:rPr>
          <w:rFonts w:ascii="Times New Roman" w:hAnsi="Times New Roman" w:cs="Times New Roman"/>
          <w:sz w:val="26"/>
          <w:szCs w:val="26"/>
          <w:lang w:val="vi-VN"/>
        </w:rPr>
        <w:t xml:space="preserve">ề </w:t>
      </w:r>
      <w:r w:rsidR="00D715BB" w:rsidRPr="00C45CC4">
        <w:rPr>
          <w:rFonts w:ascii="Times New Roman" w:hAnsi="Times New Roman" w:cs="Times New Roman"/>
          <w:sz w:val="26"/>
          <w:szCs w:val="26"/>
          <w:lang w:val="vi-VN"/>
        </w:rPr>
        <w:t>bộ nhớ BRAM M10K trên FPGA Cyclone V</w:t>
      </w:r>
      <w:bookmarkEnd w:id="27"/>
    </w:p>
    <w:p w14:paraId="283D8557" w14:textId="1C133AA1" w:rsidR="0088552D" w:rsidRDefault="0088552D" w:rsidP="005424B4">
      <w:pPr>
        <w:ind w:firstLine="720"/>
        <w:jc w:val="both"/>
      </w:pPr>
      <w:r>
        <w:t xml:space="preserve">Một điều lưu ý như nghiên cứu </w:t>
      </w:r>
      <w:r w:rsidR="00462F2F">
        <w:t>[</w:t>
      </w:r>
      <w:r w:rsidR="006A1125">
        <w:t>29</w:t>
      </w:r>
      <w:r w:rsidR="00462F2F">
        <w:t xml:space="preserve">] nói về việc sử dụng BRAM M10K, quá trình tạo BRAM này bằng ngôn ngữ mô tả phần cứng hay </w:t>
      </w:r>
      <w:r w:rsidR="002B5690">
        <w:t>trình tạo IP từ Quartus đều phải thực hiện đặt thanh ghi đầu ra cho BRAM.</w:t>
      </w:r>
    </w:p>
    <w:p w14:paraId="66E42337" w14:textId="77777777" w:rsidR="00941584" w:rsidRDefault="00941584" w:rsidP="00941584">
      <w:pPr>
        <w:pStyle w:val="Heading1"/>
        <w:numPr>
          <w:ilvl w:val="1"/>
          <w:numId w:val="8"/>
        </w:numPr>
        <w:rPr>
          <w:rFonts w:ascii="Times New Roman" w:hAnsi="Times New Roman" w:cs="Times New Roman"/>
          <w:sz w:val="26"/>
          <w:szCs w:val="26"/>
          <w:lang w:val="vi-VN"/>
        </w:rPr>
      </w:pPr>
      <w:bookmarkStart w:id="28" w:name="_Toc92395030"/>
      <w:r w:rsidRPr="00C45CC4">
        <w:rPr>
          <w:rFonts w:ascii="Times New Roman" w:hAnsi="Times New Roman" w:cs="Times New Roman"/>
          <w:sz w:val="26"/>
          <w:szCs w:val="26"/>
          <w:lang w:val="vi-VN"/>
        </w:rPr>
        <w:t>Xử lý tính toán lý thuyết trên phần mềm máy tính</w:t>
      </w:r>
      <w:bookmarkEnd w:id="28"/>
    </w:p>
    <w:p w14:paraId="79830917" w14:textId="31C658EA" w:rsidR="004B662C" w:rsidRDefault="008015B7" w:rsidP="00621F54">
      <w:pPr>
        <w:pStyle w:val="ListParagraph"/>
        <w:ind w:left="1440"/>
        <w:jc w:val="both"/>
        <w:rPr>
          <w:rFonts w:eastAsiaTheme="minorEastAsia"/>
        </w:rPr>
      </w:pPr>
      <w:r>
        <w:t xml:space="preserve">Dựa trên điều kiện NWC hay công thức Euler, </w:t>
      </w:r>
      <m:oMath>
        <m:sSub>
          <m:sSubPr>
            <m:ctrlPr>
              <w:rPr>
                <w:rFonts w:ascii="Cambria Math" w:hAnsi="Cambria Math"/>
                <w:i/>
              </w:rPr>
            </m:ctrlPr>
          </m:sSubPr>
          <m:e>
            <m:r>
              <w:rPr>
                <w:rFonts w:ascii="Cambria Math" w:hAnsi="Cambria Math"/>
              </w:rPr>
              <m:t>γ</m:t>
            </m:r>
          </m:e>
          <m:sub>
            <m:r>
              <w:rPr>
                <w:rFonts w:ascii="Cambria Math" w:hAnsi="Cambria Math"/>
              </w:rPr>
              <m:t>2n</m:t>
            </m:r>
          </m:sub>
        </m:sSub>
        <m:r>
          <w:rPr>
            <w:rFonts w:ascii="Cambria Math" w:hAnsi="Cambria Math" w:cs="Times New Roman"/>
          </w:rPr>
          <m:t xml:space="preserve"> </m:t>
        </m:r>
      </m:oMath>
      <w:r w:rsidR="00313C23">
        <w:rPr>
          <w:rFonts w:eastAsiaTheme="minorEastAsia"/>
        </w:rPr>
        <w:t xml:space="preserve">có tồn </w:t>
      </w:r>
      <w:proofErr w:type="gramStart"/>
      <w:r w:rsidR="00313C23">
        <w:rPr>
          <w:rFonts w:eastAsiaTheme="minorEastAsia"/>
        </w:rPr>
        <w:t>tại .</w:t>
      </w:r>
      <w:proofErr w:type="gramEnd"/>
      <w:r w:rsidR="00313C23">
        <w:rPr>
          <w:rFonts w:eastAsiaTheme="minorEastAsia"/>
        </w:rPr>
        <w:t xml:space="preserve"> </w:t>
      </w:r>
      <w:r w:rsidR="004B662C">
        <w:t xml:space="preserve">Để tìm </w:t>
      </w:r>
      <m:oMath>
        <m:sSub>
          <m:sSubPr>
            <m:ctrlPr>
              <w:rPr>
                <w:rFonts w:ascii="Cambria Math" w:hAnsi="Cambria Math"/>
                <w:i/>
              </w:rPr>
            </m:ctrlPr>
          </m:sSubPr>
          <m:e>
            <m:r>
              <w:rPr>
                <w:rFonts w:ascii="Cambria Math" w:hAnsi="Cambria Math"/>
              </w:rPr>
              <m:t>γ</m:t>
            </m:r>
          </m:e>
          <m:sub>
            <m:r>
              <w:rPr>
                <w:rFonts w:ascii="Cambria Math" w:hAnsi="Cambria Math"/>
              </w:rPr>
              <m:t>2n</m:t>
            </m:r>
          </m:sub>
        </m:sSub>
        <m:r>
          <w:rPr>
            <w:rFonts w:ascii="Cambria Math" w:hAnsi="Cambria Math" w:cs="Times New Roman"/>
          </w:rPr>
          <m:t xml:space="preserve">= </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color w:val="000000" w:themeColor="text1"/>
                  </w:rPr>
                  <m:t>ω</m:t>
                </m:r>
              </m:e>
              <m:sub>
                <m:r>
                  <w:rPr>
                    <w:rFonts w:ascii="Cambria Math" w:hAnsi="Cambria Math" w:cs="Times New Roman"/>
                  </w:rPr>
                  <m:t>n</m:t>
                </m:r>
              </m:sub>
            </m:sSub>
          </m:e>
        </m:rad>
      </m:oMath>
      <w:r w:rsidR="004B662C">
        <w:rPr>
          <w:rFonts w:eastAsiaTheme="minorEastAsia"/>
        </w:rPr>
        <w:t>, thực hiện bảng tính Excel cho ra giá trị như sau:</w:t>
      </w:r>
    </w:p>
    <w:p w14:paraId="79BFCFC4" w14:textId="70551100" w:rsidR="00D75ED8" w:rsidRPr="00D75ED8" w:rsidRDefault="00D75ED8" w:rsidP="00D75ED8">
      <w:pPr>
        <w:pStyle w:val="Caption"/>
        <w:keepNext/>
        <w:rPr>
          <w:sz w:val="24"/>
          <w:szCs w:val="24"/>
        </w:rPr>
      </w:pPr>
      <w:bookmarkStart w:id="29" w:name="_Toc92395071"/>
      <w:r w:rsidRPr="00D75ED8">
        <w:rPr>
          <w:sz w:val="24"/>
          <w:szCs w:val="24"/>
        </w:rPr>
        <w:t xml:space="preserve">Bảng </w:t>
      </w:r>
      <w:r w:rsidR="00505F03">
        <w:rPr>
          <w:sz w:val="24"/>
          <w:szCs w:val="24"/>
        </w:rPr>
        <w:fldChar w:fldCharType="begin"/>
      </w:r>
      <w:r w:rsidR="00505F03">
        <w:rPr>
          <w:sz w:val="24"/>
          <w:szCs w:val="24"/>
        </w:rPr>
        <w:instrText xml:space="preserve"> SEQ Bảng \* ARABIC </w:instrText>
      </w:r>
      <w:r w:rsidR="00505F03">
        <w:rPr>
          <w:sz w:val="24"/>
          <w:szCs w:val="24"/>
        </w:rPr>
        <w:fldChar w:fldCharType="separate"/>
      </w:r>
      <w:r w:rsidR="00B70169">
        <w:rPr>
          <w:noProof/>
          <w:sz w:val="24"/>
          <w:szCs w:val="24"/>
        </w:rPr>
        <w:t>2</w:t>
      </w:r>
      <w:r w:rsidR="00505F03">
        <w:rPr>
          <w:sz w:val="24"/>
          <w:szCs w:val="24"/>
        </w:rPr>
        <w:fldChar w:fldCharType="end"/>
      </w:r>
      <w:r w:rsidRPr="00D75ED8">
        <w:rPr>
          <w:sz w:val="24"/>
          <w:szCs w:val="24"/>
        </w:rPr>
        <w:t xml:space="preserve"> Tìm giá trị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2n</m:t>
            </m:r>
          </m:sub>
        </m:sSub>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color w:val="000000" w:themeColor="text1"/>
                    <w:sz w:val="24"/>
                    <w:szCs w:val="24"/>
                  </w:rPr>
                  <m:t>ω</m:t>
                </m:r>
              </m:e>
              <m:sub>
                <m:r>
                  <w:rPr>
                    <w:rFonts w:ascii="Cambria Math" w:hAnsi="Cambria Math" w:cs="Times New Roman"/>
                    <w:sz w:val="24"/>
                    <w:szCs w:val="24"/>
                  </w:rPr>
                  <m:t>n</m:t>
                </m:r>
              </m:sub>
            </m:sSub>
          </m:e>
        </m:rad>
      </m:oMath>
      <w:r w:rsidRPr="00D75ED8">
        <w:rPr>
          <w:rFonts w:eastAsiaTheme="minorEastAsia"/>
          <w:sz w:val="24"/>
          <w:szCs w:val="24"/>
        </w:rPr>
        <w:t>,</w:t>
      </w:r>
      <w:bookmarkEnd w:id="29"/>
    </w:p>
    <w:tbl>
      <w:tblPr>
        <w:tblW w:w="3840" w:type="dxa"/>
        <w:jc w:val="center"/>
        <w:tblLook w:val="04A0" w:firstRow="1" w:lastRow="0" w:firstColumn="1" w:lastColumn="0" w:noHBand="0" w:noVBand="1"/>
      </w:tblPr>
      <w:tblGrid>
        <w:gridCol w:w="960"/>
        <w:gridCol w:w="960"/>
        <w:gridCol w:w="960"/>
        <w:gridCol w:w="960"/>
      </w:tblGrid>
      <w:tr w:rsidR="001B3043" w:rsidRPr="001B3043" w14:paraId="7FBB9F61" w14:textId="77777777" w:rsidTr="001B3043">
        <w:trPr>
          <w:trHeight w:val="300"/>
          <w:jc w:val="center"/>
        </w:trPr>
        <w:tc>
          <w:tcPr>
            <w:tcW w:w="960" w:type="dxa"/>
            <w:tcBorders>
              <w:top w:val="single" w:sz="4" w:space="0" w:color="auto"/>
              <w:left w:val="single" w:sz="4" w:space="0" w:color="auto"/>
              <w:bottom w:val="nil"/>
              <w:right w:val="nil"/>
            </w:tcBorders>
            <w:shd w:val="clear" w:color="000000" w:fill="D0CECE"/>
            <w:noWrap/>
            <w:vAlign w:val="bottom"/>
            <w:hideMark/>
          </w:tcPr>
          <w:p w14:paraId="34AEC033" w14:textId="77777777" w:rsidR="001B3043" w:rsidRPr="001B3043" w:rsidRDefault="001B3043" w:rsidP="001B3043">
            <w:pPr>
              <w:spacing w:before="0" w:after="0" w:line="240" w:lineRule="auto"/>
              <w:rPr>
                <w:rFonts w:ascii="Calibri" w:eastAsia="Times New Roman" w:hAnsi="Calibri" w:cs="Calibri"/>
                <w:b/>
                <w:bCs/>
                <w:color w:val="000000"/>
                <w:sz w:val="22"/>
                <w:szCs w:val="22"/>
              </w:rPr>
            </w:pPr>
            <w:r w:rsidRPr="001B3043">
              <w:rPr>
                <w:rFonts w:ascii="Calibri" w:eastAsia="Times New Roman" w:hAnsi="Calibri" w:cs="Calibri"/>
                <w:b/>
                <w:bCs/>
                <w:color w:val="000000"/>
                <w:sz w:val="22"/>
                <w:szCs w:val="22"/>
              </w:rPr>
              <w:t>STT</w:t>
            </w:r>
          </w:p>
        </w:tc>
        <w:tc>
          <w:tcPr>
            <w:tcW w:w="960" w:type="dxa"/>
            <w:tcBorders>
              <w:top w:val="single" w:sz="4" w:space="0" w:color="auto"/>
              <w:left w:val="nil"/>
              <w:bottom w:val="nil"/>
              <w:right w:val="nil"/>
            </w:tcBorders>
            <w:shd w:val="clear" w:color="000000" w:fill="D0CECE"/>
            <w:noWrap/>
            <w:vAlign w:val="bottom"/>
            <w:hideMark/>
          </w:tcPr>
          <w:p w14:paraId="2F103CDF" w14:textId="77777777" w:rsidR="001B3043" w:rsidRPr="001B3043" w:rsidRDefault="001B3043" w:rsidP="001B3043">
            <w:pPr>
              <w:spacing w:before="0" w:after="0" w:line="240" w:lineRule="auto"/>
              <w:rPr>
                <w:rFonts w:ascii="Calibri" w:eastAsia="Times New Roman" w:hAnsi="Calibri" w:cs="Calibri"/>
                <w:b/>
                <w:bCs/>
                <w:color w:val="000000"/>
                <w:sz w:val="22"/>
                <w:szCs w:val="22"/>
              </w:rPr>
            </w:pPr>
            <w:r w:rsidRPr="001B3043">
              <w:rPr>
                <w:rFonts w:ascii="Calibri" w:eastAsia="Times New Roman" w:hAnsi="Calibri" w:cs="Calibri"/>
                <w:b/>
                <w:bCs/>
                <w:color w:val="000000"/>
                <w:sz w:val="22"/>
                <w:szCs w:val="22"/>
              </w:rPr>
              <w:t>Cal</w:t>
            </w:r>
          </w:p>
        </w:tc>
        <w:tc>
          <w:tcPr>
            <w:tcW w:w="960" w:type="dxa"/>
            <w:tcBorders>
              <w:top w:val="single" w:sz="4" w:space="0" w:color="auto"/>
              <w:left w:val="nil"/>
              <w:bottom w:val="nil"/>
              <w:right w:val="nil"/>
            </w:tcBorders>
            <w:shd w:val="clear" w:color="000000" w:fill="D0CECE"/>
            <w:noWrap/>
            <w:vAlign w:val="bottom"/>
            <w:hideMark/>
          </w:tcPr>
          <w:p w14:paraId="1CFBF069" w14:textId="77777777" w:rsidR="001B3043" w:rsidRPr="001B3043" w:rsidRDefault="001B3043" w:rsidP="001B3043">
            <w:pPr>
              <w:spacing w:before="0" w:after="0" w:line="240" w:lineRule="auto"/>
              <w:rPr>
                <w:rFonts w:ascii="Calibri" w:eastAsia="Times New Roman" w:hAnsi="Calibri" w:cs="Calibri"/>
                <w:b/>
                <w:bCs/>
                <w:color w:val="000000"/>
                <w:sz w:val="22"/>
                <w:szCs w:val="22"/>
              </w:rPr>
            </w:pPr>
            <w:r w:rsidRPr="001B3043">
              <w:rPr>
                <w:rFonts w:ascii="Calibri" w:eastAsia="Times New Roman" w:hAnsi="Calibri" w:cs="Calibri"/>
                <w:b/>
                <w:bCs/>
                <w:color w:val="000000"/>
                <w:sz w:val="22"/>
                <w:szCs w:val="22"/>
              </w:rPr>
              <w:t>Result</w:t>
            </w:r>
          </w:p>
        </w:tc>
        <w:tc>
          <w:tcPr>
            <w:tcW w:w="960" w:type="dxa"/>
            <w:tcBorders>
              <w:top w:val="single" w:sz="4" w:space="0" w:color="auto"/>
              <w:left w:val="nil"/>
              <w:bottom w:val="nil"/>
              <w:right w:val="single" w:sz="4" w:space="0" w:color="auto"/>
            </w:tcBorders>
            <w:shd w:val="clear" w:color="000000" w:fill="D0CECE"/>
            <w:noWrap/>
            <w:vAlign w:val="bottom"/>
            <w:hideMark/>
          </w:tcPr>
          <w:p w14:paraId="0842A4DE" w14:textId="77777777" w:rsidR="001B3043" w:rsidRPr="001B3043" w:rsidRDefault="001B3043" w:rsidP="001B3043">
            <w:pPr>
              <w:spacing w:before="0" w:after="0" w:line="240" w:lineRule="auto"/>
              <w:rPr>
                <w:rFonts w:ascii="Calibri" w:eastAsia="Times New Roman" w:hAnsi="Calibri" w:cs="Calibri"/>
                <w:b/>
                <w:bCs/>
                <w:color w:val="000000"/>
                <w:sz w:val="22"/>
                <w:szCs w:val="22"/>
              </w:rPr>
            </w:pPr>
            <w:r w:rsidRPr="001B3043">
              <w:rPr>
                <w:rFonts w:ascii="Calibri" w:eastAsia="Times New Roman" w:hAnsi="Calibri" w:cs="Calibri"/>
                <w:b/>
                <w:bCs/>
                <w:color w:val="000000"/>
                <w:sz w:val="22"/>
                <w:szCs w:val="22"/>
              </w:rPr>
              <w:t> </w:t>
            </w:r>
          </w:p>
        </w:tc>
      </w:tr>
      <w:tr w:rsidR="001B3043" w:rsidRPr="001B3043" w14:paraId="689F6987" w14:textId="77777777" w:rsidTr="001B3043">
        <w:trPr>
          <w:trHeight w:val="300"/>
          <w:jc w:val="center"/>
        </w:trPr>
        <w:tc>
          <w:tcPr>
            <w:tcW w:w="960" w:type="dxa"/>
            <w:tcBorders>
              <w:top w:val="nil"/>
              <w:left w:val="single" w:sz="4" w:space="0" w:color="auto"/>
              <w:bottom w:val="nil"/>
              <w:right w:val="nil"/>
            </w:tcBorders>
            <w:shd w:val="clear" w:color="000000" w:fill="D0CECE"/>
            <w:noWrap/>
            <w:vAlign w:val="bottom"/>
            <w:hideMark/>
          </w:tcPr>
          <w:p w14:paraId="5BDE380F" w14:textId="77777777" w:rsidR="001B3043" w:rsidRPr="001B3043" w:rsidRDefault="001B3043" w:rsidP="001B3043">
            <w:pPr>
              <w:spacing w:before="0" w:after="0" w:line="240" w:lineRule="auto"/>
              <w:rPr>
                <w:rFonts w:ascii="Calibri" w:eastAsia="Times New Roman" w:hAnsi="Calibri" w:cs="Calibri"/>
                <w:color w:val="000000"/>
                <w:sz w:val="22"/>
                <w:szCs w:val="22"/>
              </w:rPr>
            </w:pPr>
            <w:r w:rsidRPr="001B3043">
              <w:rPr>
                <w:rFonts w:ascii="Calibri" w:eastAsia="Times New Roman" w:hAnsi="Calibri" w:cs="Calibri"/>
                <w:color w:val="000000"/>
                <w:sz w:val="22"/>
                <w:szCs w:val="22"/>
              </w:rPr>
              <w:t> </w:t>
            </w:r>
          </w:p>
        </w:tc>
        <w:tc>
          <w:tcPr>
            <w:tcW w:w="960" w:type="dxa"/>
            <w:tcBorders>
              <w:top w:val="nil"/>
              <w:left w:val="nil"/>
              <w:bottom w:val="nil"/>
              <w:right w:val="nil"/>
            </w:tcBorders>
            <w:shd w:val="clear" w:color="auto" w:fill="auto"/>
            <w:noWrap/>
            <w:vAlign w:val="bottom"/>
            <w:hideMark/>
          </w:tcPr>
          <w:p w14:paraId="77197FF9" w14:textId="77777777" w:rsidR="001B3043" w:rsidRPr="001B3043" w:rsidRDefault="001B3043" w:rsidP="001B3043">
            <w:pPr>
              <w:spacing w:before="0" w:after="0" w:line="240" w:lineRule="auto"/>
              <w:rPr>
                <w:rFonts w:ascii="Calibri" w:eastAsia="Times New Roman" w:hAnsi="Calibri" w:cs="Calibri"/>
                <w:color w:val="000000"/>
                <w:sz w:val="22"/>
                <w:szCs w:val="22"/>
              </w:rPr>
            </w:pPr>
            <w:r w:rsidRPr="001B3043">
              <w:rPr>
                <w:rFonts w:ascii="Calibri" w:eastAsia="Times New Roman" w:hAnsi="Calibri" w:cs="Calibri"/>
                <w:color w:val="000000"/>
                <w:sz w:val="22"/>
                <w:szCs w:val="22"/>
              </w:rPr>
              <w:t>…</w:t>
            </w:r>
          </w:p>
        </w:tc>
        <w:tc>
          <w:tcPr>
            <w:tcW w:w="960" w:type="dxa"/>
            <w:tcBorders>
              <w:top w:val="nil"/>
              <w:left w:val="nil"/>
              <w:bottom w:val="nil"/>
              <w:right w:val="nil"/>
            </w:tcBorders>
            <w:shd w:val="clear" w:color="auto" w:fill="auto"/>
            <w:noWrap/>
            <w:vAlign w:val="bottom"/>
            <w:hideMark/>
          </w:tcPr>
          <w:p w14:paraId="284F5C35" w14:textId="77777777" w:rsidR="001B3043" w:rsidRPr="001B3043" w:rsidRDefault="001B3043" w:rsidP="001B3043">
            <w:pPr>
              <w:spacing w:before="0" w:after="0" w:line="240" w:lineRule="auto"/>
              <w:rPr>
                <w:rFonts w:ascii="Calibri" w:eastAsia="Times New Roman" w:hAnsi="Calibri" w:cs="Calibri"/>
                <w:color w:val="000000"/>
                <w:sz w:val="22"/>
                <w:szCs w:val="22"/>
              </w:rPr>
            </w:pPr>
            <w:r w:rsidRPr="001B3043">
              <w:rPr>
                <w:rFonts w:ascii="Calibri" w:eastAsia="Times New Roman" w:hAnsi="Calibri" w:cs="Calibri"/>
                <w:color w:val="000000"/>
                <w:sz w:val="22"/>
                <w:szCs w:val="22"/>
              </w:rPr>
              <w:t>…</w:t>
            </w:r>
          </w:p>
        </w:tc>
        <w:tc>
          <w:tcPr>
            <w:tcW w:w="960" w:type="dxa"/>
            <w:tcBorders>
              <w:top w:val="nil"/>
              <w:left w:val="nil"/>
              <w:bottom w:val="nil"/>
              <w:right w:val="single" w:sz="4" w:space="0" w:color="auto"/>
            </w:tcBorders>
            <w:shd w:val="clear" w:color="auto" w:fill="auto"/>
            <w:noWrap/>
            <w:vAlign w:val="bottom"/>
            <w:hideMark/>
          </w:tcPr>
          <w:p w14:paraId="079134B3" w14:textId="77777777" w:rsidR="001B3043" w:rsidRPr="001B3043" w:rsidRDefault="001B3043" w:rsidP="001B3043">
            <w:pPr>
              <w:spacing w:before="0" w:after="0" w:line="240" w:lineRule="auto"/>
              <w:rPr>
                <w:rFonts w:ascii="Calibri" w:eastAsia="Times New Roman" w:hAnsi="Calibri" w:cs="Calibri"/>
                <w:color w:val="000000"/>
                <w:sz w:val="22"/>
                <w:szCs w:val="22"/>
              </w:rPr>
            </w:pPr>
            <w:r w:rsidRPr="001B3043">
              <w:rPr>
                <w:rFonts w:ascii="Calibri" w:eastAsia="Times New Roman" w:hAnsi="Calibri" w:cs="Calibri"/>
                <w:color w:val="000000"/>
                <w:sz w:val="22"/>
                <w:szCs w:val="22"/>
              </w:rPr>
              <w:t>NO</w:t>
            </w:r>
          </w:p>
        </w:tc>
      </w:tr>
      <w:tr w:rsidR="001B3043" w:rsidRPr="001B3043" w14:paraId="42A4E4A6" w14:textId="77777777" w:rsidTr="001B3043">
        <w:trPr>
          <w:trHeight w:val="300"/>
          <w:jc w:val="center"/>
        </w:trPr>
        <w:tc>
          <w:tcPr>
            <w:tcW w:w="960" w:type="dxa"/>
            <w:tcBorders>
              <w:top w:val="nil"/>
              <w:left w:val="single" w:sz="4" w:space="0" w:color="auto"/>
              <w:bottom w:val="nil"/>
              <w:right w:val="nil"/>
            </w:tcBorders>
            <w:shd w:val="clear" w:color="000000" w:fill="D0CECE"/>
            <w:noWrap/>
            <w:vAlign w:val="bottom"/>
            <w:hideMark/>
          </w:tcPr>
          <w:p w14:paraId="46A04A37" w14:textId="77777777" w:rsidR="001B3043" w:rsidRPr="001B3043" w:rsidRDefault="001B3043" w:rsidP="001B3043">
            <w:pPr>
              <w:spacing w:before="0" w:after="0" w:line="240" w:lineRule="auto"/>
              <w:rPr>
                <w:rFonts w:ascii="Calibri" w:eastAsia="Times New Roman" w:hAnsi="Calibri" w:cs="Calibri"/>
                <w:b/>
                <w:bCs/>
                <w:color w:val="000000"/>
                <w:sz w:val="22"/>
                <w:szCs w:val="22"/>
              </w:rPr>
            </w:pPr>
            <w:r w:rsidRPr="001B3043">
              <w:rPr>
                <w:rFonts w:ascii="Calibri" w:eastAsia="Times New Roman" w:hAnsi="Calibri" w:cs="Calibri"/>
                <w:b/>
                <w:bCs/>
                <w:color w:val="000000"/>
                <w:sz w:val="22"/>
                <w:szCs w:val="22"/>
              </w:rPr>
              <w:t>m</w:t>
            </w:r>
          </w:p>
        </w:tc>
        <w:tc>
          <w:tcPr>
            <w:tcW w:w="960" w:type="dxa"/>
            <w:tcBorders>
              <w:top w:val="nil"/>
              <w:left w:val="nil"/>
              <w:bottom w:val="nil"/>
              <w:right w:val="nil"/>
            </w:tcBorders>
            <w:shd w:val="clear" w:color="auto" w:fill="auto"/>
            <w:noWrap/>
            <w:vAlign w:val="bottom"/>
            <w:hideMark/>
          </w:tcPr>
          <w:p w14:paraId="0E4C0895" w14:textId="77777777" w:rsidR="001B3043" w:rsidRPr="001B3043" w:rsidRDefault="001B3043" w:rsidP="001B3043">
            <w:pPr>
              <w:spacing w:before="0" w:after="0" w:line="240" w:lineRule="auto"/>
              <w:jc w:val="right"/>
              <w:rPr>
                <w:rFonts w:ascii="Calibri" w:eastAsia="Times New Roman" w:hAnsi="Calibri" w:cs="Calibri"/>
                <w:color w:val="000000"/>
                <w:sz w:val="22"/>
                <w:szCs w:val="22"/>
              </w:rPr>
            </w:pPr>
            <w:r w:rsidRPr="001B3043">
              <w:rPr>
                <w:rFonts w:ascii="Calibri" w:eastAsia="Times New Roman" w:hAnsi="Calibri" w:cs="Calibri"/>
                <w:color w:val="000000"/>
                <w:sz w:val="22"/>
                <w:szCs w:val="22"/>
              </w:rPr>
              <w:t>892</w:t>
            </w:r>
          </w:p>
        </w:tc>
        <w:tc>
          <w:tcPr>
            <w:tcW w:w="960" w:type="dxa"/>
            <w:tcBorders>
              <w:top w:val="nil"/>
              <w:left w:val="nil"/>
              <w:bottom w:val="nil"/>
              <w:right w:val="nil"/>
            </w:tcBorders>
            <w:shd w:val="clear" w:color="auto" w:fill="auto"/>
            <w:noWrap/>
            <w:vAlign w:val="bottom"/>
            <w:hideMark/>
          </w:tcPr>
          <w:p w14:paraId="15F2057D" w14:textId="77777777" w:rsidR="001B3043" w:rsidRPr="001B3043" w:rsidRDefault="001B3043" w:rsidP="001B3043">
            <w:pPr>
              <w:spacing w:before="0" w:after="0" w:line="240" w:lineRule="auto"/>
              <w:jc w:val="right"/>
              <w:rPr>
                <w:rFonts w:ascii="Calibri" w:eastAsia="Times New Roman" w:hAnsi="Calibri" w:cs="Calibri"/>
                <w:color w:val="000000"/>
                <w:sz w:val="22"/>
                <w:szCs w:val="22"/>
              </w:rPr>
            </w:pPr>
            <w:r w:rsidRPr="001B3043">
              <w:rPr>
                <w:rFonts w:ascii="Calibri" w:eastAsia="Times New Roman" w:hAnsi="Calibri" w:cs="Calibri"/>
                <w:color w:val="000000"/>
                <w:sz w:val="22"/>
                <w:szCs w:val="22"/>
              </w:rPr>
              <w:t>33</w:t>
            </w:r>
          </w:p>
        </w:tc>
        <w:tc>
          <w:tcPr>
            <w:tcW w:w="960" w:type="dxa"/>
            <w:tcBorders>
              <w:top w:val="nil"/>
              <w:left w:val="nil"/>
              <w:bottom w:val="nil"/>
              <w:right w:val="single" w:sz="4" w:space="0" w:color="auto"/>
            </w:tcBorders>
            <w:shd w:val="clear" w:color="auto" w:fill="auto"/>
            <w:noWrap/>
            <w:vAlign w:val="bottom"/>
            <w:hideMark/>
          </w:tcPr>
          <w:p w14:paraId="00C93939" w14:textId="77777777" w:rsidR="001B3043" w:rsidRPr="001B3043" w:rsidRDefault="001B3043" w:rsidP="001B3043">
            <w:pPr>
              <w:spacing w:before="0" w:after="0" w:line="240" w:lineRule="auto"/>
              <w:rPr>
                <w:rFonts w:ascii="Calibri" w:eastAsia="Times New Roman" w:hAnsi="Calibri" w:cs="Calibri"/>
                <w:color w:val="000000"/>
                <w:sz w:val="22"/>
                <w:szCs w:val="22"/>
              </w:rPr>
            </w:pPr>
            <w:r w:rsidRPr="001B3043">
              <w:rPr>
                <w:rFonts w:ascii="Calibri" w:eastAsia="Times New Roman" w:hAnsi="Calibri" w:cs="Calibri"/>
                <w:color w:val="000000"/>
                <w:sz w:val="22"/>
                <w:szCs w:val="22"/>
              </w:rPr>
              <w:t>YES</w:t>
            </w:r>
          </w:p>
        </w:tc>
      </w:tr>
      <w:tr w:rsidR="001B3043" w:rsidRPr="001B3043" w14:paraId="06B6D6B2" w14:textId="77777777" w:rsidTr="001B3043">
        <w:trPr>
          <w:trHeight w:val="300"/>
          <w:jc w:val="center"/>
        </w:trPr>
        <w:tc>
          <w:tcPr>
            <w:tcW w:w="960" w:type="dxa"/>
            <w:tcBorders>
              <w:top w:val="nil"/>
              <w:left w:val="single" w:sz="4" w:space="0" w:color="auto"/>
              <w:bottom w:val="nil"/>
              <w:right w:val="nil"/>
            </w:tcBorders>
            <w:shd w:val="clear" w:color="000000" w:fill="D0CECE"/>
            <w:noWrap/>
            <w:vAlign w:val="bottom"/>
            <w:hideMark/>
          </w:tcPr>
          <w:p w14:paraId="4AE47CD6" w14:textId="77777777" w:rsidR="001B3043" w:rsidRPr="001B3043" w:rsidRDefault="001B3043" w:rsidP="001B3043">
            <w:pPr>
              <w:spacing w:before="0" w:after="0" w:line="240" w:lineRule="auto"/>
              <w:jc w:val="right"/>
              <w:rPr>
                <w:rFonts w:ascii="Calibri" w:eastAsia="Times New Roman" w:hAnsi="Calibri" w:cs="Calibri"/>
                <w:color w:val="000000"/>
                <w:sz w:val="22"/>
                <w:szCs w:val="22"/>
              </w:rPr>
            </w:pPr>
            <w:r w:rsidRPr="001B3043">
              <w:rPr>
                <w:rFonts w:ascii="Calibri" w:eastAsia="Times New Roman" w:hAnsi="Calibri" w:cs="Calibri"/>
                <w:color w:val="000000"/>
                <w:sz w:val="22"/>
                <w:szCs w:val="22"/>
              </w:rPr>
              <w:t>33</w:t>
            </w:r>
          </w:p>
        </w:tc>
        <w:tc>
          <w:tcPr>
            <w:tcW w:w="960" w:type="dxa"/>
            <w:tcBorders>
              <w:top w:val="nil"/>
              <w:left w:val="nil"/>
              <w:bottom w:val="nil"/>
              <w:right w:val="nil"/>
            </w:tcBorders>
            <w:shd w:val="clear" w:color="auto" w:fill="auto"/>
            <w:noWrap/>
            <w:vAlign w:val="bottom"/>
            <w:hideMark/>
          </w:tcPr>
          <w:p w14:paraId="3A95FC74" w14:textId="77777777" w:rsidR="001B3043" w:rsidRPr="001B3043" w:rsidRDefault="001B3043" w:rsidP="001B3043">
            <w:pPr>
              <w:spacing w:before="0" w:after="0" w:line="240" w:lineRule="auto"/>
              <w:jc w:val="right"/>
              <w:rPr>
                <w:rFonts w:ascii="Calibri" w:eastAsia="Times New Roman" w:hAnsi="Calibri" w:cs="Calibri"/>
                <w:color w:val="000000"/>
                <w:sz w:val="22"/>
                <w:szCs w:val="22"/>
              </w:rPr>
            </w:pPr>
            <w:r w:rsidRPr="001B3043">
              <w:rPr>
                <w:rFonts w:ascii="Calibri" w:eastAsia="Times New Roman" w:hAnsi="Calibri" w:cs="Calibri"/>
                <w:color w:val="000000"/>
                <w:sz w:val="22"/>
                <w:szCs w:val="22"/>
              </w:rPr>
              <w:t>893</w:t>
            </w:r>
          </w:p>
        </w:tc>
        <w:tc>
          <w:tcPr>
            <w:tcW w:w="960" w:type="dxa"/>
            <w:tcBorders>
              <w:top w:val="nil"/>
              <w:left w:val="nil"/>
              <w:bottom w:val="nil"/>
              <w:right w:val="nil"/>
            </w:tcBorders>
            <w:shd w:val="clear" w:color="auto" w:fill="auto"/>
            <w:noWrap/>
            <w:vAlign w:val="bottom"/>
            <w:hideMark/>
          </w:tcPr>
          <w:p w14:paraId="2702B865" w14:textId="77777777" w:rsidR="001B3043" w:rsidRPr="001B3043" w:rsidRDefault="001B3043" w:rsidP="001B3043">
            <w:pPr>
              <w:spacing w:before="0" w:after="0" w:line="240" w:lineRule="auto"/>
              <w:jc w:val="right"/>
              <w:rPr>
                <w:rFonts w:ascii="Calibri" w:eastAsia="Times New Roman" w:hAnsi="Calibri" w:cs="Calibri"/>
                <w:color w:val="000000"/>
                <w:sz w:val="22"/>
                <w:szCs w:val="22"/>
              </w:rPr>
            </w:pPr>
            <w:r w:rsidRPr="001B3043">
              <w:rPr>
                <w:rFonts w:ascii="Calibri" w:eastAsia="Times New Roman" w:hAnsi="Calibri" w:cs="Calibri"/>
                <w:color w:val="000000"/>
                <w:sz w:val="22"/>
                <w:szCs w:val="22"/>
              </w:rPr>
              <w:t>1818</w:t>
            </w:r>
          </w:p>
        </w:tc>
        <w:tc>
          <w:tcPr>
            <w:tcW w:w="960" w:type="dxa"/>
            <w:tcBorders>
              <w:top w:val="nil"/>
              <w:left w:val="nil"/>
              <w:bottom w:val="nil"/>
              <w:right w:val="single" w:sz="4" w:space="0" w:color="auto"/>
            </w:tcBorders>
            <w:shd w:val="clear" w:color="auto" w:fill="auto"/>
            <w:noWrap/>
            <w:vAlign w:val="bottom"/>
            <w:hideMark/>
          </w:tcPr>
          <w:p w14:paraId="2E68D4C2" w14:textId="77777777" w:rsidR="001B3043" w:rsidRPr="001B3043" w:rsidRDefault="001B3043" w:rsidP="001B3043">
            <w:pPr>
              <w:spacing w:before="0" w:after="0" w:line="240" w:lineRule="auto"/>
              <w:rPr>
                <w:rFonts w:ascii="Calibri" w:eastAsia="Times New Roman" w:hAnsi="Calibri" w:cs="Calibri"/>
                <w:color w:val="000000"/>
                <w:sz w:val="22"/>
                <w:szCs w:val="22"/>
              </w:rPr>
            </w:pPr>
            <w:r w:rsidRPr="001B3043">
              <w:rPr>
                <w:rFonts w:ascii="Calibri" w:eastAsia="Times New Roman" w:hAnsi="Calibri" w:cs="Calibri"/>
                <w:color w:val="000000"/>
                <w:sz w:val="22"/>
                <w:szCs w:val="22"/>
              </w:rPr>
              <w:t>NO</w:t>
            </w:r>
          </w:p>
        </w:tc>
      </w:tr>
      <w:tr w:rsidR="001B3043" w:rsidRPr="001B3043" w14:paraId="1CA489FE" w14:textId="77777777" w:rsidTr="001B3043">
        <w:trPr>
          <w:trHeight w:val="300"/>
          <w:jc w:val="center"/>
        </w:trPr>
        <w:tc>
          <w:tcPr>
            <w:tcW w:w="960" w:type="dxa"/>
            <w:tcBorders>
              <w:top w:val="nil"/>
              <w:left w:val="single" w:sz="4" w:space="0" w:color="auto"/>
              <w:bottom w:val="nil"/>
              <w:right w:val="nil"/>
            </w:tcBorders>
            <w:shd w:val="clear" w:color="000000" w:fill="D0CECE"/>
            <w:noWrap/>
            <w:vAlign w:val="bottom"/>
            <w:hideMark/>
          </w:tcPr>
          <w:p w14:paraId="2F571154" w14:textId="77777777" w:rsidR="001B3043" w:rsidRPr="001B3043" w:rsidRDefault="001B3043" w:rsidP="001B3043">
            <w:pPr>
              <w:spacing w:before="0" w:after="0" w:line="240" w:lineRule="auto"/>
              <w:rPr>
                <w:rFonts w:ascii="Calibri" w:eastAsia="Times New Roman" w:hAnsi="Calibri" w:cs="Calibri"/>
                <w:color w:val="000000"/>
                <w:sz w:val="22"/>
                <w:szCs w:val="22"/>
              </w:rPr>
            </w:pPr>
            <w:r w:rsidRPr="001B3043">
              <w:rPr>
                <w:rFonts w:ascii="Calibri" w:eastAsia="Times New Roman" w:hAnsi="Calibri" w:cs="Calibri"/>
                <w:color w:val="000000"/>
                <w:sz w:val="22"/>
                <w:szCs w:val="22"/>
              </w:rPr>
              <w:t>N</w:t>
            </w:r>
          </w:p>
        </w:tc>
        <w:tc>
          <w:tcPr>
            <w:tcW w:w="960" w:type="dxa"/>
            <w:tcBorders>
              <w:top w:val="nil"/>
              <w:left w:val="nil"/>
              <w:bottom w:val="nil"/>
              <w:right w:val="nil"/>
            </w:tcBorders>
            <w:shd w:val="clear" w:color="auto" w:fill="auto"/>
            <w:noWrap/>
            <w:vAlign w:val="bottom"/>
            <w:hideMark/>
          </w:tcPr>
          <w:p w14:paraId="3A4092DE" w14:textId="77777777" w:rsidR="001B3043" w:rsidRPr="001B3043" w:rsidRDefault="001B3043" w:rsidP="001B3043">
            <w:pPr>
              <w:spacing w:before="0" w:after="0" w:line="240" w:lineRule="auto"/>
              <w:jc w:val="right"/>
              <w:rPr>
                <w:rFonts w:ascii="Calibri" w:eastAsia="Times New Roman" w:hAnsi="Calibri" w:cs="Calibri"/>
                <w:color w:val="000000"/>
                <w:sz w:val="22"/>
                <w:szCs w:val="22"/>
              </w:rPr>
            </w:pPr>
            <w:r w:rsidRPr="001B3043">
              <w:rPr>
                <w:rFonts w:ascii="Calibri" w:eastAsia="Times New Roman" w:hAnsi="Calibri" w:cs="Calibri"/>
                <w:color w:val="000000"/>
                <w:sz w:val="22"/>
                <w:szCs w:val="22"/>
              </w:rPr>
              <w:t>894</w:t>
            </w:r>
          </w:p>
        </w:tc>
        <w:tc>
          <w:tcPr>
            <w:tcW w:w="960" w:type="dxa"/>
            <w:tcBorders>
              <w:top w:val="nil"/>
              <w:left w:val="nil"/>
              <w:bottom w:val="nil"/>
              <w:right w:val="nil"/>
            </w:tcBorders>
            <w:shd w:val="clear" w:color="auto" w:fill="auto"/>
            <w:noWrap/>
            <w:vAlign w:val="bottom"/>
            <w:hideMark/>
          </w:tcPr>
          <w:p w14:paraId="5A4F0FD6" w14:textId="77777777" w:rsidR="001B3043" w:rsidRPr="001B3043" w:rsidRDefault="001B3043" w:rsidP="001B3043">
            <w:pPr>
              <w:spacing w:before="0" w:after="0" w:line="240" w:lineRule="auto"/>
              <w:jc w:val="right"/>
              <w:rPr>
                <w:rFonts w:ascii="Calibri" w:eastAsia="Times New Roman" w:hAnsi="Calibri" w:cs="Calibri"/>
                <w:color w:val="000000"/>
                <w:sz w:val="22"/>
                <w:szCs w:val="22"/>
              </w:rPr>
            </w:pPr>
            <w:r w:rsidRPr="001B3043">
              <w:rPr>
                <w:rFonts w:ascii="Calibri" w:eastAsia="Times New Roman" w:hAnsi="Calibri" w:cs="Calibri"/>
                <w:color w:val="000000"/>
                <w:sz w:val="22"/>
                <w:szCs w:val="22"/>
              </w:rPr>
              <w:t>276</w:t>
            </w:r>
          </w:p>
        </w:tc>
        <w:tc>
          <w:tcPr>
            <w:tcW w:w="960" w:type="dxa"/>
            <w:tcBorders>
              <w:top w:val="nil"/>
              <w:left w:val="nil"/>
              <w:bottom w:val="nil"/>
              <w:right w:val="single" w:sz="4" w:space="0" w:color="auto"/>
            </w:tcBorders>
            <w:shd w:val="clear" w:color="auto" w:fill="auto"/>
            <w:noWrap/>
            <w:vAlign w:val="bottom"/>
            <w:hideMark/>
          </w:tcPr>
          <w:p w14:paraId="261F5FA2" w14:textId="77777777" w:rsidR="001B3043" w:rsidRPr="001B3043" w:rsidRDefault="001B3043" w:rsidP="001B3043">
            <w:pPr>
              <w:spacing w:before="0" w:after="0" w:line="240" w:lineRule="auto"/>
              <w:rPr>
                <w:rFonts w:ascii="Calibri" w:eastAsia="Times New Roman" w:hAnsi="Calibri" w:cs="Calibri"/>
                <w:color w:val="000000"/>
                <w:sz w:val="22"/>
                <w:szCs w:val="22"/>
              </w:rPr>
            </w:pPr>
            <w:r w:rsidRPr="001B3043">
              <w:rPr>
                <w:rFonts w:ascii="Calibri" w:eastAsia="Times New Roman" w:hAnsi="Calibri" w:cs="Calibri"/>
                <w:color w:val="000000"/>
                <w:sz w:val="22"/>
                <w:szCs w:val="22"/>
              </w:rPr>
              <w:t>NO</w:t>
            </w:r>
          </w:p>
        </w:tc>
      </w:tr>
      <w:tr w:rsidR="001B3043" w:rsidRPr="001B3043" w14:paraId="58D4AABD" w14:textId="77777777" w:rsidTr="001B3043">
        <w:trPr>
          <w:trHeight w:val="300"/>
          <w:jc w:val="center"/>
        </w:trPr>
        <w:tc>
          <w:tcPr>
            <w:tcW w:w="960" w:type="dxa"/>
            <w:tcBorders>
              <w:top w:val="nil"/>
              <w:left w:val="single" w:sz="4" w:space="0" w:color="auto"/>
              <w:bottom w:val="nil"/>
              <w:right w:val="nil"/>
            </w:tcBorders>
            <w:shd w:val="clear" w:color="000000" w:fill="D0CECE"/>
            <w:noWrap/>
            <w:vAlign w:val="bottom"/>
            <w:hideMark/>
          </w:tcPr>
          <w:p w14:paraId="6F4E9B54" w14:textId="77777777" w:rsidR="001B3043" w:rsidRPr="001B3043" w:rsidRDefault="001B3043" w:rsidP="001B3043">
            <w:pPr>
              <w:spacing w:before="0" w:after="0" w:line="240" w:lineRule="auto"/>
              <w:jc w:val="right"/>
              <w:rPr>
                <w:rFonts w:ascii="Calibri" w:eastAsia="Times New Roman" w:hAnsi="Calibri" w:cs="Calibri"/>
                <w:color w:val="000000"/>
                <w:sz w:val="22"/>
                <w:szCs w:val="22"/>
              </w:rPr>
            </w:pPr>
            <w:r w:rsidRPr="001B3043">
              <w:rPr>
                <w:rFonts w:ascii="Calibri" w:eastAsia="Times New Roman" w:hAnsi="Calibri" w:cs="Calibri"/>
                <w:color w:val="000000"/>
                <w:sz w:val="22"/>
                <w:szCs w:val="22"/>
              </w:rPr>
              <w:t>128</w:t>
            </w:r>
          </w:p>
        </w:tc>
        <w:tc>
          <w:tcPr>
            <w:tcW w:w="960" w:type="dxa"/>
            <w:tcBorders>
              <w:top w:val="nil"/>
              <w:left w:val="nil"/>
              <w:bottom w:val="nil"/>
              <w:right w:val="nil"/>
            </w:tcBorders>
            <w:shd w:val="clear" w:color="auto" w:fill="auto"/>
            <w:noWrap/>
            <w:vAlign w:val="bottom"/>
            <w:hideMark/>
          </w:tcPr>
          <w:p w14:paraId="35A9DF5A" w14:textId="77777777" w:rsidR="001B3043" w:rsidRPr="001B3043" w:rsidRDefault="001B3043" w:rsidP="001B3043">
            <w:pPr>
              <w:spacing w:before="0" w:after="0" w:line="240" w:lineRule="auto"/>
              <w:rPr>
                <w:rFonts w:ascii="Calibri" w:eastAsia="Times New Roman" w:hAnsi="Calibri" w:cs="Calibri"/>
                <w:color w:val="000000"/>
                <w:sz w:val="22"/>
                <w:szCs w:val="22"/>
              </w:rPr>
            </w:pPr>
            <w:r w:rsidRPr="001B3043">
              <w:rPr>
                <w:rFonts w:ascii="Calibri" w:eastAsia="Times New Roman" w:hAnsi="Calibri" w:cs="Calibri"/>
                <w:color w:val="000000"/>
                <w:sz w:val="22"/>
                <w:szCs w:val="22"/>
              </w:rPr>
              <w:t>…</w:t>
            </w:r>
          </w:p>
        </w:tc>
        <w:tc>
          <w:tcPr>
            <w:tcW w:w="960" w:type="dxa"/>
            <w:tcBorders>
              <w:top w:val="nil"/>
              <w:left w:val="nil"/>
              <w:bottom w:val="nil"/>
              <w:right w:val="nil"/>
            </w:tcBorders>
            <w:shd w:val="clear" w:color="auto" w:fill="auto"/>
            <w:noWrap/>
            <w:vAlign w:val="bottom"/>
            <w:hideMark/>
          </w:tcPr>
          <w:p w14:paraId="50EA40A8" w14:textId="77777777" w:rsidR="001B3043" w:rsidRPr="001B3043" w:rsidRDefault="001B3043" w:rsidP="001B3043">
            <w:pPr>
              <w:spacing w:before="0" w:after="0" w:line="240" w:lineRule="auto"/>
              <w:rPr>
                <w:rFonts w:ascii="Calibri" w:eastAsia="Times New Roman" w:hAnsi="Calibri" w:cs="Calibri"/>
                <w:color w:val="000000"/>
                <w:sz w:val="22"/>
                <w:szCs w:val="22"/>
              </w:rPr>
            </w:pPr>
            <w:r w:rsidRPr="001B3043">
              <w:rPr>
                <w:rFonts w:ascii="Calibri" w:eastAsia="Times New Roman" w:hAnsi="Calibri" w:cs="Calibri"/>
                <w:color w:val="000000"/>
                <w:sz w:val="22"/>
                <w:szCs w:val="22"/>
              </w:rPr>
              <w:t>…</w:t>
            </w:r>
          </w:p>
        </w:tc>
        <w:tc>
          <w:tcPr>
            <w:tcW w:w="960" w:type="dxa"/>
            <w:tcBorders>
              <w:top w:val="nil"/>
              <w:left w:val="nil"/>
              <w:bottom w:val="nil"/>
              <w:right w:val="single" w:sz="4" w:space="0" w:color="auto"/>
            </w:tcBorders>
            <w:shd w:val="clear" w:color="auto" w:fill="auto"/>
            <w:noWrap/>
            <w:vAlign w:val="bottom"/>
            <w:hideMark/>
          </w:tcPr>
          <w:p w14:paraId="45BF5961" w14:textId="77777777" w:rsidR="001B3043" w:rsidRPr="001B3043" w:rsidRDefault="001B3043" w:rsidP="001B3043">
            <w:pPr>
              <w:spacing w:before="0" w:after="0" w:line="240" w:lineRule="auto"/>
              <w:rPr>
                <w:rFonts w:ascii="Calibri" w:eastAsia="Times New Roman" w:hAnsi="Calibri" w:cs="Calibri"/>
                <w:color w:val="000000"/>
                <w:sz w:val="22"/>
                <w:szCs w:val="22"/>
              </w:rPr>
            </w:pPr>
            <w:r w:rsidRPr="001B3043">
              <w:rPr>
                <w:rFonts w:ascii="Calibri" w:eastAsia="Times New Roman" w:hAnsi="Calibri" w:cs="Calibri"/>
                <w:color w:val="000000"/>
                <w:sz w:val="22"/>
                <w:szCs w:val="22"/>
              </w:rPr>
              <w:t>NO</w:t>
            </w:r>
          </w:p>
        </w:tc>
      </w:tr>
      <w:tr w:rsidR="001B3043" w:rsidRPr="001B3043" w14:paraId="1A3CF411" w14:textId="77777777" w:rsidTr="001B3043">
        <w:trPr>
          <w:trHeight w:val="300"/>
          <w:jc w:val="center"/>
        </w:trPr>
        <w:tc>
          <w:tcPr>
            <w:tcW w:w="960" w:type="dxa"/>
            <w:tcBorders>
              <w:top w:val="nil"/>
              <w:left w:val="single" w:sz="4" w:space="0" w:color="auto"/>
              <w:bottom w:val="nil"/>
              <w:right w:val="nil"/>
            </w:tcBorders>
            <w:shd w:val="clear" w:color="000000" w:fill="D0CECE"/>
            <w:noWrap/>
            <w:vAlign w:val="bottom"/>
            <w:hideMark/>
          </w:tcPr>
          <w:p w14:paraId="71A6FFF4" w14:textId="77777777" w:rsidR="001B3043" w:rsidRPr="001B3043" w:rsidRDefault="001B3043" w:rsidP="001B3043">
            <w:pPr>
              <w:spacing w:before="0" w:after="0" w:line="240" w:lineRule="auto"/>
              <w:rPr>
                <w:rFonts w:ascii="Calibri" w:eastAsia="Times New Roman" w:hAnsi="Calibri" w:cs="Calibri"/>
                <w:b/>
                <w:bCs/>
                <w:color w:val="000000"/>
                <w:sz w:val="22"/>
                <w:szCs w:val="22"/>
              </w:rPr>
            </w:pPr>
            <w:r w:rsidRPr="001B3043">
              <w:rPr>
                <w:rFonts w:ascii="Calibri" w:eastAsia="Times New Roman" w:hAnsi="Calibri" w:cs="Calibri"/>
                <w:b/>
                <w:bCs/>
                <w:color w:val="000000"/>
                <w:sz w:val="22"/>
                <w:szCs w:val="22"/>
              </w:rPr>
              <w:t>Q</w:t>
            </w:r>
          </w:p>
        </w:tc>
        <w:tc>
          <w:tcPr>
            <w:tcW w:w="960" w:type="dxa"/>
            <w:tcBorders>
              <w:top w:val="nil"/>
              <w:left w:val="nil"/>
              <w:bottom w:val="nil"/>
              <w:right w:val="nil"/>
            </w:tcBorders>
            <w:shd w:val="clear" w:color="auto" w:fill="auto"/>
            <w:noWrap/>
            <w:vAlign w:val="bottom"/>
            <w:hideMark/>
          </w:tcPr>
          <w:p w14:paraId="2EB6380A" w14:textId="77777777" w:rsidR="001B3043" w:rsidRPr="001B3043" w:rsidRDefault="001B3043" w:rsidP="001B3043">
            <w:pPr>
              <w:spacing w:before="0" w:after="0" w:line="240" w:lineRule="auto"/>
              <w:jc w:val="right"/>
              <w:rPr>
                <w:rFonts w:ascii="Calibri" w:eastAsia="Times New Roman" w:hAnsi="Calibri" w:cs="Calibri"/>
                <w:color w:val="000000"/>
                <w:sz w:val="22"/>
                <w:szCs w:val="22"/>
              </w:rPr>
            </w:pPr>
            <w:r w:rsidRPr="001B3043">
              <w:rPr>
                <w:rFonts w:ascii="Calibri" w:eastAsia="Times New Roman" w:hAnsi="Calibri" w:cs="Calibri"/>
                <w:color w:val="000000"/>
                <w:sz w:val="22"/>
                <w:szCs w:val="22"/>
              </w:rPr>
              <w:t>2436</w:t>
            </w:r>
          </w:p>
        </w:tc>
        <w:tc>
          <w:tcPr>
            <w:tcW w:w="960" w:type="dxa"/>
            <w:tcBorders>
              <w:top w:val="nil"/>
              <w:left w:val="nil"/>
              <w:bottom w:val="nil"/>
              <w:right w:val="nil"/>
            </w:tcBorders>
            <w:shd w:val="clear" w:color="auto" w:fill="auto"/>
            <w:noWrap/>
            <w:vAlign w:val="bottom"/>
            <w:hideMark/>
          </w:tcPr>
          <w:p w14:paraId="1F90AFFA" w14:textId="77777777" w:rsidR="001B3043" w:rsidRPr="001B3043" w:rsidRDefault="001B3043" w:rsidP="001B3043">
            <w:pPr>
              <w:spacing w:before="0" w:after="0" w:line="240" w:lineRule="auto"/>
              <w:jc w:val="right"/>
              <w:rPr>
                <w:rFonts w:ascii="Calibri" w:eastAsia="Times New Roman" w:hAnsi="Calibri" w:cs="Calibri"/>
                <w:color w:val="000000"/>
                <w:sz w:val="22"/>
                <w:szCs w:val="22"/>
              </w:rPr>
            </w:pPr>
            <w:r w:rsidRPr="001B3043">
              <w:rPr>
                <w:rFonts w:ascii="Calibri" w:eastAsia="Times New Roman" w:hAnsi="Calibri" w:cs="Calibri"/>
                <w:color w:val="000000"/>
                <w:sz w:val="22"/>
                <w:szCs w:val="22"/>
              </w:rPr>
              <w:t>1818</w:t>
            </w:r>
          </w:p>
        </w:tc>
        <w:tc>
          <w:tcPr>
            <w:tcW w:w="960" w:type="dxa"/>
            <w:tcBorders>
              <w:top w:val="nil"/>
              <w:left w:val="nil"/>
              <w:bottom w:val="nil"/>
              <w:right w:val="single" w:sz="4" w:space="0" w:color="auto"/>
            </w:tcBorders>
            <w:shd w:val="clear" w:color="auto" w:fill="auto"/>
            <w:noWrap/>
            <w:vAlign w:val="bottom"/>
            <w:hideMark/>
          </w:tcPr>
          <w:p w14:paraId="0CBBC338" w14:textId="77777777" w:rsidR="001B3043" w:rsidRPr="001B3043" w:rsidRDefault="001B3043" w:rsidP="001B3043">
            <w:pPr>
              <w:spacing w:before="0" w:after="0" w:line="240" w:lineRule="auto"/>
              <w:rPr>
                <w:rFonts w:ascii="Calibri" w:eastAsia="Times New Roman" w:hAnsi="Calibri" w:cs="Calibri"/>
                <w:color w:val="000000"/>
                <w:sz w:val="22"/>
                <w:szCs w:val="22"/>
              </w:rPr>
            </w:pPr>
            <w:r w:rsidRPr="001B3043">
              <w:rPr>
                <w:rFonts w:ascii="Calibri" w:eastAsia="Times New Roman" w:hAnsi="Calibri" w:cs="Calibri"/>
                <w:color w:val="000000"/>
                <w:sz w:val="22"/>
                <w:szCs w:val="22"/>
              </w:rPr>
              <w:t>NO</w:t>
            </w:r>
          </w:p>
        </w:tc>
      </w:tr>
      <w:tr w:rsidR="001B3043" w:rsidRPr="001B3043" w14:paraId="57D990DE" w14:textId="77777777" w:rsidTr="001B3043">
        <w:trPr>
          <w:trHeight w:val="300"/>
          <w:jc w:val="center"/>
        </w:trPr>
        <w:tc>
          <w:tcPr>
            <w:tcW w:w="960" w:type="dxa"/>
            <w:tcBorders>
              <w:top w:val="nil"/>
              <w:left w:val="single" w:sz="4" w:space="0" w:color="auto"/>
              <w:bottom w:val="nil"/>
              <w:right w:val="nil"/>
            </w:tcBorders>
            <w:shd w:val="clear" w:color="000000" w:fill="D0CECE"/>
            <w:noWrap/>
            <w:vAlign w:val="bottom"/>
            <w:hideMark/>
          </w:tcPr>
          <w:p w14:paraId="2F6BF6E9" w14:textId="77777777" w:rsidR="001B3043" w:rsidRPr="001B3043" w:rsidRDefault="001B3043" w:rsidP="001B3043">
            <w:pPr>
              <w:spacing w:before="0" w:after="0" w:line="240" w:lineRule="auto"/>
              <w:jc w:val="right"/>
              <w:rPr>
                <w:rFonts w:ascii="Calibri" w:eastAsia="Times New Roman" w:hAnsi="Calibri" w:cs="Calibri"/>
                <w:color w:val="000000"/>
                <w:sz w:val="22"/>
                <w:szCs w:val="22"/>
              </w:rPr>
            </w:pPr>
            <w:r w:rsidRPr="001B3043">
              <w:rPr>
                <w:rFonts w:ascii="Calibri" w:eastAsia="Times New Roman" w:hAnsi="Calibri" w:cs="Calibri"/>
                <w:color w:val="000000"/>
                <w:sz w:val="22"/>
                <w:szCs w:val="22"/>
              </w:rPr>
              <w:t>3329</w:t>
            </w:r>
          </w:p>
        </w:tc>
        <w:tc>
          <w:tcPr>
            <w:tcW w:w="960" w:type="dxa"/>
            <w:tcBorders>
              <w:top w:val="nil"/>
              <w:left w:val="nil"/>
              <w:bottom w:val="nil"/>
              <w:right w:val="nil"/>
            </w:tcBorders>
            <w:shd w:val="clear" w:color="auto" w:fill="auto"/>
            <w:noWrap/>
            <w:vAlign w:val="bottom"/>
            <w:hideMark/>
          </w:tcPr>
          <w:p w14:paraId="5BEC0E1A" w14:textId="77777777" w:rsidR="001B3043" w:rsidRPr="001B3043" w:rsidRDefault="001B3043" w:rsidP="001B3043">
            <w:pPr>
              <w:spacing w:before="0" w:after="0" w:line="240" w:lineRule="auto"/>
              <w:jc w:val="right"/>
              <w:rPr>
                <w:rFonts w:ascii="Calibri" w:eastAsia="Times New Roman" w:hAnsi="Calibri" w:cs="Calibri"/>
                <w:color w:val="000000"/>
                <w:sz w:val="22"/>
                <w:szCs w:val="22"/>
              </w:rPr>
            </w:pPr>
            <w:r w:rsidRPr="001B3043">
              <w:rPr>
                <w:rFonts w:ascii="Calibri" w:eastAsia="Times New Roman" w:hAnsi="Calibri" w:cs="Calibri"/>
                <w:color w:val="000000"/>
                <w:sz w:val="22"/>
                <w:szCs w:val="22"/>
              </w:rPr>
              <w:t>2437</w:t>
            </w:r>
          </w:p>
        </w:tc>
        <w:tc>
          <w:tcPr>
            <w:tcW w:w="960" w:type="dxa"/>
            <w:tcBorders>
              <w:top w:val="nil"/>
              <w:left w:val="nil"/>
              <w:bottom w:val="nil"/>
              <w:right w:val="nil"/>
            </w:tcBorders>
            <w:shd w:val="clear" w:color="auto" w:fill="auto"/>
            <w:noWrap/>
            <w:vAlign w:val="bottom"/>
            <w:hideMark/>
          </w:tcPr>
          <w:p w14:paraId="09E5E3E6" w14:textId="77777777" w:rsidR="001B3043" w:rsidRPr="001B3043" w:rsidRDefault="001B3043" w:rsidP="001B3043">
            <w:pPr>
              <w:spacing w:before="0" w:after="0" w:line="240" w:lineRule="auto"/>
              <w:jc w:val="right"/>
              <w:rPr>
                <w:rFonts w:ascii="Calibri" w:eastAsia="Times New Roman" w:hAnsi="Calibri" w:cs="Calibri"/>
                <w:color w:val="000000"/>
                <w:sz w:val="22"/>
                <w:szCs w:val="22"/>
              </w:rPr>
            </w:pPr>
            <w:r w:rsidRPr="001B3043">
              <w:rPr>
                <w:rFonts w:ascii="Calibri" w:eastAsia="Times New Roman" w:hAnsi="Calibri" w:cs="Calibri"/>
                <w:color w:val="000000"/>
                <w:sz w:val="22"/>
                <w:szCs w:val="22"/>
              </w:rPr>
              <w:t>33</w:t>
            </w:r>
          </w:p>
        </w:tc>
        <w:tc>
          <w:tcPr>
            <w:tcW w:w="960" w:type="dxa"/>
            <w:tcBorders>
              <w:top w:val="nil"/>
              <w:left w:val="nil"/>
              <w:bottom w:val="nil"/>
              <w:right w:val="single" w:sz="4" w:space="0" w:color="auto"/>
            </w:tcBorders>
            <w:shd w:val="clear" w:color="auto" w:fill="auto"/>
            <w:noWrap/>
            <w:vAlign w:val="bottom"/>
            <w:hideMark/>
          </w:tcPr>
          <w:p w14:paraId="5364A9F9" w14:textId="77777777" w:rsidR="001B3043" w:rsidRPr="001B3043" w:rsidRDefault="001B3043" w:rsidP="001B3043">
            <w:pPr>
              <w:spacing w:before="0" w:after="0" w:line="240" w:lineRule="auto"/>
              <w:rPr>
                <w:rFonts w:ascii="Calibri" w:eastAsia="Times New Roman" w:hAnsi="Calibri" w:cs="Calibri"/>
                <w:color w:val="000000"/>
                <w:sz w:val="22"/>
                <w:szCs w:val="22"/>
              </w:rPr>
            </w:pPr>
            <w:r w:rsidRPr="001B3043">
              <w:rPr>
                <w:rFonts w:ascii="Calibri" w:eastAsia="Times New Roman" w:hAnsi="Calibri" w:cs="Calibri"/>
                <w:color w:val="000000"/>
                <w:sz w:val="22"/>
                <w:szCs w:val="22"/>
              </w:rPr>
              <w:t>YES</w:t>
            </w:r>
          </w:p>
        </w:tc>
      </w:tr>
      <w:tr w:rsidR="001B3043" w:rsidRPr="001B3043" w14:paraId="190CEB67" w14:textId="77777777" w:rsidTr="001B3043">
        <w:trPr>
          <w:trHeight w:val="300"/>
          <w:jc w:val="center"/>
        </w:trPr>
        <w:tc>
          <w:tcPr>
            <w:tcW w:w="960" w:type="dxa"/>
            <w:tcBorders>
              <w:top w:val="nil"/>
              <w:left w:val="single" w:sz="4" w:space="0" w:color="auto"/>
              <w:bottom w:val="nil"/>
              <w:right w:val="nil"/>
            </w:tcBorders>
            <w:shd w:val="clear" w:color="000000" w:fill="D0CECE"/>
            <w:noWrap/>
            <w:vAlign w:val="bottom"/>
            <w:hideMark/>
          </w:tcPr>
          <w:p w14:paraId="50978591" w14:textId="77777777" w:rsidR="001B3043" w:rsidRPr="001B3043" w:rsidRDefault="001B3043" w:rsidP="001B3043">
            <w:pPr>
              <w:spacing w:before="0" w:after="0" w:line="240" w:lineRule="auto"/>
              <w:rPr>
                <w:rFonts w:ascii="Calibri" w:eastAsia="Times New Roman" w:hAnsi="Calibri" w:cs="Calibri"/>
                <w:b/>
                <w:bCs/>
                <w:color w:val="000000"/>
                <w:sz w:val="22"/>
                <w:szCs w:val="22"/>
              </w:rPr>
            </w:pPr>
            <w:r w:rsidRPr="001B3043">
              <w:rPr>
                <w:rFonts w:ascii="Calibri" w:eastAsia="Times New Roman" w:hAnsi="Calibri" w:cs="Calibri"/>
                <w:b/>
                <w:bCs/>
                <w:color w:val="000000"/>
                <w:sz w:val="22"/>
                <w:szCs w:val="22"/>
              </w:rPr>
              <w:t>Gamma</w:t>
            </w:r>
          </w:p>
        </w:tc>
        <w:tc>
          <w:tcPr>
            <w:tcW w:w="960" w:type="dxa"/>
            <w:tcBorders>
              <w:top w:val="nil"/>
              <w:left w:val="nil"/>
              <w:bottom w:val="nil"/>
              <w:right w:val="nil"/>
            </w:tcBorders>
            <w:shd w:val="clear" w:color="auto" w:fill="auto"/>
            <w:noWrap/>
            <w:vAlign w:val="bottom"/>
            <w:hideMark/>
          </w:tcPr>
          <w:p w14:paraId="5FEBDB3F" w14:textId="77777777" w:rsidR="001B3043" w:rsidRPr="001B3043" w:rsidRDefault="001B3043" w:rsidP="001B3043">
            <w:pPr>
              <w:spacing w:before="0" w:after="0" w:line="240" w:lineRule="auto"/>
              <w:jc w:val="right"/>
              <w:rPr>
                <w:rFonts w:ascii="Calibri" w:eastAsia="Times New Roman" w:hAnsi="Calibri" w:cs="Calibri"/>
                <w:color w:val="000000"/>
                <w:sz w:val="22"/>
                <w:szCs w:val="22"/>
              </w:rPr>
            </w:pPr>
            <w:r w:rsidRPr="001B3043">
              <w:rPr>
                <w:rFonts w:ascii="Calibri" w:eastAsia="Times New Roman" w:hAnsi="Calibri" w:cs="Calibri"/>
                <w:color w:val="000000"/>
                <w:sz w:val="22"/>
                <w:szCs w:val="22"/>
              </w:rPr>
              <w:t>2438</w:t>
            </w:r>
          </w:p>
        </w:tc>
        <w:tc>
          <w:tcPr>
            <w:tcW w:w="960" w:type="dxa"/>
            <w:tcBorders>
              <w:top w:val="nil"/>
              <w:left w:val="nil"/>
              <w:bottom w:val="nil"/>
              <w:right w:val="nil"/>
            </w:tcBorders>
            <w:shd w:val="clear" w:color="auto" w:fill="auto"/>
            <w:noWrap/>
            <w:vAlign w:val="bottom"/>
            <w:hideMark/>
          </w:tcPr>
          <w:p w14:paraId="7646FC57" w14:textId="77777777" w:rsidR="001B3043" w:rsidRPr="001B3043" w:rsidRDefault="001B3043" w:rsidP="001B3043">
            <w:pPr>
              <w:spacing w:before="0" w:after="0" w:line="240" w:lineRule="auto"/>
              <w:jc w:val="right"/>
              <w:rPr>
                <w:rFonts w:ascii="Calibri" w:eastAsia="Times New Roman" w:hAnsi="Calibri" w:cs="Calibri"/>
                <w:color w:val="000000"/>
                <w:sz w:val="22"/>
                <w:szCs w:val="22"/>
              </w:rPr>
            </w:pPr>
            <w:r w:rsidRPr="001B3043">
              <w:rPr>
                <w:rFonts w:ascii="Calibri" w:eastAsia="Times New Roman" w:hAnsi="Calibri" w:cs="Calibri"/>
                <w:color w:val="000000"/>
                <w:sz w:val="22"/>
                <w:szCs w:val="22"/>
              </w:rPr>
              <w:t>1579</w:t>
            </w:r>
          </w:p>
        </w:tc>
        <w:tc>
          <w:tcPr>
            <w:tcW w:w="960" w:type="dxa"/>
            <w:tcBorders>
              <w:top w:val="nil"/>
              <w:left w:val="nil"/>
              <w:bottom w:val="nil"/>
              <w:right w:val="single" w:sz="4" w:space="0" w:color="auto"/>
            </w:tcBorders>
            <w:shd w:val="clear" w:color="auto" w:fill="auto"/>
            <w:noWrap/>
            <w:vAlign w:val="bottom"/>
            <w:hideMark/>
          </w:tcPr>
          <w:p w14:paraId="1C4B8A7F" w14:textId="77777777" w:rsidR="001B3043" w:rsidRPr="001B3043" w:rsidRDefault="001B3043" w:rsidP="001B3043">
            <w:pPr>
              <w:spacing w:before="0" w:after="0" w:line="240" w:lineRule="auto"/>
              <w:rPr>
                <w:rFonts w:ascii="Calibri" w:eastAsia="Times New Roman" w:hAnsi="Calibri" w:cs="Calibri"/>
                <w:color w:val="000000"/>
                <w:sz w:val="22"/>
                <w:szCs w:val="22"/>
              </w:rPr>
            </w:pPr>
            <w:r w:rsidRPr="001B3043">
              <w:rPr>
                <w:rFonts w:ascii="Calibri" w:eastAsia="Times New Roman" w:hAnsi="Calibri" w:cs="Calibri"/>
                <w:color w:val="000000"/>
                <w:sz w:val="22"/>
                <w:szCs w:val="22"/>
              </w:rPr>
              <w:t>NO</w:t>
            </w:r>
          </w:p>
        </w:tc>
      </w:tr>
      <w:tr w:rsidR="001B3043" w:rsidRPr="001B3043" w14:paraId="083A8224" w14:textId="77777777" w:rsidTr="001B3043">
        <w:trPr>
          <w:trHeight w:val="300"/>
          <w:jc w:val="center"/>
        </w:trPr>
        <w:tc>
          <w:tcPr>
            <w:tcW w:w="960" w:type="dxa"/>
            <w:tcBorders>
              <w:top w:val="nil"/>
              <w:left w:val="single" w:sz="4" w:space="0" w:color="auto"/>
              <w:bottom w:val="single" w:sz="4" w:space="0" w:color="auto"/>
              <w:right w:val="nil"/>
            </w:tcBorders>
            <w:shd w:val="clear" w:color="000000" w:fill="D0CECE"/>
            <w:noWrap/>
            <w:vAlign w:val="bottom"/>
            <w:hideMark/>
          </w:tcPr>
          <w:p w14:paraId="1FAF89EA" w14:textId="77777777" w:rsidR="001B3043" w:rsidRPr="001B3043" w:rsidRDefault="001B3043" w:rsidP="001B3043">
            <w:pPr>
              <w:spacing w:before="0" w:after="0" w:line="240" w:lineRule="auto"/>
              <w:jc w:val="right"/>
              <w:rPr>
                <w:rFonts w:ascii="Calibri" w:eastAsia="Times New Roman" w:hAnsi="Calibri" w:cs="Calibri"/>
                <w:color w:val="000000"/>
                <w:sz w:val="22"/>
                <w:szCs w:val="22"/>
              </w:rPr>
            </w:pPr>
            <w:r w:rsidRPr="001B3043">
              <w:rPr>
                <w:rFonts w:ascii="Calibri" w:eastAsia="Times New Roman" w:hAnsi="Calibri" w:cs="Calibri"/>
                <w:color w:val="000000"/>
                <w:sz w:val="22"/>
                <w:szCs w:val="22"/>
              </w:rPr>
              <w:t>892</w:t>
            </w:r>
          </w:p>
        </w:tc>
        <w:tc>
          <w:tcPr>
            <w:tcW w:w="960" w:type="dxa"/>
            <w:tcBorders>
              <w:top w:val="nil"/>
              <w:left w:val="nil"/>
              <w:bottom w:val="single" w:sz="4" w:space="0" w:color="auto"/>
              <w:right w:val="nil"/>
            </w:tcBorders>
            <w:shd w:val="clear" w:color="auto" w:fill="auto"/>
            <w:noWrap/>
            <w:vAlign w:val="bottom"/>
            <w:hideMark/>
          </w:tcPr>
          <w:p w14:paraId="2C4A9207" w14:textId="77777777" w:rsidR="001B3043" w:rsidRPr="001B3043" w:rsidRDefault="001B3043" w:rsidP="001B3043">
            <w:pPr>
              <w:spacing w:before="0" w:after="0" w:line="240" w:lineRule="auto"/>
              <w:jc w:val="right"/>
              <w:rPr>
                <w:rFonts w:ascii="Calibri" w:eastAsia="Times New Roman" w:hAnsi="Calibri" w:cs="Calibri"/>
                <w:color w:val="000000"/>
                <w:sz w:val="22"/>
                <w:szCs w:val="22"/>
              </w:rPr>
            </w:pPr>
            <w:r w:rsidRPr="001B3043">
              <w:rPr>
                <w:rFonts w:ascii="Calibri" w:eastAsia="Times New Roman" w:hAnsi="Calibri" w:cs="Calibri"/>
                <w:color w:val="000000"/>
                <w:sz w:val="22"/>
                <w:szCs w:val="22"/>
              </w:rPr>
              <w:t>2439</w:t>
            </w:r>
          </w:p>
        </w:tc>
        <w:tc>
          <w:tcPr>
            <w:tcW w:w="960" w:type="dxa"/>
            <w:tcBorders>
              <w:top w:val="nil"/>
              <w:left w:val="nil"/>
              <w:bottom w:val="single" w:sz="4" w:space="0" w:color="auto"/>
              <w:right w:val="nil"/>
            </w:tcBorders>
            <w:shd w:val="clear" w:color="auto" w:fill="auto"/>
            <w:noWrap/>
            <w:vAlign w:val="bottom"/>
            <w:hideMark/>
          </w:tcPr>
          <w:p w14:paraId="43D0DCFA" w14:textId="77777777" w:rsidR="001B3043" w:rsidRPr="001B3043" w:rsidRDefault="001B3043" w:rsidP="001B3043">
            <w:pPr>
              <w:spacing w:before="0" w:after="0" w:line="240" w:lineRule="auto"/>
              <w:jc w:val="right"/>
              <w:rPr>
                <w:rFonts w:ascii="Calibri" w:eastAsia="Times New Roman" w:hAnsi="Calibri" w:cs="Calibri"/>
                <w:color w:val="000000"/>
                <w:sz w:val="22"/>
                <w:szCs w:val="22"/>
              </w:rPr>
            </w:pPr>
            <w:r w:rsidRPr="001B3043">
              <w:rPr>
                <w:rFonts w:ascii="Calibri" w:eastAsia="Times New Roman" w:hAnsi="Calibri" w:cs="Calibri"/>
                <w:color w:val="000000"/>
                <w:sz w:val="22"/>
                <w:szCs w:val="22"/>
              </w:rPr>
              <w:t>3127</w:t>
            </w:r>
          </w:p>
        </w:tc>
        <w:tc>
          <w:tcPr>
            <w:tcW w:w="960" w:type="dxa"/>
            <w:tcBorders>
              <w:top w:val="nil"/>
              <w:left w:val="nil"/>
              <w:bottom w:val="single" w:sz="4" w:space="0" w:color="auto"/>
              <w:right w:val="single" w:sz="4" w:space="0" w:color="auto"/>
            </w:tcBorders>
            <w:shd w:val="clear" w:color="auto" w:fill="auto"/>
            <w:noWrap/>
            <w:vAlign w:val="bottom"/>
            <w:hideMark/>
          </w:tcPr>
          <w:p w14:paraId="3EBA32C5" w14:textId="77777777" w:rsidR="001B3043" w:rsidRPr="001B3043" w:rsidRDefault="001B3043" w:rsidP="001B3043">
            <w:pPr>
              <w:spacing w:before="0" w:after="0" w:line="240" w:lineRule="auto"/>
              <w:rPr>
                <w:rFonts w:ascii="Calibri" w:eastAsia="Times New Roman" w:hAnsi="Calibri" w:cs="Calibri"/>
                <w:color w:val="000000"/>
                <w:sz w:val="22"/>
                <w:szCs w:val="22"/>
              </w:rPr>
            </w:pPr>
            <w:r w:rsidRPr="001B3043">
              <w:rPr>
                <w:rFonts w:ascii="Calibri" w:eastAsia="Times New Roman" w:hAnsi="Calibri" w:cs="Calibri"/>
                <w:color w:val="000000"/>
                <w:sz w:val="22"/>
                <w:szCs w:val="22"/>
              </w:rPr>
              <w:t>NO</w:t>
            </w:r>
          </w:p>
        </w:tc>
      </w:tr>
    </w:tbl>
    <w:p w14:paraId="73EDAF52" w14:textId="0919BA38" w:rsidR="001B3043" w:rsidRDefault="00935E91" w:rsidP="00EE15CA">
      <w:pPr>
        <w:pStyle w:val="ListParagraph"/>
        <w:ind w:left="0" w:firstLine="720"/>
        <w:jc w:val="both"/>
        <w:rPr>
          <w:rFonts w:eastAsiaTheme="minorEastAsia"/>
        </w:rPr>
      </w:pPr>
      <w:r>
        <w:t xml:space="preserve">Với 2 giá trị </w:t>
      </w:r>
      <m:oMath>
        <m:sSub>
          <m:sSubPr>
            <m:ctrlPr>
              <w:rPr>
                <w:rFonts w:ascii="Cambria Math" w:hAnsi="Cambria Math"/>
                <w:i/>
              </w:rPr>
            </m:ctrlPr>
          </m:sSubPr>
          <m:e>
            <m:r>
              <w:rPr>
                <w:rFonts w:ascii="Cambria Math" w:hAnsi="Cambria Math"/>
              </w:rPr>
              <m:t>γ</m:t>
            </m:r>
          </m:e>
          <m:sub>
            <m:r>
              <w:rPr>
                <w:rFonts w:ascii="Cambria Math" w:hAnsi="Cambria Math"/>
              </w:rPr>
              <m:t>2n</m:t>
            </m:r>
          </m:sub>
        </m:sSub>
        <m:r>
          <w:rPr>
            <w:rFonts w:ascii="Cambria Math" w:hAnsi="Cambria Math" w:cs="Times New Roman"/>
          </w:rPr>
          <m:t xml:space="preserve">= </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color w:val="000000" w:themeColor="text1"/>
                  </w:rPr>
                  <m:t>ω</m:t>
                </m:r>
              </m:e>
              <m:sub>
                <m:r>
                  <w:rPr>
                    <w:rFonts w:ascii="Cambria Math" w:hAnsi="Cambria Math" w:cs="Times New Roman"/>
                  </w:rPr>
                  <m:t>n</m:t>
                </m:r>
              </m:sub>
            </m:sSub>
          </m:e>
        </m:rad>
      </m:oMath>
      <w:r w:rsidR="00EE15CA">
        <w:rPr>
          <w:rFonts w:eastAsiaTheme="minorEastAsia"/>
        </w:rPr>
        <w:t xml:space="preserve"> tìm được là 892 và 2437. Ở các phần tính toán tiếp theo, thiết kế chỉ sử dụng giá trị nhỏ hơn là 892.</w:t>
      </w:r>
      <w:r w:rsidR="00897FA6">
        <w:rPr>
          <w:rFonts w:eastAsiaTheme="minorEastAsia"/>
        </w:rPr>
        <w:t xml:space="preserve"> Bảng 3 trình bày tới số thứ tự</w:t>
      </w:r>
      <w:r w:rsidR="00841ABC">
        <w:rPr>
          <w:rFonts w:eastAsiaTheme="minorEastAsia"/>
        </w:rPr>
        <w:t xml:space="preserve"> mũ</w:t>
      </w:r>
      <w:r w:rsidR="00897FA6">
        <w:rPr>
          <w:rFonts w:eastAsiaTheme="minorEastAsia"/>
        </w:rPr>
        <w:t xml:space="preserve"> 24 trên 127 (từ 0 đến 127)</w:t>
      </w:r>
    </w:p>
    <w:p w14:paraId="2AA9348B" w14:textId="66826BB5" w:rsidR="00CC7DF5" w:rsidRPr="00AA475B" w:rsidRDefault="00CC7DF5" w:rsidP="00CC7DF5">
      <w:pPr>
        <w:pStyle w:val="Caption"/>
        <w:keepNext/>
        <w:rPr>
          <w:sz w:val="24"/>
          <w:szCs w:val="24"/>
        </w:rPr>
      </w:pPr>
      <w:bookmarkStart w:id="30" w:name="_Toc92395072"/>
      <w:r w:rsidRPr="00AA475B">
        <w:rPr>
          <w:sz w:val="24"/>
          <w:szCs w:val="24"/>
        </w:rPr>
        <w:t xml:space="preserve">Bảng </w:t>
      </w:r>
      <w:r w:rsidR="00505F03">
        <w:rPr>
          <w:sz w:val="24"/>
          <w:szCs w:val="24"/>
        </w:rPr>
        <w:fldChar w:fldCharType="begin"/>
      </w:r>
      <w:r w:rsidR="00505F03">
        <w:rPr>
          <w:sz w:val="24"/>
          <w:szCs w:val="24"/>
        </w:rPr>
        <w:instrText xml:space="preserve"> SEQ Bảng \* ARABIC </w:instrText>
      </w:r>
      <w:r w:rsidR="00505F03">
        <w:rPr>
          <w:sz w:val="24"/>
          <w:szCs w:val="24"/>
        </w:rPr>
        <w:fldChar w:fldCharType="separate"/>
      </w:r>
      <w:r w:rsidR="00B70169">
        <w:rPr>
          <w:noProof/>
          <w:sz w:val="24"/>
          <w:szCs w:val="24"/>
        </w:rPr>
        <w:t>3</w:t>
      </w:r>
      <w:r w:rsidR="00505F03">
        <w:rPr>
          <w:sz w:val="24"/>
          <w:szCs w:val="24"/>
        </w:rPr>
        <w:fldChar w:fldCharType="end"/>
      </w:r>
      <w:r w:rsidRPr="00AA475B">
        <w:rPr>
          <w:sz w:val="24"/>
          <w:szCs w:val="24"/>
        </w:rPr>
        <w:t xml:space="preserve"> Thực hiện tính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2n</m:t>
            </m:r>
          </m:sub>
        </m:sSub>
      </m:oMath>
      <w:r w:rsidRPr="00AA475B">
        <w:rPr>
          <w:rFonts w:eastAsiaTheme="minorEastAsia"/>
          <w:sz w:val="24"/>
          <w:szCs w:val="24"/>
        </w:rPr>
        <w:t xml:space="preserve"> </w:t>
      </w:r>
      <w:r w:rsidR="00971E9F" w:rsidRPr="00AA475B">
        <w:rPr>
          <w:rFonts w:eastAsiaTheme="minorEastAsia"/>
          <w:sz w:val="24"/>
          <w:szCs w:val="24"/>
        </w:rPr>
        <w:t xml:space="preserve">ở các giá trị mũ khác nhau (bảng tới </w:t>
      </w:r>
      <w:r w:rsidR="00841ABC" w:rsidRPr="00AA475B">
        <w:rPr>
          <w:rFonts w:eastAsiaTheme="minorEastAsia"/>
          <w:sz w:val="24"/>
          <w:szCs w:val="24"/>
        </w:rPr>
        <w:t xml:space="preserve">mức mũ </w:t>
      </w:r>
      <w:r w:rsidR="00971E9F" w:rsidRPr="00AA475B">
        <w:rPr>
          <w:rFonts w:eastAsiaTheme="minorEastAsia"/>
          <w:sz w:val="24"/>
          <w:szCs w:val="24"/>
        </w:rPr>
        <w:t>24)</w:t>
      </w:r>
      <w:bookmarkEnd w:id="30"/>
    </w:p>
    <w:tbl>
      <w:tblPr>
        <w:tblW w:w="4940"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60"/>
        <w:gridCol w:w="1100"/>
        <w:gridCol w:w="960"/>
        <w:gridCol w:w="965"/>
        <w:gridCol w:w="979"/>
      </w:tblGrid>
      <w:tr w:rsidR="00CC7DF5" w:rsidRPr="00CC7DF5" w14:paraId="2A3B91AD" w14:textId="77777777" w:rsidTr="00CC7DF5">
        <w:trPr>
          <w:trHeight w:val="300"/>
          <w:jc w:val="center"/>
        </w:trPr>
        <w:tc>
          <w:tcPr>
            <w:tcW w:w="960" w:type="dxa"/>
            <w:shd w:val="clear" w:color="000000" w:fill="D0CECE"/>
            <w:noWrap/>
            <w:vAlign w:val="bottom"/>
            <w:hideMark/>
          </w:tcPr>
          <w:p w14:paraId="10F74496" w14:textId="77777777" w:rsidR="00CC7DF5" w:rsidRPr="00CC7DF5" w:rsidRDefault="00CC7DF5" w:rsidP="00CC7DF5">
            <w:pPr>
              <w:spacing w:before="0" w:after="0" w:line="240" w:lineRule="auto"/>
              <w:rPr>
                <w:rFonts w:ascii="Calibri" w:eastAsia="Times New Roman" w:hAnsi="Calibri" w:cs="Calibri"/>
                <w:b/>
                <w:bCs/>
                <w:color w:val="000000"/>
                <w:sz w:val="22"/>
                <w:szCs w:val="22"/>
              </w:rPr>
            </w:pPr>
            <w:r w:rsidRPr="00CC7DF5">
              <w:rPr>
                <w:rFonts w:ascii="Calibri" w:eastAsia="Times New Roman" w:hAnsi="Calibri" w:cs="Calibri"/>
                <w:b/>
                <w:bCs/>
                <w:color w:val="000000"/>
                <w:sz w:val="22"/>
                <w:szCs w:val="22"/>
              </w:rPr>
              <w:t>STT</w:t>
            </w:r>
          </w:p>
        </w:tc>
        <w:tc>
          <w:tcPr>
            <w:tcW w:w="1100" w:type="dxa"/>
            <w:shd w:val="clear" w:color="000000" w:fill="D0CECE"/>
            <w:noWrap/>
            <w:vAlign w:val="bottom"/>
            <w:hideMark/>
          </w:tcPr>
          <w:p w14:paraId="790ED886" w14:textId="0DC44865" w:rsidR="00CC7DF5" w:rsidRPr="00CC7DF5" w:rsidRDefault="00772840" w:rsidP="00CC7DF5">
            <w:pPr>
              <w:spacing w:before="0" w:after="0" w:line="240" w:lineRule="auto"/>
              <w:rPr>
                <w:rFonts w:ascii="Calibri" w:eastAsia="Times New Roman" w:hAnsi="Calibri" w:cs="Calibri"/>
                <w:b/>
                <w:bCs/>
                <w:color w:val="000000"/>
                <w:sz w:val="22"/>
                <w:szCs w:val="22"/>
              </w:rPr>
            </w:pPr>
            <m:oMathPara>
              <m:oMath>
                <m:sSub>
                  <m:sSubPr>
                    <m:ctrlPr>
                      <w:rPr>
                        <w:rFonts w:ascii="Cambria Math" w:hAnsi="Cambria Math"/>
                        <w:b/>
                        <w:bCs/>
                        <w:i/>
                      </w:rPr>
                    </m:ctrlPr>
                  </m:sSubPr>
                  <m:e>
                    <m:r>
                      <m:rPr>
                        <m:sty m:val="bi"/>
                      </m:rPr>
                      <w:rPr>
                        <w:rFonts w:ascii="Cambria Math" w:hAnsi="Cambria Math"/>
                      </w:rPr>
                      <m:t>γ</m:t>
                    </m:r>
                  </m:e>
                  <m:sub>
                    <m:r>
                      <m:rPr>
                        <m:sty m:val="bi"/>
                      </m:rPr>
                      <w:rPr>
                        <w:rFonts w:ascii="Cambria Math" w:hAnsi="Cambria Math"/>
                      </w:rPr>
                      <m:t>2</m:t>
                    </m:r>
                    <m:r>
                      <m:rPr>
                        <m:sty m:val="bi"/>
                      </m:rPr>
                      <w:rPr>
                        <w:rFonts w:ascii="Cambria Math" w:hAnsi="Cambria Math"/>
                      </w:rPr>
                      <m:t>n</m:t>
                    </m:r>
                  </m:sub>
                </m:sSub>
              </m:oMath>
            </m:oMathPara>
          </w:p>
        </w:tc>
        <w:tc>
          <w:tcPr>
            <w:tcW w:w="960" w:type="dxa"/>
            <w:shd w:val="clear" w:color="000000" w:fill="D0CECE"/>
            <w:noWrap/>
            <w:vAlign w:val="bottom"/>
            <w:hideMark/>
          </w:tcPr>
          <w:p w14:paraId="4995890F" w14:textId="7DFDDE1C" w:rsidR="00CC7DF5" w:rsidRPr="00CC7DF5" w:rsidRDefault="00772840" w:rsidP="00CC7DF5">
            <w:pPr>
              <w:spacing w:before="0" w:after="0" w:line="240" w:lineRule="auto"/>
              <w:rPr>
                <w:rFonts w:ascii="Calibri" w:eastAsia="Times New Roman" w:hAnsi="Calibri" w:cs="Calibri"/>
                <w:b/>
                <w:bCs/>
                <w:color w:val="000000"/>
                <w:sz w:val="22"/>
                <w:szCs w:val="22"/>
              </w:rPr>
            </w:pPr>
            <m:oMathPara>
              <m:oMath>
                <m:sSubSup>
                  <m:sSubSupPr>
                    <m:ctrlPr>
                      <w:rPr>
                        <w:rFonts w:ascii="Cambria Math" w:hAnsi="Cambria Math" w:cs="Times New Roman"/>
                        <w:b/>
                        <w:bCs/>
                        <w:i/>
                      </w:rPr>
                    </m:ctrlPr>
                  </m:sSubSupPr>
                  <m:e>
                    <m:r>
                      <m:rPr>
                        <m:sty m:val="bi"/>
                      </m:rPr>
                      <w:rPr>
                        <w:rFonts w:ascii="Cambria Math" w:hAnsi="Cambria Math" w:cs="Times New Roman"/>
                      </w:rPr>
                      <m:t>γ</m:t>
                    </m:r>
                  </m:e>
                  <m:sub>
                    <m:r>
                      <m:rPr>
                        <m:sty m:val="bi"/>
                      </m:rPr>
                      <w:rPr>
                        <w:rFonts w:ascii="Cambria Math" w:hAnsi="Cambria Math" w:cs="Times New Roman"/>
                      </w:rPr>
                      <m:t>2</m:t>
                    </m:r>
                    <m:r>
                      <m:rPr>
                        <m:sty m:val="bi"/>
                      </m:rPr>
                      <w:rPr>
                        <w:rFonts w:ascii="Cambria Math" w:hAnsi="Cambria Math" w:cs="Times New Roman"/>
                      </w:rPr>
                      <m:t>n</m:t>
                    </m:r>
                  </m:sub>
                  <m:sup>
                    <m:r>
                      <m:rPr>
                        <m:sty m:val="bi"/>
                      </m:rPr>
                      <w:rPr>
                        <w:rFonts w:ascii="Cambria Math" w:hAnsi="Cambria Math" w:cs="Times New Roman"/>
                      </w:rPr>
                      <m:t>-1</m:t>
                    </m:r>
                  </m:sup>
                </m:sSubSup>
              </m:oMath>
            </m:oMathPara>
          </w:p>
        </w:tc>
        <w:tc>
          <w:tcPr>
            <w:tcW w:w="960" w:type="dxa"/>
            <w:shd w:val="clear" w:color="000000" w:fill="D0CECE"/>
            <w:noWrap/>
            <w:vAlign w:val="bottom"/>
            <w:hideMark/>
          </w:tcPr>
          <w:p w14:paraId="08B7F25F" w14:textId="4CE0DBB1" w:rsidR="00CC7DF5" w:rsidRPr="00CC7DF5" w:rsidRDefault="00772840" w:rsidP="00CC7DF5">
            <w:pPr>
              <w:spacing w:before="0" w:after="0" w:line="240" w:lineRule="auto"/>
              <w:rPr>
                <w:rFonts w:ascii="Calibri" w:eastAsia="Times New Roman" w:hAnsi="Calibri" w:cs="Calibri"/>
                <w:b/>
                <w:bCs/>
                <w:color w:val="000000"/>
                <w:sz w:val="22"/>
                <w:szCs w:val="22"/>
              </w:rPr>
            </w:pPr>
            <m:oMathPara>
              <m:oMath>
                <m:sSub>
                  <m:sSubPr>
                    <m:ctrlPr>
                      <w:rPr>
                        <w:rFonts w:ascii="Cambria Math" w:hAnsi="Cambria Math"/>
                        <w:b/>
                        <w:bCs/>
                        <w:i/>
                      </w:rPr>
                    </m:ctrlPr>
                  </m:sSubPr>
                  <m:e>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-2</m:t>
                        </m:r>
                      </m:sup>
                    </m:sSup>
                    <m:r>
                      <m:rPr>
                        <m:sty m:val="bi"/>
                      </m:rPr>
                      <w:rPr>
                        <w:rFonts w:ascii="Cambria Math" w:hAnsi="Cambria Math"/>
                      </w:rPr>
                      <m:t>γ</m:t>
                    </m:r>
                  </m:e>
                  <m:sub>
                    <m:r>
                      <m:rPr>
                        <m:sty m:val="bi"/>
                      </m:rPr>
                      <w:rPr>
                        <w:rFonts w:ascii="Cambria Math" w:hAnsi="Cambria Math"/>
                      </w:rPr>
                      <m:t>2</m:t>
                    </m:r>
                    <m:r>
                      <m:rPr>
                        <m:sty m:val="bi"/>
                      </m:rPr>
                      <w:rPr>
                        <w:rFonts w:ascii="Cambria Math" w:hAnsi="Cambria Math"/>
                      </w:rPr>
                      <m:t>n</m:t>
                    </m:r>
                  </m:sub>
                </m:sSub>
              </m:oMath>
            </m:oMathPara>
          </w:p>
        </w:tc>
        <w:tc>
          <w:tcPr>
            <w:tcW w:w="960" w:type="dxa"/>
            <w:shd w:val="clear" w:color="000000" w:fill="D0CECE"/>
            <w:noWrap/>
            <w:vAlign w:val="bottom"/>
            <w:hideMark/>
          </w:tcPr>
          <w:p w14:paraId="13D9EBE6" w14:textId="64589AA5" w:rsidR="00CC7DF5" w:rsidRPr="00CC7DF5" w:rsidRDefault="00772840" w:rsidP="00CC7DF5">
            <w:pPr>
              <w:spacing w:before="0" w:after="0" w:line="240" w:lineRule="auto"/>
              <w:rPr>
                <w:rFonts w:ascii="Calibri" w:eastAsia="Times New Roman" w:hAnsi="Calibri" w:cs="Calibri"/>
                <w:b/>
                <w:bCs/>
                <w:color w:val="000000"/>
                <w:sz w:val="22"/>
                <w:szCs w:val="22"/>
              </w:rPr>
            </w:pPr>
            <m:oMathPara>
              <m:oMath>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-2</m:t>
                    </m:r>
                  </m:sup>
                </m:sSup>
                <m:sSubSup>
                  <m:sSubSupPr>
                    <m:ctrlPr>
                      <w:rPr>
                        <w:rFonts w:ascii="Cambria Math" w:hAnsi="Cambria Math" w:cs="Times New Roman"/>
                        <w:b/>
                        <w:bCs/>
                        <w:i/>
                      </w:rPr>
                    </m:ctrlPr>
                  </m:sSubSupPr>
                  <m:e>
                    <m:r>
                      <m:rPr>
                        <m:sty m:val="bi"/>
                      </m:rPr>
                      <w:rPr>
                        <w:rFonts w:ascii="Cambria Math" w:hAnsi="Cambria Math" w:cs="Times New Roman"/>
                      </w:rPr>
                      <m:t>γ</m:t>
                    </m:r>
                  </m:e>
                  <m:sub>
                    <m:r>
                      <m:rPr>
                        <m:sty m:val="bi"/>
                      </m:rPr>
                      <w:rPr>
                        <w:rFonts w:ascii="Cambria Math" w:hAnsi="Cambria Math" w:cs="Times New Roman"/>
                      </w:rPr>
                      <m:t>2</m:t>
                    </m:r>
                    <m:r>
                      <m:rPr>
                        <m:sty m:val="bi"/>
                      </m:rPr>
                      <w:rPr>
                        <w:rFonts w:ascii="Cambria Math" w:hAnsi="Cambria Math" w:cs="Times New Roman"/>
                      </w:rPr>
                      <m:t>n</m:t>
                    </m:r>
                  </m:sub>
                  <m:sup>
                    <m:r>
                      <m:rPr>
                        <m:sty m:val="bi"/>
                      </m:rPr>
                      <w:rPr>
                        <w:rFonts w:ascii="Cambria Math" w:hAnsi="Cambria Math" w:cs="Times New Roman"/>
                      </w:rPr>
                      <m:t>-1</m:t>
                    </m:r>
                  </m:sup>
                </m:sSubSup>
              </m:oMath>
            </m:oMathPara>
          </w:p>
        </w:tc>
      </w:tr>
      <w:tr w:rsidR="00CC7DF5" w:rsidRPr="00CC7DF5" w14:paraId="4C3692C8" w14:textId="77777777" w:rsidTr="00CC7DF5">
        <w:trPr>
          <w:trHeight w:val="300"/>
          <w:jc w:val="center"/>
        </w:trPr>
        <w:tc>
          <w:tcPr>
            <w:tcW w:w="960" w:type="dxa"/>
            <w:shd w:val="clear" w:color="000000" w:fill="D0CECE"/>
            <w:noWrap/>
            <w:vAlign w:val="bottom"/>
            <w:hideMark/>
          </w:tcPr>
          <w:p w14:paraId="4A505963" w14:textId="77777777" w:rsidR="00CC7DF5" w:rsidRPr="00CC7DF5" w:rsidRDefault="00CC7DF5" w:rsidP="00CC7DF5">
            <w:pPr>
              <w:spacing w:before="0" w:after="0" w:line="240" w:lineRule="auto"/>
              <w:jc w:val="right"/>
              <w:rPr>
                <w:rFonts w:ascii="Calibri" w:eastAsia="Times New Roman" w:hAnsi="Calibri" w:cs="Calibri"/>
                <w:b/>
                <w:bCs/>
                <w:color w:val="000000"/>
                <w:sz w:val="22"/>
                <w:szCs w:val="22"/>
              </w:rPr>
            </w:pPr>
            <w:r w:rsidRPr="00CC7DF5">
              <w:rPr>
                <w:rFonts w:ascii="Calibri" w:eastAsia="Times New Roman" w:hAnsi="Calibri" w:cs="Calibri"/>
                <w:b/>
                <w:bCs/>
                <w:color w:val="000000"/>
                <w:sz w:val="22"/>
                <w:szCs w:val="22"/>
              </w:rPr>
              <w:t>0</w:t>
            </w:r>
          </w:p>
        </w:tc>
        <w:tc>
          <w:tcPr>
            <w:tcW w:w="1100" w:type="dxa"/>
            <w:shd w:val="clear" w:color="auto" w:fill="auto"/>
            <w:noWrap/>
            <w:vAlign w:val="bottom"/>
            <w:hideMark/>
          </w:tcPr>
          <w:p w14:paraId="07820602"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1</w:t>
            </w:r>
          </w:p>
        </w:tc>
        <w:tc>
          <w:tcPr>
            <w:tcW w:w="960" w:type="dxa"/>
            <w:shd w:val="clear" w:color="auto" w:fill="auto"/>
            <w:noWrap/>
            <w:vAlign w:val="bottom"/>
            <w:hideMark/>
          </w:tcPr>
          <w:p w14:paraId="222D2271"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1</w:t>
            </w:r>
          </w:p>
        </w:tc>
        <w:tc>
          <w:tcPr>
            <w:tcW w:w="960" w:type="dxa"/>
            <w:shd w:val="clear" w:color="auto" w:fill="auto"/>
            <w:noWrap/>
            <w:vAlign w:val="bottom"/>
            <w:hideMark/>
          </w:tcPr>
          <w:p w14:paraId="388F06DE"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2285</w:t>
            </w:r>
          </w:p>
        </w:tc>
        <w:tc>
          <w:tcPr>
            <w:tcW w:w="960" w:type="dxa"/>
            <w:shd w:val="clear" w:color="auto" w:fill="auto"/>
            <w:noWrap/>
            <w:vAlign w:val="bottom"/>
            <w:hideMark/>
          </w:tcPr>
          <w:p w14:paraId="620746DE"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2285</w:t>
            </w:r>
          </w:p>
        </w:tc>
      </w:tr>
      <w:tr w:rsidR="00CC7DF5" w:rsidRPr="00CC7DF5" w14:paraId="6B0C5D93" w14:textId="77777777" w:rsidTr="00CC7DF5">
        <w:trPr>
          <w:trHeight w:val="300"/>
          <w:jc w:val="center"/>
        </w:trPr>
        <w:tc>
          <w:tcPr>
            <w:tcW w:w="960" w:type="dxa"/>
            <w:shd w:val="clear" w:color="000000" w:fill="D0CECE"/>
            <w:noWrap/>
            <w:vAlign w:val="bottom"/>
            <w:hideMark/>
          </w:tcPr>
          <w:p w14:paraId="64A9DE37" w14:textId="77777777" w:rsidR="00CC7DF5" w:rsidRPr="00CC7DF5" w:rsidRDefault="00CC7DF5" w:rsidP="00CC7DF5">
            <w:pPr>
              <w:spacing w:before="0" w:after="0" w:line="240" w:lineRule="auto"/>
              <w:jc w:val="right"/>
              <w:rPr>
                <w:rFonts w:ascii="Calibri" w:eastAsia="Times New Roman" w:hAnsi="Calibri" w:cs="Calibri"/>
                <w:b/>
                <w:bCs/>
                <w:color w:val="000000"/>
                <w:sz w:val="22"/>
                <w:szCs w:val="22"/>
              </w:rPr>
            </w:pPr>
            <w:r w:rsidRPr="00CC7DF5">
              <w:rPr>
                <w:rFonts w:ascii="Calibri" w:eastAsia="Times New Roman" w:hAnsi="Calibri" w:cs="Calibri"/>
                <w:b/>
                <w:bCs/>
                <w:color w:val="000000"/>
                <w:sz w:val="22"/>
                <w:szCs w:val="22"/>
              </w:rPr>
              <w:t>1</w:t>
            </w:r>
          </w:p>
        </w:tc>
        <w:tc>
          <w:tcPr>
            <w:tcW w:w="1100" w:type="dxa"/>
            <w:shd w:val="clear" w:color="auto" w:fill="auto"/>
            <w:noWrap/>
            <w:vAlign w:val="bottom"/>
            <w:hideMark/>
          </w:tcPr>
          <w:p w14:paraId="63BEE2D5"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892</w:t>
            </w:r>
          </w:p>
        </w:tc>
        <w:tc>
          <w:tcPr>
            <w:tcW w:w="960" w:type="dxa"/>
            <w:shd w:val="clear" w:color="auto" w:fill="auto"/>
            <w:noWrap/>
            <w:vAlign w:val="bottom"/>
            <w:hideMark/>
          </w:tcPr>
          <w:p w14:paraId="2D10F313"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2549</w:t>
            </w:r>
          </w:p>
        </w:tc>
        <w:tc>
          <w:tcPr>
            <w:tcW w:w="960" w:type="dxa"/>
            <w:shd w:val="clear" w:color="auto" w:fill="auto"/>
            <w:noWrap/>
            <w:vAlign w:val="bottom"/>
            <w:hideMark/>
          </w:tcPr>
          <w:p w14:paraId="7E49F6BE"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872</w:t>
            </w:r>
          </w:p>
        </w:tc>
        <w:tc>
          <w:tcPr>
            <w:tcW w:w="960" w:type="dxa"/>
            <w:shd w:val="clear" w:color="auto" w:fill="auto"/>
            <w:noWrap/>
            <w:vAlign w:val="bottom"/>
            <w:hideMark/>
          </w:tcPr>
          <w:p w14:paraId="768BC4DE"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2044</w:t>
            </w:r>
          </w:p>
        </w:tc>
      </w:tr>
      <w:tr w:rsidR="00CC7DF5" w:rsidRPr="00CC7DF5" w14:paraId="1103D797" w14:textId="77777777" w:rsidTr="00CC7DF5">
        <w:trPr>
          <w:trHeight w:val="300"/>
          <w:jc w:val="center"/>
        </w:trPr>
        <w:tc>
          <w:tcPr>
            <w:tcW w:w="960" w:type="dxa"/>
            <w:shd w:val="clear" w:color="000000" w:fill="D0CECE"/>
            <w:noWrap/>
            <w:vAlign w:val="bottom"/>
            <w:hideMark/>
          </w:tcPr>
          <w:p w14:paraId="546EC404" w14:textId="77777777" w:rsidR="00CC7DF5" w:rsidRPr="00CC7DF5" w:rsidRDefault="00CC7DF5" w:rsidP="00CC7DF5">
            <w:pPr>
              <w:spacing w:before="0" w:after="0" w:line="240" w:lineRule="auto"/>
              <w:jc w:val="right"/>
              <w:rPr>
                <w:rFonts w:ascii="Calibri" w:eastAsia="Times New Roman" w:hAnsi="Calibri" w:cs="Calibri"/>
                <w:b/>
                <w:bCs/>
                <w:color w:val="000000"/>
                <w:sz w:val="22"/>
                <w:szCs w:val="22"/>
              </w:rPr>
            </w:pPr>
            <w:r w:rsidRPr="00CC7DF5">
              <w:rPr>
                <w:rFonts w:ascii="Calibri" w:eastAsia="Times New Roman" w:hAnsi="Calibri" w:cs="Calibri"/>
                <w:b/>
                <w:bCs/>
                <w:color w:val="000000"/>
                <w:sz w:val="22"/>
                <w:szCs w:val="22"/>
              </w:rPr>
              <w:t>2</w:t>
            </w:r>
          </w:p>
        </w:tc>
        <w:tc>
          <w:tcPr>
            <w:tcW w:w="1100" w:type="dxa"/>
            <w:shd w:val="clear" w:color="auto" w:fill="auto"/>
            <w:noWrap/>
            <w:vAlign w:val="bottom"/>
            <w:hideMark/>
          </w:tcPr>
          <w:p w14:paraId="3862B1C8"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1848</w:t>
            </w:r>
          </w:p>
        </w:tc>
        <w:tc>
          <w:tcPr>
            <w:tcW w:w="960" w:type="dxa"/>
            <w:shd w:val="clear" w:color="auto" w:fill="auto"/>
            <w:noWrap/>
            <w:vAlign w:val="bottom"/>
            <w:hideMark/>
          </w:tcPr>
          <w:p w14:paraId="3D4B27D0"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2304</w:t>
            </w:r>
          </w:p>
        </w:tc>
        <w:tc>
          <w:tcPr>
            <w:tcW w:w="960" w:type="dxa"/>
            <w:shd w:val="clear" w:color="auto" w:fill="auto"/>
            <w:noWrap/>
            <w:vAlign w:val="bottom"/>
            <w:hideMark/>
          </w:tcPr>
          <w:p w14:paraId="07432E75"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1508</w:t>
            </w:r>
          </w:p>
        </w:tc>
        <w:tc>
          <w:tcPr>
            <w:tcW w:w="960" w:type="dxa"/>
            <w:shd w:val="clear" w:color="auto" w:fill="auto"/>
            <w:noWrap/>
            <w:vAlign w:val="bottom"/>
            <w:hideMark/>
          </w:tcPr>
          <w:p w14:paraId="3759F474"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1491</w:t>
            </w:r>
          </w:p>
        </w:tc>
      </w:tr>
      <w:tr w:rsidR="00CC7DF5" w:rsidRPr="00CC7DF5" w14:paraId="0382C676" w14:textId="77777777" w:rsidTr="00CC7DF5">
        <w:trPr>
          <w:trHeight w:val="300"/>
          <w:jc w:val="center"/>
        </w:trPr>
        <w:tc>
          <w:tcPr>
            <w:tcW w:w="960" w:type="dxa"/>
            <w:shd w:val="clear" w:color="000000" w:fill="D0CECE"/>
            <w:noWrap/>
            <w:vAlign w:val="bottom"/>
            <w:hideMark/>
          </w:tcPr>
          <w:p w14:paraId="5B728057" w14:textId="77777777" w:rsidR="00CC7DF5" w:rsidRPr="00CC7DF5" w:rsidRDefault="00CC7DF5" w:rsidP="00CC7DF5">
            <w:pPr>
              <w:spacing w:before="0" w:after="0" w:line="240" w:lineRule="auto"/>
              <w:jc w:val="right"/>
              <w:rPr>
                <w:rFonts w:ascii="Calibri" w:eastAsia="Times New Roman" w:hAnsi="Calibri" w:cs="Calibri"/>
                <w:b/>
                <w:bCs/>
                <w:color w:val="000000"/>
                <w:sz w:val="22"/>
                <w:szCs w:val="22"/>
              </w:rPr>
            </w:pPr>
            <w:r w:rsidRPr="00CC7DF5">
              <w:rPr>
                <w:rFonts w:ascii="Calibri" w:eastAsia="Times New Roman" w:hAnsi="Calibri" w:cs="Calibri"/>
                <w:b/>
                <w:bCs/>
                <w:color w:val="000000"/>
                <w:sz w:val="22"/>
                <w:szCs w:val="22"/>
              </w:rPr>
              <w:t>3</w:t>
            </w:r>
          </w:p>
        </w:tc>
        <w:tc>
          <w:tcPr>
            <w:tcW w:w="1100" w:type="dxa"/>
            <w:shd w:val="clear" w:color="auto" w:fill="auto"/>
            <w:noWrap/>
            <w:vAlign w:val="bottom"/>
            <w:hideMark/>
          </w:tcPr>
          <w:p w14:paraId="52B26431"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1455</w:t>
            </w:r>
          </w:p>
        </w:tc>
        <w:tc>
          <w:tcPr>
            <w:tcW w:w="960" w:type="dxa"/>
            <w:shd w:val="clear" w:color="auto" w:fill="auto"/>
            <w:noWrap/>
            <w:vAlign w:val="bottom"/>
            <w:hideMark/>
          </w:tcPr>
          <w:p w14:paraId="20BA9CCB"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723</w:t>
            </w:r>
          </w:p>
        </w:tc>
        <w:tc>
          <w:tcPr>
            <w:tcW w:w="960" w:type="dxa"/>
            <w:shd w:val="clear" w:color="auto" w:fill="auto"/>
            <w:noWrap/>
            <w:vAlign w:val="bottom"/>
            <w:hideMark/>
          </w:tcPr>
          <w:p w14:paraId="321DEE4A"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2333</w:t>
            </w:r>
          </w:p>
        </w:tc>
        <w:tc>
          <w:tcPr>
            <w:tcW w:w="960" w:type="dxa"/>
            <w:shd w:val="clear" w:color="auto" w:fill="auto"/>
            <w:noWrap/>
            <w:vAlign w:val="bottom"/>
            <w:hideMark/>
          </w:tcPr>
          <w:p w14:paraId="414B5EDB"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871</w:t>
            </w:r>
          </w:p>
        </w:tc>
      </w:tr>
      <w:tr w:rsidR="00CC7DF5" w:rsidRPr="00CC7DF5" w14:paraId="2F9E00C5" w14:textId="77777777" w:rsidTr="00CC7DF5">
        <w:trPr>
          <w:trHeight w:val="300"/>
          <w:jc w:val="center"/>
        </w:trPr>
        <w:tc>
          <w:tcPr>
            <w:tcW w:w="960" w:type="dxa"/>
            <w:shd w:val="clear" w:color="000000" w:fill="D0CECE"/>
            <w:noWrap/>
            <w:vAlign w:val="bottom"/>
            <w:hideMark/>
          </w:tcPr>
          <w:p w14:paraId="4B045A9C" w14:textId="77777777" w:rsidR="00CC7DF5" w:rsidRPr="00CC7DF5" w:rsidRDefault="00CC7DF5" w:rsidP="00CC7DF5">
            <w:pPr>
              <w:spacing w:before="0" w:after="0" w:line="240" w:lineRule="auto"/>
              <w:jc w:val="right"/>
              <w:rPr>
                <w:rFonts w:ascii="Calibri" w:eastAsia="Times New Roman" w:hAnsi="Calibri" w:cs="Calibri"/>
                <w:b/>
                <w:bCs/>
                <w:color w:val="000000"/>
                <w:sz w:val="22"/>
                <w:szCs w:val="22"/>
              </w:rPr>
            </w:pPr>
            <w:r w:rsidRPr="00CC7DF5">
              <w:rPr>
                <w:rFonts w:ascii="Calibri" w:eastAsia="Times New Roman" w:hAnsi="Calibri" w:cs="Calibri"/>
                <w:b/>
                <w:bCs/>
                <w:color w:val="000000"/>
                <w:sz w:val="22"/>
                <w:szCs w:val="22"/>
              </w:rPr>
              <w:t>4</w:t>
            </w:r>
          </w:p>
        </w:tc>
        <w:tc>
          <w:tcPr>
            <w:tcW w:w="1100" w:type="dxa"/>
            <w:shd w:val="clear" w:color="auto" w:fill="auto"/>
            <w:noWrap/>
            <w:vAlign w:val="bottom"/>
            <w:hideMark/>
          </w:tcPr>
          <w:p w14:paraId="0114DFED"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1432</w:t>
            </w:r>
          </w:p>
        </w:tc>
        <w:tc>
          <w:tcPr>
            <w:tcW w:w="960" w:type="dxa"/>
            <w:shd w:val="clear" w:color="auto" w:fill="auto"/>
            <w:noWrap/>
            <w:vAlign w:val="bottom"/>
            <w:hideMark/>
          </w:tcPr>
          <w:p w14:paraId="18DF44FE"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630</w:t>
            </w:r>
          </w:p>
        </w:tc>
        <w:tc>
          <w:tcPr>
            <w:tcW w:w="960" w:type="dxa"/>
            <w:shd w:val="clear" w:color="auto" w:fill="auto"/>
            <w:noWrap/>
            <w:vAlign w:val="bottom"/>
            <w:hideMark/>
          </w:tcPr>
          <w:p w14:paraId="48667919"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3042</w:t>
            </w:r>
          </w:p>
        </w:tc>
        <w:tc>
          <w:tcPr>
            <w:tcW w:w="960" w:type="dxa"/>
            <w:shd w:val="clear" w:color="auto" w:fill="auto"/>
            <w:noWrap/>
            <w:vAlign w:val="bottom"/>
            <w:hideMark/>
          </w:tcPr>
          <w:p w14:paraId="1E409B99"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1422</w:t>
            </w:r>
          </w:p>
        </w:tc>
      </w:tr>
      <w:tr w:rsidR="00CC7DF5" w:rsidRPr="00CC7DF5" w14:paraId="082A0C28" w14:textId="77777777" w:rsidTr="00CC7DF5">
        <w:trPr>
          <w:trHeight w:val="300"/>
          <w:jc w:val="center"/>
        </w:trPr>
        <w:tc>
          <w:tcPr>
            <w:tcW w:w="960" w:type="dxa"/>
            <w:shd w:val="clear" w:color="000000" w:fill="D0CECE"/>
            <w:noWrap/>
            <w:vAlign w:val="bottom"/>
            <w:hideMark/>
          </w:tcPr>
          <w:p w14:paraId="5B904448" w14:textId="77777777" w:rsidR="00CC7DF5" w:rsidRPr="00CC7DF5" w:rsidRDefault="00CC7DF5" w:rsidP="00CC7DF5">
            <w:pPr>
              <w:spacing w:before="0" w:after="0" w:line="240" w:lineRule="auto"/>
              <w:jc w:val="right"/>
              <w:rPr>
                <w:rFonts w:ascii="Calibri" w:eastAsia="Times New Roman" w:hAnsi="Calibri" w:cs="Calibri"/>
                <w:b/>
                <w:bCs/>
                <w:color w:val="000000"/>
                <w:sz w:val="22"/>
                <w:szCs w:val="22"/>
              </w:rPr>
            </w:pPr>
            <w:r w:rsidRPr="00CC7DF5">
              <w:rPr>
                <w:rFonts w:ascii="Calibri" w:eastAsia="Times New Roman" w:hAnsi="Calibri" w:cs="Calibri"/>
                <w:b/>
                <w:bCs/>
                <w:color w:val="000000"/>
                <w:sz w:val="22"/>
                <w:szCs w:val="22"/>
              </w:rPr>
              <w:t>5</w:t>
            </w:r>
          </w:p>
        </w:tc>
        <w:tc>
          <w:tcPr>
            <w:tcW w:w="1100" w:type="dxa"/>
            <w:shd w:val="clear" w:color="auto" w:fill="auto"/>
            <w:noWrap/>
            <w:vAlign w:val="bottom"/>
            <w:hideMark/>
          </w:tcPr>
          <w:p w14:paraId="48985945"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1041</w:t>
            </w:r>
          </w:p>
        </w:tc>
        <w:tc>
          <w:tcPr>
            <w:tcW w:w="960" w:type="dxa"/>
            <w:shd w:val="clear" w:color="auto" w:fill="auto"/>
            <w:noWrap/>
            <w:vAlign w:val="bottom"/>
            <w:hideMark/>
          </w:tcPr>
          <w:p w14:paraId="17A5811D"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1212</w:t>
            </w:r>
          </w:p>
        </w:tc>
        <w:tc>
          <w:tcPr>
            <w:tcW w:w="960" w:type="dxa"/>
            <w:shd w:val="clear" w:color="auto" w:fill="auto"/>
            <w:noWrap/>
            <w:vAlign w:val="bottom"/>
            <w:hideMark/>
          </w:tcPr>
          <w:p w14:paraId="4356EF3B"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1779</w:t>
            </w:r>
          </w:p>
        </w:tc>
        <w:tc>
          <w:tcPr>
            <w:tcW w:w="960" w:type="dxa"/>
            <w:shd w:val="clear" w:color="auto" w:fill="auto"/>
            <w:noWrap/>
            <w:vAlign w:val="bottom"/>
            <w:hideMark/>
          </w:tcPr>
          <w:p w14:paraId="79247F06"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3021</w:t>
            </w:r>
          </w:p>
        </w:tc>
      </w:tr>
      <w:tr w:rsidR="00CC7DF5" w:rsidRPr="00CC7DF5" w14:paraId="61775887" w14:textId="77777777" w:rsidTr="00CC7DF5">
        <w:trPr>
          <w:trHeight w:val="300"/>
          <w:jc w:val="center"/>
        </w:trPr>
        <w:tc>
          <w:tcPr>
            <w:tcW w:w="960" w:type="dxa"/>
            <w:shd w:val="clear" w:color="000000" w:fill="D0CECE"/>
            <w:noWrap/>
            <w:vAlign w:val="bottom"/>
            <w:hideMark/>
          </w:tcPr>
          <w:p w14:paraId="5021217D" w14:textId="77777777" w:rsidR="00CC7DF5" w:rsidRPr="00CC7DF5" w:rsidRDefault="00CC7DF5" w:rsidP="00CC7DF5">
            <w:pPr>
              <w:spacing w:before="0" w:after="0" w:line="240" w:lineRule="auto"/>
              <w:jc w:val="right"/>
              <w:rPr>
                <w:rFonts w:ascii="Calibri" w:eastAsia="Times New Roman" w:hAnsi="Calibri" w:cs="Calibri"/>
                <w:b/>
                <w:bCs/>
                <w:color w:val="000000"/>
                <w:sz w:val="22"/>
                <w:szCs w:val="22"/>
              </w:rPr>
            </w:pPr>
            <w:r w:rsidRPr="00CC7DF5">
              <w:rPr>
                <w:rFonts w:ascii="Calibri" w:eastAsia="Times New Roman" w:hAnsi="Calibri" w:cs="Calibri"/>
                <w:b/>
                <w:bCs/>
                <w:color w:val="000000"/>
                <w:sz w:val="22"/>
                <w:szCs w:val="22"/>
              </w:rPr>
              <w:t>6</w:t>
            </w:r>
          </w:p>
        </w:tc>
        <w:tc>
          <w:tcPr>
            <w:tcW w:w="1100" w:type="dxa"/>
            <w:shd w:val="clear" w:color="auto" w:fill="auto"/>
            <w:noWrap/>
            <w:vAlign w:val="bottom"/>
            <w:hideMark/>
          </w:tcPr>
          <w:p w14:paraId="220E92C7"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1052</w:t>
            </w:r>
          </w:p>
        </w:tc>
        <w:tc>
          <w:tcPr>
            <w:tcW w:w="960" w:type="dxa"/>
            <w:shd w:val="clear" w:color="auto" w:fill="auto"/>
            <w:noWrap/>
            <w:vAlign w:val="bottom"/>
            <w:hideMark/>
          </w:tcPr>
          <w:p w14:paraId="24219205"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2617</w:t>
            </w:r>
          </w:p>
        </w:tc>
        <w:tc>
          <w:tcPr>
            <w:tcW w:w="960" w:type="dxa"/>
            <w:shd w:val="clear" w:color="auto" w:fill="auto"/>
            <w:noWrap/>
            <w:vAlign w:val="bottom"/>
            <w:hideMark/>
          </w:tcPr>
          <w:p w14:paraId="36EB865C"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282</w:t>
            </w:r>
          </w:p>
        </w:tc>
        <w:tc>
          <w:tcPr>
            <w:tcW w:w="960" w:type="dxa"/>
            <w:shd w:val="clear" w:color="auto" w:fill="auto"/>
            <w:noWrap/>
            <w:vAlign w:val="bottom"/>
            <w:hideMark/>
          </w:tcPr>
          <w:p w14:paraId="048E4846"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961</w:t>
            </w:r>
          </w:p>
        </w:tc>
      </w:tr>
      <w:tr w:rsidR="00CC7DF5" w:rsidRPr="00CC7DF5" w14:paraId="51D77621" w14:textId="77777777" w:rsidTr="00CC7DF5">
        <w:trPr>
          <w:trHeight w:val="300"/>
          <w:jc w:val="center"/>
        </w:trPr>
        <w:tc>
          <w:tcPr>
            <w:tcW w:w="960" w:type="dxa"/>
            <w:shd w:val="clear" w:color="000000" w:fill="D0CECE"/>
            <w:noWrap/>
            <w:vAlign w:val="bottom"/>
            <w:hideMark/>
          </w:tcPr>
          <w:p w14:paraId="3A8C2E9A" w14:textId="77777777" w:rsidR="00CC7DF5" w:rsidRPr="00CC7DF5" w:rsidRDefault="00CC7DF5" w:rsidP="00CC7DF5">
            <w:pPr>
              <w:spacing w:before="0" w:after="0" w:line="240" w:lineRule="auto"/>
              <w:jc w:val="right"/>
              <w:rPr>
                <w:rFonts w:ascii="Calibri" w:eastAsia="Times New Roman" w:hAnsi="Calibri" w:cs="Calibri"/>
                <w:b/>
                <w:bCs/>
                <w:color w:val="000000"/>
                <w:sz w:val="22"/>
                <w:szCs w:val="22"/>
              </w:rPr>
            </w:pPr>
            <w:r w:rsidRPr="00CC7DF5">
              <w:rPr>
                <w:rFonts w:ascii="Calibri" w:eastAsia="Times New Roman" w:hAnsi="Calibri" w:cs="Calibri"/>
                <w:b/>
                <w:bCs/>
                <w:color w:val="000000"/>
                <w:sz w:val="22"/>
                <w:szCs w:val="22"/>
              </w:rPr>
              <w:t>7</w:t>
            </w:r>
          </w:p>
        </w:tc>
        <w:tc>
          <w:tcPr>
            <w:tcW w:w="1100" w:type="dxa"/>
            <w:shd w:val="clear" w:color="auto" w:fill="auto"/>
            <w:noWrap/>
            <w:vAlign w:val="bottom"/>
            <w:hideMark/>
          </w:tcPr>
          <w:p w14:paraId="2EE49194"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1239</w:t>
            </w:r>
          </w:p>
        </w:tc>
        <w:tc>
          <w:tcPr>
            <w:tcW w:w="960" w:type="dxa"/>
            <w:shd w:val="clear" w:color="auto" w:fill="auto"/>
            <w:noWrap/>
            <w:vAlign w:val="bottom"/>
            <w:hideMark/>
          </w:tcPr>
          <w:p w14:paraId="11B1A71F"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2308</w:t>
            </w:r>
          </w:p>
        </w:tc>
        <w:tc>
          <w:tcPr>
            <w:tcW w:w="960" w:type="dxa"/>
            <w:shd w:val="clear" w:color="auto" w:fill="auto"/>
            <w:noWrap/>
            <w:vAlign w:val="bottom"/>
            <w:hideMark/>
          </w:tcPr>
          <w:p w14:paraId="67650742"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1465</w:t>
            </w:r>
          </w:p>
        </w:tc>
        <w:tc>
          <w:tcPr>
            <w:tcW w:w="960" w:type="dxa"/>
            <w:shd w:val="clear" w:color="auto" w:fill="auto"/>
            <w:noWrap/>
            <w:vAlign w:val="bottom"/>
            <w:hideMark/>
          </w:tcPr>
          <w:p w14:paraId="29D45541"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644</w:t>
            </w:r>
          </w:p>
        </w:tc>
      </w:tr>
      <w:tr w:rsidR="00CC7DF5" w:rsidRPr="00CC7DF5" w14:paraId="46C330AD" w14:textId="77777777" w:rsidTr="00CC7DF5">
        <w:trPr>
          <w:trHeight w:val="300"/>
          <w:jc w:val="center"/>
        </w:trPr>
        <w:tc>
          <w:tcPr>
            <w:tcW w:w="960" w:type="dxa"/>
            <w:shd w:val="clear" w:color="000000" w:fill="D0CECE"/>
            <w:noWrap/>
            <w:vAlign w:val="bottom"/>
            <w:hideMark/>
          </w:tcPr>
          <w:p w14:paraId="51DBAFD2" w14:textId="77777777" w:rsidR="00CC7DF5" w:rsidRPr="00CC7DF5" w:rsidRDefault="00CC7DF5" w:rsidP="00CC7DF5">
            <w:pPr>
              <w:spacing w:before="0" w:after="0" w:line="240" w:lineRule="auto"/>
              <w:jc w:val="right"/>
              <w:rPr>
                <w:rFonts w:ascii="Calibri" w:eastAsia="Times New Roman" w:hAnsi="Calibri" w:cs="Calibri"/>
                <w:b/>
                <w:bCs/>
                <w:color w:val="000000"/>
                <w:sz w:val="22"/>
                <w:szCs w:val="22"/>
              </w:rPr>
            </w:pPr>
            <w:r w:rsidRPr="00CC7DF5">
              <w:rPr>
                <w:rFonts w:ascii="Calibri" w:eastAsia="Times New Roman" w:hAnsi="Calibri" w:cs="Calibri"/>
                <w:b/>
                <w:bCs/>
                <w:color w:val="000000"/>
                <w:sz w:val="22"/>
                <w:szCs w:val="22"/>
              </w:rPr>
              <w:t>8</w:t>
            </w:r>
          </w:p>
        </w:tc>
        <w:tc>
          <w:tcPr>
            <w:tcW w:w="1100" w:type="dxa"/>
            <w:shd w:val="clear" w:color="auto" w:fill="auto"/>
            <w:noWrap/>
            <w:vAlign w:val="bottom"/>
            <w:hideMark/>
          </w:tcPr>
          <w:p w14:paraId="73F4F157"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1089</w:t>
            </w:r>
          </w:p>
        </w:tc>
        <w:tc>
          <w:tcPr>
            <w:tcW w:w="960" w:type="dxa"/>
            <w:shd w:val="clear" w:color="auto" w:fill="auto"/>
            <w:noWrap/>
            <w:vAlign w:val="bottom"/>
            <w:hideMark/>
          </w:tcPr>
          <w:p w14:paraId="16DB7F95"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2094</w:t>
            </w:r>
          </w:p>
        </w:tc>
        <w:tc>
          <w:tcPr>
            <w:tcW w:w="960" w:type="dxa"/>
            <w:shd w:val="clear" w:color="auto" w:fill="auto"/>
            <w:noWrap/>
            <w:vAlign w:val="bottom"/>
            <w:hideMark/>
          </w:tcPr>
          <w:p w14:paraId="7DBA3D09"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1602</w:t>
            </w:r>
          </w:p>
        </w:tc>
        <w:tc>
          <w:tcPr>
            <w:tcW w:w="960" w:type="dxa"/>
            <w:shd w:val="clear" w:color="auto" w:fill="auto"/>
            <w:noWrap/>
            <w:vAlign w:val="bottom"/>
            <w:hideMark/>
          </w:tcPr>
          <w:p w14:paraId="6CC46E2A"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1017</w:t>
            </w:r>
          </w:p>
        </w:tc>
      </w:tr>
      <w:tr w:rsidR="00CC7DF5" w:rsidRPr="00CC7DF5" w14:paraId="5AA06D13" w14:textId="77777777" w:rsidTr="00CC7DF5">
        <w:trPr>
          <w:trHeight w:val="300"/>
          <w:jc w:val="center"/>
        </w:trPr>
        <w:tc>
          <w:tcPr>
            <w:tcW w:w="960" w:type="dxa"/>
            <w:shd w:val="clear" w:color="000000" w:fill="D0CECE"/>
            <w:noWrap/>
            <w:vAlign w:val="bottom"/>
            <w:hideMark/>
          </w:tcPr>
          <w:p w14:paraId="492F3A95" w14:textId="77777777" w:rsidR="00CC7DF5" w:rsidRPr="00CC7DF5" w:rsidRDefault="00CC7DF5" w:rsidP="00CC7DF5">
            <w:pPr>
              <w:spacing w:before="0" w:after="0" w:line="240" w:lineRule="auto"/>
              <w:jc w:val="right"/>
              <w:rPr>
                <w:rFonts w:ascii="Calibri" w:eastAsia="Times New Roman" w:hAnsi="Calibri" w:cs="Calibri"/>
                <w:b/>
                <w:bCs/>
                <w:color w:val="000000"/>
                <w:sz w:val="22"/>
                <w:szCs w:val="22"/>
              </w:rPr>
            </w:pPr>
            <w:r w:rsidRPr="00CC7DF5">
              <w:rPr>
                <w:rFonts w:ascii="Calibri" w:eastAsia="Times New Roman" w:hAnsi="Calibri" w:cs="Calibri"/>
                <w:b/>
                <w:bCs/>
                <w:color w:val="000000"/>
                <w:sz w:val="22"/>
                <w:szCs w:val="22"/>
              </w:rPr>
              <w:t>9</w:t>
            </w:r>
          </w:p>
        </w:tc>
        <w:tc>
          <w:tcPr>
            <w:tcW w:w="1100" w:type="dxa"/>
            <w:shd w:val="clear" w:color="auto" w:fill="auto"/>
            <w:noWrap/>
            <w:vAlign w:val="bottom"/>
            <w:hideMark/>
          </w:tcPr>
          <w:p w14:paraId="33E748E3"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1868</w:t>
            </w:r>
          </w:p>
        </w:tc>
        <w:tc>
          <w:tcPr>
            <w:tcW w:w="960" w:type="dxa"/>
            <w:shd w:val="clear" w:color="auto" w:fill="auto"/>
            <w:noWrap/>
            <w:vAlign w:val="bottom"/>
            <w:hideMark/>
          </w:tcPr>
          <w:p w14:paraId="4AE3EF60"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319</w:t>
            </w:r>
          </w:p>
        </w:tc>
        <w:tc>
          <w:tcPr>
            <w:tcW w:w="960" w:type="dxa"/>
            <w:shd w:val="clear" w:color="auto" w:fill="auto"/>
            <w:noWrap/>
            <w:vAlign w:val="bottom"/>
            <w:hideMark/>
          </w:tcPr>
          <w:p w14:paraId="25631795"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602</w:t>
            </w:r>
          </w:p>
        </w:tc>
        <w:tc>
          <w:tcPr>
            <w:tcW w:w="960" w:type="dxa"/>
            <w:shd w:val="clear" w:color="auto" w:fill="auto"/>
            <w:noWrap/>
            <w:vAlign w:val="bottom"/>
            <w:hideMark/>
          </w:tcPr>
          <w:p w14:paraId="658C8392"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3193</w:t>
            </w:r>
          </w:p>
        </w:tc>
      </w:tr>
      <w:tr w:rsidR="00CC7DF5" w:rsidRPr="00CC7DF5" w14:paraId="24534F4A" w14:textId="77777777" w:rsidTr="00CC7DF5">
        <w:trPr>
          <w:trHeight w:val="300"/>
          <w:jc w:val="center"/>
        </w:trPr>
        <w:tc>
          <w:tcPr>
            <w:tcW w:w="960" w:type="dxa"/>
            <w:shd w:val="clear" w:color="000000" w:fill="D0CECE"/>
            <w:noWrap/>
            <w:vAlign w:val="bottom"/>
            <w:hideMark/>
          </w:tcPr>
          <w:p w14:paraId="57856777" w14:textId="77777777" w:rsidR="00CC7DF5" w:rsidRPr="00CC7DF5" w:rsidRDefault="00CC7DF5" w:rsidP="00CC7DF5">
            <w:pPr>
              <w:spacing w:before="0" w:after="0" w:line="240" w:lineRule="auto"/>
              <w:jc w:val="right"/>
              <w:rPr>
                <w:rFonts w:ascii="Calibri" w:eastAsia="Times New Roman" w:hAnsi="Calibri" w:cs="Calibri"/>
                <w:b/>
                <w:bCs/>
                <w:color w:val="000000"/>
                <w:sz w:val="22"/>
                <w:szCs w:val="22"/>
              </w:rPr>
            </w:pPr>
            <w:r w:rsidRPr="00CC7DF5">
              <w:rPr>
                <w:rFonts w:ascii="Calibri" w:eastAsia="Times New Roman" w:hAnsi="Calibri" w:cs="Calibri"/>
                <w:b/>
                <w:bCs/>
                <w:color w:val="000000"/>
                <w:sz w:val="22"/>
                <w:szCs w:val="22"/>
              </w:rPr>
              <w:t>10</w:t>
            </w:r>
          </w:p>
        </w:tc>
        <w:tc>
          <w:tcPr>
            <w:tcW w:w="1100" w:type="dxa"/>
            <w:shd w:val="clear" w:color="auto" w:fill="auto"/>
            <w:noWrap/>
            <w:vAlign w:val="bottom"/>
            <w:hideMark/>
          </w:tcPr>
          <w:p w14:paraId="33DF19D9"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1795</w:t>
            </w:r>
          </w:p>
        </w:tc>
        <w:tc>
          <w:tcPr>
            <w:tcW w:w="960" w:type="dxa"/>
            <w:shd w:val="clear" w:color="auto" w:fill="auto"/>
            <w:noWrap/>
            <w:vAlign w:val="bottom"/>
            <w:hideMark/>
          </w:tcPr>
          <w:p w14:paraId="10EF569A"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1977</w:t>
            </w:r>
          </w:p>
        </w:tc>
        <w:tc>
          <w:tcPr>
            <w:tcW w:w="960" w:type="dxa"/>
            <w:shd w:val="clear" w:color="auto" w:fill="auto"/>
            <w:noWrap/>
            <w:vAlign w:val="bottom"/>
            <w:hideMark/>
          </w:tcPr>
          <w:p w14:paraId="48DA1156"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247</w:t>
            </w:r>
          </w:p>
        </w:tc>
        <w:tc>
          <w:tcPr>
            <w:tcW w:w="960" w:type="dxa"/>
            <w:shd w:val="clear" w:color="auto" w:fill="auto"/>
            <w:noWrap/>
            <w:vAlign w:val="bottom"/>
            <w:hideMark/>
          </w:tcPr>
          <w:p w14:paraId="70D7DD57"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3321</w:t>
            </w:r>
          </w:p>
        </w:tc>
      </w:tr>
      <w:tr w:rsidR="00CC7DF5" w:rsidRPr="00CC7DF5" w14:paraId="3A4350F7" w14:textId="77777777" w:rsidTr="00CC7DF5">
        <w:trPr>
          <w:trHeight w:val="300"/>
          <w:jc w:val="center"/>
        </w:trPr>
        <w:tc>
          <w:tcPr>
            <w:tcW w:w="960" w:type="dxa"/>
            <w:shd w:val="clear" w:color="000000" w:fill="D0CECE"/>
            <w:noWrap/>
            <w:vAlign w:val="bottom"/>
            <w:hideMark/>
          </w:tcPr>
          <w:p w14:paraId="2B1586F3" w14:textId="77777777" w:rsidR="00CC7DF5" w:rsidRPr="00CC7DF5" w:rsidRDefault="00CC7DF5" w:rsidP="00CC7DF5">
            <w:pPr>
              <w:spacing w:before="0" w:after="0" w:line="240" w:lineRule="auto"/>
              <w:jc w:val="right"/>
              <w:rPr>
                <w:rFonts w:ascii="Calibri" w:eastAsia="Times New Roman" w:hAnsi="Calibri" w:cs="Calibri"/>
                <w:b/>
                <w:bCs/>
                <w:color w:val="000000"/>
                <w:sz w:val="22"/>
                <w:szCs w:val="22"/>
              </w:rPr>
            </w:pPr>
            <w:r w:rsidRPr="00CC7DF5">
              <w:rPr>
                <w:rFonts w:ascii="Calibri" w:eastAsia="Times New Roman" w:hAnsi="Calibri" w:cs="Calibri"/>
                <w:b/>
                <w:bCs/>
                <w:color w:val="000000"/>
                <w:sz w:val="22"/>
                <w:szCs w:val="22"/>
              </w:rPr>
              <w:t>11</w:t>
            </w:r>
          </w:p>
        </w:tc>
        <w:tc>
          <w:tcPr>
            <w:tcW w:w="1100" w:type="dxa"/>
            <w:shd w:val="clear" w:color="auto" w:fill="auto"/>
            <w:noWrap/>
            <w:vAlign w:val="bottom"/>
            <w:hideMark/>
          </w:tcPr>
          <w:p w14:paraId="73E6F38A"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554</w:t>
            </w:r>
          </w:p>
        </w:tc>
        <w:tc>
          <w:tcPr>
            <w:tcW w:w="960" w:type="dxa"/>
            <w:shd w:val="clear" w:color="auto" w:fill="auto"/>
            <w:noWrap/>
            <w:vAlign w:val="bottom"/>
            <w:hideMark/>
          </w:tcPr>
          <w:p w14:paraId="7E19D81C"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2662</w:t>
            </w:r>
          </w:p>
        </w:tc>
        <w:tc>
          <w:tcPr>
            <w:tcW w:w="960" w:type="dxa"/>
            <w:shd w:val="clear" w:color="auto" w:fill="auto"/>
            <w:noWrap/>
            <w:vAlign w:val="bottom"/>
            <w:hideMark/>
          </w:tcPr>
          <w:p w14:paraId="4084A86D"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870</w:t>
            </w:r>
          </w:p>
        </w:tc>
        <w:tc>
          <w:tcPr>
            <w:tcW w:w="960" w:type="dxa"/>
            <w:shd w:val="clear" w:color="auto" w:fill="auto"/>
            <w:noWrap/>
            <w:vAlign w:val="bottom"/>
            <w:hideMark/>
          </w:tcPr>
          <w:p w14:paraId="3C3E39FC"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587</w:t>
            </w:r>
          </w:p>
        </w:tc>
      </w:tr>
      <w:tr w:rsidR="00CC7DF5" w:rsidRPr="00CC7DF5" w14:paraId="20632827" w14:textId="77777777" w:rsidTr="00CC7DF5">
        <w:trPr>
          <w:trHeight w:val="300"/>
          <w:jc w:val="center"/>
        </w:trPr>
        <w:tc>
          <w:tcPr>
            <w:tcW w:w="960" w:type="dxa"/>
            <w:shd w:val="clear" w:color="000000" w:fill="D0CECE"/>
            <w:noWrap/>
            <w:vAlign w:val="bottom"/>
            <w:hideMark/>
          </w:tcPr>
          <w:p w14:paraId="4385D418" w14:textId="77777777" w:rsidR="00CC7DF5" w:rsidRPr="00CC7DF5" w:rsidRDefault="00CC7DF5" w:rsidP="00CC7DF5">
            <w:pPr>
              <w:spacing w:before="0" w:after="0" w:line="240" w:lineRule="auto"/>
              <w:jc w:val="right"/>
              <w:rPr>
                <w:rFonts w:ascii="Calibri" w:eastAsia="Times New Roman" w:hAnsi="Calibri" w:cs="Calibri"/>
                <w:b/>
                <w:bCs/>
                <w:color w:val="000000"/>
                <w:sz w:val="22"/>
                <w:szCs w:val="22"/>
              </w:rPr>
            </w:pPr>
            <w:r w:rsidRPr="00CC7DF5">
              <w:rPr>
                <w:rFonts w:ascii="Calibri" w:eastAsia="Times New Roman" w:hAnsi="Calibri" w:cs="Calibri"/>
                <w:b/>
                <w:bCs/>
                <w:color w:val="000000"/>
                <w:sz w:val="22"/>
                <w:szCs w:val="22"/>
              </w:rPr>
              <w:t>12</w:t>
            </w:r>
          </w:p>
        </w:tc>
        <w:tc>
          <w:tcPr>
            <w:tcW w:w="1100" w:type="dxa"/>
            <w:shd w:val="clear" w:color="auto" w:fill="auto"/>
            <w:noWrap/>
            <w:vAlign w:val="bottom"/>
            <w:hideMark/>
          </w:tcPr>
          <w:p w14:paraId="002677B0"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2760</w:t>
            </w:r>
          </w:p>
        </w:tc>
        <w:tc>
          <w:tcPr>
            <w:tcW w:w="960" w:type="dxa"/>
            <w:shd w:val="clear" w:color="auto" w:fill="auto"/>
            <w:noWrap/>
            <w:vAlign w:val="bottom"/>
            <w:hideMark/>
          </w:tcPr>
          <w:p w14:paraId="5ECA3BAE"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1919</w:t>
            </w:r>
          </w:p>
        </w:tc>
        <w:tc>
          <w:tcPr>
            <w:tcW w:w="960" w:type="dxa"/>
            <w:shd w:val="clear" w:color="auto" w:fill="auto"/>
            <w:noWrap/>
            <w:vAlign w:val="bottom"/>
            <w:hideMark/>
          </w:tcPr>
          <w:p w14:paraId="0F606A84"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1474</w:t>
            </w:r>
          </w:p>
        </w:tc>
        <w:tc>
          <w:tcPr>
            <w:tcW w:w="960" w:type="dxa"/>
            <w:shd w:val="clear" w:color="auto" w:fill="auto"/>
            <w:noWrap/>
            <w:vAlign w:val="bottom"/>
            <w:hideMark/>
          </w:tcPr>
          <w:p w14:paraId="00E305D3"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622</w:t>
            </w:r>
          </w:p>
        </w:tc>
      </w:tr>
      <w:tr w:rsidR="00CC7DF5" w:rsidRPr="00CC7DF5" w14:paraId="1E0F4406" w14:textId="77777777" w:rsidTr="00CC7DF5">
        <w:trPr>
          <w:trHeight w:val="300"/>
          <w:jc w:val="center"/>
        </w:trPr>
        <w:tc>
          <w:tcPr>
            <w:tcW w:w="960" w:type="dxa"/>
            <w:shd w:val="clear" w:color="000000" w:fill="D0CECE"/>
            <w:noWrap/>
            <w:vAlign w:val="bottom"/>
            <w:hideMark/>
          </w:tcPr>
          <w:p w14:paraId="17081200" w14:textId="77777777" w:rsidR="00CC7DF5" w:rsidRPr="00CC7DF5" w:rsidRDefault="00CC7DF5" w:rsidP="00CC7DF5">
            <w:pPr>
              <w:spacing w:before="0" w:after="0" w:line="240" w:lineRule="auto"/>
              <w:jc w:val="right"/>
              <w:rPr>
                <w:rFonts w:ascii="Calibri" w:eastAsia="Times New Roman" w:hAnsi="Calibri" w:cs="Calibri"/>
                <w:b/>
                <w:bCs/>
                <w:color w:val="000000"/>
                <w:sz w:val="22"/>
                <w:szCs w:val="22"/>
              </w:rPr>
            </w:pPr>
            <w:r w:rsidRPr="00CC7DF5">
              <w:rPr>
                <w:rFonts w:ascii="Calibri" w:eastAsia="Times New Roman" w:hAnsi="Calibri" w:cs="Calibri"/>
                <w:b/>
                <w:bCs/>
                <w:color w:val="000000"/>
                <w:sz w:val="22"/>
                <w:szCs w:val="22"/>
              </w:rPr>
              <w:lastRenderedPageBreak/>
              <w:t>13</w:t>
            </w:r>
          </w:p>
        </w:tc>
        <w:tc>
          <w:tcPr>
            <w:tcW w:w="1100" w:type="dxa"/>
            <w:shd w:val="clear" w:color="auto" w:fill="auto"/>
            <w:noWrap/>
            <w:vAlign w:val="bottom"/>
            <w:hideMark/>
          </w:tcPr>
          <w:p w14:paraId="2BA740F6"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314</w:t>
            </w:r>
          </w:p>
        </w:tc>
        <w:tc>
          <w:tcPr>
            <w:tcW w:w="960" w:type="dxa"/>
            <w:shd w:val="clear" w:color="auto" w:fill="auto"/>
            <w:noWrap/>
            <w:vAlign w:val="bottom"/>
            <w:hideMark/>
          </w:tcPr>
          <w:p w14:paraId="4A73ECFA"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1092</w:t>
            </w:r>
          </w:p>
        </w:tc>
        <w:tc>
          <w:tcPr>
            <w:tcW w:w="960" w:type="dxa"/>
            <w:shd w:val="clear" w:color="auto" w:fill="auto"/>
            <w:noWrap/>
            <w:vAlign w:val="bottom"/>
            <w:hideMark/>
          </w:tcPr>
          <w:p w14:paraId="5C571F94"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1755</w:t>
            </w:r>
          </w:p>
        </w:tc>
        <w:tc>
          <w:tcPr>
            <w:tcW w:w="960" w:type="dxa"/>
            <w:shd w:val="clear" w:color="auto" w:fill="auto"/>
            <w:noWrap/>
            <w:vAlign w:val="bottom"/>
            <w:hideMark/>
          </w:tcPr>
          <w:p w14:paraId="15635061"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1799</w:t>
            </w:r>
          </w:p>
        </w:tc>
      </w:tr>
      <w:tr w:rsidR="00CC7DF5" w:rsidRPr="00CC7DF5" w14:paraId="73522459" w14:textId="77777777" w:rsidTr="00CC7DF5">
        <w:trPr>
          <w:trHeight w:val="300"/>
          <w:jc w:val="center"/>
        </w:trPr>
        <w:tc>
          <w:tcPr>
            <w:tcW w:w="960" w:type="dxa"/>
            <w:shd w:val="clear" w:color="000000" w:fill="D0CECE"/>
            <w:noWrap/>
            <w:vAlign w:val="bottom"/>
            <w:hideMark/>
          </w:tcPr>
          <w:p w14:paraId="4AB16927" w14:textId="77777777" w:rsidR="00CC7DF5" w:rsidRPr="00CC7DF5" w:rsidRDefault="00CC7DF5" w:rsidP="00CC7DF5">
            <w:pPr>
              <w:spacing w:before="0" w:after="0" w:line="240" w:lineRule="auto"/>
              <w:jc w:val="right"/>
              <w:rPr>
                <w:rFonts w:ascii="Calibri" w:eastAsia="Times New Roman" w:hAnsi="Calibri" w:cs="Calibri"/>
                <w:b/>
                <w:bCs/>
                <w:color w:val="000000"/>
                <w:sz w:val="22"/>
                <w:szCs w:val="22"/>
              </w:rPr>
            </w:pPr>
            <w:r w:rsidRPr="00CC7DF5">
              <w:rPr>
                <w:rFonts w:ascii="Calibri" w:eastAsia="Times New Roman" w:hAnsi="Calibri" w:cs="Calibri"/>
                <w:b/>
                <w:bCs/>
                <w:color w:val="000000"/>
                <w:sz w:val="22"/>
                <w:szCs w:val="22"/>
              </w:rPr>
              <w:t>14</w:t>
            </w:r>
          </w:p>
        </w:tc>
        <w:tc>
          <w:tcPr>
            <w:tcW w:w="1100" w:type="dxa"/>
            <w:shd w:val="clear" w:color="auto" w:fill="auto"/>
            <w:noWrap/>
            <w:vAlign w:val="bottom"/>
            <w:hideMark/>
          </w:tcPr>
          <w:p w14:paraId="131BE83E"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2009</w:t>
            </w:r>
          </w:p>
        </w:tc>
        <w:tc>
          <w:tcPr>
            <w:tcW w:w="960" w:type="dxa"/>
            <w:shd w:val="clear" w:color="auto" w:fill="auto"/>
            <w:noWrap/>
            <w:vAlign w:val="bottom"/>
            <w:hideMark/>
          </w:tcPr>
          <w:p w14:paraId="30A95BA8"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1435</w:t>
            </w:r>
          </w:p>
        </w:tc>
        <w:tc>
          <w:tcPr>
            <w:tcW w:w="960" w:type="dxa"/>
            <w:shd w:val="clear" w:color="auto" w:fill="auto"/>
            <w:noWrap/>
            <w:vAlign w:val="bottom"/>
            <w:hideMark/>
          </w:tcPr>
          <w:p w14:paraId="6C2DFA4B"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3203</w:t>
            </w:r>
          </w:p>
        </w:tc>
        <w:tc>
          <w:tcPr>
            <w:tcW w:w="960" w:type="dxa"/>
            <w:shd w:val="clear" w:color="auto" w:fill="auto"/>
            <w:noWrap/>
            <w:vAlign w:val="bottom"/>
            <w:hideMark/>
          </w:tcPr>
          <w:p w14:paraId="3AE80D47"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3239</w:t>
            </w:r>
          </w:p>
        </w:tc>
      </w:tr>
      <w:tr w:rsidR="00CC7DF5" w:rsidRPr="00CC7DF5" w14:paraId="72E2871D" w14:textId="77777777" w:rsidTr="00CC7DF5">
        <w:trPr>
          <w:trHeight w:val="300"/>
          <w:jc w:val="center"/>
        </w:trPr>
        <w:tc>
          <w:tcPr>
            <w:tcW w:w="960" w:type="dxa"/>
            <w:shd w:val="clear" w:color="000000" w:fill="D0CECE"/>
            <w:noWrap/>
            <w:vAlign w:val="bottom"/>
            <w:hideMark/>
          </w:tcPr>
          <w:p w14:paraId="31495615" w14:textId="77777777" w:rsidR="00CC7DF5" w:rsidRPr="00CC7DF5" w:rsidRDefault="00CC7DF5" w:rsidP="00CC7DF5">
            <w:pPr>
              <w:spacing w:before="0" w:after="0" w:line="240" w:lineRule="auto"/>
              <w:jc w:val="right"/>
              <w:rPr>
                <w:rFonts w:ascii="Calibri" w:eastAsia="Times New Roman" w:hAnsi="Calibri" w:cs="Calibri"/>
                <w:b/>
                <w:bCs/>
                <w:color w:val="000000"/>
                <w:sz w:val="22"/>
                <w:szCs w:val="22"/>
              </w:rPr>
            </w:pPr>
            <w:r w:rsidRPr="00CC7DF5">
              <w:rPr>
                <w:rFonts w:ascii="Calibri" w:eastAsia="Times New Roman" w:hAnsi="Calibri" w:cs="Calibri"/>
                <w:b/>
                <w:bCs/>
                <w:color w:val="000000"/>
                <w:sz w:val="22"/>
                <w:szCs w:val="22"/>
              </w:rPr>
              <w:t>15</w:t>
            </w:r>
          </w:p>
        </w:tc>
        <w:tc>
          <w:tcPr>
            <w:tcW w:w="1100" w:type="dxa"/>
            <w:shd w:val="clear" w:color="auto" w:fill="auto"/>
            <w:noWrap/>
            <w:vAlign w:val="bottom"/>
            <w:hideMark/>
          </w:tcPr>
          <w:p w14:paraId="65781EE5"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863</w:t>
            </w:r>
          </w:p>
        </w:tc>
        <w:tc>
          <w:tcPr>
            <w:tcW w:w="960" w:type="dxa"/>
            <w:shd w:val="clear" w:color="auto" w:fill="auto"/>
            <w:noWrap/>
            <w:vAlign w:val="bottom"/>
            <w:hideMark/>
          </w:tcPr>
          <w:p w14:paraId="4C462B08"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1651</w:t>
            </w:r>
          </w:p>
        </w:tc>
        <w:tc>
          <w:tcPr>
            <w:tcW w:w="960" w:type="dxa"/>
            <w:shd w:val="clear" w:color="auto" w:fill="auto"/>
            <w:noWrap/>
            <w:vAlign w:val="bottom"/>
            <w:hideMark/>
          </w:tcPr>
          <w:p w14:paraId="3AEDA4B4"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1187</w:t>
            </w:r>
          </w:p>
        </w:tc>
        <w:tc>
          <w:tcPr>
            <w:tcW w:w="960" w:type="dxa"/>
            <w:shd w:val="clear" w:color="auto" w:fill="auto"/>
            <w:noWrap/>
            <w:vAlign w:val="bottom"/>
            <w:hideMark/>
          </w:tcPr>
          <w:p w14:paraId="49D45C37"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778</w:t>
            </w:r>
          </w:p>
        </w:tc>
      </w:tr>
      <w:tr w:rsidR="00CC7DF5" w:rsidRPr="00CC7DF5" w14:paraId="7B458D7D" w14:textId="77777777" w:rsidTr="00CC7DF5">
        <w:trPr>
          <w:trHeight w:val="300"/>
          <w:jc w:val="center"/>
        </w:trPr>
        <w:tc>
          <w:tcPr>
            <w:tcW w:w="960" w:type="dxa"/>
            <w:shd w:val="clear" w:color="000000" w:fill="D0CECE"/>
            <w:noWrap/>
            <w:vAlign w:val="bottom"/>
            <w:hideMark/>
          </w:tcPr>
          <w:p w14:paraId="77665B44" w14:textId="77777777" w:rsidR="00CC7DF5" w:rsidRPr="00CC7DF5" w:rsidRDefault="00CC7DF5" w:rsidP="00CC7DF5">
            <w:pPr>
              <w:spacing w:before="0" w:after="0" w:line="240" w:lineRule="auto"/>
              <w:jc w:val="right"/>
              <w:rPr>
                <w:rFonts w:ascii="Calibri" w:eastAsia="Times New Roman" w:hAnsi="Calibri" w:cs="Calibri"/>
                <w:b/>
                <w:bCs/>
                <w:color w:val="000000"/>
                <w:sz w:val="22"/>
                <w:szCs w:val="22"/>
              </w:rPr>
            </w:pPr>
            <w:r w:rsidRPr="00CC7DF5">
              <w:rPr>
                <w:rFonts w:ascii="Calibri" w:eastAsia="Times New Roman" w:hAnsi="Calibri" w:cs="Calibri"/>
                <w:b/>
                <w:bCs/>
                <w:color w:val="000000"/>
                <w:sz w:val="22"/>
                <w:szCs w:val="22"/>
              </w:rPr>
              <w:t>16</w:t>
            </w:r>
          </w:p>
        </w:tc>
        <w:tc>
          <w:tcPr>
            <w:tcW w:w="1100" w:type="dxa"/>
            <w:shd w:val="clear" w:color="auto" w:fill="auto"/>
            <w:noWrap/>
            <w:vAlign w:val="bottom"/>
            <w:hideMark/>
          </w:tcPr>
          <w:p w14:paraId="2CC84A19"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1355</w:t>
            </w:r>
          </w:p>
        </w:tc>
        <w:tc>
          <w:tcPr>
            <w:tcW w:w="960" w:type="dxa"/>
            <w:shd w:val="clear" w:color="auto" w:fill="auto"/>
            <w:noWrap/>
            <w:vAlign w:val="bottom"/>
            <w:hideMark/>
          </w:tcPr>
          <w:p w14:paraId="1ACF6771"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2447</w:t>
            </w:r>
          </w:p>
        </w:tc>
        <w:tc>
          <w:tcPr>
            <w:tcW w:w="960" w:type="dxa"/>
            <w:shd w:val="clear" w:color="auto" w:fill="auto"/>
            <w:noWrap/>
            <w:vAlign w:val="bottom"/>
            <w:hideMark/>
          </w:tcPr>
          <w:p w14:paraId="21C02308"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205</w:t>
            </w:r>
          </w:p>
        </w:tc>
        <w:tc>
          <w:tcPr>
            <w:tcW w:w="960" w:type="dxa"/>
            <w:shd w:val="clear" w:color="auto" w:fill="auto"/>
            <w:noWrap/>
            <w:vAlign w:val="bottom"/>
            <w:hideMark/>
          </w:tcPr>
          <w:p w14:paraId="630CC099"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2004</w:t>
            </w:r>
          </w:p>
        </w:tc>
      </w:tr>
      <w:tr w:rsidR="00CC7DF5" w:rsidRPr="00CC7DF5" w14:paraId="737F7973" w14:textId="77777777" w:rsidTr="00CC7DF5">
        <w:trPr>
          <w:trHeight w:val="300"/>
          <w:jc w:val="center"/>
        </w:trPr>
        <w:tc>
          <w:tcPr>
            <w:tcW w:w="960" w:type="dxa"/>
            <w:shd w:val="clear" w:color="000000" w:fill="D0CECE"/>
            <w:noWrap/>
            <w:vAlign w:val="bottom"/>
            <w:hideMark/>
          </w:tcPr>
          <w:p w14:paraId="3651E16F" w14:textId="77777777" w:rsidR="00CC7DF5" w:rsidRPr="00CC7DF5" w:rsidRDefault="00CC7DF5" w:rsidP="00CC7DF5">
            <w:pPr>
              <w:spacing w:before="0" w:after="0" w:line="240" w:lineRule="auto"/>
              <w:jc w:val="right"/>
              <w:rPr>
                <w:rFonts w:ascii="Calibri" w:eastAsia="Times New Roman" w:hAnsi="Calibri" w:cs="Calibri"/>
                <w:b/>
                <w:bCs/>
                <w:color w:val="000000"/>
                <w:sz w:val="22"/>
                <w:szCs w:val="22"/>
              </w:rPr>
            </w:pPr>
            <w:r w:rsidRPr="00CC7DF5">
              <w:rPr>
                <w:rFonts w:ascii="Calibri" w:eastAsia="Times New Roman" w:hAnsi="Calibri" w:cs="Calibri"/>
                <w:b/>
                <w:bCs/>
                <w:color w:val="000000"/>
                <w:sz w:val="22"/>
                <w:szCs w:val="22"/>
              </w:rPr>
              <w:t>17</w:t>
            </w:r>
          </w:p>
        </w:tc>
        <w:tc>
          <w:tcPr>
            <w:tcW w:w="1100" w:type="dxa"/>
            <w:shd w:val="clear" w:color="auto" w:fill="auto"/>
            <w:noWrap/>
            <w:vAlign w:val="bottom"/>
            <w:hideMark/>
          </w:tcPr>
          <w:p w14:paraId="7E421DE3"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3061</w:t>
            </w:r>
          </w:p>
        </w:tc>
        <w:tc>
          <w:tcPr>
            <w:tcW w:w="960" w:type="dxa"/>
            <w:shd w:val="clear" w:color="auto" w:fill="auto"/>
            <w:noWrap/>
            <w:vAlign w:val="bottom"/>
            <w:hideMark/>
          </w:tcPr>
          <w:p w14:paraId="49818101"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2298</w:t>
            </w:r>
          </w:p>
        </w:tc>
        <w:tc>
          <w:tcPr>
            <w:tcW w:w="960" w:type="dxa"/>
            <w:shd w:val="clear" w:color="auto" w:fill="auto"/>
            <w:noWrap/>
            <w:vAlign w:val="bottom"/>
            <w:hideMark/>
          </w:tcPr>
          <w:p w14:paraId="083EE0CD"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156</w:t>
            </w:r>
          </w:p>
        </w:tc>
        <w:tc>
          <w:tcPr>
            <w:tcW w:w="960" w:type="dxa"/>
            <w:shd w:val="clear" w:color="auto" w:fill="auto"/>
            <w:noWrap/>
            <w:vAlign w:val="bottom"/>
            <w:hideMark/>
          </w:tcPr>
          <w:p w14:paraId="6F42DF5A"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1097</w:t>
            </w:r>
          </w:p>
        </w:tc>
      </w:tr>
      <w:tr w:rsidR="00CC7DF5" w:rsidRPr="00CC7DF5" w14:paraId="3F0A42FA" w14:textId="77777777" w:rsidTr="00CC7DF5">
        <w:trPr>
          <w:trHeight w:val="300"/>
          <w:jc w:val="center"/>
        </w:trPr>
        <w:tc>
          <w:tcPr>
            <w:tcW w:w="960" w:type="dxa"/>
            <w:shd w:val="clear" w:color="000000" w:fill="D0CECE"/>
            <w:noWrap/>
            <w:vAlign w:val="bottom"/>
            <w:hideMark/>
          </w:tcPr>
          <w:p w14:paraId="7C63376C" w14:textId="77777777" w:rsidR="00CC7DF5" w:rsidRPr="00CC7DF5" w:rsidRDefault="00CC7DF5" w:rsidP="00CC7DF5">
            <w:pPr>
              <w:spacing w:before="0" w:after="0" w:line="240" w:lineRule="auto"/>
              <w:jc w:val="right"/>
              <w:rPr>
                <w:rFonts w:ascii="Calibri" w:eastAsia="Times New Roman" w:hAnsi="Calibri" w:cs="Calibri"/>
                <w:b/>
                <w:bCs/>
                <w:color w:val="000000"/>
                <w:sz w:val="22"/>
                <w:szCs w:val="22"/>
              </w:rPr>
            </w:pPr>
            <w:r w:rsidRPr="00CC7DF5">
              <w:rPr>
                <w:rFonts w:ascii="Calibri" w:eastAsia="Times New Roman" w:hAnsi="Calibri" w:cs="Calibri"/>
                <w:b/>
                <w:bCs/>
                <w:color w:val="000000"/>
                <w:sz w:val="22"/>
                <w:szCs w:val="22"/>
              </w:rPr>
              <w:t>18</w:t>
            </w:r>
          </w:p>
        </w:tc>
        <w:tc>
          <w:tcPr>
            <w:tcW w:w="1100" w:type="dxa"/>
            <w:shd w:val="clear" w:color="auto" w:fill="auto"/>
            <w:noWrap/>
            <w:vAlign w:val="bottom"/>
            <w:hideMark/>
          </w:tcPr>
          <w:p w14:paraId="055213D0"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2102</w:t>
            </w:r>
          </w:p>
        </w:tc>
        <w:tc>
          <w:tcPr>
            <w:tcW w:w="960" w:type="dxa"/>
            <w:shd w:val="clear" w:color="auto" w:fill="auto"/>
            <w:noWrap/>
            <w:vAlign w:val="bottom"/>
            <w:hideMark/>
          </w:tcPr>
          <w:p w14:paraId="38CEC37E"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331</w:t>
            </w:r>
          </w:p>
        </w:tc>
        <w:tc>
          <w:tcPr>
            <w:tcW w:w="960" w:type="dxa"/>
            <w:shd w:val="clear" w:color="auto" w:fill="auto"/>
            <w:noWrap/>
            <w:vAlign w:val="bottom"/>
            <w:hideMark/>
          </w:tcPr>
          <w:p w14:paraId="6F2E83B3"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2652</w:t>
            </w:r>
          </w:p>
        </w:tc>
        <w:tc>
          <w:tcPr>
            <w:tcW w:w="960" w:type="dxa"/>
            <w:shd w:val="clear" w:color="auto" w:fill="auto"/>
            <w:noWrap/>
            <w:vAlign w:val="bottom"/>
            <w:hideMark/>
          </w:tcPr>
          <w:p w14:paraId="667F5C71"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652</w:t>
            </w:r>
          </w:p>
        </w:tc>
      </w:tr>
      <w:tr w:rsidR="00CC7DF5" w:rsidRPr="00CC7DF5" w14:paraId="2C7C8FB3" w14:textId="77777777" w:rsidTr="00CC7DF5">
        <w:trPr>
          <w:trHeight w:val="300"/>
          <w:jc w:val="center"/>
        </w:trPr>
        <w:tc>
          <w:tcPr>
            <w:tcW w:w="960" w:type="dxa"/>
            <w:shd w:val="clear" w:color="000000" w:fill="D0CECE"/>
            <w:noWrap/>
            <w:vAlign w:val="bottom"/>
            <w:hideMark/>
          </w:tcPr>
          <w:p w14:paraId="07B84831" w14:textId="77777777" w:rsidR="00CC7DF5" w:rsidRPr="00CC7DF5" w:rsidRDefault="00CC7DF5" w:rsidP="00CC7DF5">
            <w:pPr>
              <w:spacing w:before="0" w:after="0" w:line="240" w:lineRule="auto"/>
              <w:jc w:val="right"/>
              <w:rPr>
                <w:rFonts w:ascii="Calibri" w:eastAsia="Times New Roman" w:hAnsi="Calibri" w:cs="Calibri"/>
                <w:b/>
                <w:bCs/>
                <w:color w:val="000000"/>
                <w:sz w:val="22"/>
                <w:szCs w:val="22"/>
              </w:rPr>
            </w:pPr>
            <w:r w:rsidRPr="00CC7DF5">
              <w:rPr>
                <w:rFonts w:ascii="Calibri" w:eastAsia="Times New Roman" w:hAnsi="Calibri" w:cs="Calibri"/>
                <w:b/>
                <w:bCs/>
                <w:color w:val="000000"/>
                <w:sz w:val="22"/>
                <w:szCs w:val="22"/>
              </w:rPr>
              <w:t>19</w:t>
            </w:r>
          </w:p>
        </w:tc>
        <w:tc>
          <w:tcPr>
            <w:tcW w:w="1100" w:type="dxa"/>
            <w:shd w:val="clear" w:color="auto" w:fill="auto"/>
            <w:noWrap/>
            <w:vAlign w:val="bottom"/>
            <w:hideMark/>
          </w:tcPr>
          <w:p w14:paraId="43B62B56"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2444</w:t>
            </w:r>
          </w:p>
        </w:tc>
        <w:tc>
          <w:tcPr>
            <w:tcW w:w="960" w:type="dxa"/>
            <w:shd w:val="clear" w:color="auto" w:fill="auto"/>
            <w:noWrap/>
            <w:vAlign w:val="bottom"/>
            <w:hideMark/>
          </w:tcPr>
          <w:p w14:paraId="3EA94A2C"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2761</w:t>
            </w:r>
          </w:p>
        </w:tc>
        <w:tc>
          <w:tcPr>
            <w:tcW w:w="960" w:type="dxa"/>
            <w:shd w:val="clear" w:color="auto" w:fill="auto"/>
            <w:noWrap/>
            <w:vAlign w:val="bottom"/>
            <w:hideMark/>
          </w:tcPr>
          <w:p w14:paraId="7F8F6235"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1807</w:t>
            </w:r>
          </w:p>
        </w:tc>
        <w:tc>
          <w:tcPr>
            <w:tcW w:w="960" w:type="dxa"/>
            <w:shd w:val="clear" w:color="auto" w:fill="auto"/>
            <w:noWrap/>
            <w:vAlign w:val="bottom"/>
            <w:hideMark/>
          </w:tcPr>
          <w:p w14:paraId="3AB77E7F"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430</w:t>
            </w:r>
          </w:p>
        </w:tc>
      </w:tr>
      <w:tr w:rsidR="00CC7DF5" w:rsidRPr="00CC7DF5" w14:paraId="03195D9F" w14:textId="77777777" w:rsidTr="00CC7DF5">
        <w:trPr>
          <w:trHeight w:val="300"/>
          <w:jc w:val="center"/>
        </w:trPr>
        <w:tc>
          <w:tcPr>
            <w:tcW w:w="960" w:type="dxa"/>
            <w:shd w:val="clear" w:color="000000" w:fill="D0CECE"/>
            <w:noWrap/>
            <w:vAlign w:val="bottom"/>
            <w:hideMark/>
          </w:tcPr>
          <w:p w14:paraId="41A19D65" w14:textId="77777777" w:rsidR="00CC7DF5" w:rsidRPr="00CC7DF5" w:rsidRDefault="00CC7DF5" w:rsidP="00CC7DF5">
            <w:pPr>
              <w:spacing w:before="0" w:after="0" w:line="240" w:lineRule="auto"/>
              <w:jc w:val="right"/>
              <w:rPr>
                <w:rFonts w:ascii="Calibri" w:eastAsia="Times New Roman" w:hAnsi="Calibri" w:cs="Calibri"/>
                <w:b/>
                <w:bCs/>
                <w:color w:val="000000"/>
                <w:sz w:val="22"/>
                <w:szCs w:val="22"/>
              </w:rPr>
            </w:pPr>
            <w:r w:rsidRPr="00CC7DF5">
              <w:rPr>
                <w:rFonts w:ascii="Calibri" w:eastAsia="Times New Roman" w:hAnsi="Calibri" w:cs="Calibri"/>
                <w:b/>
                <w:bCs/>
                <w:color w:val="000000"/>
                <w:sz w:val="22"/>
                <w:szCs w:val="22"/>
              </w:rPr>
              <w:t>20</w:t>
            </w:r>
          </w:p>
        </w:tc>
        <w:tc>
          <w:tcPr>
            <w:tcW w:w="1100" w:type="dxa"/>
            <w:shd w:val="clear" w:color="auto" w:fill="auto"/>
            <w:noWrap/>
            <w:vAlign w:val="bottom"/>
            <w:hideMark/>
          </w:tcPr>
          <w:p w14:paraId="701FFD96"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1600</w:t>
            </w:r>
          </w:p>
        </w:tc>
        <w:tc>
          <w:tcPr>
            <w:tcW w:w="960" w:type="dxa"/>
            <w:shd w:val="clear" w:color="auto" w:fill="auto"/>
            <w:noWrap/>
            <w:vAlign w:val="bottom"/>
            <w:hideMark/>
          </w:tcPr>
          <w:p w14:paraId="165051CA"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1729</w:t>
            </w:r>
          </w:p>
        </w:tc>
        <w:tc>
          <w:tcPr>
            <w:tcW w:w="960" w:type="dxa"/>
            <w:shd w:val="clear" w:color="auto" w:fill="auto"/>
            <w:noWrap/>
            <w:vAlign w:val="bottom"/>
            <w:hideMark/>
          </w:tcPr>
          <w:p w14:paraId="225E743F"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758</w:t>
            </w:r>
          </w:p>
        </w:tc>
        <w:tc>
          <w:tcPr>
            <w:tcW w:w="960" w:type="dxa"/>
            <w:shd w:val="clear" w:color="auto" w:fill="auto"/>
            <w:noWrap/>
            <w:vAlign w:val="bottom"/>
            <w:hideMark/>
          </w:tcPr>
          <w:p w14:paraId="1C9E61C4"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2571</w:t>
            </w:r>
          </w:p>
        </w:tc>
      </w:tr>
      <w:tr w:rsidR="00CC7DF5" w:rsidRPr="00CC7DF5" w14:paraId="674D651B" w14:textId="77777777" w:rsidTr="00CC7DF5">
        <w:trPr>
          <w:trHeight w:val="300"/>
          <w:jc w:val="center"/>
        </w:trPr>
        <w:tc>
          <w:tcPr>
            <w:tcW w:w="960" w:type="dxa"/>
            <w:shd w:val="clear" w:color="000000" w:fill="D0CECE"/>
            <w:noWrap/>
            <w:vAlign w:val="bottom"/>
            <w:hideMark/>
          </w:tcPr>
          <w:p w14:paraId="7F293FD3" w14:textId="77777777" w:rsidR="00CC7DF5" w:rsidRPr="00CC7DF5" w:rsidRDefault="00CC7DF5" w:rsidP="00CC7DF5">
            <w:pPr>
              <w:spacing w:before="0" w:after="0" w:line="240" w:lineRule="auto"/>
              <w:jc w:val="right"/>
              <w:rPr>
                <w:rFonts w:ascii="Calibri" w:eastAsia="Times New Roman" w:hAnsi="Calibri" w:cs="Calibri"/>
                <w:b/>
                <w:bCs/>
                <w:color w:val="000000"/>
                <w:sz w:val="22"/>
                <w:szCs w:val="22"/>
              </w:rPr>
            </w:pPr>
            <w:r w:rsidRPr="00CC7DF5">
              <w:rPr>
                <w:rFonts w:ascii="Calibri" w:eastAsia="Times New Roman" w:hAnsi="Calibri" w:cs="Calibri"/>
                <w:b/>
                <w:bCs/>
                <w:color w:val="000000"/>
                <w:sz w:val="22"/>
                <w:szCs w:val="22"/>
              </w:rPr>
              <w:t>21</w:t>
            </w:r>
          </w:p>
        </w:tc>
        <w:tc>
          <w:tcPr>
            <w:tcW w:w="1100" w:type="dxa"/>
            <w:shd w:val="clear" w:color="auto" w:fill="auto"/>
            <w:noWrap/>
            <w:vAlign w:val="bottom"/>
            <w:hideMark/>
          </w:tcPr>
          <w:p w14:paraId="6C828228"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568</w:t>
            </w:r>
          </w:p>
        </w:tc>
        <w:tc>
          <w:tcPr>
            <w:tcW w:w="960" w:type="dxa"/>
            <w:shd w:val="clear" w:color="auto" w:fill="auto"/>
            <w:noWrap/>
            <w:vAlign w:val="bottom"/>
            <w:hideMark/>
          </w:tcPr>
          <w:p w14:paraId="65C816B7"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885</w:t>
            </w:r>
          </w:p>
        </w:tc>
        <w:tc>
          <w:tcPr>
            <w:tcW w:w="960" w:type="dxa"/>
            <w:shd w:val="clear" w:color="auto" w:fill="auto"/>
            <w:noWrap/>
            <w:vAlign w:val="bottom"/>
            <w:hideMark/>
          </w:tcPr>
          <w:p w14:paraId="481C50C2"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2899</w:t>
            </w:r>
          </w:p>
        </w:tc>
        <w:tc>
          <w:tcPr>
            <w:tcW w:w="960" w:type="dxa"/>
            <w:shd w:val="clear" w:color="auto" w:fill="auto"/>
            <w:noWrap/>
            <w:vAlign w:val="bottom"/>
            <w:hideMark/>
          </w:tcPr>
          <w:p w14:paraId="0152F9FF"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1522</w:t>
            </w:r>
          </w:p>
        </w:tc>
      </w:tr>
      <w:tr w:rsidR="00CC7DF5" w:rsidRPr="00CC7DF5" w14:paraId="1256A5E5" w14:textId="77777777" w:rsidTr="00CC7DF5">
        <w:trPr>
          <w:trHeight w:val="300"/>
          <w:jc w:val="center"/>
        </w:trPr>
        <w:tc>
          <w:tcPr>
            <w:tcW w:w="960" w:type="dxa"/>
            <w:shd w:val="clear" w:color="000000" w:fill="D0CECE"/>
            <w:noWrap/>
            <w:vAlign w:val="bottom"/>
            <w:hideMark/>
          </w:tcPr>
          <w:p w14:paraId="1F2CA2DD" w14:textId="77777777" w:rsidR="00CC7DF5" w:rsidRPr="00CC7DF5" w:rsidRDefault="00CC7DF5" w:rsidP="00CC7DF5">
            <w:pPr>
              <w:spacing w:before="0" w:after="0" w:line="240" w:lineRule="auto"/>
              <w:jc w:val="right"/>
              <w:rPr>
                <w:rFonts w:ascii="Calibri" w:eastAsia="Times New Roman" w:hAnsi="Calibri" w:cs="Calibri"/>
                <w:b/>
                <w:bCs/>
                <w:color w:val="000000"/>
                <w:sz w:val="22"/>
                <w:szCs w:val="22"/>
              </w:rPr>
            </w:pPr>
            <w:r w:rsidRPr="00CC7DF5">
              <w:rPr>
                <w:rFonts w:ascii="Calibri" w:eastAsia="Times New Roman" w:hAnsi="Calibri" w:cs="Calibri"/>
                <w:b/>
                <w:bCs/>
                <w:color w:val="000000"/>
                <w:sz w:val="22"/>
                <w:szCs w:val="22"/>
              </w:rPr>
              <w:t>22</w:t>
            </w:r>
          </w:p>
        </w:tc>
        <w:tc>
          <w:tcPr>
            <w:tcW w:w="1100" w:type="dxa"/>
            <w:shd w:val="clear" w:color="auto" w:fill="auto"/>
            <w:noWrap/>
            <w:vAlign w:val="bottom"/>
            <w:hideMark/>
          </w:tcPr>
          <w:p w14:paraId="0E70C65D"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2998</w:t>
            </w:r>
          </w:p>
        </w:tc>
        <w:tc>
          <w:tcPr>
            <w:tcW w:w="960" w:type="dxa"/>
            <w:shd w:val="clear" w:color="auto" w:fill="auto"/>
            <w:noWrap/>
            <w:vAlign w:val="bottom"/>
            <w:hideMark/>
          </w:tcPr>
          <w:p w14:paraId="17769B9B"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1227</w:t>
            </w:r>
          </w:p>
        </w:tc>
        <w:tc>
          <w:tcPr>
            <w:tcW w:w="960" w:type="dxa"/>
            <w:shd w:val="clear" w:color="auto" w:fill="auto"/>
            <w:noWrap/>
            <w:vAlign w:val="bottom"/>
            <w:hideMark/>
          </w:tcPr>
          <w:p w14:paraId="3C3C372A"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2677</w:t>
            </w:r>
          </w:p>
        </w:tc>
        <w:tc>
          <w:tcPr>
            <w:tcW w:w="960" w:type="dxa"/>
            <w:shd w:val="clear" w:color="auto" w:fill="auto"/>
            <w:noWrap/>
            <w:vAlign w:val="bottom"/>
            <w:hideMark/>
          </w:tcPr>
          <w:p w14:paraId="6D1D2663"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677</w:t>
            </w:r>
          </w:p>
        </w:tc>
      </w:tr>
      <w:tr w:rsidR="00CC7DF5" w:rsidRPr="00CC7DF5" w14:paraId="77F333B3" w14:textId="77777777" w:rsidTr="00CC7DF5">
        <w:trPr>
          <w:trHeight w:val="300"/>
          <w:jc w:val="center"/>
        </w:trPr>
        <w:tc>
          <w:tcPr>
            <w:tcW w:w="960" w:type="dxa"/>
            <w:shd w:val="clear" w:color="000000" w:fill="D0CECE"/>
            <w:noWrap/>
            <w:vAlign w:val="bottom"/>
            <w:hideMark/>
          </w:tcPr>
          <w:p w14:paraId="2126F478" w14:textId="77777777" w:rsidR="00CC7DF5" w:rsidRPr="00CC7DF5" w:rsidRDefault="00CC7DF5" w:rsidP="00CC7DF5">
            <w:pPr>
              <w:spacing w:before="0" w:after="0" w:line="240" w:lineRule="auto"/>
              <w:jc w:val="right"/>
              <w:rPr>
                <w:rFonts w:ascii="Calibri" w:eastAsia="Times New Roman" w:hAnsi="Calibri" w:cs="Calibri"/>
                <w:b/>
                <w:bCs/>
                <w:color w:val="000000"/>
                <w:sz w:val="22"/>
                <w:szCs w:val="22"/>
              </w:rPr>
            </w:pPr>
            <w:r w:rsidRPr="00CC7DF5">
              <w:rPr>
                <w:rFonts w:ascii="Calibri" w:eastAsia="Times New Roman" w:hAnsi="Calibri" w:cs="Calibri"/>
                <w:b/>
                <w:bCs/>
                <w:color w:val="000000"/>
                <w:sz w:val="22"/>
                <w:szCs w:val="22"/>
              </w:rPr>
              <w:t>23</w:t>
            </w:r>
          </w:p>
        </w:tc>
        <w:tc>
          <w:tcPr>
            <w:tcW w:w="1100" w:type="dxa"/>
            <w:shd w:val="clear" w:color="auto" w:fill="auto"/>
            <w:noWrap/>
            <w:vAlign w:val="bottom"/>
            <w:hideMark/>
          </w:tcPr>
          <w:p w14:paraId="6E7D74DC"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1031</w:t>
            </w:r>
          </w:p>
        </w:tc>
        <w:tc>
          <w:tcPr>
            <w:tcW w:w="960" w:type="dxa"/>
            <w:shd w:val="clear" w:color="auto" w:fill="auto"/>
            <w:noWrap/>
            <w:vAlign w:val="bottom"/>
            <w:hideMark/>
          </w:tcPr>
          <w:p w14:paraId="5DF910E2"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268</w:t>
            </w:r>
          </w:p>
        </w:tc>
        <w:tc>
          <w:tcPr>
            <w:tcW w:w="960" w:type="dxa"/>
            <w:shd w:val="clear" w:color="auto" w:fill="auto"/>
            <w:noWrap/>
            <w:vAlign w:val="bottom"/>
            <w:hideMark/>
          </w:tcPr>
          <w:p w14:paraId="37099CC6"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2232</w:t>
            </w:r>
          </w:p>
        </w:tc>
        <w:tc>
          <w:tcPr>
            <w:tcW w:w="960" w:type="dxa"/>
            <w:shd w:val="clear" w:color="auto" w:fill="auto"/>
            <w:noWrap/>
            <w:vAlign w:val="bottom"/>
            <w:hideMark/>
          </w:tcPr>
          <w:p w14:paraId="06D01646"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3173</w:t>
            </w:r>
          </w:p>
        </w:tc>
      </w:tr>
      <w:tr w:rsidR="00CC7DF5" w:rsidRPr="00CC7DF5" w14:paraId="09A8D587" w14:textId="77777777" w:rsidTr="00CC7DF5">
        <w:trPr>
          <w:trHeight w:val="300"/>
          <w:jc w:val="center"/>
        </w:trPr>
        <w:tc>
          <w:tcPr>
            <w:tcW w:w="960" w:type="dxa"/>
            <w:shd w:val="clear" w:color="000000" w:fill="D0CECE"/>
            <w:noWrap/>
            <w:vAlign w:val="bottom"/>
            <w:hideMark/>
          </w:tcPr>
          <w:p w14:paraId="481343AD" w14:textId="77777777" w:rsidR="00CC7DF5" w:rsidRPr="00CC7DF5" w:rsidRDefault="00CC7DF5" w:rsidP="00CC7DF5">
            <w:pPr>
              <w:spacing w:before="0" w:after="0" w:line="240" w:lineRule="auto"/>
              <w:jc w:val="right"/>
              <w:rPr>
                <w:rFonts w:ascii="Calibri" w:eastAsia="Times New Roman" w:hAnsi="Calibri" w:cs="Calibri"/>
                <w:b/>
                <w:bCs/>
                <w:color w:val="000000"/>
                <w:sz w:val="22"/>
                <w:szCs w:val="22"/>
              </w:rPr>
            </w:pPr>
            <w:r w:rsidRPr="00CC7DF5">
              <w:rPr>
                <w:rFonts w:ascii="Calibri" w:eastAsia="Times New Roman" w:hAnsi="Calibri" w:cs="Calibri"/>
                <w:b/>
                <w:bCs/>
                <w:color w:val="000000"/>
                <w:sz w:val="22"/>
                <w:szCs w:val="22"/>
              </w:rPr>
              <w:t>24</w:t>
            </w:r>
          </w:p>
        </w:tc>
        <w:tc>
          <w:tcPr>
            <w:tcW w:w="1100" w:type="dxa"/>
            <w:shd w:val="clear" w:color="auto" w:fill="auto"/>
            <w:noWrap/>
            <w:vAlign w:val="bottom"/>
            <w:hideMark/>
          </w:tcPr>
          <w:p w14:paraId="2618222F"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882</w:t>
            </w:r>
          </w:p>
        </w:tc>
        <w:tc>
          <w:tcPr>
            <w:tcW w:w="960" w:type="dxa"/>
            <w:shd w:val="clear" w:color="auto" w:fill="auto"/>
            <w:noWrap/>
            <w:vAlign w:val="bottom"/>
            <w:hideMark/>
          </w:tcPr>
          <w:p w14:paraId="06E432DB"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1974</w:t>
            </w:r>
          </w:p>
        </w:tc>
        <w:tc>
          <w:tcPr>
            <w:tcW w:w="960" w:type="dxa"/>
            <w:shd w:val="clear" w:color="auto" w:fill="auto"/>
            <w:noWrap/>
            <w:vAlign w:val="bottom"/>
            <w:hideMark/>
          </w:tcPr>
          <w:p w14:paraId="7B7F9D7F"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1325</w:t>
            </w:r>
          </w:p>
        </w:tc>
        <w:tc>
          <w:tcPr>
            <w:tcW w:w="960" w:type="dxa"/>
            <w:shd w:val="clear" w:color="auto" w:fill="auto"/>
            <w:noWrap/>
            <w:vAlign w:val="bottom"/>
            <w:hideMark/>
          </w:tcPr>
          <w:p w14:paraId="69CA1C34" w14:textId="77777777" w:rsidR="00CC7DF5" w:rsidRPr="00CC7DF5" w:rsidRDefault="00CC7DF5" w:rsidP="00CC7DF5">
            <w:pPr>
              <w:spacing w:before="0" w:after="0" w:line="240" w:lineRule="auto"/>
              <w:jc w:val="right"/>
              <w:rPr>
                <w:rFonts w:ascii="Calibri" w:eastAsia="Times New Roman" w:hAnsi="Calibri" w:cs="Calibri"/>
                <w:color w:val="000000"/>
                <w:sz w:val="22"/>
                <w:szCs w:val="22"/>
              </w:rPr>
            </w:pPr>
            <w:r w:rsidRPr="00CC7DF5">
              <w:rPr>
                <w:rFonts w:ascii="Calibri" w:eastAsia="Times New Roman" w:hAnsi="Calibri" w:cs="Calibri"/>
                <w:color w:val="000000"/>
                <w:sz w:val="22"/>
                <w:szCs w:val="22"/>
              </w:rPr>
              <w:t>3124</w:t>
            </w:r>
          </w:p>
        </w:tc>
      </w:tr>
    </w:tbl>
    <w:p w14:paraId="6291FAE2" w14:textId="293D2800" w:rsidR="00EE15CA" w:rsidRPr="00B71545" w:rsidRDefault="00DA586A" w:rsidP="00EE15CA">
      <w:pPr>
        <w:pStyle w:val="ListParagraph"/>
        <w:ind w:left="0" w:firstLine="720"/>
        <w:jc w:val="both"/>
      </w:pPr>
      <w:r>
        <w:t xml:space="preserve">Ngoài ra, để sắp xếp vị trí Twiddle Factor </w:t>
      </w:r>
      <w:r w:rsidR="00437C3C">
        <w:t>và thứ tự truy xuất bộ nhớ</w:t>
      </w:r>
      <w:r w:rsidR="00D46514">
        <w:t xml:space="preserve">, các thứ tự này cũng được sắp xếp sẵn trên Excel. </w:t>
      </w:r>
      <w:r w:rsidR="006E6EAC">
        <w:t xml:space="preserve">Phần phụ lục </w:t>
      </w:r>
      <w:r w:rsidR="00BB000A">
        <w:t>8.3 trình bày các bản số liệu được tính toán đầy đủ.</w:t>
      </w:r>
    </w:p>
    <w:p w14:paraId="5927D470" w14:textId="77777777" w:rsidR="004051D5" w:rsidRPr="00C45CC4" w:rsidRDefault="00CD57BA" w:rsidP="004051D5">
      <w:pPr>
        <w:pStyle w:val="Heading1"/>
        <w:numPr>
          <w:ilvl w:val="0"/>
          <w:numId w:val="8"/>
        </w:numPr>
        <w:rPr>
          <w:rFonts w:ascii="Times New Roman" w:hAnsi="Times New Roman" w:cs="Times New Roman"/>
          <w:lang w:val="vi-VN"/>
        </w:rPr>
      </w:pPr>
      <w:bookmarkStart w:id="31" w:name="_Toc92395031"/>
      <w:r w:rsidRPr="00C45CC4">
        <w:rPr>
          <w:rFonts w:ascii="Times New Roman" w:hAnsi="Times New Roman" w:cs="Times New Roman"/>
          <w:lang w:val="vi-VN"/>
        </w:rPr>
        <w:t>TRÌNH BÀY</w:t>
      </w:r>
      <w:r w:rsidR="004051D5" w:rsidRPr="00C45CC4">
        <w:rPr>
          <w:rFonts w:ascii="Times New Roman" w:hAnsi="Times New Roman" w:cs="Times New Roman"/>
          <w:lang w:val="vi-VN"/>
        </w:rPr>
        <w:t>, ĐÁNH GIÁ VÀ BÀN LUẬN KẾT QUẢ</w:t>
      </w:r>
      <w:bookmarkEnd w:id="31"/>
    </w:p>
    <w:p w14:paraId="680DB642" w14:textId="77777777" w:rsidR="00D715BB" w:rsidRDefault="00105E90" w:rsidP="00D715BB">
      <w:pPr>
        <w:pStyle w:val="Heading1"/>
        <w:numPr>
          <w:ilvl w:val="1"/>
          <w:numId w:val="8"/>
        </w:numPr>
        <w:rPr>
          <w:rFonts w:ascii="Times New Roman" w:hAnsi="Times New Roman" w:cs="Times New Roman"/>
          <w:sz w:val="26"/>
          <w:szCs w:val="26"/>
          <w:lang w:val="vi-VN"/>
        </w:rPr>
      </w:pPr>
      <w:bookmarkStart w:id="32" w:name="_Toc92395032"/>
      <w:r w:rsidRPr="00C45CC4">
        <w:rPr>
          <w:rFonts w:ascii="Times New Roman" w:hAnsi="Times New Roman" w:cs="Times New Roman"/>
          <w:sz w:val="26"/>
          <w:szCs w:val="26"/>
          <w:lang w:val="vi-VN"/>
        </w:rPr>
        <w:t>Thiết kế phần cứng xử lý NTT và INTT cho CRYSTALS-Kyber</w:t>
      </w:r>
      <w:bookmarkEnd w:id="32"/>
    </w:p>
    <w:p w14:paraId="3E0685A9" w14:textId="2DB63F1F" w:rsidR="00022E3D" w:rsidRPr="00022E3D" w:rsidRDefault="00022E3D" w:rsidP="00022E3D">
      <w:pPr>
        <w:pStyle w:val="Heading1"/>
        <w:numPr>
          <w:ilvl w:val="2"/>
          <w:numId w:val="8"/>
        </w:numPr>
        <w:rPr>
          <w:rFonts w:ascii="Times New Roman" w:hAnsi="Times New Roman" w:cs="Times New Roman"/>
          <w:sz w:val="26"/>
          <w:szCs w:val="26"/>
        </w:rPr>
      </w:pPr>
      <w:bookmarkStart w:id="33" w:name="_Toc92395033"/>
      <w:r w:rsidRPr="00C45CC4">
        <w:rPr>
          <w:rFonts w:ascii="Times New Roman" w:hAnsi="Times New Roman" w:cs="Times New Roman"/>
          <w:sz w:val="26"/>
          <w:szCs w:val="26"/>
          <w:lang w:val="vi-VN"/>
        </w:rPr>
        <w:t xml:space="preserve">Thiết kế </w:t>
      </w:r>
      <w:r>
        <w:rPr>
          <w:rFonts w:ascii="Times New Roman" w:hAnsi="Times New Roman" w:cs="Times New Roman"/>
          <w:sz w:val="26"/>
          <w:szCs w:val="26"/>
        </w:rPr>
        <w:t>butterfly unit xử lý CT/GS</w:t>
      </w:r>
      <w:bookmarkEnd w:id="33"/>
    </w:p>
    <w:p w14:paraId="7EFD07B1" w14:textId="3B97BFBA" w:rsidR="00BA5247" w:rsidRDefault="00BA5247" w:rsidP="00022E3D">
      <w:pPr>
        <w:pStyle w:val="Heading1"/>
        <w:numPr>
          <w:ilvl w:val="3"/>
          <w:numId w:val="8"/>
        </w:numPr>
        <w:rPr>
          <w:rFonts w:ascii="Times New Roman" w:hAnsi="Times New Roman" w:cs="Times New Roman"/>
          <w:sz w:val="26"/>
          <w:szCs w:val="26"/>
        </w:rPr>
      </w:pPr>
      <w:bookmarkStart w:id="34" w:name="_Toc92395034"/>
      <w:r w:rsidRPr="00C45CC4">
        <w:rPr>
          <w:rFonts w:ascii="Times New Roman" w:hAnsi="Times New Roman" w:cs="Times New Roman"/>
          <w:sz w:val="26"/>
          <w:szCs w:val="26"/>
          <w:lang w:val="vi-VN"/>
        </w:rPr>
        <w:t xml:space="preserve">Thiết kế </w:t>
      </w:r>
      <w:r w:rsidR="00172CED">
        <w:rPr>
          <w:rFonts w:ascii="Times New Roman" w:hAnsi="Times New Roman" w:cs="Times New Roman"/>
          <w:sz w:val="26"/>
          <w:szCs w:val="26"/>
        </w:rPr>
        <w:t>bộ xử</w:t>
      </w:r>
      <w:r w:rsidR="00362F27">
        <w:rPr>
          <w:rFonts w:ascii="Times New Roman" w:hAnsi="Times New Roman" w:cs="Times New Roman"/>
          <w:sz w:val="26"/>
          <w:szCs w:val="26"/>
        </w:rPr>
        <w:t xml:space="preserve"> lý rút gọn modulo Exact-KRED</w:t>
      </w:r>
      <w:bookmarkEnd w:id="34"/>
    </w:p>
    <w:p w14:paraId="55C54DFD" w14:textId="4D0C12FC" w:rsidR="00362F27" w:rsidRPr="00FA6A04" w:rsidRDefault="00362F27" w:rsidP="00AA1E08">
      <w:pPr>
        <w:ind w:firstLine="720"/>
        <w:jc w:val="both"/>
        <w:rPr>
          <w:rFonts w:eastAsiaTheme="minorEastAsia"/>
        </w:rPr>
      </w:pPr>
      <w:r w:rsidRPr="00FA6A04">
        <w:t xml:space="preserve">Bộ rút gọn modulo Exact-KRED được thiết kế dành cho </w:t>
      </w:r>
      <m:oMath>
        <m:r>
          <w:rPr>
            <w:rFonts w:ascii="Cambria Math" w:hAnsi="Cambria Math"/>
          </w:rPr>
          <m:t>q</m:t>
        </m:r>
        <m:r>
          <w:rPr>
            <w:rFonts w:ascii="Cambria Math" w:eastAsiaTheme="minorEastAsia" w:hAnsi="Cambria Math"/>
          </w:rPr>
          <m:t>=3329</m:t>
        </m:r>
      </m:oMath>
      <w:r w:rsidRPr="00FA6A04">
        <w:rPr>
          <w:rFonts w:eastAsiaTheme="minorEastAsia"/>
        </w:rPr>
        <w:t xml:space="preserve"> của Kyber. Bao gồm 5 tầng pipeline xử lý rút gọn</w:t>
      </w:r>
      <w:r w:rsidR="00AA1E08" w:rsidRPr="00FA6A04">
        <w:rPr>
          <w:rFonts w:eastAsiaTheme="minorEastAsia"/>
        </w:rPr>
        <w:t xml:space="preserve"> modulo</w:t>
      </w:r>
      <w:r w:rsidRPr="00FA6A04">
        <w:rPr>
          <w:rFonts w:eastAsiaTheme="minorEastAsia"/>
        </w:rPr>
        <w:t xml:space="preserve"> liên tục</w:t>
      </w:r>
      <w:r w:rsidR="002F6C53" w:rsidRPr="00FA6A04">
        <w:rPr>
          <w:rFonts w:eastAsiaTheme="minorEastAsia"/>
        </w:rPr>
        <w:t xml:space="preserve">. Chia ra làm </w:t>
      </w:r>
      <w:r w:rsidR="00AA1E08" w:rsidRPr="00FA6A04">
        <w:rPr>
          <w:rFonts w:eastAsiaTheme="minorEastAsia"/>
        </w:rPr>
        <w:t>3</w:t>
      </w:r>
      <w:r w:rsidR="002F6C53" w:rsidRPr="00FA6A04">
        <w:rPr>
          <w:rFonts w:eastAsiaTheme="minorEastAsia"/>
        </w:rPr>
        <w:t xml:space="preserve"> </w:t>
      </w:r>
      <w:r w:rsidR="00AA1E08" w:rsidRPr="00FA6A04">
        <w:rPr>
          <w:rFonts w:eastAsiaTheme="minorEastAsia"/>
        </w:rPr>
        <w:t>quy trình</w:t>
      </w:r>
      <w:r w:rsidR="002F6C53" w:rsidRPr="00FA6A04">
        <w:rPr>
          <w:rFonts w:eastAsiaTheme="minorEastAsia"/>
        </w:rPr>
        <w:t xml:space="preserve"> như đã trình bày ở thuật toán 3. </w:t>
      </w:r>
      <w:r w:rsidR="00AA1E08" w:rsidRPr="00FA6A04">
        <w:rPr>
          <w:rFonts w:eastAsiaTheme="minorEastAsia"/>
        </w:rPr>
        <w:t>Quy trình</w:t>
      </w:r>
      <w:r w:rsidR="002F6C53" w:rsidRPr="00FA6A04">
        <w:rPr>
          <w:rFonts w:eastAsiaTheme="minorEastAsia"/>
        </w:rPr>
        <w:t xml:space="preserve"> đầu tiên bao gồm xử lý</w:t>
      </w:r>
      <w:r w:rsidR="00460DDF" w:rsidRPr="00FA6A04">
        <w:rPr>
          <w:rFonts w:eastAsiaTheme="minorEastAsia"/>
        </w:rPr>
        <w:t xml:space="preserve"> đầu vào 24-bit từ bộ nhân</w:t>
      </w:r>
      <w:r w:rsidR="00582F7E" w:rsidRPr="00FA6A04">
        <w:rPr>
          <w:rFonts w:eastAsiaTheme="minorEastAsia"/>
        </w:rPr>
        <w:t xml:space="preserve"> DSP </w:t>
      </w:r>
      <w:r w:rsidR="00716432" w:rsidRPr="00FA6A04">
        <w:rPr>
          <w:rFonts w:eastAsiaTheme="minorEastAsia"/>
        </w:rPr>
        <w:t xml:space="preserve">sang ngõ ra 16-bit. </w:t>
      </w:r>
      <w:r w:rsidR="00AA1E08" w:rsidRPr="00FA6A04">
        <w:rPr>
          <w:rFonts w:eastAsiaTheme="minorEastAsia"/>
        </w:rPr>
        <w:t>Quy trình</w:t>
      </w:r>
      <w:r w:rsidR="00716432" w:rsidRPr="00FA6A04">
        <w:rPr>
          <w:rFonts w:eastAsiaTheme="minorEastAsia"/>
        </w:rPr>
        <w:t xml:space="preserve"> thứ hai lặp lại xử lý ngõ vào 16-bit thành ngõ ra 12-bit</w:t>
      </w:r>
      <w:r w:rsidR="00AA1E08" w:rsidRPr="00FA6A04">
        <w:rPr>
          <w:rFonts w:eastAsiaTheme="minorEastAsia"/>
        </w:rPr>
        <w:t xml:space="preserve">. Quy trình cuối cũng là bộ cộng có điều kiện để xử lý các trường hợp kết quả </w:t>
      </w:r>
      <w:r w:rsidR="00322D98" w:rsidRPr="00FA6A04">
        <w:rPr>
          <w:rFonts w:eastAsiaTheme="minorEastAsia"/>
        </w:rPr>
        <w:t xml:space="preserve">bị tràn. Bộ cộng có điều kiện này với </w:t>
      </w:r>
      <w:r w:rsidR="00322D98" w:rsidRPr="00FA6A04">
        <w:rPr>
          <w:rFonts w:eastAsiaTheme="minorEastAsia"/>
          <w:i/>
          <w:iCs/>
        </w:rPr>
        <w:t>q</w:t>
      </w:r>
      <w:r w:rsidR="00322D98" w:rsidRPr="00FA6A04">
        <w:rPr>
          <w:rFonts w:eastAsiaTheme="minorEastAsia"/>
        </w:rPr>
        <w:t xml:space="preserve"> </w:t>
      </w:r>
      <w:r w:rsidR="000449BD" w:rsidRPr="00FA6A04">
        <w:rPr>
          <w:rFonts w:eastAsiaTheme="minorEastAsia"/>
        </w:rPr>
        <w:t>có độ dài 12-bit cho mức tiêu thụ tài nguyên thấp, chỉ gồm một bộ cộng</w:t>
      </w:r>
      <w:r w:rsidR="00A93491" w:rsidRPr="00FA6A04">
        <w:rPr>
          <w:rFonts w:eastAsiaTheme="minorEastAsia"/>
        </w:rPr>
        <w:t>, bộ so sánh</w:t>
      </w:r>
      <w:r w:rsidR="000449BD" w:rsidRPr="00FA6A04">
        <w:rPr>
          <w:rFonts w:eastAsiaTheme="minorEastAsia"/>
        </w:rPr>
        <w:t xml:space="preserve"> và </w:t>
      </w:r>
      <w:r w:rsidR="00A93491" w:rsidRPr="00FA6A04">
        <w:rPr>
          <w:rFonts w:eastAsiaTheme="minorEastAsia"/>
        </w:rPr>
        <w:t>một bộ mux lựa chọn điều kiện.</w:t>
      </w:r>
    </w:p>
    <w:p w14:paraId="2C6A63DB" w14:textId="7E99A818" w:rsidR="00B305C4" w:rsidRPr="00FA6A04" w:rsidRDefault="00B305C4" w:rsidP="00AA1E08">
      <w:pPr>
        <w:ind w:firstLine="720"/>
        <w:jc w:val="both"/>
        <w:rPr>
          <w:rFonts w:eastAsiaTheme="minorEastAsia"/>
        </w:rPr>
      </w:pPr>
      <w:r w:rsidRPr="00FA6A04">
        <w:rPr>
          <w:rFonts w:eastAsiaTheme="minorEastAsia"/>
        </w:rPr>
        <w:t>Hình 12 là sơ đồ khối bộ rút gọn modulo Exact-KRE</w:t>
      </w:r>
      <w:r w:rsidR="00AE6228" w:rsidRPr="00FA6A04">
        <w:rPr>
          <w:rFonts w:eastAsiaTheme="minorEastAsia"/>
        </w:rPr>
        <w:t xml:space="preserve">D. Bộ rút gọn modulo qua mỗi quy trình phân nhánh ngõ vào thành các dải bit cao và bit thấp. </w:t>
      </w:r>
      <w:r w:rsidR="00F65C31" w:rsidRPr="00FA6A04">
        <w:rPr>
          <w:rFonts w:eastAsiaTheme="minorEastAsia"/>
        </w:rPr>
        <w:t>Dải</w:t>
      </w:r>
      <w:r w:rsidR="00AE6228" w:rsidRPr="00FA6A04">
        <w:rPr>
          <w:rFonts w:eastAsiaTheme="minorEastAsia"/>
        </w:rPr>
        <w:t xml:space="preserve"> bit thấp kèo theo bộ dịch</w:t>
      </w:r>
      <w:r w:rsidR="00F65C31" w:rsidRPr="00FA6A04">
        <w:rPr>
          <w:rFonts w:eastAsiaTheme="minorEastAsia"/>
        </w:rPr>
        <w:t xml:space="preserve"> </w:t>
      </w:r>
      <w:r w:rsidR="00593F13" w:rsidRPr="00FA6A04">
        <w:rPr>
          <w:rFonts w:eastAsiaTheme="minorEastAsia"/>
        </w:rPr>
        <w:t xml:space="preserve">để thực hiện </w:t>
      </w:r>
      <w:r w:rsidR="00593F13" w:rsidRPr="00FA6A04">
        <w:rPr>
          <w:rFonts w:eastAsiaTheme="minorEastAsia"/>
          <w:i/>
          <w:iCs/>
        </w:rPr>
        <w:t>zero-extend</w:t>
      </w:r>
      <w:r w:rsidR="00593F13" w:rsidRPr="00FA6A04">
        <w:rPr>
          <w:rFonts w:eastAsiaTheme="minorEastAsia"/>
        </w:rPr>
        <w:t xml:space="preserve"> và </w:t>
      </w:r>
      <w:r w:rsidR="00593F13" w:rsidRPr="00FA6A04">
        <w:rPr>
          <w:rFonts w:eastAsiaTheme="minorEastAsia"/>
          <w:i/>
          <w:iCs/>
        </w:rPr>
        <w:t>signed-extend</w:t>
      </w:r>
      <w:r w:rsidR="000D3BB0" w:rsidRPr="00FA6A04">
        <w:rPr>
          <w:rFonts w:eastAsiaTheme="minorEastAsia"/>
          <w:i/>
          <w:iCs/>
        </w:rPr>
        <w:t>.</w:t>
      </w:r>
      <w:r w:rsidR="000D3BB0" w:rsidRPr="00FA6A04">
        <w:rPr>
          <w:rFonts w:eastAsiaTheme="minorEastAsia"/>
        </w:rPr>
        <w:t xml:space="preserve"> Quy trình đầu sử dụng 2 clock, quy trình sau tương tự sử dụng tiếp tục 2 clock và </w:t>
      </w:r>
      <w:r w:rsidR="0098213E" w:rsidRPr="00FA6A04">
        <w:rPr>
          <w:rFonts w:eastAsiaTheme="minorEastAsia"/>
        </w:rPr>
        <w:t>bộ cộng có điều kiện kiểm tra kết quả trước khi pipeline sang ngõ ra.</w:t>
      </w:r>
    </w:p>
    <w:p w14:paraId="75C9CE9F" w14:textId="77777777" w:rsidR="000443FA" w:rsidRPr="00FA6A04" w:rsidRDefault="00081EFC" w:rsidP="000443FA">
      <w:pPr>
        <w:keepNext/>
        <w:ind w:firstLine="720"/>
        <w:jc w:val="center"/>
      </w:pPr>
      <w:r w:rsidRPr="00FA6A04">
        <w:rPr>
          <w:noProof/>
        </w:rPr>
        <w:lastRenderedPageBreak/>
        <w:drawing>
          <wp:inline distT="0" distB="0" distL="0" distR="0" wp14:anchorId="1DED41A3" wp14:editId="34F0A87E">
            <wp:extent cx="5208104" cy="2512029"/>
            <wp:effectExtent l="0" t="0" r="0" b="0"/>
            <wp:docPr id="4" name="Picture 4" descr="P660#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660#yIS1"/>
                    <pic:cNvPicPr/>
                  </pic:nvPicPr>
                  <pic:blipFill>
                    <a:blip r:embed="rId15"/>
                    <a:stretch>
                      <a:fillRect/>
                    </a:stretch>
                  </pic:blipFill>
                  <pic:spPr>
                    <a:xfrm>
                      <a:off x="0" y="0"/>
                      <a:ext cx="5264861" cy="2539405"/>
                    </a:xfrm>
                    <a:prstGeom prst="rect">
                      <a:avLst/>
                    </a:prstGeom>
                  </pic:spPr>
                </pic:pic>
              </a:graphicData>
            </a:graphic>
          </wp:inline>
        </w:drawing>
      </w:r>
    </w:p>
    <w:p w14:paraId="706ADD10" w14:textId="256E3CF8" w:rsidR="00D64CC7" w:rsidRPr="00FA6A04" w:rsidRDefault="000443FA" w:rsidP="000443FA">
      <w:pPr>
        <w:pStyle w:val="Caption"/>
        <w:rPr>
          <w:sz w:val="24"/>
          <w:szCs w:val="24"/>
        </w:rPr>
      </w:pPr>
      <w:bookmarkStart w:id="35" w:name="_Toc92395053"/>
      <w:r w:rsidRPr="00FA6A04">
        <w:rPr>
          <w:sz w:val="24"/>
          <w:szCs w:val="24"/>
        </w:rPr>
        <w:t xml:space="preserve">Hình </w:t>
      </w:r>
      <w:r w:rsidRPr="00FA6A04">
        <w:rPr>
          <w:sz w:val="24"/>
          <w:szCs w:val="24"/>
        </w:rPr>
        <w:fldChar w:fldCharType="begin"/>
      </w:r>
      <w:r w:rsidRPr="00FA6A04">
        <w:rPr>
          <w:sz w:val="24"/>
          <w:szCs w:val="24"/>
        </w:rPr>
        <w:instrText xml:space="preserve"> SEQ Hình \* ARABIC </w:instrText>
      </w:r>
      <w:r w:rsidRPr="00FA6A04">
        <w:rPr>
          <w:sz w:val="24"/>
          <w:szCs w:val="24"/>
        </w:rPr>
        <w:fldChar w:fldCharType="separate"/>
      </w:r>
      <w:r w:rsidR="00B70169">
        <w:rPr>
          <w:noProof/>
          <w:sz w:val="24"/>
          <w:szCs w:val="24"/>
        </w:rPr>
        <w:t>6</w:t>
      </w:r>
      <w:r w:rsidRPr="00FA6A04">
        <w:rPr>
          <w:sz w:val="24"/>
          <w:szCs w:val="24"/>
        </w:rPr>
        <w:fldChar w:fldCharType="end"/>
      </w:r>
      <w:r w:rsidRPr="00FA6A04">
        <w:rPr>
          <w:sz w:val="24"/>
          <w:szCs w:val="24"/>
        </w:rPr>
        <w:t xml:space="preserve"> Sơ đồ khối của </w:t>
      </w:r>
      <w:r w:rsidR="00141D39" w:rsidRPr="00FA6A04">
        <w:rPr>
          <w:sz w:val="24"/>
          <w:szCs w:val="24"/>
        </w:rPr>
        <w:t>bộ rút gọn Modulo Exact-KRED</w:t>
      </w:r>
      <w:bookmarkEnd w:id="35"/>
    </w:p>
    <w:p w14:paraId="71A7BD2F" w14:textId="1C6241BE" w:rsidR="00067889" w:rsidRDefault="00067889" w:rsidP="006478BA">
      <w:pPr>
        <w:pStyle w:val="Heading1"/>
        <w:numPr>
          <w:ilvl w:val="2"/>
          <w:numId w:val="8"/>
        </w:numPr>
        <w:rPr>
          <w:rFonts w:ascii="Times New Roman" w:hAnsi="Times New Roman" w:cs="Times New Roman"/>
          <w:sz w:val="26"/>
          <w:szCs w:val="26"/>
        </w:rPr>
      </w:pPr>
      <w:bookmarkStart w:id="36" w:name="_Toc92395035"/>
      <w:r>
        <w:rPr>
          <w:rFonts w:ascii="Times New Roman" w:hAnsi="Times New Roman" w:cs="Times New Roman"/>
          <w:sz w:val="26"/>
          <w:szCs w:val="26"/>
        </w:rPr>
        <w:t>Bộ rút gọn modulo chia nửa</w:t>
      </w:r>
      <w:bookmarkEnd w:id="36"/>
    </w:p>
    <w:p w14:paraId="6979B141" w14:textId="461CAD48" w:rsidR="005104AA" w:rsidRPr="00FA6A04" w:rsidRDefault="005104AA" w:rsidP="009B4683">
      <w:pPr>
        <w:ind w:firstLine="720"/>
      </w:pPr>
      <w:r w:rsidRPr="00FA6A04">
        <w:t xml:space="preserve">Theo thuật toán 2, </w:t>
      </w:r>
      <w:r w:rsidR="009B4683" w:rsidRPr="00FA6A04">
        <w:t>kết quả của bộ GS cần chia nửa (modulus q)</w:t>
      </w:r>
      <w:r w:rsidR="00F80468" w:rsidRPr="00FA6A04">
        <w:t xml:space="preserve"> [22]</w:t>
      </w:r>
      <w:r w:rsidR="00387618" w:rsidRPr="00FA6A04">
        <w:t xml:space="preserve">. Thực hiện chia nửa </w:t>
      </w:r>
      <w:r w:rsidR="00132384" w:rsidRPr="00FA6A04">
        <w:t>một số theo modulo q có hai trường hợp</w:t>
      </w:r>
      <w:r w:rsidR="008E4E23" w:rsidRPr="00FA6A04">
        <w:t xml:space="preserve">. </w:t>
      </w:r>
      <w:r w:rsidR="003447E1" w:rsidRPr="00FA6A04">
        <w:t>Kết</w:t>
      </w:r>
      <w:r w:rsidR="008E4E23" w:rsidRPr="00FA6A04">
        <w:t xml:space="preserve"> quả ngõ vào của bộ chia nửa này đã là một số modulo </w:t>
      </w:r>
      <w:r w:rsidR="003447E1" w:rsidRPr="00FA6A04">
        <w:rPr>
          <w:i/>
          <w:iCs/>
        </w:rPr>
        <w:t>q</w:t>
      </w:r>
      <w:r w:rsidR="003447E1" w:rsidRPr="00FA6A04">
        <w:t>. Với số chẵn, chỉ cần dịch phải để ra được kết quả.</w:t>
      </w:r>
      <w:r w:rsidR="00C04460" w:rsidRPr="00FA6A04">
        <w:t xml:space="preserve"> Với số lẻ, kết quả chia nửa modulo </w:t>
      </w:r>
      <w:r w:rsidR="00C04460" w:rsidRPr="00FA6A04">
        <w:rPr>
          <w:i/>
          <w:iCs/>
        </w:rPr>
        <w:t>q</w:t>
      </w:r>
      <w:r w:rsidR="00C04460" w:rsidRPr="00FA6A04">
        <w:t xml:space="preserve"> được tính như sau:</w:t>
      </w:r>
    </w:p>
    <w:p w14:paraId="158B2252" w14:textId="4F79D6D2" w:rsidR="00DC2556" w:rsidRPr="00FA6A04" w:rsidRDefault="00772840" w:rsidP="00DC2556">
      <w:pPr>
        <w:ind w:firstLine="7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r>
            <w:rPr>
              <w:rFonts w:ascii="Cambria Math" w:eastAsiaTheme="minorEastAsia" w:hAnsi="Cambria Math"/>
            </w:rPr>
            <m:t>mod q≡</m:t>
          </m:r>
          <m:d>
            <m:dPr>
              <m:ctrlPr>
                <w:rPr>
                  <w:rFonts w:ascii="Cambria Math" w:eastAsiaTheme="minorEastAsia" w:hAnsi="Cambria Math"/>
                  <w:i/>
                </w:rPr>
              </m:ctrlPr>
            </m:dPr>
            <m:e>
              <m:r>
                <w:rPr>
                  <w:rFonts w:ascii="Cambria Math" w:eastAsiaTheme="minorEastAsia" w:hAnsi="Cambria Math"/>
                </w:rPr>
                <m:t>2*</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e>
              </m:d>
              <m:r>
                <w:rPr>
                  <w:rFonts w:ascii="Cambria Math" w:eastAsiaTheme="minorEastAsia" w:hAnsi="Cambria Math"/>
                </w:rPr>
                <m:t>+1</m:t>
              </m:r>
            </m:e>
          </m:d>
          <m:f>
            <m:fPr>
              <m:ctrlPr>
                <w:rPr>
                  <w:rFonts w:ascii="Cambria Math" w:eastAsiaTheme="minorEastAsia" w:hAnsi="Cambria Math"/>
                  <w:i/>
                </w:rPr>
              </m:ctrlPr>
            </m:fPr>
            <m:num>
              <m:r>
                <w:rPr>
                  <w:rFonts w:ascii="Cambria Math" w:eastAsiaTheme="minorEastAsia" w:hAnsi="Cambria Math"/>
                </w:rPr>
                <m:t>q+1</m:t>
              </m:r>
            </m:num>
            <m:den>
              <m:r>
                <w:rPr>
                  <w:rFonts w:ascii="Cambria Math" w:eastAsiaTheme="minorEastAsia" w:hAnsi="Cambria Math"/>
                </w:rPr>
                <m:t>2</m:t>
              </m:r>
            </m:den>
          </m:f>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e>
          </m:d>
          <m:d>
            <m:dPr>
              <m:ctrlPr>
                <w:rPr>
                  <w:rFonts w:ascii="Cambria Math" w:eastAsiaTheme="minorEastAsia" w:hAnsi="Cambria Math"/>
                  <w:i/>
                </w:rPr>
              </m:ctrlPr>
            </m:dPr>
            <m:e>
              <m:r>
                <w:rPr>
                  <w:rFonts w:ascii="Cambria Math" w:eastAsiaTheme="minorEastAsia" w:hAnsi="Cambria Math"/>
                </w:rPr>
                <m:t>q+1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q+1</m:t>
              </m:r>
            </m:num>
            <m:den>
              <m:r>
                <w:rPr>
                  <w:rFonts w:ascii="Cambria Math" w:eastAsiaTheme="minorEastAsia" w:hAnsi="Cambria Math"/>
                </w:rPr>
                <m:t>2</m:t>
              </m:r>
            </m:den>
          </m:f>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q+1</m:t>
              </m:r>
            </m:num>
            <m:den>
              <m:r>
                <w:rPr>
                  <w:rFonts w:ascii="Cambria Math" w:eastAsiaTheme="minorEastAsia" w:hAnsi="Cambria Math"/>
                </w:rPr>
                <m:t>2</m:t>
              </m:r>
            </m:den>
          </m:f>
          <m:r>
            <w:rPr>
              <w:rFonts w:ascii="Cambria Math" w:eastAsiaTheme="minorEastAsia" w:hAnsi="Cambria Math"/>
            </w:rPr>
            <m:t xml:space="preserve">mod q </m:t>
          </m:r>
          <m:d>
            <m:dPr>
              <m:ctrlPr>
                <w:rPr>
                  <w:rFonts w:ascii="Cambria Math" w:eastAsiaTheme="minorEastAsia" w:hAnsi="Cambria Math"/>
                  <w:i/>
                </w:rPr>
              </m:ctrlPr>
            </m:dPr>
            <m:e>
              <m:r>
                <w:rPr>
                  <w:rFonts w:ascii="Cambria Math" w:eastAsiaTheme="minorEastAsia" w:hAnsi="Cambria Math"/>
                </w:rPr>
                <m:t>6</m:t>
              </m:r>
            </m:e>
          </m:d>
        </m:oMath>
      </m:oMathPara>
    </w:p>
    <w:p w14:paraId="1202120F" w14:textId="440F75C2" w:rsidR="00C51960" w:rsidRPr="00FA6A04" w:rsidRDefault="00993348" w:rsidP="00CF6526">
      <w:pPr>
        <w:ind w:firstLine="720"/>
        <w:jc w:val="both"/>
        <w:rPr>
          <w:rFonts w:eastAsiaTheme="minorEastAsia"/>
        </w:rPr>
      </w:pPr>
      <w:r w:rsidRPr="00FA6A04">
        <w:rPr>
          <w:rFonts w:eastAsiaTheme="minorEastAsia"/>
        </w:rPr>
        <w:t xml:space="preserve">Vì nếu rút gọn tiếp tục </w:t>
      </w:r>
      <m:oMath>
        <m:r>
          <w:rPr>
            <w:rFonts w:ascii="Cambria Math" w:eastAsiaTheme="minorEastAsia" w:hAnsi="Cambria Math"/>
          </w:rPr>
          <m:t>½ mod q</m:t>
        </m:r>
      </m:oMath>
      <w:r w:rsidRPr="00FA6A04">
        <w:rPr>
          <w:rFonts w:eastAsiaTheme="minorEastAsia"/>
        </w:rPr>
        <w:t xml:space="preserve"> không phải là số </w:t>
      </w:r>
      <w:r w:rsidR="002775D0" w:rsidRPr="00FA6A04">
        <w:rPr>
          <w:rFonts w:eastAsiaTheme="minorEastAsia"/>
        </w:rPr>
        <w:t xml:space="preserve">tiện lợi để xử lý. Với q là số nguyên tố, </w:t>
      </w:r>
      <m:oMath>
        <m:f>
          <m:fPr>
            <m:ctrlPr>
              <w:rPr>
                <w:rFonts w:ascii="Cambria Math" w:eastAsiaTheme="minorEastAsia" w:hAnsi="Cambria Math"/>
                <w:i/>
              </w:rPr>
            </m:ctrlPr>
          </m:fPr>
          <m:num>
            <m:r>
              <w:rPr>
                <w:rFonts w:ascii="Cambria Math" w:eastAsiaTheme="minorEastAsia" w:hAnsi="Cambria Math"/>
              </w:rPr>
              <m:t>q+1</m:t>
            </m:r>
          </m:num>
          <m:den>
            <m:r>
              <w:rPr>
                <w:rFonts w:ascii="Cambria Math" w:eastAsiaTheme="minorEastAsia" w:hAnsi="Cambria Math"/>
              </w:rPr>
              <m:t>2</m:t>
            </m:r>
          </m:den>
        </m:f>
      </m:oMath>
      <w:r w:rsidR="002775D0" w:rsidRPr="00FA6A04">
        <w:rPr>
          <w:rFonts w:eastAsiaTheme="minorEastAsia"/>
        </w:rPr>
        <w:t xml:space="preserve"> với </w:t>
      </w:r>
      <m:oMath>
        <m:r>
          <w:rPr>
            <w:rFonts w:ascii="Cambria Math" w:eastAsiaTheme="minorEastAsia" w:hAnsi="Cambria Math"/>
          </w:rPr>
          <m:t>q = 3329</m:t>
        </m:r>
      </m:oMath>
      <w:r w:rsidR="00C51960" w:rsidRPr="00FA6A04">
        <w:rPr>
          <w:rFonts w:eastAsiaTheme="minorEastAsia"/>
        </w:rPr>
        <w:t xml:space="preserve"> của Kyber cho kết quả là hằng số 1665.</w:t>
      </w:r>
      <w:r w:rsidR="00CF6526" w:rsidRPr="00FA6A04">
        <w:rPr>
          <w:rFonts w:eastAsiaTheme="minorEastAsia"/>
        </w:rPr>
        <w:t xml:space="preserve"> Phương trình sau trình cho kết quả</w:t>
      </w:r>
      <w:r w:rsidR="00232543" w:rsidRPr="00FA6A04">
        <w:rPr>
          <w:rFonts w:eastAsiaTheme="minorEastAsia"/>
        </w:rPr>
        <w:t>:</w:t>
      </w:r>
    </w:p>
    <w:p w14:paraId="555B7F8E" w14:textId="4C539D16" w:rsidR="00232543" w:rsidRPr="00FA6A04" w:rsidRDefault="00772840" w:rsidP="00CF6526">
      <w:pPr>
        <w:ind w:firstLine="720"/>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r>
            <w:rPr>
              <w:rFonts w:ascii="Cambria Math" w:eastAsiaTheme="minorEastAsia" w:hAnsi="Cambria Math"/>
            </w:rPr>
            <m:t>mod q=</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e>
                  </m:d>
                  <m:r>
                    <w:rPr>
                      <w:rFonts w:ascii="Cambria Math" w:eastAsiaTheme="minorEastAsia" w:hAnsi="Cambria Math"/>
                    </w:rPr>
                    <m:t xml:space="preserve"> if x is even</m:t>
                  </m:r>
                </m:e>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q+1</m:t>
                      </m:r>
                    </m:num>
                    <m:den>
                      <m:r>
                        <w:rPr>
                          <w:rFonts w:ascii="Cambria Math" w:eastAsiaTheme="minorEastAsia" w:hAnsi="Cambria Math"/>
                        </w:rPr>
                        <m:t>2</m:t>
                      </m:r>
                    </m:den>
                  </m:f>
                  <m:r>
                    <w:rPr>
                      <w:rFonts w:ascii="Cambria Math" w:eastAsiaTheme="minorEastAsia" w:hAnsi="Cambria Math"/>
                    </w:rPr>
                    <m:t>mod q if x is odd</m:t>
                  </m:r>
                </m:e>
              </m:eqArr>
            </m:e>
          </m:d>
        </m:oMath>
      </m:oMathPara>
    </w:p>
    <w:p w14:paraId="5626D042" w14:textId="078449F6" w:rsidR="004D06DF" w:rsidRPr="00FA6A04" w:rsidRDefault="004D06DF" w:rsidP="004D06DF">
      <w:pPr>
        <w:ind w:firstLine="720"/>
        <w:jc w:val="both"/>
        <w:rPr>
          <w:rFonts w:eastAsiaTheme="minorEastAsia"/>
        </w:rPr>
      </w:pPr>
      <w:r w:rsidRPr="00FA6A04">
        <w:rPr>
          <w:rFonts w:eastAsiaTheme="minorEastAsia"/>
        </w:rPr>
        <w:t xml:space="preserve">Bộ rút gọn modulo chia nửa chỉ bao gồm một bộ mux, một bộ cộng và một bộ dịch phải 1 vì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hint="eastAsia"/>
              </w:rPr>
              <m:t>≫</m:t>
            </m:r>
            <m:r>
              <w:rPr>
                <w:rFonts w:ascii="Cambria Math" w:eastAsiaTheme="minorEastAsia" w:hAnsi="Cambria Math"/>
              </w:rPr>
              <m:t>1</m:t>
            </m:r>
          </m:e>
        </m:d>
        <m:r>
          <w:rPr>
            <w:rFonts w:ascii="Cambria Math" w:eastAsiaTheme="minorEastAsia" w:hAnsi="Cambria Math"/>
          </w:rPr>
          <m:t>.</m:t>
        </m:r>
      </m:oMath>
      <w:r w:rsidR="002150B1" w:rsidRPr="00FA6A04">
        <w:rPr>
          <w:rFonts w:eastAsiaTheme="minorEastAsia"/>
        </w:rPr>
        <w:t xml:space="preserve"> Bộ này được pipeline 2 tầng để tăng tốc độ của mạch.</w:t>
      </w:r>
    </w:p>
    <w:p w14:paraId="50B22808" w14:textId="5F4B9533" w:rsidR="006478BA" w:rsidRDefault="00172CED" w:rsidP="006478BA">
      <w:pPr>
        <w:pStyle w:val="Heading1"/>
        <w:numPr>
          <w:ilvl w:val="2"/>
          <w:numId w:val="8"/>
        </w:numPr>
        <w:rPr>
          <w:rFonts w:ascii="Times New Roman" w:hAnsi="Times New Roman" w:cs="Times New Roman"/>
          <w:sz w:val="26"/>
          <w:szCs w:val="26"/>
        </w:rPr>
      </w:pPr>
      <w:bookmarkStart w:id="37" w:name="_Toc92395036"/>
      <w:r w:rsidRPr="00C45CC4">
        <w:rPr>
          <w:rFonts w:ascii="Times New Roman" w:hAnsi="Times New Roman" w:cs="Times New Roman"/>
          <w:sz w:val="26"/>
          <w:szCs w:val="26"/>
          <w:lang w:val="vi-VN"/>
        </w:rPr>
        <w:t xml:space="preserve">Thiết kế </w:t>
      </w:r>
      <w:r>
        <w:rPr>
          <w:rFonts w:ascii="Times New Roman" w:hAnsi="Times New Roman" w:cs="Times New Roman"/>
          <w:sz w:val="26"/>
          <w:szCs w:val="26"/>
        </w:rPr>
        <w:t>butterfly unit xử lý CT/GS</w:t>
      </w:r>
      <w:bookmarkEnd w:id="37"/>
    </w:p>
    <w:p w14:paraId="1C594EA7" w14:textId="77777777" w:rsidR="000554AE" w:rsidRDefault="00171EBB" w:rsidP="000554AE">
      <w:pPr>
        <w:keepNext/>
        <w:jc w:val="center"/>
      </w:pPr>
      <w:r>
        <w:br w:type="page"/>
      </w:r>
      <w:r w:rsidR="00A6672C">
        <w:rPr>
          <w:noProof/>
          <w:lang w:val="vi-VN"/>
        </w:rPr>
        <w:lastRenderedPageBreak/>
        <mc:AlternateContent>
          <mc:Choice Requires="wpc">
            <w:drawing>
              <wp:inline distT="0" distB="0" distL="0" distR="0" wp14:anchorId="7096A8A0" wp14:editId="017D3C0A">
                <wp:extent cx="4136976" cy="2481580"/>
                <wp:effectExtent l="0" t="0" r="0" b="0"/>
                <wp:docPr id="124" name="Canvas 124" descr="P671C1T9#y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0" name="Rectangle 56"/>
                        <wps:cNvSpPr>
                          <a:spLocks noChangeArrowheads="1"/>
                        </wps:cNvSpPr>
                        <wps:spPr bwMode="auto">
                          <a:xfrm>
                            <a:off x="1563202" y="354632"/>
                            <a:ext cx="1456124" cy="2020507"/>
                          </a:xfrm>
                          <a:prstGeom prst="rect">
                            <a:avLst/>
                          </a:prstGeom>
                          <a:solidFill>
                            <a:schemeClr val="lt1">
                              <a:lumMod val="100000"/>
                              <a:lumOff val="0"/>
                            </a:schemeClr>
                          </a:solidFill>
                          <a:ln w="31750" cmpd="sng">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7A18585" w14:textId="77777777" w:rsidR="00A6672C" w:rsidRDefault="00A6672C" w:rsidP="00A6672C">
                              <w:pPr>
                                <w:spacing w:line="720" w:lineRule="auto"/>
                                <w:jc w:val="center"/>
                              </w:pPr>
                              <w:r>
                                <w:t>Butterfly Unit</w:t>
                              </w:r>
                            </w:p>
                          </w:txbxContent>
                        </wps:txbx>
                        <wps:bodyPr rot="0" vert="horz" wrap="square" lIns="91440" tIns="45720" rIns="91440" bIns="45720" anchor="t" anchorCtr="0" upright="1">
                          <a:noAutofit/>
                        </wps:bodyPr>
                      </wps:wsp>
                      <wps:wsp>
                        <wps:cNvPr id="101" name="AutoShape 59"/>
                        <wps:cNvCnPr>
                          <a:cxnSpLocks noChangeShapeType="1"/>
                        </wps:cNvCnPr>
                        <wps:spPr bwMode="auto">
                          <a:xfrm>
                            <a:off x="3034453" y="532163"/>
                            <a:ext cx="351890" cy="1592"/>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02" name="AutoShape 61"/>
                        <wps:cNvCnPr>
                          <a:cxnSpLocks noChangeShapeType="1"/>
                        </wps:cNvCnPr>
                        <wps:spPr bwMode="auto">
                          <a:xfrm>
                            <a:off x="3034453" y="761440"/>
                            <a:ext cx="351890" cy="1592"/>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03" name="AutoShape 66"/>
                        <wps:cNvCnPr>
                          <a:cxnSpLocks noChangeShapeType="1"/>
                        </wps:cNvCnPr>
                        <wps:spPr bwMode="auto">
                          <a:xfrm>
                            <a:off x="1194593" y="913496"/>
                            <a:ext cx="351890" cy="796"/>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04" name="AutoShape 67"/>
                        <wps:cNvCnPr>
                          <a:cxnSpLocks noChangeShapeType="1"/>
                        </wps:cNvCnPr>
                        <wps:spPr bwMode="auto">
                          <a:xfrm>
                            <a:off x="1194593" y="1141977"/>
                            <a:ext cx="351890" cy="1592"/>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05" name="AutoShape 68"/>
                        <wps:cNvCnPr>
                          <a:cxnSpLocks noChangeShapeType="1"/>
                        </wps:cNvCnPr>
                        <wps:spPr bwMode="auto">
                          <a:xfrm>
                            <a:off x="1181855" y="450961"/>
                            <a:ext cx="352686" cy="1592"/>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06" name="AutoShape 69"/>
                        <wps:cNvCnPr>
                          <a:cxnSpLocks noChangeShapeType="1"/>
                        </wps:cNvCnPr>
                        <wps:spPr bwMode="auto">
                          <a:xfrm>
                            <a:off x="1181855" y="680238"/>
                            <a:ext cx="352686" cy="1592"/>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08" name="AutoShape 76"/>
                        <wps:cNvCnPr>
                          <a:cxnSpLocks noChangeShapeType="1"/>
                        </wps:cNvCnPr>
                        <wps:spPr bwMode="auto">
                          <a:xfrm>
                            <a:off x="1194593" y="1395137"/>
                            <a:ext cx="351890" cy="1592"/>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09" name="AutoShape 77"/>
                        <wps:cNvCnPr>
                          <a:cxnSpLocks noChangeShapeType="1"/>
                        </wps:cNvCnPr>
                        <wps:spPr bwMode="auto">
                          <a:xfrm>
                            <a:off x="1194593" y="1624415"/>
                            <a:ext cx="351890" cy="1592"/>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10" name="Text Box 78"/>
                        <wps:cNvSpPr txBox="1">
                          <a:spLocks noChangeArrowheads="1"/>
                        </wps:cNvSpPr>
                        <wps:spPr bwMode="auto">
                          <a:xfrm>
                            <a:off x="3201640" y="317215"/>
                            <a:ext cx="331987" cy="150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8C1F72" w14:textId="77777777" w:rsidR="00A6672C" w:rsidRDefault="00A6672C" w:rsidP="00A6672C">
                              <w:r>
                                <w:t>clk</w:t>
                              </w:r>
                            </w:p>
                          </w:txbxContent>
                        </wps:txbx>
                        <wps:bodyPr rot="0" vert="horz" wrap="square" lIns="91440" tIns="45720" rIns="91440" bIns="45720" anchor="t" anchorCtr="0" upright="1">
                          <a:noAutofit/>
                        </wps:bodyPr>
                      </wps:wsp>
                      <wps:wsp>
                        <wps:cNvPr id="111" name="Text Box 111"/>
                        <wps:cNvSpPr txBox="1"/>
                        <wps:spPr>
                          <a:xfrm>
                            <a:off x="771276" y="161910"/>
                            <a:ext cx="715224" cy="473360"/>
                          </a:xfrm>
                          <a:prstGeom prst="rect">
                            <a:avLst/>
                          </a:prstGeom>
                          <a:noFill/>
                          <a:ln w="6350">
                            <a:noFill/>
                          </a:ln>
                        </wps:spPr>
                        <wps:txbx>
                          <w:txbxContent>
                            <w:p w14:paraId="1C9F5A58" w14:textId="77777777" w:rsidR="00A6672C" w:rsidRDefault="00A6672C" w:rsidP="00A6672C">
                              <w:r>
                                <w:t>clk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Text Box 87"/>
                        <wps:cNvSpPr txBox="1"/>
                        <wps:spPr>
                          <a:xfrm>
                            <a:off x="761333" y="369300"/>
                            <a:ext cx="715010" cy="473075"/>
                          </a:xfrm>
                          <a:prstGeom prst="rect">
                            <a:avLst/>
                          </a:prstGeom>
                          <a:noFill/>
                          <a:ln w="6350">
                            <a:noFill/>
                          </a:ln>
                        </wps:spPr>
                        <wps:txbx>
                          <w:txbxContent>
                            <w:p w14:paraId="28599419" w14:textId="77777777" w:rsidR="00A6672C" w:rsidRDefault="00A6672C" w:rsidP="00A6672C">
                              <w:pPr>
                                <w:rPr>
                                  <w:rFonts w:eastAsia="Calibri"/>
                                </w:rPr>
                              </w:pPr>
                              <w:r>
                                <w:rPr>
                                  <w:rFonts w:eastAsia="Calibri"/>
                                </w:rPr>
                                <w:t>rst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 name="Text Box 87"/>
                        <wps:cNvSpPr txBox="1"/>
                        <wps:spPr>
                          <a:xfrm>
                            <a:off x="755349" y="629660"/>
                            <a:ext cx="715010" cy="473075"/>
                          </a:xfrm>
                          <a:prstGeom prst="rect">
                            <a:avLst/>
                          </a:prstGeom>
                          <a:noFill/>
                          <a:ln w="6350">
                            <a:noFill/>
                          </a:ln>
                        </wps:spPr>
                        <wps:txbx>
                          <w:txbxContent>
                            <w:p w14:paraId="0F934A6B" w14:textId="77777777" w:rsidR="00A6672C" w:rsidRDefault="00A6672C" w:rsidP="00A6672C">
                              <w:pPr>
                                <w:rPr>
                                  <w:rFonts w:eastAsia="Calibri"/>
                                </w:rPr>
                              </w:pPr>
                              <w:r>
                                <w:rPr>
                                  <w:rFonts w:eastAsia="Calibri"/>
                                </w:rPr>
                                <w:t>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Text Box 87"/>
                        <wps:cNvSpPr txBox="1"/>
                        <wps:spPr>
                          <a:xfrm>
                            <a:off x="755349" y="843826"/>
                            <a:ext cx="1096538" cy="625758"/>
                          </a:xfrm>
                          <a:prstGeom prst="rect">
                            <a:avLst/>
                          </a:prstGeom>
                          <a:noFill/>
                          <a:ln w="6350">
                            <a:noFill/>
                          </a:ln>
                        </wps:spPr>
                        <wps:txbx>
                          <w:txbxContent>
                            <w:p w14:paraId="209A9B5A" w14:textId="77777777" w:rsidR="00A6672C" w:rsidRDefault="00A6672C" w:rsidP="00A6672C">
                              <w:pPr>
                                <w:rPr>
                                  <w:rFonts w:eastAsia="Calibri"/>
                                </w:rPr>
                              </w:pPr>
                              <w:r>
                                <w:rPr>
                                  <w:rFonts w:eastAsia="Calibri"/>
                                </w:rPr>
                                <w:t>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Text Box 87"/>
                        <wps:cNvSpPr txBox="1"/>
                        <wps:spPr>
                          <a:xfrm>
                            <a:off x="755349" y="1078134"/>
                            <a:ext cx="1321592" cy="652919"/>
                          </a:xfrm>
                          <a:prstGeom prst="rect">
                            <a:avLst/>
                          </a:prstGeom>
                          <a:noFill/>
                          <a:ln w="6350">
                            <a:noFill/>
                          </a:ln>
                        </wps:spPr>
                        <wps:txbx>
                          <w:txbxContent>
                            <w:p w14:paraId="6646932D" w14:textId="77777777" w:rsidR="00A6672C" w:rsidRDefault="00A6672C" w:rsidP="00A6672C">
                              <w:pPr>
                                <w:rPr>
                                  <w:rFonts w:eastAsia="Calibri"/>
                                </w:rPr>
                              </w:pPr>
                              <w:r>
                                <w:rPr>
                                  <w:rFonts w:eastAsia="Calibri"/>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Text Box 87"/>
                        <wps:cNvSpPr txBox="1"/>
                        <wps:spPr>
                          <a:xfrm>
                            <a:off x="738326" y="1319390"/>
                            <a:ext cx="715010" cy="473075"/>
                          </a:xfrm>
                          <a:prstGeom prst="rect">
                            <a:avLst/>
                          </a:prstGeom>
                          <a:noFill/>
                          <a:ln w="6350">
                            <a:noFill/>
                          </a:ln>
                        </wps:spPr>
                        <wps:txbx>
                          <w:txbxContent>
                            <w:p w14:paraId="3C890A20" w14:textId="77777777" w:rsidR="00A6672C" w:rsidRDefault="00A6672C" w:rsidP="00A6672C">
                              <w:pPr>
                                <w:rPr>
                                  <w:rFonts w:eastAsia="Calibri"/>
                                </w:rPr>
                              </w:pPr>
                              <w:r>
                                <w:rPr>
                                  <w:rFonts w:eastAsia="Calibri"/>
                                </w:rPr>
                                <w:t>sel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Straight Connector 118"/>
                        <wps:cNvCnPr/>
                        <wps:spPr>
                          <a:xfrm flipH="1">
                            <a:off x="1295472" y="1071232"/>
                            <a:ext cx="86008" cy="117695"/>
                          </a:xfrm>
                          <a:prstGeom prst="line">
                            <a:avLst/>
                          </a:prstGeom>
                        </wps:spPr>
                        <wps:style>
                          <a:lnRef idx="1">
                            <a:schemeClr val="dk1"/>
                          </a:lnRef>
                          <a:fillRef idx="0">
                            <a:schemeClr val="dk1"/>
                          </a:fillRef>
                          <a:effectRef idx="0">
                            <a:schemeClr val="dk1"/>
                          </a:effectRef>
                          <a:fontRef idx="minor">
                            <a:schemeClr val="tx1"/>
                          </a:fontRef>
                        </wps:style>
                        <wps:bodyPr/>
                      </wps:wsp>
                      <wps:wsp>
                        <wps:cNvPr id="119" name="Straight Connector 119"/>
                        <wps:cNvCnPr/>
                        <wps:spPr>
                          <a:xfrm flipH="1">
                            <a:off x="1295472" y="843826"/>
                            <a:ext cx="85725" cy="117475"/>
                          </a:xfrm>
                          <a:prstGeom prst="line">
                            <a:avLst/>
                          </a:prstGeom>
                        </wps:spPr>
                        <wps:style>
                          <a:lnRef idx="1">
                            <a:schemeClr val="dk1"/>
                          </a:lnRef>
                          <a:fillRef idx="0">
                            <a:schemeClr val="dk1"/>
                          </a:fillRef>
                          <a:effectRef idx="0">
                            <a:schemeClr val="dk1"/>
                          </a:effectRef>
                          <a:fontRef idx="minor">
                            <a:schemeClr val="tx1"/>
                          </a:fontRef>
                        </wps:style>
                        <wps:bodyPr/>
                      </wps:wsp>
                      <wps:wsp>
                        <wps:cNvPr id="120" name="Straight Connector 120"/>
                        <wps:cNvCnPr/>
                        <wps:spPr>
                          <a:xfrm flipH="1">
                            <a:off x="1295472" y="1563577"/>
                            <a:ext cx="85725" cy="117475"/>
                          </a:xfrm>
                          <a:prstGeom prst="line">
                            <a:avLst/>
                          </a:prstGeom>
                        </wps:spPr>
                        <wps:style>
                          <a:lnRef idx="1">
                            <a:schemeClr val="dk1"/>
                          </a:lnRef>
                          <a:fillRef idx="0">
                            <a:schemeClr val="dk1"/>
                          </a:fillRef>
                          <a:effectRef idx="0">
                            <a:schemeClr val="dk1"/>
                          </a:effectRef>
                          <a:fontRef idx="minor">
                            <a:schemeClr val="tx1"/>
                          </a:fontRef>
                        </wps:style>
                        <wps:bodyPr/>
                      </wps:wsp>
                      <wps:wsp>
                        <wps:cNvPr id="121" name="Straight Connector 121"/>
                        <wps:cNvCnPr/>
                        <wps:spPr>
                          <a:xfrm flipH="1">
                            <a:off x="3127729" y="467678"/>
                            <a:ext cx="85725" cy="117475"/>
                          </a:xfrm>
                          <a:prstGeom prst="line">
                            <a:avLst/>
                          </a:prstGeom>
                        </wps:spPr>
                        <wps:style>
                          <a:lnRef idx="1">
                            <a:schemeClr val="dk1"/>
                          </a:lnRef>
                          <a:fillRef idx="0">
                            <a:schemeClr val="dk1"/>
                          </a:fillRef>
                          <a:effectRef idx="0">
                            <a:schemeClr val="dk1"/>
                          </a:effectRef>
                          <a:fontRef idx="minor">
                            <a:schemeClr val="tx1"/>
                          </a:fontRef>
                        </wps:style>
                        <wps:bodyPr/>
                      </wps:wsp>
                      <wps:wsp>
                        <wps:cNvPr id="122" name="Text Box 87"/>
                        <wps:cNvSpPr txBox="1"/>
                        <wps:spPr>
                          <a:xfrm>
                            <a:off x="3417440" y="282512"/>
                            <a:ext cx="715010" cy="473075"/>
                          </a:xfrm>
                          <a:prstGeom prst="rect">
                            <a:avLst/>
                          </a:prstGeom>
                          <a:noFill/>
                          <a:ln w="6350">
                            <a:noFill/>
                          </a:ln>
                        </wps:spPr>
                        <wps:txbx>
                          <w:txbxContent>
                            <w:p w14:paraId="7056533A" w14:textId="77777777" w:rsidR="00A6672C" w:rsidRDefault="00A6672C" w:rsidP="00A6672C">
                              <w:pPr>
                                <w:rPr>
                                  <w:rFonts w:eastAsia="Calibri"/>
                                </w:rPr>
                              </w:pPr>
                              <w:r>
                                <w:rPr>
                                  <w:rFonts w:eastAsia="Calibri"/>
                                </w:rPr>
                                <w:t>s0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 name="Text Box 87"/>
                        <wps:cNvSpPr txBox="1"/>
                        <wps:spPr>
                          <a:xfrm>
                            <a:off x="3421967" y="529250"/>
                            <a:ext cx="715010" cy="473075"/>
                          </a:xfrm>
                          <a:prstGeom prst="rect">
                            <a:avLst/>
                          </a:prstGeom>
                          <a:noFill/>
                          <a:ln w="6350">
                            <a:noFill/>
                          </a:ln>
                        </wps:spPr>
                        <wps:txbx>
                          <w:txbxContent>
                            <w:p w14:paraId="3AC3BD99" w14:textId="77777777" w:rsidR="00A6672C" w:rsidRDefault="00A6672C" w:rsidP="00A6672C">
                              <w:pPr>
                                <w:rPr>
                                  <w:rFonts w:eastAsia="Calibri"/>
                                </w:rPr>
                              </w:pPr>
                              <w:r>
                                <w:rPr>
                                  <w:rFonts w:eastAsia="Calibri"/>
                                </w:rPr>
                                <w:t>s1</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096A8A0" id="Canvas 124" o:spid="_x0000_s1026" editas="canvas" alt="P671C1T9#y1" style="width:325.75pt;height:195.4pt;mso-position-horizontal-relative:char;mso-position-vertical-relative:line" coordsize="41363,24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P671C1T9#y1" style="position:absolute;width:41363;height:24815;visibility:visible;mso-wrap-style:square">
                  <v:fill o:detectmouseclick="t"/>
                  <v:path o:connecttype="none"/>
                </v:shape>
                <v:rect id="Rectangle 56" o:spid="_x0000_s1028" style="position:absolute;left:15632;top:3546;width:14561;height:20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" fillcolor="white [3201]" strokecolor="black [3200]" strokeweight="2.5pt">
                  <v:shadow color="#868686"/>
                  <v:textbox>
                    <w:txbxContent>
                      <w:p w14:paraId="57A18585" w14:textId="77777777" w:rsidR="00A6672C" w:rsidRDefault="00A6672C" w:rsidP="00A6672C">
                        <w:pPr>
                          <w:spacing w:line="720" w:lineRule="auto"/>
                          <w:jc w:val="center"/>
                        </w:pPr>
                        <w:r>
                          <w:t>Butterfly Unit</w:t>
                        </w:r>
                      </w:p>
                    </w:txbxContent>
                  </v:textbox>
                </v:rect>
                <v:shapetype id="_x0000_t32" coordsize="21600,21600" o:spt="32" o:oned="t" path="m,l21600,21600e" filled="f">
                  <v:path arrowok="t" fillok="f" o:connecttype="none"/>
                  <o:lock v:ext="edit" shapetype="t"/>
                </v:shapetype>
                <v:shape id="AutoShape 59" o:spid="_x0000_s1029" type="#_x0000_t32" style="position:absolute;left:30344;top:5321;width:3519;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">
                  <v:stroke endarrow="block"/>
                </v:shape>
                <v:shape id="AutoShape 61" o:spid="_x0000_s1030" type="#_x0000_t32" style="position:absolute;left:30344;top:7614;width:3519;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">
                  <v:stroke endarrow="block"/>
                </v:shape>
                <v:shape id="AutoShape 66" o:spid="_x0000_s1031" type="#_x0000_t32" style="position:absolute;left:11945;top:9134;width:3519;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">
                  <v:stroke endarrow="block"/>
                </v:shape>
                <v:shape id="AutoShape 67" o:spid="_x0000_s1032" type="#_x0000_t32" style="position:absolute;left:11945;top:11419;width:3519;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">
                  <v:stroke endarrow="block"/>
                </v:shape>
                <v:shape id="AutoShape 68" o:spid="_x0000_s1033" type="#_x0000_t32" style="position:absolute;left:11818;top:4509;width:3527;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">
                  <v:stroke endarrow="block"/>
                </v:shape>
                <v:shape id="AutoShape 69" o:spid="_x0000_s1034" type="#_x0000_t32" style="position:absolute;left:11818;top:6802;width:3527;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">
                  <v:stroke endarrow="block"/>
                </v:shape>
                <v:shape id="AutoShape 76" o:spid="_x0000_s1035" type="#_x0000_t32" style="position:absolute;left:11945;top:13951;width:3519;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">
                  <v:stroke endarrow="block"/>
                </v:shape>
                <v:shape id="AutoShape 77" o:spid="_x0000_s1036" type="#_x0000_t32" style="position:absolute;left:11945;top:16244;width:3519;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">
                  <v:stroke endarrow="block"/>
                </v:shape>
                <v:shapetype id="_x0000_t202" coordsize="21600,21600" o:spt="202" path="m,l,21600r21600,l21600,xe">
                  <v:stroke joinstyle="miter"/>
                  <v:path gradientshapeok="t" o:connecttype="rect"/>
                </v:shapetype>
                <v:shape id="Text Box 78" o:spid="_x0000_s1037" type="#_x0000_t202" style="position:absolute;left:32016;top:3172;width:3320;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" filled="f" stroked="f">
                  <v:textbox>
                    <w:txbxContent>
                      <w:p w14:paraId="6A8C1F72" w14:textId="77777777" w:rsidR="00A6672C" w:rsidRDefault="00A6672C" w:rsidP="00A6672C">
                        <w:r>
                          <w:t>clk</w:t>
                        </w:r>
                      </w:p>
                    </w:txbxContent>
                  </v:textbox>
                </v:shape>
                <v:shape id="Text Box 111" o:spid="_x0000_s1038" type="#_x0000_t202" style="position:absolute;left:7712;top:1619;width:7153;height:4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14:paraId="1C9F5A58" w14:textId="77777777" w:rsidR="00A6672C" w:rsidRDefault="00A6672C" w:rsidP="00A6672C">
                        <w:r>
                          <w:t>clk</w:t>
                        </w:r>
                      </w:p>
                    </w:txbxContent>
                  </v:textbox>
                </v:shape>
                <v:shape id="Text Box 87" o:spid="_x0000_s1039" type="#_x0000_t202" style="position:absolute;left:7613;top:3693;width:7150;height:4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28599419" w14:textId="77777777" w:rsidR="00A6672C" w:rsidRDefault="00A6672C" w:rsidP="00A6672C">
                        <w:pPr>
                          <w:rPr>
                            <w:rFonts w:eastAsia="Calibri"/>
                          </w:rPr>
                        </w:pPr>
                        <w:r>
                          <w:rPr>
                            <w:rFonts w:eastAsia="Calibri"/>
                          </w:rPr>
                          <w:t>rst</w:t>
                        </w:r>
                      </w:p>
                    </w:txbxContent>
                  </v:textbox>
                </v:shape>
                <v:shape id="Text Box 87" o:spid="_x0000_s1040" type="#_x0000_t202" style="position:absolute;left:7553;top:6296;width:7150;height:4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KpxAAAANwAAAAPAAAAZHJzL2Rvd25yZXYueG1sRE9La8JA&#10;EL4X/A/LCN7qJkq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ByfAqnEAAAA3AAAAA8A&#10;AAAAAAAAAAAAAAAABwIAAGRycy9kb3ducmV2LnhtbFBLBQYAAAAAAwADALcAAAD4AgAAAAA=&#10;" filled="f" stroked="f" strokeweight=".5pt">
                  <v:textbox>
                    <w:txbxContent>
                      <w:p w14:paraId="0F934A6B" w14:textId="77777777" w:rsidR="00A6672C" w:rsidRDefault="00A6672C" w:rsidP="00A6672C">
                        <w:pPr>
                          <w:rPr>
                            <w:rFonts w:eastAsia="Calibri"/>
                          </w:rPr>
                        </w:pPr>
                        <w:r>
                          <w:rPr>
                            <w:rFonts w:eastAsia="Calibri"/>
                          </w:rPr>
                          <w:t>u</w:t>
                        </w:r>
                      </w:p>
                    </w:txbxContent>
                  </v:textbox>
                </v:shape>
                <v:shape id="Text Box 87" o:spid="_x0000_s1041" type="#_x0000_t202" style="position:absolute;left:7553;top:8438;width:10965;height:6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14:paraId="209A9B5A" w14:textId="77777777" w:rsidR="00A6672C" w:rsidRDefault="00A6672C" w:rsidP="00A6672C">
                        <w:pPr>
                          <w:rPr>
                            <w:rFonts w:eastAsia="Calibri"/>
                          </w:rPr>
                        </w:pPr>
                        <w:r>
                          <w:rPr>
                            <w:rFonts w:eastAsia="Calibri"/>
                          </w:rPr>
                          <w:t>t</w:t>
                        </w:r>
                      </w:p>
                    </w:txbxContent>
                  </v:textbox>
                </v:shape>
                <v:shape id="Text Box 87" o:spid="_x0000_s1042" type="#_x0000_t202" style="position:absolute;left:7553;top:10781;width:13216;height:6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" filled="f" stroked="f" strokeweight=".5pt">
                  <v:textbox>
                    <w:txbxContent>
                      <w:p w14:paraId="6646932D" w14:textId="77777777" w:rsidR="00A6672C" w:rsidRDefault="00A6672C" w:rsidP="00A6672C">
                        <w:pPr>
                          <w:rPr>
                            <w:rFonts w:eastAsia="Calibri"/>
                          </w:rPr>
                        </w:pPr>
                        <w:r>
                          <w:rPr>
                            <w:rFonts w:eastAsia="Calibri"/>
                          </w:rPr>
                          <w:t>w</w:t>
                        </w:r>
                      </w:p>
                    </w:txbxContent>
                  </v:textbox>
                </v:shape>
                <v:shape id="Text Box 87" o:spid="_x0000_s1043" type="#_x0000_t202" style="position:absolute;left:7383;top:13193;width:7150;height:4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" filled="f" stroked="f" strokeweight=".5pt">
                  <v:textbox>
                    <w:txbxContent>
                      <w:p w14:paraId="3C890A20" w14:textId="77777777" w:rsidR="00A6672C" w:rsidRDefault="00A6672C" w:rsidP="00A6672C">
                        <w:pPr>
                          <w:rPr>
                            <w:rFonts w:eastAsia="Calibri"/>
                          </w:rPr>
                        </w:pPr>
                        <w:r>
                          <w:rPr>
                            <w:rFonts w:eastAsia="Calibri"/>
                          </w:rPr>
                          <w:t>sel</w:t>
                        </w:r>
                      </w:p>
                    </w:txbxContent>
                  </v:textbox>
                </v:shape>
                <v:line id="Straight Connector 118" o:spid="_x0000_s1044" style="position:absolute;flip:x;visibility:visible;mso-wrap-style:square" from="12954,10712" to="13814,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" strokecolor="black [3040]"/>
                <v:line id="Straight Connector 119" o:spid="_x0000_s1045" style="position:absolute;flip:x;visibility:visible;mso-wrap-style:square" from="12954,8438" to="13811,9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" strokecolor="black [3040]"/>
                <v:line id="Straight Connector 120" o:spid="_x0000_s1046" style="position:absolute;flip:x;visibility:visible;mso-wrap-style:square" from="12954,15635" to="13811,16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" strokecolor="black [3040]"/>
                <v:line id="Straight Connector 121" o:spid="_x0000_s1047" style="position:absolute;flip:x;visibility:visible;mso-wrap-style:square" from="31277,4676" to="32134,5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" strokecolor="black [3040]"/>
                <v:shape id="Text Box 87" o:spid="_x0000_s1048" type="#_x0000_t202" style="position:absolute;left:34174;top:2825;width:7150;height:4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14:paraId="7056533A" w14:textId="77777777" w:rsidR="00A6672C" w:rsidRDefault="00A6672C" w:rsidP="00A6672C">
                        <w:pPr>
                          <w:rPr>
                            <w:rFonts w:eastAsia="Calibri"/>
                          </w:rPr>
                        </w:pPr>
                        <w:r>
                          <w:rPr>
                            <w:rFonts w:eastAsia="Calibri"/>
                          </w:rPr>
                          <w:t>s0</w:t>
                        </w:r>
                      </w:p>
                    </w:txbxContent>
                  </v:textbox>
                </v:shape>
                <v:shape id="Text Box 87" o:spid="_x0000_s1049" type="#_x0000_t202" style="position:absolute;left:34219;top:5292;width:7150;height:4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8gUwwAAANwAAAAPAAAAZHJzL2Rvd25yZXYueG1sRE9Li8Iw&#10;EL4v7H8Is+BtTa0o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0vPIFMMAAADcAAAADwAA&#10;AAAAAAAAAAAAAAAHAgAAZHJzL2Rvd25yZXYueG1sUEsFBgAAAAADAAMAtwAAAPcCAAAAAA==&#10;" filled="f" stroked="f" strokeweight=".5pt">
                  <v:textbox>
                    <w:txbxContent>
                      <w:p w14:paraId="3AC3BD99" w14:textId="77777777" w:rsidR="00A6672C" w:rsidRDefault="00A6672C" w:rsidP="00A6672C">
                        <w:pPr>
                          <w:rPr>
                            <w:rFonts w:eastAsia="Calibri"/>
                          </w:rPr>
                        </w:pPr>
                        <w:r>
                          <w:rPr>
                            <w:rFonts w:eastAsia="Calibri"/>
                          </w:rPr>
                          <w:t>s1</w:t>
                        </w:r>
                      </w:p>
                    </w:txbxContent>
                  </v:textbox>
                </v:shape>
                <w10:anchorlock/>
              </v:group>
            </w:pict>
          </mc:Fallback>
        </mc:AlternateContent>
      </w:r>
    </w:p>
    <w:p w14:paraId="7C43E48A" w14:textId="60CFEC83" w:rsidR="00171EBB" w:rsidRPr="00171EBB" w:rsidRDefault="000554AE" w:rsidP="000554AE">
      <w:pPr>
        <w:pStyle w:val="Caption"/>
      </w:pPr>
      <w:bookmarkStart w:id="38" w:name="_Toc92395054"/>
      <w:r>
        <w:t xml:space="preserve">Hình </w:t>
      </w:r>
      <w:r w:rsidR="00772840">
        <w:fldChar w:fldCharType="begin"/>
      </w:r>
      <w:r w:rsidR="00772840">
        <w:instrText xml:space="preserve"> SEQ Hình \* ARABIC </w:instrText>
      </w:r>
      <w:r w:rsidR="00772840">
        <w:fldChar w:fldCharType="separate"/>
      </w:r>
      <w:r w:rsidR="00B70169">
        <w:rPr>
          <w:noProof/>
        </w:rPr>
        <w:t>7</w:t>
      </w:r>
      <w:r w:rsidR="00772840">
        <w:rPr>
          <w:noProof/>
        </w:rPr>
        <w:fldChar w:fldCharType="end"/>
      </w:r>
      <w:r w:rsidR="00A05305">
        <w:t xml:space="preserve"> </w:t>
      </w:r>
      <w:r w:rsidR="00A05305" w:rsidRPr="0031627F">
        <w:rPr>
          <w:rFonts w:cs="Times New Roman"/>
          <w:sz w:val="24"/>
          <w:szCs w:val="24"/>
        </w:rPr>
        <w:t>P</w:t>
      </w:r>
      <w:r w:rsidR="00A05305" w:rsidRPr="0031627F">
        <w:rPr>
          <w:rFonts w:cs="Times New Roman"/>
          <w:sz w:val="24"/>
          <w:szCs w:val="24"/>
          <w:lang w:val="vi-VN"/>
        </w:rPr>
        <w:t xml:space="preserve">hần cứng </w:t>
      </w:r>
      <w:r w:rsidR="00A05305">
        <w:rPr>
          <w:rFonts w:cs="Times New Roman"/>
          <w:sz w:val="24"/>
          <w:szCs w:val="24"/>
        </w:rPr>
        <w:t>butterfly unit xử lý CT/GS</w:t>
      </w:r>
      <w:bookmarkEnd w:id="38"/>
    </w:p>
    <w:p w14:paraId="11E8F0F1" w14:textId="0125AA40" w:rsidR="00DF74CC" w:rsidRPr="00DF74CC" w:rsidRDefault="00DF74CC" w:rsidP="00DF74CC">
      <w:pPr>
        <w:pStyle w:val="Caption"/>
        <w:keepNext/>
        <w:rPr>
          <w:sz w:val="24"/>
          <w:szCs w:val="24"/>
        </w:rPr>
      </w:pPr>
      <w:bookmarkStart w:id="39" w:name="_Toc92395073"/>
      <w:r w:rsidRPr="0031627F">
        <w:rPr>
          <w:sz w:val="24"/>
          <w:szCs w:val="24"/>
        </w:rPr>
        <w:t xml:space="preserve">Bảng </w:t>
      </w:r>
      <w:r w:rsidR="00505F03">
        <w:rPr>
          <w:sz w:val="24"/>
          <w:szCs w:val="24"/>
        </w:rPr>
        <w:fldChar w:fldCharType="begin"/>
      </w:r>
      <w:r w:rsidR="00505F03">
        <w:rPr>
          <w:sz w:val="24"/>
          <w:szCs w:val="24"/>
        </w:rPr>
        <w:instrText xml:space="preserve"> SEQ Bảng \* ARABIC </w:instrText>
      </w:r>
      <w:r w:rsidR="00505F03">
        <w:rPr>
          <w:sz w:val="24"/>
          <w:szCs w:val="24"/>
        </w:rPr>
        <w:fldChar w:fldCharType="separate"/>
      </w:r>
      <w:r w:rsidR="00B70169">
        <w:rPr>
          <w:noProof/>
          <w:sz w:val="24"/>
          <w:szCs w:val="24"/>
        </w:rPr>
        <w:t>4</w:t>
      </w:r>
      <w:r w:rsidR="00505F03">
        <w:rPr>
          <w:sz w:val="24"/>
          <w:szCs w:val="24"/>
        </w:rPr>
        <w:fldChar w:fldCharType="end"/>
      </w:r>
      <w:r w:rsidRPr="0031627F">
        <w:rPr>
          <w:sz w:val="24"/>
          <w:szCs w:val="24"/>
        </w:rPr>
        <w:t xml:space="preserve"> </w:t>
      </w:r>
      <w:r w:rsidR="00A05305">
        <w:rPr>
          <w:rFonts w:cs="Times New Roman"/>
          <w:sz w:val="24"/>
          <w:szCs w:val="24"/>
        </w:rPr>
        <w:t>Bảng chân p</w:t>
      </w:r>
      <w:r w:rsidRPr="0031627F">
        <w:rPr>
          <w:rFonts w:cs="Times New Roman"/>
          <w:sz w:val="24"/>
          <w:szCs w:val="24"/>
          <w:lang w:val="vi-VN"/>
        </w:rPr>
        <w:t xml:space="preserve">hần cứng </w:t>
      </w:r>
      <w:r>
        <w:rPr>
          <w:rFonts w:cs="Times New Roman"/>
          <w:sz w:val="24"/>
          <w:szCs w:val="24"/>
        </w:rPr>
        <w:t>butterfly unit xử lý CT/GS</w:t>
      </w:r>
      <w:bookmarkEnd w:id="39"/>
    </w:p>
    <w:tbl>
      <w:tblPr>
        <w:tblStyle w:val="TableGrid"/>
        <w:tblW w:w="0" w:type="auto"/>
        <w:tblLook w:val="04A0" w:firstRow="1" w:lastRow="0" w:firstColumn="1" w:lastColumn="0" w:noHBand="0" w:noVBand="1"/>
      </w:tblPr>
      <w:tblGrid>
        <w:gridCol w:w="2262"/>
        <w:gridCol w:w="1182"/>
        <w:gridCol w:w="1232"/>
        <w:gridCol w:w="4341"/>
      </w:tblGrid>
      <w:tr w:rsidR="00DF74CC" w14:paraId="5C8F471E" w14:textId="77777777" w:rsidTr="00D11D92">
        <w:tc>
          <w:tcPr>
            <w:tcW w:w="2262" w:type="dxa"/>
          </w:tcPr>
          <w:p w14:paraId="4E7F9206" w14:textId="77777777" w:rsidR="00DF74CC" w:rsidRPr="00814B63" w:rsidRDefault="00DF74CC" w:rsidP="00143D80">
            <w:pPr>
              <w:jc w:val="center"/>
              <w:rPr>
                <w:b/>
                <w:bCs/>
              </w:rPr>
            </w:pPr>
            <w:r w:rsidRPr="00814B63">
              <w:rPr>
                <w:b/>
                <w:bCs/>
              </w:rPr>
              <w:t>Tên chân</w:t>
            </w:r>
          </w:p>
        </w:tc>
        <w:tc>
          <w:tcPr>
            <w:tcW w:w="1182" w:type="dxa"/>
          </w:tcPr>
          <w:p w14:paraId="0F11CA8C" w14:textId="77777777" w:rsidR="00DF74CC" w:rsidRPr="00814B63" w:rsidRDefault="00DF74CC" w:rsidP="00143D80">
            <w:pPr>
              <w:jc w:val="center"/>
              <w:rPr>
                <w:b/>
                <w:bCs/>
              </w:rPr>
            </w:pPr>
            <w:r w:rsidRPr="00814B63">
              <w:rPr>
                <w:b/>
                <w:bCs/>
              </w:rPr>
              <w:t>Loại ngõ</w:t>
            </w:r>
          </w:p>
        </w:tc>
        <w:tc>
          <w:tcPr>
            <w:tcW w:w="1232" w:type="dxa"/>
          </w:tcPr>
          <w:p w14:paraId="38941295" w14:textId="77777777" w:rsidR="00DF74CC" w:rsidRPr="00814B63" w:rsidRDefault="00DF74CC" w:rsidP="00143D80">
            <w:pPr>
              <w:jc w:val="center"/>
              <w:rPr>
                <w:b/>
                <w:bCs/>
              </w:rPr>
            </w:pPr>
            <w:r w:rsidRPr="00814B63">
              <w:rPr>
                <w:b/>
                <w:bCs/>
              </w:rPr>
              <w:t>Độ dài (bit)</w:t>
            </w:r>
          </w:p>
        </w:tc>
        <w:tc>
          <w:tcPr>
            <w:tcW w:w="4341" w:type="dxa"/>
          </w:tcPr>
          <w:p w14:paraId="2399C109" w14:textId="77777777" w:rsidR="00DF74CC" w:rsidRPr="00814B63" w:rsidRDefault="00DF74CC" w:rsidP="00143D80">
            <w:pPr>
              <w:jc w:val="center"/>
              <w:rPr>
                <w:b/>
                <w:bCs/>
              </w:rPr>
            </w:pPr>
            <w:r w:rsidRPr="00814B63">
              <w:rPr>
                <w:b/>
                <w:bCs/>
              </w:rPr>
              <w:t>Công dụng</w:t>
            </w:r>
          </w:p>
        </w:tc>
      </w:tr>
      <w:tr w:rsidR="00DF74CC" w14:paraId="5A3F9BEA" w14:textId="77777777" w:rsidTr="00D11D92">
        <w:tc>
          <w:tcPr>
            <w:tcW w:w="2262" w:type="dxa"/>
          </w:tcPr>
          <w:p w14:paraId="7FA8235C" w14:textId="77777777" w:rsidR="00DF74CC" w:rsidRPr="0031627F" w:rsidRDefault="00DF74CC" w:rsidP="00143D80">
            <w:pPr>
              <w:jc w:val="both"/>
            </w:pPr>
            <w:r>
              <w:t>clk</w:t>
            </w:r>
          </w:p>
        </w:tc>
        <w:tc>
          <w:tcPr>
            <w:tcW w:w="1182" w:type="dxa"/>
          </w:tcPr>
          <w:p w14:paraId="70617BFA" w14:textId="77777777" w:rsidR="00DF74CC" w:rsidRPr="00814B63" w:rsidRDefault="00DF74CC" w:rsidP="00143D80">
            <w:r>
              <w:t>Vào</w:t>
            </w:r>
          </w:p>
        </w:tc>
        <w:tc>
          <w:tcPr>
            <w:tcW w:w="1232" w:type="dxa"/>
          </w:tcPr>
          <w:p w14:paraId="66DE13E3" w14:textId="77777777" w:rsidR="00DF74CC" w:rsidRPr="00892C56" w:rsidRDefault="00DF74CC" w:rsidP="00143D80">
            <w:r>
              <w:t>1</w:t>
            </w:r>
          </w:p>
        </w:tc>
        <w:tc>
          <w:tcPr>
            <w:tcW w:w="4341" w:type="dxa"/>
          </w:tcPr>
          <w:p w14:paraId="70ADE538" w14:textId="77777777" w:rsidR="00DF74CC" w:rsidRPr="00881A3A" w:rsidRDefault="00DF74CC" w:rsidP="00143D80">
            <w:r>
              <w:t>Clock hệ thống</w:t>
            </w:r>
          </w:p>
        </w:tc>
      </w:tr>
      <w:tr w:rsidR="00DF74CC" w14:paraId="57286EA9" w14:textId="77777777" w:rsidTr="00D11D92">
        <w:tc>
          <w:tcPr>
            <w:tcW w:w="2262" w:type="dxa"/>
          </w:tcPr>
          <w:p w14:paraId="554D428A" w14:textId="77777777" w:rsidR="00DF74CC" w:rsidRPr="0031627F" w:rsidRDefault="00DF74CC" w:rsidP="00143D80">
            <w:pPr>
              <w:jc w:val="both"/>
            </w:pPr>
            <w:r>
              <w:t>rst</w:t>
            </w:r>
          </w:p>
        </w:tc>
        <w:tc>
          <w:tcPr>
            <w:tcW w:w="1182" w:type="dxa"/>
          </w:tcPr>
          <w:p w14:paraId="0FFE7C81" w14:textId="77777777" w:rsidR="00DF74CC" w:rsidRPr="00814B63" w:rsidRDefault="00DF74CC" w:rsidP="00143D80">
            <w:r>
              <w:t>Vào</w:t>
            </w:r>
          </w:p>
        </w:tc>
        <w:tc>
          <w:tcPr>
            <w:tcW w:w="1232" w:type="dxa"/>
          </w:tcPr>
          <w:p w14:paraId="30FB2892" w14:textId="77777777" w:rsidR="00DF74CC" w:rsidRPr="00892C56" w:rsidRDefault="00DF74CC" w:rsidP="00143D80">
            <w:r>
              <w:t>1</w:t>
            </w:r>
          </w:p>
        </w:tc>
        <w:tc>
          <w:tcPr>
            <w:tcW w:w="4341" w:type="dxa"/>
          </w:tcPr>
          <w:p w14:paraId="2E503C5C" w14:textId="77777777" w:rsidR="00DF74CC" w:rsidRPr="00881A3A" w:rsidRDefault="00DF74CC" w:rsidP="00143D80">
            <w:r>
              <w:t>Reset</w:t>
            </w:r>
          </w:p>
        </w:tc>
      </w:tr>
      <w:tr w:rsidR="00DF74CC" w14:paraId="1ED812C8" w14:textId="77777777" w:rsidTr="00D11D92">
        <w:tc>
          <w:tcPr>
            <w:tcW w:w="2262" w:type="dxa"/>
          </w:tcPr>
          <w:p w14:paraId="452A300C" w14:textId="32E08024" w:rsidR="00DF74CC" w:rsidRPr="00D11D92" w:rsidRDefault="00D11D92" w:rsidP="00143D80">
            <w:pPr>
              <w:jc w:val="both"/>
            </w:pPr>
            <w:r>
              <w:t>u</w:t>
            </w:r>
          </w:p>
        </w:tc>
        <w:tc>
          <w:tcPr>
            <w:tcW w:w="1182" w:type="dxa"/>
          </w:tcPr>
          <w:p w14:paraId="7E82105A" w14:textId="77777777" w:rsidR="00DF74CC" w:rsidRPr="00814B63" w:rsidRDefault="00DF74CC" w:rsidP="00143D80">
            <w:r>
              <w:t>Vào</w:t>
            </w:r>
          </w:p>
        </w:tc>
        <w:tc>
          <w:tcPr>
            <w:tcW w:w="1232" w:type="dxa"/>
          </w:tcPr>
          <w:p w14:paraId="5EBA3E49" w14:textId="16AE0B9D" w:rsidR="00DF74CC" w:rsidRPr="00892C56" w:rsidRDefault="00D11D92" w:rsidP="00143D80">
            <w:r>
              <w:t>12</w:t>
            </w:r>
          </w:p>
        </w:tc>
        <w:tc>
          <w:tcPr>
            <w:tcW w:w="4341" w:type="dxa"/>
          </w:tcPr>
          <w:p w14:paraId="29F45E72" w14:textId="24C7B057" w:rsidR="00DF74CC" w:rsidRPr="00881A3A" w:rsidRDefault="00DF74CC" w:rsidP="00143D80">
            <w:r>
              <w:t xml:space="preserve">Ngõ vào dữ liệu </w:t>
            </w:r>
            <w:r w:rsidR="00D11D92">
              <w:t>u</w:t>
            </w:r>
          </w:p>
        </w:tc>
      </w:tr>
      <w:tr w:rsidR="00DF74CC" w14:paraId="39059E24" w14:textId="77777777" w:rsidTr="00D11D92">
        <w:tc>
          <w:tcPr>
            <w:tcW w:w="2262" w:type="dxa"/>
          </w:tcPr>
          <w:p w14:paraId="6255548D" w14:textId="5530E168" w:rsidR="00DF74CC" w:rsidRPr="00D11D92" w:rsidRDefault="00D11D92" w:rsidP="00143D80">
            <w:pPr>
              <w:jc w:val="both"/>
            </w:pPr>
            <w:r>
              <w:t>t</w:t>
            </w:r>
          </w:p>
        </w:tc>
        <w:tc>
          <w:tcPr>
            <w:tcW w:w="1182" w:type="dxa"/>
          </w:tcPr>
          <w:p w14:paraId="7E999383" w14:textId="77777777" w:rsidR="00DF74CC" w:rsidRPr="00814B63" w:rsidRDefault="00DF74CC" w:rsidP="00143D80">
            <w:r>
              <w:t>Vào</w:t>
            </w:r>
          </w:p>
        </w:tc>
        <w:tc>
          <w:tcPr>
            <w:tcW w:w="1232" w:type="dxa"/>
          </w:tcPr>
          <w:p w14:paraId="64BD172D" w14:textId="0BB90E8F" w:rsidR="00DF74CC" w:rsidRPr="00892C56" w:rsidRDefault="00D11D92" w:rsidP="00143D80">
            <w:r>
              <w:t>12</w:t>
            </w:r>
          </w:p>
        </w:tc>
        <w:tc>
          <w:tcPr>
            <w:tcW w:w="4341" w:type="dxa"/>
          </w:tcPr>
          <w:p w14:paraId="452F0CAA" w14:textId="3465BE1F" w:rsidR="00DF74CC" w:rsidRPr="00881A3A" w:rsidRDefault="00D11D92" w:rsidP="00143D80">
            <w:r>
              <w:t>Ngõ vào dữ liệu t</w:t>
            </w:r>
          </w:p>
        </w:tc>
      </w:tr>
      <w:tr w:rsidR="00DF74CC" w14:paraId="2281DC52" w14:textId="77777777" w:rsidTr="00D11D92">
        <w:tc>
          <w:tcPr>
            <w:tcW w:w="2262" w:type="dxa"/>
          </w:tcPr>
          <w:p w14:paraId="27909063" w14:textId="06D51167" w:rsidR="00DF74CC" w:rsidRPr="00D11D92" w:rsidRDefault="00D11D92" w:rsidP="00143D80">
            <w:pPr>
              <w:jc w:val="both"/>
            </w:pPr>
            <w:r>
              <w:t>w</w:t>
            </w:r>
          </w:p>
        </w:tc>
        <w:tc>
          <w:tcPr>
            <w:tcW w:w="1182" w:type="dxa"/>
          </w:tcPr>
          <w:p w14:paraId="7000007A" w14:textId="77777777" w:rsidR="00DF74CC" w:rsidRPr="00814B63" w:rsidRDefault="00DF74CC" w:rsidP="00143D80">
            <w:r>
              <w:t>Vào</w:t>
            </w:r>
          </w:p>
        </w:tc>
        <w:tc>
          <w:tcPr>
            <w:tcW w:w="1232" w:type="dxa"/>
          </w:tcPr>
          <w:p w14:paraId="4B1F3258" w14:textId="2B8AAC28" w:rsidR="00DF74CC" w:rsidRPr="00892C56" w:rsidRDefault="00DF74CC" w:rsidP="00143D80">
            <w:r>
              <w:t>1</w:t>
            </w:r>
            <w:r w:rsidR="00D11D92">
              <w:t>2</w:t>
            </w:r>
          </w:p>
        </w:tc>
        <w:tc>
          <w:tcPr>
            <w:tcW w:w="4341" w:type="dxa"/>
          </w:tcPr>
          <w:p w14:paraId="06DB34B6" w14:textId="156CDA31" w:rsidR="00DF74CC" w:rsidRPr="00881A3A" w:rsidRDefault="00D11D92" w:rsidP="00143D80">
            <w:r>
              <w:t>Ngõ vào dữ liệu Twiddle Factor</w:t>
            </w:r>
          </w:p>
        </w:tc>
      </w:tr>
      <w:tr w:rsidR="00D11D92" w14:paraId="14D74951" w14:textId="77777777" w:rsidTr="00D11D92">
        <w:tc>
          <w:tcPr>
            <w:tcW w:w="2262" w:type="dxa"/>
          </w:tcPr>
          <w:p w14:paraId="6AEE0416" w14:textId="14D870AE" w:rsidR="00DF74CC" w:rsidRPr="00211170" w:rsidRDefault="00D11D92" w:rsidP="00143D80">
            <w:pPr>
              <w:jc w:val="both"/>
            </w:pPr>
            <w:r>
              <w:t>sel</w:t>
            </w:r>
          </w:p>
        </w:tc>
        <w:tc>
          <w:tcPr>
            <w:tcW w:w="1182" w:type="dxa"/>
          </w:tcPr>
          <w:p w14:paraId="481FB913" w14:textId="6B07B9D9" w:rsidR="00DF74CC" w:rsidRPr="00892C56" w:rsidRDefault="00D11D92" w:rsidP="00143D80">
            <w:r>
              <w:t>Vào</w:t>
            </w:r>
          </w:p>
        </w:tc>
        <w:tc>
          <w:tcPr>
            <w:tcW w:w="1232" w:type="dxa"/>
          </w:tcPr>
          <w:p w14:paraId="040BFC20" w14:textId="64ED38F6" w:rsidR="00DF74CC" w:rsidRPr="00881A3A" w:rsidRDefault="00D11D92" w:rsidP="00143D80">
            <w:r>
              <w:t>2</w:t>
            </w:r>
          </w:p>
        </w:tc>
        <w:tc>
          <w:tcPr>
            <w:tcW w:w="4341" w:type="dxa"/>
          </w:tcPr>
          <w:p w14:paraId="5DB7F5ED" w14:textId="77777777" w:rsidR="00DF74CC" w:rsidRDefault="00D11D92" w:rsidP="00143D80">
            <w:r>
              <w:t>Chọn chế độ sử dụng BU:</w:t>
            </w:r>
          </w:p>
          <w:p w14:paraId="5CD1103D" w14:textId="10135653" w:rsidR="00D11D92" w:rsidRDefault="00171EBB" w:rsidP="00D11D92">
            <w:pPr>
              <w:pStyle w:val="ListParagraph"/>
              <w:numPr>
                <w:ilvl w:val="0"/>
                <w:numId w:val="29"/>
              </w:numPr>
            </w:pPr>
            <w:r>
              <w:t>0</w:t>
            </w:r>
            <w:r w:rsidR="00D11D92">
              <w:t>1 NTT</w:t>
            </w:r>
          </w:p>
          <w:p w14:paraId="5B68E5D3" w14:textId="41136D68" w:rsidR="00D11D92" w:rsidRDefault="00171EBB" w:rsidP="00D11D92">
            <w:pPr>
              <w:pStyle w:val="ListParagraph"/>
              <w:numPr>
                <w:ilvl w:val="0"/>
                <w:numId w:val="29"/>
              </w:numPr>
            </w:pPr>
            <w:r>
              <w:t>0</w:t>
            </w:r>
            <w:r w:rsidR="00D11D92">
              <w:t>0 INTT</w:t>
            </w:r>
          </w:p>
          <w:p w14:paraId="5AD41284" w14:textId="60CC81DF" w:rsidR="00D11D92" w:rsidRPr="00881A3A" w:rsidRDefault="00171EBB" w:rsidP="00D11D92">
            <w:pPr>
              <w:pStyle w:val="ListParagraph"/>
              <w:numPr>
                <w:ilvl w:val="0"/>
                <w:numId w:val="29"/>
              </w:numPr>
            </w:pPr>
            <w:r>
              <w:t>1</w:t>
            </w:r>
            <w:r w:rsidR="00D11D92">
              <w:t>0</w:t>
            </w:r>
            <w:r>
              <w:t>,11</w:t>
            </w:r>
            <w:r w:rsidR="00D11D92">
              <w:t xml:space="preserve"> </w:t>
            </w:r>
            <w:r>
              <w:t>Bypass (Bỏ qua và tiếp nối dữ liệu sang ngõ ra)</w:t>
            </w:r>
          </w:p>
        </w:tc>
      </w:tr>
      <w:tr w:rsidR="00DF74CC" w14:paraId="3A76B1DA" w14:textId="77777777" w:rsidTr="00D11D92">
        <w:tc>
          <w:tcPr>
            <w:tcW w:w="2262" w:type="dxa"/>
          </w:tcPr>
          <w:p w14:paraId="22246977" w14:textId="2C3A00A5" w:rsidR="00DF74CC" w:rsidRPr="00814B63" w:rsidRDefault="00D11D92" w:rsidP="00143D80">
            <w:pPr>
              <w:jc w:val="both"/>
            </w:pPr>
            <w:r>
              <w:t>s0</w:t>
            </w:r>
          </w:p>
        </w:tc>
        <w:tc>
          <w:tcPr>
            <w:tcW w:w="1182" w:type="dxa"/>
          </w:tcPr>
          <w:p w14:paraId="69EEC72E" w14:textId="22FB5F95" w:rsidR="00DF74CC" w:rsidRPr="00892C56" w:rsidRDefault="00D11D92" w:rsidP="00143D80">
            <w:r>
              <w:t>Ra</w:t>
            </w:r>
          </w:p>
        </w:tc>
        <w:tc>
          <w:tcPr>
            <w:tcW w:w="1232" w:type="dxa"/>
          </w:tcPr>
          <w:p w14:paraId="085C1E75" w14:textId="54A8BA85" w:rsidR="00DF74CC" w:rsidRPr="00881A3A" w:rsidRDefault="00D11D92" w:rsidP="00143D80">
            <w:r>
              <w:t>12</w:t>
            </w:r>
          </w:p>
        </w:tc>
        <w:tc>
          <w:tcPr>
            <w:tcW w:w="4341" w:type="dxa"/>
          </w:tcPr>
          <w:p w14:paraId="63DD4396" w14:textId="0B37E9DD" w:rsidR="00DF74CC" w:rsidRPr="001153EE" w:rsidRDefault="00171EBB" w:rsidP="00171EBB">
            <w:r>
              <w:t>Ngõ ra dữ liệu kết quả 1 s0</w:t>
            </w:r>
          </w:p>
        </w:tc>
      </w:tr>
      <w:tr w:rsidR="00D11D92" w14:paraId="4691BB8F" w14:textId="77777777" w:rsidTr="00D11D92">
        <w:tc>
          <w:tcPr>
            <w:tcW w:w="2262" w:type="dxa"/>
          </w:tcPr>
          <w:p w14:paraId="7691C24C" w14:textId="34122553" w:rsidR="00DF74CC" w:rsidRPr="00814B63" w:rsidRDefault="00D11D92" w:rsidP="00143D80">
            <w:r>
              <w:t>s1</w:t>
            </w:r>
          </w:p>
        </w:tc>
        <w:tc>
          <w:tcPr>
            <w:tcW w:w="1182" w:type="dxa"/>
          </w:tcPr>
          <w:p w14:paraId="50D7D019" w14:textId="3BC18AE1" w:rsidR="00DF74CC" w:rsidRPr="00892C56" w:rsidRDefault="00D11D92" w:rsidP="00143D80">
            <w:r>
              <w:t>Ra</w:t>
            </w:r>
          </w:p>
        </w:tc>
        <w:tc>
          <w:tcPr>
            <w:tcW w:w="1232" w:type="dxa"/>
          </w:tcPr>
          <w:p w14:paraId="02573DE8" w14:textId="680854AF" w:rsidR="00DF74CC" w:rsidRPr="00881A3A" w:rsidRDefault="00DF74CC" w:rsidP="00143D80">
            <w:r>
              <w:t>1</w:t>
            </w:r>
            <w:r w:rsidR="00D11D92">
              <w:t>2</w:t>
            </w:r>
          </w:p>
        </w:tc>
        <w:tc>
          <w:tcPr>
            <w:tcW w:w="4341" w:type="dxa"/>
          </w:tcPr>
          <w:p w14:paraId="67EE9331" w14:textId="1870FC1B" w:rsidR="00DF74CC" w:rsidRPr="004F2328" w:rsidRDefault="00171EBB" w:rsidP="00143D80">
            <w:r>
              <w:t>Ngõ ra dữ liệu kết quả 2 s1</w:t>
            </w:r>
          </w:p>
        </w:tc>
      </w:tr>
    </w:tbl>
    <w:p w14:paraId="09D4131B" w14:textId="77777777" w:rsidR="00DF74CC" w:rsidRPr="00DF74CC" w:rsidRDefault="00DF74CC" w:rsidP="00DF74CC"/>
    <w:p w14:paraId="511A685F" w14:textId="7BEB2C16" w:rsidR="00A47DE5" w:rsidRPr="00FA6A04" w:rsidRDefault="00915224" w:rsidP="00915224">
      <w:pPr>
        <w:ind w:firstLine="720"/>
        <w:jc w:val="both"/>
      </w:pPr>
      <w:r w:rsidRPr="00FA6A04">
        <w:t xml:space="preserve">Từ hình </w:t>
      </w:r>
      <w:r w:rsidR="00B37B42" w:rsidRPr="00FA6A04">
        <w:t>11</w:t>
      </w:r>
      <w:r w:rsidRPr="00FA6A04">
        <w:t xml:space="preserve">, chúng tôi thiết kế bộ bướm phần cứng phù hợp cho cả </w:t>
      </w:r>
      <w:r w:rsidR="00D26908" w:rsidRPr="00FA6A04">
        <w:t>giải thuật</w:t>
      </w:r>
      <w:r w:rsidRPr="00FA6A04">
        <w:t xml:space="preserve"> CT và GS. </w:t>
      </w:r>
      <w:r w:rsidR="00D26908" w:rsidRPr="00FA6A04">
        <w:t>Tài nguyên của bộ BU này bao gồm</w:t>
      </w:r>
      <w:r w:rsidRPr="00FA6A04">
        <w:t xml:space="preserve"> bộ cộng số học </w:t>
      </w:r>
      <w:r w:rsidR="00D26908" w:rsidRPr="00FA6A04">
        <w:t>modulo (một cộng, một trừ)</w:t>
      </w:r>
      <w:r w:rsidRPr="00FA6A04">
        <w:t xml:space="preserve">, một bộ nhân DSP và </w:t>
      </w:r>
      <w:r w:rsidR="00D26908" w:rsidRPr="00FA6A04">
        <w:t>một</w:t>
      </w:r>
      <w:r w:rsidRPr="00FA6A04">
        <w:t xml:space="preserve"> </w:t>
      </w:r>
      <w:r w:rsidR="00022E3D" w:rsidRPr="00FA6A04">
        <w:t>bộ</w:t>
      </w:r>
      <w:r w:rsidRPr="00FA6A04">
        <w:t xml:space="preserve"> rút gọn m</w:t>
      </w:r>
      <w:r w:rsidR="00D26908" w:rsidRPr="00FA6A04">
        <w:t>odulo</w:t>
      </w:r>
      <w:r w:rsidRPr="00FA6A04">
        <w:t xml:space="preserve"> Exact-KRED</w:t>
      </w:r>
      <w:r w:rsidR="00022E3D" w:rsidRPr="00FA6A04">
        <w:t>, và hai bộ rút gọn modulo chia nửa</w:t>
      </w:r>
      <w:r w:rsidRPr="00FA6A04">
        <w:t xml:space="preserve">. Bộ </w:t>
      </w:r>
      <w:r w:rsidR="00A47DE5" w:rsidRPr="00FA6A04">
        <w:t xml:space="preserve">rút gọn modulo chia nửa </w:t>
      </w:r>
      <w:r w:rsidRPr="00FA6A04">
        <w:t xml:space="preserve">cho mức tiêu thụ tài nguyên không đáng kể. </w:t>
      </w:r>
      <w:r w:rsidR="00464DC3" w:rsidRPr="00FA6A04">
        <w:t xml:space="preserve">Ngõ ra của bộ nhân </w:t>
      </w:r>
      <w:r w:rsidR="008439A6" w:rsidRPr="00FA6A04">
        <w:t>nối trực tiếp vào ngõ vào của bộ Exact-KRED.</w:t>
      </w:r>
    </w:p>
    <w:p w14:paraId="3ADFA11E" w14:textId="2AF9C0B4" w:rsidR="00331758" w:rsidRPr="00FA6A04" w:rsidRDefault="00915224" w:rsidP="008439A6">
      <w:pPr>
        <w:ind w:firstLine="720"/>
        <w:jc w:val="both"/>
      </w:pPr>
      <w:r w:rsidRPr="00FA6A04">
        <w:t xml:space="preserve">Hình </w:t>
      </w:r>
      <w:r w:rsidR="008439A6" w:rsidRPr="00FA6A04">
        <w:t>1</w:t>
      </w:r>
      <w:r w:rsidR="00A05305">
        <w:t>4</w:t>
      </w:r>
      <w:r w:rsidRPr="00FA6A04">
        <w:t xml:space="preserve"> cung cấp cấu trúc chi tiết của thiết bị. </w:t>
      </w:r>
      <w:r w:rsidR="00464DC3" w:rsidRPr="00FA6A04">
        <w:t>Độ trễ của bộ</w:t>
      </w:r>
      <w:r w:rsidRPr="00FA6A04">
        <w:t xml:space="preserve"> nhân DSP và đơn vị Exact-KRED có 7 chu kỳ trễ. Độ trễ đường dẫn chặn đường dẫn dữ liệu và được điều chỉnh theo tổng độ trễ. Tổng độ trễ cho mỗi </w:t>
      </w:r>
      <w:r w:rsidR="009A5FBD" w:rsidRPr="00FA6A04">
        <w:t>quy trình thực hiện giải thuật</w:t>
      </w:r>
      <w:r w:rsidRPr="00FA6A04">
        <w:t xml:space="preserve"> CT / GS trên thiết bị cánh bướm là 1</w:t>
      </w:r>
      <w:r w:rsidR="008439A6" w:rsidRPr="00FA6A04">
        <w:t>3</w:t>
      </w:r>
      <w:r w:rsidRPr="00FA6A04">
        <w:t xml:space="preserve"> chu kỳ, với đầu vào và đầu ra </w:t>
      </w:r>
      <w:r w:rsidR="009A5FBD" w:rsidRPr="00FA6A04">
        <w:t>đã được pipeline</w:t>
      </w:r>
      <w:r w:rsidRPr="00FA6A04">
        <w:t xml:space="preserve">. Tín hiệu Sel được sử dụng để chọn chế độ </w:t>
      </w:r>
      <w:r w:rsidRPr="00FA6A04">
        <w:lastRenderedPageBreak/>
        <w:t xml:space="preserve">hoạt động. Phép cộng và phép trừ mô-đun với hai bộ cộng mô-đun không ảnh hưởng đáng kể đến hiệu suất tốc độ do số nguyên tố q 12-bit nhỏ. </w:t>
      </w:r>
    </w:p>
    <w:p w14:paraId="4F86FB94" w14:textId="55A16E3B" w:rsidR="008439A6" w:rsidRPr="00FA6A04" w:rsidRDefault="00915224" w:rsidP="008439A6">
      <w:pPr>
        <w:ind w:firstLine="720"/>
        <w:jc w:val="both"/>
      </w:pPr>
      <w:r w:rsidRPr="00FA6A04">
        <w:t xml:space="preserve">Đối với </w:t>
      </w:r>
      <w:r w:rsidR="005617EC" w:rsidRPr="00FA6A04">
        <w:t>giải thuật</w:t>
      </w:r>
      <w:r w:rsidRPr="00FA6A04">
        <w:t xml:space="preserve"> CT, </w:t>
      </w:r>
      <w:r w:rsidR="00331758" w:rsidRPr="00FA6A04">
        <w:t xml:space="preserve">tín hiệu theo </w:t>
      </w:r>
      <w:r w:rsidRPr="00FA6A04">
        <w:t xml:space="preserve">đường dẫn trên của mux được thực hiện, trong đó bộ cộng mong đợi kết quả nhân mô-đun sẽ đến sau </w:t>
      </w:r>
      <w:r w:rsidR="00331758" w:rsidRPr="00FA6A04">
        <w:t>11</w:t>
      </w:r>
      <w:r w:rsidRPr="00FA6A04">
        <w:t xml:space="preserve"> </w:t>
      </w:r>
      <w:r w:rsidR="00E332B6" w:rsidRPr="00FA6A04">
        <w:t>clock</w:t>
      </w:r>
      <w:r w:rsidRPr="00FA6A04">
        <w:t xml:space="preserve"> kể từ thời điểm nhập dữ liệu. </w:t>
      </w:r>
      <w:r w:rsidR="008439A6" w:rsidRPr="00FA6A04">
        <w:t>Độ</w:t>
      </w:r>
      <w:r w:rsidRPr="00FA6A04">
        <w:t xml:space="preserve"> trễ 2 </w:t>
      </w:r>
      <w:r w:rsidR="008439A6" w:rsidRPr="00FA6A04">
        <w:t>clock được thêm</w:t>
      </w:r>
      <w:r w:rsidRPr="00FA6A04">
        <w:t xml:space="preserve"> vào </w:t>
      </w:r>
      <w:r w:rsidR="00331758" w:rsidRPr="00FA6A04">
        <w:t>giải thuật</w:t>
      </w:r>
      <w:r w:rsidRPr="00FA6A04">
        <w:t xml:space="preserve"> CT để phù hợp với độ trễ </w:t>
      </w:r>
      <w:r w:rsidR="00331758" w:rsidRPr="00FA6A04">
        <w:t>thực hiện giải thuật</w:t>
      </w:r>
      <w:r w:rsidRPr="00FA6A04">
        <w:t xml:space="preserve"> GS. </w:t>
      </w:r>
    </w:p>
    <w:p w14:paraId="18293BD4" w14:textId="2918335D" w:rsidR="0098213E" w:rsidRPr="00FA6A04" w:rsidRDefault="00915224" w:rsidP="00331758">
      <w:pPr>
        <w:ind w:firstLine="720"/>
        <w:jc w:val="both"/>
      </w:pPr>
      <w:r w:rsidRPr="00FA6A04">
        <w:t xml:space="preserve">Đối với </w:t>
      </w:r>
      <w:r w:rsidR="00331758" w:rsidRPr="00FA6A04">
        <w:t>giải thuật</w:t>
      </w:r>
      <w:r w:rsidRPr="00FA6A04">
        <w:t xml:space="preserve"> GS, đường dẫn bên dưới của mux được thực hiện. </w:t>
      </w:r>
      <w:r w:rsidR="00331758" w:rsidRPr="00FA6A04">
        <w:t xml:space="preserve">Bộ rút gọn modulo chia nửa </w:t>
      </w:r>
      <w:r w:rsidRPr="00FA6A04">
        <w:t xml:space="preserve">trong </w:t>
      </w:r>
      <w:r w:rsidR="00331758" w:rsidRPr="00FA6A04">
        <w:t>giải thuật</w:t>
      </w:r>
      <w:r w:rsidRPr="00FA6A04">
        <w:t xml:space="preserve"> GS tốn 2 </w:t>
      </w:r>
      <w:r w:rsidR="00331758" w:rsidRPr="00FA6A04">
        <w:t>clock.</w:t>
      </w:r>
      <w:r w:rsidRPr="00FA6A04">
        <w:t xml:space="preserve"> Tổng độ trễ khi </w:t>
      </w:r>
      <w:r w:rsidR="00331758" w:rsidRPr="00FA6A04">
        <w:t>bộ BU</w:t>
      </w:r>
      <w:r w:rsidRPr="00FA6A04">
        <w:t xml:space="preserve"> được sử dụng trong hoạt động GS là 1</w:t>
      </w:r>
      <w:r w:rsidR="00FA6A04" w:rsidRPr="00FA6A04">
        <w:t>3</w:t>
      </w:r>
      <w:r w:rsidRPr="00FA6A04">
        <w:t xml:space="preserve"> </w:t>
      </w:r>
      <w:r w:rsidR="00FA6A04" w:rsidRPr="00FA6A04">
        <w:t>clock</w:t>
      </w:r>
      <w:r w:rsidRPr="00FA6A04">
        <w:t>.</w:t>
      </w:r>
    </w:p>
    <w:p w14:paraId="3DBA4794" w14:textId="77777777" w:rsidR="00D42A4E" w:rsidRPr="00FA6A04" w:rsidRDefault="006C2036" w:rsidP="00D42A4E">
      <w:pPr>
        <w:keepNext/>
        <w:ind w:firstLine="720"/>
        <w:jc w:val="both"/>
      </w:pPr>
      <w:r w:rsidRPr="00FA6A04">
        <w:rPr>
          <w:noProof/>
        </w:rPr>
        <w:drawing>
          <wp:inline distT="0" distB="0" distL="0" distR="0" wp14:anchorId="71981FBA" wp14:editId="38ADA3F7">
            <wp:extent cx="5055396" cy="2381250"/>
            <wp:effectExtent l="0" t="0" r="0" b="0"/>
            <wp:docPr id="12" name="Picture 12" descr="P727#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727#yIS1"/>
                    <pic:cNvPicPr/>
                  </pic:nvPicPr>
                  <pic:blipFill>
                    <a:blip r:embed="rId16"/>
                    <a:stretch>
                      <a:fillRect/>
                    </a:stretch>
                  </pic:blipFill>
                  <pic:spPr>
                    <a:xfrm>
                      <a:off x="0" y="0"/>
                      <a:ext cx="5059558" cy="2383210"/>
                    </a:xfrm>
                    <a:prstGeom prst="rect">
                      <a:avLst/>
                    </a:prstGeom>
                  </pic:spPr>
                </pic:pic>
              </a:graphicData>
            </a:graphic>
          </wp:inline>
        </w:drawing>
      </w:r>
    </w:p>
    <w:p w14:paraId="1CDDBECE" w14:textId="2A6B73AC" w:rsidR="006C2036" w:rsidRPr="0098213E" w:rsidRDefault="00D42A4E" w:rsidP="00D42A4E">
      <w:pPr>
        <w:pStyle w:val="Caption"/>
      </w:pPr>
      <w:bookmarkStart w:id="40" w:name="_Toc92395055"/>
      <w:r w:rsidRPr="00FA6A04">
        <w:rPr>
          <w:sz w:val="24"/>
          <w:szCs w:val="24"/>
        </w:rPr>
        <w:t xml:space="preserve">Hình </w:t>
      </w:r>
      <w:r w:rsidRPr="00FA6A04">
        <w:rPr>
          <w:sz w:val="24"/>
          <w:szCs w:val="24"/>
        </w:rPr>
        <w:fldChar w:fldCharType="begin"/>
      </w:r>
      <w:r w:rsidRPr="00FA6A04">
        <w:rPr>
          <w:sz w:val="24"/>
          <w:szCs w:val="24"/>
        </w:rPr>
        <w:instrText xml:space="preserve"> SEQ Hình \* ARABIC </w:instrText>
      </w:r>
      <w:r w:rsidRPr="00FA6A04">
        <w:rPr>
          <w:sz w:val="24"/>
          <w:szCs w:val="24"/>
        </w:rPr>
        <w:fldChar w:fldCharType="separate"/>
      </w:r>
      <w:r w:rsidR="00B70169">
        <w:rPr>
          <w:noProof/>
          <w:sz w:val="24"/>
          <w:szCs w:val="24"/>
        </w:rPr>
        <w:t>8</w:t>
      </w:r>
      <w:r w:rsidRPr="00FA6A04">
        <w:rPr>
          <w:sz w:val="24"/>
          <w:szCs w:val="24"/>
        </w:rPr>
        <w:fldChar w:fldCharType="end"/>
      </w:r>
      <w:r w:rsidRPr="00FA6A04">
        <w:rPr>
          <w:sz w:val="24"/>
          <w:szCs w:val="24"/>
        </w:rPr>
        <w:t xml:space="preserve"> Bộ Butterfly Unit kết hợp CT/GS cho thuật toán độ phức tạp thấp</w:t>
      </w:r>
      <w:bookmarkEnd w:id="40"/>
    </w:p>
    <w:p w14:paraId="1360462A" w14:textId="77777777" w:rsidR="00BA5247" w:rsidRDefault="00BA5247" w:rsidP="00BA5247">
      <w:pPr>
        <w:pStyle w:val="Heading1"/>
        <w:numPr>
          <w:ilvl w:val="2"/>
          <w:numId w:val="8"/>
        </w:numPr>
        <w:rPr>
          <w:rFonts w:ascii="Times New Roman" w:hAnsi="Times New Roman" w:cs="Times New Roman"/>
          <w:sz w:val="26"/>
          <w:szCs w:val="26"/>
          <w:lang w:val="vi-VN"/>
        </w:rPr>
      </w:pPr>
      <w:bookmarkStart w:id="41" w:name="_Toc92395037"/>
      <w:r w:rsidRPr="00C45CC4">
        <w:rPr>
          <w:rFonts w:ascii="Times New Roman" w:hAnsi="Times New Roman" w:cs="Times New Roman"/>
          <w:sz w:val="26"/>
          <w:szCs w:val="26"/>
          <w:lang w:val="vi-VN"/>
        </w:rPr>
        <w:t>Thiết kế phần cứng xử lý NTT và INTT cho CRYSTALS-Kyber</w:t>
      </w:r>
      <w:bookmarkEnd w:id="41"/>
    </w:p>
    <w:p w14:paraId="26338288" w14:textId="77777777" w:rsidR="00F00082" w:rsidRDefault="001153EE" w:rsidP="00F00082">
      <w:pPr>
        <w:keepNext/>
        <w:jc w:val="center"/>
      </w:pPr>
      <w:r>
        <w:rPr>
          <w:lang w:val="vi-VN"/>
        </w:rPr>
        <w:br w:type="page"/>
      </w:r>
      <w:r w:rsidR="00F00082">
        <w:rPr>
          <w:noProof/>
          <w:lang w:val="vi-VN"/>
        </w:rPr>
        <w:lastRenderedPageBreak/>
        <mc:AlternateContent>
          <mc:Choice Requires="wpc">
            <w:drawing>
              <wp:inline distT="0" distB="0" distL="0" distR="0" wp14:anchorId="30FA89A1" wp14:editId="70786D1A">
                <wp:extent cx="4248150" cy="2902585"/>
                <wp:effectExtent l="0" t="0" r="0" b="0"/>
                <wp:docPr id="55" name="Canvas 55" descr="P732C1T10#y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 name="Rectangle 56"/>
                        <wps:cNvSpPr>
                          <a:spLocks noChangeArrowheads="1"/>
                        </wps:cNvSpPr>
                        <wps:spPr bwMode="auto">
                          <a:xfrm>
                            <a:off x="1569354" y="478457"/>
                            <a:ext cx="1456124" cy="2020507"/>
                          </a:xfrm>
                          <a:prstGeom prst="rect">
                            <a:avLst/>
                          </a:prstGeom>
                          <a:solidFill>
                            <a:schemeClr val="lt1">
                              <a:lumMod val="100000"/>
                              <a:lumOff val="0"/>
                            </a:schemeClr>
                          </a:solidFill>
                          <a:ln w="31750" cmpd="sng">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A66A166" w14:textId="77777777" w:rsidR="00F00082" w:rsidRDefault="00F00082" w:rsidP="00F00082">
                              <w:pPr>
                                <w:jc w:val="center"/>
                              </w:pPr>
                              <w:r>
                                <w:t>NTT/INTT Accelerator</w:t>
                              </w:r>
                            </w:p>
                          </w:txbxContent>
                        </wps:txbx>
                        <wps:bodyPr rot="0" vert="horz" wrap="square" lIns="91440" tIns="45720" rIns="91440" bIns="45720" anchor="t" anchorCtr="0" upright="1">
                          <a:noAutofit/>
                        </wps:bodyPr>
                      </wps:wsp>
                      <wps:wsp>
                        <wps:cNvPr id="31" name="AutoShape 59"/>
                        <wps:cNvCnPr>
                          <a:cxnSpLocks noChangeShapeType="1"/>
                        </wps:cNvCnPr>
                        <wps:spPr bwMode="auto">
                          <a:xfrm>
                            <a:off x="3040605" y="655988"/>
                            <a:ext cx="351890" cy="1592"/>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2" name="AutoShape 61"/>
                        <wps:cNvCnPr>
                          <a:cxnSpLocks noChangeShapeType="1"/>
                        </wps:cNvCnPr>
                        <wps:spPr bwMode="auto">
                          <a:xfrm>
                            <a:off x="3040605" y="885265"/>
                            <a:ext cx="351890" cy="1592"/>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3" name="AutoShape 66"/>
                        <wps:cNvCnPr>
                          <a:cxnSpLocks noChangeShapeType="1"/>
                        </wps:cNvCnPr>
                        <wps:spPr bwMode="auto">
                          <a:xfrm>
                            <a:off x="1200745" y="1037321"/>
                            <a:ext cx="351890" cy="796"/>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4" name="AutoShape 67"/>
                        <wps:cNvCnPr>
                          <a:cxnSpLocks noChangeShapeType="1"/>
                        </wps:cNvCnPr>
                        <wps:spPr bwMode="auto">
                          <a:xfrm>
                            <a:off x="1200745" y="1265802"/>
                            <a:ext cx="351890" cy="1592"/>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5" name="AutoShape 68"/>
                        <wps:cNvCnPr>
                          <a:cxnSpLocks noChangeShapeType="1"/>
                        </wps:cNvCnPr>
                        <wps:spPr bwMode="auto">
                          <a:xfrm>
                            <a:off x="1188007" y="574786"/>
                            <a:ext cx="352686" cy="1592"/>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6" name="AutoShape 69"/>
                        <wps:cNvCnPr>
                          <a:cxnSpLocks noChangeShapeType="1"/>
                        </wps:cNvCnPr>
                        <wps:spPr bwMode="auto">
                          <a:xfrm>
                            <a:off x="1188007" y="804063"/>
                            <a:ext cx="352686" cy="1592"/>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7" name="AutoShape 74"/>
                        <wps:cNvCnPr>
                          <a:cxnSpLocks noChangeShapeType="1"/>
                        </wps:cNvCnPr>
                        <wps:spPr bwMode="auto">
                          <a:xfrm>
                            <a:off x="1211891" y="1981498"/>
                            <a:ext cx="352686" cy="1592"/>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9" name="AutoShape 76"/>
                        <wps:cNvCnPr>
                          <a:cxnSpLocks noChangeShapeType="1"/>
                        </wps:cNvCnPr>
                        <wps:spPr bwMode="auto">
                          <a:xfrm>
                            <a:off x="1200745" y="1518962"/>
                            <a:ext cx="351890" cy="1592"/>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40" name="AutoShape 77"/>
                        <wps:cNvCnPr>
                          <a:cxnSpLocks noChangeShapeType="1"/>
                        </wps:cNvCnPr>
                        <wps:spPr bwMode="auto">
                          <a:xfrm>
                            <a:off x="1200745" y="1748240"/>
                            <a:ext cx="351890" cy="1592"/>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41" name="Text Box 78"/>
                        <wps:cNvSpPr txBox="1">
                          <a:spLocks noChangeArrowheads="1"/>
                        </wps:cNvSpPr>
                        <wps:spPr bwMode="auto">
                          <a:xfrm>
                            <a:off x="3207792" y="441040"/>
                            <a:ext cx="331987" cy="150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4A6BBF" w14:textId="77777777" w:rsidR="00F00082" w:rsidRDefault="00F00082" w:rsidP="00F00082">
                              <w:r>
                                <w:t>clk</w:t>
                              </w:r>
                            </w:p>
                          </w:txbxContent>
                        </wps:txbx>
                        <wps:bodyPr rot="0" vert="horz" wrap="square" lIns="91440" tIns="45720" rIns="91440" bIns="45720" anchor="t" anchorCtr="0" upright="1">
                          <a:noAutofit/>
                        </wps:bodyPr>
                      </wps:wsp>
                      <wps:wsp>
                        <wps:cNvPr id="87" name="Text Box 87"/>
                        <wps:cNvSpPr txBox="1"/>
                        <wps:spPr>
                          <a:xfrm>
                            <a:off x="228788" y="227214"/>
                            <a:ext cx="715224" cy="473360"/>
                          </a:xfrm>
                          <a:prstGeom prst="rect">
                            <a:avLst/>
                          </a:prstGeom>
                          <a:noFill/>
                          <a:ln w="6350">
                            <a:noFill/>
                          </a:ln>
                        </wps:spPr>
                        <wps:txbx>
                          <w:txbxContent>
                            <w:p w14:paraId="28143FE0" w14:textId="77777777" w:rsidR="00F00082" w:rsidRDefault="00F00082" w:rsidP="00F00082">
                              <w:r>
                                <w:t>clk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Text Box 87"/>
                        <wps:cNvSpPr txBox="1"/>
                        <wps:spPr>
                          <a:xfrm>
                            <a:off x="246895" y="456131"/>
                            <a:ext cx="715010" cy="473075"/>
                          </a:xfrm>
                          <a:prstGeom prst="rect">
                            <a:avLst/>
                          </a:prstGeom>
                          <a:noFill/>
                          <a:ln w="6350">
                            <a:noFill/>
                          </a:ln>
                        </wps:spPr>
                        <wps:txbx>
                          <w:txbxContent>
                            <w:p w14:paraId="2BE344C6" w14:textId="77777777" w:rsidR="00F00082" w:rsidRDefault="00F00082" w:rsidP="00F00082">
                              <w:pPr>
                                <w:rPr>
                                  <w:rFonts w:eastAsia="Calibri"/>
                                </w:rPr>
                              </w:pPr>
                              <w:r>
                                <w:rPr>
                                  <w:rFonts w:eastAsia="Calibri"/>
                                </w:rPr>
                                <w:t>rst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 name="Text Box 87"/>
                        <wps:cNvSpPr txBox="1"/>
                        <wps:spPr>
                          <a:xfrm>
                            <a:off x="196032" y="700574"/>
                            <a:ext cx="715010" cy="473075"/>
                          </a:xfrm>
                          <a:prstGeom prst="rect">
                            <a:avLst/>
                          </a:prstGeom>
                          <a:noFill/>
                          <a:ln w="6350">
                            <a:noFill/>
                          </a:ln>
                        </wps:spPr>
                        <wps:txbx>
                          <w:txbxContent>
                            <w:p w14:paraId="48D235F2" w14:textId="77777777" w:rsidR="00F00082" w:rsidRDefault="00F00082" w:rsidP="00F00082">
                              <w:pPr>
                                <w:rPr>
                                  <w:rFonts w:eastAsia="Calibri"/>
                                </w:rPr>
                              </w:pPr>
                              <w:r>
                                <w:rPr>
                                  <w:rFonts w:eastAsia="Calibri"/>
                                </w:rPr>
                                <w:t>data_in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 name="Text Box 87"/>
                        <wps:cNvSpPr txBox="1"/>
                        <wps:spPr>
                          <a:xfrm>
                            <a:off x="191057" y="954071"/>
                            <a:ext cx="1096538" cy="625758"/>
                          </a:xfrm>
                          <a:prstGeom prst="rect">
                            <a:avLst/>
                          </a:prstGeom>
                          <a:noFill/>
                          <a:ln w="6350">
                            <a:noFill/>
                          </a:ln>
                        </wps:spPr>
                        <wps:txbx>
                          <w:txbxContent>
                            <w:p w14:paraId="436C72D5" w14:textId="77777777" w:rsidR="00F00082" w:rsidRDefault="00F00082" w:rsidP="00F00082">
                              <w:pPr>
                                <w:rPr>
                                  <w:rFonts w:eastAsia="Calibri"/>
                                </w:rPr>
                              </w:pPr>
                              <w:r>
                                <w:rPr>
                                  <w:rFonts w:eastAsia="Calibri"/>
                                </w:rPr>
                                <w:t>data_in_add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 name="Text Box 87"/>
                        <wps:cNvSpPr txBox="1"/>
                        <wps:spPr>
                          <a:xfrm>
                            <a:off x="173398" y="1207569"/>
                            <a:ext cx="1321592" cy="652919"/>
                          </a:xfrm>
                          <a:prstGeom prst="rect">
                            <a:avLst/>
                          </a:prstGeom>
                          <a:noFill/>
                          <a:ln w="6350">
                            <a:noFill/>
                          </a:ln>
                        </wps:spPr>
                        <wps:txbx>
                          <w:txbxContent>
                            <w:p w14:paraId="327E4120" w14:textId="77777777" w:rsidR="00F00082" w:rsidRDefault="00F00082" w:rsidP="00F00082">
                              <w:pPr>
                                <w:rPr>
                                  <w:rFonts w:eastAsia="Calibri"/>
                                </w:rPr>
                              </w:pPr>
                              <w:r>
                                <w:rPr>
                                  <w:rFonts w:eastAsia="Calibri"/>
                                </w:rPr>
                                <w:t>data_in_done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Text Box 87"/>
                        <wps:cNvSpPr txBox="1"/>
                        <wps:spPr>
                          <a:xfrm>
                            <a:off x="173398" y="1452012"/>
                            <a:ext cx="715010" cy="473075"/>
                          </a:xfrm>
                          <a:prstGeom prst="rect">
                            <a:avLst/>
                          </a:prstGeom>
                          <a:noFill/>
                          <a:ln w="6350">
                            <a:noFill/>
                          </a:ln>
                        </wps:spPr>
                        <wps:txbx>
                          <w:txbxContent>
                            <w:p w14:paraId="30954A1C" w14:textId="77777777" w:rsidR="00F00082" w:rsidRDefault="00F00082" w:rsidP="00F00082">
                              <w:pPr>
                                <w:rPr>
                                  <w:rFonts w:eastAsia="Calibri"/>
                                </w:rPr>
                              </w:pPr>
                              <w:r>
                                <w:rPr>
                                  <w:rFonts w:eastAsia="Calibri"/>
                                </w:rPr>
                                <w:t>mode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 name="Text Box 87"/>
                        <wps:cNvSpPr txBox="1"/>
                        <wps:spPr>
                          <a:xfrm>
                            <a:off x="196032" y="1673820"/>
                            <a:ext cx="715010" cy="473075"/>
                          </a:xfrm>
                          <a:prstGeom prst="rect">
                            <a:avLst/>
                          </a:prstGeom>
                          <a:noFill/>
                          <a:ln w="6350">
                            <a:noFill/>
                          </a:ln>
                        </wps:spPr>
                        <wps:txbx>
                          <w:txbxContent>
                            <w:p w14:paraId="6A48D3B5" w14:textId="77777777" w:rsidR="00F00082" w:rsidRDefault="00F00082" w:rsidP="00F00082">
                              <w:pPr>
                                <w:rPr>
                                  <w:rFonts w:eastAsia="Calibri"/>
                                </w:rPr>
                              </w:pPr>
                              <w:r>
                                <w:rPr>
                                  <w:rFonts w:eastAsia="Calibri"/>
                                </w:rPr>
                                <w:t>run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4" name="Straight Connector 94"/>
                        <wps:cNvCnPr/>
                        <wps:spPr>
                          <a:xfrm flipH="1">
                            <a:off x="1301624" y="1195057"/>
                            <a:ext cx="86008" cy="117695"/>
                          </a:xfrm>
                          <a:prstGeom prst="line">
                            <a:avLst/>
                          </a:prstGeom>
                        </wps:spPr>
                        <wps:style>
                          <a:lnRef idx="1">
                            <a:schemeClr val="dk1"/>
                          </a:lnRef>
                          <a:fillRef idx="0">
                            <a:schemeClr val="dk1"/>
                          </a:fillRef>
                          <a:effectRef idx="0">
                            <a:schemeClr val="dk1"/>
                          </a:effectRef>
                          <a:fontRef idx="minor">
                            <a:schemeClr val="tx1"/>
                          </a:fontRef>
                        </wps:style>
                        <wps:bodyPr/>
                      </wps:wsp>
                      <wps:wsp>
                        <wps:cNvPr id="95" name="Straight Connector 95"/>
                        <wps:cNvCnPr/>
                        <wps:spPr>
                          <a:xfrm flipH="1">
                            <a:off x="1301624" y="967651"/>
                            <a:ext cx="85725" cy="117475"/>
                          </a:xfrm>
                          <a:prstGeom prst="line">
                            <a:avLst/>
                          </a:prstGeom>
                        </wps:spPr>
                        <wps:style>
                          <a:lnRef idx="1">
                            <a:schemeClr val="dk1"/>
                          </a:lnRef>
                          <a:fillRef idx="0">
                            <a:schemeClr val="dk1"/>
                          </a:fillRef>
                          <a:effectRef idx="0">
                            <a:schemeClr val="dk1"/>
                          </a:effectRef>
                          <a:fontRef idx="minor">
                            <a:schemeClr val="tx1"/>
                          </a:fontRef>
                        </wps:style>
                        <wps:bodyPr/>
                      </wps:wsp>
                      <wps:wsp>
                        <wps:cNvPr id="96" name="Straight Connector 96"/>
                        <wps:cNvCnPr/>
                        <wps:spPr>
                          <a:xfrm flipH="1">
                            <a:off x="1301624" y="1687402"/>
                            <a:ext cx="85725" cy="117475"/>
                          </a:xfrm>
                          <a:prstGeom prst="line">
                            <a:avLst/>
                          </a:prstGeom>
                        </wps:spPr>
                        <wps:style>
                          <a:lnRef idx="1">
                            <a:schemeClr val="dk1"/>
                          </a:lnRef>
                          <a:fillRef idx="0">
                            <a:schemeClr val="dk1"/>
                          </a:fillRef>
                          <a:effectRef idx="0">
                            <a:schemeClr val="dk1"/>
                          </a:effectRef>
                          <a:fontRef idx="minor">
                            <a:schemeClr val="tx1"/>
                          </a:fontRef>
                        </wps:style>
                        <wps:bodyPr/>
                      </wps:wsp>
                      <wps:wsp>
                        <wps:cNvPr id="97" name="Straight Connector 97"/>
                        <wps:cNvCnPr/>
                        <wps:spPr>
                          <a:xfrm flipH="1">
                            <a:off x="3133881" y="591503"/>
                            <a:ext cx="85725" cy="117475"/>
                          </a:xfrm>
                          <a:prstGeom prst="line">
                            <a:avLst/>
                          </a:prstGeom>
                        </wps:spPr>
                        <wps:style>
                          <a:lnRef idx="1">
                            <a:schemeClr val="dk1"/>
                          </a:lnRef>
                          <a:fillRef idx="0">
                            <a:schemeClr val="dk1"/>
                          </a:fillRef>
                          <a:effectRef idx="0">
                            <a:schemeClr val="dk1"/>
                          </a:effectRef>
                          <a:fontRef idx="minor">
                            <a:schemeClr val="tx1"/>
                          </a:fontRef>
                        </wps:style>
                        <wps:bodyPr/>
                      </wps:wsp>
                      <wps:wsp>
                        <wps:cNvPr id="98" name="Text Box 87"/>
                        <wps:cNvSpPr txBox="1"/>
                        <wps:spPr>
                          <a:xfrm>
                            <a:off x="3423592" y="406337"/>
                            <a:ext cx="715010" cy="473075"/>
                          </a:xfrm>
                          <a:prstGeom prst="rect">
                            <a:avLst/>
                          </a:prstGeom>
                          <a:noFill/>
                          <a:ln w="6350">
                            <a:noFill/>
                          </a:ln>
                        </wps:spPr>
                        <wps:txbx>
                          <w:txbxContent>
                            <w:p w14:paraId="06EEC829" w14:textId="77777777" w:rsidR="00F00082" w:rsidRDefault="00F00082" w:rsidP="00F00082">
                              <w:pPr>
                                <w:rPr>
                                  <w:rFonts w:eastAsia="Calibri"/>
                                </w:rPr>
                              </w:pPr>
                              <w:r>
                                <w:rPr>
                                  <w:rFonts w:eastAsia="Calibri"/>
                                </w:rPr>
                                <w:t>data_out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 name="Text Box 87"/>
                        <wps:cNvSpPr txBox="1"/>
                        <wps:spPr>
                          <a:xfrm>
                            <a:off x="3428119" y="653075"/>
                            <a:ext cx="715010" cy="473075"/>
                          </a:xfrm>
                          <a:prstGeom prst="rect">
                            <a:avLst/>
                          </a:prstGeom>
                          <a:noFill/>
                          <a:ln w="6350">
                            <a:noFill/>
                          </a:ln>
                        </wps:spPr>
                        <wps:txbx>
                          <w:txbxContent>
                            <w:p w14:paraId="1181749C" w14:textId="77777777" w:rsidR="00F00082" w:rsidRDefault="00F00082" w:rsidP="00F00082">
                              <w:pPr>
                                <w:rPr>
                                  <w:rFonts w:eastAsia="Calibri"/>
                                </w:rPr>
                              </w:pPr>
                              <w:r>
                                <w:rPr>
                                  <w:rFonts w:eastAsia="Calibri"/>
                                </w:rPr>
                                <w:t>done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0FA89A1" id="Canvas 55" o:spid="_x0000_s1050" editas="canvas" alt="P732C1T10#y1" style="width:334.5pt;height:228.55pt;mso-position-horizontal-relative:char;mso-position-vertical-relative:line" coordsize="42481,29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">
                <v:shape id="_x0000_s1051" type="#_x0000_t75" alt="P732C1T10#y1" style="position:absolute;width:42481;height:29025;visibility:visible;mso-wrap-style:square">
                  <v:fill o:detectmouseclick="t"/>
                  <v:path o:connecttype="none"/>
                </v:shape>
                <v:rect id="Rectangle 56" o:spid="_x0000_s1052" style="position:absolute;left:15693;top:4784;width:14561;height:20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" fillcolor="white [3201]" strokecolor="black [3200]" strokeweight="2.5pt">
                  <v:shadow color="#868686"/>
                  <v:textbox>
                    <w:txbxContent>
                      <w:p w14:paraId="0A66A166" w14:textId="77777777" w:rsidR="00F00082" w:rsidRDefault="00F00082" w:rsidP="00F00082">
                        <w:pPr>
                          <w:jc w:val="center"/>
                        </w:pPr>
                        <w:r>
                          <w:t>NTT/INTT Accelerator</w:t>
                        </w:r>
                      </w:p>
                    </w:txbxContent>
                  </v:textbox>
                </v:rect>
                <v:shape id="AutoShape 59" o:spid="_x0000_s1053" type="#_x0000_t32" style="position:absolute;left:30406;top:6559;width:3518;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shape id="AutoShape 61" o:spid="_x0000_s1054" type="#_x0000_t32" style="position:absolute;left:30406;top:8852;width:3518;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o/1xAAAANsAAAAPAAAAZHJzL2Rvd25yZXYueG1sRI9Ba8JA&#10;FITvhf6H5RW81Y0K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Asqj/XEAAAA2wAAAA8A&#10;AAAAAAAAAAAAAAAABwIAAGRycy9kb3ducmV2LnhtbFBLBQYAAAAAAwADALcAAAD4AgAAAAA=&#10;">
                  <v:stroke endarrow="block"/>
                </v:shape>
                <v:shape id="AutoShape 66" o:spid="_x0000_s1055" type="#_x0000_t32" style="position:absolute;left:12007;top:10373;width:3519;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AutoShape 67" o:spid="_x0000_s1056" type="#_x0000_t32" style="position:absolute;left:12007;top:12658;width:3519;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shape id="AutoShape 68" o:spid="_x0000_s1057" type="#_x0000_t32" style="position:absolute;left:11880;top:5747;width:3526;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xeBxgAAANsAAAAPAAAAZHJzL2Rvd25yZXYueG1sRI9Pa8JA&#10;FMTvBb/D8oTe6saWFo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hMMXgcYAAADbAAAA&#10;DwAAAAAAAAAAAAAAAAAHAgAAZHJzL2Rvd25yZXYueG1sUEsFBgAAAAADAAMAtwAAAPoCAAAAAA==&#10;">
                  <v:stroke endarrow="block"/>
                </v:shape>
                <v:shape id="AutoShape 69" o:spid="_x0000_s1058" type="#_x0000_t32" style="position:absolute;left:11880;top:8040;width:3526;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Yn2xQAAANsAAAAPAAAAZHJzL2Rvd25yZXYueG1sRI9Ba8JA&#10;FITvBf/D8oTe6iYtSI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B0EYn2xQAAANsAAAAP&#10;AAAAAAAAAAAAAAAAAAcCAABkcnMvZG93bnJldi54bWxQSwUGAAAAAAMAAwC3AAAA+QIAAAAA&#10;">
                  <v:stroke endarrow="block"/>
                </v:shape>
                <v:shape id="AutoShape 74" o:spid="_x0000_s1059" type="#_x0000_t32" style="position:absolute;left:12118;top:19814;width:3527;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SxtxgAAANsAAAAPAAAAZHJzL2Rvd25yZXYueG1sRI9Pa8JA&#10;FMTvBb/D8oTe6sYWWo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G10sbcYAAADbAAAA&#10;DwAAAAAAAAAAAAAAAAAHAgAAZHJzL2Rvd25yZXYueG1sUEsFBgAAAAADAAMAtwAAAPoCAAAAAA==&#10;">
                  <v:stroke endarrow="block"/>
                </v:shape>
                <v:shape id="AutoShape 76" o:spid="_x0000_s1060" type="#_x0000_t32" style="position:absolute;left:12007;top:15189;width:3519;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shape id="AutoShape 77" o:spid="_x0000_s1061" type="#_x0000_t32" style="position:absolute;left:12007;top:17482;width:3519;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sdkwQAAANsAAAAPAAAAZHJzL2Rvd25yZXYueG1sRE/LisIw&#10;FN0L8w/hDrjT1E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Myyx2TBAAAA2wAAAA8AAAAA&#10;AAAAAAAAAAAABwIAAGRycy9kb3ducmV2LnhtbFBLBQYAAAAAAwADALcAAAD1AgAAAAA=&#10;">
                  <v:stroke endarrow="block"/>
                </v:shape>
                <v:shape id="Text Box 78" o:spid="_x0000_s1062" type="#_x0000_t202" style="position:absolute;left:32077;top:4410;width:3320;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1E4A6BBF" w14:textId="77777777" w:rsidR="00F00082" w:rsidRDefault="00F00082" w:rsidP="00F00082">
                        <w:r>
                          <w:t>clk</w:t>
                        </w:r>
                      </w:p>
                    </w:txbxContent>
                  </v:textbox>
                </v:shape>
                <v:shape id="Text Box 87" o:spid="_x0000_s1063" type="#_x0000_t202" style="position:absolute;left:2287;top:2272;width:7153;height:4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14:paraId="28143FE0" w14:textId="77777777" w:rsidR="00F00082" w:rsidRDefault="00F00082" w:rsidP="00F00082">
                        <w:r>
                          <w:t>clk</w:t>
                        </w:r>
                      </w:p>
                    </w:txbxContent>
                  </v:textbox>
                </v:shape>
                <v:shape id="Text Box 87" o:spid="_x0000_s1064" type="#_x0000_t202" style="position:absolute;left:2468;top:4561;width:7151;height:4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" filled="f" stroked="f" strokeweight=".5pt">
                  <v:textbox>
                    <w:txbxContent>
                      <w:p w14:paraId="2BE344C6" w14:textId="77777777" w:rsidR="00F00082" w:rsidRDefault="00F00082" w:rsidP="00F00082">
                        <w:pPr>
                          <w:rPr>
                            <w:rFonts w:eastAsia="Calibri"/>
                          </w:rPr>
                        </w:pPr>
                        <w:r>
                          <w:rPr>
                            <w:rFonts w:eastAsia="Calibri"/>
                          </w:rPr>
                          <w:t>rst</w:t>
                        </w:r>
                      </w:p>
                    </w:txbxContent>
                  </v:textbox>
                </v:shape>
                <v:shape id="Text Box 87" o:spid="_x0000_s1065" type="#_x0000_t202" style="position:absolute;left:1960;top:7005;width:7150;height:4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14:paraId="48D235F2" w14:textId="77777777" w:rsidR="00F00082" w:rsidRDefault="00F00082" w:rsidP="00F00082">
                        <w:pPr>
                          <w:rPr>
                            <w:rFonts w:eastAsia="Calibri"/>
                          </w:rPr>
                        </w:pPr>
                        <w:r>
                          <w:rPr>
                            <w:rFonts w:eastAsia="Calibri"/>
                          </w:rPr>
                          <w:t>data_in</w:t>
                        </w:r>
                      </w:p>
                    </w:txbxContent>
                  </v:textbox>
                </v:shape>
                <v:shape id="Text Box 87" o:spid="_x0000_s1066" type="#_x0000_t202" style="position:absolute;left:1910;top:9540;width:10965;height:6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14:paraId="436C72D5" w14:textId="77777777" w:rsidR="00F00082" w:rsidRDefault="00F00082" w:rsidP="00F00082">
                        <w:pPr>
                          <w:rPr>
                            <w:rFonts w:eastAsia="Calibri"/>
                          </w:rPr>
                        </w:pPr>
                        <w:r>
                          <w:rPr>
                            <w:rFonts w:eastAsia="Calibri"/>
                          </w:rPr>
                          <w:t>data_in_add</w:t>
                        </w:r>
                      </w:p>
                    </w:txbxContent>
                  </v:textbox>
                </v:shape>
                <v:shape id="Text Box 87" o:spid="_x0000_s1067" type="#_x0000_t202" style="position:absolute;left:1733;top:12075;width:13216;height:6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327E4120" w14:textId="77777777" w:rsidR="00F00082" w:rsidRDefault="00F00082" w:rsidP="00F00082">
                        <w:pPr>
                          <w:rPr>
                            <w:rFonts w:eastAsia="Calibri"/>
                          </w:rPr>
                        </w:pPr>
                        <w:r>
                          <w:rPr>
                            <w:rFonts w:eastAsia="Calibri"/>
                          </w:rPr>
                          <w:t>data_in_done</w:t>
                        </w:r>
                      </w:p>
                    </w:txbxContent>
                  </v:textbox>
                </v:shape>
                <v:shape id="Text Box 87" o:spid="_x0000_s1068" type="#_x0000_t202" style="position:absolute;left:1733;top:14520;width:7151;height:4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30954A1C" w14:textId="77777777" w:rsidR="00F00082" w:rsidRDefault="00F00082" w:rsidP="00F00082">
                        <w:pPr>
                          <w:rPr>
                            <w:rFonts w:eastAsia="Calibri"/>
                          </w:rPr>
                        </w:pPr>
                        <w:r>
                          <w:rPr>
                            <w:rFonts w:eastAsia="Calibri"/>
                          </w:rPr>
                          <w:t>mode</w:t>
                        </w:r>
                      </w:p>
                    </w:txbxContent>
                  </v:textbox>
                </v:shape>
                <v:shape id="Text Box 87" o:spid="_x0000_s1069" type="#_x0000_t202" style="position:absolute;left:1960;top:16738;width:7150;height:4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14:paraId="6A48D3B5" w14:textId="77777777" w:rsidR="00F00082" w:rsidRDefault="00F00082" w:rsidP="00F00082">
                        <w:pPr>
                          <w:rPr>
                            <w:rFonts w:eastAsia="Calibri"/>
                          </w:rPr>
                        </w:pPr>
                        <w:r>
                          <w:rPr>
                            <w:rFonts w:eastAsia="Calibri"/>
                          </w:rPr>
                          <w:t>run</w:t>
                        </w:r>
                      </w:p>
                    </w:txbxContent>
                  </v:textbox>
                </v:shape>
                <v:line id="Straight Connector 94" o:spid="_x0000_s1070" style="position:absolute;flip:x;visibility:visible;mso-wrap-style:square" from="13016,11950" to="13876,13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" strokecolor="black [3040]"/>
                <v:line id="Straight Connector 95" o:spid="_x0000_s1071" style="position:absolute;flip:x;visibility:visible;mso-wrap-style:square" from="13016,9676" to="13873,10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" strokecolor="black [3040]"/>
                <v:line id="Straight Connector 96" o:spid="_x0000_s1072" style="position:absolute;flip:x;visibility:visible;mso-wrap-style:square" from="13016,16874" to="13873,18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" strokecolor="black [3040]"/>
                <v:line id="Straight Connector 97" o:spid="_x0000_s1073" style="position:absolute;flip:x;visibility:visible;mso-wrap-style:square" from="31338,5915" to="32196,7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" strokecolor="black [3040]"/>
                <v:shape id="Text Box 87" o:spid="_x0000_s1074" type="#_x0000_t202" style="position:absolute;left:34235;top:4063;width:7151;height:4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w:txbxContent>
                      <w:p w14:paraId="06EEC829" w14:textId="77777777" w:rsidR="00F00082" w:rsidRDefault="00F00082" w:rsidP="00F00082">
                        <w:pPr>
                          <w:rPr>
                            <w:rFonts w:eastAsia="Calibri"/>
                          </w:rPr>
                        </w:pPr>
                        <w:r>
                          <w:rPr>
                            <w:rFonts w:eastAsia="Calibri"/>
                          </w:rPr>
                          <w:t>data_out</w:t>
                        </w:r>
                      </w:p>
                    </w:txbxContent>
                  </v:textbox>
                </v:shape>
                <v:shape id="Text Box 87" o:spid="_x0000_s1075" type="#_x0000_t202" style="position:absolute;left:34281;top:6530;width:7150;height:4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14:paraId="1181749C" w14:textId="77777777" w:rsidR="00F00082" w:rsidRDefault="00F00082" w:rsidP="00F00082">
                        <w:pPr>
                          <w:rPr>
                            <w:rFonts w:eastAsia="Calibri"/>
                          </w:rPr>
                        </w:pPr>
                        <w:r>
                          <w:rPr>
                            <w:rFonts w:eastAsia="Calibri"/>
                          </w:rPr>
                          <w:t>done</w:t>
                        </w:r>
                      </w:p>
                    </w:txbxContent>
                  </v:textbox>
                </v:shape>
                <w10:anchorlock/>
              </v:group>
            </w:pict>
          </mc:Fallback>
        </mc:AlternateContent>
      </w:r>
    </w:p>
    <w:p w14:paraId="76A985EE" w14:textId="7E2FCCDC" w:rsidR="0031627F" w:rsidRPr="000923C2" w:rsidRDefault="00F00082" w:rsidP="00F00082">
      <w:pPr>
        <w:pStyle w:val="Caption"/>
        <w:rPr>
          <w:lang w:val="vi-VN"/>
        </w:rPr>
      </w:pPr>
      <w:bookmarkStart w:id="42" w:name="_Toc92395056"/>
      <w:r>
        <w:t xml:space="preserve">Hình </w:t>
      </w:r>
      <w:r w:rsidR="00772840">
        <w:fldChar w:fldCharType="begin"/>
      </w:r>
      <w:r w:rsidR="00772840">
        <w:instrText xml:space="preserve"> SEQ Hình \* ARABIC </w:instrText>
      </w:r>
      <w:r w:rsidR="00772840">
        <w:fldChar w:fldCharType="separate"/>
      </w:r>
      <w:r w:rsidR="00B70169">
        <w:rPr>
          <w:noProof/>
        </w:rPr>
        <w:t>9</w:t>
      </w:r>
      <w:r w:rsidR="00772840">
        <w:rPr>
          <w:noProof/>
        </w:rPr>
        <w:fldChar w:fldCharType="end"/>
      </w:r>
      <w:r>
        <w:t xml:space="preserve"> </w:t>
      </w:r>
      <w:r w:rsidRPr="0031627F">
        <w:rPr>
          <w:rFonts w:cs="Times New Roman"/>
          <w:sz w:val="24"/>
          <w:szCs w:val="24"/>
        </w:rPr>
        <w:t>P</w:t>
      </w:r>
      <w:r w:rsidRPr="0031627F">
        <w:rPr>
          <w:rFonts w:cs="Times New Roman"/>
          <w:sz w:val="24"/>
          <w:szCs w:val="24"/>
          <w:lang w:val="vi-VN"/>
        </w:rPr>
        <w:t>hần cứng xử lý NTT và INTT cho CRYSTALS-Kyber</w:t>
      </w:r>
      <w:bookmarkEnd w:id="42"/>
    </w:p>
    <w:p w14:paraId="5072E265" w14:textId="43F13E98" w:rsidR="000923C2" w:rsidRDefault="000923C2" w:rsidP="000923C2">
      <w:pPr>
        <w:pStyle w:val="Caption"/>
        <w:keepNext/>
      </w:pPr>
      <w:bookmarkStart w:id="43" w:name="_Toc92395074"/>
      <w:r>
        <w:t xml:space="preserve">Bảng </w:t>
      </w:r>
      <w:r w:rsidR="00772840">
        <w:fldChar w:fldCharType="begin"/>
      </w:r>
      <w:r w:rsidR="00772840">
        <w:instrText xml:space="preserve"> SEQ B</w:instrText>
      </w:r>
      <w:r w:rsidR="00772840">
        <w:instrText>ả</w:instrText>
      </w:r>
      <w:r w:rsidR="00772840">
        <w:instrText xml:space="preserve">ng \* ARABIC </w:instrText>
      </w:r>
      <w:r w:rsidR="00772840">
        <w:fldChar w:fldCharType="separate"/>
      </w:r>
      <w:r w:rsidR="00B70169">
        <w:rPr>
          <w:noProof/>
        </w:rPr>
        <w:t>5</w:t>
      </w:r>
      <w:r w:rsidR="00772840">
        <w:rPr>
          <w:noProof/>
        </w:rPr>
        <w:fldChar w:fldCharType="end"/>
      </w:r>
      <w:r>
        <w:t xml:space="preserve"> </w:t>
      </w:r>
      <w:r w:rsidR="00F00082">
        <w:t xml:space="preserve">Bảng </w:t>
      </w:r>
      <w:r w:rsidR="00A6672C">
        <w:t xml:space="preserve">chân </w:t>
      </w:r>
      <w:r w:rsidR="00A6672C">
        <w:rPr>
          <w:rFonts w:cs="Times New Roman"/>
          <w:sz w:val="24"/>
          <w:szCs w:val="24"/>
        </w:rPr>
        <w:t>p</w:t>
      </w:r>
      <w:r w:rsidRPr="0031627F">
        <w:rPr>
          <w:rFonts w:cs="Times New Roman"/>
          <w:sz w:val="24"/>
          <w:szCs w:val="24"/>
          <w:lang w:val="vi-VN"/>
        </w:rPr>
        <w:t>hần cứng xử lý NTT và INTT cho CRYSTALS-Kyber</w:t>
      </w:r>
      <w:bookmarkEnd w:id="43"/>
    </w:p>
    <w:tbl>
      <w:tblPr>
        <w:tblStyle w:val="TableGrid"/>
        <w:tblW w:w="0" w:type="auto"/>
        <w:tblLook w:val="04A0" w:firstRow="1" w:lastRow="0" w:firstColumn="1" w:lastColumn="0" w:noHBand="0" w:noVBand="1"/>
      </w:tblPr>
      <w:tblGrid>
        <w:gridCol w:w="2262"/>
        <w:gridCol w:w="1182"/>
        <w:gridCol w:w="1232"/>
        <w:gridCol w:w="4341"/>
      </w:tblGrid>
      <w:tr w:rsidR="000923C2" w14:paraId="7D6FD2C1" w14:textId="1F965A5F" w:rsidTr="000923C2">
        <w:tc>
          <w:tcPr>
            <w:tcW w:w="2262" w:type="dxa"/>
          </w:tcPr>
          <w:p w14:paraId="342D02D2" w14:textId="015BAE21" w:rsidR="0031627F" w:rsidRPr="00814B63" w:rsidRDefault="0031627F" w:rsidP="00814B63">
            <w:pPr>
              <w:jc w:val="center"/>
              <w:rPr>
                <w:b/>
                <w:bCs/>
              </w:rPr>
            </w:pPr>
            <w:r w:rsidRPr="00814B63">
              <w:rPr>
                <w:b/>
                <w:bCs/>
              </w:rPr>
              <w:t>Tên chân</w:t>
            </w:r>
          </w:p>
        </w:tc>
        <w:tc>
          <w:tcPr>
            <w:tcW w:w="1182" w:type="dxa"/>
          </w:tcPr>
          <w:p w14:paraId="3DD1F846" w14:textId="4ED3A20B" w:rsidR="0031627F" w:rsidRPr="00814B63" w:rsidRDefault="0031627F" w:rsidP="00814B63">
            <w:pPr>
              <w:jc w:val="center"/>
              <w:rPr>
                <w:b/>
                <w:bCs/>
              </w:rPr>
            </w:pPr>
            <w:r w:rsidRPr="00814B63">
              <w:rPr>
                <w:b/>
                <w:bCs/>
              </w:rPr>
              <w:t>Loại ngõ</w:t>
            </w:r>
          </w:p>
        </w:tc>
        <w:tc>
          <w:tcPr>
            <w:tcW w:w="1232" w:type="dxa"/>
          </w:tcPr>
          <w:p w14:paraId="3B2E61EF" w14:textId="5572D016" w:rsidR="0031627F" w:rsidRPr="00814B63" w:rsidRDefault="0031627F" w:rsidP="00814B63">
            <w:pPr>
              <w:jc w:val="center"/>
              <w:rPr>
                <w:b/>
                <w:bCs/>
              </w:rPr>
            </w:pPr>
            <w:r w:rsidRPr="00814B63">
              <w:rPr>
                <w:b/>
                <w:bCs/>
              </w:rPr>
              <w:t>Độ dài (bit)</w:t>
            </w:r>
          </w:p>
        </w:tc>
        <w:tc>
          <w:tcPr>
            <w:tcW w:w="4341" w:type="dxa"/>
          </w:tcPr>
          <w:p w14:paraId="6615BE62" w14:textId="726DFA23" w:rsidR="0031627F" w:rsidRPr="00814B63" w:rsidRDefault="0031627F" w:rsidP="00814B63">
            <w:pPr>
              <w:jc w:val="center"/>
              <w:rPr>
                <w:b/>
                <w:bCs/>
              </w:rPr>
            </w:pPr>
            <w:r w:rsidRPr="00814B63">
              <w:rPr>
                <w:b/>
                <w:bCs/>
              </w:rPr>
              <w:t>Công dụng</w:t>
            </w:r>
          </w:p>
        </w:tc>
      </w:tr>
      <w:tr w:rsidR="000923C2" w14:paraId="7E218893" w14:textId="7CA8CA63" w:rsidTr="000923C2">
        <w:tc>
          <w:tcPr>
            <w:tcW w:w="2262" w:type="dxa"/>
          </w:tcPr>
          <w:p w14:paraId="45F53A83" w14:textId="4D6D198D" w:rsidR="0031627F" w:rsidRPr="0031627F" w:rsidRDefault="0031627F" w:rsidP="00814B63">
            <w:pPr>
              <w:jc w:val="both"/>
            </w:pPr>
            <w:r>
              <w:t>clk</w:t>
            </w:r>
          </w:p>
        </w:tc>
        <w:tc>
          <w:tcPr>
            <w:tcW w:w="1182" w:type="dxa"/>
          </w:tcPr>
          <w:p w14:paraId="6BD28BEE" w14:textId="4CDD32C8" w:rsidR="0031627F" w:rsidRPr="00814B63" w:rsidRDefault="00814B63" w:rsidP="0098759F">
            <w:r>
              <w:t>Vào</w:t>
            </w:r>
          </w:p>
        </w:tc>
        <w:tc>
          <w:tcPr>
            <w:tcW w:w="1232" w:type="dxa"/>
          </w:tcPr>
          <w:p w14:paraId="074F0939" w14:textId="0B762D29" w:rsidR="0031627F" w:rsidRPr="00892C56" w:rsidRDefault="00892C56" w:rsidP="0098759F">
            <w:r>
              <w:t>1</w:t>
            </w:r>
          </w:p>
        </w:tc>
        <w:tc>
          <w:tcPr>
            <w:tcW w:w="4341" w:type="dxa"/>
          </w:tcPr>
          <w:p w14:paraId="72693218" w14:textId="5E317FBA" w:rsidR="0031627F" w:rsidRPr="00881A3A" w:rsidRDefault="00881A3A" w:rsidP="0098759F">
            <w:r>
              <w:t>Clock hệ thống</w:t>
            </w:r>
          </w:p>
        </w:tc>
      </w:tr>
      <w:tr w:rsidR="000923C2" w14:paraId="34A1B792" w14:textId="66F83FAA" w:rsidTr="000923C2">
        <w:tc>
          <w:tcPr>
            <w:tcW w:w="2262" w:type="dxa"/>
          </w:tcPr>
          <w:p w14:paraId="67816A6F" w14:textId="72E4D83D" w:rsidR="0031627F" w:rsidRPr="0031627F" w:rsidRDefault="0031627F" w:rsidP="00814B63">
            <w:pPr>
              <w:jc w:val="both"/>
            </w:pPr>
            <w:r>
              <w:t>rst</w:t>
            </w:r>
          </w:p>
        </w:tc>
        <w:tc>
          <w:tcPr>
            <w:tcW w:w="1182" w:type="dxa"/>
          </w:tcPr>
          <w:p w14:paraId="6ADD080D" w14:textId="0D4ADE2E" w:rsidR="0031627F" w:rsidRPr="00814B63" w:rsidRDefault="00814B63" w:rsidP="0098759F">
            <w:r>
              <w:t>Vào</w:t>
            </w:r>
          </w:p>
        </w:tc>
        <w:tc>
          <w:tcPr>
            <w:tcW w:w="1232" w:type="dxa"/>
          </w:tcPr>
          <w:p w14:paraId="3C8AD1DC" w14:textId="4FAF27B4" w:rsidR="0031627F" w:rsidRPr="00892C56" w:rsidRDefault="00892C56" w:rsidP="0098759F">
            <w:r>
              <w:t>1</w:t>
            </w:r>
          </w:p>
        </w:tc>
        <w:tc>
          <w:tcPr>
            <w:tcW w:w="4341" w:type="dxa"/>
          </w:tcPr>
          <w:p w14:paraId="5CAF5C36" w14:textId="40382FE3" w:rsidR="0031627F" w:rsidRPr="00881A3A" w:rsidRDefault="00881A3A" w:rsidP="0098759F">
            <w:r>
              <w:t>Reset</w:t>
            </w:r>
          </w:p>
        </w:tc>
      </w:tr>
      <w:tr w:rsidR="000923C2" w14:paraId="31B0BD7A" w14:textId="2C011A61" w:rsidTr="000923C2">
        <w:tc>
          <w:tcPr>
            <w:tcW w:w="2262" w:type="dxa"/>
          </w:tcPr>
          <w:p w14:paraId="3B0C1CED" w14:textId="30DC9F91" w:rsidR="0031627F" w:rsidRDefault="00211170" w:rsidP="00814B63">
            <w:pPr>
              <w:jc w:val="both"/>
              <w:rPr>
                <w:lang w:val="vi-VN"/>
              </w:rPr>
            </w:pPr>
            <w:r w:rsidRPr="00211170">
              <w:rPr>
                <w:lang w:val="vi-VN"/>
              </w:rPr>
              <w:t>data_in</w:t>
            </w:r>
          </w:p>
        </w:tc>
        <w:tc>
          <w:tcPr>
            <w:tcW w:w="1182" w:type="dxa"/>
          </w:tcPr>
          <w:p w14:paraId="5ABE9579" w14:textId="12215EF6" w:rsidR="0031627F" w:rsidRPr="00814B63" w:rsidRDefault="00814B63" w:rsidP="0098759F">
            <w:r>
              <w:t>Vào</w:t>
            </w:r>
          </w:p>
        </w:tc>
        <w:tc>
          <w:tcPr>
            <w:tcW w:w="1232" w:type="dxa"/>
          </w:tcPr>
          <w:p w14:paraId="5C7939F1" w14:textId="5D3B1791" w:rsidR="0031627F" w:rsidRPr="00892C56" w:rsidRDefault="00892C56" w:rsidP="0098759F">
            <w:r>
              <w:t>48</w:t>
            </w:r>
          </w:p>
        </w:tc>
        <w:tc>
          <w:tcPr>
            <w:tcW w:w="4341" w:type="dxa"/>
          </w:tcPr>
          <w:p w14:paraId="415DC3FE" w14:textId="45654997" w:rsidR="0031627F" w:rsidRPr="00881A3A" w:rsidRDefault="00881A3A" w:rsidP="0098759F">
            <w:r>
              <w:t>Ngõ vào dữ liệu bus 48</w:t>
            </w:r>
          </w:p>
        </w:tc>
      </w:tr>
      <w:tr w:rsidR="000923C2" w14:paraId="4CAD1878" w14:textId="0AFE96C3" w:rsidTr="000923C2">
        <w:tc>
          <w:tcPr>
            <w:tcW w:w="2262" w:type="dxa"/>
          </w:tcPr>
          <w:p w14:paraId="6461AC83" w14:textId="5711321B" w:rsidR="0031627F" w:rsidRDefault="00211170" w:rsidP="00814B63">
            <w:pPr>
              <w:jc w:val="both"/>
              <w:rPr>
                <w:lang w:val="vi-VN"/>
              </w:rPr>
            </w:pPr>
            <w:r w:rsidRPr="00211170">
              <w:rPr>
                <w:lang w:val="vi-VN"/>
              </w:rPr>
              <w:t>data_in_add</w:t>
            </w:r>
          </w:p>
        </w:tc>
        <w:tc>
          <w:tcPr>
            <w:tcW w:w="1182" w:type="dxa"/>
          </w:tcPr>
          <w:p w14:paraId="12240A77" w14:textId="1156ECEB" w:rsidR="0031627F" w:rsidRPr="00814B63" w:rsidRDefault="00814B63" w:rsidP="0098759F">
            <w:r>
              <w:t>Vào</w:t>
            </w:r>
          </w:p>
        </w:tc>
        <w:tc>
          <w:tcPr>
            <w:tcW w:w="1232" w:type="dxa"/>
          </w:tcPr>
          <w:p w14:paraId="0BB227CA" w14:textId="3F04004D" w:rsidR="0031627F" w:rsidRPr="00892C56" w:rsidRDefault="00892C56" w:rsidP="0098759F">
            <w:r>
              <w:t>5</w:t>
            </w:r>
          </w:p>
        </w:tc>
        <w:tc>
          <w:tcPr>
            <w:tcW w:w="4341" w:type="dxa"/>
          </w:tcPr>
          <w:p w14:paraId="63EA7FE5" w14:textId="2867C520" w:rsidR="0031627F" w:rsidRPr="00881A3A" w:rsidRDefault="00881A3A" w:rsidP="0098759F">
            <w:r>
              <w:t>Địa chỉ ghi dữ liệu</w:t>
            </w:r>
          </w:p>
        </w:tc>
      </w:tr>
      <w:tr w:rsidR="000923C2" w14:paraId="7D1C3937" w14:textId="0F6DD195" w:rsidTr="000923C2">
        <w:tc>
          <w:tcPr>
            <w:tcW w:w="2262" w:type="dxa"/>
          </w:tcPr>
          <w:p w14:paraId="27909441" w14:textId="2F532AF2" w:rsidR="0031627F" w:rsidRDefault="00211170" w:rsidP="00814B63">
            <w:pPr>
              <w:jc w:val="both"/>
              <w:rPr>
                <w:lang w:val="vi-VN"/>
              </w:rPr>
            </w:pPr>
            <w:r w:rsidRPr="00211170">
              <w:rPr>
                <w:lang w:val="vi-VN"/>
              </w:rPr>
              <w:t>data_in_done</w:t>
            </w:r>
          </w:p>
        </w:tc>
        <w:tc>
          <w:tcPr>
            <w:tcW w:w="1182" w:type="dxa"/>
          </w:tcPr>
          <w:p w14:paraId="7094413A" w14:textId="742C13C4" w:rsidR="0031627F" w:rsidRPr="00814B63" w:rsidRDefault="00814B63" w:rsidP="0098759F">
            <w:r>
              <w:t>Vào</w:t>
            </w:r>
          </w:p>
        </w:tc>
        <w:tc>
          <w:tcPr>
            <w:tcW w:w="1232" w:type="dxa"/>
          </w:tcPr>
          <w:p w14:paraId="02973015" w14:textId="178C4FA9" w:rsidR="0031627F" w:rsidRPr="00892C56" w:rsidRDefault="00892C56" w:rsidP="0098759F">
            <w:r>
              <w:t>1</w:t>
            </w:r>
          </w:p>
        </w:tc>
        <w:tc>
          <w:tcPr>
            <w:tcW w:w="4341" w:type="dxa"/>
          </w:tcPr>
          <w:p w14:paraId="030DFC1A" w14:textId="106C7116" w:rsidR="0031627F" w:rsidRPr="00881A3A" w:rsidRDefault="00881A3A" w:rsidP="0098759F">
            <w:r>
              <w:t>Chân báo hiệu đã truyền dữ liệu hoàn tất, tích cực cao.</w:t>
            </w:r>
          </w:p>
        </w:tc>
      </w:tr>
      <w:tr w:rsidR="00211170" w14:paraId="1F912D3E" w14:textId="77777777" w:rsidTr="000923C2">
        <w:tc>
          <w:tcPr>
            <w:tcW w:w="2262" w:type="dxa"/>
          </w:tcPr>
          <w:p w14:paraId="4DFF6F68" w14:textId="0AA7F4CA" w:rsidR="00211170" w:rsidRPr="00211170" w:rsidRDefault="00211170" w:rsidP="00814B63">
            <w:pPr>
              <w:jc w:val="both"/>
            </w:pPr>
            <w:r>
              <w:t>data_out</w:t>
            </w:r>
          </w:p>
        </w:tc>
        <w:tc>
          <w:tcPr>
            <w:tcW w:w="1182" w:type="dxa"/>
          </w:tcPr>
          <w:p w14:paraId="5B61BB6D" w14:textId="0698A1E6" w:rsidR="00211170" w:rsidRPr="00892C56" w:rsidRDefault="00892C56" w:rsidP="0098759F">
            <w:r>
              <w:t>Ra</w:t>
            </w:r>
          </w:p>
        </w:tc>
        <w:tc>
          <w:tcPr>
            <w:tcW w:w="1232" w:type="dxa"/>
          </w:tcPr>
          <w:p w14:paraId="4F602BD9" w14:textId="45E6E9B4" w:rsidR="00211170" w:rsidRPr="00881A3A" w:rsidRDefault="00881A3A" w:rsidP="0098759F">
            <w:r>
              <w:t>48</w:t>
            </w:r>
          </w:p>
        </w:tc>
        <w:tc>
          <w:tcPr>
            <w:tcW w:w="4341" w:type="dxa"/>
          </w:tcPr>
          <w:p w14:paraId="377F0936" w14:textId="2111981E" w:rsidR="00211170" w:rsidRPr="00881A3A" w:rsidRDefault="00881A3A" w:rsidP="0098759F">
            <w:r>
              <w:t xml:space="preserve">Ngõ ra dữ liệu cho chế độ </w:t>
            </w:r>
            <w:r w:rsidR="001153EE">
              <w:t>xuất dữ liệu</w:t>
            </w:r>
          </w:p>
        </w:tc>
      </w:tr>
      <w:tr w:rsidR="00211170" w14:paraId="4486D2B0" w14:textId="77777777" w:rsidTr="000923C2">
        <w:tc>
          <w:tcPr>
            <w:tcW w:w="2262" w:type="dxa"/>
          </w:tcPr>
          <w:p w14:paraId="335B52E0" w14:textId="3F95C8FA" w:rsidR="00211170" w:rsidRPr="00814B63" w:rsidRDefault="00814B63" w:rsidP="00814B63">
            <w:pPr>
              <w:jc w:val="both"/>
            </w:pPr>
            <w:r>
              <w:t>mode</w:t>
            </w:r>
          </w:p>
        </w:tc>
        <w:tc>
          <w:tcPr>
            <w:tcW w:w="1182" w:type="dxa"/>
          </w:tcPr>
          <w:p w14:paraId="51872554" w14:textId="6F379F16" w:rsidR="00211170" w:rsidRPr="00892C56" w:rsidRDefault="00892C56" w:rsidP="0098759F">
            <w:r>
              <w:t>Vào</w:t>
            </w:r>
          </w:p>
        </w:tc>
        <w:tc>
          <w:tcPr>
            <w:tcW w:w="1232" w:type="dxa"/>
          </w:tcPr>
          <w:p w14:paraId="48AFEC12" w14:textId="46A071B6" w:rsidR="00211170" w:rsidRPr="00881A3A" w:rsidRDefault="00881A3A" w:rsidP="0098759F">
            <w:r>
              <w:t>2</w:t>
            </w:r>
          </w:p>
        </w:tc>
        <w:tc>
          <w:tcPr>
            <w:tcW w:w="4341" w:type="dxa"/>
          </w:tcPr>
          <w:p w14:paraId="10F9AB0A" w14:textId="77777777" w:rsidR="00211170" w:rsidRDefault="001153EE" w:rsidP="0098759F">
            <w:r>
              <w:t>Chế độ sử dụng:</w:t>
            </w:r>
          </w:p>
          <w:p w14:paraId="0C6C72B3" w14:textId="77777777" w:rsidR="001153EE" w:rsidRDefault="004F2328" w:rsidP="001153EE">
            <w:pPr>
              <w:pStyle w:val="ListParagraph"/>
              <w:numPr>
                <w:ilvl w:val="0"/>
                <w:numId w:val="29"/>
              </w:numPr>
            </w:pPr>
            <w:r>
              <w:t>01 NTT</w:t>
            </w:r>
          </w:p>
          <w:p w14:paraId="372E9301" w14:textId="77777777" w:rsidR="004F2328" w:rsidRDefault="004F2328" w:rsidP="001153EE">
            <w:pPr>
              <w:pStyle w:val="ListParagraph"/>
              <w:numPr>
                <w:ilvl w:val="0"/>
                <w:numId w:val="29"/>
              </w:numPr>
            </w:pPr>
            <w:r>
              <w:t>10 INTT</w:t>
            </w:r>
          </w:p>
          <w:p w14:paraId="7FD3AE51" w14:textId="02655563" w:rsidR="004F2328" w:rsidRDefault="004F2328" w:rsidP="001153EE">
            <w:pPr>
              <w:pStyle w:val="ListParagraph"/>
              <w:numPr>
                <w:ilvl w:val="0"/>
                <w:numId w:val="29"/>
              </w:numPr>
            </w:pPr>
            <w:r>
              <w:t>00 Nhập dữ liệu</w:t>
            </w:r>
          </w:p>
          <w:p w14:paraId="20003F3D" w14:textId="325DC269" w:rsidR="004F2328" w:rsidRPr="001153EE" w:rsidRDefault="004F2328" w:rsidP="001153EE">
            <w:pPr>
              <w:pStyle w:val="ListParagraph"/>
              <w:numPr>
                <w:ilvl w:val="0"/>
                <w:numId w:val="29"/>
              </w:numPr>
            </w:pPr>
            <w:r>
              <w:t>11 Xuất dữ liệu</w:t>
            </w:r>
          </w:p>
        </w:tc>
      </w:tr>
      <w:tr w:rsidR="00211170" w14:paraId="3636DF27" w14:textId="77777777" w:rsidTr="000923C2">
        <w:tc>
          <w:tcPr>
            <w:tcW w:w="2262" w:type="dxa"/>
          </w:tcPr>
          <w:p w14:paraId="489CCF2C" w14:textId="2B8CB438" w:rsidR="00211170" w:rsidRPr="00814B63" w:rsidRDefault="00814B63" w:rsidP="00211170">
            <w:r>
              <w:t>run</w:t>
            </w:r>
          </w:p>
        </w:tc>
        <w:tc>
          <w:tcPr>
            <w:tcW w:w="1182" w:type="dxa"/>
          </w:tcPr>
          <w:p w14:paraId="42C4A02E" w14:textId="6749BAE3" w:rsidR="00211170" w:rsidRPr="00892C56" w:rsidRDefault="00892C56" w:rsidP="0098759F">
            <w:r>
              <w:t>Vào</w:t>
            </w:r>
          </w:p>
        </w:tc>
        <w:tc>
          <w:tcPr>
            <w:tcW w:w="1232" w:type="dxa"/>
          </w:tcPr>
          <w:p w14:paraId="0C41CC59" w14:textId="14372C5C" w:rsidR="00211170" w:rsidRPr="00881A3A" w:rsidRDefault="00881A3A" w:rsidP="0098759F">
            <w:r>
              <w:t>1</w:t>
            </w:r>
          </w:p>
        </w:tc>
        <w:tc>
          <w:tcPr>
            <w:tcW w:w="4341" w:type="dxa"/>
          </w:tcPr>
          <w:p w14:paraId="53491852" w14:textId="1B483491" w:rsidR="00211170" w:rsidRPr="004F2328" w:rsidRDefault="004F2328" w:rsidP="0098759F">
            <w:r>
              <w:t>Chân báo hiệu thi hành quá trình xử lý, tích cực cao.</w:t>
            </w:r>
          </w:p>
        </w:tc>
      </w:tr>
      <w:tr w:rsidR="00814B63" w14:paraId="7DF5C767" w14:textId="77777777" w:rsidTr="000923C2">
        <w:tc>
          <w:tcPr>
            <w:tcW w:w="2262" w:type="dxa"/>
          </w:tcPr>
          <w:p w14:paraId="3035FC6B" w14:textId="182F6F04" w:rsidR="00814B63" w:rsidRDefault="00814B63" w:rsidP="00211170">
            <w:r>
              <w:t>done</w:t>
            </w:r>
          </w:p>
        </w:tc>
        <w:tc>
          <w:tcPr>
            <w:tcW w:w="1182" w:type="dxa"/>
          </w:tcPr>
          <w:p w14:paraId="22215DC7" w14:textId="3FA3D6DA" w:rsidR="00814B63" w:rsidRPr="00892C56" w:rsidRDefault="00892C56" w:rsidP="0098759F">
            <w:r>
              <w:t>Ra</w:t>
            </w:r>
          </w:p>
        </w:tc>
        <w:tc>
          <w:tcPr>
            <w:tcW w:w="1232" w:type="dxa"/>
          </w:tcPr>
          <w:p w14:paraId="75176B04" w14:textId="23AD85B6" w:rsidR="00814B63" w:rsidRPr="00881A3A" w:rsidRDefault="00881A3A" w:rsidP="0098759F">
            <w:r>
              <w:t>1</w:t>
            </w:r>
          </w:p>
        </w:tc>
        <w:tc>
          <w:tcPr>
            <w:tcW w:w="4341" w:type="dxa"/>
          </w:tcPr>
          <w:p w14:paraId="1E715C7C" w14:textId="2B9501EF" w:rsidR="00814B63" w:rsidRDefault="004F2328" w:rsidP="0098759F">
            <w:pPr>
              <w:rPr>
                <w:lang w:val="vi-VN"/>
              </w:rPr>
            </w:pPr>
            <w:r>
              <w:t>Chân báo hiệu hoàn thành quá trình xử lý, tích cực cao.</w:t>
            </w:r>
          </w:p>
        </w:tc>
      </w:tr>
    </w:tbl>
    <w:p w14:paraId="14CD7115" w14:textId="77777777" w:rsidR="0098759F" w:rsidRPr="0098759F" w:rsidRDefault="0098759F" w:rsidP="0098759F">
      <w:pPr>
        <w:rPr>
          <w:lang w:val="vi-VN"/>
        </w:rPr>
      </w:pPr>
    </w:p>
    <w:p w14:paraId="4F2EB1F2" w14:textId="064B1325" w:rsidR="009C6269" w:rsidRPr="00804929" w:rsidRDefault="0005639A" w:rsidP="00A065AD">
      <w:pPr>
        <w:ind w:firstLine="720"/>
        <w:jc w:val="both"/>
      </w:pPr>
      <w:r w:rsidRPr="004E6E77">
        <w:rPr>
          <w:lang w:val="vi-VN"/>
        </w:rPr>
        <w:t xml:space="preserve">Hình </w:t>
      </w:r>
      <w:r>
        <w:t>1</w:t>
      </w:r>
      <w:r w:rsidR="00A05305">
        <w:t>6</w:t>
      </w:r>
      <w:r w:rsidRPr="004E6E77">
        <w:rPr>
          <w:lang w:val="vi-VN"/>
        </w:rPr>
        <w:t xml:space="preserve"> cho thấy cấu trúc chung của bộ gia tốc NTT / INTT cho Kyber.</w:t>
      </w:r>
      <w:r>
        <w:t xml:space="preserve"> </w:t>
      </w:r>
      <w:r w:rsidR="004E6E77" w:rsidRPr="004E6E77">
        <w:rPr>
          <w:lang w:val="vi-VN"/>
        </w:rPr>
        <w:t xml:space="preserve">Đối với kiến ​​trúc tổng thể, bộ </w:t>
      </w:r>
      <w:r w:rsidR="00FD1580">
        <w:t>gia</w:t>
      </w:r>
      <w:r w:rsidR="004E6E77" w:rsidRPr="004E6E77">
        <w:rPr>
          <w:lang w:val="vi-VN"/>
        </w:rPr>
        <w:t xml:space="preserve"> tốc NTT</w:t>
      </w:r>
      <w:r w:rsidR="00D7276E">
        <w:t>/INTT</w:t>
      </w:r>
      <w:r w:rsidR="004E6E77" w:rsidRPr="004E6E77">
        <w:rPr>
          <w:lang w:val="vi-VN"/>
        </w:rPr>
        <w:t xml:space="preserve"> phần cứng của sử dụng hai </w:t>
      </w:r>
      <w:r w:rsidR="00FA6A04">
        <w:t>loại</w:t>
      </w:r>
      <w:r w:rsidR="004E6E77" w:rsidRPr="004E6E77">
        <w:rPr>
          <w:lang w:val="vi-VN"/>
        </w:rPr>
        <w:t xml:space="preserve"> bộ nhớ. Một RAM </w:t>
      </w:r>
      <w:r w:rsidR="00D7276E">
        <w:t xml:space="preserve">để lưu trữ các phần tử hệ số của </w:t>
      </w:r>
      <w:r w:rsidR="0020797E">
        <w:t>phương trình gốc cần thực hiện</w:t>
      </w:r>
      <w:r w:rsidR="004E6E77" w:rsidRPr="004E6E77">
        <w:rPr>
          <w:lang w:val="vi-VN"/>
        </w:rPr>
        <w:t xml:space="preserve"> NTT / INTT</w:t>
      </w:r>
      <w:r w:rsidR="0020797E">
        <w:t>. B</w:t>
      </w:r>
      <w:r w:rsidR="004E6E77" w:rsidRPr="004E6E77">
        <w:rPr>
          <w:lang w:val="vi-VN"/>
        </w:rPr>
        <w:t>a ROM</w:t>
      </w:r>
      <w:r w:rsidR="0020797E">
        <w:t xml:space="preserve"> dùng để lưu</w:t>
      </w:r>
      <w:r w:rsidR="004E6E77" w:rsidRPr="004E6E77">
        <w:rPr>
          <w:lang w:val="vi-VN"/>
        </w:rPr>
        <w:t xml:space="preserve">. RAM sử dụng Intel Cyclone V M10K ở chế độ </w:t>
      </w:r>
      <w:r w:rsidR="009C6269">
        <w:t>simple dual-port</w:t>
      </w:r>
      <w:r w:rsidR="004E6E77" w:rsidRPr="004E6E77">
        <w:rPr>
          <w:lang w:val="vi-VN"/>
        </w:rPr>
        <w:t>, cho phép truy cập</w:t>
      </w:r>
      <w:r w:rsidR="009C6269">
        <w:t xml:space="preserve"> đọc ghi</w:t>
      </w:r>
      <w:r w:rsidR="004E6E77" w:rsidRPr="004E6E77">
        <w:rPr>
          <w:lang w:val="vi-VN"/>
        </w:rPr>
        <w:t xml:space="preserve"> đồng thời vào hai địa chỉ bộ nhớ khác nhau. </w:t>
      </w:r>
      <w:r w:rsidR="00804929">
        <w:t xml:space="preserve">Bộ gia tốc sử dụng thiết kế 4 BU sắp xếp ở cấu </w:t>
      </w:r>
      <w:r w:rsidR="00804929">
        <w:lastRenderedPageBreak/>
        <w:t>hình 2 x 2</w:t>
      </w:r>
      <w:r w:rsidR="00BC0EB0">
        <w:t xml:space="preserve">, cấu hình này có đặc điểm tính toán </w:t>
      </w:r>
      <w:r w:rsidR="007D5B62">
        <w:t xml:space="preserve">với </w:t>
      </w:r>
      <m:oMath>
        <m:r>
          <w:rPr>
            <w:rFonts w:ascii="Cambria Math" w:hAnsi="Cambria Math"/>
          </w:rPr>
          <m:t>log(n)</m:t>
        </m:r>
      </m:oMath>
      <w:r w:rsidR="007D5B62">
        <w:rPr>
          <w:rFonts w:eastAsiaTheme="minorEastAsia"/>
        </w:rPr>
        <w:t xml:space="preserve"> chẵn rất tốt. Với </w:t>
      </w:r>
      <m:oMath>
        <m:r>
          <w:rPr>
            <w:rFonts w:ascii="Cambria Math" w:hAnsi="Cambria Math"/>
          </w:rPr>
          <m:t>log(n)</m:t>
        </m:r>
      </m:oMath>
      <w:r w:rsidR="007D5B62">
        <w:rPr>
          <w:rFonts w:eastAsiaTheme="minorEastAsia"/>
        </w:rPr>
        <w:t xml:space="preserve"> lẻ, </w:t>
      </w:r>
      <w:r w:rsidR="00C03CC4">
        <w:rPr>
          <w:rFonts w:eastAsiaTheme="minorEastAsia"/>
        </w:rPr>
        <w:t>2 BU ở tầng đầu được bypass và giá trị hệ số đi thẳng đến 2 BU</w:t>
      </w:r>
      <w:r>
        <w:rPr>
          <w:rFonts w:eastAsiaTheme="minorEastAsia"/>
        </w:rPr>
        <w:t xml:space="preserve"> (BU 3 và BU4)</w:t>
      </w:r>
      <w:r w:rsidR="00C03CC4">
        <w:rPr>
          <w:rFonts w:eastAsiaTheme="minorEastAsia"/>
        </w:rPr>
        <w:t xml:space="preserve"> sau.</w:t>
      </w:r>
    </w:p>
    <w:p w14:paraId="7179F34B" w14:textId="34E6A3E4" w:rsidR="007926FE" w:rsidRPr="007057FD" w:rsidRDefault="00A2545E" w:rsidP="00A065AD">
      <w:pPr>
        <w:ind w:firstLine="720"/>
        <w:jc w:val="both"/>
      </w:pPr>
      <w:r>
        <w:t>Dữ liệu được đọc từ RAM dưới dạng một data</w:t>
      </w:r>
      <w:r w:rsidR="007926FE">
        <w:t xml:space="preserve"> bus 48-bit, gồm 4 phần tử hệ số cho hai bộ BU song song</w:t>
      </w:r>
      <w:r w:rsidR="004E6E77" w:rsidRPr="004E6E77">
        <w:rPr>
          <w:lang w:val="vi-VN"/>
        </w:rPr>
        <w:t>.</w:t>
      </w:r>
      <w:r w:rsidR="007057FD">
        <w:t xml:space="preserve"> </w:t>
      </w:r>
      <w:r w:rsidR="00C43CE3">
        <w:t xml:space="preserve">Dữ liệu từ data bus bắt chéo với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00</m:t>
            </m:r>
          </m:sub>
        </m:sSub>
      </m:oMath>
      <w:r w:rsidR="00341077" w:rsidRPr="00DE4B03">
        <w:rPr>
          <w:rFonts w:cs="Times New Roman"/>
          <w:i/>
        </w:rPr>
        <w:t xml:space="preserve"> </w:t>
      </w:r>
      <w:r w:rsidR="00C43CE3">
        <w:t xml:space="preserve">là </w:t>
      </w:r>
      <w:proofErr w:type="gramStart"/>
      <w:r w:rsidR="00C43CE3">
        <w:t>12 bit</w:t>
      </w:r>
      <w:proofErr w:type="gramEnd"/>
      <w:r w:rsidR="00C43CE3">
        <w:t xml:space="preserve"> đầu,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01</m:t>
            </m:r>
          </m:sub>
        </m:sSub>
      </m:oMath>
      <w:r w:rsidR="00341077" w:rsidRPr="00DE4B03">
        <w:rPr>
          <w:rFonts w:cs="Times New Roman"/>
          <w:i/>
        </w:rPr>
        <w:t xml:space="preserve"> </w:t>
      </w:r>
      <w:r w:rsidR="00C43CE3">
        <w:t xml:space="preserve"> là 12 bit tiếp theo,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00</m:t>
            </m:r>
          </m:sub>
        </m:sSub>
      </m:oMath>
      <w:r w:rsidR="00341077" w:rsidRPr="00DE4B03">
        <w:rPr>
          <w:rFonts w:cs="Times New Roman"/>
          <w:i/>
        </w:rPr>
        <w:t xml:space="preserve"> </w:t>
      </w:r>
      <w:r w:rsidR="00C43CE3">
        <w:t xml:space="preserve"> là 12 bit kế tiếp và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01</m:t>
            </m:r>
          </m:sub>
        </m:sSub>
      </m:oMath>
      <w:r w:rsidR="00341077" w:rsidRPr="00DE4B03">
        <w:rPr>
          <w:rFonts w:eastAsiaTheme="minorEastAsia" w:cs="Times New Roman"/>
        </w:rPr>
        <w:t>,</w:t>
      </w:r>
      <w:r w:rsidR="00341077" w:rsidRPr="00DE4B03">
        <w:rPr>
          <w:rFonts w:cs="Times New Roman"/>
          <w:i/>
        </w:rPr>
        <w:t xml:space="preserve"> </w:t>
      </w:r>
      <w:r w:rsidR="00C43CE3">
        <w:t xml:space="preserve"> là 12 bit cuối </w:t>
      </w:r>
      <w:r w:rsidR="009F34C6">
        <w:t>c</w:t>
      </w:r>
      <w:r w:rsidR="004E3BF9">
        <w:t>ù</w:t>
      </w:r>
      <w:r w:rsidR="009F34C6">
        <w:t>ng.</w:t>
      </w:r>
    </w:p>
    <w:p w14:paraId="6C66CE5D" w14:textId="09DAF45F" w:rsidR="00140474" w:rsidRPr="00B66414" w:rsidRDefault="004E6E77" w:rsidP="00A065AD">
      <w:pPr>
        <w:ind w:firstLine="720"/>
        <w:jc w:val="both"/>
        <w:rPr>
          <w:rFonts w:eastAsiaTheme="minorEastAsia" w:cs="Times New Roman"/>
          <w:iCs/>
        </w:rPr>
      </w:pPr>
      <w:r w:rsidRPr="004E6E77">
        <w:rPr>
          <w:lang w:val="vi-VN"/>
        </w:rPr>
        <w:t xml:space="preserve"> </w:t>
      </w:r>
      <w:r w:rsidRPr="00DE4B03">
        <w:rPr>
          <w:rFonts w:cs="Times New Roman"/>
          <w:lang w:val="vi-VN"/>
        </w:rPr>
        <w:t xml:space="preserve">Dữ liệu tính toán </w:t>
      </w:r>
      <w:r w:rsidR="009F34C6" w:rsidRPr="00DE4B03">
        <w:rPr>
          <w:rFonts w:cs="Times New Roman"/>
        </w:rPr>
        <w:t xml:space="preserve">trên mỗi ngõ ra của </w:t>
      </w:r>
      <w:r w:rsidR="00DF716E" w:rsidRPr="00DE4B03">
        <w:rPr>
          <w:rFonts w:cs="Times New Roman"/>
        </w:rPr>
        <w:t>2 BU hàng sau được đặt trên một thanh ghi dịch nối tiếp 12-bit sang song song 48-bit (SIPO)</w:t>
      </w:r>
      <w:r w:rsidRPr="00DE4B03">
        <w:rPr>
          <w:rFonts w:cs="Times New Roman"/>
          <w:lang w:val="vi-VN"/>
        </w:rPr>
        <w:t>.</w:t>
      </w:r>
      <w:r w:rsidR="007E692C" w:rsidRPr="00DE4B03">
        <w:rPr>
          <w:rFonts w:cs="Times New Roman"/>
        </w:rPr>
        <w:t xml:space="preserve"> Sau 4 chu kỳ đầu tiên có kết quả</w:t>
      </w:r>
      <w:r w:rsidR="001B6549" w:rsidRPr="00DE4B03">
        <w:rPr>
          <w:rFonts w:cs="Times New Roman"/>
        </w:rPr>
        <w:t xml:space="preserve"> là một chuỗi 48-bit ở mỗi</w:t>
      </w:r>
      <w:r w:rsidR="00140474" w:rsidRPr="00DE4B03">
        <w:rPr>
          <w:rFonts w:cs="Times New Roman"/>
        </w:rPr>
        <w:t xml:space="preserve"> đầu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20</m:t>
            </m:r>
          </m:sub>
        </m:sSub>
      </m:oMath>
      <w:r w:rsidR="00140474" w:rsidRPr="00DE4B03">
        <w:rPr>
          <w:rFonts w:eastAsiaTheme="minorEastAsia" w:cs="Times New Roman"/>
        </w:rPr>
        <w:t>,</w:t>
      </w:r>
      <w:r w:rsidR="00140474" w:rsidRPr="00DE4B03">
        <w:rPr>
          <w:rFonts w:cs="Times New Roman"/>
          <w:i/>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20</m:t>
            </m:r>
          </m:sub>
        </m:sSub>
      </m:oMath>
      <w:r w:rsidR="00140474" w:rsidRPr="00DE4B03">
        <w:rPr>
          <w:rFonts w:eastAsiaTheme="minorEastAsia" w:cs="Times New Roman"/>
        </w:rPr>
        <w:t>,</w:t>
      </w:r>
      <w:r w:rsidR="00140474" w:rsidRPr="00DE4B03">
        <w:rPr>
          <w:rFonts w:cs="Times New Roman"/>
          <w:i/>
        </w:rPr>
        <w:t xml:space="preserv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21</m:t>
            </m:r>
          </m:sub>
        </m:sSub>
      </m:oMath>
      <w:r w:rsidR="00140474" w:rsidRPr="00DE4B03">
        <w:rPr>
          <w:rFonts w:eastAsiaTheme="minorEastAsia" w:cs="Times New Roman"/>
        </w:rPr>
        <w:t>,</w:t>
      </w:r>
      <w:r w:rsidR="00140474" w:rsidRPr="00DE4B03">
        <w:rPr>
          <w:rFonts w:cs="Times New Roman"/>
          <w:i/>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21</m:t>
            </m:r>
          </m:sub>
        </m:sSub>
      </m:oMath>
      <w:r w:rsidR="002F7E7B" w:rsidRPr="00DE4B03">
        <w:rPr>
          <w:rFonts w:eastAsiaTheme="minorEastAsia" w:cs="Times New Roman"/>
          <w:i/>
        </w:rPr>
        <w:t>,</w:t>
      </w:r>
      <w:r w:rsidR="002F7E7B" w:rsidRPr="00DE4B03">
        <w:rPr>
          <w:rFonts w:eastAsiaTheme="minorEastAsia" w:cs="Times New Roman"/>
          <w:iCs/>
        </w:rPr>
        <w:t xml:space="preserve"> kết quả sẽ được ghi lần lượt</w:t>
      </w:r>
      <w:r w:rsidR="00DE4B03">
        <w:rPr>
          <w:rFonts w:eastAsiaTheme="minorEastAsia" w:cs="Times New Roman"/>
          <w:iCs/>
        </w:rPr>
        <w:t xml:space="preserve"> trở lại</w:t>
      </w:r>
      <w:r w:rsidR="002F7E7B" w:rsidRPr="00DE4B03">
        <w:rPr>
          <w:rFonts w:eastAsiaTheme="minorEastAsia" w:cs="Times New Roman"/>
          <w:iCs/>
        </w:rPr>
        <w:t xml:space="preserve"> vào RAM</w:t>
      </w:r>
      <w:r w:rsidR="00DE4B03">
        <w:rPr>
          <w:rFonts w:eastAsiaTheme="minorEastAsia" w:cs="Times New Roman"/>
          <w:iCs/>
        </w:rPr>
        <w:t xml:space="preserve"> từ thanh ghi đầu tiên. Mỗi chu kỳ ghi </w:t>
      </w:r>
      <w:r w:rsidR="00B66414">
        <w:rPr>
          <w:rFonts w:eastAsiaTheme="minorEastAsia" w:cs="Times New Roman"/>
          <w:iCs/>
        </w:rPr>
        <w:t xml:space="preserve">hết 4 clock, sau đó 4 kết quả mới đã vào vị trí để ghi tiếp theo. Các thanh ghi sipo ở vị trí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20</m:t>
            </m:r>
          </m:sub>
        </m:sSub>
      </m:oMath>
      <w:r w:rsidR="00B66414" w:rsidRPr="00DE4B03">
        <w:rPr>
          <w:rFonts w:eastAsiaTheme="minorEastAsia" w:cs="Times New Roman"/>
        </w:rPr>
        <w:t>,</w:t>
      </w:r>
      <w:r w:rsidR="00B66414" w:rsidRPr="00DE4B03">
        <w:rPr>
          <w:rFonts w:cs="Times New Roman"/>
          <w:i/>
        </w:rPr>
        <w:t xml:space="preserv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21</m:t>
            </m:r>
          </m:sub>
        </m:sSub>
      </m:oMath>
      <w:r w:rsidR="00B66414" w:rsidRPr="00DE4B03">
        <w:rPr>
          <w:rFonts w:eastAsiaTheme="minorEastAsia" w:cs="Times New Roman"/>
        </w:rPr>
        <w:t>,</w:t>
      </w:r>
      <w:r w:rsidR="00B66414" w:rsidRPr="00DE4B03">
        <w:rPr>
          <w:rFonts w:cs="Times New Roman"/>
          <w:i/>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21</m:t>
            </m:r>
          </m:sub>
        </m:sSub>
      </m:oMath>
      <w:r w:rsidR="00B66414">
        <w:rPr>
          <w:rFonts w:eastAsiaTheme="minorEastAsia" w:cs="Times New Roman"/>
          <w:i/>
        </w:rPr>
        <w:t xml:space="preserve"> </w:t>
      </w:r>
      <w:r w:rsidR="00B66414">
        <w:rPr>
          <w:rFonts w:eastAsiaTheme="minorEastAsia" w:cs="Times New Roman"/>
          <w:iCs/>
        </w:rPr>
        <w:t xml:space="preserve">được dời thêm 1, 2, 3 clock </w:t>
      </w:r>
      <w:r w:rsidR="009808ED">
        <w:rPr>
          <w:rFonts w:eastAsiaTheme="minorEastAsia" w:cs="Times New Roman"/>
          <w:iCs/>
        </w:rPr>
        <w:t>theo độ trễ tương ứng. Hình 1</w:t>
      </w:r>
      <w:r w:rsidR="00A05305">
        <w:rPr>
          <w:rFonts w:eastAsiaTheme="minorEastAsia" w:cs="Times New Roman"/>
          <w:iCs/>
        </w:rPr>
        <w:t>7</w:t>
      </w:r>
      <w:r w:rsidR="009808ED">
        <w:rPr>
          <w:rFonts w:eastAsiaTheme="minorEastAsia" w:cs="Times New Roman"/>
          <w:iCs/>
        </w:rPr>
        <w:t xml:space="preserve"> trình bày quá trình dữ liệu dịch vào SIPO</w:t>
      </w:r>
      <w:r w:rsidR="005D1C2A">
        <w:rPr>
          <w:rFonts w:eastAsiaTheme="minorEastAsia" w:cs="Times New Roman"/>
          <w:iCs/>
        </w:rPr>
        <w:t xml:space="preserve"> Writeback</w:t>
      </w:r>
      <w:r w:rsidR="009808ED">
        <w:rPr>
          <w:rFonts w:eastAsiaTheme="minorEastAsia" w:cs="Times New Roman"/>
          <w:iCs/>
        </w:rPr>
        <w:t>.</w:t>
      </w:r>
    </w:p>
    <w:p w14:paraId="500686A3" w14:textId="0D72999B" w:rsidR="00A80245" w:rsidRPr="00A065AD" w:rsidRDefault="004E6E77" w:rsidP="00A065AD">
      <w:pPr>
        <w:ind w:firstLine="720"/>
        <w:jc w:val="both"/>
        <w:rPr>
          <w:rFonts w:cs="Times New Roman"/>
          <w:i/>
          <w:iCs/>
          <w:color w:val="000000"/>
          <w:sz w:val="12"/>
          <w:szCs w:val="12"/>
        </w:rPr>
      </w:pPr>
      <w:r w:rsidRPr="004E6E77">
        <w:rPr>
          <w:lang w:val="vi-VN"/>
        </w:rPr>
        <w:t xml:space="preserve"> </w:t>
      </w:r>
      <w:r w:rsidRPr="00A065AD">
        <w:rPr>
          <w:rFonts w:cs="Times New Roman"/>
          <w:lang w:val="vi-VN"/>
        </w:rPr>
        <w:t>Các ROM cũng cung cấp cho các đơn vị cánh bướm với hệ số</w:t>
      </w:r>
      <w:r w:rsidR="009808ED" w:rsidRPr="00A065AD">
        <w:rPr>
          <w:rFonts w:cs="Times New Roman"/>
        </w:rPr>
        <w:t xml:space="preserve"> twiddle factor</w:t>
      </w:r>
      <w:r w:rsidRPr="00A065AD">
        <w:rPr>
          <w:rFonts w:cs="Times New Roman"/>
          <w:lang w:val="vi-VN"/>
        </w:rPr>
        <w:t xml:space="preserve"> tương ứng cho mỗi hoạt động. Giá trị </w:t>
      </w:r>
      <m:oMath>
        <m:r>
          <w:rPr>
            <w:rFonts w:ascii="Cambria Math" w:hAnsi="Cambria Math" w:cs="Times New Roman"/>
            <w:color w:val="000000" w:themeColor="text1"/>
          </w:rPr>
          <m:t>ω</m:t>
        </m:r>
      </m:oMath>
      <w:r w:rsidR="00D7276E" w:rsidRPr="00A065AD">
        <w:rPr>
          <w:rFonts w:cs="Times New Roman"/>
        </w:rPr>
        <w:t xml:space="preserve"> </w:t>
      </w:r>
      <w:r w:rsidRPr="00A065AD">
        <w:rPr>
          <w:rFonts w:cs="Times New Roman"/>
          <w:lang w:val="vi-VN"/>
        </w:rPr>
        <w:t>được tính t</w:t>
      </w:r>
      <w:r w:rsidR="009808ED" w:rsidRPr="00A065AD">
        <w:rPr>
          <w:rFonts w:cs="Times New Roman"/>
        </w:rPr>
        <w:t>oán và lưu trữ trước</w:t>
      </w:r>
      <w:r w:rsidRPr="00A065AD">
        <w:rPr>
          <w:rFonts w:cs="Times New Roman"/>
          <w:lang w:val="vi-VN"/>
        </w:rPr>
        <w:t xml:space="preserve">. </w:t>
      </w:r>
      <w:r w:rsidR="00A80245" w:rsidRPr="00A065AD">
        <w:rPr>
          <w:rFonts w:cs="Times New Roman"/>
        </w:rPr>
        <w:t xml:space="preserve">Để phù hợp với thứ tự </w:t>
      </w:r>
      <w:r w:rsidR="00BD29E1" w:rsidRPr="00A065AD">
        <w:rPr>
          <w:rFonts w:cs="Times New Roman"/>
        </w:rPr>
        <w:t>twiddle factor được sử dụng ở cấu hình BU 2x2, twiddle factor được đọc theo thứ tự cycle, từ cycle chỉ đến địa chỉ chứa twiddle factor tương ứng. Thứ tự twiddle factor được sắp xếp trước vào ROM.</w:t>
      </w:r>
      <w:r w:rsidR="00690D0E" w:rsidRPr="00A065AD">
        <w:rPr>
          <w:rFonts w:cs="Times New Roman"/>
        </w:rPr>
        <w:t xml:space="preserve"> Một ROM phụ chuyển đổi thứ tự cycle thành thứ tự twiddle factor </w:t>
      </w:r>
      <m:oMath>
        <m:sSub>
          <m:sSubPr>
            <m:ctrlPr>
              <w:rPr>
                <w:rFonts w:ascii="Cambria Math" w:hAnsi="Cambria Math" w:cs="Times New Roman"/>
                <w:i/>
              </w:rPr>
            </m:ctrlPr>
          </m:sSubPr>
          <m:e>
            <m:r>
              <w:rPr>
                <w:rFonts w:ascii="Cambria Math" w:hAnsi="Cambria Math" w:cs="Times New Roman"/>
                <w:color w:val="000000" w:themeColor="text1"/>
              </w:rPr>
              <m:t>ω</m:t>
            </m:r>
          </m:e>
          <m:sub>
            <m:r>
              <w:rPr>
                <w:rFonts w:ascii="Cambria Math" w:hAnsi="Cambria Math" w:cs="Times New Roman"/>
              </w:rPr>
              <m:t>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color w:val="000000" w:themeColor="text1"/>
              </w:rPr>
              <m:t>ω</m:t>
            </m:r>
          </m:e>
          <m:sub>
            <m:r>
              <w:rPr>
                <w:rFonts w:ascii="Cambria Math" w:hAnsi="Cambria Math" w:cs="Times New Roman"/>
              </w:rPr>
              <m:t>10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color w:val="000000" w:themeColor="text1"/>
              </w:rPr>
              <m:t>ω</m:t>
            </m:r>
          </m:e>
          <m:sub>
            <m:r>
              <w:rPr>
                <w:rFonts w:ascii="Cambria Math" w:hAnsi="Cambria Math" w:cs="Times New Roman"/>
              </w:rPr>
              <m:t>11</m:t>
            </m:r>
          </m:sub>
        </m:sSub>
        <m:r>
          <w:rPr>
            <w:rFonts w:ascii="Cambria Math" w:hAnsi="Cambria Math" w:cs="Times New Roman"/>
          </w:rPr>
          <m:t>.</m:t>
        </m:r>
      </m:oMath>
      <w:r w:rsidR="005D1C2A" w:rsidRPr="00A065AD">
        <w:rPr>
          <w:rFonts w:eastAsiaTheme="minorEastAsia" w:cs="Times New Roman"/>
        </w:rPr>
        <w:t xml:space="preserve"> Các thứ tự này đi đến địa chỉ của 3 ROM chứa giá trị twiddle factor tương ứng.</w:t>
      </w:r>
    </w:p>
    <w:p w14:paraId="45D1302D" w14:textId="0A8790E4" w:rsidR="00BA5247" w:rsidRPr="00A065AD" w:rsidRDefault="004E6E77" w:rsidP="00A065AD">
      <w:pPr>
        <w:ind w:firstLine="720"/>
        <w:jc w:val="both"/>
        <w:rPr>
          <w:rFonts w:cs="Times New Roman"/>
        </w:rPr>
      </w:pPr>
      <w:r w:rsidRPr="00A065AD">
        <w:rPr>
          <w:rFonts w:cs="Times New Roman"/>
          <w:lang w:val="vi-VN"/>
        </w:rPr>
        <w:t xml:space="preserve">Mỗi phép tính NTT / INTT tốn </w:t>
      </w:r>
      <w:r w:rsidR="002435BA" w:rsidRPr="00A065AD">
        <w:rPr>
          <w:rFonts w:cs="Times New Roman"/>
        </w:rPr>
        <w:t>3</w:t>
      </w:r>
      <w:r w:rsidR="007C32E1" w:rsidRPr="00A065AD">
        <w:rPr>
          <w:rFonts w:cs="Times New Roman"/>
        </w:rPr>
        <w:t>0</w:t>
      </w:r>
      <w:r w:rsidRPr="00A065AD">
        <w:rPr>
          <w:rFonts w:cs="Times New Roman"/>
          <w:lang w:val="vi-VN"/>
        </w:rPr>
        <w:t xml:space="preserve"> xung nhịp cho đến khi dữ liệu được ghi trở lại RAM. </w:t>
      </w:r>
      <w:r w:rsidR="007C32E1" w:rsidRPr="00A065AD">
        <w:rPr>
          <w:rFonts w:cs="Times New Roman"/>
        </w:rPr>
        <w:t xml:space="preserve">Độ trễ này là phù hợp để tránh xung đột đọc và ghi dữ liệu vào địa chỉ chưa được truy xuất để tính toán trước đó. </w:t>
      </w:r>
      <w:r w:rsidR="00151F03" w:rsidRPr="00A065AD">
        <w:rPr>
          <w:rFonts w:cs="Times New Roman"/>
        </w:rPr>
        <w:t>Trong đó độ trễ của 2 BU là 26 clock, 2 clock từ truy xuất RAM</w:t>
      </w:r>
      <w:r w:rsidR="00CD2ACF" w:rsidRPr="00A065AD">
        <w:rPr>
          <w:rFonts w:cs="Times New Roman"/>
        </w:rPr>
        <w:t xml:space="preserve"> và 2 clock độ trễ điều khiển. </w:t>
      </w:r>
    </w:p>
    <w:p w14:paraId="2B448000" w14:textId="5DB4650B" w:rsidR="00A065AD" w:rsidRDefault="00242E5A" w:rsidP="00A065AD">
      <w:pPr>
        <w:ind w:firstLine="720"/>
        <w:jc w:val="both"/>
        <w:rPr>
          <w:rFonts w:eastAsiaTheme="minorEastAsia"/>
        </w:rPr>
      </w:pPr>
      <w:r w:rsidRPr="00A065AD">
        <w:rPr>
          <w:rFonts w:cs="Times New Roman"/>
        </w:rPr>
        <w:t xml:space="preserve">Thuật toán 4 và thuận toán 5 </w:t>
      </w:r>
      <w:r w:rsidR="00616895" w:rsidRPr="00A065AD">
        <w:rPr>
          <w:rFonts w:cs="Times New Roman"/>
        </w:rPr>
        <w:t xml:space="preserve">thể hiện giải thuật NTT và INTT được sử dụng cho </w:t>
      </w:r>
      <w:r w:rsidR="003842CF" w:rsidRPr="00A065AD">
        <w:rPr>
          <w:rFonts w:cs="Times New Roman"/>
        </w:rPr>
        <w:t>thiết kế phần cứng xử lý NTT và INTT này</w:t>
      </w:r>
      <w:r w:rsidR="009A7C44" w:rsidRPr="00A065AD">
        <w:rPr>
          <w:rFonts w:cs="Times New Roman"/>
          <w:lang w:val="vi-VN"/>
        </w:rPr>
        <w:t>.</w:t>
      </w:r>
      <w:r w:rsidR="00EB561A" w:rsidRPr="00A065AD">
        <w:rPr>
          <w:rFonts w:cs="Times New Roman"/>
        </w:rPr>
        <w:t xml:space="preserve"> </w:t>
      </w:r>
      <w:r w:rsidR="002E6A22" w:rsidRPr="00A065AD">
        <w:rPr>
          <w:rFonts w:cs="Times New Roman"/>
        </w:rPr>
        <w:t>Các bộ BU</w:t>
      </w:r>
      <w:r w:rsidR="009A7C44" w:rsidRPr="00A065AD">
        <w:rPr>
          <w:rFonts w:cs="Times New Roman"/>
          <w:lang w:val="vi-VN"/>
        </w:rPr>
        <w:t xml:space="preserve"> </w:t>
      </w:r>
      <w:r w:rsidR="002E6A22" w:rsidRPr="00A065AD">
        <w:rPr>
          <w:rFonts w:cs="Times New Roman"/>
        </w:rPr>
        <w:t xml:space="preserve">cũng </w:t>
      </w:r>
      <w:r w:rsidR="009A7C44" w:rsidRPr="00A065AD">
        <w:rPr>
          <w:rFonts w:cs="Times New Roman"/>
          <w:lang w:val="vi-VN"/>
        </w:rPr>
        <w:t>được sử dụng trong chế độ Cooley - Tuckey (</w:t>
      </w:r>
      <m:oMath>
        <m:r>
          <w:rPr>
            <w:rFonts w:ascii="Cambria Math" w:hAnsi="Cambria Math" w:cs="Times New Roman"/>
            <w:lang w:val="vi-VN"/>
          </w:rPr>
          <m:t>CT_mode</m:t>
        </m:r>
      </m:oMath>
      <w:r w:rsidR="009A7C44" w:rsidRPr="00A065AD">
        <w:rPr>
          <w:rFonts w:cs="Times New Roman"/>
          <w:lang w:val="vi-VN"/>
        </w:rPr>
        <w:t>)</w:t>
      </w:r>
      <w:r w:rsidR="00A065AD" w:rsidRPr="00A065AD">
        <w:rPr>
          <w:rFonts w:cs="Times New Roman"/>
        </w:rPr>
        <w:t xml:space="preserve"> hoặc </w:t>
      </w:r>
      <w:r w:rsidR="00720612" w:rsidRPr="00EC57AF">
        <w:t xml:space="preserve">Gentleman </w:t>
      </w:r>
      <w:r w:rsidR="00720612">
        <w:t>–</w:t>
      </w:r>
      <w:r w:rsidR="00720612" w:rsidRPr="00EC57AF">
        <w:t xml:space="preserve"> Sande</w:t>
      </w:r>
      <w:r w:rsidR="00720612">
        <w:t xml:space="preserve"> (</w:t>
      </w:r>
      <m:oMath>
        <m:r>
          <w:rPr>
            <w:rFonts w:ascii="Cambria Math" w:hAnsi="Cambria Math" w:cs="Times New Roman"/>
            <w:lang w:val="vi-VN"/>
          </w:rPr>
          <m:t>GS_mode)</m:t>
        </m:r>
      </m:oMath>
      <w:r w:rsidR="00720612">
        <w:rPr>
          <w:rFonts w:eastAsiaTheme="minorEastAsia"/>
          <w:iCs/>
        </w:rPr>
        <w:t xml:space="preserve"> tương ứng.</w:t>
      </w:r>
      <w:r w:rsidR="00E42C18">
        <w:rPr>
          <w:rFonts w:eastAsiaTheme="minorEastAsia"/>
          <w:iCs/>
        </w:rPr>
        <w:t xml:space="preserve"> Các giá trị</w:t>
      </w:r>
      <w:r w:rsidR="007423C2">
        <w:rPr>
          <w:rFonts w:eastAsiaTheme="minorEastAsia"/>
          <w:iCs/>
        </w:rPr>
        <w:t xml:space="preserve"> mũ của</w:t>
      </w:r>
      <w:r w:rsidR="00E47420">
        <w:rPr>
          <w:rFonts w:eastAsiaTheme="minorEastAsia"/>
          <w:iCs/>
        </w:rPr>
        <w:t xml:space="preserve"> </w:t>
      </w:r>
      <m:oMath>
        <m:sSub>
          <m:sSubPr>
            <m:ctrlPr>
              <w:rPr>
                <w:rFonts w:ascii="Cambria Math" w:hAnsi="Cambria Math"/>
                <w:i/>
                <w:color w:val="000000" w:themeColor="text1"/>
                <w:lang w:val="vi-VN"/>
              </w:rPr>
            </m:ctrlPr>
          </m:sSubPr>
          <m:e>
            <m:r>
              <w:rPr>
                <w:rFonts w:ascii="Cambria Math" w:hAnsi="Cambria Math"/>
              </w:rPr>
              <m:t>γ</m:t>
            </m:r>
          </m:e>
          <m:sub>
            <m:r>
              <w:rPr>
                <w:rFonts w:ascii="Cambria Math" w:hAnsi="Cambria Math"/>
                <w:color w:val="000000" w:themeColor="text1"/>
                <w:lang w:val="vi-VN"/>
              </w:rPr>
              <m:t>2n</m:t>
            </m:r>
          </m:sub>
        </m:sSub>
      </m:oMath>
      <w:r w:rsidR="00E47420">
        <w:rPr>
          <w:color w:val="000000" w:themeColor="text1"/>
        </w:rPr>
        <w:t xml:space="preserve"> và</w:t>
      </w:r>
      <w:r w:rsidR="00E47420">
        <w:rPr>
          <w:rFonts w:eastAsiaTheme="minorEastAsia"/>
          <w:iCs/>
        </w:rPr>
        <w:t xml:space="preserve"> </w:t>
      </w:r>
      <m:oMath>
        <m:sSubSup>
          <m:sSubSupPr>
            <m:ctrlPr>
              <w:rPr>
                <w:rFonts w:ascii="Cambria Math" w:hAnsi="Cambria Math"/>
                <w:i/>
                <w:color w:val="000000" w:themeColor="text1"/>
              </w:rPr>
            </m:ctrlPr>
          </m:sSubSupPr>
          <m:e>
            <m:r>
              <w:rPr>
                <w:rFonts w:ascii="Cambria Math" w:hAnsi="Cambria Math"/>
              </w:rPr>
              <m:t>γ</m:t>
            </m:r>
          </m:e>
          <m:sub>
            <m:r>
              <w:rPr>
                <w:rFonts w:ascii="Cambria Math" w:hAnsi="Cambria Math"/>
                <w:color w:val="000000" w:themeColor="text1"/>
                <w:lang w:val="vi-VN"/>
              </w:rPr>
              <m:t>2n</m:t>
            </m:r>
          </m:sub>
          <m:sup>
            <m:r>
              <w:rPr>
                <w:rFonts w:ascii="Cambria Math" w:hAnsi="Cambria Math"/>
                <w:color w:val="000000" w:themeColor="text1"/>
              </w:rPr>
              <m:t>-1</m:t>
            </m:r>
          </m:sup>
        </m:sSubSup>
      </m:oMath>
      <w:r w:rsidR="00E47420">
        <w:rPr>
          <w:rFonts w:eastAsiaTheme="minorEastAsia"/>
          <w:color w:val="000000" w:themeColor="text1"/>
        </w:rPr>
        <w:t xml:space="preserve"> cùng với việc nhân với </w:t>
      </w:r>
      <m:oMath>
        <m:sSup>
          <m:sSupPr>
            <m:ctrlPr>
              <w:rPr>
                <w:rFonts w:ascii="Cambria Math" w:hAnsi="Cambria Math"/>
                <w:i/>
              </w:rPr>
            </m:ctrlPr>
          </m:sSupPr>
          <m:e>
            <m:r>
              <w:rPr>
                <w:rFonts w:ascii="Cambria Math" w:hAnsi="Cambria Math"/>
              </w:rPr>
              <m:t>k</m:t>
            </m:r>
          </m:e>
          <m:sup>
            <m:r>
              <w:rPr>
                <w:rFonts w:ascii="Cambria Math" w:hAnsi="Cambria Math"/>
              </w:rPr>
              <m:t>-2</m:t>
            </m:r>
          </m:sup>
        </m:sSup>
      </m:oMath>
      <w:r w:rsidR="007423C2">
        <w:rPr>
          <w:rFonts w:eastAsiaTheme="minorEastAsia"/>
        </w:rPr>
        <w:t xml:space="preserve"> để bù phần dư trong giải thuật Exact-KRED được tính trước và lưu </w:t>
      </w:r>
      <w:r w:rsidR="00341077">
        <w:rPr>
          <w:rFonts w:eastAsiaTheme="minorEastAsia"/>
        </w:rPr>
        <w:t>trên hệ thống ROM</w:t>
      </w:r>
      <w:r w:rsidR="009C3893">
        <w:rPr>
          <w:rFonts w:eastAsiaTheme="minorEastAsia"/>
        </w:rPr>
        <w:t>.</w:t>
      </w:r>
    </w:p>
    <w:p w14:paraId="033894AB" w14:textId="35E6CEF1" w:rsidR="009423BD" w:rsidRPr="00636EA3" w:rsidRDefault="009423BD" w:rsidP="0019433E">
      <w:pPr>
        <w:ind w:firstLine="720"/>
        <w:jc w:val="both"/>
        <w:rPr>
          <w:rFonts w:eastAsiaTheme="minorEastAsia"/>
        </w:rPr>
      </w:pPr>
      <w:r>
        <w:rPr>
          <w:rFonts w:eastAsiaTheme="minorEastAsia"/>
        </w:rPr>
        <w:t xml:space="preserve">Truy xuất RAM và thứ tự truy xuất ROM của thuật toán 4 </w:t>
      </w:r>
      <w:r w:rsidR="00380892">
        <w:rPr>
          <w:rFonts w:eastAsiaTheme="minorEastAsia"/>
        </w:rPr>
        <w:t>được thể hiện ở hình 1</w:t>
      </w:r>
      <w:r w:rsidR="00A05305">
        <w:rPr>
          <w:rFonts w:eastAsiaTheme="minorEastAsia"/>
        </w:rPr>
        <w:t>8</w:t>
      </w:r>
      <w:r w:rsidR="00380892">
        <w:rPr>
          <w:rFonts w:eastAsiaTheme="minorEastAsia"/>
        </w:rPr>
        <w:t xml:space="preserve"> và hình 1</w:t>
      </w:r>
      <w:r w:rsidR="00A05305">
        <w:rPr>
          <w:rFonts w:eastAsiaTheme="minorEastAsia"/>
        </w:rPr>
        <w:t>9</w:t>
      </w:r>
      <w:r w:rsidR="00380892">
        <w:rPr>
          <w:rFonts w:eastAsiaTheme="minorEastAsia"/>
        </w:rPr>
        <w:t xml:space="preserve">. Truy xuất RAM và thứ tự truy xuất ROM của thuật toán 5 được thể hiện ở hình </w:t>
      </w:r>
      <w:r w:rsidR="00A05305">
        <w:rPr>
          <w:rFonts w:eastAsiaTheme="minorEastAsia"/>
        </w:rPr>
        <w:t>20</w:t>
      </w:r>
      <w:r w:rsidR="00380892">
        <w:rPr>
          <w:rFonts w:eastAsiaTheme="minorEastAsia"/>
        </w:rPr>
        <w:t xml:space="preserve"> và hình </w:t>
      </w:r>
      <w:r w:rsidR="00A05305">
        <w:rPr>
          <w:rFonts w:eastAsiaTheme="minorEastAsia"/>
        </w:rPr>
        <w:t>21</w:t>
      </w:r>
      <w:r w:rsidR="00380892">
        <w:rPr>
          <w:rFonts w:eastAsiaTheme="minorEastAsia"/>
        </w:rPr>
        <w:t>.</w:t>
      </w:r>
      <w:r w:rsidR="0019433E">
        <w:rPr>
          <w:rFonts w:eastAsiaTheme="minorEastAsia"/>
        </w:rPr>
        <w:t xml:space="preserve"> Với hình </w:t>
      </w:r>
      <w:r w:rsidR="00A05305">
        <w:rPr>
          <w:rFonts w:eastAsiaTheme="minorEastAsia"/>
        </w:rPr>
        <w:t>18</w:t>
      </w:r>
      <w:r w:rsidR="00BD633F">
        <w:rPr>
          <w:rFonts w:eastAsiaTheme="minorEastAsia"/>
        </w:rPr>
        <w:t xml:space="preserve"> và hình 1</w:t>
      </w:r>
      <w:r w:rsidR="00A05305">
        <w:rPr>
          <w:rFonts w:eastAsiaTheme="minorEastAsia"/>
        </w:rPr>
        <w:t>9</w:t>
      </w:r>
      <w:r w:rsidR="00BD633F">
        <w:rPr>
          <w:rFonts w:eastAsiaTheme="minorEastAsia"/>
        </w:rPr>
        <w:t>, giá trị trong ô của hệ số phương trình chỉ thứ tự ban đầu của giá trị hệ số đó</w:t>
      </w:r>
      <w:r w:rsidR="0019433E">
        <w:rPr>
          <w:rFonts w:eastAsiaTheme="minorEastAsia"/>
        </w:rPr>
        <w:t xml:space="preserve"> tại phương trình </w:t>
      </w:r>
      <w:r w:rsidR="0019433E" w:rsidRPr="0019433E">
        <w:rPr>
          <w:rFonts w:eastAsiaTheme="minorEastAsia"/>
          <w:i/>
          <w:iCs/>
        </w:rPr>
        <w:t>a</w:t>
      </w:r>
      <w:r w:rsidR="0019433E">
        <w:rPr>
          <w:rFonts w:eastAsiaTheme="minorEastAsia"/>
        </w:rPr>
        <w:t xml:space="preserve"> ban đầu.</w:t>
      </w:r>
    </w:p>
    <w:p w14:paraId="5AEBD233" w14:textId="18CF568B" w:rsidR="00C55027" w:rsidRDefault="008237E3" w:rsidP="00C55027">
      <w:pPr>
        <w:keepNext/>
        <w:jc w:val="both"/>
      </w:pPr>
      <w:r w:rsidRPr="008237E3">
        <w:rPr>
          <w:noProof/>
        </w:rPr>
        <w:lastRenderedPageBreak/>
        <w:drawing>
          <wp:inline distT="0" distB="0" distL="0" distR="0" wp14:anchorId="6537DB79" wp14:editId="7A441AD2">
            <wp:extent cx="5732145" cy="3940175"/>
            <wp:effectExtent l="0" t="0" r="0" b="0"/>
            <wp:docPr id="15" name="Picture 15" descr="P797#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P797#yIS1"/>
                    <pic:cNvPicPr/>
                  </pic:nvPicPr>
                  <pic:blipFill>
                    <a:blip r:embed="rId17"/>
                    <a:stretch>
                      <a:fillRect/>
                    </a:stretch>
                  </pic:blipFill>
                  <pic:spPr>
                    <a:xfrm>
                      <a:off x="0" y="0"/>
                      <a:ext cx="5732145" cy="3940175"/>
                    </a:xfrm>
                    <a:prstGeom prst="rect">
                      <a:avLst/>
                    </a:prstGeom>
                  </pic:spPr>
                </pic:pic>
              </a:graphicData>
            </a:graphic>
          </wp:inline>
        </w:drawing>
      </w:r>
    </w:p>
    <w:p w14:paraId="4ADB142D" w14:textId="54246BF7" w:rsidR="009A7C44" w:rsidRPr="00E6392F" w:rsidRDefault="00C55027" w:rsidP="00C55027">
      <w:pPr>
        <w:pStyle w:val="Caption"/>
        <w:rPr>
          <w:sz w:val="24"/>
          <w:szCs w:val="24"/>
        </w:rPr>
      </w:pPr>
      <w:bookmarkStart w:id="44" w:name="_Toc92395057"/>
      <w:r w:rsidRPr="00E6392F">
        <w:rPr>
          <w:sz w:val="24"/>
          <w:szCs w:val="24"/>
        </w:rPr>
        <w:t xml:space="preserve">Hình </w:t>
      </w:r>
      <w:r w:rsidRPr="00E6392F">
        <w:rPr>
          <w:sz w:val="24"/>
          <w:szCs w:val="24"/>
        </w:rPr>
        <w:fldChar w:fldCharType="begin"/>
      </w:r>
      <w:r w:rsidRPr="00E6392F">
        <w:rPr>
          <w:sz w:val="24"/>
          <w:szCs w:val="24"/>
        </w:rPr>
        <w:instrText xml:space="preserve"> SEQ Hình \* ARABIC </w:instrText>
      </w:r>
      <w:r w:rsidRPr="00E6392F">
        <w:rPr>
          <w:sz w:val="24"/>
          <w:szCs w:val="24"/>
        </w:rPr>
        <w:fldChar w:fldCharType="separate"/>
      </w:r>
      <w:r w:rsidR="00B70169">
        <w:rPr>
          <w:noProof/>
          <w:sz w:val="24"/>
          <w:szCs w:val="24"/>
        </w:rPr>
        <w:t>10</w:t>
      </w:r>
      <w:r w:rsidRPr="00E6392F">
        <w:rPr>
          <w:sz w:val="24"/>
          <w:szCs w:val="24"/>
        </w:rPr>
        <w:fldChar w:fldCharType="end"/>
      </w:r>
      <w:r w:rsidRPr="00E6392F">
        <w:rPr>
          <w:sz w:val="24"/>
          <w:szCs w:val="24"/>
        </w:rPr>
        <w:t xml:space="preserve"> Sơ đồ khối bộ xử lý NTT/INTT</w:t>
      </w:r>
      <w:bookmarkEnd w:id="44"/>
    </w:p>
    <w:p w14:paraId="23656E4A" w14:textId="77777777" w:rsidR="00361F87" w:rsidRDefault="00361F87" w:rsidP="00361F87">
      <w:pPr>
        <w:keepNext/>
      </w:pPr>
      <w:r w:rsidRPr="00361F87">
        <w:rPr>
          <w:noProof/>
        </w:rPr>
        <w:drawing>
          <wp:inline distT="0" distB="0" distL="0" distR="0" wp14:anchorId="64CDB446" wp14:editId="6D80A3C4">
            <wp:extent cx="5732145" cy="3436620"/>
            <wp:effectExtent l="0" t="0" r="0" b="0"/>
            <wp:docPr id="16" name="Picture 16" descr="P799#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P799#yIS1"/>
                    <pic:cNvPicPr/>
                  </pic:nvPicPr>
                  <pic:blipFill>
                    <a:blip r:embed="rId18"/>
                    <a:stretch>
                      <a:fillRect/>
                    </a:stretch>
                  </pic:blipFill>
                  <pic:spPr>
                    <a:xfrm>
                      <a:off x="0" y="0"/>
                      <a:ext cx="5732145" cy="3436620"/>
                    </a:xfrm>
                    <a:prstGeom prst="rect">
                      <a:avLst/>
                    </a:prstGeom>
                  </pic:spPr>
                </pic:pic>
              </a:graphicData>
            </a:graphic>
          </wp:inline>
        </w:drawing>
      </w:r>
    </w:p>
    <w:p w14:paraId="3A370418" w14:textId="453D77A0" w:rsidR="00B5154B" w:rsidRDefault="00361F87" w:rsidP="003F0348">
      <w:pPr>
        <w:pStyle w:val="Caption"/>
        <w:rPr>
          <w:sz w:val="24"/>
          <w:szCs w:val="24"/>
        </w:rPr>
      </w:pPr>
      <w:bookmarkStart w:id="45" w:name="_Toc92395058"/>
      <w:r w:rsidRPr="003F0348">
        <w:rPr>
          <w:sz w:val="24"/>
          <w:szCs w:val="24"/>
        </w:rPr>
        <w:t xml:space="preserve">Hình </w:t>
      </w:r>
      <w:r w:rsidRPr="003F0348">
        <w:rPr>
          <w:sz w:val="24"/>
          <w:szCs w:val="24"/>
        </w:rPr>
        <w:fldChar w:fldCharType="begin"/>
      </w:r>
      <w:r w:rsidRPr="003F0348">
        <w:rPr>
          <w:sz w:val="24"/>
          <w:szCs w:val="24"/>
        </w:rPr>
        <w:instrText xml:space="preserve"> SEQ Hình \* ARABIC </w:instrText>
      </w:r>
      <w:r w:rsidRPr="003F0348">
        <w:rPr>
          <w:sz w:val="24"/>
          <w:szCs w:val="24"/>
        </w:rPr>
        <w:fldChar w:fldCharType="separate"/>
      </w:r>
      <w:r w:rsidR="00B70169">
        <w:rPr>
          <w:noProof/>
          <w:sz w:val="24"/>
          <w:szCs w:val="24"/>
        </w:rPr>
        <w:t>11</w:t>
      </w:r>
      <w:r w:rsidRPr="003F0348">
        <w:rPr>
          <w:sz w:val="24"/>
          <w:szCs w:val="24"/>
        </w:rPr>
        <w:fldChar w:fldCharType="end"/>
      </w:r>
      <w:r w:rsidR="003F0348">
        <w:rPr>
          <w:sz w:val="24"/>
          <w:szCs w:val="24"/>
        </w:rPr>
        <w:t xml:space="preserve"> Bộ SIPO Writeback vào nối tiếp ra song song với các ô nhớ 12-bit</w:t>
      </w:r>
      <w:bookmarkEnd w:id="45"/>
    </w:p>
    <w:p w14:paraId="3978C99E" w14:textId="315D1A11" w:rsidR="00A729A9" w:rsidRDefault="005A5142" w:rsidP="00A729A9">
      <w:pPr>
        <w:keepNext/>
        <w:jc w:val="center"/>
      </w:pPr>
      <w:r w:rsidRPr="005A5142">
        <w:rPr>
          <w:noProof/>
        </w:rPr>
        <w:lastRenderedPageBreak/>
        <w:drawing>
          <wp:inline distT="0" distB="0" distL="0" distR="0" wp14:anchorId="5BBDD4A4" wp14:editId="1C9388F2">
            <wp:extent cx="3610479" cy="6820852"/>
            <wp:effectExtent l="0" t="0" r="9525" b="0"/>
            <wp:docPr id="19" name="Picture 19" descr="P801#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P801#yIS1"/>
                    <pic:cNvPicPr/>
                  </pic:nvPicPr>
                  <pic:blipFill>
                    <a:blip r:embed="rId19"/>
                    <a:stretch>
                      <a:fillRect/>
                    </a:stretch>
                  </pic:blipFill>
                  <pic:spPr>
                    <a:xfrm>
                      <a:off x="0" y="0"/>
                      <a:ext cx="3610479" cy="6820852"/>
                    </a:xfrm>
                    <a:prstGeom prst="rect">
                      <a:avLst/>
                    </a:prstGeom>
                  </pic:spPr>
                </pic:pic>
              </a:graphicData>
            </a:graphic>
          </wp:inline>
        </w:drawing>
      </w:r>
    </w:p>
    <w:p w14:paraId="1DEB5E57" w14:textId="37DE86B2" w:rsidR="00940DDC" w:rsidRPr="00A729A9" w:rsidRDefault="00A729A9" w:rsidP="00A729A9">
      <w:pPr>
        <w:pStyle w:val="Caption"/>
        <w:rPr>
          <w:sz w:val="24"/>
          <w:szCs w:val="24"/>
        </w:rPr>
      </w:pPr>
      <w:bookmarkStart w:id="46" w:name="_Toc92395059"/>
      <w:r w:rsidRPr="00A729A9">
        <w:rPr>
          <w:sz w:val="24"/>
          <w:szCs w:val="24"/>
        </w:rPr>
        <w:t xml:space="preserve">Hình </w:t>
      </w:r>
      <w:r w:rsidRPr="00A729A9">
        <w:rPr>
          <w:sz w:val="24"/>
          <w:szCs w:val="24"/>
        </w:rPr>
        <w:fldChar w:fldCharType="begin"/>
      </w:r>
      <w:r w:rsidRPr="00A729A9">
        <w:rPr>
          <w:sz w:val="24"/>
          <w:szCs w:val="24"/>
        </w:rPr>
        <w:instrText xml:space="preserve"> SEQ Hình \* ARABIC </w:instrText>
      </w:r>
      <w:r w:rsidRPr="00A729A9">
        <w:rPr>
          <w:sz w:val="24"/>
          <w:szCs w:val="24"/>
        </w:rPr>
        <w:fldChar w:fldCharType="separate"/>
      </w:r>
      <w:r w:rsidR="00B70169">
        <w:rPr>
          <w:noProof/>
          <w:sz w:val="24"/>
          <w:szCs w:val="24"/>
        </w:rPr>
        <w:t>12</w:t>
      </w:r>
      <w:r w:rsidRPr="00A729A9">
        <w:rPr>
          <w:sz w:val="24"/>
          <w:szCs w:val="24"/>
        </w:rPr>
        <w:fldChar w:fldCharType="end"/>
      </w:r>
      <w:r w:rsidRPr="00A729A9">
        <w:rPr>
          <w:sz w:val="24"/>
          <w:szCs w:val="24"/>
        </w:rPr>
        <w:t xml:space="preserve"> </w:t>
      </w:r>
      <w:r w:rsidR="005A5142">
        <w:rPr>
          <w:sz w:val="24"/>
          <w:szCs w:val="24"/>
        </w:rPr>
        <w:t xml:space="preserve">Thứ tự địa chỉ truy xuất và thứ tự dữ liệu sắp xếp </w:t>
      </w:r>
      <w:r w:rsidR="00846DC5">
        <w:rPr>
          <w:sz w:val="24"/>
          <w:szCs w:val="24"/>
        </w:rPr>
        <w:t>tại RAM</w:t>
      </w:r>
      <w:r w:rsidR="004B6648">
        <w:rPr>
          <w:sz w:val="24"/>
          <w:szCs w:val="24"/>
        </w:rPr>
        <w:t xml:space="preserve"> cho NTT</w:t>
      </w:r>
      <w:r w:rsidR="007272E8">
        <w:rPr>
          <w:sz w:val="24"/>
          <w:szCs w:val="24"/>
        </w:rPr>
        <w:t xml:space="preserve"> (n=128, 40 cycles đầu tiên)</w:t>
      </w:r>
      <w:bookmarkEnd w:id="46"/>
    </w:p>
    <w:p w14:paraId="2B883A61" w14:textId="2BAF1D90" w:rsidR="00E36470" w:rsidRDefault="00E36470" w:rsidP="00E36470">
      <w:pPr>
        <w:ind w:firstLine="720"/>
        <w:jc w:val="both"/>
        <w:rPr>
          <w:rFonts w:eastAsiaTheme="minorEastAsia"/>
        </w:rPr>
      </w:pPr>
      <w:r>
        <w:rPr>
          <w:rFonts w:eastAsiaTheme="minorEastAsia"/>
        </w:rPr>
        <w:t>Hình 1</w:t>
      </w:r>
      <w:r w:rsidR="00A05305">
        <w:rPr>
          <w:rFonts w:eastAsiaTheme="minorEastAsia"/>
        </w:rPr>
        <w:t>8</w:t>
      </w:r>
      <w:r>
        <w:rPr>
          <w:rFonts w:eastAsiaTheme="minorEastAsia"/>
        </w:rPr>
        <w:t xml:space="preserve"> thể hiện sắp xếp bộ nhớ RAM với </w:t>
      </w:r>
      <m:oMath>
        <m:r>
          <w:rPr>
            <w:rFonts w:ascii="Cambria Math" w:eastAsiaTheme="minorEastAsia" w:hAnsi="Cambria Math"/>
          </w:rPr>
          <m:t>n = 128</m:t>
        </m:r>
      </m:oMath>
      <w:r>
        <w:rPr>
          <w:rFonts w:eastAsiaTheme="minorEastAsia"/>
        </w:rPr>
        <w:t>, và thứ tự địa chỉ truy xuất cho đến cycle 40. Cột đầu tiên là thứ tự cycle khi bắt đầu thực hiện tính toán NTT, Cột Seq là địa chỉ cần truy xuất tại Cycle đó. Bên phải từ Address đến A1, A2, A3, A4 là vị trí các hệ số của phương trình trong bộ nhớ RAM.</w:t>
      </w:r>
    </w:p>
    <w:p w14:paraId="763570AB" w14:textId="77777777" w:rsidR="00B7296D" w:rsidRDefault="00B7296D" w:rsidP="00B7296D">
      <w:pPr>
        <w:keepNext/>
        <w:ind w:firstLine="720"/>
        <w:jc w:val="center"/>
      </w:pPr>
      <w:r w:rsidRPr="00B7296D">
        <w:rPr>
          <w:rFonts w:eastAsiaTheme="minorEastAsia"/>
          <w:noProof/>
        </w:rPr>
        <w:lastRenderedPageBreak/>
        <w:drawing>
          <wp:inline distT="0" distB="0" distL="0" distR="0" wp14:anchorId="146393DD" wp14:editId="4B2C39F6">
            <wp:extent cx="2114845" cy="6649378"/>
            <wp:effectExtent l="0" t="0" r="0" b="0"/>
            <wp:docPr id="17" name="Picture 17" descr="P804#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P804#yIS1"/>
                    <pic:cNvPicPr/>
                  </pic:nvPicPr>
                  <pic:blipFill>
                    <a:blip r:embed="rId20"/>
                    <a:stretch>
                      <a:fillRect/>
                    </a:stretch>
                  </pic:blipFill>
                  <pic:spPr>
                    <a:xfrm>
                      <a:off x="0" y="0"/>
                      <a:ext cx="2114845" cy="6649378"/>
                    </a:xfrm>
                    <a:prstGeom prst="rect">
                      <a:avLst/>
                    </a:prstGeom>
                  </pic:spPr>
                </pic:pic>
              </a:graphicData>
            </a:graphic>
          </wp:inline>
        </w:drawing>
      </w:r>
    </w:p>
    <w:p w14:paraId="3A9C43EA" w14:textId="16FF1A87" w:rsidR="00B7296D" w:rsidRDefault="00B7296D" w:rsidP="00B7296D">
      <w:pPr>
        <w:pStyle w:val="Caption"/>
        <w:rPr>
          <w:sz w:val="24"/>
          <w:szCs w:val="24"/>
        </w:rPr>
      </w:pPr>
      <w:bookmarkStart w:id="47" w:name="_Toc92395060"/>
      <w:r>
        <w:t xml:space="preserve">Hình </w:t>
      </w:r>
      <w:fldSimple w:instr=" SEQ Hình \* ARABIC ">
        <w:r w:rsidR="00B70169">
          <w:rPr>
            <w:noProof/>
          </w:rPr>
          <w:t>13</w:t>
        </w:r>
      </w:fldSimple>
      <w:r>
        <w:t xml:space="preserve"> </w:t>
      </w:r>
      <w:r>
        <w:rPr>
          <w:sz w:val="24"/>
          <w:szCs w:val="24"/>
        </w:rPr>
        <w:t>Thứ tự địa chỉ truy xuất tại ROM cho NTT (n=128, 40 cycles đầu tiên)</w:t>
      </w:r>
      <w:bookmarkEnd w:id="47"/>
    </w:p>
    <w:p w14:paraId="5AA58108" w14:textId="45EA1D3A" w:rsidR="00B7296D" w:rsidRPr="00401274" w:rsidRDefault="00B7296D" w:rsidP="00B7296D">
      <w:pPr>
        <w:ind w:firstLine="720"/>
        <w:jc w:val="both"/>
        <w:rPr>
          <w:rFonts w:eastAsiaTheme="minorEastAsia" w:cs="Times New Roman"/>
        </w:rPr>
      </w:pPr>
      <w:r w:rsidRPr="00401274">
        <w:rPr>
          <w:rFonts w:eastAsiaTheme="minorEastAsia" w:cs="Times New Roman"/>
        </w:rPr>
        <w:t>Hình 1</w:t>
      </w:r>
      <w:r w:rsidR="00A05305">
        <w:rPr>
          <w:rFonts w:eastAsiaTheme="minorEastAsia" w:cs="Times New Roman"/>
        </w:rPr>
        <w:t>9</w:t>
      </w:r>
      <w:r w:rsidRPr="00401274">
        <w:rPr>
          <w:rFonts w:eastAsiaTheme="minorEastAsia" w:cs="Times New Roman"/>
        </w:rPr>
        <w:t xml:space="preserve"> thể hiện thứ tự địa chỉ truy xuất ROM cho NTT với n = 128 tại 40 cycle đầu tiên. </w:t>
      </w:r>
      <w:r w:rsidR="00E65044" w:rsidRPr="00401274">
        <w:rPr>
          <w:rFonts w:eastAsiaTheme="minorEastAsia" w:cs="Times New Roman"/>
        </w:rPr>
        <w:t xml:space="preserve">Các giá trị truy xuất theo thứ tự </w:t>
      </w:r>
      <m:oMath>
        <m:sSub>
          <m:sSubPr>
            <m:ctrlPr>
              <w:rPr>
                <w:rFonts w:ascii="Cambria Math" w:hAnsi="Cambria Math" w:cs="Times New Roman"/>
                <w:i/>
              </w:rPr>
            </m:ctrlPr>
          </m:sSubPr>
          <m:e>
            <m:r>
              <w:rPr>
                <w:rFonts w:ascii="Cambria Math" w:hAnsi="Cambria Math" w:cs="Times New Roman"/>
                <w:color w:val="000000" w:themeColor="text1"/>
              </w:rPr>
              <m:t>ω</m:t>
            </m:r>
          </m:e>
          <m:sub>
            <m:r>
              <w:rPr>
                <w:rFonts w:ascii="Cambria Math" w:hAnsi="Cambria Math" w:cs="Times New Roman"/>
              </w:rPr>
              <m:t>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color w:val="000000" w:themeColor="text1"/>
              </w:rPr>
              <m:t>ω</m:t>
            </m:r>
          </m:e>
          <m:sub>
            <m:r>
              <w:rPr>
                <w:rFonts w:ascii="Cambria Math" w:hAnsi="Cambria Math" w:cs="Times New Roman"/>
              </w:rPr>
              <m:t>10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color w:val="000000" w:themeColor="text1"/>
              </w:rPr>
              <m:t>ω</m:t>
            </m:r>
          </m:e>
          <m:sub>
            <m:r>
              <w:rPr>
                <w:rFonts w:ascii="Cambria Math" w:hAnsi="Cambria Math" w:cs="Times New Roman"/>
              </w:rPr>
              <m:t>11</m:t>
            </m:r>
          </m:sub>
        </m:sSub>
        <m:r>
          <w:rPr>
            <w:rFonts w:ascii="Cambria Math" w:hAnsi="Cambria Math" w:cs="Times New Roman"/>
          </w:rPr>
          <m:t>.</m:t>
        </m:r>
      </m:oMath>
    </w:p>
    <w:p w14:paraId="24292CB9" w14:textId="77777777" w:rsidR="00B7296D" w:rsidRPr="00B7296D" w:rsidRDefault="00B7296D" w:rsidP="00B7296D"/>
    <w:p w14:paraId="0D499660" w14:textId="77777777" w:rsidR="004B6648" w:rsidRPr="00A05305" w:rsidRDefault="00E55027" w:rsidP="004B6648">
      <w:pPr>
        <w:keepNext/>
        <w:ind w:firstLine="720"/>
        <w:jc w:val="center"/>
      </w:pPr>
      <w:r w:rsidRPr="00A05305">
        <w:rPr>
          <w:rFonts w:eastAsiaTheme="minorEastAsia"/>
          <w:noProof/>
        </w:rPr>
        <w:lastRenderedPageBreak/>
        <w:drawing>
          <wp:inline distT="0" distB="0" distL="0" distR="0" wp14:anchorId="08378559" wp14:editId="550365AC">
            <wp:extent cx="3639058" cy="6839905"/>
            <wp:effectExtent l="0" t="0" r="0" b="0"/>
            <wp:docPr id="14" name="Picture 14" descr="P808#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P808#yIS1"/>
                    <pic:cNvPicPr/>
                  </pic:nvPicPr>
                  <pic:blipFill>
                    <a:blip r:embed="rId21"/>
                    <a:stretch>
                      <a:fillRect/>
                    </a:stretch>
                  </pic:blipFill>
                  <pic:spPr>
                    <a:xfrm>
                      <a:off x="0" y="0"/>
                      <a:ext cx="3639058" cy="6839905"/>
                    </a:xfrm>
                    <a:prstGeom prst="rect">
                      <a:avLst/>
                    </a:prstGeom>
                  </pic:spPr>
                </pic:pic>
              </a:graphicData>
            </a:graphic>
          </wp:inline>
        </w:drawing>
      </w:r>
    </w:p>
    <w:p w14:paraId="17BF34CF" w14:textId="418B54D6" w:rsidR="003E1347" w:rsidRPr="00A05305" w:rsidRDefault="004B6648" w:rsidP="003E1347">
      <w:pPr>
        <w:pStyle w:val="Caption"/>
        <w:rPr>
          <w:sz w:val="24"/>
          <w:szCs w:val="24"/>
        </w:rPr>
      </w:pPr>
      <w:bookmarkStart w:id="48" w:name="_Toc92395061"/>
      <w:r w:rsidRPr="00A05305">
        <w:rPr>
          <w:sz w:val="24"/>
          <w:szCs w:val="24"/>
        </w:rPr>
        <w:t xml:space="preserve">Hình </w:t>
      </w:r>
      <w:r w:rsidR="00F16F71" w:rsidRPr="00A05305">
        <w:rPr>
          <w:sz w:val="24"/>
          <w:szCs w:val="24"/>
        </w:rPr>
        <w:fldChar w:fldCharType="begin"/>
      </w:r>
      <w:r w:rsidR="00F16F71" w:rsidRPr="00A05305">
        <w:rPr>
          <w:sz w:val="24"/>
          <w:szCs w:val="24"/>
        </w:rPr>
        <w:instrText xml:space="preserve"> SEQ Hình \* ARABIC </w:instrText>
      </w:r>
      <w:r w:rsidR="00F16F71" w:rsidRPr="00A05305">
        <w:rPr>
          <w:sz w:val="24"/>
          <w:szCs w:val="24"/>
        </w:rPr>
        <w:fldChar w:fldCharType="separate"/>
      </w:r>
      <w:r w:rsidR="00B70169">
        <w:rPr>
          <w:noProof/>
          <w:sz w:val="24"/>
          <w:szCs w:val="24"/>
        </w:rPr>
        <w:t>14</w:t>
      </w:r>
      <w:r w:rsidR="00F16F71" w:rsidRPr="00A05305">
        <w:rPr>
          <w:noProof/>
          <w:sz w:val="24"/>
          <w:szCs w:val="24"/>
        </w:rPr>
        <w:fldChar w:fldCharType="end"/>
      </w:r>
      <w:r w:rsidRPr="00A05305">
        <w:rPr>
          <w:sz w:val="24"/>
          <w:szCs w:val="24"/>
        </w:rPr>
        <w:t xml:space="preserve"> Thứ tự địa chỉ truy xuất và thứ tự dữ liệu sắp xếp tại RAM cho </w:t>
      </w:r>
      <w:r w:rsidR="00CF38B8" w:rsidRPr="00A05305">
        <w:rPr>
          <w:sz w:val="24"/>
          <w:szCs w:val="24"/>
        </w:rPr>
        <w:t>I</w:t>
      </w:r>
      <w:r w:rsidRPr="00A05305">
        <w:rPr>
          <w:sz w:val="24"/>
          <w:szCs w:val="24"/>
        </w:rPr>
        <w:t>NTT (n=128, 40 cycles đầu tiên)</w:t>
      </w:r>
      <w:bookmarkEnd w:id="48"/>
    </w:p>
    <w:p w14:paraId="53757031" w14:textId="5FBB154F" w:rsidR="00472605" w:rsidRDefault="00472605" w:rsidP="00472605">
      <w:pPr>
        <w:ind w:firstLine="720"/>
        <w:jc w:val="both"/>
        <w:rPr>
          <w:rFonts w:eastAsiaTheme="minorEastAsia"/>
        </w:rPr>
      </w:pPr>
      <w:r>
        <w:rPr>
          <w:rFonts w:eastAsiaTheme="minorEastAsia"/>
        </w:rPr>
        <w:t xml:space="preserve">Hình </w:t>
      </w:r>
      <w:r w:rsidR="00A05305">
        <w:rPr>
          <w:rFonts w:eastAsiaTheme="minorEastAsia"/>
        </w:rPr>
        <w:t>20</w:t>
      </w:r>
      <w:r>
        <w:rPr>
          <w:rFonts w:eastAsiaTheme="minorEastAsia"/>
        </w:rPr>
        <w:t xml:space="preserve"> thể hiện sắp xếp bộ nhớ RAM với </w:t>
      </w:r>
      <m:oMath>
        <m:r>
          <w:rPr>
            <w:rFonts w:ascii="Cambria Math" w:eastAsiaTheme="minorEastAsia" w:hAnsi="Cambria Math"/>
          </w:rPr>
          <m:t>n = 128</m:t>
        </m:r>
      </m:oMath>
      <w:r>
        <w:rPr>
          <w:rFonts w:eastAsiaTheme="minorEastAsia"/>
        </w:rPr>
        <w:t>, và thứ tự địa chỉ truy xuất cho đến cycle 40. Cột đầu tiên là thứ tự cycle khi bắt đầu thực hiện tính toán INTT, Cột Seq là địa chỉ cần truy xuất tại Cycle đó. Bên phải từ Address đến A1, A2, A3, A4 là vị trí các hệ số của phương trình trong bộ nhớ RAM.</w:t>
      </w:r>
    </w:p>
    <w:p w14:paraId="41973EB1" w14:textId="77777777" w:rsidR="00401274" w:rsidRDefault="00401274" w:rsidP="00401274">
      <w:pPr>
        <w:keepNext/>
        <w:ind w:firstLine="720"/>
        <w:jc w:val="center"/>
      </w:pPr>
      <w:r w:rsidRPr="00401274">
        <w:rPr>
          <w:rFonts w:eastAsiaTheme="minorEastAsia"/>
          <w:noProof/>
        </w:rPr>
        <w:lastRenderedPageBreak/>
        <w:drawing>
          <wp:inline distT="0" distB="0" distL="0" distR="0" wp14:anchorId="1860E122" wp14:editId="7C870652">
            <wp:extent cx="2076740" cy="6687483"/>
            <wp:effectExtent l="0" t="0" r="0" b="0"/>
            <wp:docPr id="22" name="Picture 22" descr="P811#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P811#yIS1"/>
                    <pic:cNvPicPr/>
                  </pic:nvPicPr>
                  <pic:blipFill>
                    <a:blip r:embed="rId22"/>
                    <a:stretch>
                      <a:fillRect/>
                    </a:stretch>
                  </pic:blipFill>
                  <pic:spPr>
                    <a:xfrm>
                      <a:off x="0" y="0"/>
                      <a:ext cx="2076740" cy="6687483"/>
                    </a:xfrm>
                    <a:prstGeom prst="rect">
                      <a:avLst/>
                    </a:prstGeom>
                  </pic:spPr>
                </pic:pic>
              </a:graphicData>
            </a:graphic>
          </wp:inline>
        </w:drawing>
      </w:r>
    </w:p>
    <w:p w14:paraId="4BCC58FD" w14:textId="3F6CF406" w:rsidR="00401274" w:rsidRPr="00401274" w:rsidRDefault="00401274" w:rsidP="00401274">
      <w:pPr>
        <w:pStyle w:val="Caption"/>
        <w:rPr>
          <w:rFonts w:eastAsiaTheme="minorEastAsia"/>
          <w:sz w:val="24"/>
          <w:szCs w:val="24"/>
        </w:rPr>
      </w:pPr>
      <w:bookmarkStart w:id="49" w:name="_Toc92395062"/>
      <w:r w:rsidRPr="00401274">
        <w:rPr>
          <w:sz w:val="24"/>
          <w:szCs w:val="24"/>
        </w:rPr>
        <w:t xml:space="preserve">Hình </w:t>
      </w:r>
      <w:r w:rsidRPr="00401274">
        <w:rPr>
          <w:sz w:val="24"/>
          <w:szCs w:val="24"/>
        </w:rPr>
        <w:fldChar w:fldCharType="begin"/>
      </w:r>
      <w:r w:rsidRPr="00401274">
        <w:rPr>
          <w:sz w:val="24"/>
          <w:szCs w:val="24"/>
        </w:rPr>
        <w:instrText xml:space="preserve"> SEQ Hình \* ARABIC </w:instrText>
      </w:r>
      <w:r w:rsidRPr="00401274">
        <w:rPr>
          <w:sz w:val="24"/>
          <w:szCs w:val="24"/>
        </w:rPr>
        <w:fldChar w:fldCharType="separate"/>
      </w:r>
      <w:r w:rsidR="00B70169">
        <w:rPr>
          <w:noProof/>
          <w:sz w:val="24"/>
          <w:szCs w:val="24"/>
        </w:rPr>
        <w:t>15</w:t>
      </w:r>
      <w:r w:rsidRPr="00401274">
        <w:rPr>
          <w:sz w:val="24"/>
          <w:szCs w:val="24"/>
        </w:rPr>
        <w:fldChar w:fldCharType="end"/>
      </w:r>
      <w:r w:rsidRPr="00401274">
        <w:rPr>
          <w:sz w:val="24"/>
          <w:szCs w:val="24"/>
        </w:rPr>
        <w:t xml:space="preserve"> Thứ tự địa chỉ truy xuất tại ROM cho INTT (n=128, 40 cycles đầu tiên)</w:t>
      </w:r>
      <w:bookmarkEnd w:id="49"/>
    </w:p>
    <w:p w14:paraId="3D66AFFA" w14:textId="1FE7A642" w:rsidR="00401274" w:rsidRDefault="00401274" w:rsidP="00401274">
      <w:pPr>
        <w:ind w:firstLine="720"/>
        <w:jc w:val="both"/>
        <w:rPr>
          <w:rFonts w:eastAsiaTheme="minorEastAsia"/>
        </w:rPr>
      </w:pPr>
      <w:r>
        <w:rPr>
          <w:rFonts w:eastAsiaTheme="minorEastAsia"/>
        </w:rPr>
        <w:t xml:space="preserve">Hình </w:t>
      </w:r>
      <w:r w:rsidR="00A05305">
        <w:rPr>
          <w:rFonts w:eastAsiaTheme="minorEastAsia"/>
        </w:rPr>
        <w:t>21</w:t>
      </w:r>
      <w:r>
        <w:rPr>
          <w:rFonts w:eastAsiaTheme="minorEastAsia"/>
        </w:rPr>
        <w:t xml:space="preserve"> thể hiện thứ tự địa chỉ truy xuất ROM cho INTT với n = 128 tại 40 cycle đầu tiên. Các giá trị truy xuất theo thứ tự </w:t>
      </w:r>
      <m:oMath>
        <m:sSub>
          <m:sSubPr>
            <m:ctrlPr>
              <w:rPr>
                <w:rFonts w:ascii="Cambria Math" w:hAnsi="Cambria Math" w:cs="Times New Roman"/>
                <w:i/>
              </w:rPr>
            </m:ctrlPr>
          </m:sSubPr>
          <m:e>
            <m:r>
              <w:rPr>
                <w:rFonts w:ascii="Cambria Math" w:hAnsi="Cambria Math" w:cs="Times New Roman"/>
                <w:color w:val="000000" w:themeColor="text1"/>
              </w:rPr>
              <m:t>ω</m:t>
            </m:r>
          </m:e>
          <m:sub>
            <m:r>
              <w:rPr>
                <w:rFonts w:ascii="Cambria Math" w:hAnsi="Cambria Math" w:cs="Times New Roman"/>
              </w:rPr>
              <m:t>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color w:val="000000" w:themeColor="text1"/>
              </w:rPr>
              <m:t>ω</m:t>
            </m:r>
          </m:e>
          <m:sub>
            <m:r>
              <w:rPr>
                <w:rFonts w:ascii="Cambria Math" w:hAnsi="Cambria Math" w:cs="Times New Roman"/>
              </w:rPr>
              <m:t>10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color w:val="000000" w:themeColor="text1"/>
              </w:rPr>
              <m:t>ω</m:t>
            </m:r>
          </m:e>
          <m:sub>
            <m:r>
              <w:rPr>
                <w:rFonts w:ascii="Cambria Math" w:hAnsi="Cambria Math" w:cs="Times New Roman"/>
              </w:rPr>
              <m:t>11</m:t>
            </m:r>
          </m:sub>
        </m:sSub>
        <m:r>
          <w:rPr>
            <w:rFonts w:ascii="Cambria Math" w:hAnsi="Cambria Math" w:cs="Times New Roman"/>
          </w:rPr>
          <m:t>.</m:t>
        </m:r>
      </m:oMath>
    </w:p>
    <w:p w14:paraId="0FF2CB60" w14:textId="6559A87A" w:rsidR="00E6392F" w:rsidRPr="00401274" w:rsidRDefault="00401274" w:rsidP="00B5154B">
      <w:pPr>
        <w:rPr>
          <w:rFonts w:eastAsiaTheme="minorEastAsia"/>
        </w:rPr>
      </w:pPr>
      <w:r>
        <w:rPr>
          <w:rFonts w:eastAsiaTheme="minorEastAsia"/>
        </w:rPr>
        <w:br w:type="page"/>
      </w:r>
    </w:p>
    <w:tbl>
      <w:tblPr>
        <w:tblStyle w:val="TableGrid"/>
        <w:tblW w:w="0" w:type="auto"/>
        <w:tblLook w:val="04A0" w:firstRow="1" w:lastRow="0" w:firstColumn="1" w:lastColumn="0" w:noHBand="0" w:noVBand="1"/>
      </w:tblPr>
      <w:tblGrid>
        <w:gridCol w:w="9004"/>
      </w:tblGrid>
      <w:tr w:rsidR="0070493F" w:rsidRPr="00364147" w14:paraId="10F3B868" w14:textId="77777777" w:rsidTr="00020C5B">
        <w:tc>
          <w:tcPr>
            <w:tcW w:w="9004" w:type="dxa"/>
          </w:tcPr>
          <w:p w14:paraId="325C108D" w14:textId="29A0D12B" w:rsidR="0070493F" w:rsidRPr="00364147" w:rsidRDefault="00C11949" w:rsidP="00020C5B">
            <w:pPr>
              <w:jc w:val="both"/>
              <w:rPr>
                <w:color w:val="000000" w:themeColor="text1"/>
                <w:lang w:val="vi-VN"/>
              </w:rPr>
            </w:pPr>
            <w:r>
              <w:rPr>
                <w:b/>
                <w:bCs/>
                <w:color w:val="000000" w:themeColor="text1"/>
              </w:rPr>
              <w:lastRenderedPageBreak/>
              <w:t>Thuật toán</w:t>
            </w:r>
            <w:r w:rsidR="0070493F" w:rsidRPr="00691DFF">
              <w:rPr>
                <w:b/>
                <w:bCs/>
                <w:color w:val="000000" w:themeColor="text1"/>
              </w:rPr>
              <w:t xml:space="preserve"> </w:t>
            </w:r>
            <w:r w:rsidR="0070493F">
              <w:rPr>
                <w:b/>
                <w:bCs/>
                <w:color w:val="000000" w:themeColor="text1"/>
              </w:rPr>
              <w:t>4</w:t>
            </w:r>
            <w:r w:rsidR="0070493F" w:rsidRPr="00691DFF">
              <w:rPr>
                <w:color w:val="000000" w:themeColor="text1"/>
              </w:rPr>
              <w:t xml:space="preserve"> </w:t>
            </w:r>
            <w:r w:rsidR="0070493F">
              <w:rPr>
                <w:color w:val="000000" w:themeColor="text1"/>
              </w:rPr>
              <w:t xml:space="preserve">Proposed </w:t>
            </w:r>
            <w:r w:rsidR="0070493F" w:rsidRPr="00691DFF">
              <w:rPr>
                <w:color w:val="000000" w:themeColor="text1"/>
              </w:rPr>
              <w:t>NTT operation with</w:t>
            </w:r>
            <w:r w:rsidR="0070493F">
              <w:rPr>
                <w:color w:val="000000" w:themeColor="text1"/>
              </w:rPr>
              <w:t xml:space="preserve"> </w:t>
            </w:r>
            <w:r w:rsidR="0070493F" w:rsidRPr="00691DFF">
              <w:rPr>
                <w:color w:val="000000" w:themeColor="text1"/>
              </w:rPr>
              <w:t>Cooley – Tuckey butterfly</w:t>
            </w:r>
            <w:r w:rsidR="0070493F">
              <w:rPr>
                <w:color w:val="000000" w:themeColor="text1"/>
              </w:rPr>
              <w:t xml:space="preserve"> for Kyber</w:t>
            </w:r>
          </w:p>
        </w:tc>
      </w:tr>
      <w:tr w:rsidR="0070493F" w:rsidRPr="00691DFF" w14:paraId="53DAE0B8" w14:textId="77777777" w:rsidTr="00020C5B">
        <w:tc>
          <w:tcPr>
            <w:tcW w:w="9004" w:type="dxa"/>
          </w:tcPr>
          <w:p w14:paraId="70F636AF" w14:textId="274836FC" w:rsidR="0070493F" w:rsidRPr="00364147" w:rsidRDefault="0070493F" w:rsidP="00020C5B">
            <w:pPr>
              <w:jc w:val="both"/>
              <w:rPr>
                <w:color w:val="000000" w:themeColor="text1"/>
                <w:lang w:val="vi-VN"/>
              </w:rPr>
            </w:pPr>
            <w:r w:rsidRPr="00691DFF">
              <w:rPr>
                <w:b/>
                <w:bCs/>
                <w:color w:val="000000" w:themeColor="text1"/>
              </w:rPr>
              <w:t xml:space="preserve">Input: </w:t>
            </w:r>
            <w:r w:rsidRPr="00691DFF">
              <w:rPr>
                <w:color w:val="000000" w:themeColor="text1"/>
              </w:rPr>
              <w:t>polynomial</w:t>
            </w:r>
            <w:r>
              <w:rPr>
                <w:color w:val="000000" w:themeColor="text1"/>
                <w:lang w:val="vi-VN"/>
              </w:rPr>
              <w:t xml:space="preserve"> </w:t>
            </w:r>
            <m:oMath>
              <m:r>
                <w:rPr>
                  <w:rFonts w:ascii="Cambria Math" w:hAnsi="Cambria Math"/>
                  <w:color w:val="000000" w:themeColor="text1"/>
                </w:rPr>
                <m:t>a</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n-1</m:t>
                      </m:r>
                    </m:sub>
                  </m:sSub>
                </m:e>
              </m:d>
            </m:oMath>
            <w:r>
              <w:rPr>
                <w:color w:val="000000" w:themeColor="text1"/>
                <w:lang w:val="vi-VN"/>
              </w:rPr>
              <w:t xml:space="preserve"> as</w:t>
            </w:r>
            <m:oMath>
              <m:r>
                <w:rPr>
                  <w:rFonts w:ascii="Cambria Math" w:hAnsi="Cambria Math"/>
                  <w:color w:val="000000" w:themeColor="text1"/>
                  <w:lang w:val="vi-VN"/>
                </w:rPr>
                <m:t xml:space="preserve"> </m:t>
              </m:r>
              <m:r>
                <w:rPr>
                  <w:rFonts w:ascii="Cambria Math" w:hAnsi="Cambria Math"/>
                  <w:color w:val="000000" w:themeColor="text1"/>
                </w:rPr>
                <m:t xml:space="preserve"> a</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m:t>
              </m:r>
              <m:sSub>
                <m:sSubPr>
                  <m:ctrlPr>
                    <w:rPr>
                      <w:rFonts w:ascii="Cambria Math" w:hAnsi="Cambria Math"/>
                      <w:i/>
                      <w:color w:val="000000" w:themeColor="text1"/>
                    </w:rPr>
                  </m:ctrlPr>
                </m:sSubPr>
                <m:e>
                  <m:r>
                    <m:rPr>
                      <m:scr m:val="double-struck"/>
                    </m:rPr>
                    <w:rPr>
                      <w:rFonts w:ascii="Cambria Math" w:hAnsi="Cambria Math"/>
                      <w:color w:val="000000" w:themeColor="text1"/>
                    </w:rPr>
                    <m:t>Z</m:t>
                  </m:r>
                </m:e>
                <m:sub>
                  <m:r>
                    <w:rPr>
                      <w:rFonts w:ascii="Cambria Math" w:hAnsi="Cambria Math"/>
                      <w:color w:val="000000" w:themeColor="text1"/>
                    </w:rPr>
                    <m:t>q</m:t>
                  </m:r>
                </m:sub>
              </m:sSub>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+1</m:t>
                  </m:r>
                </m:e>
              </m:d>
            </m:oMath>
            <w:r w:rsidRPr="00691DFF">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n</m:t>
                  </m:r>
                </m:sub>
              </m:sSub>
              <m:r>
                <w:rPr>
                  <w:rFonts w:ascii="Cambria Math" w:hAnsi="Cambria Math"/>
                  <w:color w:val="000000" w:themeColor="text1"/>
                </w:rPr>
                <m:t xml:space="preserve"> ∈ </m:t>
              </m:r>
              <m:sSub>
                <m:sSubPr>
                  <m:ctrlPr>
                    <w:rPr>
                      <w:rFonts w:ascii="Cambria Math" w:hAnsi="Cambria Math"/>
                      <w:i/>
                      <w:color w:val="000000" w:themeColor="text1"/>
                    </w:rPr>
                  </m:ctrlPr>
                </m:sSubPr>
                <m:e>
                  <m:r>
                    <m:rPr>
                      <m:scr m:val="double-struck"/>
                    </m:rPr>
                    <w:rPr>
                      <w:rFonts w:ascii="Cambria Math" w:hAnsi="Cambria Math"/>
                      <w:color w:val="000000" w:themeColor="text1"/>
                    </w:rPr>
                    <m:t>Z</m:t>
                  </m:r>
                </m:e>
                <m:sub>
                  <m:r>
                    <w:rPr>
                      <w:rFonts w:ascii="Cambria Math" w:hAnsi="Cambria Math"/>
                      <w:color w:val="000000" w:themeColor="text1"/>
                    </w:rPr>
                    <m:t>q</m:t>
                  </m:r>
                </m:sub>
              </m:sSub>
              <m:r>
                <w:rPr>
                  <w:rFonts w:ascii="Cambria Math" w:hAnsi="Cambria Math"/>
                  <w:color w:val="000000" w:themeColor="text1"/>
                </w:rPr>
                <m:t xml:space="preserve"> </m:t>
              </m:r>
            </m:oMath>
            <w:r>
              <w:rPr>
                <w:color w:val="000000" w:themeColor="text1"/>
                <w:lang w:val="vi-VN"/>
              </w:rPr>
              <w:t xml:space="preserve">is the </w:t>
            </w:r>
            <w:r w:rsidRPr="00691DFF">
              <w:rPr>
                <w:color w:val="000000" w:themeColor="text1"/>
              </w:rPr>
              <w:t>n-th primitive root of unity</w:t>
            </w:r>
            <w:r>
              <w:rPr>
                <w:color w:val="000000" w:themeColor="text1"/>
                <w:lang w:val="vi-VN"/>
              </w:rPr>
              <w:t xml:space="preserve">, </w:t>
            </w:r>
            <w:r w:rsidRPr="00691DFF">
              <w:rPr>
                <w:color w:val="000000" w:themeColor="text1"/>
              </w:rPr>
              <w:t xml:space="preserve"> </w:t>
            </w:r>
            <m:oMath>
              <m:r>
                <w:rPr>
                  <w:rFonts w:ascii="Cambria Math" w:hAnsi="Cambria Math"/>
                  <w:color w:val="000000" w:themeColor="text1"/>
                </w:rPr>
                <m:t xml:space="preserve">n= </m:t>
              </m:r>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l</m:t>
                  </m:r>
                </m:sup>
              </m:sSup>
            </m:oMath>
            <w:r>
              <w:rPr>
                <w:color w:val="000000" w:themeColor="text1"/>
                <w:lang w:val="vi-VN"/>
              </w:rPr>
              <w:t xml:space="preserve"> and </w:t>
            </w:r>
            <m:oMath>
              <m:sSub>
                <m:sSubPr>
                  <m:ctrlPr>
                    <w:rPr>
                      <w:rFonts w:ascii="Cambria Math" w:hAnsi="Cambria Math"/>
                      <w:i/>
                      <w:color w:val="000000" w:themeColor="text1"/>
                      <w:lang w:val="vi-VN"/>
                    </w:rPr>
                  </m:ctrlPr>
                </m:sSubPr>
                <m:e>
                  <m:r>
                    <w:rPr>
                      <w:rFonts w:ascii="Cambria Math" w:hAnsi="Cambria Math"/>
                    </w:rPr>
                    <m:t>γ</m:t>
                  </m:r>
                </m:e>
                <m:sub>
                  <m:r>
                    <w:rPr>
                      <w:rFonts w:ascii="Cambria Math" w:hAnsi="Cambria Math"/>
                      <w:color w:val="000000" w:themeColor="text1"/>
                      <w:lang w:val="vi-VN"/>
                    </w:rPr>
                    <m:t>2n</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n</m:t>
                      </m:r>
                    </m:sub>
                  </m:sSub>
                </m:e>
              </m:rad>
            </m:oMath>
            <w:r>
              <w:t xml:space="preserve">, </w:t>
            </w:r>
            <m:oMath>
              <m:r>
                <w:rPr>
                  <w:rFonts w:ascii="Cambria Math" w:hAnsi="Cambria Math"/>
                </w:rPr>
                <m:t>c</m:t>
              </m:r>
              <m:r>
                <w:rPr>
                  <w:rFonts w:ascii="Cambria Math" w:hAnsi="Cambria Math"/>
                  <w:color w:val="000000" w:themeColor="text1"/>
                </w:rPr>
                <m:t>= n</m:t>
              </m:r>
            </m:oMath>
          </w:p>
          <w:p w14:paraId="309CCDAA" w14:textId="35C67B6F" w:rsidR="0070493F" w:rsidRPr="00691DFF" w:rsidRDefault="0070493F" w:rsidP="00020C5B">
            <w:pPr>
              <w:jc w:val="both"/>
              <w:rPr>
                <w:color w:val="000000" w:themeColor="text1"/>
              </w:rPr>
            </w:pPr>
            <w:r w:rsidRPr="00691DFF">
              <w:rPr>
                <w:b/>
                <w:bCs/>
                <w:color w:val="000000" w:themeColor="text1"/>
              </w:rPr>
              <w:t xml:space="preserve">Output: </w:t>
            </w:r>
            <m:oMath>
              <m:r>
                <w:rPr>
                  <w:rFonts w:ascii="Cambria Math" w:hAnsi="Cambria Math"/>
                  <w:color w:val="000000" w:themeColor="text1"/>
                </w:rPr>
                <m:t>a(x)=NTT</m:t>
              </m:r>
              <m:d>
                <m:dPr>
                  <m:ctrlPr>
                    <w:rPr>
                      <w:rFonts w:ascii="Cambria Math" w:hAnsi="Cambria Math"/>
                      <w:i/>
                      <w:color w:val="000000" w:themeColor="text1"/>
                    </w:rPr>
                  </m:ctrlPr>
                </m:dPr>
                <m:e>
                  <m:r>
                    <w:rPr>
                      <w:rFonts w:ascii="Cambria Math" w:hAnsi="Cambria Math"/>
                      <w:color w:val="000000" w:themeColor="text1"/>
                    </w:rPr>
                    <m:t>a</m:t>
                  </m:r>
                </m:e>
              </m:d>
            </m:oMath>
          </w:p>
          <w:p w14:paraId="0A8AB06D" w14:textId="18D184D5" w:rsidR="0070493F" w:rsidRDefault="0070493F" w:rsidP="00020C5B">
            <w:pPr>
              <w:jc w:val="both"/>
              <w:rPr>
                <w:b/>
                <w:bCs/>
                <w:color w:val="000000" w:themeColor="text1"/>
              </w:rPr>
            </w:pPr>
            <w:r>
              <w:rPr>
                <w:color w:val="000000" w:themeColor="text1"/>
              </w:rPr>
              <w:t>1</w:t>
            </w:r>
            <w:r w:rsidRPr="00691DFF">
              <w:rPr>
                <w:color w:val="000000" w:themeColor="text1"/>
              </w:rPr>
              <w:t>:</w:t>
            </w:r>
            <w:r>
              <w:rPr>
                <w:color w:val="000000" w:themeColor="text1"/>
                <w:lang w:val="vi-VN"/>
              </w:rPr>
              <w:t xml:space="preserve"> </w:t>
            </w:r>
            <w:r>
              <w:rPr>
                <w:b/>
                <w:bCs/>
                <w:color w:val="000000" w:themeColor="text1"/>
                <w:lang w:val="vi-VN"/>
              </w:rPr>
              <w:t>for</w:t>
            </w:r>
            <w:r w:rsidRPr="00691DFF">
              <w:rPr>
                <w:color w:val="000000" w:themeColor="text1"/>
              </w:rPr>
              <w:t xml:space="preserve"> (</w:t>
            </w:r>
            <m:oMath>
              <m:r>
                <w:rPr>
                  <w:rFonts w:ascii="Cambria Math" w:hAnsi="Cambria Math"/>
                  <w:color w:val="000000" w:themeColor="text1"/>
                </w:rPr>
                <m:t>i=1; i&lt;l;i=i+2)</m:t>
              </m:r>
            </m:oMath>
            <w:r w:rsidRPr="00691DFF">
              <w:rPr>
                <w:color w:val="000000" w:themeColor="text1"/>
              </w:rPr>
              <w:t xml:space="preserve"> </w:t>
            </w:r>
            <w:r w:rsidRPr="00691DFF">
              <w:rPr>
                <w:b/>
                <w:bCs/>
                <w:color w:val="000000" w:themeColor="text1"/>
              </w:rPr>
              <w:t>do</w:t>
            </w:r>
          </w:p>
          <w:p w14:paraId="059F0BE2" w14:textId="77777777" w:rsidR="0070493F" w:rsidRPr="00F064AD" w:rsidRDefault="0070493F" w:rsidP="00020C5B">
            <w:pPr>
              <w:jc w:val="both"/>
              <w:rPr>
                <w:color w:val="000000" w:themeColor="text1"/>
              </w:rPr>
            </w:pPr>
            <w:r>
              <w:rPr>
                <w:color w:val="000000" w:themeColor="text1"/>
              </w:rPr>
              <w:t xml:space="preserve">2:         </w:t>
            </w:r>
            <m:oMath>
              <m:r>
                <w:rPr>
                  <w:rFonts w:ascii="Cambria Math" w:hAnsi="Cambria Math"/>
                  <w:color w:val="000000" w:themeColor="text1"/>
                </w:rPr>
                <m:t>m=</m:t>
              </m:r>
              <m:sSup>
                <m:sSupPr>
                  <m:ctrlPr>
                    <w:rPr>
                      <w:rFonts w:ascii="Cambria Math" w:eastAsia="Times New Roman" w:hAnsi="Cambria Math" w:cs="Times New Roman"/>
                      <w:i/>
                      <w:color w:val="000000" w:themeColor="text1"/>
                      <w:sz w:val="20"/>
                      <w:szCs w:val="20"/>
                    </w:rPr>
                  </m:ctrlPr>
                </m:sSupPr>
                <m:e>
                  <m:r>
                    <w:rPr>
                      <w:rFonts w:ascii="Cambria Math" w:hAnsi="Cambria Math"/>
                      <w:color w:val="000000" w:themeColor="text1"/>
                    </w:rPr>
                    <m:t>2</m:t>
                  </m:r>
                </m:e>
                <m:sup>
                  <m:r>
                    <w:rPr>
                      <w:rFonts w:ascii="Cambria Math" w:hAnsi="Cambria Math"/>
                      <w:color w:val="000000" w:themeColor="text1"/>
                    </w:rPr>
                    <m:t>i</m:t>
                  </m:r>
                </m:sup>
              </m:sSup>
            </m:oMath>
          </w:p>
          <w:p w14:paraId="41979F1D" w14:textId="77777777" w:rsidR="0070493F" w:rsidRPr="00691DFF" w:rsidRDefault="0070493F" w:rsidP="00020C5B">
            <w:pPr>
              <w:jc w:val="both"/>
              <w:rPr>
                <w:color w:val="000000" w:themeColor="text1"/>
              </w:rPr>
            </w:pPr>
            <w:r>
              <w:rPr>
                <w:color w:val="000000" w:themeColor="text1"/>
              </w:rPr>
              <w:t>3</w:t>
            </w:r>
            <w:r w:rsidRPr="00691DFF">
              <w:rPr>
                <w:color w:val="000000" w:themeColor="text1"/>
              </w:rPr>
              <w:t xml:space="preserve">:         </w:t>
            </w:r>
            <m:oMath>
              <m:r>
                <w:rPr>
                  <w:rFonts w:ascii="Cambria Math" w:hAnsi="Cambria Math"/>
                  <w:color w:val="000000" w:themeColor="text1"/>
                </w:rPr>
                <m:t>c=c/4</m:t>
              </m:r>
            </m:oMath>
          </w:p>
          <w:p w14:paraId="70BFF658" w14:textId="77777777" w:rsidR="0070493F" w:rsidRPr="00691DFF" w:rsidRDefault="0070493F" w:rsidP="00020C5B">
            <w:pPr>
              <w:jc w:val="both"/>
              <w:rPr>
                <w:color w:val="000000" w:themeColor="text1"/>
              </w:rPr>
            </w:pPr>
            <w:r>
              <w:rPr>
                <w:color w:val="000000" w:themeColor="text1"/>
              </w:rPr>
              <w:t>4</w:t>
            </w:r>
            <w:r w:rsidRPr="00691DFF">
              <w:rPr>
                <w:color w:val="000000" w:themeColor="text1"/>
              </w:rPr>
              <w:t xml:space="preserve">:         </w:t>
            </w:r>
            <w:r>
              <w:rPr>
                <w:b/>
                <w:bCs/>
                <w:color w:val="000000" w:themeColor="text1"/>
                <w:lang w:val="vi-VN"/>
              </w:rPr>
              <w:t>for</w:t>
            </w:r>
            <w:r w:rsidRPr="00691DFF">
              <w:rPr>
                <w:b/>
                <w:bCs/>
                <w:color w:val="000000" w:themeColor="text1"/>
              </w:rPr>
              <w:t xml:space="preserve"> (</w:t>
            </w:r>
            <m:oMath>
              <m:r>
                <w:rPr>
                  <w:rFonts w:ascii="Cambria Math" w:hAnsi="Cambria Math"/>
                  <w:color w:val="000000" w:themeColor="text1"/>
                </w:rPr>
                <m:t>j=0;j&lt;</m:t>
              </m:r>
              <m:f>
                <m:fPr>
                  <m:type m:val="skw"/>
                  <m:ctrlPr>
                    <w:rPr>
                      <w:rFonts w:ascii="Cambria Math" w:eastAsia="Times New Roman" w:hAnsi="Cambria Math" w:cs="Times New Roman"/>
                      <w:i/>
                      <w:color w:val="000000" w:themeColor="text1"/>
                      <w:sz w:val="20"/>
                      <w:szCs w:val="20"/>
                    </w:rPr>
                  </m:ctrlPr>
                </m:fPr>
                <m:num>
                  <m:r>
                    <w:rPr>
                      <w:rFonts w:ascii="Cambria Math" w:hAnsi="Cambria Math"/>
                      <w:color w:val="000000" w:themeColor="text1"/>
                    </w:rPr>
                    <m:t>m</m:t>
                  </m:r>
                </m:num>
                <m:den>
                  <m:r>
                    <w:rPr>
                      <w:rFonts w:ascii="Cambria Math" w:hAnsi="Cambria Math"/>
                      <w:color w:val="000000" w:themeColor="text1"/>
                    </w:rPr>
                    <m:t>2</m:t>
                  </m:r>
                </m:den>
              </m:f>
              <m:r>
                <w:rPr>
                  <w:rFonts w:ascii="Cambria Math" w:hAnsi="Cambria Math"/>
                  <w:color w:val="000000" w:themeColor="text1"/>
                </w:rPr>
                <m:t>-1;j++)</m:t>
              </m:r>
            </m:oMath>
            <w:r w:rsidRPr="00691DFF">
              <w:rPr>
                <w:color w:val="000000" w:themeColor="text1"/>
              </w:rPr>
              <w:t xml:space="preserve"> </w:t>
            </w:r>
            <w:r w:rsidRPr="00691DFF">
              <w:rPr>
                <w:b/>
                <w:bCs/>
                <w:color w:val="000000" w:themeColor="text1"/>
              </w:rPr>
              <w:t>do</w:t>
            </w:r>
          </w:p>
          <w:p w14:paraId="0F5A93DE" w14:textId="77777777" w:rsidR="0070493F" w:rsidRDefault="0070493F" w:rsidP="00020C5B">
            <w:pPr>
              <w:jc w:val="both"/>
              <w:rPr>
                <w:b/>
                <w:bCs/>
                <w:color w:val="000000" w:themeColor="text1"/>
              </w:rPr>
            </w:pPr>
            <w:r>
              <w:rPr>
                <w:color w:val="000000" w:themeColor="text1"/>
              </w:rPr>
              <w:t>5</w:t>
            </w:r>
            <w:r w:rsidRPr="00691DFF">
              <w:rPr>
                <w:color w:val="000000" w:themeColor="text1"/>
              </w:rPr>
              <w:t xml:space="preserve">:                 </w:t>
            </w:r>
            <w:r>
              <w:rPr>
                <w:b/>
                <w:bCs/>
                <w:color w:val="000000" w:themeColor="text1"/>
                <w:lang w:val="vi-VN"/>
              </w:rPr>
              <w:t>for</w:t>
            </w:r>
            <w:r w:rsidRPr="00691DFF">
              <w:rPr>
                <w:b/>
                <w:bCs/>
                <w:color w:val="000000" w:themeColor="text1"/>
              </w:rPr>
              <w:t xml:space="preserve"> </w:t>
            </w:r>
            <w:r w:rsidRPr="001E167B">
              <w:rPr>
                <w:color w:val="000000" w:themeColor="text1"/>
              </w:rPr>
              <w:t>(</w:t>
            </w:r>
            <m:oMath>
              <m:r>
                <w:rPr>
                  <w:rFonts w:ascii="Cambria Math" w:hAnsi="Cambria Math"/>
                  <w:color w:val="000000" w:themeColor="text1"/>
                </w:rPr>
                <m:t>k=4i∙c;k&lt;4i∙c+c;k++)</m:t>
              </m:r>
            </m:oMath>
            <w:r w:rsidRPr="00691DFF">
              <w:rPr>
                <w:color w:val="000000" w:themeColor="text1"/>
              </w:rPr>
              <w:t xml:space="preserve"> </w:t>
            </w:r>
            <w:r w:rsidRPr="00691DFF">
              <w:rPr>
                <w:b/>
                <w:bCs/>
                <w:color w:val="000000" w:themeColor="text1"/>
              </w:rPr>
              <w:t>do</w:t>
            </w:r>
          </w:p>
          <w:p w14:paraId="20E775E8" w14:textId="77777777" w:rsidR="0070493F" w:rsidRPr="00691DFF" w:rsidRDefault="0070493F" w:rsidP="00020C5B">
            <w:pPr>
              <w:jc w:val="both"/>
              <w:rPr>
                <w:color w:val="000000" w:themeColor="text1"/>
              </w:rPr>
            </w:pPr>
            <w:r>
              <w:rPr>
                <w:color w:val="000000" w:themeColor="text1"/>
              </w:rPr>
              <w:t>6</w:t>
            </w:r>
            <w:r w:rsidRPr="00691DFF">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00</m:t>
                  </m:r>
                </m:sub>
              </m:sSub>
              <m:r>
                <w:rPr>
                  <w:rFonts w:ascii="Cambria Math" w:hAnsi="Cambria Math"/>
                  <w:color w:val="000000" w:themeColor="text1"/>
                </w:rPr>
                <m:t>← a</m:t>
              </m:r>
              <m:d>
                <m:dPr>
                  <m:begChr m:val="["/>
                  <m:endChr m:val="]"/>
                  <m:ctrlPr>
                    <w:rPr>
                      <w:rFonts w:ascii="Cambria Math" w:hAnsi="Cambria Math"/>
                      <w:i/>
                      <w:color w:val="000000" w:themeColor="text1"/>
                    </w:rPr>
                  </m:ctrlPr>
                </m:dPr>
                <m:e>
                  <m:r>
                    <w:rPr>
                      <w:rFonts w:ascii="Cambria Math" w:hAnsi="Cambria Math"/>
                      <w:color w:val="000000" w:themeColor="text1"/>
                    </w:rPr>
                    <m:t>k</m:t>
                  </m:r>
                </m:e>
              </m:d>
            </m:oMath>
            <w:r>
              <w:rPr>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 xml:space="preserve"> t</m:t>
                  </m:r>
                </m:e>
                <m:sub>
                  <m:r>
                    <w:rPr>
                      <w:rFonts w:ascii="Cambria Math" w:hAnsi="Cambria Math"/>
                      <w:color w:val="000000" w:themeColor="text1"/>
                    </w:rPr>
                    <m:t>00</m:t>
                  </m:r>
                </m:sub>
              </m:sSub>
              <m:r>
                <w:rPr>
                  <w:rFonts w:ascii="Cambria Math" w:hAnsi="Cambria Math"/>
                  <w:color w:val="000000" w:themeColor="text1"/>
                </w:rPr>
                <m:t>← a</m:t>
              </m:r>
              <m:d>
                <m:dPr>
                  <m:begChr m:val="["/>
                  <m:endChr m:val="]"/>
                  <m:ctrlPr>
                    <w:rPr>
                      <w:rFonts w:ascii="Cambria Math" w:hAnsi="Cambria Math"/>
                      <w:i/>
                      <w:color w:val="000000" w:themeColor="text1"/>
                    </w:rPr>
                  </m:ctrlPr>
                </m:dPr>
                <m:e>
                  <m:r>
                    <w:rPr>
                      <w:rFonts w:ascii="Cambria Math" w:hAnsi="Cambria Math"/>
                      <w:color w:val="000000" w:themeColor="text1"/>
                    </w:rPr>
                    <m:t>k+c</m:t>
                  </m:r>
                </m:e>
              </m:d>
            </m:oMath>
          </w:p>
          <w:p w14:paraId="6AA2F8FB" w14:textId="77777777" w:rsidR="0070493F" w:rsidRDefault="0070493F" w:rsidP="00020C5B">
            <w:pPr>
              <w:jc w:val="both"/>
              <w:rPr>
                <w:color w:val="000000" w:themeColor="text1"/>
              </w:rPr>
            </w:pPr>
            <w:r>
              <w:rPr>
                <w:color w:val="000000" w:themeColor="text1"/>
              </w:rPr>
              <w:t>7</w:t>
            </w:r>
            <w:r w:rsidRPr="00691DFF">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01</m:t>
                  </m:r>
                </m:sub>
              </m:sSub>
              <m:r>
                <w:rPr>
                  <w:rFonts w:ascii="Cambria Math" w:hAnsi="Cambria Math"/>
                  <w:color w:val="000000" w:themeColor="text1"/>
                </w:rPr>
                <m:t>← a</m:t>
              </m:r>
              <m:d>
                <m:dPr>
                  <m:begChr m:val="["/>
                  <m:endChr m:val="]"/>
                  <m:ctrlPr>
                    <w:rPr>
                      <w:rFonts w:ascii="Cambria Math" w:hAnsi="Cambria Math"/>
                      <w:i/>
                      <w:color w:val="000000" w:themeColor="text1"/>
                    </w:rPr>
                  </m:ctrlPr>
                </m:dPr>
                <m:e>
                  <m:r>
                    <w:rPr>
                      <w:rFonts w:ascii="Cambria Math" w:hAnsi="Cambria Math"/>
                      <w:color w:val="000000" w:themeColor="text1"/>
                    </w:rPr>
                    <m:t>k+2c</m:t>
                  </m:r>
                </m:e>
              </m:d>
            </m:oMath>
            <w:r>
              <w:rPr>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 xml:space="preserve"> t</m:t>
                  </m:r>
                </m:e>
                <m:sub>
                  <m:r>
                    <w:rPr>
                      <w:rFonts w:ascii="Cambria Math" w:hAnsi="Cambria Math"/>
                      <w:color w:val="000000" w:themeColor="text1"/>
                    </w:rPr>
                    <m:t>01</m:t>
                  </m:r>
                </m:sub>
              </m:sSub>
              <m:r>
                <w:rPr>
                  <w:rFonts w:ascii="Cambria Math" w:hAnsi="Cambria Math"/>
                  <w:color w:val="000000" w:themeColor="text1"/>
                </w:rPr>
                <m:t>← a</m:t>
              </m:r>
              <m:d>
                <m:dPr>
                  <m:begChr m:val="["/>
                  <m:endChr m:val="]"/>
                  <m:ctrlPr>
                    <w:rPr>
                      <w:rFonts w:ascii="Cambria Math" w:hAnsi="Cambria Math"/>
                      <w:i/>
                      <w:color w:val="000000" w:themeColor="text1"/>
                    </w:rPr>
                  </m:ctrlPr>
                </m:dPr>
                <m:e>
                  <m:r>
                    <w:rPr>
                      <w:rFonts w:ascii="Cambria Math" w:hAnsi="Cambria Math"/>
                      <w:color w:val="000000" w:themeColor="text1"/>
                    </w:rPr>
                    <m:t>k+3c</m:t>
                  </m:r>
                </m:e>
              </m:d>
            </m:oMath>
          </w:p>
          <w:p w14:paraId="09369BC4" w14:textId="59945F11" w:rsidR="0070493F" w:rsidRDefault="0070493F" w:rsidP="00020C5B">
            <w:pPr>
              <w:jc w:val="both"/>
            </w:pPr>
            <w:r>
              <w:rPr>
                <w:color w:val="000000" w:themeColor="text1"/>
              </w:rPr>
              <w:t xml:space="preserve">8:                        </w:t>
            </w:r>
            <w:r w:rsidR="00CB6416">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00</m:t>
                  </m:r>
                </m:sub>
              </m:sSub>
              <m:r>
                <w:rPr>
                  <w:rFonts w:ascii="Cambria Math" w:hAnsi="Cambria Math"/>
                  <w:color w:val="000000" w:themeColor="text1"/>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∙γ[(2j+1)N/m]</m:t>
              </m:r>
            </m:oMath>
            <w:r>
              <w:t xml:space="preserve"> (</w:t>
            </w:r>
            <w:r w:rsidRPr="007645FE">
              <w:rPr>
                <w:i/>
                <w:iCs/>
              </w:rPr>
              <w:t>pre-computed</w:t>
            </w:r>
            <w:r>
              <w:t>)</w:t>
            </w:r>
          </w:p>
          <w:p w14:paraId="0F0254DF" w14:textId="2C0FFDD9" w:rsidR="0070493F" w:rsidRPr="007645FE" w:rsidRDefault="0070493F" w:rsidP="00020C5B">
            <w:pPr>
              <w:jc w:val="both"/>
              <w:rPr>
                <w:color w:val="000000" w:themeColor="text1"/>
              </w:rPr>
            </w:pPr>
            <w:r>
              <w:rPr>
                <w:color w:val="000000" w:themeColor="text1"/>
              </w:rPr>
              <w:t xml:space="preserve">9:                      </w:t>
            </w:r>
            <w:proofErr w:type="gramStart"/>
            <w:r>
              <w:rPr>
                <w:color w:val="000000" w:themeColor="text1"/>
              </w:rPr>
              <w:t xml:space="preserve">  </w:t>
            </w:r>
            <w:r w:rsidR="00CB6416">
              <w:rPr>
                <w:color w:val="000000" w:themeColor="text1"/>
              </w:rPr>
              <w:t xml:space="preserve"> </w:t>
            </w:r>
            <w:r>
              <w:rPr>
                <w:color w:val="000000" w:themeColor="text1"/>
              </w:rPr>
              <w:t>(</w:t>
            </w:r>
            <w:proofErr w:type="gramEnd"/>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10</m:t>
                  </m:r>
                </m:sub>
              </m:sSub>
              <m:r>
                <w:rPr>
                  <w:rFonts w:ascii="Cambria Math" w:hAnsi="Cambria Math"/>
                  <w:color w:val="000000" w:themeColor="text1"/>
                </w:rPr>
                <m:t>)←BU1(</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00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00</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00</m:t>
                  </m:r>
                </m:sub>
              </m:sSub>
              <m:r>
                <w:rPr>
                  <w:rFonts w:ascii="Cambria Math" w:hAnsi="Cambria Math"/>
                  <w:color w:val="000000" w:themeColor="text1"/>
                </w:rPr>
                <m:t>,C</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mode</m:t>
                  </m:r>
                </m:sub>
              </m:sSub>
              <m:r>
                <w:rPr>
                  <w:rFonts w:ascii="Cambria Math" w:hAnsi="Cambria Math"/>
                  <w:color w:val="000000" w:themeColor="text1"/>
                </w:rPr>
                <m:t>)</m:t>
              </m:r>
            </m:oMath>
          </w:p>
          <w:p w14:paraId="677E97FF" w14:textId="7C8A2C2B" w:rsidR="0070493F" w:rsidRDefault="0070493F" w:rsidP="00020C5B">
            <w:pPr>
              <w:jc w:val="both"/>
              <w:rPr>
                <w:color w:val="000000" w:themeColor="text1"/>
              </w:rPr>
            </w:pPr>
            <w:r>
              <w:rPr>
                <w:color w:val="000000" w:themeColor="text1"/>
              </w:rPr>
              <w:t xml:space="preserve">10:                    </w:t>
            </w:r>
            <w:proofErr w:type="gramStart"/>
            <w:r>
              <w:rPr>
                <w:color w:val="000000" w:themeColor="text1"/>
              </w:rPr>
              <w:t xml:space="preserve">   (</w:t>
            </w:r>
            <w:proofErr w:type="gramEnd"/>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11</m:t>
                  </m:r>
                </m:sub>
              </m:sSub>
              <m:r>
                <w:rPr>
                  <w:rFonts w:ascii="Cambria Math" w:hAnsi="Cambria Math"/>
                  <w:color w:val="000000" w:themeColor="text1"/>
                </w:rPr>
                <m:t>)←BU2(</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01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00</m:t>
                  </m:r>
                </m:sub>
              </m:sSub>
              <m:r>
                <w:rPr>
                  <w:rFonts w:ascii="Cambria Math" w:hAnsi="Cambria Math"/>
                  <w:color w:val="000000" w:themeColor="text1"/>
                </w:rPr>
                <m:t>,C</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mode</m:t>
                  </m:r>
                </m:sub>
              </m:sSub>
              <m:r>
                <w:rPr>
                  <w:rFonts w:ascii="Cambria Math" w:hAnsi="Cambria Math"/>
                  <w:color w:val="000000" w:themeColor="text1"/>
                </w:rPr>
                <m:t>)</m:t>
              </m:r>
            </m:oMath>
          </w:p>
          <w:p w14:paraId="7E99F92F" w14:textId="5BCD729E" w:rsidR="0070493F" w:rsidRDefault="0070493F" w:rsidP="00020C5B">
            <w:pPr>
              <w:jc w:val="both"/>
            </w:pPr>
            <w:r>
              <w:rPr>
                <w:color w:val="000000" w:themeColor="text1"/>
              </w:rPr>
              <w:t xml:space="preserve">11: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10</m:t>
                  </m:r>
                </m:sub>
              </m:sSub>
              <m:r>
                <w:rPr>
                  <w:rFonts w:ascii="Cambria Math" w:hAnsi="Cambria Math"/>
                  <w:color w:val="000000" w:themeColor="text1"/>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∙γ[(2j+1)N/2m]</m:t>
              </m:r>
            </m:oMath>
            <w:r>
              <w:t xml:space="preserve"> (</w:t>
            </w:r>
            <w:r w:rsidRPr="007645FE">
              <w:rPr>
                <w:i/>
                <w:iCs/>
              </w:rPr>
              <w:t>pre-computed</w:t>
            </w:r>
            <w:r>
              <w:t>)</w:t>
            </w:r>
          </w:p>
          <w:p w14:paraId="73F98153" w14:textId="73B3011F" w:rsidR="0070493F" w:rsidRDefault="0070493F" w:rsidP="00020C5B">
            <w:pPr>
              <w:jc w:val="both"/>
            </w:pPr>
            <w:r>
              <w:rPr>
                <w:color w:val="000000" w:themeColor="text1"/>
              </w:rPr>
              <w:t xml:space="preserve">12: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11</m:t>
                  </m:r>
                </m:sub>
              </m:sSub>
              <m:r>
                <w:rPr>
                  <w:rFonts w:ascii="Cambria Math" w:hAnsi="Cambria Math"/>
                  <w:color w:val="000000" w:themeColor="text1"/>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∙γ[2j+3)N/2m]</m:t>
              </m:r>
            </m:oMath>
            <w:r>
              <w:t xml:space="preserve"> (</w:t>
            </w:r>
            <w:r w:rsidRPr="007645FE">
              <w:rPr>
                <w:i/>
                <w:iCs/>
              </w:rPr>
              <w:t>pre-computed</w:t>
            </w:r>
            <w:r>
              <w:t>)</w:t>
            </w:r>
          </w:p>
          <w:p w14:paraId="45E333BB" w14:textId="353EE76A" w:rsidR="0070493F" w:rsidRPr="007645FE" w:rsidRDefault="0070493F" w:rsidP="00020C5B">
            <w:pPr>
              <w:jc w:val="both"/>
              <w:rPr>
                <w:color w:val="000000" w:themeColor="text1"/>
              </w:rPr>
            </w:pPr>
            <w:r>
              <w:rPr>
                <w:color w:val="000000" w:themeColor="text1"/>
              </w:rPr>
              <w:t xml:space="preserve">13:                    </w:t>
            </w:r>
            <w:proofErr w:type="gramStart"/>
            <w:r>
              <w:rPr>
                <w:color w:val="000000" w:themeColor="text1"/>
              </w:rPr>
              <w:t xml:space="preserve">   (</w:t>
            </w:r>
            <w:proofErr w:type="gramEnd"/>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20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20</m:t>
                  </m:r>
                </m:sub>
              </m:sSub>
              <m:r>
                <w:rPr>
                  <w:rFonts w:ascii="Cambria Math" w:hAnsi="Cambria Math"/>
                  <w:color w:val="000000" w:themeColor="text1"/>
                </w:rPr>
                <m:t>)←BU3(</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10</m:t>
                  </m:r>
                </m:sub>
              </m:sSub>
              <m:r>
                <w:rPr>
                  <w:rFonts w:ascii="Cambria Math" w:hAnsi="Cambria Math"/>
                  <w:color w:val="000000" w:themeColor="text1"/>
                </w:rPr>
                <m:t>,C</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mode</m:t>
                  </m:r>
                </m:sub>
              </m:sSub>
              <m:r>
                <w:rPr>
                  <w:rFonts w:ascii="Cambria Math" w:hAnsi="Cambria Math"/>
                  <w:color w:val="000000" w:themeColor="text1"/>
                </w:rPr>
                <m:t>)</m:t>
              </m:r>
            </m:oMath>
          </w:p>
          <w:p w14:paraId="38445A09" w14:textId="4940AFBD" w:rsidR="0070493F" w:rsidRDefault="0070493F" w:rsidP="00020C5B">
            <w:pPr>
              <w:jc w:val="both"/>
              <w:rPr>
                <w:color w:val="000000" w:themeColor="text1"/>
              </w:rPr>
            </w:pPr>
            <w:r>
              <w:rPr>
                <w:color w:val="000000" w:themeColor="text1"/>
              </w:rPr>
              <w:t xml:space="preserve">14:                    </w:t>
            </w:r>
            <w:proofErr w:type="gramStart"/>
            <w:r>
              <w:rPr>
                <w:color w:val="000000" w:themeColor="text1"/>
              </w:rPr>
              <w:t xml:space="preserve">   (</w:t>
            </w:r>
            <w:proofErr w:type="gramEnd"/>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21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21</m:t>
                  </m:r>
                </m:sub>
              </m:sSub>
              <m:r>
                <w:rPr>
                  <w:rFonts w:ascii="Cambria Math" w:hAnsi="Cambria Math"/>
                  <w:color w:val="000000" w:themeColor="text1"/>
                </w:rPr>
                <m:t>)←BU4(</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11</m:t>
                  </m:r>
                </m:sub>
              </m:sSub>
              <m:r>
                <w:rPr>
                  <w:rFonts w:ascii="Cambria Math" w:hAnsi="Cambria Math"/>
                  <w:color w:val="000000" w:themeColor="text1"/>
                </w:rPr>
                <m:t>,C</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mode</m:t>
                  </m:r>
                </m:sub>
              </m:sSub>
              <m:r>
                <w:rPr>
                  <w:rFonts w:ascii="Cambria Math" w:hAnsi="Cambria Math"/>
                  <w:color w:val="000000" w:themeColor="text1"/>
                </w:rPr>
                <m:t>)</m:t>
              </m:r>
            </m:oMath>
          </w:p>
          <w:p w14:paraId="313EE197" w14:textId="77777777" w:rsidR="0070493F" w:rsidRDefault="0070493F" w:rsidP="00020C5B">
            <w:pPr>
              <w:jc w:val="both"/>
              <w:rPr>
                <w:color w:val="000000" w:themeColor="text1"/>
              </w:rPr>
            </w:pPr>
            <w:r w:rsidRPr="00691DFF">
              <w:rPr>
                <w:color w:val="000000" w:themeColor="text1"/>
              </w:rPr>
              <w:t>1</w:t>
            </w:r>
            <w:r>
              <w:rPr>
                <w:color w:val="000000" w:themeColor="text1"/>
              </w:rPr>
              <w:t>5</w:t>
            </w:r>
            <w:r w:rsidRPr="00691DFF">
              <w:rPr>
                <w:color w:val="000000" w:themeColor="text1"/>
              </w:rPr>
              <w:t xml:space="preserve">:                       </w:t>
            </w:r>
            <m:oMath>
              <m:r>
                <w:rPr>
                  <w:rFonts w:ascii="Cambria Math" w:hAnsi="Cambria Math"/>
                  <w:color w:val="000000" w:themeColor="text1"/>
                </w:rPr>
                <m:t>a</m:t>
              </m:r>
              <m:d>
                <m:dPr>
                  <m:begChr m:val="["/>
                  <m:endChr m:val="]"/>
                  <m:ctrlPr>
                    <w:rPr>
                      <w:rFonts w:ascii="Cambria Math" w:hAnsi="Cambria Math"/>
                      <w:i/>
                      <w:color w:val="000000" w:themeColor="text1"/>
                    </w:rPr>
                  </m:ctrlPr>
                </m:dPr>
                <m:e>
                  <m:r>
                    <w:rPr>
                      <w:rFonts w:ascii="Cambria Math" w:hAnsi="Cambria Math"/>
                      <w:color w:val="000000" w:themeColor="text1"/>
                    </w:rPr>
                    <m:t>k</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 xml:space="preserve"> u</m:t>
                  </m:r>
                </m:e>
                <m:sub>
                  <m:r>
                    <w:rPr>
                      <w:rFonts w:ascii="Cambria Math" w:hAnsi="Cambria Math"/>
                      <w:color w:val="000000" w:themeColor="text1"/>
                    </w:rPr>
                    <m:t>20</m:t>
                  </m:r>
                </m:sub>
              </m:sSub>
              <m:r>
                <w:rPr>
                  <w:rFonts w:ascii="Cambria Math" w:hAnsi="Cambria Math"/>
                  <w:color w:val="000000" w:themeColor="text1"/>
                </w:rPr>
                <m:t>,a</m:t>
              </m:r>
              <m:d>
                <m:dPr>
                  <m:begChr m:val="["/>
                  <m:endChr m:val="]"/>
                  <m:ctrlPr>
                    <w:rPr>
                      <w:rFonts w:ascii="Cambria Math" w:hAnsi="Cambria Math"/>
                      <w:i/>
                      <w:color w:val="000000" w:themeColor="text1"/>
                    </w:rPr>
                  </m:ctrlPr>
                </m:dPr>
                <m:e>
                  <m:r>
                    <w:rPr>
                      <w:rFonts w:ascii="Cambria Math" w:hAnsi="Cambria Math"/>
                      <w:color w:val="000000" w:themeColor="text1"/>
                    </w:rPr>
                    <m:t>k+c</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 xml:space="preserve"> t</m:t>
                  </m:r>
                </m:e>
                <m:sub>
                  <m:r>
                    <w:rPr>
                      <w:rFonts w:ascii="Cambria Math" w:hAnsi="Cambria Math"/>
                      <w:color w:val="000000" w:themeColor="text1"/>
                    </w:rPr>
                    <m:t>20</m:t>
                  </m:r>
                </m:sub>
              </m:sSub>
            </m:oMath>
          </w:p>
          <w:p w14:paraId="54611AEC" w14:textId="77777777" w:rsidR="0070493F" w:rsidRPr="00691DFF" w:rsidRDefault="0070493F" w:rsidP="00020C5B">
            <w:pPr>
              <w:jc w:val="both"/>
              <w:rPr>
                <w:color w:val="000000" w:themeColor="text1"/>
              </w:rPr>
            </w:pPr>
            <w:r w:rsidRPr="00691DFF">
              <w:rPr>
                <w:color w:val="000000" w:themeColor="text1"/>
              </w:rPr>
              <w:t>1</w:t>
            </w:r>
            <w:r>
              <w:rPr>
                <w:color w:val="000000" w:themeColor="text1"/>
              </w:rPr>
              <w:t>6</w:t>
            </w:r>
            <w:r w:rsidRPr="00691DFF">
              <w:rPr>
                <w:color w:val="000000" w:themeColor="text1"/>
              </w:rPr>
              <w:t xml:space="preserve">:                       </w:t>
            </w:r>
            <m:oMath>
              <m:r>
                <w:rPr>
                  <w:rFonts w:ascii="Cambria Math" w:hAnsi="Cambria Math"/>
                  <w:color w:val="000000" w:themeColor="text1"/>
                </w:rPr>
                <m:t>a</m:t>
              </m:r>
              <m:d>
                <m:dPr>
                  <m:begChr m:val="["/>
                  <m:endChr m:val="]"/>
                  <m:ctrlPr>
                    <w:rPr>
                      <w:rFonts w:ascii="Cambria Math" w:hAnsi="Cambria Math"/>
                      <w:i/>
                      <w:color w:val="000000" w:themeColor="text1"/>
                    </w:rPr>
                  </m:ctrlPr>
                </m:dPr>
                <m:e>
                  <m:r>
                    <w:rPr>
                      <w:rFonts w:ascii="Cambria Math" w:hAnsi="Cambria Math"/>
                      <w:color w:val="000000" w:themeColor="text1"/>
                    </w:rPr>
                    <m:t>k+2c</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 xml:space="preserve"> u</m:t>
                  </m:r>
                </m:e>
                <m:sub>
                  <m:r>
                    <w:rPr>
                      <w:rFonts w:ascii="Cambria Math" w:hAnsi="Cambria Math"/>
                      <w:color w:val="000000" w:themeColor="text1"/>
                    </w:rPr>
                    <m:t>21</m:t>
                  </m:r>
                </m:sub>
              </m:sSub>
              <m:r>
                <w:rPr>
                  <w:rFonts w:ascii="Cambria Math" w:hAnsi="Cambria Math"/>
                  <w:color w:val="000000" w:themeColor="text1"/>
                </w:rPr>
                <m:t>,a</m:t>
              </m:r>
              <m:d>
                <m:dPr>
                  <m:begChr m:val="["/>
                  <m:endChr m:val="]"/>
                  <m:ctrlPr>
                    <w:rPr>
                      <w:rFonts w:ascii="Cambria Math" w:hAnsi="Cambria Math"/>
                      <w:i/>
                      <w:color w:val="000000" w:themeColor="text1"/>
                    </w:rPr>
                  </m:ctrlPr>
                </m:dPr>
                <m:e>
                  <m:r>
                    <w:rPr>
                      <w:rFonts w:ascii="Cambria Math" w:hAnsi="Cambria Math"/>
                      <w:color w:val="000000" w:themeColor="text1"/>
                    </w:rPr>
                    <m:t>k+3c</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 xml:space="preserve"> t</m:t>
                  </m:r>
                </m:e>
                <m:sub>
                  <m:r>
                    <w:rPr>
                      <w:rFonts w:ascii="Cambria Math" w:hAnsi="Cambria Math"/>
                      <w:color w:val="000000" w:themeColor="text1"/>
                    </w:rPr>
                    <m:t>21</m:t>
                  </m:r>
                </m:sub>
              </m:sSub>
            </m:oMath>
          </w:p>
          <w:p w14:paraId="2C52AB00" w14:textId="77777777" w:rsidR="0070493F" w:rsidRPr="0003551C" w:rsidRDefault="0070493F" w:rsidP="00020C5B">
            <w:pPr>
              <w:jc w:val="both"/>
              <w:rPr>
                <w:b/>
                <w:bCs/>
                <w:color w:val="000000" w:themeColor="text1"/>
                <w:lang w:val="vi-VN"/>
              </w:rPr>
            </w:pPr>
            <w:r w:rsidRPr="00691DFF">
              <w:rPr>
                <w:color w:val="000000" w:themeColor="text1"/>
              </w:rPr>
              <w:t>1</w:t>
            </w:r>
            <w:r>
              <w:rPr>
                <w:color w:val="000000" w:themeColor="text1"/>
              </w:rPr>
              <w:t>7</w:t>
            </w:r>
            <w:r w:rsidRPr="00691DFF">
              <w:rPr>
                <w:color w:val="000000" w:themeColor="text1"/>
              </w:rPr>
              <w:t xml:space="preserve">:               </w:t>
            </w:r>
            <w:r>
              <w:rPr>
                <w:b/>
                <w:bCs/>
                <w:color w:val="000000" w:themeColor="text1"/>
                <w:lang w:val="vi-VN"/>
              </w:rPr>
              <w:t>end for</w:t>
            </w:r>
          </w:p>
          <w:p w14:paraId="7A76DB9D" w14:textId="77777777" w:rsidR="0070493F" w:rsidRPr="0003551C" w:rsidRDefault="0070493F" w:rsidP="00020C5B">
            <w:pPr>
              <w:jc w:val="both"/>
              <w:rPr>
                <w:color w:val="000000" w:themeColor="text1"/>
                <w:lang w:val="vi-VN"/>
              </w:rPr>
            </w:pPr>
            <w:r w:rsidRPr="00691DFF">
              <w:rPr>
                <w:color w:val="000000" w:themeColor="text1"/>
              </w:rPr>
              <w:t>1</w:t>
            </w:r>
            <w:r>
              <w:rPr>
                <w:color w:val="000000" w:themeColor="text1"/>
              </w:rPr>
              <w:t>8</w:t>
            </w:r>
            <w:r w:rsidRPr="00691DFF">
              <w:rPr>
                <w:color w:val="000000" w:themeColor="text1"/>
              </w:rPr>
              <w:t xml:space="preserve">:       </w:t>
            </w:r>
            <w:r>
              <w:rPr>
                <w:b/>
                <w:bCs/>
                <w:color w:val="000000" w:themeColor="text1"/>
                <w:lang w:val="vi-VN"/>
              </w:rPr>
              <w:t>end for</w:t>
            </w:r>
          </w:p>
          <w:p w14:paraId="3CD41437" w14:textId="77777777" w:rsidR="0070493F" w:rsidRPr="0003551C" w:rsidRDefault="0070493F" w:rsidP="00020C5B">
            <w:pPr>
              <w:jc w:val="both"/>
              <w:rPr>
                <w:b/>
                <w:bCs/>
                <w:color w:val="000000" w:themeColor="text1"/>
                <w:lang w:val="vi-VN"/>
              </w:rPr>
            </w:pPr>
            <w:r w:rsidRPr="00691DFF">
              <w:rPr>
                <w:color w:val="000000" w:themeColor="text1"/>
              </w:rPr>
              <w:t>1</w:t>
            </w:r>
            <w:r>
              <w:rPr>
                <w:color w:val="000000" w:themeColor="text1"/>
              </w:rPr>
              <w:t>9</w:t>
            </w:r>
            <w:r w:rsidRPr="00691DFF">
              <w:rPr>
                <w:color w:val="000000" w:themeColor="text1"/>
              </w:rPr>
              <w:t>:</w:t>
            </w:r>
            <w:r>
              <w:rPr>
                <w:color w:val="000000" w:themeColor="text1"/>
                <w:lang w:val="vi-VN"/>
              </w:rPr>
              <w:t xml:space="preserve"> </w:t>
            </w:r>
            <w:r>
              <w:rPr>
                <w:b/>
                <w:bCs/>
                <w:color w:val="000000" w:themeColor="text1"/>
                <w:lang w:val="vi-VN"/>
              </w:rPr>
              <w:t>end for</w:t>
            </w:r>
          </w:p>
          <w:p w14:paraId="2F185753" w14:textId="77777777" w:rsidR="0070493F" w:rsidRPr="00691DFF" w:rsidRDefault="0070493F" w:rsidP="00020C5B">
            <w:pPr>
              <w:jc w:val="both"/>
              <w:rPr>
                <w:color w:val="000000" w:themeColor="text1"/>
              </w:rPr>
            </w:pPr>
            <w:r>
              <w:rPr>
                <w:color w:val="000000" w:themeColor="text1"/>
              </w:rPr>
              <w:t>20</w:t>
            </w:r>
            <w:r w:rsidRPr="00691DFF">
              <w:rPr>
                <w:color w:val="000000" w:themeColor="text1"/>
              </w:rPr>
              <w:t xml:space="preserve">: </w:t>
            </w:r>
            <w:r w:rsidRPr="00691DFF">
              <w:rPr>
                <w:b/>
                <w:bCs/>
                <w:color w:val="000000" w:themeColor="text1"/>
              </w:rPr>
              <w:t>return</w:t>
            </w:r>
            <w:r w:rsidRPr="00691DFF">
              <w:rPr>
                <w:color w:val="000000" w:themeColor="text1"/>
              </w:rPr>
              <w:t xml:space="preserve"> </w:t>
            </w:r>
            <m:oMath>
              <m:r>
                <w:rPr>
                  <w:rFonts w:ascii="Cambria Math" w:hAnsi="Cambria Math"/>
                  <w:color w:val="000000" w:themeColor="text1"/>
                </w:rPr>
                <m:t>a</m:t>
              </m:r>
            </m:oMath>
            <w:r>
              <w:rPr>
                <w:color w:val="000000" w:themeColor="text1"/>
              </w:rPr>
              <w:t>(x)</w:t>
            </w:r>
          </w:p>
        </w:tc>
      </w:tr>
    </w:tbl>
    <w:p w14:paraId="3513C9BC" w14:textId="171D5AB9" w:rsidR="0090380D" w:rsidRDefault="0090380D" w:rsidP="0090380D"/>
    <w:tbl>
      <w:tblPr>
        <w:tblStyle w:val="TableGrid"/>
        <w:tblW w:w="0" w:type="auto"/>
        <w:tblLook w:val="04A0" w:firstRow="1" w:lastRow="0" w:firstColumn="1" w:lastColumn="0" w:noHBand="0" w:noVBand="1"/>
      </w:tblPr>
      <w:tblGrid>
        <w:gridCol w:w="9004"/>
      </w:tblGrid>
      <w:tr w:rsidR="00C11949" w:rsidRPr="00364147" w14:paraId="46D40812" w14:textId="77777777" w:rsidTr="00020C5B">
        <w:tc>
          <w:tcPr>
            <w:tcW w:w="9004" w:type="dxa"/>
          </w:tcPr>
          <w:p w14:paraId="73F9879A" w14:textId="5A34EBAE" w:rsidR="00C11949" w:rsidRPr="00364147" w:rsidRDefault="00C11949" w:rsidP="00020C5B">
            <w:pPr>
              <w:jc w:val="both"/>
              <w:rPr>
                <w:color w:val="000000" w:themeColor="text1"/>
                <w:lang w:val="vi-VN"/>
              </w:rPr>
            </w:pPr>
            <w:r>
              <w:rPr>
                <w:b/>
                <w:bCs/>
                <w:color w:val="000000" w:themeColor="text1"/>
              </w:rPr>
              <w:t>Thuật toán</w:t>
            </w:r>
            <w:r w:rsidRPr="00691DFF">
              <w:rPr>
                <w:b/>
                <w:bCs/>
                <w:color w:val="000000" w:themeColor="text1"/>
              </w:rPr>
              <w:t xml:space="preserve"> </w:t>
            </w:r>
            <w:r>
              <w:rPr>
                <w:b/>
                <w:bCs/>
                <w:color w:val="000000" w:themeColor="text1"/>
              </w:rPr>
              <w:t>5</w:t>
            </w:r>
            <w:r w:rsidRPr="00691DFF">
              <w:rPr>
                <w:color w:val="000000" w:themeColor="text1"/>
              </w:rPr>
              <w:t xml:space="preserve"> </w:t>
            </w:r>
            <w:r>
              <w:rPr>
                <w:color w:val="000000" w:themeColor="text1"/>
              </w:rPr>
              <w:t>Proposed I</w:t>
            </w:r>
            <w:r w:rsidRPr="00691DFF">
              <w:rPr>
                <w:color w:val="000000" w:themeColor="text1"/>
              </w:rPr>
              <w:t>NTT operation with</w:t>
            </w:r>
            <w:r>
              <w:rPr>
                <w:color w:val="000000" w:themeColor="text1"/>
              </w:rPr>
              <w:t xml:space="preserve"> Gentleman</w:t>
            </w:r>
            <w:r w:rsidRPr="00691DFF">
              <w:rPr>
                <w:color w:val="000000" w:themeColor="text1"/>
              </w:rPr>
              <w:t xml:space="preserve"> – </w:t>
            </w:r>
            <w:r>
              <w:rPr>
                <w:color w:val="000000" w:themeColor="text1"/>
              </w:rPr>
              <w:t>Sande</w:t>
            </w:r>
            <w:r w:rsidRPr="00691DFF">
              <w:rPr>
                <w:color w:val="000000" w:themeColor="text1"/>
              </w:rPr>
              <w:t xml:space="preserve"> butterfly</w:t>
            </w:r>
            <w:r>
              <w:rPr>
                <w:color w:val="000000" w:themeColor="text1"/>
              </w:rPr>
              <w:t xml:space="preserve"> for Kyber</w:t>
            </w:r>
          </w:p>
        </w:tc>
      </w:tr>
      <w:tr w:rsidR="00C11949" w:rsidRPr="00691DFF" w14:paraId="70887CE5" w14:textId="77777777" w:rsidTr="00020C5B">
        <w:tc>
          <w:tcPr>
            <w:tcW w:w="9004" w:type="dxa"/>
          </w:tcPr>
          <w:p w14:paraId="4F466E62" w14:textId="11DBE336" w:rsidR="00C11949" w:rsidRPr="00364147" w:rsidRDefault="00C11949" w:rsidP="00020C5B">
            <w:pPr>
              <w:jc w:val="both"/>
              <w:rPr>
                <w:color w:val="000000" w:themeColor="text1"/>
                <w:lang w:val="vi-VN"/>
              </w:rPr>
            </w:pPr>
            <w:r w:rsidRPr="00691DFF">
              <w:rPr>
                <w:b/>
                <w:bCs/>
                <w:color w:val="000000" w:themeColor="text1"/>
              </w:rPr>
              <w:t xml:space="preserve">Input: </w:t>
            </w:r>
            <w:r w:rsidRPr="00691DFF">
              <w:rPr>
                <w:color w:val="000000" w:themeColor="text1"/>
              </w:rPr>
              <w:t>polynomial</w:t>
            </w:r>
            <w:r>
              <w:rPr>
                <w:color w:val="000000" w:themeColor="text1"/>
                <w:lang w:val="vi-VN"/>
              </w:rPr>
              <w:t xml:space="preserve"> </w:t>
            </w:r>
            <m:oMath>
              <m:r>
                <w:rPr>
                  <w:rFonts w:ascii="Cambria Math" w:hAnsi="Cambria Math"/>
                  <w:color w:val="000000" w:themeColor="text1"/>
                </w:rPr>
                <m:t>a</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n-1</m:t>
                      </m:r>
                    </m:sub>
                  </m:sSub>
                </m:e>
              </m:d>
            </m:oMath>
            <w:r>
              <w:rPr>
                <w:color w:val="000000" w:themeColor="text1"/>
                <w:lang w:val="vi-VN"/>
              </w:rPr>
              <w:t xml:space="preserve"> as</w:t>
            </w:r>
            <m:oMath>
              <m:r>
                <w:rPr>
                  <w:rFonts w:ascii="Cambria Math" w:hAnsi="Cambria Math"/>
                  <w:color w:val="000000" w:themeColor="text1"/>
                  <w:lang w:val="vi-VN"/>
                </w:rPr>
                <m:t xml:space="preserve"> </m:t>
              </m:r>
              <m:r>
                <w:rPr>
                  <w:rFonts w:ascii="Cambria Math" w:hAnsi="Cambria Math"/>
                  <w:color w:val="000000" w:themeColor="text1"/>
                </w:rPr>
                <m:t xml:space="preserve"> a</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m:t>
              </m:r>
              <m:sSub>
                <m:sSubPr>
                  <m:ctrlPr>
                    <w:rPr>
                      <w:rFonts w:ascii="Cambria Math" w:hAnsi="Cambria Math"/>
                      <w:i/>
                      <w:color w:val="000000" w:themeColor="text1"/>
                    </w:rPr>
                  </m:ctrlPr>
                </m:sSubPr>
                <m:e>
                  <m:r>
                    <m:rPr>
                      <m:scr m:val="double-struck"/>
                    </m:rPr>
                    <w:rPr>
                      <w:rFonts w:ascii="Cambria Math" w:hAnsi="Cambria Math"/>
                      <w:color w:val="000000" w:themeColor="text1"/>
                    </w:rPr>
                    <m:t>Z</m:t>
                  </m:r>
                </m:e>
                <m:sub>
                  <m:r>
                    <w:rPr>
                      <w:rFonts w:ascii="Cambria Math" w:hAnsi="Cambria Math"/>
                      <w:color w:val="000000" w:themeColor="text1"/>
                    </w:rPr>
                    <m:t>q</m:t>
                  </m:r>
                </m:sub>
              </m:sSub>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+1</m:t>
                  </m:r>
                </m:e>
              </m:d>
            </m:oMath>
            <w:r w:rsidRPr="00691DFF">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n</m:t>
                  </m:r>
                </m:sub>
              </m:sSub>
              <m:r>
                <w:rPr>
                  <w:rFonts w:ascii="Cambria Math" w:hAnsi="Cambria Math"/>
                  <w:color w:val="000000" w:themeColor="text1"/>
                </w:rPr>
                <m:t xml:space="preserve"> ∈ </m:t>
              </m:r>
              <m:sSub>
                <m:sSubPr>
                  <m:ctrlPr>
                    <w:rPr>
                      <w:rFonts w:ascii="Cambria Math" w:hAnsi="Cambria Math"/>
                      <w:i/>
                      <w:color w:val="000000" w:themeColor="text1"/>
                    </w:rPr>
                  </m:ctrlPr>
                </m:sSubPr>
                <m:e>
                  <m:r>
                    <m:rPr>
                      <m:scr m:val="double-struck"/>
                    </m:rPr>
                    <w:rPr>
                      <w:rFonts w:ascii="Cambria Math" w:hAnsi="Cambria Math"/>
                      <w:color w:val="000000" w:themeColor="text1"/>
                    </w:rPr>
                    <m:t>Z</m:t>
                  </m:r>
                </m:e>
                <m:sub>
                  <m:r>
                    <w:rPr>
                      <w:rFonts w:ascii="Cambria Math" w:hAnsi="Cambria Math"/>
                      <w:color w:val="000000" w:themeColor="text1"/>
                    </w:rPr>
                    <m:t>q</m:t>
                  </m:r>
                </m:sub>
              </m:sSub>
              <m:r>
                <w:rPr>
                  <w:rFonts w:ascii="Cambria Math" w:hAnsi="Cambria Math"/>
                  <w:color w:val="000000" w:themeColor="text1"/>
                </w:rPr>
                <m:t xml:space="preserve"> </m:t>
              </m:r>
            </m:oMath>
            <w:r>
              <w:rPr>
                <w:color w:val="000000" w:themeColor="text1"/>
                <w:lang w:val="vi-VN"/>
              </w:rPr>
              <w:t xml:space="preserve">is the </w:t>
            </w:r>
            <w:r w:rsidRPr="00691DFF">
              <w:rPr>
                <w:color w:val="000000" w:themeColor="text1"/>
              </w:rPr>
              <w:t>n-th primitive root of unity</w:t>
            </w:r>
            <w:r>
              <w:rPr>
                <w:color w:val="000000" w:themeColor="text1"/>
                <w:lang w:val="vi-VN"/>
              </w:rPr>
              <w:t xml:space="preserve">, </w:t>
            </w:r>
            <w:r w:rsidRPr="00691DFF">
              <w:rPr>
                <w:color w:val="000000" w:themeColor="text1"/>
              </w:rPr>
              <w:t xml:space="preserve"> </w:t>
            </w:r>
            <m:oMath>
              <m:r>
                <w:rPr>
                  <w:rFonts w:ascii="Cambria Math" w:hAnsi="Cambria Math"/>
                  <w:color w:val="000000" w:themeColor="text1"/>
                </w:rPr>
                <m:t xml:space="preserve">n= </m:t>
              </m:r>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l</m:t>
                  </m:r>
                </m:sup>
              </m:sSup>
            </m:oMath>
            <w:r>
              <w:rPr>
                <w:color w:val="000000" w:themeColor="text1"/>
                <w:lang w:val="vi-VN"/>
              </w:rPr>
              <w:t xml:space="preserve"> and </w:t>
            </w:r>
            <m:oMath>
              <m:sSub>
                <m:sSubPr>
                  <m:ctrlPr>
                    <w:rPr>
                      <w:rFonts w:ascii="Cambria Math" w:hAnsi="Cambria Math"/>
                      <w:i/>
                      <w:color w:val="000000" w:themeColor="text1"/>
                      <w:lang w:val="vi-VN"/>
                    </w:rPr>
                  </m:ctrlPr>
                </m:sSubPr>
                <m:e>
                  <m:r>
                    <w:rPr>
                      <w:rFonts w:ascii="Cambria Math" w:hAnsi="Cambria Math"/>
                    </w:rPr>
                    <m:t>γ</m:t>
                  </m:r>
                </m:e>
                <m:sub>
                  <m:r>
                    <w:rPr>
                      <w:rFonts w:ascii="Cambria Math" w:hAnsi="Cambria Math"/>
                      <w:color w:val="000000" w:themeColor="text1"/>
                      <w:lang w:val="vi-VN"/>
                    </w:rPr>
                    <m:t>2n</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n</m:t>
                      </m:r>
                    </m:sub>
                  </m:sSub>
                </m:e>
              </m:rad>
            </m:oMath>
          </w:p>
          <w:p w14:paraId="5C058941" w14:textId="4BC514F3" w:rsidR="00C11949" w:rsidRPr="00691DFF" w:rsidRDefault="00C11949" w:rsidP="00020C5B">
            <w:pPr>
              <w:jc w:val="both"/>
              <w:rPr>
                <w:color w:val="000000" w:themeColor="text1"/>
              </w:rPr>
            </w:pPr>
            <w:r w:rsidRPr="00691DFF">
              <w:rPr>
                <w:b/>
                <w:bCs/>
                <w:color w:val="000000" w:themeColor="text1"/>
              </w:rPr>
              <w:t xml:space="preserve">Output: </w:t>
            </w:r>
            <m:oMath>
              <m:r>
                <w:rPr>
                  <w:rFonts w:ascii="Cambria Math" w:hAnsi="Cambria Math"/>
                  <w:color w:val="000000" w:themeColor="text1"/>
                </w:rPr>
                <m:t>a(x)=INTT</m:t>
              </m:r>
              <m:d>
                <m:dPr>
                  <m:ctrlPr>
                    <w:rPr>
                      <w:rFonts w:ascii="Cambria Math" w:hAnsi="Cambria Math"/>
                      <w:i/>
                      <w:color w:val="000000" w:themeColor="text1"/>
                    </w:rPr>
                  </m:ctrlPr>
                </m:dPr>
                <m:e>
                  <m:r>
                    <w:rPr>
                      <w:rFonts w:ascii="Cambria Math" w:hAnsi="Cambria Math"/>
                      <w:color w:val="000000" w:themeColor="text1"/>
                    </w:rPr>
                    <m:t>a</m:t>
                  </m:r>
                </m:e>
              </m:d>
            </m:oMath>
          </w:p>
          <w:p w14:paraId="5B6F72C8" w14:textId="7E351953" w:rsidR="00C11949" w:rsidRDefault="00C11949" w:rsidP="00020C5B">
            <w:pPr>
              <w:jc w:val="both"/>
              <w:rPr>
                <w:b/>
                <w:bCs/>
                <w:color w:val="000000" w:themeColor="text1"/>
              </w:rPr>
            </w:pPr>
            <w:r>
              <w:rPr>
                <w:color w:val="000000" w:themeColor="text1"/>
              </w:rPr>
              <w:t>1</w:t>
            </w:r>
            <w:r w:rsidRPr="00691DFF">
              <w:rPr>
                <w:color w:val="000000" w:themeColor="text1"/>
              </w:rPr>
              <w:t>:</w:t>
            </w:r>
            <w:r>
              <w:rPr>
                <w:color w:val="000000" w:themeColor="text1"/>
                <w:lang w:val="vi-VN"/>
              </w:rPr>
              <w:t xml:space="preserve"> </w:t>
            </w:r>
            <w:r>
              <w:rPr>
                <w:b/>
                <w:bCs/>
                <w:color w:val="000000" w:themeColor="text1"/>
                <w:lang w:val="vi-VN"/>
              </w:rPr>
              <w:t>for</w:t>
            </w:r>
            <w:r w:rsidRPr="00691DFF">
              <w:rPr>
                <w:color w:val="000000" w:themeColor="text1"/>
              </w:rPr>
              <w:t xml:space="preserve"> (</w:t>
            </w:r>
            <m:oMath>
              <m:r>
                <w:rPr>
                  <w:rFonts w:ascii="Cambria Math" w:hAnsi="Cambria Math"/>
                  <w:color w:val="000000" w:themeColor="text1"/>
                </w:rPr>
                <m:t>i=1; i&lt;l;i=i - 2)</m:t>
              </m:r>
            </m:oMath>
            <w:r w:rsidRPr="00691DFF">
              <w:rPr>
                <w:color w:val="000000" w:themeColor="text1"/>
              </w:rPr>
              <w:t xml:space="preserve"> </w:t>
            </w:r>
            <w:r w:rsidRPr="00691DFF">
              <w:rPr>
                <w:b/>
                <w:bCs/>
                <w:color w:val="000000" w:themeColor="text1"/>
              </w:rPr>
              <w:t>do</w:t>
            </w:r>
          </w:p>
          <w:p w14:paraId="5D933946" w14:textId="4D945276" w:rsidR="00C11949" w:rsidRDefault="00C11949" w:rsidP="00020C5B">
            <w:pPr>
              <w:jc w:val="both"/>
              <w:rPr>
                <w:rFonts w:eastAsiaTheme="minorEastAsia"/>
                <w:color w:val="000000" w:themeColor="text1"/>
                <w:sz w:val="20"/>
                <w:szCs w:val="20"/>
              </w:rPr>
            </w:pPr>
            <w:r>
              <w:rPr>
                <w:color w:val="000000" w:themeColor="text1"/>
              </w:rPr>
              <w:t xml:space="preserve">2:         </w:t>
            </w:r>
            <m:oMath>
              <m:r>
                <w:rPr>
                  <w:rFonts w:ascii="Cambria Math" w:hAnsi="Cambria Math"/>
                  <w:color w:val="000000" w:themeColor="text1"/>
                </w:rPr>
                <m:t>m=</m:t>
              </m:r>
              <m:sSup>
                <m:sSupPr>
                  <m:ctrlPr>
                    <w:rPr>
                      <w:rFonts w:ascii="Cambria Math" w:eastAsia="Times New Roman" w:hAnsi="Cambria Math" w:cs="Times New Roman"/>
                      <w:i/>
                      <w:color w:val="000000" w:themeColor="text1"/>
                      <w:sz w:val="20"/>
                      <w:szCs w:val="20"/>
                    </w:rPr>
                  </m:ctrlPr>
                </m:sSupPr>
                <m:e>
                  <m:r>
                    <w:rPr>
                      <w:rFonts w:ascii="Cambria Math" w:hAnsi="Cambria Math"/>
                      <w:color w:val="000000" w:themeColor="text1"/>
                    </w:rPr>
                    <m:t>2</m:t>
                  </m:r>
                </m:e>
                <m:sup>
                  <m:r>
                    <w:rPr>
                      <w:rFonts w:ascii="Cambria Math" w:eastAsia="Times New Roman" w:hAnsi="Cambria Math" w:cs="Times New Roman"/>
                      <w:color w:val="000000" w:themeColor="text1"/>
                      <w:sz w:val="20"/>
                      <w:szCs w:val="20"/>
                    </w:rPr>
                    <m:t>l-i</m:t>
                  </m:r>
                </m:sup>
              </m:sSup>
            </m:oMath>
          </w:p>
          <w:p w14:paraId="4E2C4E36" w14:textId="56BD969A" w:rsidR="00951803" w:rsidRPr="00BC08BB" w:rsidRDefault="00951803" w:rsidP="00020C5B">
            <w:pPr>
              <w:jc w:val="both"/>
              <w:rPr>
                <w:color w:val="000000" w:themeColor="text1"/>
              </w:rPr>
            </w:pPr>
            <w:r w:rsidRPr="00951803">
              <w:rPr>
                <w:color w:val="000000" w:themeColor="text1"/>
              </w:rPr>
              <w:t>3:</w:t>
            </w:r>
            <w:r>
              <w:rPr>
                <w:b/>
                <w:bCs/>
                <w:color w:val="000000" w:themeColor="text1"/>
              </w:rPr>
              <w:t xml:space="preserve">         </w:t>
            </w:r>
            <w:r w:rsidR="00BC08BB">
              <w:rPr>
                <w:color w:val="000000" w:themeColor="text1"/>
              </w:rPr>
              <w:t>c = 1</w:t>
            </w:r>
          </w:p>
          <w:p w14:paraId="1A06064B" w14:textId="439D1599" w:rsidR="00C11949" w:rsidRPr="00691DFF" w:rsidRDefault="00951803" w:rsidP="00020C5B">
            <w:pPr>
              <w:jc w:val="both"/>
              <w:rPr>
                <w:color w:val="000000" w:themeColor="text1"/>
              </w:rPr>
            </w:pPr>
            <w:r>
              <w:rPr>
                <w:color w:val="000000" w:themeColor="text1"/>
              </w:rPr>
              <w:t>4</w:t>
            </w:r>
            <w:r w:rsidR="00C11949" w:rsidRPr="00691DFF">
              <w:rPr>
                <w:color w:val="000000" w:themeColor="text1"/>
              </w:rPr>
              <w:t xml:space="preserve">:         </w:t>
            </w:r>
            <w:r>
              <w:rPr>
                <w:b/>
                <w:bCs/>
                <w:color w:val="000000" w:themeColor="text1"/>
                <w:lang w:val="vi-VN"/>
              </w:rPr>
              <w:t>for</w:t>
            </w:r>
            <w:r w:rsidRPr="00691DFF">
              <w:rPr>
                <w:color w:val="000000" w:themeColor="text1"/>
              </w:rPr>
              <w:t xml:space="preserve"> (</w:t>
            </w:r>
            <m:oMath>
              <m:r>
                <w:rPr>
                  <w:rFonts w:ascii="Cambria Math" w:hAnsi="Cambria Math"/>
                  <w:color w:val="000000" w:themeColor="text1"/>
                </w:rPr>
                <m:t>i=1; i&lt;l;i=i - 2)</m:t>
              </m:r>
            </m:oMath>
            <w:r w:rsidRPr="00691DFF">
              <w:rPr>
                <w:color w:val="000000" w:themeColor="text1"/>
              </w:rPr>
              <w:t xml:space="preserve"> </w:t>
            </w:r>
            <w:r w:rsidRPr="00691DFF">
              <w:rPr>
                <w:b/>
                <w:bCs/>
                <w:color w:val="000000" w:themeColor="text1"/>
              </w:rPr>
              <w:t>do</w:t>
            </w:r>
          </w:p>
          <w:p w14:paraId="742C2982" w14:textId="77777777" w:rsidR="00C11949" w:rsidRDefault="00C11949" w:rsidP="00020C5B">
            <w:pPr>
              <w:jc w:val="both"/>
              <w:rPr>
                <w:b/>
                <w:bCs/>
                <w:color w:val="000000" w:themeColor="text1"/>
              </w:rPr>
            </w:pPr>
            <w:r>
              <w:rPr>
                <w:color w:val="000000" w:themeColor="text1"/>
              </w:rPr>
              <w:t>5</w:t>
            </w:r>
            <w:r w:rsidRPr="00691DFF">
              <w:rPr>
                <w:color w:val="000000" w:themeColor="text1"/>
              </w:rPr>
              <w:t xml:space="preserve">:                 </w:t>
            </w:r>
            <w:r>
              <w:rPr>
                <w:b/>
                <w:bCs/>
                <w:color w:val="000000" w:themeColor="text1"/>
                <w:lang w:val="vi-VN"/>
              </w:rPr>
              <w:t>for</w:t>
            </w:r>
            <w:r w:rsidRPr="00691DFF">
              <w:rPr>
                <w:b/>
                <w:bCs/>
                <w:color w:val="000000" w:themeColor="text1"/>
              </w:rPr>
              <w:t xml:space="preserve"> </w:t>
            </w:r>
            <w:r w:rsidRPr="001E167B">
              <w:rPr>
                <w:color w:val="000000" w:themeColor="text1"/>
              </w:rPr>
              <w:t>(</w:t>
            </w:r>
            <m:oMath>
              <m:r>
                <w:rPr>
                  <w:rFonts w:ascii="Cambria Math" w:hAnsi="Cambria Math"/>
                  <w:color w:val="000000" w:themeColor="text1"/>
                </w:rPr>
                <m:t>k=4i∙c;k&lt;4i∙c+c;k++)</m:t>
              </m:r>
            </m:oMath>
            <w:r w:rsidRPr="00691DFF">
              <w:rPr>
                <w:color w:val="000000" w:themeColor="text1"/>
              </w:rPr>
              <w:t xml:space="preserve"> </w:t>
            </w:r>
            <w:r w:rsidRPr="00691DFF">
              <w:rPr>
                <w:b/>
                <w:bCs/>
                <w:color w:val="000000" w:themeColor="text1"/>
              </w:rPr>
              <w:t>do</w:t>
            </w:r>
          </w:p>
          <w:p w14:paraId="5D415E41" w14:textId="77777777" w:rsidR="00C11949" w:rsidRPr="00691DFF" w:rsidRDefault="00C11949" w:rsidP="00020C5B">
            <w:pPr>
              <w:jc w:val="both"/>
              <w:rPr>
                <w:color w:val="000000" w:themeColor="text1"/>
              </w:rPr>
            </w:pPr>
            <w:r>
              <w:rPr>
                <w:color w:val="000000" w:themeColor="text1"/>
              </w:rPr>
              <w:t>6</w:t>
            </w:r>
            <w:r w:rsidRPr="00691DFF">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00</m:t>
                  </m:r>
                </m:sub>
              </m:sSub>
              <m:r>
                <w:rPr>
                  <w:rFonts w:ascii="Cambria Math" w:hAnsi="Cambria Math"/>
                  <w:color w:val="000000" w:themeColor="text1"/>
                </w:rPr>
                <m:t>← a</m:t>
              </m:r>
              <m:d>
                <m:dPr>
                  <m:begChr m:val="["/>
                  <m:endChr m:val="]"/>
                  <m:ctrlPr>
                    <w:rPr>
                      <w:rFonts w:ascii="Cambria Math" w:hAnsi="Cambria Math"/>
                      <w:i/>
                      <w:color w:val="000000" w:themeColor="text1"/>
                    </w:rPr>
                  </m:ctrlPr>
                </m:dPr>
                <m:e>
                  <m:r>
                    <w:rPr>
                      <w:rFonts w:ascii="Cambria Math" w:hAnsi="Cambria Math"/>
                      <w:color w:val="000000" w:themeColor="text1"/>
                    </w:rPr>
                    <m:t>k</m:t>
                  </m:r>
                </m:e>
              </m:d>
            </m:oMath>
            <w:r>
              <w:rPr>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 xml:space="preserve"> t</m:t>
                  </m:r>
                </m:e>
                <m:sub>
                  <m:r>
                    <w:rPr>
                      <w:rFonts w:ascii="Cambria Math" w:hAnsi="Cambria Math"/>
                      <w:color w:val="000000" w:themeColor="text1"/>
                    </w:rPr>
                    <m:t>00</m:t>
                  </m:r>
                </m:sub>
              </m:sSub>
              <m:r>
                <w:rPr>
                  <w:rFonts w:ascii="Cambria Math" w:hAnsi="Cambria Math"/>
                  <w:color w:val="000000" w:themeColor="text1"/>
                </w:rPr>
                <m:t>← a</m:t>
              </m:r>
              <m:d>
                <m:dPr>
                  <m:begChr m:val="["/>
                  <m:endChr m:val="]"/>
                  <m:ctrlPr>
                    <w:rPr>
                      <w:rFonts w:ascii="Cambria Math" w:hAnsi="Cambria Math"/>
                      <w:i/>
                      <w:color w:val="000000" w:themeColor="text1"/>
                    </w:rPr>
                  </m:ctrlPr>
                </m:dPr>
                <m:e>
                  <m:r>
                    <w:rPr>
                      <w:rFonts w:ascii="Cambria Math" w:hAnsi="Cambria Math"/>
                      <w:color w:val="000000" w:themeColor="text1"/>
                    </w:rPr>
                    <m:t>k+c</m:t>
                  </m:r>
                </m:e>
              </m:d>
            </m:oMath>
          </w:p>
          <w:p w14:paraId="2FC9D189" w14:textId="77777777" w:rsidR="00C11949" w:rsidRDefault="00C11949" w:rsidP="00020C5B">
            <w:pPr>
              <w:jc w:val="both"/>
              <w:rPr>
                <w:color w:val="000000" w:themeColor="text1"/>
              </w:rPr>
            </w:pPr>
            <w:r>
              <w:rPr>
                <w:color w:val="000000" w:themeColor="text1"/>
              </w:rPr>
              <w:t>7</w:t>
            </w:r>
            <w:r w:rsidRPr="00691DFF">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01</m:t>
                  </m:r>
                </m:sub>
              </m:sSub>
              <m:r>
                <w:rPr>
                  <w:rFonts w:ascii="Cambria Math" w:hAnsi="Cambria Math"/>
                  <w:color w:val="000000" w:themeColor="text1"/>
                </w:rPr>
                <m:t>← a</m:t>
              </m:r>
              <m:d>
                <m:dPr>
                  <m:begChr m:val="["/>
                  <m:endChr m:val="]"/>
                  <m:ctrlPr>
                    <w:rPr>
                      <w:rFonts w:ascii="Cambria Math" w:hAnsi="Cambria Math"/>
                      <w:i/>
                      <w:color w:val="000000" w:themeColor="text1"/>
                    </w:rPr>
                  </m:ctrlPr>
                </m:dPr>
                <m:e>
                  <m:r>
                    <w:rPr>
                      <w:rFonts w:ascii="Cambria Math" w:hAnsi="Cambria Math"/>
                      <w:color w:val="000000" w:themeColor="text1"/>
                    </w:rPr>
                    <m:t>k+2c</m:t>
                  </m:r>
                </m:e>
              </m:d>
            </m:oMath>
            <w:r>
              <w:rPr>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 xml:space="preserve"> t</m:t>
                  </m:r>
                </m:e>
                <m:sub>
                  <m:r>
                    <w:rPr>
                      <w:rFonts w:ascii="Cambria Math" w:hAnsi="Cambria Math"/>
                      <w:color w:val="000000" w:themeColor="text1"/>
                    </w:rPr>
                    <m:t>01</m:t>
                  </m:r>
                </m:sub>
              </m:sSub>
              <m:r>
                <w:rPr>
                  <w:rFonts w:ascii="Cambria Math" w:hAnsi="Cambria Math"/>
                  <w:color w:val="000000" w:themeColor="text1"/>
                </w:rPr>
                <m:t>← a</m:t>
              </m:r>
              <m:d>
                <m:dPr>
                  <m:begChr m:val="["/>
                  <m:endChr m:val="]"/>
                  <m:ctrlPr>
                    <w:rPr>
                      <w:rFonts w:ascii="Cambria Math" w:hAnsi="Cambria Math"/>
                      <w:i/>
                      <w:color w:val="000000" w:themeColor="text1"/>
                    </w:rPr>
                  </m:ctrlPr>
                </m:dPr>
                <m:e>
                  <m:r>
                    <w:rPr>
                      <w:rFonts w:ascii="Cambria Math" w:hAnsi="Cambria Math"/>
                      <w:color w:val="000000" w:themeColor="text1"/>
                    </w:rPr>
                    <m:t>k+3c</m:t>
                  </m:r>
                </m:e>
              </m:d>
            </m:oMath>
          </w:p>
          <w:p w14:paraId="6C783A27" w14:textId="4116E374" w:rsidR="00C11949" w:rsidRDefault="00C11949" w:rsidP="00020C5B">
            <w:pPr>
              <w:jc w:val="both"/>
            </w:pPr>
            <w:r>
              <w:rPr>
                <w:color w:val="000000" w:themeColor="text1"/>
              </w:rPr>
              <w:t xml:space="preserve">8: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00</m:t>
                  </m:r>
                </m:sub>
              </m:sSub>
              <m:r>
                <w:rPr>
                  <w:rFonts w:ascii="Cambria Math" w:hAnsi="Cambria Math"/>
                  <w:color w:val="000000" w:themeColor="text1"/>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-1</m:t>
                  </m:r>
                </m:sup>
              </m:sSup>
              <m:r>
                <w:rPr>
                  <w:rFonts w:ascii="Cambria Math" w:hAnsi="Cambria Math"/>
                </w:rPr>
                <m:t>[(2j+1)N/m]</m:t>
              </m:r>
            </m:oMath>
            <w:r>
              <w:t xml:space="preserve"> (</w:t>
            </w:r>
            <w:r w:rsidRPr="007645FE">
              <w:rPr>
                <w:i/>
                <w:iCs/>
              </w:rPr>
              <w:t>pre-computed</w:t>
            </w:r>
            <w:r>
              <w:t>)</w:t>
            </w:r>
          </w:p>
          <w:p w14:paraId="5B5BCBA6" w14:textId="61F00329" w:rsidR="00C11949" w:rsidRPr="007645FE" w:rsidRDefault="00C11949" w:rsidP="00020C5B">
            <w:pPr>
              <w:jc w:val="both"/>
              <w:rPr>
                <w:color w:val="000000" w:themeColor="text1"/>
              </w:rPr>
            </w:pPr>
            <w:r>
              <w:rPr>
                <w:color w:val="000000" w:themeColor="text1"/>
              </w:rPr>
              <w:t xml:space="preserve">9:                      </w:t>
            </w:r>
            <w:proofErr w:type="gramStart"/>
            <w:r>
              <w:rPr>
                <w:color w:val="000000" w:themeColor="text1"/>
              </w:rPr>
              <w:t xml:space="preserve">   (</w:t>
            </w:r>
            <w:proofErr w:type="gramEnd"/>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10</m:t>
                  </m:r>
                </m:sub>
              </m:sSub>
              <m:r>
                <w:rPr>
                  <w:rFonts w:ascii="Cambria Math" w:hAnsi="Cambria Math"/>
                  <w:color w:val="000000" w:themeColor="text1"/>
                </w:rPr>
                <m:t>)←BU1(</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00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00</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00</m:t>
                  </m:r>
                </m:sub>
              </m:sSub>
              <m:r>
                <w:rPr>
                  <w:rFonts w:ascii="Cambria Math" w:hAnsi="Cambria Math"/>
                  <w:color w:val="000000" w:themeColor="text1"/>
                </w:rPr>
                <m:t>,G</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mode</m:t>
                  </m:r>
                </m:sub>
              </m:sSub>
              <m:r>
                <w:rPr>
                  <w:rFonts w:ascii="Cambria Math" w:hAnsi="Cambria Math"/>
                  <w:color w:val="000000" w:themeColor="text1"/>
                </w:rPr>
                <m:t>)</m:t>
              </m:r>
            </m:oMath>
          </w:p>
          <w:p w14:paraId="6BA08548" w14:textId="0D07C1D1" w:rsidR="00C11949" w:rsidRDefault="00C11949" w:rsidP="00020C5B">
            <w:pPr>
              <w:jc w:val="both"/>
              <w:rPr>
                <w:color w:val="000000" w:themeColor="text1"/>
              </w:rPr>
            </w:pPr>
            <w:r>
              <w:rPr>
                <w:color w:val="000000" w:themeColor="text1"/>
              </w:rPr>
              <w:t xml:space="preserve">10:                    </w:t>
            </w:r>
            <w:proofErr w:type="gramStart"/>
            <w:r>
              <w:rPr>
                <w:color w:val="000000" w:themeColor="text1"/>
              </w:rPr>
              <w:t xml:space="preserve">   (</w:t>
            </w:r>
            <w:proofErr w:type="gramEnd"/>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11</m:t>
                  </m:r>
                </m:sub>
              </m:sSub>
              <m:r>
                <w:rPr>
                  <w:rFonts w:ascii="Cambria Math" w:hAnsi="Cambria Math"/>
                  <w:color w:val="000000" w:themeColor="text1"/>
                </w:rPr>
                <m:t>)←BU2(</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01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00</m:t>
                  </m:r>
                </m:sub>
              </m:sSub>
              <m:r>
                <w:rPr>
                  <w:rFonts w:ascii="Cambria Math" w:hAnsi="Cambria Math"/>
                  <w:color w:val="000000" w:themeColor="text1"/>
                </w:rPr>
                <m:t>,G</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mode</m:t>
                  </m:r>
                </m:sub>
              </m:sSub>
              <m:r>
                <w:rPr>
                  <w:rFonts w:ascii="Cambria Math" w:hAnsi="Cambria Math"/>
                  <w:color w:val="000000" w:themeColor="text1"/>
                </w:rPr>
                <m:t>)</m:t>
              </m:r>
            </m:oMath>
          </w:p>
          <w:p w14:paraId="0825FD2B" w14:textId="2F689EAB" w:rsidR="00C11949" w:rsidRDefault="00C11949" w:rsidP="00020C5B">
            <w:pPr>
              <w:jc w:val="both"/>
            </w:pPr>
            <w:r>
              <w:rPr>
                <w:color w:val="000000" w:themeColor="text1"/>
              </w:rPr>
              <w:t xml:space="preserve">11: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10</m:t>
                  </m:r>
                </m:sub>
              </m:sSub>
              <m:r>
                <w:rPr>
                  <w:rFonts w:ascii="Cambria Math" w:hAnsi="Cambria Math"/>
                  <w:color w:val="000000" w:themeColor="text1"/>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-1</m:t>
                  </m:r>
                </m:sup>
              </m:sSup>
              <m:r>
                <w:rPr>
                  <w:rFonts w:ascii="Cambria Math" w:hAnsi="Cambria Math"/>
                </w:rPr>
                <m:t>[(2j+1)N/2m]</m:t>
              </m:r>
            </m:oMath>
            <w:r>
              <w:t xml:space="preserve"> (</w:t>
            </w:r>
            <w:r w:rsidRPr="007645FE">
              <w:rPr>
                <w:i/>
                <w:iCs/>
              </w:rPr>
              <w:t>pre-computed</w:t>
            </w:r>
            <w:r>
              <w:t>)</w:t>
            </w:r>
          </w:p>
          <w:p w14:paraId="346DFE37" w14:textId="06A3A9C4" w:rsidR="00C11949" w:rsidRDefault="00C11949" w:rsidP="00020C5B">
            <w:pPr>
              <w:jc w:val="both"/>
            </w:pPr>
            <w:r>
              <w:rPr>
                <w:color w:val="000000" w:themeColor="text1"/>
              </w:rPr>
              <w:t xml:space="preserve">12: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11</m:t>
                  </m:r>
                </m:sub>
              </m:sSub>
              <m:r>
                <w:rPr>
                  <w:rFonts w:ascii="Cambria Math" w:hAnsi="Cambria Math"/>
                  <w:color w:val="000000" w:themeColor="text1"/>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-1</m:t>
                  </m:r>
                </m:sup>
              </m:sSup>
              <m:r>
                <w:rPr>
                  <w:rFonts w:ascii="Cambria Math" w:hAnsi="Cambria Math"/>
                </w:rPr>
                <m:t>[2j+3)N/2m]</m:t>
              </m:r>
            </m:oMath>
            <w:r>
              <w:t xml:space="preserve"> (</w:t>
            </w:r>
            <w:r w:rsidRPr="007645FE">
              <w:rPr>
                <w:i/>
                <w:iCs/>
              </w:rPr>
              <w:t>pre-computed</w:t>
            </w:r>
            <w:r>
              <w:t>)</w:t>
            </w:r>
          </w:p>
          <w:p w14:paraId="7ABE422B" w14:textId="76297E10" w:rsidR="00C11949" w:rsidRPr="007645FE" w:rsidRDefault="00C11949" w:rsidP="00020C5B">
            <w:pPr>
              <w:jc w:val="both"/>
              <w:rPr>
                <w:color w:val="000000" w:themeColor="text1"/>
              </w:rPr>
            </w:pPr>
            <w:r>
              <w:rPr>
                <w:color w:val="000000" w:themeColor="text1"/>
              </w:rPr>
              <w:t xml:space="preserve">13:                    </w:t>
            </w:r>
            <w:proofErr w:type="gramStart"/>
            <w:r>
              <w:rPr>
                <w:color w:val="000000" w:themeColor="text1"/>
              </w:rPr>
              <w:t xml:space="preserve">   (</w:t>
            </w:r>
            <w:proofErr w:type="gramEnd"/>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20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20</m:t>
                  </m:r>
                </m:sub>
              </m:sSub>
              <m:r>
                <w:rPr>
                  <w:rFonts w:ascii="Cambria Math" w:hAnsi="Cambria Math"/>
                  <w:color w:val="000000" w:themeColor="text1"/>
                </w:rPr>
                <m:t>)←BU3(</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10</m:t>
                  </m:r>
                </m:sub>
              </m:sSub>
              <m:r>
                <w:rPr>
                  <w:rFonts w:ascii="Cambria Math" w:hAnsi="Cambria Math"/>
                  <w:color w:val="000000" w:themeColor="text1"/>
                </w:rPr>
                <m:t>,G</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mode</m:t>
                  </m:r>
                </m:sub>
              </m:sSub>
              <m:r>
                <w:rPr>
                  <w:rFonts w:ascii="Cambria Math" w:hAnsi="Cambria Math"/>
                  <w:color w:val="000000" w:themeColor="text1"/>
                </w:rPr>
                <m:t>)</m:t>
              </m:r>
            </m:oMath>
          </w:p>
          <w:p w14:paraId="6FFD62AE" w14:textId="204A0AE5" w:rsidR="00C11949" w:rsidRDefault="00C11949" w:rsidP="00020C5B">
            <w:pPr>
              <w:jc w:val="both"/>
              <w:rPr>
                <w:color w:val="000000" w:themeColor="text1"/>
              </w:rPr>
            </w:pPr>
            <w:r>
              <w:rPr>
                <w:color w:val="000000" w:themeColor="text1"/>
              </w:rPr>
              <w:t xml:space="preserve">14:                    </w:t>
            </w:r>
            <w:proofErr w:type="gramStart"/>
            <w:r>
              <w:rPr>
                <w:color w:val="000000" w:themeColor="text1"/>
              </w:rPr>
              <w:t xml:space="preserve">   (</w:t>
            </w:r>
            <w:proofErr w:type="gramEnd"/>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21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21</m:t>
                  </m:r>
                </m:sub>
              </m:sSub>
              <m:r>
                <w:rPr>
                  <w:rFonts w:ascii="Cambria Math" w:hAnsi="Cambria Math"/>
                  <w:color w:val="000000" w:themeColor="text1"/>
                </w:rPr>
                <m:t>)←BU4(</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11</m:t>
                  </m:r>
                </m:sub>
              </m:sSub>
              <m:r>
                <w:rPr>
                  <w:rFonts w:ascii="Cambria Math" w:hAnsi="Cambria Math"/>
                  <w:color w:val="000000" w:themeColor="text1"/>
                </w:rPr>
                <m:t>,G</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mode</m:t>
                  </m:r>
                </m:sub>
              </m:sSub>
              <m:r>
                <w:rPr>
                  <w:rFonts w:ascii="Cambria Math" w:hAnsi="Cambria Math"/>
                  <w:color w:val="000000" w:themeColor="text1"/>
                </w:rPr>
                <m:t>)</m:t>
              </m:r>
            </m:oMath>
          </w:p>
          <w:p w14:paraId="66BF9F2D" w14:textId="77777777" w:rsidR="00C11949" w:rsidRDefault="00C11949" w:rsidP="00020C5B">
            <w:pPr>
              <w:jc w:val="both"/>
              <w:rPr>
                <w:color w:val="000000" w:themeColor="text1"/>
              </w:rPr>
            </w:pPr>
            <w:r w:rsidRPr="00691DFF">
              <w:rPr>
                <w:color w:val="000000" w:themeColor="text1"/>
              </w:rPr>
              <w:t>1</w:t>
            </w:r>
            <w:r>
              <w:rPr>
                <w:color w:val="000000" w:themeColor="text1"/>
              </w:rPr>
              <w:t>5</w:t>
            </w:r>
            <w:r w:rsidRPr="00691DFF">
              <w:rPr>
                <w:color w:val="000000" w:themeColor="text1"/>
              </w:rPr>
              <w:t xml:space="preserve">:                       </w:t>
            </w:r>
            <m:oMath>
              <m:r>
                <w:rPr>
                  <w:rFonts w:ascii="Cambria Math" w:hAnsi="Cambria Math"/>
                  <w:color w:val="000000" w:themeColor="text1"/>
                </w:rPr>
                <m:t>a</m:t>
              </m:r>
              <m:d>
                <m:dPr>
                  <m:begChr m:val="["/>
                  <m:endChr m:val="]"/>
                  <m:ctrlPr>
                    <w:rPr>
                      <w:rFonts w:ascii="Cambria Math" w:hAnsi="Cambria Math"/>
                      <w:i/>
                      <w:color w:val="000000" w:themeColor="text1"/>
                    </w:rPr>
                  </m:ctrlPr>
                </m:dPr>
                <m:e>
                  <m:r>
                    <w:rPr>
                      <w:rFonts w:ascii="Cambria Math" w:hAnsi="Cambria Math"/>
                      <w:color w:val="000000" w:themeColor="text1"/>
                    </w:rPr>
                    <m:t>k</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 xml:space="preserve"> u</m:t>
                  </m:r>
                </m:e>
                <m:sub>
                  <m:r>
                    <w:rPr>
                      <w:rFonts w:ascii="Cambria Math" w:hAnsi="Cambria Math"/>
                      <w:color w:val="000000" w:themeColor="text1"/>
                    </w:rPr>
                    <m:t>20</m:t>
                  </m:r>
                </m:sub>
              </m:sSub>
              <m:r>
                <w:rPr>
                  <w:rFonts w:ascii="Cambria Math" w:hAnsi="Cambria Math"/>
                  <w:color w:val="000000" w:themeColor="text1"/>
                </w:rPr>
                <m:t>,a</m:t>
              </m:r>
              <m:d>
                <m:dPr>
                  <m:begChr m:val="["/>
                  <m:endChr m:val="]"/>
                  <m:ctrlPr>
                    <w:rPr>
                      <w:rFonts w:ascii="Cambria Math" w:hAnsi="Cambria Math"/>
                      <w:i/>
                      <w:color w:val="000000" w:themeColor="text1"/>
                    </w:rPr>
                  </m:ctrlPr>
                </m:dPr>
                <m:e>
                  <m:r>
                    <w:rPr>
                      <w:rFonts w:ascii="Cambria Math" w:hAnsi="Cambria Math"/>
                      <w:color w:val="000000" w:themeColor="text1"/>
                    </w:rPr>
                    <m:t>k+c</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 xml:space="preserve"> t</m:t>
                  </m:r>
                </m:e>
                <m:sub>
                  <m:r>
                    <w:rPr>
                      <w:rFonts w:ascii="Cambria Math" w:hAnsi="Cambria Math"/>
                      <w:color w:val="000000" w:themeColor="text1"/>
                    </w:rPr>
                    <m:t>20</m:t>
                  </m:r>
                </m:sub>
              </m:sSub>
            </m:oMath>
          </w:p>
          <w:p w14:paraId="604A65D3" w14:textId="77777777" w:rsidR="00C11949" w:rsidRPr="00691DFF" w:rsidRDefault="00C11949" w:rsidP="00020C5B">
            <w:pPr>
              <w:jc w:val="both"/>
              <w:rPr>
                <w:color w:val="000000" w:themeColor="text1"/>
              </w:rPr>
            </w:pPr>
            <w:r w:rsidRPr="00691DFF">
              <w:rPr>
                <w:color w:val="000000" w:themeColor="text1"/>
              </w:rPr>
              <w:t>1</w:t>
            </w:r>
            <w:r>
              <w:rPr>
                <w:color w:val="000000" w:themeColor="text1"/>
              </w:rPr>
              <w:t>6</w:t>
            </w:r>
            <w:r w:rsidRPr="00691DFF">
              <w:rPr>
                <w:color w:val="000000" w:themeColor="text1"/>
              </w:rPr>
              <w:t xml:space="preserve">:                       </w:t>
            </w:r>
            <m:oMath>
              <m:r>
                <w:rPr>
                  <w:rFonts w:ascii="Cambria Math" w:hAnsi="Cambria Math"/>
                  <w:color w:val="000000" w:themeColor="text1"/>
                </w:rPr>
                <m:t>a</m:t>
              </m:r>
              <m:d>
                <m:dPr>
                  <m:begChr m:val="["/>
                  <m:endChr m:val="]"/>
                  <m:ctrlPr>
                    <w:rPr>
                      <w:rFonts w:ascii="Cambria Math" w:hAnsi="Cambria Math"/>
                      <w:i/>
                      <w:color w:val="000000" w:themeColor="text1"/>
                    </w:rPr>
                  </m:ctrlPr>
                </m:dPr>
                <m:e>
                  <m:r>
                    <w:rPr>
                      <w:rFonts w:ascii="Cambria Math" w:hAnsi="Cambria Math"/>
                      <w:color w:val="000000" w:themeColor="text1"/>
                    </w:rPr>
                    <m:t>k+2c</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 xml:space="preserve"> u</m:t>
                  </m:r>
                </m:e>
                <m:sub>
                  <m:r>
                    <w:rPr>
                      <w:rFonts w:ascii="Cambria Math" w:hAnsi="Cambria Math"/>
                      <w:color w:val="000000" w:themeColor="text1"/>
                    </w:rPr>
                    <m:t>21</m:t>
                  </m:r>
                </m:sub>
              </m:sSub>
              <m:r>
                <w:rPr>
                  <w:rFonts w:ascii="Cambria Math" w:hAnsi="Cambria Math"/>
                  <w:color w:val="000000" w:themeColor="text1"/>
                </w:rPr>
                <m:t>,a</m:t>
              </m:r>
              <m:d>
                <m:dPr>
                  <m:begChr m:val="["/>
                  <m:endChr m:val="]"/>
                  <m:ctrlPr>
                    <w:rPr>
                      <w:rFonts w:ascii="Cambria Math" w:hAnsi="Cambria Math"/>
                      <w:i/>
                      <w:color w:val="000000" w:themeColor="text1"/>
                    </w:rPr>
                  </m:ctrlPr>
                </m:dPr>
                <m:e>
                  <m:r>
                    <w:rPr>
                      <w:rFonts w:ascii="Cambria Math" w:hAnsi="Cambria Math"/>
                      <w:color w:val="000000" w:themeColor="text1"/>
                    </w:rPr>
                    <m:t>k+3c</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 xml:space="preserve"> t</m:t>
                  </m:r>
                </m:e>
                <m:sub>
                  <m:r>
                    <w:rPr>
                      <w:rFonts w:ascii="Cambria Math" w:hAnsi="Cambria Math"/>
                      <w:color w:val="000000" w:themeColor="text1"/>
                    </w:rPr>
                    <m:t>21</m:t>
                  </m:r>
                </m:sub>
              </m:sSub>
            </m:oMath>
          </w:p>
          <w:p w14:paraId="21313FBF" w14:textId="77777777" w:rsidR="00C11949" w:rsidRPr="0003551C" w:rsidRDefault="00C11949" w:rsidP="00020C5B">
            <w:pPr>
              <w:jc w:val="both"/>
              <w:rPr>
                <w:b/>
                <w:bCs/>
                <w:color w:val="000000" w:themeColor="text1"/>
                <w:lang w:val="vi-VN"/>
              </w:rPr>
            </w:pPr>
            <w:r w:rsidRPr="00691DFF">
              <w:rPr>
                <w:color w:val="000000" w:themeColor="text1"/>
              </w:rPr>
              <w:t>1</w:t>
            </w:r>
            <w:r>
              <w:rPr>
                <w:color w:val="000000" w:themeColor="text1"/>
              </w:rPr>
              <w:t>7</w:t>
            </w:r>
            <w:r w:rsidRPr="00691DFF">
              <w:rPr>
                <w:color w:val="000000" w:themeColor="text1"/>
              </w:rPr>
              <w:t xml:space="preserve">:               </w:t>
            </w:r>
            <w:r>
              <w:rPr>
                <w:b/>
                <w:bCs/>
                <w:color w:val="000000" w:themeColor="text1"/>
                <w:lang w:val="vi-VN"/>
              </w:rPr>
              <w:t>end for</w:t>
            </w:r>
          </w:p>
          <w:p w14:paraId="79675208" w14:textId="42477334" w:rsidR="00C11949" w:rsidRDefault="00C11949" w:rsidP="00020C5B">
            <w:pPr>
              <w:jc w:val="both"/>
              <w:rPr>
                <w:b/>
                <w:bCs/>
                <w:color w:val="000000" w:themeColor="text1"/>
                <w:lang w:val="vi-VN"/>
              </w:rPr>
            </w:pPr>
            <w:r w:rsidRPr="00691DFF">
              <w:rPr>
                <w:color w:val="000000" w:themeColor="text1"/>
              </w:rPr>
              <w:lastRenderedPageBreak/>
              <w:t>1</w:t>
            </w:r>
            <w:r>
              <w:rPr>
                <w:color w:val="000000" w:themeColor="text1"/>
              </w:rPr>
              <w:t>8</w:t>
            </w:r>
            <w:r w:rsidRPr="00691DFF">
              <w:rPr>
                <w:color w:val="000000" w:themeColor="text1"/>
              </w:rPr>
              <w:t xml:space="preserve">:       </w:t>
            </w:r>
            <w:r>
              <w:rPr>
                <w:b/>
                <w:bCs/>
                <w:color w:val="000000" w:themeColor="text1"/>
                <w:lang w:val="vi-VN"/>
              </w:rPr>
              <w:t>end for</w:t>
            </w:r>
          </w:p>
          <w:p w14:paraId="4A1B62E3" w14:textId="5293EA5F" w:rsidR="00BC08BB" w:rsidRPr="00BC08BB" w:rsidRDefault="00BC08BB" w:rsidP="00020C5B">
            <w:pPr>
              <w:jc w:val="both"/>
              <w:rPr>
                <w:color w:val="000000" w:themeColor="text1"/>
              </w:rPr>
            </w:pPr>
            <w:r>
              <w:rPr>
                <w:color w:val="000000" w:themeColor="text1"/>
              </w:rPr>
              <w:t>19:       c = c &gt;&gt; 2</w:t>
            </w:r>
          </w:p>
          <w:p w14:paraId="0BC30056" w14:textId="77777777" w:rsidR="00C11949" w:rsidRPr="0003551C" w:rsidRDefault="00C11949" w:rsidP="00020C5B">
            <w:pPr>
              <w:jc w:val="both"/>
              <w:rPr>
                <w:b/>
                <w:bCs/>
                <w:color w:val="000000" w:themeColor="text1"/>
                <w:lang w:val="vi-VN"/>
              </w:rPr>
            </w:pPr>
            <w:r w:rsidRPr="00691DFF">
              <w:rPr>
                <w:color w:val="000000" w:themeColor="text1"/>
              </w:rPr>
              <w:t>1</w:t>
            </w:r>
            <w:r>
              <w:rPr>
                <w:color w:val="000000" w:themeColor="text1"/>
              </w:rPr>
              <w:t>9</w:t>
            </w:r>
            <w:r w:rsidRPr="00691DFF">
              <w:rPr>
                <w:color w:val="000000" w:themeColor="text1"/>
              </w:rPr>
              <w:t>:</w:t>
            </w:r>
            <w:r>
              <w:rPr>
                <w:color w:val="000000" w:themeColor="text1"/>
                <w:lang w:val="vi-VN"/>
              </w:rPr>
              <w:t xml:space="preserve"> </w:t>
            </w:r>
            <w:r>
              <w:rPr>
                <w:b/>
                <w:bCs/>
                <w:color w:val="000000" w:themeColor="text1"/>
                <w:lang w:val="vi-VN"/>
              </w:rPr>
              <w:t>end for</w:t>
            </w:r>
          </w:p>
          <w:p w14:paraId="52F0876F" w14:textId="77777777" w:rsidR="00C11949" w:rsidRPr="00691DFF" w:rsidRDefault="00C11949" w:rsidP="00020C5B">
            <w:pPr>
              <w:jc w:val="both"/>
              <w:rPr>
                <w:color w:val="000000" w:themeColor="text1"/>
              </w:rPr>
            </w:pPr>
            <w:r>
              <w:rPr>
                <w:color w:val="000000" w:themeColor="text1"/>
              </w:rPr>
              <w:t>20</w:t>
            </w:r>
            <w:r w:rsidRPr="00691DFF">
              <w:rPr>
                <w:color w:val="000000" w:themeColor="text1"/>
              </w:rPr>
              <w:t xml:space="preserve">: </w:t>
            </w:r>
            <w:r w:rsidRPr="00691DFF">
              <w:rPr>
                <w:b/>
                <w:bCs/>
                <w:color w:val="000000" w:themeColor="text1"/>
              </w:rPr>
              <w:t>return</w:t>
            </w:r>
            <w:r w:rsidRPr="00691DFF">
              <w:rPr>
                <w:color w:val="000000" w:themeColor="text1"/>
              </w:rPr>
              <w:t xml:space="preserve"> </w:t>
            </w:r>
            <m:oMath>
              <m:r>
                <w:rPr>
                  <w:rFonts w:ascii="Cambria Math" w:hAnsi="Cambria Math"/>
                  <w:color w:val="000000" w:themeColor="text1"/>
                </w:rPr>
                <m:t>a</m:t>
              </m:r>
            </m:oMath>
            <w:r>
              <w:rPr>
                <w:color w:val="000000" w:themeColor="text1"/>
              </w:rPr>
              <w:t>(x)</w:t>
            </w:r>
          </w:p>
        </w:tc>
      </w:tr>
    </w:tbl>
    <w:p w14:paraId="5C2E36CF" w14:textId="77777777" w:rsidR="00C11949" w:rsidRPr="0090380D" w:rsidRDefault="00C11949" w:rsidP="0090380D"/>
    <w:p w14:paraId="63B308A8" w14:textId="6A18FDBC" w:rsidR="002160A3" w:rsidRDefault="00105E90" w:rsidP="002160A3">
      <w:pPr>
        <w:pStyle w:val="Heading1"/>
        <w:numPr>
          <w:ilvl w:val="1"/>
          <w:numId w:val="8"/>
        </w:numPr>
        <w:rPr>
          <w:rFonts w:ascii="Times New Roman" w:hAnsi="Times New Roman" w:cs="Times New Roman"/>
          <w:sz w:val="26"/>
          <w:szCs w:val="26"/>
          <w:lang w:val="vi-VN"/>
        </w:rPr>
      </w:pPr>
      <w:bookmarkStart w:id="50" w:name="_Toc92395038"/>
      <w:r w:rsidRPr="00C45CC4">
        <w:rPr>
          <w:rFonts w:ascii="Times New Roman" w:hAnsi="Times New Roman" w:cs="Times New Roman"/>
          <w:sz w:val="26"/>
          <w:szCs w:val="26"/>
          <w:lang w:val="vi-VN"/>
        </w:rPr>
        <w:t>Kết quả tổng hợp và mô phỏng</w:t>
      </w:r>
      <w:bookmarkEnd w:id="50"/>
      <w:r w:rsidRPr="00C45CC4">
        <w:rPr>
          <w:rFonts w:ascii="Times New Roman" w:hAnsi="Times New Roman" w:cs="Times New Roman"/>
          <w:sz w:val="26"/>
          <w:szCs w:val="26"/>
          <w:lang w:val="vi-VN"/>
        </w:rPr>
        <w:t xml:space="preserve"> </w:t>
      </w:r>
    </w:p>
    <w:p w14:paraId="6158E453" w14:textId="096E87B3" w:rsidR="00001CC1" w:rsidRPr="00493FAD" w:rsidRDefault="00001CC1" w:rsidP="00206623">
      <w:pPr>
        <w:ind w:firstLine="720"/>
        <w:jc w:val="both"/>
      </w:pPr>
      <w:r>
        <w:rPr>
          <w:lang w:val="vi-VN"/>
        </w:rPr>
        <w:t xml:space="preserve">Kết quả mô phỏng mạch </w:t>
      </w:r>
      <w:r w:rsidR="0075578E">
        <w:rPr>
          <w:lang w:val="vi-VN"/>
        </w:rPr>
        <w:t xml:space="preserve">và kiểm tra với Testbench dược thực hiện trên phần mềm </w:t>
      </w:r>
      <w:r w:rsidR="00493FAD">
        <w:t>ModelSim</w:t>
      </w:r>
      <w:r w:rsidR="00F32CB1">
        <w:t xml:space="preserve"> cho từng thiết kế nhỏ đến thiết kế tổng. </w:t>
      </w:r>
      <w:r w:rsidR="00751DC9">
        <w:t>Kết quả tổng hợp mạch sử dụng hai phần mềm là Quartus Prime Standard Edition 21.1 (Hỗ trợ Cyclone V)</w:t>
      </w:r>
      <w:r w:rsidR="00782AF6">
        <w:t>.</w:t>
      </w:r>
      <w:r w:rsidR="002D1F5A">
        <w:t xml:space="preserve"> Kết quả nghiên cứu mô phỏng và tổng hợp sử dụng chung cấu trúc cho n = 128 và n = 256</w:t>
      </w:r>
      <w:r w:rsidR="00206623">
        <w:t>. Qua đó có thể kiểm tra kết quả tính toán với số lớp NTT/INTT lẻ, và đồng thời có thể so sánh với các nghiên cứu tương tự.</w:t>
      </w:r>
    </w:p>
    <w:p w14:paraId="5BCB0025" w14:textId="033D3D2A" w:rsidR="002160A3" w:rsidRDefault="002160A3" w:rsidP="002160A3">
      <w:pPr>
        <w:pStyle w:val="Heading1"/>
        <w:numPr>
          <w:ilvl w:val="2"/>
          <w:numId w:val="8"/>
        </w:numPr>
        <w:rPr>
          <w:rFonts w:ascii="Times New Roman" w:hAnsi="Times New Roman" w:cs="Times New Roman"/>
          <w:sz w:val="26"/>
          <w:szCs w:val="26"/>
        </w:rPr>
      </w:pPr>
      <w:bookmarkStart w:id="51" w:name="_Toc92395039"/>
      <w:r w:rsidRPr="00C45CC4">
        <w:rPr>
          <w:rFonts w:ascii="Times New Roman" w:hAnsi="Times New Roman" w:cs="Times New Roman"/>
          <w:sz w:val="26"/>
          <w:szCs w:val="26"/>
          <w:lang w:val="vi-VN"/>
        </w:rPr>
        <w:t>Kết quả</w:t>
      </w:r>
      <w:r>
        <w:rPr>
          <w:rFonts w:ascii="Times New Roman" w:hAnsi="Times New Roman" w:cs="Times New Roman"/>
          <w:sz w:val="26"/>
          <w:szCs w:val="26"/>
        </w:rPr>
        <w:t xml:space="preserve"> mô phỏng ModelSim</w:t>
      </w:r>
      <w:bookmarkEnd w:id="51"/>
    </w:p>
    <w:p w14:paraId="4398B11D" w14:textId="3DB2D0B2" w:rsidR="004B50E4" w:rsidRDefault="001D6EDE" w:rsidP="001D6EDE">
      <w:pPr>
        <w:ind w:firstLine="720"/>
        <w:jc w:val="both"/>
      </w:pPr>
      <w:r>
        <w:t xml:space="preserve">Nghiên cứu thiết kế Testbench cho các </w:t>
      </w:r>
      <w:r w:rsidR="00DE5F8C">
        <w:t>khối nhỏ để kiểm thử kết quả</w:t>
      </w:r>
      <w:r w:rsidR="004606C2">
        <w:t xml:space="preserve">. </w:t>
      </w:r>
      <w:r w:rsidR="00FC30B1">
        <w:t xml:space="preserve">Hình </w:t>
      </w:r>
      <w:r w:rsidR="002B5076">
        <w:t>2</w:t>
      </w:r>
      <w:r w:rsidR="00A05305">
        <w:t>1</w:t>
      </w:r>
      <w:r w:rsidR="002B5076">
        <w:t xml:space="preserve"> </w:t>
      </w:r>
      <w:r w:rsidR="004B50E4">
        <w:t xml:space="preserve">trình bày mô phỏng kết quả của Exact-KRED. </w:t>
      </w:r>
    </w:p>
    <w:p w14:paraId="2A08C7B1" w14:textId="77777777" w:rsidR="00113D0E" w:rsidRDefault="009D79DF" w:rsidP="00113D0E">
      <w:pPr>
        <w:keepNext/>
        <w:ind w:firstLine="720"/>
        <w:jc w:val="both"/>
      </w:pPr>
      <w:r w:rsidRPr="009D79DF">
        <w:rPr>
          <w:noProof/>
        </w:rPr>
        <w:drawing>
          <wp:inline distT="0" distB="0" distL="0" distR="0" wp14:anchorId="73DCA82C" wp14:editId="0BAEE03A">
            <wp:extent cx="5438775" cy="3155297"/>
            <wp:effectExtent l="0" t="0" r="0" b="7620"/>
            <wp:docPr id="24" name="Picture 24" descr="P872#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P872#yIS1"/>
                    <pic:cNvPicPr/>
                  </pic:nvPicPr>
                  <pic:blipFill>
                    <a:blip r:embed="rId23"/>
                    <a:stretch>
                      <a:fillRect/>
                    </a:stretch>
                  </pic:blipFill>
                  <pic:spPr>
                    <a:xfrm>
                      <a:off x="0" y="0"/>
                      <a:ext cx="5448116" cy="3160716"/>
                    </a:xfrm>
                    <a:prstGeom prst="rect">
                      <a:avLst/>
                    </a:prstGeom>
                  </pic:spPr>
                </pic:pic>
              </a:graphicData>
            </a:graphic>
          </wp:inline>
        </w:drawing>
      </w:r>
    </w:p>
    <w:p w14:paraId="25E9FEFE" w14:textId="00C95237" w:rsidR="00844673" w:rsidRPr="00113D0E" w:rsidRDefault="00113D0E" w:rsidP="00113D0E">
      <w:pPr>
        <w:pStyle w:val="Caption"/>
        <w:rPr>
          <w:sz w:val="24"/>
          <w:szCs w:val="24"/>
        </w:rPr>
      </w:pPr>
      <w:bookmarkStart w:id="52" w:name="_Toc92395063"/>
      <w:r w:rsidRPr="00113D0E">
        <w:rPr>
          <w:sz w:val="24"/>
          <w:szCs w:val="24"/>
        </w:rPr>
        <w:t xml:space="preserve">Hình </w:t>
      </w:r>
      <w:r w:rsidRPr="00113D0E">
        <w:rPr>
          <w:sz w:val="24"/>
          <w:szCs w:val="24"/>
        </w:rPr>
        <w:fldChar w:fldCharType="begin"/>
      </w:r>
      <w:r w:rsidRPr="00113D0E">
        <w:rPr>
          <w:sz w:val="24"/>
          <w:szCs w:val="24"/>
        </w:rPr>
        <w:instrText xml:space="preserve"> SEQ Hình \* ARABIC </w:instrText>
      </w:r>
      <w:r w:rsidRPr="00113D0E">
        <w:rPr>
          <w:sz w:val="24"/>
          <w:szCs w:val="24"/>
        </w:rPr>
        <w:fldChar w:fldCharType="separate"/>
      </w:r>
      <w:r w:rsidR="00B70169">
        <w:rPr>
          <w:noProof/>
          <w:sz w:val="24"/>
          <w:szCs w:val="24"/>
        </w:rPr>
        <w:t>16</w:t>
      </w:r>
      <w:r w:rsidRPr="00113D0E">
        <w:rPr>
          <w:sz w:val="24"/>
          <w:szCs w:val="24"/>
        </w:rPr>
        <w:fldChar w:fldCharType="end"/>
      </w:r>
      <w:r w:rsidRPr="00113D0E">
        <w:rPr>
          <w:sz w:val="24"/>
          <w:szCs w:val="24"/>
        </w:rPr>
        <w:t xml:space="preserve"> Mô phỏng trên dạng sóng kết quả của thiết kế </w:t>
      </w:r>
      <w:r>
        <w:rPr>
          <w:sz w:val="24"/>
          <w:szCs w:val="24"/>
        </w:rPr>
        <w:t>Exact-KRED</w:t>
      </w:r>
      <w:bookmarkEnd w:id="52"/>
    </w:p>
    <w:p w14:paraId="71EE0A08" w14:textId="070DF94B" w:rsidR="00F27D0A" w:rsidRDefault="004B50E4" w:rsidP="001D6EDE">
      <w:pPr>
        <w:ind w:firstLine="720"/>
        <w:jc w:val="both"/>
      </w:pPr>
      <w:r>
        <w:t>Hình 2</w:t>
      </w:r>
      <w:r w:rsidR="00A05305">
        <w:t>3</w:t>
      </w:r>
      <w:r>
        <w:t xml:space="preserve"> trình bày mô phỏng kết quả trên dạng sóng kết quả của thiết kế BU</w:t>
      </w:r>
      <w:r w:rsidR="00844673">
        <w:t xml:space="preserve"> với các chế độ CT, GS và bypass.</w:t>
      </w:r>
    </w:p>
    <w:p w14:paraId="5497AF50" w14:textId="77777777" w:rsidR="004B50E4" w:rsidRDefault="004B50E4" w:rsidP="004B50E4">
      <w:pPr>
        <w:keepNext/>
        <w:ind w:firstLine="720"/>
        <w:jc w:val="center"/>
      </w:pPr>
      <w:r w:rsidRPr="004B50E4">
        <w:rPr>
          <w:noProof/>
        </w:rPr>
        <w:lastRenderedPageBreak/>
        <w:drawing>
          <wp:inline distT="0" distB="0" distL="0" distR="0" wp14:anchorId="3698B895" wp14:editId="6BCF688D">
            <wp:extent cx="5316279" cy="2368090"/>
            <wp:effectExtent l="0" t="0" r="0" b="0"/>
            <wp:docPr id="23" name="Picture 23" descr="P875#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P875#yIS1"/>
                    <pic:cNvPicPr/>
                  </pic:nvPicPr>
                  <pic:blipFill>
                    <a:blip r:embed="rId24"/>
                    <a:stretch>
                      <a:fillRect/>
                    </a:stretch>
                  </pic:blipFill>
                  <pic:spPr>
                    <a:xfrm>
                      <a:off x="0" y="0"/>
                      <a:ext cx="5335428" cy="2376620"/>
                    </a:xfrm>
                    <a:prstGeom prst="rect">
                      <a:avLst/>
                    </a:prstGeom>
                  </pic:spPr>
                </pic:pic>
              </a:graphicData>
            </a:graphic>
          </wp:inline>
        </w:drawing>
      </w:r>
    </w:p>
    <w:p w14:paraId="3BD6821A" w14:textId="4EACC838" w:rsidR="004B50E4" w:rsidRPr="004B50E4" w:rsidRDefault="004B50E4" w:rsidP="004B50E4">
      <w:pPr>
        <w:pStyle w:val="Caption"/>
        <w:rPr>
          <w:sz w:val="24"/>
          <w:szCs w:val="24"/>
        </w:rPr>
      </w:pPr>
      <w:bookmarkStart w:id="53" w:name="_Toc92395064"/>
      <w:r w:rsidRPr="004B50E4">
        <w:rPr>
          <w:sz w:val="24"/>
          <w:szCs w:val="24"/>
        </w:rPr>
        <w:t xml:space="preserve">Hình </w:t>
      </w:r>
      <w:r w:rsidRPr="004B50E4">
        <w:rPr>
          <w:sz w:val="24"/>
          <w:szCs w:val="24"/>
        </w:rPr>
        <w:fldChar w:fldCharType="begin"/>
      </w:r>
      <w:r w:rsidRPr="004B50E4">
        <w:rPr>
          <w:sz w:val="24"/>
          <w:szCs w:val="24"/>
        </w:rPr>
        <w:instrText xml:space="preserve"> SEQ Hình \* ARABIC </w:instrText>
      </w:r>
      <w:r w:rsidRPr="004B50E4">
        <w:rPr>
          <w:sz w:val="24"/>
          <w:szCs w:val="24"/>
        </w:rPr>
        <w:fldChar w:fldCharType="separate"/>
      </w:r>
      <w:r w:rsidR="00B70169">
        <w:rPr>
          <w:noProof/>
          <w:sz w:val="24"/>
          <w:szCs w:val="24"/>
        </w:rPr>
        <w:t>17</w:t>
      </w:r>
      <w:r w:rsidRPr="004B50E4">
        <w:rPr>
          <w:sz w:val="24"/>
          <w:szCs w:val="24"/>
        </w:rPr>
        <w:fldChar w:fldCharType="end"/>
      </w:r>
      <w:r w:rsidRPr="004B50E4">
        <w:rPr>
          <w:sz w:val="24"/>
          <w:szCs w:val="24"/>
        </w:rPr>
        <w:t xml:space="preserve"> Mô phỏng trên dạng sóng kết quả của thiết kế BU.</w:t>
      </w:r>
      <w:bookmarkEnd w:id="53"/>
    </w:p>
    <w:p w14:paraId="7F907BF9" w14:textId="221FFDB1" w:rsidR="002D7AE4" w:rsidRPr="002D7AE4" w:rsidRDefault="004606C2" w:rsidP="001D6EDE">
      <w:pPr>
        <w:ind w:firstLine="720"/>
        <w:jc w:val="both"/>
      </w:pPr>
      <w:r>
        <w:t xml:space="preserve">Với khối </w:t>
      </w:r>
      <w:r w:rsidR="00F27D0A">
        <w:t>thiết kế tổng phần cứng xử lý NTT và INTT cho mã hóa lượng tử CRYSTALS-Kyber</w:t>
      </w:r>
      <w:r>
        <w:t xml:space="preserve"> thực hiện đầy đủ các chức năng nạp dữ liệu, xuất dữ liệu, NTT và INTT.</w:t>
      </w:r>
      <w:r w:rsidR="002B5076">
        <w:t xml:space="preserve"> Hình 2</w:t>
      </w:r>
      <w:r w:rsidR="00A05305">
        <w:t>4</w:t>
      </w:r>
      <w:r w:rsidR="002B5076">
        <w:t xml:space="preserve"> trình bày mô phỏng dạng sóng</w:t>
      </w:r>
      <w:r w:rsidR="004B50E4">
        <w:t xml:space="preserve"> và kết quả</w:t>
      </w:r>
      <w:r w:rsidR="002B5076">
        <w:t xml:space="preserve"> đi qua bốn chu trình của khối thiết kế tổng.</w:t>
      </w:r>
    </w:p>
    <w:p w14:paraId="4B9B1346" w14:textId="77777777" w:rsidR="00FC30B1" w:rsidRDefault="00C2710B" w:rsidP="00E01AA6">
      <w:pPr>
        <w:keepNext/>
        <w:jc w:val="center"/>
      </w:pPr>
      <w:r w:rsidRPr="00C2710B">
        <w:rPr>
          <w:noProof/>
        </w:rPr>
        <w:drawing>
          <wp:inline distT="0" distB="0" distL="0" distR="0" wp14:anchorId="7FE7F53D" wp14:editId="6FA42800">
            <wp:extent cx="5665759" cy="3681143"/>
            <wp:effectExtent l="0" t="0" r="0" b="0"/>
            <wp:docPr id="18" name="Picture 18" descr="P878#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P878#yIS1"/>
                    <pic:cNvPicPr/>
                  </pic:nvPicPr>
                  <pic:blipFill>
                    <a:blip r:embed="rId25"/>
                    <a:stretch>
                      <a:fillRect/>
                    </a:stretch>
                  </pic:blipFill>
                  <pic:spPr>
                    <a:xfrm>
                      <a:off x="0" y="0"/>
                      <a:ext cx="5667498" cy="3682273"/>
                    </a:xfrm>
                    <a:prstGeom prst="rect">
                      <a:avLst/>
                    </a:prstGeom>
                  </pic:spPr>
                </pic:pic>
              </a:graphicData>
            </a:graphic>
          </wp:inline>
        </w:drawing>
      </w:r>
    </w:p>
    <w:p w14:paraId="5F601526" w14:textId="0C4BEBE5" w:rsidR="00C2710B" w:rsidRPr="004B50E4" w:rsidRDefault="00FC30B1" w:rsidP="00E01AA6">
      <w:pPr>
        <w:pStyle w:val="Caption"/>
        <w:rPr>
          <w:sz w:val="24"/>
          <w:szCs w:val="24"/>
        </w:rPr>
      </w:pPr>
      <w:bookmarkStart w:id="54" w:name="_Toc92395065"/>
      <w:r w:rsidRPr="004B50E4">
        <w:rPr>
          <w:sz w:val="24"/>
          <w:szCs w:val="24"/>
        </w:rPr>
        <w:t xml:space="preserve">Hình </w:t>
      </w:r>
      <w:r w:rsidRPr="004B50E4">
        <w:rPr>
          <w:sz w:val="24"/>
          <w:szCs w:val="24"/>
        </w:rPr>
        <w:fldChar w:fldCharType="begin"/>
      </w:r>
      <w:r w:rsidRPr="004B50E4">
        <w:rPr>
          <w:sz w:val="24"/>
          <w:szCs w:val="24"/>
        </w:rPr>
        <w:instrText xml:space="preserve"> SEQ Hình \* ARABIC </w:instrText>
      </w:r>
      <w:r w:rsidRPr="004B50E4">
        <w:rPr>
          <w:sz w:val="24"/>
          <w:szCs w:val="24"/>
        </w:rPr>
        <w:fldChar w:fldCharType="separate"/>
      </w:r>
      <w:r w:rsidR="00B70169">
        <w:rPr>
          <w:noProof/>
          <w:sz w:val="24"/>
          <w:szCs w:val="24"/>
        </w:rPr>
        <w:t>18</w:t>
      </w:r>
      <w:r w:rsidRPr="004B50E4">
        <w:rPr>
          <w:sz w:val="24"/>
          <w:szCs w:val="24"/>
        </w:rPr>
        <w:fldChar w:fldCharType="end"/>
      </w:r>
      <w:r w:rsidRPr="004B50E4">
        <w:rPr>
          <w:sz w:val="24"/>
          <w:szCs w:val="24"/>
        </w:rPr>
        <w:t xml:space="preserve"> Mô phỏng dạng sóng</w:t>
      </w:r>
      <w:r w:rsidR="004B50E4" w:rsidRPr="004B50E4">
        <w:rPr>
          <w:sz w:val="24"/>
          <w:szCs w:val="24"/>
        </w:rPr>
        <w:t xml:space="preserve"> kết quả</w:t>
      </w:r>
      <w:r w:rsidRPr="004B50E4">
        <w:rPr>
          <w:sz w:val="24"/>
          <w:szCs w:val="24"/>
        </w:rPr>
        <w:t xml:space="preserve"> của phần cứng xử lý NTT và INTT</w:t>
      </w:r>
      <w:bookmarkEnd w:id="54"/>
    </w:p>
    <w:p w14:paraId="06CD7D62" w14:textId="7F0523D9" w:rsidR="00C2710B" w:rsidRDefault="00C2710B" w:rsidP="00C2710B">
      <w:pPr>
        <w:pStyle w:val="Heading1"/>
        <w:numPr>
          <w:ilvl w:val="2"/>
          <w:numId w:val="8"/>
        </w:numPr>
        <w:rPr>
          <w:rFonts w:ascii="Times New Roman" w:hAnsi="Times New Roman" w:cs="Times New Roman"/>
          <w:sz w:val="26"/>
          <w:szCs w:val="26"/>
        </w:rPr>
      </w:pPr>
      <w:bookmarkStart w:id="55" w:name="_Toc92395040"/>
      <w:r w:rsidRPr="00C45CC4">
        <w:rPr>
          <w:rFonts w:ascii="Times New Roman" w:hAnsi="Times New Roman" w:cs="Times New Roman"/>
          <w:sz w:val="26"/>
          <w:szCs w:val="26"/>
          <w:lang w:val="vi-VN"/>
        </w:rPr>
        <w:lastRenderedPageBreak/>
        <w:t>Kết quả</w:t>
      </w:r>
      <w:r>
        <w:rPr>
          <w:rFonts w:ascii="Times New Roman" w:hAnsi="Times New Roman" w:cs="Times New Roman"/>
          <w:sz w:val="26"/>
          <w:szCs w:val="26"/>
        </w:rPr>
        <w:t xml:space="preserve"> tổng hợp Quartus</w:t>
      </w:r>
      <w:bookmarkEnd w:id="55"/>
    </w:p>
    <w:p w14:paraId="0912F89B" w14:textId="18CA4627" w:rsidR="005165FB" w:rsidRPr="005165FB" w:rsidRDefault="00680B87" w:rsidP="00C008D0">
      <w:pPr>
        <w:ind w:firstLine="720"/>
        <w:jc w:val="both"/>
      </w:pPr>
      <w:r>
        <w:t>Kết quả tổng hợp Quartus được dùng để kiểm tra tốc độ</w:t>
      </w:r>
      <w:r w:rsidR="00D95254">
        <w:t xml:space="preserve"> và tài nguyên tiêu thụ của thiết</w:t>
      </w:r>
      <w:r>
        <w:t xml:space="preserve"> </w:t>
      </w:r>
      <w:r w:rsidR="00D95254">
        <w:t>kế để</w:t>
      </w:r>
      <w:r>
        <w:t xml:space="preserve"> so sánh </w:t>
      </w:r>
      <w:r w:rsidR="00D95254">
        <w:t>và kiểm tra.</w:t>
      </w:r>
      <w:r w:rsidR="00F000E9">
        <w:t xml:space="preserve"> </w:t>
      </w:r>
    </w:p>
    <w:p w14:paraId="159BA90A" w14:textId="77777777" w:rsidR="005165FB" w:rsidRDefault="00C2710B" w:rsidP="005165FB">
      <w:pPr>
        <w:keepNext/>
        <w:jc w:val="center"/>
      </w:pPr>
      <w:r w:rsidRPr="00C2710B">
        <w:rPr>
          <w:noProof/>
          <w:lang w:val="vi-VN"/>
        </w:rPr>
        <w:drawing>
          <wp:inline distT="0" distB="0" distL="0" distR="0" wp14:anchorId="61326B71" wp14:editId="6650A6C4">
            <wp:extent cx="4791744" cy="3820058"/>
            <wp:effectExtent l="0" t="0" r="8890" b="9525"/>
            <wp:docPr id="13" name="Picture 13" descr="P882#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P882#yIS1"/>
                    <pic:cNvPicPr/>
                  </pic:nvPicPr>
                  <pic:blipFill>
                    <a:blip r:embed="rId26"/>
                    <a:stretch>
                      <a:fillRect/>
                    </a:stretch>
                  </pic:blipFill>
                  <pic:spPr>
                    <a:xfrm>
                      <a:off x="0" y="0"/>
                      <a:ext cx="4791744" cy="3820058"/>
                    </a:xfrm>
                    <a:prstGeom prst="rect">
                      <a:avLst/>
                    </a:prstGeom>
                  </pic:spPr>
                </pic:pic>
              </a:graphicData>
            </a:graphic>
          </wp:inline>
        </w:drawing>
      </w:r>
    </w:p>
    <w:p w14:paraId="58BCF21E" w14:textId="749EB9F5" w:rsidR="002160A3" w:rsidRPr="00144C5B" w:rsidRDefault="005165FB" w:rsidP="005165FB">
      <w:pPr>
        <w:pStyle w:val="Caption"/>
        <w:rPr>
          <w:sz w:val="24"/>
          <w:szCs w:val="24"/>
        </w:rPr>
      </w:pPr>
      <w:bookmarkStart w:id="56" w:name="_Toc92395066"/>
      <w:r w:rsidRPr="00144C5B">
        <w:rPr>
          <w:sz w:val="24"/>
          <w:szCs w:val="24"/>
        </w:rPr>
        <w:t xml:space="preserve">Hình </w:t>
      </w:r>
      <w:r w:rsidRPr="00144C5B">
        <w:rPr>
          <w:sz w:val="24"/>
          <w:szCs w:val="24"/>
        </w:rPr>
        <w:fldChar w:fldCharType="begin"/>
      </w:r>
      <w:r w:rsidRPr="00144C5B">
        <w:rPr>
          <w:sz w:val="24"/>
          <w:szCs w:val="24"/>
        </w:rPr>
        <w:instrText xml:space="preserve"> SEQ Hình \* ARABIC </w:instrText>
      </w:r>
      <w:r w:rsidRPr="00144C5B">
        <w:rPr>
          <w:sz w:val="24"/>
          <w:szCs w:val="24"/>
        </w:rPr>
        <w:fldChar w:fldCharType="separate"/>
      </w:r>
      <w:r w:rsidR="00B70169">
        <w:rPr>
          <w:noProof/>
          <w:sz w:val="24"/>
          <w:szCs w:val="24"/>
        </w:rPr>
        <w:t>19</w:t>
      </w:r>
      <w:r w:rsidRPr="00144C5B">
        <w:rPr>
          <w:sz w:val="24"/>
          <w:szCs w:val="24"/>
        </w:rPr>
        <w:fldChar w:fldCharType="end"/>
      </w:r>
      <w:r w:rsidRPr="00144C5B">
        <w:rPr>
          <w:sz w:val="24"/>
          <w:szCs w:val="24"/>
        </w:rPr>
        <w:t xml:space="preserve"> Kết quả tổng hợp tài nguyên trên Quartus</w:t>
      </w:r>
      <w:bookmarkEnd w:id="56"/>
    </w:p>
    <w:p w14:paraId="38002C3F" w14:textId="799B5D5F" w:rsidR="00F000E9" w:rsidRDefault="003178DE" w:rsidP="00C008D0">
      <w:pPr>
        <w:ind w:firstLine="720"/>
        <w:jc w:val="both"/>
      </w:pPr>
      <w:r>
        <w:t>Hình 2</w:t>
      </w:r>
      <w:r w:rsidR="00A05305">
        <w:t>5</w:t>
      </w:r>
      <w:r>
        <w:t xml:space="preserve"> cho thấy kết quả tổng hợp tài nguyên tiêu thụ của </w:t>
      </w:r>
      <w:r w:rsidR="00C008D0">
        <w:t xml:space="preserve">thiết kế </w:t>
      </w:r>
      <w:r w:rsidR="00C008D0" w:rsidRPr="004B50E4">
        <w:t>phần cứng xử lý NTT và INTT</w:t>
      </w:r>
      <w:r w:rsidR="00C008D0">
        <w:t xml:space="preserve"> cho mã hóa lượng tử CRYSTALS-Kyber. Thiết kế sử dụng 1322 ALMs, 2929 thanh gh</w:t>
      </w:r>
      <w:r w:rsidR="001005DA">
        <w:t>i, 4 khối DSP, 2268 block memory bit đến từ 1 khối BRAM M10K.</w:t>
      </w:r>
    </w:p>
    <w:p w14:paraId="677AB26E" w14:textId="542D807A" w:rsidR="002E5AF1" w:rsidRDefault="003F2180" w:rsidP="002E5AF1">
      <w:pPr>
        <w:keepNext/>
        <w:ind w:firstLine="720"/>
        <w:jc w:val="both"/>
      </w:pPr>
      <w:r w:rsidRPr="003F2180">
        <w:rPr>
          <w:noProof/>
        </w:rPr>
        <w:drawing>
          <wp:inline distT="0" distB="0" distL="0" distR="0" wp14:anchorId="70A6B99C" wp14:editId="3FACAA3C">
            <wp:extent cx="5220586" cy="1916008"/>
            <wp:effectExtent l="0" t="0" r="0" b="0"/>
            <wp:docPr id="26" name="Picture 26" descr="P885#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P885#yIS1"/>
                    <pic:cNvPicPr/>
                  </pic:nvPicPr>
                  <pic:blipFill>
                    <a:blip r:embed="rId27"/>
                    <a:stretch>
                      <a:fillRect/>
                    </a:stretch>
                  </pic:blipFill>
                  <pic:spPr>
                    <a:xfrm>
                      <a:off x="0" y="0"/>
                      <a:ext cx="5233412" cy="1920715"/>
                    </a:xfrm>
                    <a:prstGeom prst="rect">
                      <a:avLst/>
                    </a:prstGeom>
                  </pic:spPr>
                </pic:pic>
              </a:graphicData>
            </a:graphic>
          </wp:inline>
        </w:drawing>
      </w:r>
    </w:p>
    <w:p w14:paraId="1FCF01CA" w14:textId="5B502936" w:rsidR="001005DA" w:rsidRDefault="002E5AF1" w:rsidP="00144C5B">
      <w:pPr>
        <w:pStyle w:val="Caption"/>
        <w:rPr>
          <w:sz w:val="24"/>
          <w:szCs w:val="24"/>
        </w:rPr>
      </w:pPr>
      <w:bookmarkStart w:id="57" w:name="_Toc92395067"/>
      <w:r w:rsidRPr="00144C5B">
        <w:rPr>
          <w:sz w:val="24"/>
          <w:szCs w:val="24"/>
        </w:rPr>
        <w:t xml:space="preserve">Hình </w:t>
      </w:r>
      <w:r w:rsidRPr="00144C5B">
        <w:rPr>
          <w:sz w:val="24"/>
          <w:szCs w:val="24"/>
        </w:rPr>
        <w:fldChar w:fldCharType="begin"/>
      </w:r>
      <w:r w:rsidRPr="00144C5B">
        <w:rPr>
          <w:sz w:val="24"/>
          <w:szCs w:val="24"/>
        </w:rPr>
        <w:instrText xml:space="preserve"> SEQ Hình \* ARABIC </w:instrText>
      </w:r>
      <w:r w:rsidRPr="00144C5B">
        <w:rPr>
          <w:sz w:val="24"/>
          <w:szCs w:val="24"/>
        </w:rPr>
        <w:fldChar w:fldCharType="separate"/>
      </w:r>
      <w:r w:rsidR="00B70169">
        <w:rPr>
          <w:noProof/>
          <w:sz w:val="24"/>
          <w:szCs w:val="24"/>
        </w:rPr>
        <w:t>20</w:t>
      </w:r>
      <w:r w:rsidRPr="00144C5B">
        <w:rPr>
          <w:sz w:val="24"/>
          <w:szCs w:val="24"/>
        </w:rPr>
        <w:fldChar w:fldCharType="end"/>
      </w:r>
      <w:r w:rsidRPr="00144C5B">
        <w:rPr>
          <w:sz w:val="24"/>
          <w:szCs w:val="24"/>
        </w:rPr>
        <w:t xml:space="preserve"> Kết quả tốc độ mạch trường hợp Slow 1100 m</w:t>
      </w:r>
      <w:r w:rsidR="00144C5B" w:rsidRPr="00144C5B">
        <w:rPr>
          <w:sz w:val="24"/>
          <w:szCs w:val="24"/>
        </w:rPr>
        <w:t>V 85C</w:t>
      </w:r>
      <w:bookmarkEnd w:id="57"/>
    </w:p>
    <w:p w14:paraId="7AD5F921" w14:textId="102154AA" w:rsidR="003F2180" w:rsidRDefault="003F2180" w:rsidP="003F2180">
      <w:pPr>
        <w:ind w:firstLine="720"/>
      </w:pPr>
      <w:r>
        <w:lastRenderedPageBreak/>
        <w:t>Hình 2</w:t>
      </w:r>
      <w:r w:rsidR="00A05305">
        <w:t>6</w:t>
      </w:r>
      <w:r>
        <w:t xml:space="preserve"> thể hiện kết quả tốc độ mạch ở trường hợp góc mô phỏng</w:t>
      </w:r>
      <w:r w:rsidR="00F806EB">
        <w:t xml:space="preserve"> môi trường</w:t>
      </w:r>
      <w:r>
        <w:t xml:space="preserve"> </w:t>
      </w:r>
      <w:r w:rsidR="00F806EB">
        <w:t xml:space="preserve">khó nhất đạt </w:t>
      </w:r>
      <m:oMath>
        <m:r>
          <w:rPr>
            <w:rFonts w:ascii="Cambria Math" w:hAnsi="Cambria Math"/>
          </w:rPr>
          <m:t>194.48 MHz</m:t>
        </m:r>
      </m:oMath>
      <w:r w:rsidR="00F806EB">
        <w:t xml:space="preserve">. </w:t>
      </w:r>
    </w:p>
    <w:p w14:paraId="34133C79" w14:textId="77777777" w:rsidR="009255C6" w:rsidRDefault="009255C6" w:rsidP="009255C6">
      <w:pPr>
        <w:keepNext/>
        <w:ind w:firstLine="720"/>
      </w:pPr>
      <w:r w:rsidRPr="009255C6">
        <w:rPr>
          <w:noProof/>
        </w:rPr>
        <w:drawing>
          <wp:inline distT="0" distB="0" distL="0" distR="0" wp14:anchorId="2E70B782" wp14:editId="3E7B470B">
            <wp:extent cx="5071730" cy="869167"/>
            <wp:effectExtent l="0" t="0" r="0" b="0"/>
            <wp:docPr id="27" name="Picture 27" descr="P888#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P888#yIS1"/>
                    <pic:cNvPicPr/>
                  </pic:nvPicPr>
                  <pic:blipFill>
                    <a:blip r:embed="rId28"/>
                    <a:stretch>
                      <a:fillRect/>
                    </a:stretch>
                  </pic:blipFill>
                  <pic:spPr>
                    <a:xfrm>
                      <a:off x="0" y="0"/>
                      <a:ext cx="5090734" cy="872424"/>
                    </a:xfrm>
                    <a:prstGeom prst="rect">
                      <a:avLst/>
                    </a:prstGeom>
                  </pic:spPr>
                </pic:pic>
              </a:graphicData>
            </a:graphic>
          </wp:inline>
        </w:drawing>
      </w:r>
    </w:p>
    <w:p w14:paraId="58EC3EC6" w14:textId="2E894733" w:rsidR="009255C6" w:rsidRDefault="009255C6" w:rsidP="009255C6">
      <w:pPr>
        <w:pStyle w:val="Caption"/>
        <w:rPr>
          <w:sz w:val="24"/>
          <w:szCs w:val="24"/>
        </w:rPr>
      </w:pPr>
      <w:bookmarkStart w:id="58" w:name="_Toc92395068"/>
      <w:r>
        <w:t xml:space="preserve">Hình </w:t>
      </w:r>
      <w:r w:rsidR="00772840">
        <w:fldChar w:fldCharType="begin"/>
      </w:r>
      <w:r w:rsidR="00772840">
        <w:instrText xml:space="preserve"> SEQ Hình \* ARABIC </w:instrText>
      </w:r>
      <w:r w:rsidR="00772840">
        <w:fldChar w:fldCharType="separate"/>
      </w:r>
      <w:r w:rsidR="00B70169">
        <w:rPr>
          <w:noProof/>
        </w:rPr>
        <w:t>21</w:t>
      </w:r>
      <w:r w:rsidR="00772840">
        <w:rPr>
          <w:noProof/>
        </w:rPr>
        <w:fldChar w:fldCharType="end"/>
      </w:r>
      <w:r>
        <w:t xml:space="preserve"> </w:t>
      </w:r>
      <w:r w:rsidRPr="00144C5B">
        <w:rPr>
          <w:sz w:val="24"/>
          <w:szCs w:val="24"/>
        </w:rPr>
        <w:t xml:space="preserve">Kết quả tốc độ mạch trường hợp </w:t>
      </w:r>
      <w:r>
        <w:rPr>
          <w:sz w:val="24"/>
          <w:szCs w:val="24"/>
        </w:rPr>
        <w:t>Fast</w:t>
      </w:r>
      <w:r w:rsidRPr="00144C5B">
        <w:rPr>
          <w:sz w:val="24"/>
          <w:szCs w:val="24"/>
        </w:rPr>
        <w:t xml:space="preserve"> 1100 mV </w:t>
      </w:r>
      <w:r>
        <w:rPr>
          <w:sz w:val="24"/>
          <w:szCs w:val="24"/>
        </w:rPr>
        <w:t>0</w:t>
      </w:r>
      <w:r w:rsidRPr="00144C5B">
        <w:rPr>
          <w:sz w:val="24"/>
          <w:szCs w:val="24"/>
        </w:rPr>
        <w:t>C</w:t>
      </w:r>
      <w:bookmarkEnd w:id="58"/>
    </w:p>
    <w:p w14:paraId="16CFB35F" w14:textId="11FC918D" w:rsidR="009255C6" w:rsidRDefault="009255C6" w:rsidP="009255C6">
      <w:pPr>
        <w:ind w:firstLine="720"/>
      </w:pPr>
      <w:r>
        <w:t>Hình 2</w:t>
      </w:r>
      <w:r w:rsidR="00A05305">
        <w:t>7</w:t>
      </w:r>
      <w:r>
        <w:t xml:space="preserve"> thể hiện kết quả tốc độ mạch ở trường hợp góc mô phỏng môi trường tốt nhất đạt </w:t>
      </w:r>
      <m:oMath>
        <m:r>
          <w:rPr>
            <w:rFonts w:ascii="Cambria Math" w:hAnsi="Cambria Math"/>
          </w:rPr>
          <m:t>368.05 MHz</m:t>
        </m:r>
      </m:oMath>
      <w:r>
        <w:t xml:space="preserve"> giới hạn ở </w:t>
      </w:r>
      <m:oMath>
        <m:r>
          <w:rPr>
            <w:rFonts w:ascii="Cambria Math" w:hAnsi="Cambria Math"/>
          </w:rPr>
          <m:t>275 MHz</m:t>
        </m:r>
      </m:oMath>
      <w:r>
        <w:t xml:space="preserve">. </w:t>
      </w:r>
    </w:p>
    <w:p w14:paraId="5781031F" w14:textId="77777777" w:rsidR="001B6FD1" w:rsidRDefault="001B6FD1" w:rsidP="001B6FD1">
      <w:pPr>
        <w:keepNext/>
        <w:ind w:firstLine="720"/>
        <w:jc w:val="center"/>
      </w:pPr>
      <w:r w:rsidRPr="001B6FD1">
        <w:rPr>
          <w:noProof/>
        </w:rPr>
        <w:drawing>
          <wp:inline distT="0" distB="0" distL="0" distR="0" wp14:anchorId="72AADECF" wp14:editId="2B1E647B">
            <wp:extent cx="4391247" cy="2795866"/>
            <wp:effectExtent l="0" t="0" r="0" b="0"/>
            <wp:docPr id="28" name="Picture 28" descr="P891#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P891#yIS1"/>
                    <pic:cNvPicPr/>
                  </pic:nvPicPr>
                  <pic:blipFill>
                    <a:blip r:embed="rId29"/>
                    <a:stretch>
                      <a:fillRect/>
                    </a:stretch>
                  </pic:blipFill>
                  <pic:spPr>
                    <a:xfrm>
                      <a:off x="0" y="0"/>
                      <a:ext cx="4404649" cy="2804399"/>
                    </a:xfrm>
                    <a:prstGeom prst="rect">
                      <a:avLst/>
                    </a:prstGeom>
                  </pic:spPr>
                </pic:pic>
              </a:graphicData>
            </a:graphic>
          </wp:inline>
        </w:drawing>
      </w:r>
    </w:p>
    <w:p w14:paraId="3DE2EFE9" w14:textId="61DD2DC2" w:rsidR="009255C6" w:rsidRDefault="001B6FD1" w:rsidP="001B6FD1">
      <w:pPr>
        <w:pStyle w:val="Caption"/>
      </w:pPr>
      <w:bookmarkStart w:id="59" w:name="_Toc92395069"/>
      <w:r>
        <w:t xml:space="preserve">Hình </w:t>
      </w:r>
      <w:r w:rsidR="00772840">
        <w:fldChar w:fldCharType="begin"/>
      </w:r>
      <w:r w:rsidR="00772840">
        <w:instrText xml:space="preserve"> SEQ Hình \* ARABIC </w:instrText>
      </w:r>
      <w:r w:rsidR="00772840">
        <w:fldChar w:fldCharType="separate"/>
      </w:r>
      <w:r w:rsidR="00B70169">
        <w:rPr>
          <w:noProof/>
        </w:rPr>
        <w:t>22</w:t>
      </w:r>
      <w:r w:rsidR="00772840">
        <w:rPr>
          <w:noProof/>
        </w:rPr>
        <w:fldChar w:fldCharType="end"/>
      </w:r>
      <w:r>
        <w:t xml:space="preserve"> Kết quả </w:t>
      </w:r>
      <w:r w:rsidR="00722C1A">
        <w:t>tốc độ mạch trung bình</w:t>
      </w:r>
      <w:bookmarkEnd w:id="59"/>
    </w:p>
    <w:p w14:paraId="09FF1725" w14:textId="442180B9" w:rsidR="009255C6" w:rsidRPr="009255C6" w:rsidRDefault="00265D62" w:rsidP="00265D62">
      <w:pPr>
        <w:ind w:firstLine="720"/>
      </w:pPr>
      <w:r>
        <w:t>Hình 2</w:t>
      </w:r>
      <w:r w:rsidR="00A05305">
        <w:t>8</w:t>
      </w:r>
      <w:r>
        <w:t xml:space="preserve"> thể hiện kết luận về tốc độ mạch trung bình đa môi trường ở mức </w:t>
      </w:r>
      <m:oMath>
        <m:r>
          <w:rPr>
            <w:rFonts w:ascii="Cambria Math" w:hAnsi="Cambria Math"/>
          </w:rPr>
          <m:t>4.2 ns ~ 237 MHz fmax</m:t>
        </m:r>
      </m:oMath>
      <w:r>
        <w:t xml:space="preserve"> </w:t>
      </w:r>
    </w:p>
    <w:p w14:paraId="5C5C336B" w14:textId="05AB575D" w:rsidR="00A47E92" w:rsidRDefault="00105E90" w:rsidP="00A47E92">
      <w:pPr>
        <w:pStyle w:val="Heading1"/>
        <w:numPr>
          <w:ilvl w:val="1"/>
          <w:numId w:val="8"/>
        </w:numPr>
        <w:rPr>
          <w:rFonts w:ascii="Times New Roman" w:hAnsi="Times New Roman" w:cs="Times New Roman"/>
          <w:sz w:val="26"/>
          <w:szCs w:val="26"/>
          <w:lang w:val="vi-VN"/>
        </w:rPr>
      </w:pPr>
      <w:bookmarkStart w:id="60" w:name="_Toc92395041"/>
      <w:r w:rsidRPr="00C45CC4">
        <w:rPr>
          <w:rFonts w:ascii="Times New Roman" w:hAnsi="Times New Roman" w:cs="Times New Roman"/>
          <w:sz w:val="26"/>
          <w:szCs w:val="26"/>
          <w:lang w:val="vi-VN"/>
        </w:rPr>
        <w:t>Đánh giá, bàn luận và so sánh kết quả</w:t>
      </w:r>
      <w:bookmarkEnd w:id="60"/>
    </w:p>
    <w:p w14:paraId="40A9F66E" w14:textId="535FA437" w:rsidR="00991019" w:rsidRDefault="00991019">
      <w:pPr>
        <w:rPr>
          <w:lang w:val="vi-VN"/>
        </w:rPr>
      </w:pPr>
      <w:r>
        <w:rPr>
          <w:lang w:val="vi-VN"/>
        </w:rPr>
        <w:br w:type="page"/>
      </w:r>
    </w:p>
    <w:p w14:paraId="63DE9621" w14:textId="363FE2EE" w:rsidR="00A47E92" w:rsidRPr="00991019" w:rsidRDefault="00A47E92" w:rsidP="00991019">
      <w:pPr>
        <w:pStyle w:val="Caption"/>
        <w:keepNext/>
        <w:rPr>
          <w:sz w:val="24"/>
          <w:szCs w:val="24"/>
        </w:rPr>
      </w:pPr>
      <w:bookmarkStart w:id="61" w:name="_Toc92395075"/>
      <w:r w:rsidRPr="00991019">
        <w:rPr>
          <w:sz w:val="24"/>
          <w:szCs w:val="24"/>
        </w:rPr>
        <w:lastRenderedPageBreak/>
        <w:t xml:space="preserve">Bảng </w:t>
      </w:r>
      <w:r w:rsidR="00505F03">
        <w:rPr>
          <w:sz w:val="24"/>
          <w:szCs w:val="24"/>
        </w:rPr>
        <w:fldChar w:fldCharType="begin"/>
      </w:r>
      <w:r w:rsidR="00505F03">
        <w:rPr>
          <w:sz w:val="24"/>
          <w:szCs w:val="24"/>
        </w:rPr>
        <w:instrText xml:space="preserve"> SEQ Bảng \* ARABIC </w:instrText>
      </w:r>
      <w:r w:rsidR="00505F03">
        <w:rPr>
          <w:sz w:val="24"/>
          <w:szCs w:val="24"/>
        </w:rPr>
        <w:fldChar w:fldCharType="separate"/>
      </w:r>
      <w:r w:rsidR="00B70169">
        <w:rPr>
          <w:noProof/>
          <w:sz w:val="24"/>
          <w:szCs w:val="24"/>
        </w:rPr>
        <w:t>6</w:t>
      </w:r>
      <w:r w:rsidR="00505F03">
        <w:rPr>
          <w:sz w:val="24"/>
          <w:szCs w:val="24"/>
        </w:rPr>
        <w:fldChar w:fldCharType="end"/>
      </w:r>
      <w:r w:rsidRPr="00991019">
        <w:rPr>
          <w:sz w:val="24"/>
          <w:szCs w:val="24"/>
        </w:rPr>
        <w:t xml:space="preserve"> </w:t>
      </w:r>
      <w:r w:rsidR="00D878EE" w:rsidRPr="00991019">
        <w:rPr>
          <w:sz w:val="24"/>
          <w:szCs w:val="24"/>
        </w:rPr>
        <w:t>Thiết kế đề xuất so với các nghiên cứu</w:t>
      </w:r>
      <w:r w:rsidR="00A00585" w:rsidRPr="00991019">
        <w:rPr>
          <w:sz w:val="24"/>
          <w:szCs w:val="24"/>
        </w:rPr>
        <w:t xml:space="preserve"> NTT</w:t>
      </w:r>
      <w:r w:rsidR="00D878EE" w:rsidRPr="00991019">
        <w:rPr>
          <w:sz w:val="24"/>
          <w:szCs w:val="24"/>
        </w:rPr>
        <w:t xml:space="preserve"> tương tự trước đây</w:t>
      </w:r>
      <w:r w:rsidR="000A2A0E">
        <w:rPr>
          <w:sz w:val="24"/>
          <w:szCs w:val="24"/>
        </w:rPr>
        <w:t xml:space="preserve"> (n = 256)</w:t>
      </w:r>
      <w:bookmarkEnd w:id="61"/>
    </w:p>
    <w:tbl>
      <w:tblPr>
        <w:tblStyle w:val="TableGrid"/>
        <w:tblW w:w="10255" w:type="dxa"/>
        <w:tblInd w:w="-545" w:type="dxa"/>
        <w:tblLook w:val="04A0" w:firstRow="1" w:lastRow="0" w:firstColumn="1" w:lastColumn="0" w:noHBand="0" w:noVBand="1"/>
      </w:tblPr>
      <w:tblGrid>
        <w:gridCol w:w="950"/>
        <w:gridCol w:w="686"/>
        <w:gridCol w:w="803"/>
        <w:gridCol w:w="698"/>
        <w:gridCol w:w="763"/>
        <w:gridCol w:w="950"/>
        <w:gridCol w:w="896"/>
        <w:gridCol w:w="1364"/>
        <w:gridCol w:w="1483"/>
        <w:gridCol w:w="830"/>
        <w:gridCol w:w="832"/>
      </w:tblGrid>
      <w:tr w:rsidR="00683AF5" w:rsidRPr="005C77CF" w14:paraId="5B0550E0" w14:textId="4BB8240A" w:rsidTr="00683AF5">
        <w:trPr>
          <w:trHeight w:val="444"/>
        </w:trPr>
        <w:tc>
          <w:tcPr>
            <w:tcW w:w="925" w:type="dxa"/>
            <w:vMerge w:val="restart"/>
          </w:tcPr>
          <w:p w14:paraId="582D71F3" w14:textId="0DF8C08D" w:rsidR="00683AF5" w:rsidRPr="00B03722" w:rsidRDefault="00683AF5" w:rsidP="00143D80">
            <w:pPr>
              <w:pStyle w:val="ListParagraph"/>
              <w:ind w:left="0"/>
              <w:jc w:val="both"/>
              <w:rPr>
                <w:b/>
                <w:bCs/>
                <w:color w:val="000000" w:themeColor="text1"/>
              </w:rPr>
            </w:pPr>
            <w:r>
              <w:rPr>
                <w:b/>
                <w:bCs/>
                <w:color w:val="000000" w:themeColor="text1"/>
              </w:rPr>
              <w:t>Thiết kế</w:t>
            </w:r>
          </w:p>
        </w:tc>
        <w:tc>
          <w:tcPr>
            <w:tcW w:w="696" w:type="dxa"/>
            <w:vMerge w:val="restart"/>
          </w:tcPr>
          <w:p w14:paraId="0B7C32E5" w14:textId="7E3FA21E" w:rsidR="00683AF5" w:rsidRPr="00D878EE" w:rsidRDefault="00683AF5" w:rsidP="00143D80">
            <w:pPr>
              <w:pStyle w:val="ListParagraph"/>
              <w:ind w:left="0"/>
              <w:jc w:val="center"/>
              <w:rPr>
                <w:b/>
                <w:bCs/>
                <w:color w:val="000000" w:themeColor="text1"/>
              </w:rPr>
            </w:pPr>
            <w:r>
              <w:rPr>
                <w:b/>
                <w:bCs/>
                <w:color w:val="000000" w:themeColor="text1"/>
              </w:rPr>
              <w:t>Cấu hình BU</w:t>
            </w:r>
          </w:p>
        </w:tc>
        <w:tc>
          <w:tcPr>
            <w:tcW w:w="3220" w:type="dxa"/>
            <w:gridSpan w:val="4"/>
          </w:tcPr>
          <w:p w14:paraId="62796E90" w14:textId="089306E5" w:rsidR="00683AF5" w:rsidRPr="00D878EE" w:rsidRDefault="00683AF5" w:rsidP="00143D80">
            <w:pPr>
              <w:pStyle w:val="ListParagraph"/>
              <w:ind w:left="0"/>
              <w:jc w:val="center"/>
              <w:rPr>
                <w:b/>
                <w:bCs/>
                <w:color w:val="000000" w:themeColor="text1"/>
              </w:rPr>
            </w:pPr>
            <w:r w:rsidRPr="00D878EE">
              <w:rPr>
                <w:b/>
                <w:bCs/>
                <w:color w:val="000000" w:themeColor="text1"/>
              </w:rPr>
              <w:t>Area</w:t>
            </w:r>
          </w:p>
        </w:tc>
        <w:tc>
          <w:tcPr>
            <w:tcW w:w="896" w:type="dxa"/>
            <w:vMerge w:val="restart"/>
          </w:tcPr>
          <w:p w14:paraId="67936ABE" w14:textId="77777777" w:rsidR="00683AF5" w:rsidRPr="00D878EE" w:rsidRDefault="00683AF5" w:rsidP="00143D80">
            <w:pPr>
              <w:pStyle w:val="ListParagraph"/>
              <w:ind w:left="0"/>
              <w:jc w:val="both"/>
              <w:rPr>
                <w:b/>
                <w:bCs/>
                <w:color w:val="000000" w:themeColor="text1"/>
              </w:rPr>
            </w:pPr>
            <w:r w:rsidRPr="00D878EE">
              <w:rPr>
                <w:b/>
                <w:bCs/>
                <w:color w:val="000000" w:themeColor="text1"/>
              </w:rPr>
              <w:t>Speed</w:t>
            </w:r>
          </w:p>
          <w:p w14:paraId="1D72F276" w14:textId="77777777" w:rsidR="00683AF5" w:rsidRPr="00D878EE" w:rsidRDefault="00683AF5" w:rsidP="00143D80">
            <w:pPr>
              <w:pStyle w:val="ListParagraph"/>
              <w:ind w:left="0"/>
              <w:jc w:val="both"/>
              <w:rPr>
                <w:b/>
                <w:bCs/>
                <w:color w:val="000000" w:themeColor="text1"/>
              </w:rPr>
            </w:pPr>
            <w:r w:rsidRPr="00D878EE">
              <w:rPr>
                <w:b/>
                <w:bCs/>
                <w:color w:val="000000" w:themeColor="text1"/>
              </w:rPr>
              <w:t>[MHz]</w:t>
            </w:r>
          </w:p>
        </w:tc>
        <w:tc>
          <w:tcPr>
            <w:tcW w:w="1364" w:type="dxa"/>
            <w:vMerge w:val="restart"/>
          </w:tcPr>
          <w:p w14:paraId="5DCC60DF" w14:textId="1CC29AB2" w:rsidR="00683AF5" w:rsidRPr="00D878EE" w:rsidRDefault="00683AF5" w:rsidP="00143D80">
            <w:pPr>
              <w:pStyle w:val="ListParagraph"/>
              <w:ind w:left="0"/>
              <w:jc w:val="both"/>
              <w:rPr>
                <w:b/>
                <w:bCs/>
                <w:color w:val="000000" w:themeColor="text1"/>
              </w:rPr>
            </w:pPr>
            <w:r w:rsidRPr="00D878EE">
              <w:rPr>
                <w:b/>
                <w:bCs/>
                <w:color w:val="000000" w:themeColor="text1"/>
              </w:rPr>
              <w:t>NTT</w:t>
            </w:r>
            <w:r>
              <w:rPr>
                <w:b/>
                <w:bCs/>
                <w:color w:val="000000" w:themeColor="text1"/>
              </w:rPr>
              <w:t>/INTT</w:t>
            </w:r>
            <w:r w:rsidRPr="00D878EE">
              <w:rPr>
                <w:b/>
                <w:bCs/>
                <w:color w:val="000000" w:themeColor="text1"/>
              </w:rPr>
              <w:t xml:space="preserve"> Cycles</w:t>
            </w:r>
          </w:p>
        </w:tc>
        <w:tc>
          <w:tcPr>
            <w:tcW w:w="1483" w:type="dxa"/>
            <w:vMerge w:val="restart"/>
          </w:tcPr>
          <w:p w14:paraId="41797B02" w14:textId="5677580B" w:rsidR="00683AF5" w:rsidRPr="00D878EE" w:rsidRDefault="00683AF5" w:rsidP="00143D80">
            <w:pPr>
              <w:pStyle w:val="ListParagraph"/>
              <w:ind w:left="0"/>
              <w:jc w:val="both"/>
              <w:rPr>
                <w:b/>
                <w:bCs/>
                <w:color w:val="000000" w:themeColor="text1"/>
              </w:rPr>
            </w:pPr>
            <w:r>
              <w:rPr>
                <w:b/>
                <w:bCs/>
                <w:color w:val="000000" w:themeColor="text1"/>
              </w:rPr>
              <w:t>NTT/INTT [ns]</w:t>
            </w:r>
          </w:p>
        </w:tc>
        <w:tc>
          <w:tcPr>
            <w:tcW w:w="830" w:type="dxa"/>
            <w:vMerge w:val="restart"/>
          </w:tcPr>
          <w:p w14:paraId="3D868085" w14:textId="0DAAB94F" w:rsidR="00683AF5" w:rsidRDefault="00683AF5" w:rsidP="00143D80">
            <w:pPr>
              <w:pStyle w:val="ListParagraph"/>
              <w:ind w:left="0"/>
              <w:jc w:val="both"/>
              <w:rPr>
                <w:b/>
                <w:bCs/>
                <w:color w:val="000000" w:themeColor="text1"/>
              </w:rPr>
            </w:pPr>
            <w:r>
              <w:rPr>
                <w:b/>
                <w:bCs/>
                <w:color w:val="000000" w:themeColor="text1"/>
              </w:rPr>
              <w:t>NTT Speed Ratio</w:t>
            </w:r>
          </w:p>
        </w:tc>
        <w:tc>
          <w:tcPr>
            <w:tcW w:w="841" w:type="dxa"/>
            <w:vMerge w:val="restart"/>
          </w:tcPr>
          <w:p w14:paraId="724B726A" w14:textId="267B551F" w:rsidR="00683AF5" w:rsidRDefault="00683AF5" w:rsidP="00143D80">
            <w:pPr>
              <w:pStyle w:val="ListParagraph"/>
              <w:ind w:left="0"/>
              <w:jc w:val="both"/>
              <w:rPr>
                <w:b/>
                <w:bCs/>
                <w:color w:val="000000" w:themeColor="text1"/>
              </w:rPr>
            </w:pPr>
            <w:r>
              <w:rPr>
                <w:b/>
                <w:bCs/>
                <w:color w:val="000000" w:themeColor="text1"/>
              </w:rPr>
              <w:t>Area</w:t>
            </w:r>
            <w:r w:rsidR="006143F5">
              <w:rPr>
                <w:b/>
                <w:bCs/>
                <w:color w:val="000000" w:themeColor="text1"/>
              </w:rPr>
              <w:t xml:space="preserve"> x Speed Ratio</w:t>
            </w:r>
          </w:p>
        </w:tc>
      </w:tr>
      <w:tr w:rsidR="00683AF5" w:rsidRPr="005C77CF" w14:paraId="5A94BF43" w14:textId="3F949459" w:rsidTr="00683AF5">
        <w:trPr>
          <w:trHeight w:val="463"/>
        </w:trPr>
        <w:tc>
          <w:tcPr>
            <w:tcW w:w="925" w:type="dxa"/>
            <w:vMerge/>
          </w:tcPr>
          <w:p w14:paraId="75FC8DA5" w14:textId="77777777" w:rsidR="00683AF5" w:rsidRPr="005C77CF" w:rsidRDefault="00683AF5" w:rsidP="00143D80">
            <w:pPr>
              <w:pStyle w:val="ListParagraph"/>
              <w:ind w:left="0"/>
              <w:jc w:val="both"/>
              <w:rPr>
                <w:color w:val="000000" w:themeColor="text1"/>
              </w:rPr>
            </w:pPr>
          </w:p>
        </w:tc>
        <w:tc>
          <w:tcPr>
            <w:tcW w:w="696" w:type="dxa"/>
            <w:vMerge/>
          </w:tcPr>
          <w:p w14:paraId="3FDEFF7C" w14:textId="77777777" w:rsidR="00683AF5" w:rsidRPr="00D878EE" w:rsidRDefault="00683AF5" w:rsidP="00143D80">
            <w:pPr>
              <w:pStyle w:val="ListParagraph"/>
              <w:ind w:left="0"/>
              <w:jc w:val="both"/>
              <w:rPr>
                <w:b/>
                <w:bCs/>
                <w:color w:val="000000" w:themeColor="text1"/>
              </w:rPr>
            </w:pPr>
          </w:p>
        </w:tc>
        <w:tc>
          <w:tcPr>
            <w:tcW w:w="803" w:type="dxa"/>
          </w:tcPr>
          <w:p w14:paraId="74D2DED6" w14:textId="6805C18C" w:rsidR="00683AF5" w:rsidRPr="00D878EE" w:rsidRDefault="00683AF5" w:rsidP="00143D80">
            <w:pPr>
              <w:pStyle w:val="ListParagraph"/>
              <w:ind w:left="0"/>
              <w:jc w:val="both"/>
              <w:rPr>
                <w:b/>
                <w:bCs/>
                <w:color w:val="000000" w:themeColor="text1"/>
              </w:rPr>
            </w:pPr>
            <w:r w:rsidRPr="00D878EE">
              <w:rPr>
                <w:b/>
                <w:bCs/>
                <w:color w:val="000000" w:themeColor="text1"/>
              </w:rPr>
              <w:t xml:space="preserve">LUTs </w:t>
            </w:r>
          </w:p>
        </w:tc>
        <w:tc>
          <w:tcPr>
            <w:tcW w:w="704" w:type="dxa"/>
          </w:tcPr>
          <w:p w14:paraId="58BBA729" w14:textId="77777777" w:rsidR="00683AF5" w:rsidRPr="00D878EE" w:rsidRDefault="00683AF5" w:rsidP="00143D80">
            <w:pPr>
              <w:pStyle w:val="ListParagraph"/>
              <w:ind w:left="0"/>
              <w:jc w:val="both"/>
              <w:rPr>
                <w:b/>
                <w:bCs/>
                <w:color w:val="000000" w:themeColor="text1"/>
              </w:rPr>
            </w:pPr>
            <w:r w:rsidRPr="00D878EE">
              <w:rPr>
                <w:b/>
                <w:bCs/>
                <w:color w:val="000000" w:themeColor="text1"/>
              </w:rPr>
              <w:t>FFs</w:t>
            </w:r>
          </w:p>
        </w:tc>
        <w:tc>
          <w:tcPr>
            <w:tcW w:w="763" w:type="dxa"/>
          </w:tcPr>
          <w:p w14:paraId="3208ADA2" w14:textId="77777777" w:rsidR="00683AF5" w:rsidRPr="00D878EE" w:rsidRDefault="00683AF5" w:rsidP="00143D80">
            <w:pPr>
              <w:pStyle w:val="ListParagraph"/>
              <w:ind w:left="0"/>
              <w:jc w:val="both"/>
              <w:rPr>
                <w:b/>
                <w:bCs/>
                <w:color w:val="000000" w:themeColor="text1"/>
              </w:rPr>
            </w:pPr>
            <w:r w:rsidRPr="00D878EE">
              <w:rPr>
                <w:b/>
                <w:bCs/>
                <w:color w:val="000000" w:themeColor="text1"/>
              </w:rPr>
              <w:t>DSPs</w:t>
            </w:r>
          </w:p>
        </w:tc>
        <w:tc>
          <w:tcPr>
            <w:tcW w:w="950" w:type="dxa"/>
          </w:tcPr>
          <w:p w14:paraId="11F9DC3F" w14:textId="0E6443E4" w:rsidR="00683AF5" w:rsidRPr="00D878EE" w:rsidRDefault="00683AF5" w:rsidP="00143D80">
            <w:pPr>
              <w:pStyle w:val="ListParagraph"/>
              <w:ind w:left="0"/>
              <w:jc w:val="both"/>
              <w:rPr>
                <w:b/>
                <w:bCs/>
                <w:color w:val="000000" w:themeColor="text1"/>
              </w:rPr>
            </w:pPr>
            <w:r>
              <w:rPr>
                <w:b/>
                <w:bCs/>
                <w:color w:val="000000" w:themeColor="text1"/>
              </w:rPr>
              <w:t>BRAM</w:t>
            </w:r>
          </w:p>
        </w:tc>
        <w:tc>
          <w:tcPr>
            <w:tcW w:w="896" w:type="dxa"/>
            <w:vMerge/>
          </w:tcPr>
          <w:p w14:paraId="39831FCC" w14:textId="77777777" w:rsidR="00683AF5" w:rsidRPr="00D878EE" w:rsidRDefault="00683AF5" w:rsidP="00143D80">
            <w:pPr>
              <w:pStyle w:val="ListParagraph"/>
              <w:ind w:left="0"/>
              <w:jc w:val="both"/>
              <w:rPr>
                <w:b/>
                <w:bCs/>
                <w:color w:val="000000" w:themeColor="text1"/>
              </w:rPr>
            </w:pPr>
          </w:p>
        </w:tc>
        <w:tc>
          <w:tcPr>
            <w:tcW w:w="1364" w:type="dxa"/>
            <w:vMerge/>
          </w:tcPr>
          <w:p w14:paraId="7667B6D0" w14:textId="77777777" w:rsidR="00683AF5" w:rsidRPr="00D878EE" w:rsidRDefault="00683AF5" w:rsidP="00143D80">
            <w:pPr>
              <w:pStyle w:val="ListParagraph"/>
              <w:ind w:left="0"/>
              <w:jc w:val="both"/>
              <w:rPr>
                <w:b/>
                <w:bCs/>
                <w:color w:val="000000" w:themeColor="text1"/>
              </w:rPr>
            </w:pPr>
          </w:p>
        </w:tc>
        <w:tc>
          <w:tcPr>
            <w:tcW w:w="1483" w:type="dxa"/>
            <w:vMerge/>
          </w:tcPr>
          <w:p w14:paraId="37E934C7" w14:textId="77777777" w:rsidR="00683AF5" w:rsidRPr="00D878EE" w:rsidRDefault="00683AF5" w:rsidP="00143D80">
            <w:pPr>
              <w:pStyle w:val="ListParagraph"/>
              <w:ind w:left="0"/>
              <w:jc w:val="both"/>
              <w:rPr>
                <w:b/>
                <w:bCs/>
                <w:color w:val="000000" w:themeColor="text1"/>
              </w:rPr>
            </w:pPr>
          </w:p>
        </w:tc>
        <w:tc>
          <w:tcPr>
            <w:tcW w:w="830" w:type="dxa"/>
            <w:vMerge/>
          </w:tcPr>
          <w:p w14:paraId="5E5E1FD9" w14:textId="77777777" w:rsidR="00683AF5" w:rsidRPr="00D878EE" w:rsidRDefault="00683AF5" w:rsidP="00143D80">
            <w:pPr>
              <w:pStyle w:val="ListParagraph"/>
              <w:ind w:left="0"/>
              <w:jc w:val="both"/>
              <w:rPr>
                <w:b/>
                <w:bCs/>
                <w:color w:val="000000" w:themeColor="text1"/>
              </w:rPr>
            </w:pPr>
          </w:p>
        </w:tc>
        <w:tc>
          <w:tcPr>
            <w:tcW w:w="841" w:type="dxa"/>
            <w:vMerge/>
          </w:tcPr>
          <w:p w14:paraId="420BE3D6" w14:textId="77777777" w:rsidR="00683AF5" w:rsidRPr="00D878EE" w:rsidRDefault="00683AF5" w:rsidP="00143D80">
            <w:pPr>
              <w:pStyle w:val="ListParagraph"/>
              <w:ind w:left="0"/>
              <w:jc w:val="both"/>
              <w:rPr>
                <w:b/>
                <w:bCs/>
                <w:color w:val="000000" w:themeColor="text1"/>
              </w:rPr>
            </w:pPr>
          </w:p>
        </w:tc>
      </w:tr>
      <w:tr w:rsidR="00683AF5" w:rsidRPr="005C77CF" w14:paraId="4F4421FA" w14:textId="78731441" w:rsidTr="00683AF5">
        <w:trPr>
          <w:trHeight w:val="425"/>
        </w:trPr>
        <w:tc>
          <w:tcPr>
            <w:tcW w:w="925" w:type="dxa"/>
          </w:tcPr>
          <w:p w14:paraId="050D9A7F" w14:textId="1806E0EB" w:rsidR="00683AF5" w:rsidRPr="005C77CF" w:rsidRDefault="00683AF5" w:rsidP="00E36C00">
            <w:pPr>
              <w:pStyle w:val="ListParagraph"/>
              <w:ind w:left="0"/>
              <w:jc w:val="both"/>
              <w:rPr>
                <w:color w:val="000000" w:themeColor="text1"/>
                <w:vertAlign w:val="superscript"/>
              </w:rPr>
            </w:pPr>
            <w:r>
              <w:rPr>
                <w:color w:val="000000" w:themeColor="text1"/>
              </w:rPr>
              <w:t>[31]</w:t>
            </w:r>
            <w:r>
              <w:rPr>
                <w:color w:val="000000" w:themeColor="text1"/>
                <w:vertAlign w:val="superscript"/>
              </w:rPr>
              <w:t>2</w:t>
            </w:r>
          </w:p>
        </w:tc>
        <w:tc>
          <w:tcPr>
            <w:tcW w:w="696" w:type="dxa"/>
          </w:tcPr>
          <w:p w14:paraId="75ECAFDB" w14:textId="28A9FD6C" w:rsidR="00683AF5" w:rsidRPr="005C77CF" w:rsidRDefault="00683AF5" w:rsidP="00E36C00">
            <w:pPr>
              <w:pStyle w:val="ListParagraph"/>
              <w:ind w:left="0"/>
              <w:jc w:val="both"/>
              <w:rPr>
                <w:color w:val="000000" w:themeColor="text1"/>
              </w:rPr>
            </w:pPr>
            <w:r>
              <w:rPr>
                <w:color w:val="000000" w:themeColor="text1"/>
              </w:rPr>
              <w:t>2</w:t>
            </w:r>
          </w:p>
        </w:tc>
        <w:tc>
          <w:tcPr>
            <w:tcW w:w="803" w:type="dxa"/>
          </w:tcPr>
          <w:p w14:paraId="14236DD5" w14:textId="6EDA5221" w:rsidR="00683AF5" w:rsidRPr="005C77CF" w:rsidRDefault="00683AF5" w:rsidP="00E36C00">
            <w:pPr>
              <w:pStyle w:val="ListParagraph"/>
              <w:ind w:left="0"/>
              <w:jc w:val="both"/>
              <w:rPr>
                <w:color w:val="000000" w:themeColor="text1"/>
              </w:rPr>
            </w:pPr>
            <w:r>
              <w:rPr>
                <w:color w:val="000000" w:themeColor="text1"/>
              </w:rPr>
              <w:t>1737</w:t>
            </w:r>
          </w:p>
        </w:tc>
        <w:tc>
          <w:tcPr>
            <w:tcW w:w="704" w:type="dxa"/>
          </w:tcPr>
          <w:p w14:paraId="2E392EDD" w14:textId="012BAD89" w:rsidR="00683AF5" w:rsidRPr="005C77CF" w:rsidRDefault="00683AF5" w:rsidP="00E36C00">
            <w:pPr>
              <w:pStyle w:val="ListParagraph"/>
              <w:ind w:left="0"/>
              <w:jc w:val="both"/>
              <w:rPr>
                <w:color w:val="000000" w:themeColor="text1"/>
              </w:rPr>
            </w:pPr>
            <w:r>
              <w:rPr>
                <w:color w:val="000000" w:themeColor="text1"/>
              </w:rPr>
              <w:t>1167</w:t>
            </w:r>
          </w:p>
        </w:tc>
        <w:tc>
          <w:tcPr>
            <w:tcW w:w="763" w:type="dxa"/>
          </w:tcPr>
          <w:p w14:paraId="62C7ADBF" w14:textId="1F1D0706" w:rsidR="00683AF5" w:rsidRPr="005C77CF" w:rsidRDefault="00683AF5" w:rsidP="00E36C00">
            <w:pPr>
              <w:pStyle w:val="ListParagraph"/>
              <w:ind w:left="0"/>
              <w:jc w:val="both"/>
              <w:rPr>
                <w:color w:val="000000" w:themeColor="text1"/>
              </w:rPr>
            </w:pPr>
            <w:r>
              <w:rPr>
                <w:color w:val="000000" w:themeColor="text1"/>
              </w:rPr>
              <w:t>2</w:t>
            </w:r>
          </w:p>
        </w:tc>
        <w:tc>
          <w:tcPr>
            <w:tcW w:w="950" w:type="dxa"/>
          </w:tcPr>
          <w:p w14:paraId="216173F2" w14:textId="0A334415" w:rsidR="00683AF5" w:rsidRPr="005C77CF" w:rsidRDefault="00683AF5" w:rsidP="00E36C00">
            <w:pPr>
              <w:pStyle w:val="ListParagraph"/>
              <w:ind w:left="0"/>
              <w:jc w:val="both"/>
              <w:rPr>
                <w:color w:val="000000" w:themeColor="text1"/>
              </w:rPr>
            </w:pPr>
            <w:r>
              <w:rPr>
                <w:color w:val="000000" w:themeColor="text1"/>
              </w:rPr>
              <w:t>3</w:t>
            </w:r>
          </w:p>
        </w:tc>
        <w:tc>
          <w:tcPr>
            <w:tcW w:w="896" w:type="dxa"/>
          </w:tcPr>
          <w:p w14:paraId="32A9D28C" w14:textId="6265EC01" w:rsidR="00683AF5" w:rsidRPr="005C77CF" w:rsidRDefault="00683AF5" w:rsidP="00E36C00">
            <w:pPr>
              <w:pStyle w:val="ListParagraph"/>
              <w:ind w:left="0"/>
              <w:jc w:val="both"/>
              <w:rPr>
                <w:color w:val="000000" w:themeColor="text1"/>
              </w:rPr>
            </w:pPr>
            <w:r>
              <w:rPr>
                <w:color w:val="000000" w:themeColor="text1"/>
              </w:rPr>
              <w:t>161</w:t>
            </w:r>
          </w:p>
        </w:tc>
        <w:tc>
          <w:tcPr>
            <w:tcW w:w="1364" w:type="dxa"/>
          </w:tcPr>
          <w:p w14:paraId="37FF1136" w14:textId="7B1BC74A" w:rsidR="00683AF5" w:rsidRDefault="00683AF5" w:rsidP="00E36C00">
            <w:pPr>
              <w:pStyle w:val="ListParagraph"/>
              <w:ind w:left="0"/>
              <w:jc w:val="both"/>
              <w:rPr>
                <w:color w:val="000000" w:themeColor="text1"/>
              </w:rPr>
            </w:pPr>
            <w:r>
              <w:rPr>
                <w:color w:val="000000" w:themeColor="text1"/>
              </w:rPr>
              <w:t>512/576</w:t>
            </w:r>
          </w:p>
        </w:tc>
        <w:tc>
          <w:tcPr>
            <w:tcW w:w="1483" w:type="dxa"/>
          </w:tcPr>
          <w:p w14:paraId="31C36D43" w14:textId="3E43F788" w:rsidR="00683AF5" w:rsidRDefault="00683AF5" w:rsidP="00E36C00">
            <w:pPr>
              <w:pStyle w:val="ListParagraph"/>
              <w:ind w:left="0"/>
              <w:jc w:val="both"/>
              <w:rPr>
                <w:color w:val="000000" w:themeColor="text1"/>
              </w:rPr>
            </w:pPr>
            <w:r>
              <w:rPr>
                <w:color w:val="000000" w:themeColor="text1"/>
              </w:rPr>
              <w:t>3174/3571</w:t>
            </w:r>
          </w:p>
        </w:tc>
        <w:tc>
          <w:tcPr>
            <w:tcW w:w="830" w:type="dxa"/>
          </w:tcPr>
          <w:p w14:paraId="0CD351E2" w14:textId="0C04F891" w:rsidR="00683AF5" w:rsidRDefault="00683AF5" w:rsidP="00E36C00">
            <w:pPr>
              <w:pStyle w:val="ListParagraph"/>
              <w:ind w:left="0"/>
              <w:jc w:val="both"/>
              <w:rPr>
                <w:color w:val="000000" w:themeColor="text1"/>
              </w:rPr>
            </w:pPr>
            <w:r>
              <w:rPr>
                <w:color w:val="000000" w:themeColor="text1"/>
              </w:rPr>
              <w:t>2.636</w:t>
            </w:r>
          </w:p>
        </w:tc>
        <w:tc>
          <w:tcPr>
            <w:tcW w:w="841" w:type="dxa"/>
          </w:tcPr>
          <w:p w14:paraId="71DCF42D" w14:textId="3A65B517" w:rsidR="00683AF5" w:rsidRDefault="0045489C" w:rsidP="00E36C00">
            <w:pPr>
              <w:pStyle w:val="ListParagraph"/>
              <w:ind w:left="0"/>
              <w:jc w:val="both"/>
              <w:rPr>
                <w:color w:val="000000" w:themeColor="text1"/>
              </w:rPr>
            </w:pPr>
            <w:r>
              <w:rPr>
                <w:color w:val="000000" w:themeColor="text1"/>
              </w:rPr>
              <w:t>3.41</w:t>
            </w:r>
          </w:p>
        </w:tc>
      </w:tr>
      <w:tr w:rsidR="00683AF5" w:rsidRPr="005C77CF" w14:paraId="037BF054" w14:textId="1A34D18B" w:rsidTr="00683AF5">
        <w:trPr>
          <w:trHeight w:val="444"/>
        </w:trPr>
        <w:tc>
          <w:tcPr>
            <w:tcW w:w="925" w:type="dxa"/>
          </w:tcPr>
          <w:p w14:paraId="59E485BF" w14:textId="73B9556B" w:rsidR="00683AF5" w:rsidRPr="005C77CF" w:rsidRDefault="00683AF5" w:rsidP="00E36C00">
            <w:pPr>
              <w:pStyle w:val="ListParagraph"/>
              <w:ind w:left="0"/>
              <w:jc w:val="both"/>
              <w:rPr>
                <w:color w:val="000000" w:themeColor="text1"/>
              </w:rPr>
            </w:pPr>
            <w:r>
              <w:rPr>
                <w:color w:val="000000" w:themeColor="text1"/>
              </w:rPr>
              <w:t>Low-Comp [32]</w:t>
            </w:r>
            <w:r>
              <w:rPr>
                <w:color w:val="000000" w:themeColor="text1"/>
                <w:vertAlign w:val="superscript"/>
              </w:rPr>
              <w:t>2</w:t>
            </w:r>
          </w:p>
        </w:tc>
        <w:tc>
          <w:tcPr>
            <w:tcW w:w="696" w:type="dxa"/>
          </w:tcPr>
          <w:p w14:paraId="6C32D8AB" w14:textId="280EEDAC" w:rsidR="00683AF5" w:rsidRPr="005C77CF" w:rsidRDefault="00683AF5" w:rsidP="00E36C00">
            <w:pPr>
              <w:pStyle w:val="ListParagraph"/>
              <w:ind w:left="0"/>
              <w:jc w:val="both"/>
              <w:rPr>
                <w:color w:val="000000" w:themeColor="text1"/>
              </w:rPr>
            </w:pPr>
            <w:r>
              <w:rPr>
                <w:color w:val="000000" w:themeColor="text1"/>
              </w:rPr>
              <w:t>2</w:t>
            </w:r>
          </w:p>
        </w:tc>
        <w:tc>
          <w:tcPr>
            <w:tcW w:w="803" w:type="dxa"/>
          </w:tcPr>
          <w:p w14:paraId="2EEBDD8F" w14:textId="5FC0A671" w:rsidR="00683AF5" w:rsidRPr="005C77CF" w:rsidRDefault="00683AF5" w:rsidP="00E36C00">
            <w:pPr>
              <w:pStyle w:val="ListParagraph"/>
              <w:ind w:left="0"/>
              <w:jc w:val="both"/>
              <w:rPr>
                <w:color w:val="000000" w:themeColor="text1"/>
              </w:rPr>
            </w:pPr>
            <w:r>
              <w:rPr>
                <w:color w:val="000000" w:themeColor="text1"/>
              </w:rPr>
              <w:t>741</w:t>
            </w:r>
          </w:p>
        </w:tc>
        <w:tc>
          <w:tcPr>
            <w:tcW w:w="704" w:type="dxa"/>
          </w:tcPr>
          <w:p w14:paraId="299F8361" w14:textId="7CBE1769" w:rsidR="00683AF5" w:rsidRPr="005C77CF" w:rsidRDefault="00683AF5" w:rsidP="00E36C00">
            <w:pPr>
              <w:pStyle w:val="ListParagraph"/>
              <w:ind w:left="0"/>
              <w:jc w:val="both"/>
              <w:rPr>
                <w:color w:val="000000" w:themeColor="text1"/>
              </w:rPr>
            </w:pPr>
            <w:r>
              <w:rPr>
                <w:color w:val="000000" w:themeColor="text1"/>
              </w:rPr>
              <w:t>330</w:t>
            </w:r>
          </w:p>
        </w:tc>
        <w:tc>
          <w:tcPr>
            <w:tcW w:w="763" w:type="dxa"/>
          </w:tcPr>
          <w:p w14:paraId="677FDE34" w14:textId="23951999" w:rsidR="00683AF5" w:rsidRPr="005C77CF" w:rsidRDefault="00683AF5" w:rsidP="00E36C00">
            <w:pPr>
              <w:pStyle w:val="ListParagraph"/>
              <w:ind w:left="0"/>
              <w:jc w:val="both"/>
              <w:rPr>
                <w:color w:val="000000" w:themeColor="text1"/>
              </w:rPr>
            </w:pPr>
            <w:r>
              <w:rPr>
                <w:color w:val="000000" w:themeColor="text1"/>
              </w:rPr>
              <w:t>2</w:t>
            </w:r>
          </w:p>
        </w:tc>
        <w:tc>
          <w:tcPr>
            <w:tcW w:w="950" w:type="dxa"/>
          </w:tcPr>
          <w:p w14:paraId="2F7C530C" w14:textId="2A03BF33" w:rsidR="00683AF5" w:rsidRPr="005C77CF" w:rsidRDefault="00683AF5" w:rsidP="00E36C00">
            <w:pPr>
              <w:pStyle w:val="ListParagraph"/>
              <w:ind w:left="0"/>
              <w:jc w:val="both"/>
              <w:rPr>
                <w:color w:val="000000" w:themeColor="text1"/>
              </w:rPr>
            </w:pPr>
            <w:r>
              <w:rPr>
                <w:color w:val="000000" w:themeColor="text1"/>
              </w:rPr>
              <w:t>5</w:t>
            </w:r>
          </w:p>
        </w:tc>
        <w:tc>
          <w:tcPr>
            <w:tcW w:w="896" w:type="dxa"/>
          </w:tcPr>
          <w:p w14:paraId="4F8ACB40" w14:textId="6CCADF57" w:rsidR="00683AF5" w:rsidRPr="005C77CF" w:rsidRDefault="00683AF5" w:rsidP="00E36C00">
            <w:pPr>
              <w:pStyle w:val="ListParagraph"/>
              <w:ind w:left="0"/>
              <w:jc w:val="both"/>
              <w:rPr>
                <w:color w:val="000000" w:themeColor="text1"/>
              </w:rPr>
            </w:pPr>
            <w:r>
              <w:rPr>
                <w:color w:val="000000" w:themeColor="text1"/>
              </w:rPr>
              <w:t>245</w:t>
            </w:r>
          </w:p>
        </w:tc>
        <w:tc>
          <w:tcPr>
            <w:tcW w:w="1364" w:type="dxa"/>
          </w:tcPr>
          <w:p w14:paraId="1AA43290" w14:textId="61204391" w:rsidR="00683AF5" w:rsidRPr="005C77CF" w:rsidRDefault="00683AF5" w:rsidP="00E36C00">
            <w:pPr>
              <w:pStyle w:val="ListParagraph"/>
              <w:ind w:left="0"/>
              <w:jc w:val="both"/>
              <w:rPr>
                <w:color w:val="000000" w:themeColor="text1"/>
              </w:rPr>
            </w:pPr>
            <w:r>
              <w:rPr>
                <w:color w:val="000000" w:themeColor="text1"/>
              </w:rPr>
              <w:t>644/644</w:t>
            </w:r>
            <w:r>
              <w:rPr>
                <w:color w:val="000000" w:themeColor="text1"/>
                <w:vertAlign w:val="superscript"/>
              </w:rPr>
              <w:t>1</w:t>
            </w:r>
          </w:p>
        </w:tc>
        <w:tc>
          <w:tcPr>
            <w:tcW w:w="1483" w:type="dxa"/>
          </w:tcPr>
          <w:p w14:paraId="119081E4" w14:textId="43A7BB44" w:rsidR="00683AF5" w:rsidRDefault="00683AF5" w:rsidP="00E36C00">
            <w:pPr>
              <w:pStyle w:val="ListParagraph"/>
              <w:ind w:left="0"/>
              <w:jc w:val="both"/>
              <w:rPr>
                <w:color w:val="000000" w:themeColor="text1"/>
              </w:rPr>
            </w:pPr>
            <w:r>
              <w:rPr>
                <w:color w:val="000000" w:themeColor="text1"/>
              </w:rPr>
              <w:t>2642/2642</w:t>
            </w:r>
          </w:p>
        </w:tc>
        <w:tc>
          <w:tcPr>
            <w:tcW w:w="830" w:type="dxa"/>
          </w:tcPr>
          <w:p w14:paraId="54CEC519" w14:textId="5B566D00" w:rsidR="00683AF5" w:rsidRDefault="00683AF5" w:rsidP="00E36C00">
            <w:pPr>
              <w:pStyle w:val="ListParagraph"/>
              <w:ind w:left="0"/>
              <w:jc w:val="both"/>
              <w:rPr>
                <w:color w:val="000000" w:themeColor="text1"/>
              </w:rPr>
            </w:pPr>
            <w:r>
              <w:rPr>
                <w:color w:val="000000" w:themeColor="text1"/>
              </w:rPr>
              <w:t>2.2</w:t>
            </w:r>
          </w:p>
        </w:tc>
        <w:tc>
          <w:tcPr>
            <w:tcW w:w="841" w:type="dxa"/>
          </w:tcPr>
          <w:p w14:paraId="77577E43" w14:textId="1FCF7D4B" w:rsidR="00683AF5" w:rsidRDefault="00D418A1" w:rsidP="00E36C00">
            <w:pPr>
              <w:pStyle w:val="ListParagraph"/>
              <w:ind w:left="0"/>
              <w:jc w:val="both"/>
              <w:rPr>
                <w:color w:val="000000" w:themeColor="text1"/>
              </w:rPr>
            </w:pPr>
            <w:r>
              <w:rPr>
                <w:color w:val="000000" w:themeColor="text1"/>
              </w:rPr>
              <w:t>1.23</w:t>
            </w:r>
          </w:p>
        </w:tc>
      </w:tr>
      <w:tr w:rsidR="00683AF5" w:rsidRPr="005C77CF" w14:paraId="551555F8" w14:textId="2C7CA56D" w:rsidTr="00683AF5">
        <w:trPr>
          <w:trHeight w:val="444"/>
        </w:trPr>
        <w:tc>
          <w:tcPr>
            <w:tcW w:w="925" w:type="dxa"/>
          </w:tcPr>
          <w:p w14:paraId="44BF7ABE" w14:textId="223025BF" w:rsidR="00683AF5" w:rsidRPr="005C77CF" w:rsidRDefault="00683AF5" w:rsidP="00E36C00">
            <w:pPr>
              <w:pStyle w:val="ListParagraph"/>
              <w:ind w:left="0"/>
              <w:jc w:val="both"/>
              <w:rPr>
                <w:color w:val="000000" w:themeColor="text1"/>
              </w:rPr>
            </w:pPr>
            <w:r>
              <w:rPr>
                <w:color w:val="000000" w:themeColor="text1"/>
              </w:rPr>
              <w:t>[33]</w:t>
            </w:r>
          </w:p>
        </w:tc>
        <w:tc>
          <w:tcPr>
            <w:tcW w:w="696" w:type="dxa"/>
          </w:tcPr>
          <w:p w14:paraId="09405BC7" w14:textId="6594ED0F" w:rsidR="00683AF5" w:rsidRPr="005C77CF" w:rsidRDefault="00683AF5" w:rsidP="00E36C00">
            <w:pPr>
              <w:pStyle w:val="ListParagraph"/>
              <w:ind w:left="0"/>
              <w:jc w:val="both"/>
              <w:rPr>
                <w:color w:val="000000" w:themeColor="text1"/>
              </w:rPr>
            </w:pPr>
            <w:r>
              <w:rPr>
                <w:color w:val="000000" w:themeColor="text1"/>
              </w:rPr>
              <w:t>2</w:t>
            </w:r>
          </w:p>
        </w:tc>
        <w:tc>
          <w:tcPr>
            <w:tcW w:w="803" w:type="dxa"/>
          </w:tcPr>
          <w:p w14:paraId="00D495A8" w14:textId="77EBCE8D" w:rsidR="00683AF5" w:rsidRPr="005C77CF" w:rsidRDefault="00683AF5" w:rsidP="00E36C00">
            <w:pPr>
              <w:pStyle w:val="ListParagraph"/>
              <w:ind w:left="0"/>
              <w:jc w:val="both"/>
              <w:rPr>
                <w:color w:val="000000" w:themeColor="text1"/>
              </w:rPr>
            </w:pPr>
            <w:r>
              <w:rPr>
                <w:color w:val="000000" w:themeColor="text1"/>
              </w:rPr>
              <w:t>2908</w:t>
            </w:r>
          </w:p>
        </w:tc>
        <w:tc>
          <w:tcPr>
            <w:tcW w:w="704" w:type="dxa"/>
          </w:tcPr>
          <w:p w14:paraId="767DFE35" w14:textId="17206DDB" w:rsidR="00683AF5" w:rsidRPr="005C77CF" w:rsidRDefault="00683AF5" w:rsidP="00E36C00">
            <w:pPr>
              <w:pStyle w:val="ListParagraph"/>
              <w:ind w:left="0"/>
              <w:jc w:val="both"/>
              <w:rPr>
                <w:color w:val="000000" w:themeColor="text1"/>
              </w:rPr>
            </w:pPr>
            <w:r>
              <w:rPr>
                <w:color w:val="000000" w:themeColor="text1"/>
              </w:rPr>
              <w:t>170</w:t>
            </w:r>
          </w:p>
        </w:tc>
        <w:tc>
          <w:tcPr>
            <w:tcW w:w="763" w:type="dxa"/>
          </w:tcPr>
          <w:p w14:paraId="5A8E2F97" w14:textId="522325D3" w:rsidR="00683AF5" w:rsidRPr="005C77CF" w:rsidRDefault="00683AF5" w:rsidP="00E36C00">
            <w:pPr>
              <w:pStyle w:val="ListParagraph"/>
              <w:ind w:left="0"/>
              <w:jc w:val="both"/>
              <w:rPr>
                <w:color w:val="000000" w:themeColor="text1"/>
              </w:rPr>
            </w:pPr>
            <w:r>
              <w:rPr>
                <w:color w:val="000000" w:themeColor="text1"/>
              </w:rPr>
              <w:t>9</w:t>
            </w:r>
          </w:p>
        </w:tc>
        <w:tc>
          <w:tcPr>
            <w:tcW w:w="950" w:type="dxa"/>
          </w:tcPr>
          <w:p w14:paraId="1BC48E4C" w14:textId="296F037E" w:rsidR="00683AF5" w:rsidRPr="005C77CF" w:rsidRDefault="00683AF5" w:rsidP="00E36C00">
            <w:pPr>
              <w:pStyle w:val="ListParagraph"/>
              <w:ind w:left="0"/>
              <w:jc w:val="both"/>
              <w:rPr>
                <w:color w:val="000000" w:themeColor="text1"/>
              </w:rPr>
            </w:pPr>
            <w:r>
              <w:rPr>
                <w:color w:val="000000" w:themeColor="text1"/>
              </w:rPr>
              <w:t>0</w:t>
            </w:r>
          </w:p>
        </w:tc>
        <w:tc>
          <w:tcPr>
            <w:tcW w:w="896" w:type="dxa"/>
          </w:tcPr>
          <w:p w14:paraId="5E93B64D" w14:textId="4F7E19A4" w:rsidR="00683AF5" w:rsidRPr="005C77CF" w:rsidRDefault="00683AF5" w:rsidP="00E36C00">
            <w:pPr>
              <w:pStyle w:val="ListParagraph"/>
              <w:ind w:left="0"/>
              <w:jc w:val="both"/>
              <w:rPr>
                <w:color w:val="000000" w:themeColor="text1"/>
              </w:rPr>
            </w:pPr>
            <w:r>
              <w:rPr>
                <w:color w:val="000000" w:themeColor="text1"/>
              </w:rPr>
              <w:t>79.66</w:t>
            </w:r>
          </w:p>
        </w:tc>
        <w:tc>
          <w:tcPr>
            <w:tcW w:w="1364" w:type="dxa"/>
          </w:tcPr>
          <w:p w14:paraId="63C586C1" w14:textId="479A8B3C" w:rsidR="00683AF5" w:rsidRPr="00AA401B" w:rsidRDefault="00683AF5" w:rsidP="00E36C00">
            <w:pPr>
              <w:pStyle w:val="ListParagraph"/>
              <w:ind w:left="0"/>
              <w:jc w:val="both"/>
              <w:rPr>
                <w:color w:val="000000" w:themeColor="text1"/>
              </w:rPr>
            </w:pPr>
            <w:r>
              <w:rPr>
                <w:color w:val="000000" w:themeColor="text1"/>
              </w:rPr>
              <w:t>1935/1930</w:t>
            </w:r>
          </w:p>
        </w:tc>
        <w:tc>
          <w:tcPr>
            <w:tcW w:w="1483" w:type="dxa"/>
          </w:tcPr>
          <w:p w14:paraId="70EA8B3C" w14:textId="25B151FF" w:rsidR="00683AF5" w:rsidRDefault="00683AF5" w:rsidP="00E36C00">
            <w:pPr>
              <w:pStyle w:val="ListParagraph"/>
              <w:ind w:left="0"/>
              <w:jc w:val="both"/>
              <w:rPr>
                <w:color w:val="000000" w:themeColor="text1"/>
              </w:rPr>
            </w:pPr>
            <w:r>
              <w:rPr>
                <w:color w:val="000000" w:themeColor="text1"/>
              </w:rPr>
              <w:t>25155/25090</w:t>
            </w:r>
          </w:p>
        </w:tc>
        <w:tc>
          <w:tcPr>
            <w:tcW w:w="830" w:type="dxa"/>
          </w:tcPr>
          <w:p w14:paraId="5C681284" w14:textId="35F28D4D" w:rsidR="00683AF5" w:rsidRDefault="00683AF5" w:rsidP="00E36C00">
            <w:pPr>
              <w:pStyle w:val="ListParagraph"/>
              <w:ind w:left="0"/>
              <w:jc w:val="both"/>
              <w:rPr>
                <w:color w:val="000000" w:themeColor="text1"/>
              </w:rPr>
            </w:pPr>
            <w:r>
              <w:rPr>
                <w:color w:val="000000" w:themeColor="text1"/>
              </w:rPr>
              <w:t>20</w:t>
            </w:r>
          </w:p>
        </w:tc>
        <w:tc>
          <w:tcPr>
            <w:tcW w:w="841" w:type="dxa"/>
          </w:tcPr>
          <w:p w14:paraId="44E30264" w14:textId="572695D8" w:rsidR="00683AF5" w:rsidRDefault="00963E56" w:rsidP="00E36C00">
            <w:pPr>
              <w:pStyle w:val="ListParagraph"/>
              <w:ind w:left="0"/>
              <w:jc w:val="both"/>
              <w:rPr>
                <w:color w:val="000000" w:themeColor="text1"/>
              </w:rPr>
            </w:pPr>
            <w:r>
              <w:rPr>
                <w:color w:val="000000" w:themeColor="text1"/>
              </w:rPr>
              <w:t>43</w:t>
            </w:r>
          </w:p>
        </w:tc>
      </w:tr>
      <w:tr w:rsidR="00683AF5" w:rsidRPr="005C77CF" w14:paraId="55EF3497" w14:textId="71BABC7A" w:rsidTr="00683AF5">
        <w:trPr>
          <w:trHeight w:val="444"/>
        </w:trPr>
        <w:tc>
          <w:tcPr>
            <w:tcW w:w="925" w:type="dxa"/>
          </w:tcPr>
          <w:p w14:paraId="2E8FF20C" w14:textId="0094EC31" w:rsidR="00683AF5" w:rsidRPr="005C1CD6" w:rsidRDefault="00683AF5" w:rsidP="00E36C00">
            <w:pPr>
              <w:pStyle w:val="ListParagraph"/>
              <w:ind w:left="0"/>
              <w:jc w:val="both"/>
              <w:rPr>
                <w:color w:val="000000" w:themeColor="text1"/>
                <w:vertAlign w:val="superscript"/>
              </w:rPr>
            </w:pPr>
            <w:r>
              <w:rPr>
                <w:color w:val="000000" w:themeColor="text1"/>
              </w:rPr>
              <w:t>HS-NTT [15]</w:t>
            </w:r>
            <w:r>
              <w:rPr>
                <w:color w:val="000000" w:themeColor="text1"/>
                <w:vertAlign w:val="superscript"/>
              </w:rPr>
              <w:t>2</w:t>
            </w:r>
          </w:p>
        </w:tc>
        <w:tc>
          <w:tcPr>
            <w:tcW w:w="696" w:type="dxa"/>
          </w:tcPr>
          <w:p w14:paraId="2A812F36" w14:textId="3A476D1D" w:rsidR="00683AF5" w:rsidRPr="005C77CF" w:rsidRDefault="00683AF5" w:rsidP="00E36C00">
            <w:pPr>
              <w:pStyle w:val="ListParagraph"/>
              <w:ind w:left="0"/>
              <w:jc w:val="both"/>
              <w:rPr>
                <w:color w:val="000000" w:themeColor="text1"/>
              </w:rPr>
            </w:pPr>
            <w:r>
              <w:rPr>
                <w:color w:val="000000" w:themeColor="text1"/>
              </w:rPr>
              <w:t>2x2</w:t>
            </w:r>
          </w:p>
        </w:tc>
        <w:tc>
          <w:tcPr>
            <w:tcW w:w="803" w:type="dxa"/>
          </w:tcPr>
          <w:p w14:paraId="63457FDD" w14:textId="7A677A85" w:rsidR="00683AF5" w:rsidRPr="005C77CF" w:rsidRDefault="00683AF5" w:rsidP="00E36C00">
            <w:pPr>
              <w:pStyle w:val="ListParagraph"/>
              <w:ind w:left="0"/>
              <w:jc w:val="both"/>
              <w:rPr>
                <w:color w:val="000000" w:themeColor="text1"/>
              </w:rPr>
            </w:pPr>
            <w:r>
              <w:rPr>
                <w:color w:val="000000" w:themeColor="text1"/>
              </w:rPr>
              <w:t>801</w:t>
            </w:r>
          </w:p>
        </w:tc>
        <w:tc>
          <w:tcPr>
            <w:tcW w:w="704" w:type="dxa"/>
          </w:tcPr>
          <w:p w14:paraId="7C472264" w14:textId="2CFCFD69" w:rsidR="00683AF5" w:rsidRPr="005C77CF" w:rsidRDefault="00683AF5" w:rsidP="00E36C00">
            <w:pPr>
              <w:pStyle w:val="ListParagraph"/>
              <w:ind w:left="0"/>
              <w:jc w:val="both"/>
              <w:rPr>
                <w:color w:val="000000" w:themeColor="text1"/>
              </w:rPr>
            </w:pPr>
            <w:r>
              <w:rPr>
                <w:color w:val="000000" w:themeColor="text1"/>
              </w:rPr>
              <w:t>717</w:t>
            </w:r>
          </w:p>
        </w:tc>
        <w:tc>
          <w:tcPr>
            <w:tcW w:w="763" w:type="dxa"/>
          </w:tcPr>
          <w:p w14:paraId="4FFF3FC0" w14:textId="0092789E" w:rsidR="00683AF5" w:rsidRPr="005C77CF" w:rsidRDefault="00683AF5" w:rsidP="00E36C00">
            <w:pPr>
              <w:pStyle w:val="ListParagraph"/>
              <w:ind w:left="0"/>
              <w:jc w:val="both"/>
              <w:rPr>
                <w:color w:val="000000" w:themeColor="text1"/>
              </w:rPr>
            </w:pPr>
            <w:r>
              <w:rPr>
                <w:color w:val="000000" w:themeColor="text1"/>
              </w:rPr>
              <w:t>4</w:t>
            </w:r>
          </w:p>
        </w:tc>
        <w:tc>
          <w:tcPr>
            <w:tcW w:w="950" w:type="dxa"/>
          </w:tcPr>
          <w:p w14:paraId="0E3D9879" w14:textId="0E2A0637" w:rsidR="00683AF5" w:rsidRPr="005C77CF" w:rsidRDefault="00683AF5" w:rsidP="00E36C00">
            <w:pPr>
              <w:pStyle w:val="ListParagraph"/>
              <w:ind w:left="0"/>
              <w:jc w:val="both"/>
              <w:rPr>
                <w:color w:val="000000" w:themeColor="text1"/>
              </w:rPr>
            </w:pPr>
            <w:r>
              <w:rPr>
                <w:color w:val="000000" w:themeColor="text1"/>
              </w:rPr>
              <w:t>2</w:t>
            </w:r>
          </w:p>
        </w:tc>
        <w:tc>
          <w:tcPr>
            <w:tcW w:w="896" w:type="dxa"/>
          </w:tcPr>
          <w:p w14:paraId="6C0F06C3" w14:textId="54D71854" w:rsidR="00683AF5" w:rsidRPr="005C77CF" w:rsidRDefault="00683AF5" w:rsidP="00E36C00">
            <w:pPr>
              <w:pStyle w:val="ListParagraph"/>
              <w:ind w:left="0"/>
              <w:jc w:val="both"/>
              <w:rPr>
                <w:color w:val="000000" w:themeColor="text1"/>
              </w:rPr>
            </w:pPr>
            <w:r>
              <w:rPr>
                <w:color w:val="000000" w:themeColor="text1"/>
              </w:rPr>
              <w:t>222</w:t>
            </w:r>
          </w:p>
        </w:tc>
        <w:tc>
          <w:tcPr>
            <w:tcW w:w="1364" w:type="dxa"/>
          </w:tcPr>
          <w:p w14:paraId="17835882" w14:textId="6309AC9A" w:rsidR="00683AF5" w:rsidRPr="005C77CF" w:rsidRDefault="00683AF5" w:rsidP="00E36C00">
            <w:pPr>
              <w:pStyle w:val="ListParagraph"/>
              <w:ind w:left="0"/>
              <w:jc w:val="both"/>
              <w:rPr>
                <w:color w:val="000000" w:themeColor="text1"/>
              </w:rPr>
            </w:pPr>
            <w:r>
              <w:rPr>
                <w:color w:val="000000" w:themeColor="text1"/>
              </w:rPr>
              <w:t>324/324</w:t>
            </w:r>
          </w:p>
        </w:tc>
        <w:tc>
          <w:tcPr>
            <w:tcW w:w="1483" w:type="dxa"/>
          </w:tcPr>
          <w:p w14:paraId="5D5FE7CC" w14:textId="78A0FE4B" w:rsidR="00683AF5" w:rsidRDefault="00683AF5" w:rsidP="00E36C00">
            <w:pPr>
              <w:pStyle w:val="ListParagraph"/>
              <w:ind w:left="0"/>
              <w:jc w:val="both"/>
              <w:rPr>
                <w:color w:val="000000" w:themeColor="text1"/>
              </w:rPr>
            </w:pPr>
            <w:r>
              <w:rPr>
                <w:color w:val="000000" w:themeColor="text1"/>
              </w:rPr>
              <w:t>1458/1458</w:t>
            </w:r>
          </w:p>
        </w:tc>
        <w:tc>
          <w:tcPr>
            <w:tcW w:w="830" w:type="dxa"/>
          </w:tcPr>
          <w:p w14:paraId="3003BB9E" w14:textId="6A15FE7E" w:rsidR="00683AF5" w:rsidRDefault="00683AF5" w:rsidP="00E36C00">
            <w:pPr>
              <w:pStyle w:val="ListParagraph"/>
              <w:ind w:left="0"/>
              <w:jc w:val="both"/>
              <w:rPr>
                <w:color w:val="000000" w:themeColor="text1"/>
              </w:rPr>
            </w:pPr>
            <w:r>
              <w:rPr>
                <w:color w:val="000000" w:themeColor="text1"/>
              </w:rPr>
              <w:t>1.21</w:t>
            </w:r>
          </w:p>
        </w:tc>
        <w:tc>
          <w:tcPr>
            <w:tcW w:w="841" w:type="dxa"/>
          </w:tcPr>
          <w:p w14:paraId="23DD7F2C" w14:textId="4D18450E" w:rsidR="00683AF5" w:rsidRDefault="00963E56" w:rsidP="00E36C00">
            <w:pPr>
              <w:pStyle w:val="ListParagraph"/>
              <w:ind w:left="0"/>
              <w:jc w:val="both"/>
              <w:rPr>
                <w:color w:val="000000" w:themeColor="text1"/>
              </w:rPr>
            </w:pPr>
            <w:r>
              <w:rPr>
                <w:color w:val="000000" w:themeColor="text1"/>
              </w:rPr>
              <w:t>0.73</w:t>
            </w:r>
          </w:p>
        </w:tc>
      </w:tr>
      <w:tr w:rsidR="00683AF5" w:rsidRPr="005C77CF" w14:paraId="3E9F1266" w14:textId="08935C37" w:rsidTr="00683AF5">
        <w:trPr>
          <w:trHeight w:val="890"/>
        </w:trPr>
        <w:tc>
          <w:tcPr>
            <w:tcW w:w="925" w:type="dxa"/>
          </w:tcPr>
          <w:p w14:paraId="54C1795E" w14:textId="49FD82A3" w:rsidR="00683AF5" w:rsidRPr="005C77CF" w:rsidRDefault="00683AF5" w:rsidP="00E36C00">
            <w:pPr>
              <w:pStyle w:val="ListParagraph"/>
              <w:ind w:left="0"/>
              <w:jc w:val="both"/>
              <w:rPr>
                <w:b/>
                <w:bCs/>
                <w:color w:val="000000" w:themeColor="text1"/>
              </w:rPr>
            </w:pPr>
            <w:r>
              <w:rPr>
                <w:b/>
                <w:bCs/>
                <w:color w:val="000000" w:themeColor="text1"/>
              </w:rPr>
              <w:t>Nghiên cứu này</w:t>
            </w:r>
          </w:p>
        </w:tc>
        <w:tc>
          <w:tcPr>
            <w:tcW w:w="696" w:type="dxa"/>
          </w:tcPr>
          <w:p w14:paraId="092A369C" w14:textId="221AC70E" w:rsidR="00683AF5" w:rsidRDefault="00683AF5" w:rsidP="00E36C00">
            <w:pPr>
              <w:pStyle w:val="ListParagraph"/>
              <w:ind w:left="0"/>
              <w:jc w:val="both"/>
              <w:rPr>
                <w:b/>
                <w:bCs/>
                <w:color w:val="000000" w:themeColor="text1"/>
              </w:rPr>
            </w:pPr>
            <w:r>
              <w:rPr>
                <w:b/>
                <w:bCs/>
                <w:color w:val="000000" w:themeColor="text1"/>
              </w:rPr>
              <w:t>2x2</w:t>
            </w:r>
          </w:p>
        </w:tc>
        <w:tc>
          <w:tcPr>
            <w:tcW w:w="803" w:type="dxa"/>
          </w:tcPr>
          <w:p w14:paraId="1D59F64C" w14:textId="093674C4" w:rsidR="00683AF5" w:rsidRPr="005C77CF" w:rsidRDefault="00683AF5" w:rsidP="00E36C00">
            <w:pPr>
              <w:pStyle w:val="ListParagraph"/>
              <w:ind w:left="0"/>
              <w:jc w:val="both"/>
              <w:rPr>
                <w:b/>
                <w:bCs/>
                <w:color w:val="000000" w:themeColor="text1"/>
              </w:rPr>
            </w:pPr>
            <w:r>
              <w:rPr>
                <w:b/>
                <w:bCs/>
                <w:color w:val="000000" w:themeColor="text1"/>
              </w:rPr>
              <w:t>1322</w:t>
            </w:r>
          </w:p>
        </w:tc>
        <w:tc>
          <w:tcPr>
            <w:tcW w:w="704" w:type="dxa"/>
          </w:tcPr>
          <w:p w14:paraId="1F4A91B6" w14:textId="03ED709F" w:rsidR="00683AF5" w:rsidRPr="005C77CF" w:rsidRDefault="00683AF5" w:rsidP="00E36C00">
            <w:pPr>
              <w:pStyle w:val="ListParagraph"/>
              <w:ind w:left="0"/>
              <w:jc w:val="both"/>
              <w:rPr>
                <w:b/>
                <w:bCs/>
                <w:color w:val="000000" w:themeColor="text1"/>
              </w:rPr>
            </w:pPr>
            <w:r>
              <w:rPr>
                <w:b/>
                <w:bCs/>
                <w:color w:val="000000" w:themeColor="text1"/>
              </w:rPr>
              <w:t>2929</w:t>
            </w:r>
          </w:p>
        </w:tc>
        <w:tc>
          <w:tcPr>
            <w:tcW w:w="763" w:type="dxa"/>
          </w:tcPr>
          <w:p w14:paraId="0AC4AD44" w14:textId="378D3B00" w:rsidR="00683AF5" w:rsidRPr="005C77CF" w:rsidRDefault="00683AF5" w:rsidP="00E36C00">
            <w:pPr>
              <w:pStyle w:val="ListParagraph"/>
              <w:keepNext/>
              <w:ind w:left="0"/>
              <w:jc w:val="both"/>
              <w:rPr>
                <w:b/>
                <w:bCs/>
                <w:color w:val="000000" w:themeColor="text1"/>
              </w:rPr>
            </w:pPr>
            <w:r>
              <w:rPr>
                <w:b/>
                <w:bCs/>
                <w:color w:val="000000" w:themeColor="text1"/>
              </w:rPr>
              <w:t>4</w:t>
            </w:r>
          </w:p>
        </w:tc>
        <w:tc>
          <w:tcPr>
            <w:tcW w:w="950" w:type="dxa"/>
          </w:tcPr>
          <w:p w14:paraId="3637BB62" w14:textId="0197C194" w:rsidR="00683AF5" w:rsidRPr="005C77CF" w:rsidRDefault="00683AF5" w:rsidP="00E36C00">
            <w:pPr>
              <w:pStyle w:val="ListParagraph"/>
              <w:keepNext/>
              <w:ind w:left="0"/>
              <w:jc w:val="both"/>
              <w:rPr>
                <w:b/>
                <w:bCs/>
                <w:color w:val="000000" w:themeColor="text1"/>
              </w:rPr>
            </w:pPr>
            <w:r>
              <w:rPr>
                <w:b/>
                <w:bCs/>
                <w:color w:val="000000" w:themeColor="text1"/>
              </w:rPr>
              <w:t>1</w:t>
            </w:r>
          </w:p>
        </w:tc>
        <w:tc>
          <w:tcPr>
            <w:tcW w:w="896" w:type="dxa"/>
          </w:tcPr>
          <w:p w14:paraId="131C627D" w14:textId="2E23E48B" w:rsidR="00683AF5" w:rsidRPr="005C77CF" w:rsidRDefault="00683AF5" w:rsidP="00E36C00">
            <w:pPr>
              <w:pStyle w:val="ListParagraph"/>
              <w:keepNext/>
              <w:ind w:left="0"/>
              <w:jc w:val="both"/>
              <w:rPr>
                <w:b/>
                <w:bCs/>
                <w:color w:val="000000" w:themeColor="text1"/>
              </w:rPr>
            </w:pPr>
            <w:r>
              <w:rPr>
                <w:b/>
                <w:bCs/>
                <w:color w:val="000000" w:themeColor="text1"/>
              </w:rPr>
              <w:t>237</w:t>
            </w:r>
          </w:p>
        </w:tc>
        <w:tc>
          <w:tcPr>
            <w:tcW w:w="1364" w:type="dxa"/>
          </w:tcPr>
          <w:p w14:paraId="42FB1E9E" w14:textId="5B3DA4B5" w:rsidR="00683AF5" w:rsidRPr="005C77CF" w:rsidRDefault="00683AF5" w:rsidP="00E36C00">
            <w:pPr>
              <w:pStyle w:val="ListParagraph"/>
              <w:keepNext/>
              <w:ind w:left="0"/>
              <w:jc w:val="both"/>
              <w:rPr>
                <w:b/>
                <w:bCs/>
                <w:color w:val="000000" w:themeColor="text1"/>
              </w:rPr>
            </w:pPr>
            <w:r>
              <w:rPr>
                <w:b/>
                <w:bCs/>
                <w:color w:val="000000" w:themeColor="text1"/>
              </w:rPr>
              <w:t>286/286</w:t>
            </w:r>
          </w:p>
        </w:tc>
        <w:tc>
          <w:tcPr>
            <w:tcW w:w="1483" w:type="dxa"/>
          </w:tcPr>
          <w:p w14:paraId="12A888DB" w14:textId="3A698295" w:rsidR="00683AF5" w:rsidRDefault="00683AF5" w:rsidP="00E36C00">
            <w:pPr>
              <w:pStyle w:val="ListParagraph"/>
              <w:keepNext/>
              <w:ind w:left="0"/>
              <w:jc w:val="both"/>
              <w:rPr>
                <w:b/>
                <w:bCs/>
                <w:color w:val="000000" w:themeColor="text1"/>
              </w:rPr>
            </w:pPr>
            <w:r>
              <w:rPr>
                <w:b/>
                <w:bCs/>
                <w:color w:val="000000" w:themeColor="text1"/>
              </w:rPr>
              <w:t>1204/1204</w:t>
            </w:r>
          </w:p>
        </w:tc>
        <w:tc>
          <w:tcPr>
            <w:tcW w:w="830" w:type="dxa"/>
          </w:tcPr>
          <w:p w14:paraId="27F318D7" w14:textId="36917F80" w:rsidR="00683AF5" w:rsidRDefault="00683AF5" w:rsidP="00E36C00">
            <w:pPr>
              <w:pStyle w:val="ListParagraph"/>
              <w:keepNext/>
              <w:ind w:left="0"/>
              <w:jc w:val="both"/>
              <w:rPr>
                <w:b/>
                <w:bCs/>
                <w:color w:val="000000" w:themeColor="text1"/>
              </w:rPr>
            </w:pPr>
            <w:r>
              <w:rPr>
                <w:b/>
                <w:bCs/>
                <w:color w:val="000000" w:themeColor="text1"/>
              </w:rPr>
              <w:t>1</w:t>
            </w:r>
          </w:p>
        </w:tc>
        <w:tc>
          <w:tcPr>
            <w:tcW w:w="841" w:type="dxa"/>
          </w:tcPr>
          <w:p w14:paraId="18455657" w14:textId="6AE1077F" w:rsidR="00683AF5" w:rsidRDefault="0045489C" w:rsidP="00E36C00">
            <w:pPr>
              <w:pStyle w:val="ListParagraph"/>
              <w:keepNext/>
              <w:ind w:left="0"/>
              <w:jc w:val="both"/>
              <w:rPr>
                <w:b/>
                <w:bCs/>
                <w:color w:val="000000" w:themeColor="text1"/>
              </w:rPr>
            </w:pPr>
            <w:r>
              <w:rPr>
                <w:b/>
                <w:bCs/>
                <w:color w:val="000000" w:themeColor="text1"/>
              </w:rPr>
              <w:t>1</w:t>
            </w:r>
          </w:p>
        </w:tc>
      </w:tr>
    </w:tbl>
    <w:p w14:paraId="77919AD5" w14:textId="14F73100" w:rsidR="00A47E92" w:rsidRPr="00AA401B" w:rsidRDefault="00A47E92" w:rsidP="00A47E92">
      <w:pPr>
        <w:pStyle w:val="Caption"/>
        <w:ind w:firstLine="720"/>
        <w:jc w:val="left"/>
        <w:rPr>
          <w:color w:val="000000" w:themeColor="text1"/>
          <w:sz w:val="24"/>
          <w:szCs w:val="24"/>
        </w:rPr>
      </w:pPr>
      <w:r w:rsidRPr="005C77CF">
        <w:rPr>
          <w:color w:val="000000" w:themeColor="text1"/>
          <w:sz w:val="24"/>
          <w:szCs w:val="24"/>
          <w:vertAlign w:val="superscript"/>
        </w:rPr>
        <w:t xml:space="preserve">  </w:t>
      </w:r>
      <w:r w:rsidRPr="005C77CF">
        <w:rPr>
          <w:color w:val="000000" w:themeColor="text1"/>
          <w:sz w:val="24"/>
          <w:szCs w:val="24"/>
          <w:vertAlign w:val="superscript"/>
        </w:rPr>
        <w:fldChar w:fldCharType="begin"/>
      </w:r>
      <w:r w:rsidRPr="005C77CF">
        <w:rPr>
          <w:color w:val="000000" w:themeColor="text1"/>
          <w:sz w:val="24"/>
          <w:szCs w:val="24"/>
          <w:vertAlign w:val="superscript"/>
        </w:rPr>
        <w:instrText xml:space="preserve"> SEQ _ \* ARABIC </w:instrText>
      </w:r>
      <w:r w:rsidRPr="005C77CF">
        <w:rPr>
          <w:color w:val="000000" w:themeColor="text1"/>
          <w:sz w:val="24"/>
          <w:szCs w:val="24"/>
          <w:vertAlign w:val="superscript"/>
        </w:rPr>
        <w:fldChar w:fldCharType="separate"/>
      </w:r>
      <w:r w:rsidR="00B70169">
        <w:rPr>
          <w:noProof/>
          <w:color w:val="000000" w:themeColor="text1"/>
          <w:sz w:val="24"/>
          <w:szCs w:val="24"/>
          <w:vertAlign w:val="superscript"/>
        </w:rPr>
        <w:t>1</w:t>
      </w:r>
      <w:r w:rsidRPr="005C77CF">
        <w:rPr>
          <w:color w:val="000000" w:themeColor="text1"/>
          <w:sz w:val="24"/>
          <w:szCs w:val="24"/>
          <w:vertAlign w:val="superscript"/>
        </w:rPr>
        <w:fldChar w:fldCharType="end"/>
      </w:r>
      <w:r w:rsidR="00AA401B">
        <w:rPr>
          <w:color w:val="000000" w:themeColor="text1"/>
          <w:sz w:val="24"/>
          <w:szCs w:val="24"/>
        </w:rPr>
        <w:t xml:space="preserve">Chuyển đổi từ </w:t>
      </w:r>
      <w:r w:rsidR="00936C6F">
        <w:rPr>
          <w:color w:val="000000" w:themeColor="text1"/>
          <w:sz w:val="24"/>
          <w:szCs w:val="24"/>
        </w:rPr>
        <w:t xml:space="preserve">chia </w:t>
      </w:r>
      <w:r w:rsidR="006270D9">
        <w:rPr>
          <w:color w:val="000000" w:themeColor="text1"/>
          <w:sz w:val="24"/>
          <w:szCs w:val="24"/>
        </w:rPr>
        <w:t>hai</w:t>
      </w:r>
      <w:r w:rsidR="00936C6F">
        <w:rPr>
          <w:color w:val="000000" w:themeColor="text1"/>
          <w:sz w:val="24"/>
          <w:szCs w:val="24"/>
        </w:rPr>
        <w:t xml:space="preserve"> </w:t>
      </w:r>
      <w:r w:rsidR="00AA401B">
        <w:rPr>
          <w:color w:val="000000" w:themeColor="text1"/>
          <w:sz w:val="24"/>
          <w:szCs w:val="24"/>
        </w:rPr>
        <w:t>kết quả</w:t>
      </w:r>
      <w:r w:rsidR="00936C6F">
        <w:rPr>
          <w:color w:val="000000" w:themeColor="text1"/>
          <w:sz w:val="24"/>
          <w:szCs w:val="24"/>
        </w:rPr>
        <w:t xml:space="preserve"> cycles</w:t>
      </w:r>
      <w:r w:rsidR="00AA401B">
        <w:rPr>
          <w:color w:val="000000" w:themeColor="text1"/>
          <w:sz w:val="24"/>
          <w:szCs w:val="24"/>
        </w:rPr>
        <w:t xml:space="preserve"> với n = 512</w:t>
      </w:r>
    </w:p>
    <w:p w14:paraId="125EA2BA" w14:textId="61CDAA50" w:rsidR="00E36C00" w:rsidRDefault="00A47E92" w:rsidP="00E36C00">
      <w:pPr>
        <w:pStyle w:val="Caption"/>
        <w:ind w:firstLine="720"/>
        <w:jc w:val="left"/>
        <w:rPr>
          <w:color w:val="000000" w:themeColor="text1"/>
          <w:sz w:val="24"/>
          <w:szCs w:val="24"/>
        </w:rPr>
      </w:pPr>
      <w:r w:rsidRPr="005C77CF">
        <w:rPr>
          <w:color w:val="000000" w:themeColor="text1"/>
          <w:sz w:val="24"/>
          <w:szCs w:val="24"/>
          <w:vertAlign w:val="superscript"/>
        </w:rPr>
        <w:t xml:space="preserve">  </w:t>
      </w:r>
      <w:r w:rsidRPr="005C77CF">
        <w:rPr>
          <w:color w:val="000000" w:themeColor="text1"/>
          <w:sz w:val="24"/>
          <w:szCs w:val="24"/>
          <w:vertAlign w:val="superscript"/>
        </w:rPr>
        <w:fldChar w:fldCharType="begin"/>
      </w:r>
      <w:r w:rsidRPr="005C77CF">
        <w:rPr>
          <w:color w:val="000000" w:themeColor="text1"/>
          <w:sz w:val="24"/>
          <w:szCs w:val="24"/>
          <w:vertAlign w:val="superscript"/>
        </w:rPr>
        <w:instrText xml:space="preserve"> SEQ _ \* ARABIC </w:instrText>
      </w:r>
      <w:r w:rsidRPr="005C77CF">
        <w:rPr>
          <w:color w:val="000000" w:themeColor="text1"/>
          <w:sz w:val="24"/>
          <w:szCs w:val="24"/>
          <w:vertAlign w:val="superscript"/>
        </w:rPr>
        <w:fldChar w:fldCharType="separate"/>
      </w:r>
      <w:r w:rsidR="00B70169">
        <w:rPr>
          <w:noProof/>
          <w:color w:val="000000" w:themeColor="text1"/>
          <w:sz w:val="24"/>
          <w:szCs w:val="24"/>
          <w:vertAlign w:val="superscript"/>
        </w:rPr>
        <w:t>2</w:t>
      </w:r>
      <w:r w:rsidRPr="005C77CF">
        <w:rPr>
          <w:color w:val="000000" w:themeColor="text1"/>
          <w:sz w:val="24"/>
          <w:szCs w:val="24"/>
          <w:vertAlign w:val="superscript"/>
        </w:rPr>
        <w:fldChar w:fldCharType="end"/>
      </w:r>
      <w:r w:rsidR="00EE1BD1">
        <w:rPr>
          <w:color w:val="000000" w:themeColor="text1"/>
          <w:sz w:val="24"/>
          <w:szCs w:val="24"/>
        </w:rPr>
        <w:t>Sử dụng</w:t>
      </w:r>
      <w:r w:rsidRPr="005C77CF">
        <w:rPr>
          <w:color w:val="000000" w:themeColor="text1"/>
          <w:sz w:val="24"/>
          <w:szCs w:val="24"/>
        </w:rPr>
        <w:t xml:space="preserve"> Xilinx Artix-7</w:t>
      </w:r>
    </w:p>
    <w:p w14:paraId="5147FFE0" w14:textId="6834E3C7" w:rsidR="00E36C00" w:rsidRPr="00E36C00" w:rsidRDefault="00E36C00" w:rsidP="00E36C00">
      <w:pPr>
        <w:pStyle w:val="Caption"/>
        <w:ind w:firstLine="720"/>
        <w:jc w:val="left"/>
        <w:rPr>
          <w:color w:val="000000" w:themeColor="text1"/>
          <w:sz w:val="24"/>
          <w:szCs w:val="24"/>
        </w:rPr>
      </w:pPr>
      <w:r>
        <w:rPr>
          <w:color w:val="000000" w:themeColor="text1"/>
          <w:sz w:val="24"/>
          <w:szCs w:val="24"/>
        </w:rPr>
        <w:t xml:space="preserve"> </w:t>
      </w:r>
      <w:r>
        <w:rPr>
          <w:color w:val="000000" w:themeColor="text1"/>
          <w:sz w:val="24"/>
          <w:szCs w:val="24"/>
          <w:vertAlign w:val="superscript"/>
        </w:rPr>
        <w:t>3</w:t>
      </w:r>
      <w:r>
        <w:rPr>
          <w:color w:val="000000" w:themeColor="text1"/>
          <w:sz w:val="24"/>
          <w:szCs w:val="24"/>
        </w:rPr>
        <w:t>Sử dụng</w:t>
      </w:r>
      <w:r w:rsidRPr="005C77CF">
        <w:rPr>
          <w:color w:val="000000" w:themeColor="text1"/>
          <w:sz w:val="24"/>
          <w:szCs w:val="24"/>
        </w:rPr>
        <w:t xml:space="preserve"> Xilinx </w:t>
      </w:r>
      <w:r>
        <w:rPr>
          <w:color w:val="000000" w:themeColor="text1"/>
          <w:sz w:val="24"/>
          <w:szCs w:val="24"/>
        </w:rPr>
        <w:t>Virtex-7</w:t>
      </w:r>
    </w:p>
    <w:p w14:paraId="61228538" w14:textId="1BBF6CD6" w:rsidR="00A47E92" w:rsidRDefault="00A47E92" w:rsidP="00A47E92">
      <w:pPr>
        <w:pStyle w:val="Caption"/>
        <w:ind w:firstLine="720"/>
        <w:jc w:val="left"/>
        <w:rPr>
          <w:color w:val="000000" w:themeColor="text1"/>
          <w:sz w:val="24"/>
          <w:szCs w:val="24"/>
        </w:rPr>
      </w:pPr>
      <w:r w:rsidRPr="005C77CF">
        <w:rPr>
          <w:color w:val="000000" w:themeColor="text1"/>
          <w:sz w:val="24"/>
          <w:szCs w:val="24"/>
          <w:vertAlign w:val="superscript"/>
        </w:rPr>
        <w:t xml:space="preserve">  </w:t>
      </w:r>
      <w:r w:rsidR="00E36C00">
        <w:rPr>
          <w:color w:val="000000" w:themeColor="text1"/>
          <w:sz w:val="24"/>
          <w:szCs w:val="24"/>
          <w:vertAlign w:val="superscript"/>
        </w:rPr>
        <w:t>4</w:t>
      </w:r>
      <w:r w:rsidR="00EE1BD1">
        <w:rPr>
          <w:color w:val="000000" w:themeColor="text1"/>
          <w:sz w:val="24"/>
          <w:szCs w:val="24"/>
        </w:rPr>
        <w:t>Kết quả trên</w:t>
      </w:r>
      <w:r w:rsidRPr="005C77CF">
        <w:rPr>
          <w:color w:val="000000" w:themeColor="text1"/>
          <w:sz w:val="24"/>
          <w:szCs w:val="24"/>
        </w:rPr>
        <w:t xml:space="preserve"> AL</w:t>
      </w:r>
      <w:r w:rsidR="00EE1BD1">
        <w:rPr>
          <w:color w:val="000000" w:themeColor="text1"/>
          <w:sz w:val="24"/>
          <w:szCs w:val="24"/>
        </w:rPr>
        <w:t>M</w:t>
      </w:r>
      <w:r w:rsidRPr="005C77CF">
        <w:rPr>
          <w:color w:val="000000" w:themeColor="text1"/>
          <w:sz w:val="24"/>
          <w:szCs w:val="24"/>
        </w:rPr>
        <w:t xml:space="preserve">s </w:t>
      </w:r>
      <w:r w:rsidR="00EE1BD1">
        <w:rPr>
          <w:color w:val="000000" w:themeColor="text1"/>
          <w:sz w:val="24"/>
          <w:szCs w:val="24"/>
        </w:rPr>
        <w:t>từ báo cáo tổng hợp của Quartus</w:t>
      </w:r>
    </w:p>
    <w:p w14:paraId="0E29A2E2" w14:textId="348C268A" w:rsidR="004B438C" w:rsidRPr="006143F5" w:rsidRDefault="0078773C" w:rsidP="004B438C">
      <w:pPr>
        <w:ind w:firstLine="720"/>
        <w:jc w:val="both"/>
      </w:pPr>
      <w:r>
        <w:t>Bảng 6 so sánh thiết kế đề xuất từ nghiên cứu này với các nghiên cứu NTT tương tự</w:t>
      </w:r>
      <w:r w:rsidR="001F7B49">
        <w:t xml:space="preserve">. Tuy vậy, có một lưu ý về mức độ tài nguyên tiêu thụ. Với các nghiên cứu thực hiện </w:t>
      </w:r>
      <w:r w:rsidR="00367422">
        <w:t>trên FPGA Intel, Quartus chỉ trả về kết quả tổng hợp ALM và ALUT</w:t>
      </w:r>
      <w:r w:rsidR="00630052">
        <w:t>s</w:t>
      </w:r>
      <w:r w:rsidR="00367422">
        <w:t xml:space="preserve">. </w:t>
      </w:r>
      <w:r w:rsidR="00E01939">
        <w:t>Nghiên cứu [</w:t>
      </w:r>
      <w:r w:rsidR="00EB66EF">
        <w:t>30</w:t>
      </w:r>
      <w:r w:rsidR="00E01939">
        <w:t>] cho thấy</w:t>
      </w:r>
      <w:r w:rsidR="00EB66EF">
        <w:t xml:space="preserve"> kết quả tổng hợp từ FPGA sử dụng công nghệ ALM cho</w:t>
      </w:r>
      <w:r w:rsidR="00630052">
        <w:t xml:space="preserve"> số lượng ALUTs lớn hơn nhiều so với số lượng LUTs tổng hợp từ công nghệ FPGA từ Xillinx do 2 ALUT từ chung 1 ALM khó có thể sử dụng được cùng lúc mà chỉ sử dụng được 1 ALUT trên 1 ALM. Ngoài ra ALM còn chứa nhiều thanh ghi</w:t>
      </w:r>
      <w:r w:rsidR="00503BF3">
        <w:t>, và các thành phần khác khiến kết quả tài nguyên</w:t>
      </w:r>
      <w:r w:rsidR="00D61B05">
        <w:t xml:space="preserve"> tổng hợp từ Quartus</w:t>
      </w:r>
      <w:r w:rsidR="00503BF3">
        <w:t xml:space="preserve"> để so sánh với </w:t>
      </w:r>
      <w:r w:rsidR="00D61B05">
        <w:t xml:space="preserve">kết quả tài nguyên từ </w:t>
      </w:r>
      <w:r w:rsidR="007E173B">
        <w:t>FPGA Xillinx phổ biến hơn</w:t>
      </w:r>
      <w:r w:rsidR="00D61B05">
        <w:t xml:space="preserve"> tương đối khó so sánh.</w:t>
      </w:r>
      <w:r w:rsidR="007E173B">
        <w:t xml:space="preserve"> Ở bảng 6, kết quả LUTs sử dụng số ALM từ báo cáo tổng hợp.</w:t>
      </w:r>
      <w:r w:rsidR="006143F5">
        <w:t xml:space="preserve"> NTT Speed Ratio so sánh thời gian tính toán trên </w:t>
      </w:r>
      <w:r w:rsidR="006143F5">
        <w:rPr>
          <w:i/>
          <w:iCs/>
        </w:rPr>
        <w:t>ns</w:t>
      </w:r>
      <w:r w:rsidR="006143F5">
        <w:t xml:space="preserve"> so với các nghiên cứu khác. Area x Speed ratio </w:t>
      </w:r>
      <w:r w:rsidR="00911C40">
        <w:t>so sánh thời gian tính toán cùng với LUT tiêu thụ.</w:t>
      </w:r>
    </w:p>
    <w:p w14:paraId="7213B94C" w14:textId="05306267" w:rsidR="007E173B" w:rsidRDefault="000A2A0E" w:rsidP="004B438C">
      <w:pPr>
        <w:ind w:firstLine="720"/>
        <w:jc w:val="both"/>
      </w:pPr>
      <w:r>
        <w:t xml:space="preserve">Nghiên </w:t>
      </w:r>
      <w:r w:rsidR="006F0379">
        <w:t xml:space="preserve">cứu [31] sử dụng cấu hình </w:t>
      </w:r>
      <w:r w:rsidR="001D1EE8">
        <w:t>3</w:t>
      </w:r>
      <w:r w:rsidR="00F63F98">
        <w:t xml:space="preserve"> khối RAM và hệ thống nhân Karatsuba</w:t>
      </w:r>
      <w:r w:rsidR="00A465D9">
        <w:t xml:space="preserve"> cũng như phiên bản cải tiến của rút gọn modulo Barret Reduction. Số lượng NTT Cycles [31] cần để tính toán là phù hợp với cấu hình 2 BU</w:t>
      </w:r>
      <w:r w:rsidR="006625B3">
        <w:t xml:space="preserve">. </w:t>
      </w:r>
      <w:r w:rsidR="00E34429">
        <w:t>Việc tốc độ của nghiên cứu [31] thấp hơn trong khi tốn nhiều tài nguyên hơn đến từ việc BU từ [31] tích hợp rất nhiều tính năng</w:t>
      </w:r>
      <w:r w:rsidR="008351A2">
        <w:t xml:space="preserve">. So với [31], thiết kế </w:t>
      </w:r>
      <w:r w:rsidR="008351A2">
        <w:lastRenderedPageBreak/>
        <w:t xml:space="preserve">của nghiên cứu </w:t>
      </w:r>
      <w:r w:rsidR="00812FF4">
        <w:t xml:space="preserve">này nhanh hơn </w:t>
      </w:r>
      <w:r w:rsidR="00B44016">
        <w:t>gấp 2.6 lần với tỉ lệ tài nguyên tiêu thụ trên tốc độ tốt ở mức 3.41.</w:t>
      </w:r>
    </w:p>
    <w:p w14:paraId="567E0C1A" w14:textId="6E4BF6A4" w:rsidR="00514366" w:rsidRDefault="00514366" w:rsidP="004B438C">
      <w:pPr>
        <w:ind w:firstLine="720"/>
        <w:jc w:val="both"/>
      </w:pPr>
      <w:r>
        <w:t xml:space="preserve">Nghiên cứu [32] </w:t>
      </w:r>
      <w:r w:rsidR="00963E56">
        <w:t>sử dụng cho giải thuật mã hóa NewHope cũ</w:t>
      </w:r>
      <w:r w:rsidR="004D3F1D">
        <w:t xml:space="preserve">, là nghiên cứu tiên phong cho thay đổi NTT/INTT, bỏ các bước xử lý hậu kỳ của INTT. </w:t>
      </w:r>
      <w:r w:rsidR="00812FF4">
        <w:t xml:space="preserve">Nghiên cứu </w:t>
      </w:r>
      <w:r w:rsidR="00710615">
        <w:t xml:space="preserve">[32] cho kết quả tốc độ với cấu hình 2 BU cao. So với [32], nghiên cứu này đạt tốc độ xử lý NTT/INTT nhanh </w:t>
      </w:r>
      <w:r w:rsidR="00BA560C">
        <w:t>hơn và với tỉ lệ tài nguyên tiêu thụ trên tốc độ ở mức tối ưu hơn 1.23.</w:t>
      </w:r>
    </w:p>
    <w:p w14:paraId="3F114F03" w14:textId="58439838" w:rsidR="00BA560C" w:rsidRDefault="00BA560C" w:rsidP="004B438C">
      <w:pPr>
        <w:ind w:firstLine="720"/>
        <w:jc w:val="both"/>
      </w:pPr>
      <w:r>
        <w:t>Nghiên cứu [33] áp dụng cấu trúc thêm cho RISC và xây dựng trên ASIC</w:t>
      </w:r>
      <w:r w:rsidR="00FA7A15">
        <w:t xml:space="preserve">. Nghiên cứu có tốc độ chưa cao nhưng đạt mức tích hợp tốt </w:t>
      </w:r>
      <w:r w:rsidR="00010EC7">
        <w:t xml:space="preserve">do không tối ưu pipeline mạnh cho ALU, dẫn đến đường </w:t>
      </w:r>
      <w:r w:rsidR="00366033">
        <w:t>tới hạn của thiết kế chưa đạt được tốc độ cao. Các thành phần module từ nghiên cứu của luận văn này được pipeline và tối ưu về tốc độ</w:t>
      </w:r>
      <w:r w:rsidR="00F21F13">
        <w:t>, tránh số lượng mức logic cao.</w:t>
      </w:r>
    </w:p>
    <w:p w14:paraId="349D4282" w14:textId="71931BAB" w:rsidR="00F21F13" w:rsidRDefault="00F21F13" w:rsidP="004B438C">
      <w:pPr>
        <w:ind w:firstLine="720"/>
        <w:jc w:val="both"/>
      </w:pPr>
      <w:r>
        <w:t xml:space="preserve">Nghiên cứu [15] sử dụng </w:t>
      </w:r>
      <w:r w:rsidRPr="00F21F13">
        <w:t>K</w:t>
      </w:r>
      <w:r w:rsidRPr="00F21F13">
        <w:rPr>
          <w:vertAlign w:val="superscript"/>
        </w:rPr>
        <w:t>2</w:t>
      </w:r>
      <w:r>
        <w:t>-</w:t>
      </w:r>
      <w:r w:rsidRPr="00F21F13">
        <w:t>RED</w:t>
      </w:r>
      <w:r w:rsidR="00837A1F">
        <w:t xml:space="preserve"> và cấu hình 2x2 BU cho kết quả tốc độ và tài nguyên </w:t>
      </w:r>
      <w:r w:rsidR="004107B9">
        <w:t>tốt</w:t>
      </w:r>
      <w:r w:rsidR="00441273">
        <w:t xml:space="preserve">. Số lượng thanh ghi cũng tiết kiệm hơn rất nhiều. Tuy </w:t>
      </w:r>
      <w:r w:rsidR="00441273" w:rsidRPr="00F21F13">
        <w:t>K</w:t>
      </w:r>
      <w:r w:rsidR="00441273" w:rsidRPr="00F21F13">
        <w:rPr>
          <w:vertAlign w:val="superscript"/>
        </w:rPr>
        <w:t>2</w:t>
      </w:r>
      <w:r w:rsidR="00441273">
        <w:t>-</w:t>
      </w:r>
      <w:r w:rsidR="00441273" w:rsidRPr="00F21F13">
        <w:t>RED</w:t>
      </w:r>
      <w:r w:rsidR="00441273">
        <w:t xml:space="preserve"> có một số trường hợp bị tràn</w:t>
      </w:r>
      <w:r w:rsidR="00B56F00">
        <w:t>, đây là việc có thể khắc phục được</w:t>
      </w:r>
      <w:r w:rsidR="00D14632">
        <w:t xml:space="preserve"> với Exact-KRED</w:t>
      </w:r>
      <w:r w:rsidR="00B56F00">
        <w:t xml:space="preserve">. </w:t>
      </w:r>
    </w:p>
    <w:p w14:paraId="5C505756" w14:textId="4C81B0B8" w:rsidR="001D225E" w:rsidRPr="004B438C" w:rsidRDefault="00D14632" w:rsidP="00093994">
      <w:pPr>
        <w:ind w:firstLine="720"/>
        <w:jc w:val="both"/>
      </w:pPr>
      <w:r>
        <w:t xml:space="preserve">Sau khi so sánh với các nghiên cứu tương tự gần đây, </w:t>
      </w:r>
      <w:r w:rsidR="008029A1">
        <w:t xml:space="preserve">nghiên cứu này cho kết quả ở mức khá. </w:t>
      </w:r>
      <w:r w:rsidR="00EB6D31">
        <w:t>Nghiên cứu đã sử dụng phương pháp rút gọn modulo và giải thuật NTT/INTT tối ưu nhất hiện tại. Tuy vậy, n</w:t>
      </w:r>
      <w:r w:rsidR="008029A1">
        <w:t>ghiên cứu có mức tiêu thụ thanh ghi lớn</w:t>
      </w:r>
      <w:r w:rsidR="006C19EA">
        <w:t xml:space="preserve"> đến từ việc tính toán trước vị trí của các hệ số Twiddle Factor, đây là vấn đề có thể khắc phục được bằng cách thay đổi quy trình áp dụng vòng lặp máy lên phần cứng</w:t>
      </w:r>
      <w:r w:rsidR="00EB6D31">
        <w:t>, mang nhiều yếu tố tổ hợp hơn thanh ghi.</w:t>
      </w:r>
      <w:r w:rsidR="00E35345">
        <w:t xml:space="preserve"> Ngoài ra, các hướng áp dụng trên FPGA Xillinx có thể được nghiên cứu thêm trong các </w:t>
      </w:r>
      <w:r w:rsidR="001D225E">
        <w:t>đề tài tiếp theo để có thể dễ so sánh hơn với các đề tài khác.</w:t>
      </w:r>
      <w:r w:rsidR="00093994">
        <w:t xml:space="preserve"> Một số hướng tối ưu khác được trình bày trong phần kết luận.</w:t>
      </w:r>
    </w:p>
    <w:p w14:paraId="5269BEE4" w14:textId="77777777" w:rsidR="004051D5" w:rsidRPr="00C45CC4" w:rsidRDefault="004051D5" w:rsidP="004051D5">
      <w:pPr>
        <w:pStyle w:val="Heading1"/>
        <w:numPr>
          <w:ilvl w:val="0"/>
          <w:numId w:val="8"/>
        </w:numPr>
        <w:rPr>
          <w:rFonts w:ascii="Times New Roman" w:hAnsi="Times New Roman" w:cs="Times New Roman"/>
          <w:lang w:val="vi-VN"/>
        </w:rPr>
      </w:pPr>
      <w:bookmarkStart w:id="62" w:name="_Toc92395042"/>
      <w:r w:rsidRPr="00C45CC4">
        <w:rPr>
          <w:rFonts w:ascii="Times New Roman" w:hAnsi="Times New Roman" w:cs="Times New Roman"/>
          <w:lang w:val="vi-VN"/>
        </w:rPr>
        <w:t>KẾT LUẬN VÀ KIẾN NGHỊ NHỮNG NGHIÊN CỨU TIẾP THEO</w:t>
      </w:r>
      <w:bookmarkEnd w:id="62"/>
    </w:p>
    <w:p w14:paraId="3DCD1F59" w14:textId="4F9DB2AF" w:rsidR="00C5506B" w:rsidRDefault="00C5506B" w:rsidP="00C5506B">
      <w:pPr>
        <w:pStyle w:val="Heading1"/>
        <w:numPr>
          <w:ilvl w:val="1"/>
          <w:numId w:val="8"/>
        </w:numPr>
        <w:rPr>
          <w:rFonts w:ascii="Times New Roman" w:hAnsi="Times New Roman" w:cs="Times New Roman"/>
          <w:sz w:val="26"/>
          <w:szCs w:val="26"/>
          <w:lang w:val="vi-VN"/>
        </w:rPr>
      </w:pPr>
      <w:bookmarkStart w:id="63" w:name="_Toc92395043"/>
      <w:r w:rsidRPr="00C45CC4">
        <w:rPr>
          <w:rFonts w:ascii="Times New Roman" w:hAnsi="Times New Roman" w:cs="Times New Roman"/>
          <w:sz w:val="26"/>
          <w:szCs w:val="26"/>
          <w:lang w:val="vi-VN"/>
        </w:rPr>
        <w:t>Các hướng tối ưu thiết kế phần cứng xử lý NTT và INTT</w:t>
      </w:r>
      <w:bookmarkEnd w:id="63"/>
    </w:p>
    <w:p w14:paraId="65E206F9" w14:textId="25DE23E4" w:rsidR="00E00B50" w:rsidRPr="00AA7149" w:rsidRDefault="00AA7149" w:rsidP="00BB0E27">
      <w:pPr>
        <w:ind w:firstLine="851"/>
        <w:jc w:val="both"/>
      </w:pPr>
      <w:r>
        <w:t>Thiết kế còn nhiều hướng tối ưu cho tác vụ xử lý NTT và INTT. Không chỉ với các dòng mã hóa Lattice mà các dòng mã hóa lượng tử sau này cũng mang nhiều kỹ thuật cần sử dụng phép nhân tối ưu cho hệ số của các phương trình</w:t>
      </w:r>
      <w:r w:rsidR="00BB0E27">
        <w:t>.</w:t>
      </w:r>
    </w:p>
    <w:p w14:paraId="0138701A" w14:textId="79709FEF" w:rsidR="00105E90" w:rsidRDefault="00C5506B" w:rsidP="00105E90">
      <w:pPr>
        <w:pStyle w:val="Heading1"/>
        <w:numPr>
          <w:ilvl w:val="1"/>
          <w:numId w:val="8"/>
        </w:numPr>
        <w:rPr>
          <w:rFonts w:ascii="Times New Roman" w:hAnsi="Times New Roman" w:cs="Times New Roman"/>
          <w:sz w:val="26"/>
          <w:szCs w:val="26"/>
          <w:lang w:val="vi-VN"/>
        </w:rPr>
      </w:pPr>
      <w:bookmarkStart w:id="64" w:name="_Toc92395044"/>
      <w:r w:rsidRPr="00C45CC4">
        <w:rPr>
          <w:rFonts w:ascii="Times New Roman" w:hAnsi="Times New Roman" w:cs="Times New Roman"/>
          <w:sz w:val="26"/>
          <w:szCs w:val="26"/>
          <w:lang w:val="vi-VN"/>
        </w:rPr>
        <w:lastRenderedPageBreak/>
        <w:t>Thiết kế phần cứng xử lý CRYSTALS-Kyber</w:t>
      </w:r>
      <w:bookmarkEnd w:id="64"/>
    </w:p>
    <w:p w14:paraId="78A7BAAF" w14:textId="41F96E14" w:rsidR="00E00B50" w:rsidRDefault="00E00B50" w:rsidP="00E00B50">
      <w:pPr>
        <w:ind w:firstLine="851"/>
        <w:jc w:val="both"/>
      </w:pPr>
      <w:r>
        <w:t xml:space="preserve">trường hợp của Kyber, nhóm nghiên cứu cũng đang đưa ra nhiều cập nhật thông số để </w:t>
      </w:r>
      <w:r w:rsidR="00E13D5D">
        <w:t>tìm hiểu hiệu suất xử lý và bảo mật của dạng mã hóa lượng tử này. Một trong những điều lưu ý trong ứng dụng thiết kế phần cứng xử lý NTT/INTT là:</w:t>
      </w:r>
    </w:p>
    <w:p w14:paraId="0234F461" w14:textId="5EF4AD33" w:rsidR="00E13D5D" w:rsidRDefault="00E13D5D" w:rsidP="00E13D5D">
      <w:pPr>
        <w:pStyle w:val="ListParagraph"/>
        <w:numPr>
          <w:ilvl w:val="0"/>
          <w:numId w:val="24"/>
        </w:numPr>
        <w:jc w:val="both"/>
      </w:pPr>
      <w:r>
        <w:t>Phiên bản NTT/INTT của Kyber sử dụng thông số n = 256 không thực sự phân tích ra phương trình bậc 0.</w:t>
      </w:r>
    </w:p>
    <w:p w14:paraId="6BA56B5F" w14:textId="4527B610" w:rsidR="00E13D5D" w:rsidRPr="00E00B50" w:rsidRDefault="00E13D5D" w:rsidP="00E13D5D">
      <w:pPr>
        <w:pStyle w:val="ListParagraph"/>
        <w:numPr>
          <w:ilvl w:val="0"/>
          <w:numId w:val="24"/>
        </w:numPr>
        <w:jc w:val="both"/>
      </w:pPr>
      <w:r>
        <w:t xml:space="preserve">Thiết kế của Kyber hiện tại có hai phiên bản sử dụng Keccak và 90s (SHA-2). Keccak được đánh giá là hàm băm chuẩn hóa và có thể tối ưu cho phần cứng. </w:t>
      </w:r>
    </w:p>
    <w:p w14:paraId="6D3155F5" w14:textId="74D7E2A0" w:rsidR="00C5506B" w:rsidRDefault="00E00B50" w:rsidP="00C5506B">
      <w:pPr>
        <w:pStyle w:val="Heading1"/>
        <w:numPr>
          <w:ilvl w:val="1"/>
          <w:numId w:val="8"/>
        </w:numPr>
        <w:rPr>
          <w:rFonts w:ascii="Times New Roman" w:hAnsi="Times New Roman" w:cs="Times New Roman"/>
          <w:sz w:val="26"/>
          <w:szCs w:val="26"/>
        </w:rPr>
      </w:pPr>
      <w:bookmarkStart w:id="65" w:name="_Toc92395045"/>
      <w:r>
        <w:rPr>
          <w:rFonts w:ascii="Times New Roman" w:hAnsi="Times New Roman" w:cs="Times New Roman"/>
          <w:sz w:val="26"/>
          <w:szCs w:val="26"/>
        </w:rPr>
        <w:t>Kết luận</w:t>
      </w:r>
      <w:bookmarkEnd w:id="65"/>
    </w:p>
    <w:p w14:paraId="45FCF0A8" w14:textId="4F32F3E4" w:rsidR="0095483C" w:rsidRDefault="0095483C" w:rsidP="0095483C">
      <w:pPr>
        <w:ind w:firstLine="851"/>
        <w:jc w:val="both"/>
      </w:pPr>
      <w:r>
        <w:t>Mã hóa sau lượng tử hay mã hóa lượng tử là một hướng phát triển quan trọng của khoa học điện tử. Vai trò của hướng nghiên cứu này rất quan trọng cho sự phát triển vượt bậc của máy tính điện tử, và sau này là máy tính lượng tử. Các chuẩn mã hóa không ngừng được cải tiến để phục vụ nhiều mục đích bảo mật và truyền thông. Trong đó, mã hóa bằng phần cứng</w:t>
      </w:r>
      <w:r w:rsidR="00F577F0">
        <w:t xml:space="preserve"> là một nhánh nghiên cứu thiết yếu để tránh các cuộc tấn công phân tích tài nguyên xử lý, gia tăng mức độ bảo mật và hiệu quả của các giải thuật mã hóa.</w:t>
      </w:r>
    </w:p>
    <w:p w14:paraId="1228EF0B" w14:textId="77777777" w:rsidR="00F577F0" w:rsidRDefault="00F577F0" w:rsidP="00F577F0">
      <w:pPr>
        <w:ind w:firstLine="851"/>
        <w:jc w:val="both"/>
      </w:pPr>
      <w:r>
        <w:t>Học viên đề xuất thiết kế phần cứng của bộ xử lý NTT và INTT cho mã hóa lượng tử CRYSTALS-Kyber. Thiết kế bao gồm phần cứng rút gọn modulo được cải tiến, thiết kế BU CT/GS tiết kiệm tài nguyên có độ phức tạp thấp và kiến trúc bộ xử lý NTT/INTT. Nghiên cứu này cũng cung cấp thêm thông tin trong quá trình tìm hiểu bản chất của các dạng mã hóa như Kyber và các thông số của dạng mã hóa này, góp phần vào công cuộc chuẩn hóa mã hóa lượng tử.</w:t>
      </w:r>
    </w:p>
    <w:p w14:paraId="70C35F39" w14:textId="5BDCF2BB" w:rsidR="00F577F0" w:rsidRDefault="00F577F0" w:rsidP="00F577F0">
      <w:pPr>
        <w:ind w:firstLine="851"/>
        <w:jc w:val="both"/>
      </w:pPr>
      <w:r>
        <w:t>Trong các nghiên cứu trong tương lai, học viên sẽ tối ưu hóa hơn nữa trình tự truy cập bộ nhớ cần thiết để thực hiện hoạt động NTT và INTT. Giảm thiểu trường hợp phải sắp xếp lại bộ nhớ để thực hiện tính toán. Các hướng nghiên cứu chuyên sâu hơn cũng đã được phân tích ở các phần trên.</w:t>
      </w:r>
    </w:p>
    <w:p w14:paraId="18BB80E8" w14:textId="77777777" w:rsidR="004051D5" w:rsidRPr="00C45CC4" w:rsidRDefault="004051D5" w:rsidP="004051D5">
      <w:pPr>
        <w:pStyle w:val="Heading1"/>
        <w:numPr>
          <w:ilvl w:val="0"/>
          <w:numId w:val="8"/>
        </w:numPr>
        <w:rPr>
          <w:rFonts w:ascii="Times New Roman" w:hAnsi="Times New Roman" w:cs="Times New Roman"/>
          <w:lang w:val="vi-VN"/>
        </w:rPr>
      </w:pPr>
      <w:bookmarkStart w:id="66" w:name="_Toc92395046"/>
      <w:r w:rsidRPr="00C45CC4">
        <w:rPr>
          <w:rFonts w:ascii="Times New Roman" w:hAnsi="Times New Roman" w:cs="Times New Roman"/>
          <w:lang w:val="vi-VN"/>
        </w:rPr>
        <w:t>DANH MỤC CÔNG TRÌNH CÔNG BỐ CỦA TÁC GIẢ</w:t>
      </w:r>
      <w:bookmarkEnd w:id="66"/>
    </w:p>
    <w:p w14:paraId="187CA997" w14:textId="2D8771B7" w:rsidR="009E2BCA" w:rsidRPr="009E2BCA" w:rsidRDefault="009E2BCA" w:rsidP="00C13CEB">
      <w:pPr>
        <w:pStyle w:val="ListParagraph"/>
        <w:numPr>
          <w:ilvl w:val="0"/>
          <w:numId w:val="27"/>
        </w:numPr>
      </w:pPr>
      <w:r w:rsidRPr="009E2BCA">
        <w:t xml:space="preserve">Nguyen Trinh, Anh Le Thi Kim, Hung Nguyen, Linh Tran, </w:t>
      </w:r>
      <w:r w:rsidR="00C13CEB" w:rsidRPr="00C13CEB">
        <w:rPr>
          <w:i/>
          <w:iCs/>
        </w:rPr>
        <w:t>“</w:t>
      </w:r>
      <w:r w:rsidRPr="00C13CEB">
        <w:rPr>
          <w:i/>
          <w:iCs/>
        </w:rPr>
        <w:t>Algorithmic TCAM on FPGA with data collision approach</w:t>
      </w:r>
      <w:r w:rsidR="00C13CEB" w:rsidRPr="00C13CEB">
        <w:rPr>
          <w:i/>
          <w:iCs/>
        </w:rPr>
        <w:t>”</w:t>
      </w:r>
      <w:r w:rsidRPr="009E2BCA">
        <w:t>, Indonesian Journal of Electrical Engineering and Computer Science, Vol. 22, No. 1, 89-96, 2021</w:t>
      </w:r>
    </w:p>
    <w:p w14:paraId="6C4D0EAF" w14:textId="309AE4F0" w:rsidR="00105E90" w:rsidRDefault="00C13CEB" w:rsidP="00C13CEB">
      <w:pPr>
        <w:pStyle w:val="ListParagraph"/>
        <w:numPr>
          <w:ilvl w:val="0"/>
          <w:numId w:val="27"/>
        </w:numPr>
      </w:pPr>
      <w:r w:rsidRPr="00C13CEB">
        <w:rPr>
          <w:rFonts w:cs="Times New Roman"/>
        </w:rPr>
        <w:lastRenderedPageBreak/>
        <w:t xml:space="preserve">Nguyễn Tuấn Hùng, Vương Đình Hưng, GVHD: TS. Trần Hoàng Linh, </w:t>
      </w:r>
      <w:r w:rsidRPr="00C13CEB">
        <w:rPr>
          <w:i/>
          <w:iCs/>
        </w:rPr>
        <w:t>“Bộ Mã Hóa Đường Cong Nghệ 256 Bit Sử Dụng FPGA”</w:t>
      </w:r>
      <w:r>
        <w:t>, Luận Văn Tốt Nghiệp Đại Học, Tháng 06 Năm 2019, DTU-182-17</w:t>
      </w:r>
    </w:p>
    <w:p w14:paraId="414D882E" w14:textId="1CC72C5F" w:rsidR="00C13CEB" w:rsidRPr="00C13CEB" w:rsidRDefault="00C13CEB" w:rsidP="00C13CEB">
      <w:pPr>
        <w:pStyle w:val="ListParagraph"/>
        <w:numPr>
          <w:ilvl w:val="0"/>
          <w:numId w:val="27"/>
        </w:numPr>
        <w:jc w:val="both"/>
      </w:pPr>
      <w:r w:rsidRPr="00C13CEB">
        <w:t>Hung Nguyen, Linh Tran, “</w:t>
      </w:r>
      <w:bookmarkStart w:id="67" w:name="_Hlk78354194"/>
      <w:r w:rsidRPr="00C13CEB">
        <w:t>Design of polynomial NTT and INTT accelerator for Post-Quantum Cryptography CRYSTALS-</w:t>
      </w:r>
      <w:bookmarkEnd w:id="67"/>
      <w:r w:rsidRPr="00C13CEB">
        <w:t>Kyber</w:t>
      </w:r>
      <w:r>
        <w:t>”</w:t>
      </w:r>
    </w:p>
    <w:p w14:paraId="63393793" w14:textId="77777777" w:rsidR="006A43A0" w:rsidRPr="00C45CC4" w:rsidRDefault="004051D5" w:rsidP="006A43A0">
      <w:pPr>
        <w:pStyle w:val="Heading1"/>
        <w:numPr>
          <w:ilvl w:val="0"/>
          <w:numId w:val="8"/>
        </w:numPr>
        <w:rPr>
          <w:rFonts w:ascii="Times New Roman" w:hAnsi="Times New Roman" w:cs="Times New Roman"/>
        </w:rPr>
      </w:pPr>
      <w:bookmarkStart w:id="68" w:name="_Toc92395047"/>
      <w:r w:rsidRPr="00C45CC4">
        <w:rPr>
          <w:rFonts w:ascii="Times New Roman" w:hAnsi="Times New Roman" w:cs="Times New Roman"/>
          <w:lang w:val="vi-VN"/>
        </w:rPr>
        <w:t xml:space="preserve">DANH MỤC </w:t>
      </w:r>
      <w:r w:rsidR="006A43A0" w:rsidRPr="00C45CC4">
        <w:rPr>
          <w:rFonts w:ascii="Times New Roman" w:hAnsi="Times New Roman" w:cs="Times New Roman"/>
        </w:rPr>
        <w:t>TÀI LIỆU THAM KHẢO</w:t>
      </w:r>
      <w:bookmarkEnd w:id="68"/>
    </w:p>
    <w:p w14:paraId="2515E0BD" w14:textId="77777777" w:rsidR="007446C0" w:rsidRPr="00C45CC4" w:rsidRDefault="007446C0" w:rsidP="007446C0">
      <w:pPr>
        <w:pStyle w:val="ListParagraph"/>
        <w:numPr>
          <w:ilvl w:val="0"/>
          <w:numId w:val="22"/>
        </w:numPr>
        <w:spacing w:before="0" w:after="160" w:line="259" w:lineRule="auto"/>
        <w:ind w:firstLine="0"/>
        <w:jc w:val="both"/>
        <w:rPr>
          <w:rStyle w:val="reference-num-txt"/>
          <w:rFonts w:cs="Times New Roman"/>
          <w:color w:val="000000" w:themeColor="text1"/>
        </w:rPr>
      </w:pPr>
      <w:r w:rsidRPr="00C45CC4">
        <w:rPr>
          <w:rStyle w:val="reference-num-txt"/>
          <w:rFonts w:eastAsia="Meiryo" w:cs="Times New Roman"/>
          <w:color w:val="000000" w:themeColor="text1"/>
          <w:bdr w:val="none" w:sz="0" w:space="0" w:color="auto" w:frame="1"/>
        </w:rPr>
        <w:t>NIST, “Post-Quantum Cryptography Standardization”, csrc.nist.gov, https://csrc.nist.gov/Projects/post-quantum-cryptography.</w:t>
      </w:r>
    </w:p>
    <w:p w14:paraId="6E8BDC2A" w14:textId="77777777" w:rsidR="003C0710" w:rsidRDefault="007446C0" w:rsidP="003C071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Bos, Joppe, Léo Ducas, Eike Kiltz, Tancrède Lepoint, Vadim Lyubashevsky, John M. Schanck, Peter Schwabe, Gregor Seiler, and Damien Stehlé, "CRYSTALS-Kyber: a CCA-secure module-lattice-based KEM." In 2018 IEEE European Symposium on Security and Privacy (EuroS&amp;P), pp. 353-367. IEEE, 2018, doi: 10.1109/EuroSP.2018.00032.</w:t>
      </w:r>
    </w:p>
    <w:p w14:paraId="0FE367E0" w14:textId="77777777" w:rsidR="003C0710" w:rsidRPr="003C0710" w:rsidRDefault="003C0710" w:rsidP="003C0710">
      <w:pPr>
        <w:pStyle w:val="ListParagraph"/>
        <w:numPr>
          <w:ilvl w:val="0"/>
          <w:numId w:val="22"/>
        </w:numPr>
        <w:spacing w:before="0" w:after="160" w:line="259" w:lineRule="auto"/>
        <w:ind w:firstLine="0"/>
        <w:jc w:val="both"/>
        <w:rPr>
          <w:rFonts w:cs="Times New Roman"/>
          <w:color w:val="000000" w:themeColor="text1"/>
        </w:rPr>
      </w:pPr>
      <w:r w:rsidRPr="003C0710">
        <w:t xml:space="preserve">Intel, “Intel® Data Protection Technology with AES-NI and Secure Key”, </w:t>
      </w:r>
      <w:hyperlink r:id="rId30" w:history="1">
        <w:r w:rsidRPr="00D54927">
          <w:rPr>
            <w:rStyle w:val="Hyperlink"/>
          </w:rPr>
          <w:t>https://www.intel.com/content/www/us/en/architecture-and-technology/advanced-encryption-standard-aes/data-protection-aes-general-technology.html</w:t>
        </w:r>
      </w:hyperlink>
    </w:p>
    <w:p w14:paraId="7D061810" w14:textId="30987109" w:rsidR="003C0710" w:rsidRPr="003C0710" w:rsidRDefault="003C0710" w:rsidP="003C0710">
      <w:pPr>
        <w:pStyle w:val="ListParagraph"/>
        <w:numPr>
          <w:ilvl w:val="0"/>
          <w:numId w:val="22"/>
        </w:numPr>
        <w:spacing w:before="0" w:after="160" w:line="259" w:lineRule="auto"/>
        <w:ind w:firstLine="0"/>
        <w:jc w:val="both"/>
      </w:pPr>
      <w:r w:rsidRPr="003C0710">
        <w:t xml:space="preserve">Eberle, Hans, Nils Gura, Sheueling Chang Shantz, Vipul Gupta, Leonard Rarick, and Shreyas Sundaram. "A public-key cryptographic processor for RSA and ECC." In Proceedings. 15th IEEE International Conference on Application-Specific Systems, Architectures and Processors, 2004., pp. 98-110. IEEE, 2004, </w:t>
      </w:r>
      <w:r>
        <w:t>doi</w:t>
      </w:r>
      <w:r w:rsidRPr="003C0710">
        <w:t>: </w:t>
      </w:r>
      <w:hyperlink r:id="rId31" w:tgtFrame="_blank" w:history="1">
        <w:r w:rsidRPr="003C0710">
          <w:rPr>
            <w:rStyle w:val="Hyperlink"/>
          </w:rPr>
          <w:t>10.1109/ASAP.2004.1342462</w:t>
        </w:r>
      </w:hyperlink>
    </w:p>
    <w:p w14:paraId="785B10FD"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shd w:val="clear" w:color="auto" w:fill="FFFFFF"/>
        </w:rPr>
        <w:t>Andrzejczak, Michal, Farnoud Farahmand, and Kris Gaj, "Full Hardware Implementation of the Post-Quantum Public-Key Cryptography Scheme Round5." In 2019 International Conference on ReConFigurable Computing and FPGAs (ReConFig), pp. 1-2. IEEE, 2019, doi: 10.1109/ReConFig48160.2019.8994765.</w:t>
      </w:r>
    </w:p>
    <w:p w14:paraId="58A7C4FA"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shd w:val="clear" w:color="auto" w:fill="FFFFFF"/>
        </w:rPr>
        <w:t>Huang, Yiming, Miaoqing Huang, Zhongkui Lei, and Jiaxuan Wu, "A pure hardware implementation of crystals-kyber PQC algorithm through resource reuse." IEICE Electronics Express (2020) ID: 17-20200234, doi: 10.1587/elex.17.20200234.</w:t>
      </w:r>
    </w:p>
    <w:p w14:paraId="373C8975"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Botros, Leon, Matthias J. Kannwischer, and Peter Schwabe, "Memory-efficient high-speed implementation of Kyber on Cortex-M4." In International Conference on Cryptology in Africa, pp. 209-228. Springer, Cham, 2019, doi: 10.1007/978-3-030-23696-0_11.</w:t>
      </w:r>
    </w:p>
    <w:p w14:paraId="287210CB"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Jati, Arpan, Naina Gupta, Anupam Chattopadhyay, and Somitra Kumar Sanadhya, "A Configurable Crystals-Kyber Hardware Implementation with Side-Channel Protection." Cryptology ePrint Archive (2021).</w:t>
      </w:r>
    </w:p>
    <w:p w14:paraId="3AFAF391"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shd w:val="clear" w:color="auto" w:fill="FFFFFF"/>
        </w:rPr>
        <w:t>Zhao, Yixuan, Zhiteng Chao, Jing Ye, Wen Wang, Yuan Cao, Shuai Chen, Xiaowei Li, and Huawei Li, "Optimization Space Exploration of Hardware Design for CRYSTALS-KYBER." In 2020 IEEE 29th Asian Test Symposium (ATS), pp. 1-6. IEEE, 2020. doi: 10.1109/ATS49688.2020.9301498.</w:t>
      </w:r>
    </w:p>
    <w:p w14:paraId="485EE7E1"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Albrecht, Martin R., Christian Hanser, Andrea Hoeller, Thomas Pöppelmann, Fernando Virdia, and Andreas Wallner, "Implementing RLWE-based schemes using an RSA co-processor." Cryptology ePrint Archive (2018).</w:t>
      </w:r>
    </w:p>
    <w:p w14:paraId="7BF27348"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Sanal, Pakize, Emrah Karagoz, Hwajeong Seo, Reza Azarderakhsh, and Mehran Mozaffari-Kermani. "Kyber on ARM64: Compact Implementations of Kyber on 64-bit ARM Cortex-A Processors." Cryptology ePrint Archive (2021).</w:t>
      </w:r>
    </w:p>
    <w:p w14:paraId="1F3D9B7A"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lastRenderedPageBreak/>
        <w:t>Seo, Hwa-jeong, Hyeok-dong Kwon, Kyoung-bae Jang, and Hyunjun Kim, "Optimized implementation of scalable multi-precision multiplication method on RISC-V processor for high-speed computation of post-quantum cryptography." Journal of the Korea Institute of Information Security &amp; Cryptology 31, no. 3 (2021): 473-480, doi: 10.13089/JKIISC.2021.31.3.473.</w:t>
      </w:r>
    </w:p>
    <w:p w14:paraId="198256CA"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Xing, Yufei, and Shuguo Li, "A compact hardware implementation of CCA-secure key exchange mechanism CRYSTALS-KYBER on FPGA." IACR Transactions on Cryptographic Hardware and Embedded Systems (2021): 328-356, doi: 10.46586/</w:t>
      </w:r>
      <w:proofErr w:type="gramStart"/>
      <w:r w:rsidRPr="00C45CC4">
        <w:rPr>
          <w:rFonts w:cs="Times New Roman"/>
          <w:color w:val="000000" w:themeColor="text1"/>
        </w:rPr>
        <w:t>tches.v2021.i</w:t>
      </w:r>
      <w:proofErr w:type="gramEnd"/>
      <w:r w:rsidRPr="00C45CC4">
        <w:rPr>
          <w:rFonts w:cs="Times New Roman"/>
          <w:color w:val="000000" w:themeColor="text1"/>
        </w:rPr>
        <w:t>2.328-356.</w:t>
      </w:r>
    </w:p>
    <w:p w14:paraId="38483117"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shd w:val="clear" w:color="auto" w:fill="FFFFFF"/>
        </w:rPr>
        <w:t>Guo, Wenbo, Shuguo Li, and Liang Kong, "An Efficient Implementation of KYBER." IEEE Transactions on Circuits and Systems II: Express Briefs (2021), doi: 10.1109/TCSII.2021.3103184.</w:t>
      </w:r>
    </w:p>
    <w:p w14:paraId="4490118D"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Bisheh-Niasar, Mojtaba, Reza Azarderakhsh, and Mehran Mozaffari-Kermani, "High-Speed NTT-based Polynomial Multiplication Accelerator for CRYSTALS-Kyber Post-Quantum Cryptography." Cryptol. ePrint Arch., Tech. Rep 563 (2021): 2021.</w:t>
      </w:r>
    </w:p>
    <w:p w14:paraId="65FE3206"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shd w:val="clear" w:color="auto" w:fill="FFFFFF"/>
        </w:rPr>
        <w:t>Yarman, Ferhat, Ahmet Can Mert, Erdinç Öztürk, and Erkay Savaş, "A hardware accelerator for polynomial multiplication operation of CRYSTALS-KYBER PQC scheme." In 2021 Design, Automation &amp; Test in Europe Conference &amp; Exhibition (DATE), pp. 1020-1025. IEEE, 2021, doi: 10.23919/DATE51398.2021.9474139</w:t>
      </w:r>
    </w:p>
    <w:p w14:paraId="63D20E48"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shd w:val="clear" w:color="auto" w:fill="FFFFFF"/>
        </w:rPr>
        <w:t>Chen, Zhaohui, Yuan Ma, Tianyu Chen, Jingqiang Lin, and Jiwu Jing, "Towards efficient Kyber on FPGAs: A processor for vector of polynomials." In 2020 25th Asia and South Pacific Design Automation Conference (ASP-DAC), pp. 247-252. IEEE, 2020, doi: 10.1109/ASP-DAC47756.2020.9045459.</w:t>
      </w:r>
    </w:p>
    <w:p w14:paraId="0C7AD4E6"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Zhang, Cong, Dongsheng Liu, Xingjie Liu, Xuecheng Zou, Guangda Niu, Bo Liu, and Quming Jiang, "Towards Efficient Hardware Implementation of NTT for Kyber on FPGAs." In 2021 IEEE International Symposium on Circuits and Systems (ISCAS), pp. 1-5. IEEE, 2021, doi: 10.1109/ISCAS51556.2021.9401170.</w:t>
      </w:r>
    </w:p>
    <w:p w14:paraId="5F462EE1" w14:textId="74D04619" w:rsidR="007446C0"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Pöppelmann, Thomas, and Tim Güneysu, "Towards efficient arithmetic for lattice-based cryptography on reconfigurable hardware." In International conference on cryptology and information security in Latin America, pp. 139-158. Springer, Berlin, Heidelberg, 2012, doi: 10.1007/978-3-642-33481-8_8</w:t>
      </w:r>
    </w:p>
    <w:p w14:paraId="1E9CFF39" w14:textId="12920766" w:rsidR="00B27378" w:rsidRDefault="00B27378" w:rsidP="00B27378">
      <w:pPr>
        <w:pStyle w:val="ListParagraph"/>
        <w:numPr>
          <w:ilvl w:val="0"/>
          <w:numId w:val="22"/>
        </w:numPr>
        <w:spacing w:before="0" w:after="160" w:line="259" w:lineRule="auto"/>
        <w:ind w:firstLine="0"/>
        <w:jc w:val="both"/>
        <w:rPr>
          <w:rFonts w:cs="Times New Roman"/>
          <w:color w:val="000000" w:themeColor="text1"/>
        </w:rPr>
      </w:pPr>
      <w:r w:rsidRPr="00FC7D89">
        <w:rPr>
          <w:rFonts w:cs="Times New Roman"/>
          <w:color w:val="000000" w:themeColor="text1"/>
        </w:rPr>
        <w:t xml:space="preserve">Linh, Đàm &amp; Hoang, Trong-Thuc &amp; Tú, Bùi &amp; Vũ, Đinh. (2014). </w:t>
      </w:r>
      <w:r>
        <w:rPr>
          <w:rFonts w:cs="Times New Roman"/>
          <w:color w:val="000000" w:themeColor="text1"/>
        </w:rPr>
        <w:t>“</w:t>
      </w:r>
      <w:r w:rsidRPr="00FC7D89">
        <w:rPr>
          <w:rFonts w:cs="Times New Roman"/>
          <w:color w:val="000000" w:themeColor="text1"/>
        </w:rPr>
        <w:t>Hiện thực và so sánh các thiết kế FFT 2048 điểm xây dựng trên nền tảng FPGA.</w:t>
      </w:r>
      <w:r>
        <w:rPr>
          <w:rFonts w:cs="Times New Roman"/>
          <w:color w:val="000000" w:themeColor="text1"/>
        </w:rPr>
        <w:t>”</w:t>
      </w:r>
    </w:p>
    <w:p w14:paraId="5B9B5791" w14:textId="77777777" w:rsidR="00B27378" w:rsidRPr="00B27378" w:rsidRDefault="00B27378" w:rsidP="00B27378">
      <w:pPr>
        <w:pStyle w:val="ListParagraph"/>
        <w:numPr>
          <w:ilvl w:val="0"/>
          <w:numId w:val="22"/>
        </w:numPr>
        <w:spacing w:before="0" w:after="160" w:line="259" w:lineRule="auto"/>
        <w:ind w:firstLine="0"/>
        <w:jc w:val="both"/>
        <w:rPr>
          <w:rFonts w:cs="Times New Roman"/>
          <w:color w:val="000000" w:themeColor="text1"/>
        </w:rPr>
      </w:pPr>
      <w:r w:rsidRPr="00B27378">
        <w:rPr>
          <w:rFonts w:cs="Times New Roman"/>
          <w:color w:val="000000" w:themeColor="text1"/>
        </w:rPr>
        <w:t>Trương Thị Như Quỳnh, Võ Thị Phương Thảo, Hoàng Trọng Thức &amp; Lê Đức Hùng. (2017). “</w:t>
      </w:r>
      <w:r w:rsidRPr="00B27378">
        <w:rPr>
          <w:rFonts w:eastAsia="Times New Roman" w:cs="Times New Roman"/>
        </w:rPr>
        <w:t>Thiết kế FFT 2048-điểm trên FPGA dựa trên thuật toán CORDIC xoay góc thích nghi với độ chính xác dấu chấm động đơn”</w:t>
      </w:r>
    </w:p>
    <w:p w14:paraId="3918D77C" w14:textId="45D325E3" w:rsidR="00B27378" w:rsidRPr="00CD6AD1" w:rsidRDefault="00B27378" w:rsidP="00B27378">
      <w:pPr>
        <w:pStyle w:val="ListParagraph"/>
        <w:numPr>
          <w:ilvl w:val="0"/>
          <w:numId w:val="22"/>
        </w:numPr>
        <w:spacing w:before="0" w:after="160" w:line="259" w:lineRule="auto"/>
        <w:ind w:firstLine="0"/>
        <w:jc w:val="both"/>
        <w:rPr>
          <w:rFonts w:cs="Times New Roman"/>
          <w:color w:val="000000" w:themeColor="text1"/>
        </w:rPr>
      </w:pPr>
      <w:r>
        <w:rPr>
          <w:rFonts w:eastAsia="Times New Roman" w:cs="Times New Roman"/>
        </w:rPr>
        <w:t>Phạm Ngọc Bách, Nguyễn Văn Hiệp. (2018). “S</w:t>
      </w:r>
      <w:r w:rsidRPr="00B27378">
        <w:t>ử dụng biến đổi nhanh fourier (</w:t>
      </w:r>
      <w:r>
        <w:t>FFT</w:t>
      </w:r>
      <w:r w:rsidRPr="00B27378">
        <w:t xml:space="preserve">) nghiên cứu cấu trúc bão và sự phát triển xoáy bão trong sơ đồ ban đầu hóa xoáy động lực </w:t>
      </w:r>
      <w:r>
        <w:rPr>
          <w:rFonts w:eastAsia="Times New Roman" w:cs="Times New Roman"/>
        </w:rPr>
        <w:t>“</w:t>
      </w:r>
    </w:p>
    <w:p w14:paraId="4A9CA360" w14:textId="34C1370C" w:rsidR="00CD6AD1" w:rsidRPr="00B27378" w:rsidRDefault="00CD6AD1" w:rsidP="00B27378">
      <w:pPr>
        <w:pStyle w:val="ListParagraph"/>
        <w:numPr>
          <w:ilvl w:val="0"/>
          <w:numId w:val="22"/>
        </w:numPr>
        <w:spacing w:before="0" w:after="160" w:line="259" w:lineRule="auto"/>
        <w:ind w:firstLine="0"/>
        <w:jc w:val="both"/>
        <w:rPr>
          <w:rFonts w:cs="Times New Roman"/>
          <w:color w:val="000000" w:themeColor="text1"/>
        </w:rPr>
      </w:pPr>
      <w:r w:rsidRPr="00CD6AD1">
        <w:rPr>
          <w:rFonts w:cs="Times New Roman"/>
          <w:color w:val="000000" w:themeColor="text1"/>
        </w:rPr>
        <w:t>Wikimedia Foundation. (2021, December 9). Public-key cryptography. Wikipedia</w:t>
      </w:r>
      <w:r>
        <w:rPr>
          <w:rFonts w:cs="Times New Roman"/>
          <w:color w:val="000000" w:themeColor="text1"/>
        </w:rPr>
        <w:t>.</w:t>
      </w:r>
      <w:r w:rsidRPr="00CD6AD1">
        <w:rPr>
          <w:rFonts w:cs="Times New Roman"/>
          <w:color w:val="000000" w:themeColor="text1"/>
        </w:rPr>
        <w:t>, from https://en.wikipedia.org/wiki/Public-key_cryptography</w:t>
      </w:r>
    </w:p>
    <w:p w14:paraId="228157D7" w14:textId="4202E9C3" w:rsidR="007446C0" w:rsidRPr="00FC7D89"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 xml:space="preserve">Langlois, Adeline, and Damien Stehlé, "Worst-case to average-case reductions for module lattices." Designs, Codes and Cryptography 75, no. 3 (2015): 565-599. </w:t>
      </w:r>
      <w:r w:rsidRPr="00C45CC4">
        <w:rPr>
          <w:rFonts w:cs="Times New Roman"/>
          <w:color w:val="000000" w:themeColor="text1"/>
          <w:shd w:val="clear" w:color="auto" w:fill="FFFFFF"/>
        </w:rPr>
        <w:t>Avanzi, Roberto, et al. "CRYSTALS-Kyber algorithm specifications and supporting documentation." </w:t>
      </w:r>
      <w:r w:rsidRPr="00C45CC4">
        <w:rPr>
          <w:rFonts w:cs="Times New Roman"/>
          <w:i/>
          <w:iCs/>
          <w:color w:val="000000" w:themeColor="text1"/>
          <w:shd w:val="clear" w:color="auto" w:fill="FFFFFF"/>
        </w:rPr>
        <w:t>NIST PQC Round</w:t>
      </w:r>
      <w:r w:rsidRPr="00C45CC4">
        <w:rPr>
          <w:rFonts w:cs="Times New Roman"/>
          <w:color w:val="000000" w:themeColor="text1"/>
          <w:shd w:val="clear" w:color="auto" w:fill="FFFFFF"/>
        </w:rPr>
        <w:t> 2.4 (2017), doi: 10.1007/s10623-014-9938-4</w:t>
      </w:r>
    </w:p>
    <w:p w14:paraId="57138E5F" w14:textId="5B0DEE7F" w:rsidR="007446C0"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 xml:space="preserve">Avanzi, Roberto, Joppe Bos, Léo Ducas, Eike Kiltz, Tancrède Lepoint, Vadim Lyubashevsky, John M. Schanck, Peter Schwabe, Gregor Seiler, and Damien Stehlé, </w:t>
      </w:r>
      <w:r w:rsidRPr="00C45CC4">
        <w:rPr>
          <w:rFonts w:cs="Times New Roman"/>
          <w:color w:val="000000" w:themeColor="text1"/>
        </w:rPr>
        <w:lastRenderedPageBreak/>
        <w:t>"CRYSTALS-Kyber algorithm specifications and supporting documentation." NIST PQC Round 2, no. 4 (2017).</w:t>
      </w:r>
    </w:p>
    <w:p w14:paraId="4083775F" w14:textId="564AF30A" w:rsidR="00505606" w:rsidRPr="00C45CC4" w:rsidRDefault="00505606" w:rsidP="007446C0">
      <w:pPr>
        <w:pStyle w:val="ListParagraph"/>
        <w:numPr>
          <w:ilvl w:val="0"/>
          <w:numId w:val="22"/>
        </w:numPr>
        <w:spacing w:before="0" w:after="160" w:line="259" w:lineRule="auto"/>
        <w:ind w:firstLine="0"/>
        <w:jc w:val="both"/>
        <w:rPr>
          <w:rFonts w:cs="Times New Roman"/>
          <w:color w:val="000000" w:themeColor="text1"/>
        </w:rPr>
      </w:pPr>
      <w:r w:rsidRPr="00505606">
        <w:rPr>
          <w:rFonts w:cs="Times New Roman"/>
          <w:color w:val="000000" w:themeColor="text1"/>
        </w:rPr>
        <w:t xml:space="preserve">The Fast Fourier Transform (FFT): Most Ingenious Algorithm </w:t>
      </w:r>
      <w:proofErr w:type="gramStart"/>
      <w:r w:rsidRPr="00505606">
        <w:rPr>
          <w:rFonts w:cs="Times New Roman"/>
          <w:color w:val="000000" w:themeColor="text1"/>
        </w:rPr>
        <w:t>Ever?,</w:t>
      </w:r>
      <w:proofErr w:type="gramEnd"/>
      <w:r w:rsidRPr="00505606">
        <w:rPr>
          <w:rFonts w:cs="Times New Roman"/>
          <w:color w:val="000000" w:themeColor="text1"/>
        </w:rPr>
        <w:t xml:space="preserve"> Reducible, 14 Nov. 2020, https://www.youtube.com/watch?v=h7apO7q16V0. Accessed 2021.</w:t>
      </w:r>
    </w:p>
    <w:p w14:paraId="2449C65A" w14:textId="3421E874" w:rsidR="007446C0"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Bisheh-Niasar, Mojtaba, Reza Azarderakhsh, and Mehran Mozaffari-Kermani, "A Monolithic Hardware Implementation of Kyber: Comparing Apples to Apples in PQC Candidates." In International Conference on Cryptology and Information Security in Latin America, pp. 108-126. Springer, Cham, 2021, doi: 10.1007/978-3-030-88238-9_6.</w:t>
      </w:r>
    </w:p>
    <w:p w14:paraId="7F13BA28" w14:textId="4FF8B8D1" w:rsidR="002F3863" w:rsidRPr="002F3863" w:rsidRDefault="002F3863" w:rsidP="002F3863">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Intel, "Cyclone V Device Datasheet," CV-51002 datasheet, Nov. 2019.</w:t>
      </w:r>
    </w:p>
    <w:p w14:paraId="33029BD4" w14:textId="5EA83390" w:rsidR="002F3863" w:rsidRPr="00F000E9" w:rsidRDefault="002F3863" w:rsidP="002F3863">
      <w:pPr>
        <w:pStyle w:val="ListParagraph"/>
        <w:numPr>
          <w:ilvl w:val="0"/>
          <w:numId w:val="22"/>
        </w:numPr>
        <w:spacing w:before="0" w:after="160" w:line="259" w:lineRule="auto"/>
        <w:ind w:firstLine="0"/>
        <w:jc w:val="both"/>
        <w:rPr>
          <w:rFonts w:cs="Times New Roman"/>
          <w:color w:val="000000" w:themeColor="text1"/>
        </w:rPr>
      </w:pPr>
      <w:r w:rsidRPr="0088552D">
        <w:t>Nguyen Trinh, Anh Le Thi Kim, Hung Nguyen, Linh Tran, “Algorithmic TCAM on FPGA with data collision approach”, Indonesian Journal of Electrical Engineering and Computer Science, Vol. 22, No. 1, 89-96, 2021</w:t>
      </w:r>
    </w:p>
    <w:p w14:paraId="1B31B572" w14:textId="37219FC8" w:rsidR="00F000E9" w:rsidRPr="002F3863" w:rsidRDefault="003178DE" w:rsidP="002F3863">
      <w:pPr>
        <w:pStyle w:val="ListParagraph"/>
        <w:numPr>
          <w:ilvl w:val="0"/>
          <w:numId w:val="22"/>
        </w:numPr>
        <w:spacing w:before="0" w:after="160" w:line="259" w:lineRule="auto"/>
        <w:ind w:firstLine="0"/>
        <w:jc w:val="both"/>
        <w:rPr>
          <w:rFonts w:cs="Times New Roman"/>
          <w:color w:val="000000" w:themeColor="text1"/>
        </w:rPr>
      </w:pPr>
      <w:r>
        <w:t>Frederic Rivoallon, Xillinx, “</w:t>
      </w:r>
      <w:r w:rsidR="00F000E9">
        <w:t>Measuring Device Performance and Utilization: A Competitive Overview</w:t>
      </w:r>
      <w:r>
        <w:t>”, August 8, 2017, WPA496 (v1.0.1)</w:t>
      </w:r>
    </w:p>
    <w:p w14:paraId="3D4B3D7E" w14:textId="7716FCAD" w:rsidR="007446C0" w:rsidRPr="00C45CC4" w:rsidRDefault="00A213FF" w:rsidP="007446C0">
      <w:pPr>
        <w:pStyle w:val="ListParagraph"/>
        <w:numPr>
          <w:ilvl w:val="0"/>
          <w:numId w:val="22"/>
        </w:numPr>
        <w:spacing w:before="0" w:after="160" w:line="259" w:lineRule="auto"/>
        <w:ind w:firstLine="0"/>
        <w:jc w:val="both"/>
        <w:rPr>
          <w:rFonts w:cs="Times New Roman"/>
          <w:color w:val="000000" w:themeColor="text1"/>
        </w:rPr>
      </w:pPr>
      <w:r w:rsidRPr="00A213FF">
        <w:rPr>
          <w:rFonts w:cs="Times New Roman"/>
          <w:color w:val="000000" w:themeColor="text1"/>
        </w:rPr>
        <w:t>Xing, Yufei, and Shuguo Li. "A compact hardware implementation of CCA-secure key exchange mechanism CRYSTALS-KYBER on FPGA." IACR Transactions on Cryptographic Hardware and Embedded Systems (2021): 328-356.</w:t>
      </w:r>
    </w:p>
    <w:p w14:paraId="0A82D99A" w14:textId="77777777" w:rsidR="007446C0"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Zhang, Neng, Bohan Yang, Chen Chen, Shouyi Yin, Shaojun Wei, and Leibo Liu, "Highly efficient architecture of NewHope-NIST on FPGA using low-complexity NTT/INTT." IACR Transactions on Cryptographic Hardware and Embedded Systems (2020): 49-72, doi: 10.13154/</w:t>
      </w:r>
      <w:proofErr w:type="gramStart"/>
      <w:r w:rsidRPr="00C45CC4">
        <w:rPr>
          <w:rFonts w:cs="Times New Roman"/>
          <w:color w:val="000000" w:themeColor="text1"/>
        </w:rPr>
        <w:t>tches.v2020.i</w:t>
      </w:r>
      <w:proofErr w:type="gramEnd"/>
      <w:r w:rsidRPr="00C45CC4">
        <w:rPr>
          <w:rFonts w:cs="Times New Roman"/>
          <w:color w:val="000000" w:themeColor="text1"/>
        </w:rPr>
        <w:t>2.49-72.</w:t>
      </w:r>
    </w:p>
    <w:p w14:paraId="37548A10" w14:textId="58D88BBB" w:rsidR="00E36C00" w:rsidRPr="00C45CC4" w:rsidRDefault="00E36C00" w:rsidP="007446C0">
      <w:pPr>
        <w:pStyle w:val="ListParagraph"/>
        <w:numPr>
          <w:ilvl w:val="0"/>
          <w:numId w:val="22"/>
        </w:numPr>
        <w:spacing w:before="0" w:after="160" w:line="259" w:lineRule="auto"/>
        <w:ind w:firstLine="0"/>
        <w:jc w:val="both"/>
        <w:rPr>
          <w:rFonts w:cs="Times New Roman"/>
          <w:color w:val="000000" w:themeColor="text1"/>
        </w:rPr>
      </w:pPr>
      <w:r w:rsidRPr="00E36C00">
        <w:rPr>
          <w:rFonts w:cs="Times New Roman"/>
          <w:color w:val="000000" w:themeColor="text1"/>
        </w:rPr>
        <w:t>Fritzmann, Tim, Georg Sigl, and Johanna Sepúlveda. "RISQ-V: Tightly coupled RISC-V accelerators for post-quantum cryptography." IACR Transactions on Cryptographic Hardware and Embedded Systems (2020): 239-280.</w:t>
      </w:r>
    </w:p>
    <w:p w14:paraId="09162738" w14:textId="77777777" w:rsidR="007446C0" w:rsidRPr="00C45CC4"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Longa, Patrick, and Michael Naehrig, "Speeding up the number theoretic transform for faster ideal lattice-based cryptography." In International Conference on Cryptology and Network Security, pp. 124-139. Springer, Cham, 2016, doi: 10.1007/978-3-319-48965-0_8.</w:t>
      </w:r>
    </w:p>
    <w:p w14:paraId="64A8D9FF" w14:textId="77777777" w:rsidR="0088552D" w:rsidRDefault="007446C0" w:rsidP="0088552D">
      <w:pPr>
        <w:pStyle w:val="ListParagraph"/>
        <w:numPr>
          <w:ilvl w:val="0"/>
          <w:numId w:val="22"/>
        </w:numPr>
        <w:spacing w:before="0" w:after="160" w:line="259" w:lineRule="auto"/>
        <w:ind w:firstLine="0"/>
        <w:jc w:val="both"/>
        <w:rPr>
          <w:rFonts w:cs="Times New Roman"/>
          <w:color w:val="000000" w:themeColor="text1"/>
        </w:rPr>
      </w:pPr>
      <w:r w:rsidRPr="00C45CC4">
        <w:rPr>
          <w:rFonts w:cs="Times New Roman"/>
          <w:color w:val="000000" w:themeColor="text1"/>
        </w:rPr>
        <w:t>Nguyen, Duc Tri, Viet B. Dang, and Kris Gaj. "High-Level Synthesis in Implementing and Benchmarking Number Theoretic Transform in Lattice-Based Post-Quantum Cryptography Using Software/Hardware Codesign." In ARC, pp. 247-257. 2020. doi: 10.1007/978-3-030-44534-8_19.</w:t>
      </w:r>
    </w:p>
    <w:p w14:paraId="796BEFFE" w14:textId="77777777" w:rsidR="006A43A0" w:rsidRPr="00C45CC4" w:rsidRDefault="006A43A0" w:rsidP="00633B7E">
      <w:pPr>
        <w:rPr>
          <w:rFonts w:cs="Times New Roman"/>
        </w:rPr>
      </w:pPr>
    </w:p>
    <w:sectPr w:rsidR="006A43A0" w:rsidRPr="00C45CC4" w:rsidSect="007D158F">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2549B" w14:textId="77777777" w:rsidR="00772840" w:rsidRDefault="00772840" w:rsidP="00333FF0">
      <w:pPr>
        <w:spacing w:before="0" w:after="0" w:line="240" w:lineRule="auto"/>
      </w:pPr>
      <w:r>
        <w:separator/>
      </w:r>
    </w:p>
    <w:p w14:paraId="2F24826B" w14:textId="77777777" w:rsidR="00772840" w:rsidRDefault="00772840"/>
  </w:endnote>
  <w:endnote w:type="continuationSeparator" w:id="0">
    <w:p w14:paraId="347A1C6B" w14:textId="77777777" w:rsidR="00772840" w:rsidRDefault="00772840" w:rsidP="00333FF0">
      <w:pPr>
        <w:spacing w:before="0" w:after="0" w:line="240" w:lineRule="auto"/>
      </w:pPr>
      <w:r>
        <w:continuationSeparator/>
      </w:r>
    </w:p>
    <w:p w14:paraId="4BA1098A" w14:textId="77777777" w:rsidR="00772840" w:rsidRDefault="007728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15154"/>
      <w:docPartObj>
        <w:docPartGallery w:val="Page Numbers (Bottom of Page)"/>
        <w:docPartUnique/>
      </w:docPartObj>
    </w:sdtPr>
    <w:sdtEndPr/>
    <w:sdtContent>
      <w:p w14:paraId="45955BBA" w14:textId="77777777" w:rsidR="00D82A67" w:rsidRDefault="009C2CBD">
        <w:pPr>
          <w:pStyle w:val="Footer"/>
          <w:jc w:val="right"/>
        </w:pPr>
        <w:r>
          <w:fldChar w:fldCharType="begin"/>
        </w:r>
        <w:r>
          <w:instrText xml:space="preserve"> PAGE   \* MERGEFORMAT </w:instrText>
        </w:r>
        <w:r>
          <w:fldChar w:fldCharType="separate"/>
        </w:r>
        <w:r w:rsidR="00E8253C">
          <w:rPr>
            <w:noProof/>
          </w:rPr>
          <w:t>4</w:t>
        </w:r>
        <w:r>
          <w:rPr>
            <w:noProof/>
          </w:rPr>
          <w:fldChar w:fldCharType="end"/>
        </w:r>
      </w:p>
    </w:sdtContent>
  </w:sdt>
  <w:p w14:paraId="0DECCFE8" w14:textId="77777777" w:rsidR="00D82A67" w:rsidRDefault="00D82A67" w:rsidP="008555E7">
    <w:pPr>
      <w:pStyle w:val="Footer"/>
      <w:tabs>
        <w:tab w:val="clear" w:pos="1276"/>
        <w:tab w:val="clear" w:pos="3828"/>
        <w:tab w:val="left" w:pos="1134"/>
        <w:tab w:val="left" w:pos="368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47B52" w14:textId="77777777" w:rsidR="00772840" w:rsidRDefault="00772840" w:rsidP="00333FF0">
      <w:pPr>
        <w:spacing w:before="0" w:after="0" w:line="240" w:lineRule="auto"/>
      </w:pPr>
      <w:r>
        <w:separator/>
      </w:r>
    </w:p>
    <w:p w14:paraId="78BBD326" w14:textId="77777777" w:rsidR="00772840" w:rsidRDefault="00772840"/>
  </w:footnote>
  <w:footnote w:type="continuationSeparator" w:id="0">
    <w:p w14:paraId="1AD9AF99" w14:textId="77777777" w:rsidR="00772840" w:rsidRDefault="00772840" w:rsidP="00333FF0">
      <w:pPr>
        <w:spacing w:before="0" w:after="0" w:line="240" w:lineRule="auto"/>
      </w:pPr>
      <w:r>
        <w:continuationSeparator/>
      </w:r>
    </w:p>
    <w:p w14:paraId="2C323209" w14:textId="77777777" w:rsidR="00772840" w:rsidRDefault="007728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0A5D0" w14:textId="0A794A0A" w:rsidR="00C45CC4" w:rsidRPr="00C45CC4" w:rsidRDefault="00A1643F" w:rsidP="008555E7">
    <w:pPr>
      <w:pStyle w:val="Header"/>
      <w:tabs>
        <w:tab w:val="clear" w:pos="4680"/>
        <w:tab w:val="clear" w:pos="9360"/>
        <w:tab w:val="left" w:pos="284"/>
        <w:tab w:val="left" w:pos="4230"/>
        <w:tab w:val="right" w:pos="8789"/>
      </w:tabs>
      <w:jc w:val="both"/>
      <w:rPr>
        <w:lang w:val="vi-VN" w:eastAsia="ja-JP"/>
      </w:rPr>
    </w:pPr>
    <w:r>
      <w:rPr>
        <w:noProof/>
      </w:rPr>
      <mc:AlternateContent>
        <mc:Choice Requires="wps">
          <w:drawing>
            <wp:anchor distT="4294967275" distB="4294967275" distL="114300" distR="114300" simplePos="0" relativeHeight="251659264" behindDoc="0" locked="0" layoutInCell="1" allowOverlap="1" wp14:anchorId="4C935655" wp14:editId="61C2D52F">
              <wp:simplePos x="0" y="0"/>
              <wp:positionH relativeFrom="column">
                <wp:posOffset>-23495</wp:posOffset>
              </wp:positionH>
              <wp:positionV relativeFrom="paragraph">
                <wp:posOffset>208280</wp:posOffset>
              </wp:positionV>
              <wp:extent cx="5807075" cy="0"/>
              <wp:effectExtent l="14605" t="17780" r="17145" b="20320"/>
              <wp:wrapNone/>
              <wp:docPr id="29" name="Straight Arrow Connector 9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070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7D0540" id="_x0000_t32" coordsize="21600,21600" o:spt="32" o:oned="t" path="m,l21600,21600e" filled="f">
              <v:path arrowok="t" fillok="f" o:connecttype="none"/>
              <o:lock v:ext="edit" shapetype="t"/>
            </v:shapetype>
            <v:shape id="Straight Arrow Connector 962" o:spid="_x0000_s1026" type="#_x0000_t32" style="position:absolute;margin-left:-1.85pt;margin-top:16.4pt;width:457.25pt;height:0;z-index:251659264;visibility:visible;mso-wrap-style:square;mso-width-percent:0;mso-height-percent:0;mso-wrap-distance-left:9pt;mso-wrap-distance-top:-58e-5mm;mso-wrap-distance-right:9pt;mso-wrap-distance-bottom:-5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" strokeweight="2.25pt">
              <o:lock v:ext="edit" shapetype="f"/>
            </v:shape>
          </w:pict>
        </mc:Fallback>
      </mc:AlternateContent>
    </w:r>
    <w:r w:rsidR="001E73D0">
      <w:rPr>
        <w:lang w:eastAsia="ja-JP"/>
      </w:rPr>
      <w:t xml:space="preserve">Luận văn tốt nghiệp                                                       </w:t>
    </w:r>
    <w:r w:rsidR="00D70AAC">
      <w:rPr>
        <w:lang w:val="vi-VN" w:eastAsia="ja-JP"/>
      </w:rPr>
      <w:t xml:space="preserve">               </w:t>
    </w:r>
    <w:r w:rsidR="001E73D0">
      <w:rPr>
        <w:lang w:eastAsia="ja-JP"/>
      </w:rPr>
      <w:t xml:space="preserve">GVHD: </w:t>
    </w:r>
    <w:r w:rsidR="00C45CC4">
      <w:rPr>
        <w:lang w:eastAsia="ja-JP"/>
      </w:rPr>
      <w:t>T</w:t>
    </w:r>
    <w:r w:rsidR="00C45CC4">
      <w:rPr>
        <w:lang w:val="vi-VN" w:eastAsia="ja-JP"/>
      </w:rPr>
      <w:t>S. Trần Hoàng Linh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75CD11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498F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4AE959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07C8E0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D24BDC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46D70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94497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1C28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26E0B4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188BF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146CC3"/>
    <w:multiLevelType w:val="hybridMultilevel"/>
    <w:tmpl w:val="A0C0746A"/>
    <w:lvl w:ilvl="0" w:tplc="435A3400">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9FD3E1D"/>
    <w:multiLevelType w:val="hybridMultilevel"/>
    <w:tmpl w:val="3AB46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8D7360"/>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1F0962C0"/>
    <w:multiLevelType w:val="hybridMultilevel"/>
    <w:tmpl w:val="4358E346"/>
    <w:lvl w:ilvl="0" w:tplc="B096E3A8">
      <w:start w:val="1"/>
      <w:numFmt w:val="decimal"/>
      <w:lvlText w:val="[%1]"/>
      <w:lvlJc w:val="left"/>
      <w:pPr>
        <w:ind w:left="1080" w:hanging="360"/>
      </w:pPr>
      <w:rPr>
        <w:rFonts w:hint="default"/>
      </w:rPr>
    </w:lvl>
    <w:lvl w:ilvl="1" w:tplc="276E1AD6" w:tentative="1">
      <w:start w:val="1"/>
      <w:numFmt w:val="lowerLetter"/>
      <w:lvlText w:val="%2."/>
      <w:lvlJc w:val="left"/>
      <w:pPr>
        <w:ind w:left="1440" w:hanging="360"/>
      </w:pPr>
    </w:lvl>
    <w:lvl w:ilvl="2" w:tplc="CB2AA26A" w:tentative="1">
      <w:start w:val="1"/>
      <w:numFmt w:val="lowerRoman"/>
      <w:lvlText w:val="%3."/>
      <w:lvlJc w:val="right"/>
      <w:pPr>
        <w:ind w:left="2160" w:hanging="180"/>
      </w:pPr>
    </w:lvl>
    <w:lvl w:ilvl="3" w:tplc="3F5AEF7E" w:tentative="1">
      <w:start w:val="1"/>
      <w:numFmt w:val="decimal"/>
      <w:lvlText w:val="%4."/>
      <w:lvlJc w:val="left"/>
      <w:pPr>
        <w:ind w:left="2880" w:hanging="360"/>
      </w:pPr>
    </w:lvl>
    <w:lvl w:ilvl="4" w:tplc="38FA3AE8" w:tentative="1">
      <w:start w:val="1"/>
      <w:numFmt w:val="lowerLetter"/>
      <w:lvlText w:val="%5."/>
      <w:lvlJc w:val="left"/>
      <w:pPr>
        <w:ind w:left="3600" w:hanging="360"/>
      </w:pPr>
    </w:lvl>
    <w:lvl w:ilvl="5" w:tplc="1F78C5B0" w:tentative="1">
      <w:start w:val="1"/>
      <w:numFmt w:val="lowerRoman"/>
      <w:lvlText w:val="%6."/>
      <w:lvlJc w:val="right"/>
      <w:pPr>
        <w:ind w:left="4320" w:hanging="180"/>
      </w:pPr>
    </w:lvl>
    <w:lvl w:ilvl="6" w:tplc="8B7A5A3E" w:tentative="1">
      <w:start w:val="1"/>
      <w:numFmt w:val="decimal"/>
      <w:lvlText w:val="%7."/>
      <w:lvlJc w:val="left"/>
      <w:pPr>
        <w:ind w:left="5040" w:hanging="360"/>
      </w:pPr>
    </w:lvl>
    <w:lvl w:ilvl="7" w:tplc="7FA452B4" w:tentative="1">
      <w:start w:val="1"/>
      <w:numFmt w:val="lowerLetter"/>
      <w:lvlText w:val="%8."/>
      <w:lvlJc w:val="left"/>
      <w:pPr>
        <w:ind w:left="5760" w:hanging="360"/>
      </w:pPr>
    </w:lvl>
    <w:lvl w:ilvl="8" w:tplc="4C6AEC32" w:tentative="1">
      <w:start w:val="1"/>
      <w:numFmt w:val="lowerRoman"/>
      <w:lvlText w:val="%9."/>
      <w:lvlJc w:val="right"/>
      <w:pPr>
        <w:ind w:left="6480" w:hanging="180"/>
      </w:pPr>
    </w:lvl>
  </w:abstractNum>
  <w:abstractNum w:abstractNumId="14" w15:restartNumberingAfterBreak="0">
    <w:nsid w:val="2B6C0CB6"/>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2DA70EA7"/>
    <w:multiLevelType w:val="hybridMultilevel"/>
    <w:tmpl w:val="7ED66518"/>
    <w:lvl w:ilvl="0" w:tplc="EB8C1454">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38D74AE"/>
    <w:multiLevelType w:val="hybridMultilevel"/>
    <w:tmpl w:val="C9CE9DA4"/>
    <w:lvl w:ilvl="0" w:tplc="435A3400">
      <w:numFmt w:val="bullet"/>
      <w:lvlText w:val="-"/>
      <w:lvlJc w:val="left"/>
      <w:pPr>
        <w:ind w:left="1571" w:hanging="360"/>
      </w:pPr>
      <w:rPr>
        <w:rFonts w:ascii="Arial" w:eastAsiaTheme="minorHAnsi" w:hAnsi="Arial" w:cs="Aria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35C86A03"/>
    <w:multiLevelType w:val="hybridMultilevel"/>
    <w:tmpl w:val="9C168458"/>
    <w:lvl w:ilvl="0" w:tplc="623E6B26">
      <w:start w:val="1"/>
      <w:numFmt w:val="decimal"/>
      <w:lvlText w:val="%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217C08"/>
    <w:multiLevelType w:val="hybridMultilevel"/>
    <w:tmpl w:val="3C24B99E"/>
    <w:lvl w:ilvl="0" w:tplc="12EC49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ED7A88"/>
    <w:multiLevelType w:val="hybridMultilevel"/>
    <w:tmpl w:val="BBF4243A"/>
    <w:lvl w:ilvl="0" w:tplc="4A225DB2">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9D22D82">
      <w:numFmt w:val="bullet"/>
      <w:lvlText w:val=""/>
      <w:lvlJc w:val="left"/>
      <w:pPr>
        <w:ind w:left="1200" w:hanging="360"/>
      </w:pPr>
      <w:rPr>
        <w:rFonts w:ascii="Wingdings" w:eastAsiaTheme="minorEastAsia" w:hAnsi="Wingdings" w:cs="Times New Roman"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41115D4D"/>
    <w:multiLevelType w:val="hybridMultilevel"/>
    <w:tmpl w:val="4C6A04DE"/>
    <w:lvl w:ilvl="0" w:tplc="435A340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541E93"/>
    <w:multiLevelType w:val="hybridMultilevel"/>
    <w:tmpl w:val="345E6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8F5BCC"/>
    <w:multiLevelType w:val="hybridMultilevel"/>
    <w:tmpl w:val="B1A22D04"/>
    <w:lvl w:ilvl="0" w:tplc="435A3400">
      <w:numFmt w:val="bullet"/>
      <w:lvlText w:val="-"/>
      <w:lvlJc w:val="left"/>
      <w:pPr>
        <w:ind w:left="1571" w:hanging="360"/>
      </w:pPr>
      <w:rPr>
        <w:rFonts w:ascii="Arial" w:eastAsiaTheme="minorHAnsi" w:hAnsi="Arial" w:cs="Aria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3" w15:restartNumberingAfterBreak="0">
    <w:nsid w:val="4767722A"/>
    <w:multiLevelType w:val="hybridMultilevel"/>
    <w:tmpl w:val="EE246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C42396"/>
    <w:multiLevelType w:val="multilevel"/>
    <w:tmpl w:val="E208DC50"/>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5CDB06E7"/>
    <w:multiLevelType w:val="hybridMultilevel"/>
    <w:tmpl w:val="FA869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F4B08B6"/>
    <w:multiLevelType w:val="hybridMultilevel"/>
    <w:tmpl w:val="B3124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275CBA"/>
    <w:multiLevelType w:val="hybridMultilevel"/>
    <w:tmpl w:val="1BBC4328"/>
    <w:lvl w:ilvl="0" w:tplc="8ED628F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4724BA"/>
    <w:multiLevelType w:val="multilevel"/>
    <w:tmpl w:val="1700DB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69996CB8"/>
    <w:multiLevelType w:val="hybridMultilevel"/>
    <w:tmpl w:val="20E2C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F17AE7"/>
    <w:multiLevelType w:val="hybridMultilevel"/>
    <w:tmpl w:val="9C805B90"/>
    <w:lvl w:ilvl="0" w:tplc="4A225DB2">
      <w:start w:val="1"/>
      <w:numFmt w:val="decimal"/>
      <w:lvlText w:val="%1."/>
      <w:lvlJc w:val="left"/>
      <w:pPr>
        <w:ind w:left="420" w:hanging="420"/>
      </w:pPr>
      <w:rPr>
        <w:rFonts w:ascii="Times New Roman" w:hAnsi="Times New Roman" w:cs="Times New Roman" w:hint="default"/>
        <w:b w:val="0"/>
        <w:sz w:val="24"/>
        <w:szCs w:val="24"/>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6B1D78A4"/>
    <w:multiLevelType w:val="hybridMultilevel"/>
    <w:tmpl w:val="F17A5E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C2815BA"/>
    <w:multiLevelType w:val="hybridMultilevel"/>
    <w:tmpl w:val="BA9A57A8"/>
    <w:lvl w:ilvl="0" w:tplc="FE3269A8">
      <w:start w:val="1"/>
      <w:numFmt w:val="decimal"/>
      <w:lvlText w:val="[%1]"/>
      <w:lvlJc w:val="left"/>
      <w:pPr>
        <w:ind w:left="0" w:firstLine="1134"/>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4DC5EC7"/>
    <w:multiLevelType w:val="hybridMultilevel"/>
    <w:tmpl w:val="8C6A3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1338F1"/>
    <w:multiLevelType w:val="hybridMultilevel"/>
    <w:tmpl w:val="1E2E1BBA"/>
    <w:lvl w:ilvl="0" w:tplc="056095F4">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79395FD7"/>
    <w:multiLevelType w:val="hybridMultilevel"/>
    <w:tmpl w:val="EF6CB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3B176D"/>
    <w:multiLevelType w:val="hybridMultilevel"/>
    <w:tmpl w:val="CFFC7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8F1FAE"/>
    <w:multiLevelType w:val="hybridMultilevel"/>
    <w:tmpl w:val="0ADC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9829B7"/>
    <w:multiLevelType w:val="hybridMultilevel"/>
    <w:tmpl w:val="1FBE2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5"/>
  </w:num>
  <w:num w:numId="3">
    <w:abstractNumId w:val="28"/>
  </w:num>
  <w:num w:numId="4">
    <w:abstractNumId w:val="30"/>
  </w:num>
  <w:num w:numId="5">
    <w:abstractNumId w:val="19"/>
  </w:num>
  <w:num w:numId="6">
    <w:abstractNumId w:val="33"/>
  </w:num>
  <w:num w:numId="7">
    <w:abstractNumId w:val="21"/>
  </w:num>
  <w:num w:numId="8">
    <w:abstractNumId w:val="14"/>
  </w:num>
  <w:num w:numId="9">
    <w:abstractNumId w:val="26"/>
  </w:num>
  <w:num w:numId="10">
    <w:abstractNumId w:val="11"/>
  </w:num>
  <w:num w:numId="11">
    <w:abstractNumId w:val="12"/>
  </w:num>
  <w:num w:numId="12">
    <w:abstractNumId w:val="27"/>
  </w:num>
  <w:num w:numId="13">
    <w:abstractNumId w:val="38"/>
  </w:num>
  <w:num w:numId="14">
    <w:abstractNumId w:val="37"/>
  </w:num>
  <w:num w:numId="15">
    <w:abstractNumId w:val="35"/>
  </w:num>
  <w:num w:numId="16">
    <w:abstractNumId w:val="36"/>
  </w:num>
  <w:num w:numId="17">
    <w:abstractNumId w:val="23"/>
  </w:num>
  <w:num w:numId="18">
    <w:abstractNumId w:val="29"/>
  </w:num>
  <w:num w:numId="19">
    <w:abstractNumId w:val="25"/>
  </w:num>
  <w:num w:numId="20">
    <w:abstractNumId w:val="17"/>
  </w:num>
  <w:num w:numId="21">
    <w:abstractNumId w:val="13"/>
  </w:num>
  <w:num w:numId="22">
    <w:abstractNumId w:val="32"/>
  </w:num>
  <w:num w:numId="23">
    <w:abstractNumId w:val="16"/>
  </w:num>
  <w:num w:numId="24">
    <w:abstractNumId w:val="22"/>
  </w:num>
  <w:num w:numId="25">
    <w:abstractNumId w:val="18"/>
  </w:num>
  <w:num w:numId="26">
    <w:abstractNumId w:val="31"/>
  </w:num>
  <w:num w:numId="27">
    <w:abstractNumId w:val="24"/>
  </w:num>
  <w:num w:numId="28">
    <w:abstractNumId w:val="10"/>
  </w:num>
  <w:num w:numId="29">
    <w:abstractNumId w:val="20"/>
  </w:num>
  <w:num w:numId="30">
    <w:abstractNumId w:val="9"/>
  </w:num>
  <w:num w:numId="31">
    <w:abstractNumId w:val="7"/>
  </w:num>
  <w:num w:numId="32">
    <w:abstractNumId w:val="6"/>
  </w:num>
  <w:num w:numId="33">
    <w:abstractNumId w:val="5"/>
  </w:num>
  <w:num w:numId="34">
    <w:abstractNumId w:val="4"/>
  </w:num>
  <w:num w:numId="35">
    <w:abstractNumId w:val="8"/>
  </w:num>
  <w:num w:numId="36">
    <w:abstractNumId w:val="3"/>
  </w:num>
  <w:num w:numId="37">
    <w:abstractNumId w:val="2"/>
  </w:num>
  <w:num w:numId="38">
    <w:abstractNumId w:val="1"/>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5A9"/>
    <w:rsid w:val="000014D3"/>
    <w:rsid w:val="00001CC1"/>
    <w:rsid w:val="00002D22"/>
    <w:rsid w:val="00006EDE"/>
    <w:rsid w:val="0000700E"/>
    <w:rsid w:val="00007CBF"/>
    <w:rsid w:val="00010929"/>
    <w:rsid w:val="00010EC7"/>
    <w:rsid w:val="0001102B"/>
    <w:rsid w:val="00011924"/>
    <w:rsid w:val="00011D44"/>
    <w:rsid w:val="000147F6"/>
    <w:rsid w:val="0001525D"/>
    <w:rsid w:val="00016149"/>
    <w:rsid w:val="00016626"/>
    <w:rsid w:val="00020DA6"/>
    <w:rsid w:val="00020FC1"/>
    <w:rsid w:val="00021A65"/>
    <w:rsid w:val="0002242E"/>
    <w:rsid w:val="00022C48"/>
    <w:rsid w:val="00022E3D"/>
    <w:rsid w:val="000238A6"/>
    <w:rsid w:val="000249AE"/>
    <w:rsid w:val="00024F0B"/>
    <w:rsid w:val="00025645"/>
    <w:rsid w:val="00025F1D"/>
    <w:rsid w:val="000320E6"/>
    <w:rsid w:val="000343DC"/>
    <w:rsid w:val="00034D03"/>
    <w:rsid w:val="00040708"/>
    <w:rsid w:val="000443FA"/>
    <w:rsid w:val="000449BD"/>
    <w:rsid w:val="00047E45"/>
    <w:rsid w:val="00051C97"/>
    <w:rsid w:val="00052076"/>
    <w:rsid w:val="000554AE"/>
    <w:rsid w:val="0005639A"/>
    <w:rsid w:val="0006325F"/>
    <w:rsid w:val="00065757"/>
    <w:rsid w:val="000657AB"/>
    <w:rsid w:val="000667BB"/>
    <w:rsid w:val="00067452"/>
    <w:rsid w:val="00067889"/>
    <w:rsid w:val="00067D0B"/>
    <w:rsid w:val="00073AFF"/>
    <w:rsid w:val="0007411E"/>
    <w:rsid w:val="0007526B"/>
    <w:rsid w:val="00075882"/>
    <w:rsid w:val="00081094"/>
    <w:rsid w:val="000815DD"/>
    <w:rsid w:val="00081EFC"/>
    <w:rsid w:val="000826A6"/>
    <w:rsid w:val="00082DF5"/>
    <w:rsid w:val="00082F92"/>
    <w:rsid w:val="00083020"/>
    <w:rsid w:val="00083616"/>
    <w:rsid w:val="0008537B"/>
    <w:rsid w:val="0008701A"/>
    <w:rsid w:val="000918CC"/>
    <w:rsid w:val="000923C2"/>
    <w:rsid w:val="00092405"/>
    <w:rsid w:val="00092822"/>
    <w:rsid w:val="00093994"/>
    <w:rsid w:val="00096444"/>
    <w:rsid w:val="00096C5C"/>
    <w:rsid w:val="0009751E"/>
    <w:rsid w:val="00097801"/>
    <w:rsid w:val="000A13DA"/>
    <w:rsid w:val="000A1769"/>
    <w:rsid w:val="000A2A0E"/>
    <w:rsid w:val="000A2C25"/>
    <w:rsid w:val="000A3BA4"/>
    <w:rsid w:val="000A575F"/>
    <w:rsid w:val="000A6FFB"/>
    <w:rsid w:val="000A78DC"/>
    <w:rsid w:val="000A7A7E"/>
    <w:rsid w:val="000B0184"/>
    <w:rsid w:val="000B146E"/>
    <w:rsid w:val="000B44F4"/>
    <w:rsid w:val="000B5219"/>
    <w:rsid w:val="000B66BE"/>
    <w:rsid w:val="000B71F9"/>
    <w:rsid w:val="000B7979"/>
    <w:rsid w:val="000B7B28"/>
    <w:rsid w:val="000C13CF"/>
    <w:rsid w:val="000C21E2"/>
    <w:rsid w:val="000C22C8"/>
    <w:rsid w:val="000C2CD1"/>
    <w:rsid w:val="000C5397"/>
    <w:rsid w:val="000C5EB8"/>
    <w:rsid w:val="000C5EFE"/>
    <w:rsid w:val="000C6633"/>
    <w:rsid w:val="000D1105"/>
    <w:rsid w:val="000D3BB0"/>
    <w:rsid w:val="000D51AC"/>
    <w:rsid w:val="000D540C"/>
    <w:rsid w:val="000D72A5"/>
    <w:rsid w:val="000D7D63"/>
    <w:rsid w:val="000E09C4"/>
    <w:rsid w:val="000E1E79"/>
    <w:rsid w:val="000E2C7B"/>
    <w:rsid w:val="000E3EC1"/>
    <w:rsid w:val="000E4FBE"/>
    <w:rsid w:val="000E594B"/>
    <w:rsid w:val="000E6EE4"/>
    <w:rsid w:val="000F2337"/>
    <w:rsid w:val="000F3093"/>
    <w:rsid w:val="000F3508"/>
    <w:rsid w:val="000F3D33"/>
    <w:rsid w:val="000F4B03"/>
    <w:rsid w:val="000F4D82"/>
    <w:rsid w:val="000F6F81"/>
    <w:rsid w:val="000F7C28"/>
    <w:rsid w:val="001005DA"/>
    <w:rsid w:val="00100EB7"/>
    <w:rsid w:val="00101399"/>
    <w:rsid w:val="001014C6"/>
    <w:rsid w:val="001018D9"/>
    <w:rsid w:val="00104528"/>
    <w:rsid w:val="00105E90"/>
    <w:rsid w:val="001125B9"/>
    <w:rsid w:val="00113CBF"/>
    <w:rsid w:val="00113D0E"/>
    <w:rsid w:val="00114073"/>
    <w:rsid w:val="001147C6"/>
    <w:rsid w:val="0011502B"/>
    <w:rsid w:val="001153EE"/>
    <w:rsid w:val="00115FCD"/>
    <w:rsid w:val="00121E47"/>
    <w:rsid w:val="0012200F"/>
    <w:rsid w:val="0012319F"/>
    <w:rsid w:val="001234E5"/>
    <w:rsid w:val="00124295"/>
    <w:rsid w:val="001245AE"/>
    <w:rsid w:val="001303F2"/>
    <w:rsid w:val="0013130B"/>
    <w:rsid w:val="00132384"/>
    <w:rsid w:val="00132A03"/>
    <w:rsid w:val="00132AC9"/>
    <w:rsid w:val="001346B1"/>
    <w:rsid w:val="00137354"/>
    <w:rsid w:val="00140474"/>
    <w:rsid w:val="00141D39"/>
    <w:rsid w:val="00144C5B"/>
    <w:rsid w:val="00144CFB"/>
    <w:rsid w:val="001503D4"/>
    <w:rsid w:val="00150CA2"/>
    <w:rsid w:val="00151F03"/>
    <w:rsid w:val="00153471"/>
    <w:rsid w:val="001535D1"/>
    <w:rsid w:val="0015422F"/>
    <w:rsid w:val="00155478"/>
    <w:rsid w:val="00156114"/>
    <w:rsid w:val="00156E5E"/>
    <w:rsid w:val="0015797E"/>
    <w:rsid w:val="00157B26"/>
    <w:rsid w:val="00160888"/>
    <w:rsid w:val="0016246D"/>
    <w:rsid w:val="0016429E"/>
    <w:rsid w:val="00166031"/>
    <w:rsid w:val="00170FC7"/>
    <w:rsid w:val="0017131B"/>
    <w:rsid w:val="00171755"/>
    <w:rsid w:val="00171EBB"/>
    <w:rsid w:val="00172CED"/>
    <w:rsid w:val="0017406E"/>
    <w:rsid w:val="00180C94"/>
    <w:rsid w:val="00184073"/>
    <w:rsid w:val="00192C09"/>
    <w:rsid w:val="00192C94"/>
    <w:rsid w:val="0019433E"/>
    <w:rsid w:val="00195560"/>
    <w:rsid w:val="00196E85"/>
    <w:rsid w:val="00197A57"/>
    <w:rsid w:val="00197BA3"/>
    <w:rsid w:val="001A0312"/>
    <w:rsid w:val="001A1158"/>
    <w:rsid w:val="001A3002"/>
    <w:rsid w:val="001A3EC6"/>
    <w:rsid w:val="001A4F99"/>
    <w:rsid w:val="001A5721"/>
    <w:rsid w:val="001A5CA9"/>
    <w:rsid w:val="001B2DB2"/>
    <w:rsid w:val="001B3043"/>
    <w:rsid w:val="001B42A2"/>
    <w:rsid w:val="001B6549"/>
    <w:rsid w:val="001B6D85"/>
    <w:rsid w:val="001B6FD1"/>
    <w:rsid w:val="001B7169"/>
    <w:rsid w:val="001B79BA"/>
    <w:rsid w:val="001C1200"/>
    <w:rsid w:val="001C1682"/>
    <w:rsid w:val="001C1CE7"/>
    <w:rsid w:val="001C2337"/>
    <w:rsid w:val="001C4625"/>
    <w:rsid w:val="001C6503"/>
    <w:rsid w:val="001D13A8"/>
    <w:rsid w:val="001D1EE8"/>
    <w:rsid w:val="001D225E"/>
    <w:rsid w:val="001D2BCD"/>
    <w:rsid w:val="001D5616"/>
    <w:rsid w:val="001D6EDE"/>
    <w:rsid w:val="001D7274"/>
    <w:rsid w:val="001E0C8A"/>
    <w:rsid w:val="001E0EAE"/>
    <w:rsid w:val="001E2495"/>
    <w:rsid w:val="001E452B"/>
    <w:rsid w:val="001E73D0"/>
    <w:rsid w:val="001F0A73"/>
    <w:rsid w:val="001F11B8"/>
    <w:rsid w:val="001F28D2"/>
    <w:rsid w:val="001F2D91"/>
    <w:rsid w:val="001F2D99"/>
    <w:rsid w:val="001F2E93"/>
    <w:rsid w:val="001F3356"/>
    <w:rsid w:val="001F53CE"/>
    <w:rsid w:val="001F7B49"/>
    <w:rsid w:val="00203F8B"/>
    <w:rsid w:val="00204A8D"/>
    <w:rsid w:val="002065D7"/>
    <w:rsid w:val="00206623"/>
    <w:rsid w:val="0020704F"/>
    <w:rsid w:val="00207089"/>
    <w:rsid w:val="0020797E"/>
    <w:rsid w:val="00207BEC"/>
    <w:rsid w:val="00211170"/>
    <w:rsid w:val="00213638"/>
    <w:rsid w:val="00214D69"/>
    <w:rsid w:val="002150B1"/>
    <w:rsid w:val="002160A3"/>
    <w:rsid w:val="00217150"/>
    <w:rsid w:val="002219D3"/>
    <w:rsid w:val="0022311B"/>
    <w:rsid w:val="00223A9F"/>
    <w:rsid w:val="00224049"/>
    <w:rsid w:val="00224C63"/>
    <w:rsid w:val="00227AD5"/>
    <w:rsid w:val="00230313"/>
    <w:rsid w:val="002304CC"/>
    <w:rsid w:val="00230F20"/>
    <w:rsid w:val="00232543"/>
    <w:rsid w:val="00233024"/>
    <w:rsid w:val="00236357"/>
    <w:rsid w:val="00236884"/>
    <w:rsid w:val="0023730D"/>
    <w:rsid w:val="00242E5A"/>
    <w:rsid w:val="00243562"/>
    <w:rsid w:val="002435BA"/>
    <w:rsid w:val="00244096"/>
    <w:rsid w:val="00245235"/>
    <w:rsid w:val="00250260"/>
    <w:rsid w:val="002506D4"/>
    <w:rsid w:val="002511C0"/>
    <w:rsid w:val="002515CB"/>
    <w:rsid w:val="00254636"/>
    <w:rsid w:val="00254D07"/>
    <w:rsid w:val="0025503B"/>
    <w:rsid w:val="00255920"/>
    <w:rsid w:val="002578BC"/>
    <w:rsid w:val="00260985"/>
    <w:rsid w:val="00261628"/>
    <w:rsid w:val="00263A53"/>
    <w:rsid w:val="00264113"/>
    <w:rsid w:val="00264F2D"/>
    <w:rsid w:val="00265334"/>
    <w:rsid w:val="00265D62"/>
    <w:rsid w:val="002675E4"/>
    <w:rsid w:val="002677AA"/>
    <w:rsid w:val="00271E82"/>
    <w:rsid w:val="00272067"/>
    <w:rsid w:val="00272E26"/>
    <w:rsid w:val="00275003"/>
    <w:rsid w:val="002753CC"/>
    <w:rsid w:val="00276EB0"/>
    <w:rsid w:val="00276F49"/>
    <w:rsid w:val="002775D0"/>
    <w:rsid w:val="0027772C"/>
    <w:rsid w:val="00277CFC"/>
    <w:rsid w:val="0028083A"/>
    <w:rsid w:val="002825BF"/>
    <w:rsid w:val="00284DC9"/>
    <w:rsid w:val="002854F8"/>
    <w:rsid w:val="00285B18"/>
    <w:rsid w:val="00290685"/>
    <w:rsid w:val="002916FF"/>
    <w:rsid w:val="00291745"/>
    <w:rsid w:val="0029274B"/>
    <w:rsid w:val="00296144"/>
    <w:rsid w:val="002A020D"/>
    <w:rsid w:val="002A11C3"/>
    <w:rsid w:val="002A1296"/>
    <w:rsid w:val="002A2E09"/>
    <w:rsid w:val="002A552C"/>
    <w:rsid w:val="002A638B"/>
    <w:rsid w:val="002A663F"/>
    <w:rsid w:val="002A6B16"/>
    <w:rsid w:val="002B11A3"/>
    <w:rsid w:val="002B1B19"/>
    <w:rsid w:val="002B289C"/>
    <w:rsid w:val="002B334D"/>
    <w:rsid w:val="002B5076"/>
    <w:rsid w:val="002B5690"/>
    <w:rsid w:val="002B6960"/>
    <w:rsid w:val="002C33D3"/>
    <w:rsid w:val="002C407D"/>
    <w:rsid w:val="002C4E41"/>
    <w:rsid w:val="002C4F39"/>
    <w:rsid w:val="002C670C"/>
    <w:rsid w:val="002C6795"/>
    <w:rsid w:val="002C78F2"/>
    <w:rsid w:val="002D130C"/>
    <w:rsid w:val="002D1F5A"/>
    <w:rsid w:val="002D57BD"/>
    <w:rsid w:val="002D624D"/>
    <w:rsid w:val="002D6360"/>
    <w:rsid w:val="002D72B9"/>
    <w:rsid w:val="002D7AE4"/>
    <w:rsid w:val="002E3A83"/>
    <w:rsid w:val="002E43BB"/>
    <w:rsid w:val="002E5AF1"/>
    <w:rsid w:val="002E679B"/>
    <w:rsid w:val="002E6969"/>
    <w:rsid w:val="002E6A22"/>
    <w:rsid w:val="002E6F54"/>
    <w:rsid w:val="002E7AEA"/>
    <w:rsid w:val="002F0102"/>
    <w:rsid w:val="002F1870"/>
    <w:rsid w:val="002F20D6"/>
    <w:rsid w:val="002F2C04"/>
    <w:rsid w:val="002F3863"/>
    <w:rsid w:val="002F5735"/>
    <w:rsid w:val="002F599A"/>
    <w:rsid w:val="002F6C53"/>
    <w:rsid w:val="002F7084"/>
    <w:rsid w:val="002F7E7B"/>
    <w:rsid w:val="0030045F"/>
    <w:rsid w:val="00300E44"/>
    <w:rsid w:val="0030100F"/>
    <w:rsid w:val="0030135E"/>
    <w:rsid w:val="00303118"/>
    <w:rsid w:val="00303221"/>
    <w:rsid w:val="00305178"/>
    <w:rsid w:val="00306FB3"/>
    <w:rsid w:val="00310D5D"/>
    <w:rsid w:val="00311627"/>
    <w:rsid w:val="00312A49"/>
    <w:rsid w:val="003139C8"/>
    <w:rsid w:val="00313C23"/>
    <w:rsid w:val="00315199"/>
    <w:rsid w:val="0031627F"/>
    <w:rsid w:val="00316748"/>
    <w:rsid w:val="003178DE"/>
    <w:rsid w:val="00320227"/>
    <w:rsid w:val="0032048C"/>
    <w:rsid w:val="00322D98"/>
    <w:rsid w:val="00323F08"/>
    <w:rsid w:val="003252DA"/>
    <w:rsid w:val="00331758"/>
    <w:rsid w:val="00331A37"/>
    <w:rsid w:val="00333272"/>
    <w:rsid w:val="0033357D"/>
    <w:rsid w:val="00333FF0"/>
    <w:rsid w:val="00341077"/>
    <w:rsid w:val="003428AF"/>
    <w:rsid w:val="00342AB3"/>
    <w:rsid w:val="0034458B"/>
    <w:rsid w:val="003447E1"/>
    <w:rsid w:val="00345030"/>
    <w:rsid w:val="00352F04"/>
    <w:rsid w:val="003551C0"/>
    <w:rsid w:val="003553AC"/>
    <w:rsid w:val="00355B13"/>
    <w:rsid w:val="00360076"/>
    <w:rsid w:val="003607B8"/>
    <w:rsid w:val="00360B64"/>
    <w:rsid w:val="00360CBA"/>
    <w:rsid w:val="00361825"/>
    <w:rsid w:val="00361F87"/>
    <w:rsid w:val="00362F27"/>
    <w:rsid w:val="0036329E"/>
    <w:rsid w:val="00363326"/>
    <w:rsid w:val="003635F9"/>
    <w:rsid w:val="00364801"/>
    <w:rsid w:val="00366033"/>
    <w:rsid w:val="00367422"/>
    <w:rsid w:val="00370D98"/>
    <w:rsid w:val="003738C4"/>
    <w:rsid w:val="003739DB"/>
    <w:rsid w:val="00374EBC"/>
    <w:rsid w:val="00375C07"/>
    <w:rsid w:val="0037784D"/>
    <w:rsid w:val="0038025F"/>
    <w:rsid w:val="00380892"/>
    <w:rsid w:val="0038336C"/>
    <w:rsid w:val="003842B4"/>
    <w:rsid w:val="003842CF"/>
    <w:rsid w:val="003847DC"/>
    <w:rsid w:val="00384CAD"/>
    <w:rsid w:val="003852F1"/>
    <w:rsid w:val="00385CB3"/>
    <w:rsid w:val="00386134"/>
    <w:rsid w:val="0038744C"/>
    <w:rsid w:val="00387618"/>
    <w:rsid w:val="00387A8F"/>
    <w:rsid w:val="00387C4C"/>
    <w:rsid w:val="00391CDD"/>
    <w:rsid w:val="003938E1"/>
    <w:rsid w:val="00393D22"/>
    <w:rsid w:val="003949A1"/>
    <w:rsid w:val="00395135"/>
    <w:rsid w:val="003956D2"/>
    <w:rsid w:val="00396E1C"/>
    <w:rsid w:val="003A12DF"/>
    <w:rsid w:val="003A272E"/>
    <w:rsid w:val="003A3B03"/>
    <w:rsid w:val="003A4548"/>
    <w:rsid w:val="003A6A22"/>
    <w:rsid w:val="003B1178"/>
    <w:rsid w:val="003B28F4"/>
    <w:rsid w:val="003B51FF"/>
    <w:rsid w:val="003B690C"/>
    <w:rsid w:val="003B72B3"/>
    <w:rsid w:val="003C0710"/>
    <w:rsid w:val="003C0A24"/>
    <w:rsid w:val="003C4570"/>
    <w:rsid w:val="003C53E8"/>
    <w:rsid w:val="003C5A61"/>
    <w:rsid w:val="003C658E"/>
    <w:rsid w:val="003C6B7B"/>
    <w:rsid w:val="003D0126"/>
    <w:rsid w:val="003D09E9"/>
    <w:rsid w:val="003D31DA"/>
    <w:rsid w:val="003D32F3"/>
    <w:rsid w:val="003D3DDE"/>
    <w:rsid w:val="003D51A0"/>
    <w:rsid w:val="003D67C3"/>
    <w:rsid w:val="003D6D75"/>
    <w:rsid w:val="003E0C65"/>
    <w:rsid w:val="003E1347"/>
    <w:rsid w:val="003E28A9"/>
    <w:rsid w:val="003E29AD"/>
    <w:rsid w:val="003E30E9"/>
    <w:rsid w:val="003E3D08"/>
    <w:rsid w:val="003F0348"/>
    <w:rsid w:val="003F03A8"/>
    <w:rsid w:val="003F2180"/>
    <w:rsid w:val="003F392A"/>
    <w:rsid w:val="003F4DD6"/>
    <w:rsid w:val="003F4E7E"/>
    <w:rsid w:val="003F60F2"/>
    <w:rsid w:val="003F638A"/>
    <w:rsid w:val="003F67B8"/>
    <w:rsid w:val="003F6F25"/>
    <w:rsid w:val="003F6FCD"/>
    <w:rsid w:val="00400B52"/>
    <w:rsid w:val="004011A0"/>
    <w:rsid w:val="00401274"/>
    <w:rsid w:val="00401568"/>
    <w:rsid w:val="0040240D"/>
    <w:rsid w:val="00402EB3"/>
    <w:rsid w:val="0040456D"/>
    <w:rsid w:val="004051D5"/>
    <w:rsid w:val="0040533A"/>
    <w:rsid w:val="00406D8D"/>
    <w:rsid w:val="00406EC4"/>
    <w:rsid w:val="004107B9"/>
    <w:rsid w:val="00411601"/>
    <w:rsid w:val="00412102"/>
    <w:rsid w:val="004126CC"/>
    <w:rsid w:val="004134DB"/>
    <w:rsid w:val="00413D71"/>
    <w:rsid w:val="0041462B"/>
    <w:rsid w:val="0041521C"/>
    <w:rsid w:val="00420320"/>
    <w:rsid w:val="0042109D"/>
    <w:rsid w:val="004242A5"/>
    <w:rsid w:val="00424AEE"/>
    <w:rsid w:val="004255F6"/>
    <w:rsid w:val="00426139"/>
    <w:rsid w:val="00426365"/>
    <w:rsid w:val="004338DD"/>
    <w:rsid w:val="00434664"/>
    <w:rsid w:val="00434A00"/>
    <w:rsid w:val="00436424"/>
    <w:rsid w:val="00436C34"/>
    <w:rsid w:val="00437C3C"/>
    <w:rsid w:val="00441273"/>
    <w:rsid w:val="00453950"/>
    <w:rsid w:val="00454151"/>
    <w:rsid w:val="0045489C"/>
    <w:rsid w:val="00457F88"/>
    <w:rsid w:val="004606C2"/>
    <w:rsid w:val="0046086A"/>
    <w:rsid w:val="00460DDF"/>
    <w:rsid w:val="00462F2F"/>
    <w:rsid w:val="00464DC3"/>
    <w:rsid w:val="00464E43"/>
    <w:rsid w:val="0046599D"/>
    <w:rsid w:val="00466A32"/>
    <w:rsid w:val="00466CFD"/>
    <w:rsid w:val="00466E31"/>
    <w:rsid w:val="004701C9"/>
    <w:rsid w:val="0047079A"/>
    <w:rsid w:val="00472605"/>
    <w:rsid w:val="0047411D"/>
    <w:rsid w:val="00474C89"/>
    <w:rsid w:val="0047577C"/>
    <w:rsid w:val="00476050"/>
    <w:rsid w:val="004768D9"/>
    <w:rsid w:val="00477741"/>
    <w:rsid w:val="00477BDA"/>
    <w:rsid w:val="004800D8"/>
    <w:rsid w:val="00490B43"/>
    <w:rsid w:val="00492B91"/>
    <w:rsid w:val="00493ADF"/>
    <w:rsid w:val="00493FAD"/>
    <w:rsid w:val="00494056"/>
    <w:rsid w:val="0049546D"/>
    <w:rsid w:val="00495E35"/>
    <w:rsid w:val="0049662B"/>
    <w:rsid w:val="004977C2"/>
    <w:rsid w:val="004A517A"/>
    <w:rsid w:val="004A5440"/>
    <w:rsid w:val="004A59EB"/>
    <w:rsid w:val="004A6B42"/>
    <w:rsid w:val="004A7FA3"/>
    <w:rsid w:val="004B1617"/>
    <w:rsid w:val="004B1DA3"/>
    <w:rsid w:val="004B246D"/>
    <w:rsid w:val="004B438C"/>
    <w:rsid w:val="004B4D9C"/>
    <w:rsid w:val="004B50E4"/>
    <w:rsid w:val="004B6159"/>
    <w:rsid w:val="004B662C"/>
    <w:rsid w:val="004B6648"/>
    <w:rsid w:val="004B68A1"/>
    <w:rsid w:val="004B7384"/>
    <w:rsid w:val="004C2CC8"/>
    <w:rsid w:val="004C30C4"/>
    <w:rsid w:val="004C3E29"/>
    <w:rsid w:val="004C454B"/>
    <w:rsid w:val="004C4F2C"/>
    <w:rsid w:val="004C6909"/>
    <w:rsid w:val="004C6F14"/>
    <w:rsid w:val="004D06DF"/>
    <w:rsid w:val="004D37AC"/>
    <w:rsid w:val="004D3F1D"/>
    <w:rsid w:val="004D56C5"/>
    <w:rsid w:val="004D5D91"/>
    <w:rsid w:val="004D69EA"/>
    <w:rsid w:val="004E05AC"/>
    <w:rsid w:val="004E3BF9"/>
    <w:rsid w:val="004E4992"/>
    <w:rsid w:val="004E5E3E"/>
    <w:rsid w:val="004E6E77"/>
    <w:rsid w:val="004E705C"/>
    <w:rsid w:val="004F2328"/>
    <w:rsid w:val="004F3FEC"/>
    <w:rsid w:val="004F444A"/>
    <w:rsid w:val="004F68CF"/>
    <w:rsid w:val="00501581"/>
    <w:rsid w:val="005037D0"/>
    <w:rsid w:val="00503BF3"/>
    <w:rsid w:val="00503F3D"/>
    <w:rsid w:val="00505606"/>
    <w:rsid w:val="00505BD6"/>
    <w:rsid w:val="00505F03"/>
    <w:rsid w:val="00506748"/>
    <w:rsid w:val="005067F1"/>
    <w:rsid w:val="005100D8"/>
    <w:rsid w:val="005104AA"/>
    <w:rsid w:val="00514366"/>
    <w:rsid w:val="0051615B"/>
    <w:rsid w:val="005165FB"/>
    <w:rsid w:val="00516B56"/>
    <w:rsid w:val="00520075"/>
    <w:rsid w:val="00520B33"/>
    <w:rsid w:val="005237BA"/>
    <w:rsid w:val="005237C5"/>
    <w:rsid w:val="005275E9"/>
    <w:rsid w:val="00534BBE"/>
    <w:rsid w:val="0053510F"/>
    <w:rsid w:val="0053581F"/>
    <w:rsid w:val="00535EC1"/>
    <w:rsid w:val="00540004"/>
    <w:rsid w:val="005424B4"/>
    <w:rsid w:val="00543047"/>
    <w:rsid w:val="0054319A"/>
    <w:rsid w:val="005457BC"/>
    <w:rsid w:val="00545ED4"/>
    <w:rsid w:val="00546BCA"/>
    <w:rsid w:val="00547817"/>
    <w:rsid w:val="00550A24"/>
    <w:rsid w:val="005514FE"/>
    <w:rsid w:val="00554537"/>
    <w:rsid w:val="005563B7"/>
    <w:rsid w:val="005569C0"/>
    <w:rsid w:val="00557FBD"/>
    <w:rsid w:val="00560544"/>
    <w:rsid w:val="005606C2"/>
    <w:rsid w:val="005615CC"/>
    <w:rsid w:val="005617EC"/>
    <w:rsid w:val="00563264"/>
    <w:rsid w:val="00570553"/>
    <w:rsid w:val="00573F91"/>
    <w:rsid w:val="00574ADC"/>
    <w:rsid w:val="00574CBA"/>
    <w:rsid w:val="00575398"/>
    <w:rsid w:val="0057556B"/>
    <w:rsid w:val="0057561B"/>
    <w:rsid w:val="0058056F"/>
    <w:rsid w:val="005805DD"/>
    <w:rsid w:val="0058197E"/>
    <w:rsid w:val="00582433"/>
    <w:rsid w:val="00582749"/>
    <w:rsid w:val="00582DCA"/>
    <w:rsid w:val="00582F7E"/>
    <w:rsid w:val="00582FE5"/>
    <w:rsid w:val="00583C23"/>
    <w:rsid w:val="00585CBA"/>
    <w:rsid w:val="00586B82"/>
    <w:rsid w:val="00586FCD"/>
    <w:rsid w:val="00587901"/>
    <w:rsid w:val="00590D4B"/>
    <w:rsid w:val="005927A0"/>
    <w:rsid w:val="00593F13"/>
    <w:rsid w:val="00593FD2"/>
    <w:rsid w:val="0059562C"/>
    <w:rsid w:val="00597CFD"/>
    <w:rsid w:val="005A0B14"/>
    <w:rsid w:val="005A146D"/>
    <w:rsid w:val="005A30C7"/>
    <w:rsid w:val="005A3229"/>
    <w:rsid w:val="005A5142"/>
    <w:rsid w:val="005A5D7F"/>
    <w:rsid w:val="005A6389"/>
    <w:rsid w:val="005B2BCB"/>
    <w:rsid w:val="005B3271"/>
    <w:rsid w:val="005B37B8"/>
    <w:rsid w:val="005B468D"/>
    <w:rsid w:val="005B6870"/>
    <w:rsid w:val="005C0BBB"/>
    <w:rsid w:val="005C1CD6"/>
    <w:rsid w:val="005C4056"/>
    <w:rsid w:val="005C4871"/>
    <w:rsid w:val="005C579B"/>
    <w:rsid w:val="005C5A01"/>
    <w:rsid w:val="005C5F9A"/>
    <w:rsid w:val="005C7560"/>
    <w:rsid w:val="005C77CF"/>
    <w:rsid w:val="005D0B79"/>
    <w:rsid w:val="005D1C2A"/>
    <w:rsid w:val="005D22A5"/>
    <w:rsid w:val="005D2BA6"/>
    <w:rsid w:val="005D5D86"/>
    <w:rsid w:val="005D62FC"/>
    <w:rsid w:val="005E2C17"/>
    <w:rsid w:val="005E6D97"/>
    <w:rsid w:val="005F14E6"/>
    <w:rsid w:val="005F332B"/>
    <w:rsid w:val="005F4589"/>
    <w:rsid w:val="005F6FC5"/>
    <w:rsid w:val="005F722F"/>
    <w:rsid w:val="005F75D4"/>
    <w:rsid w:val="00604DE6"/>
    <w:rsid w:val="00606864"/>
    <w:rsid w:val="00606978"/>
    <w:rsid w:val="00606B8A"/>
    <w:rsid w:val="00607C9C"/>
    <w:rsid w:val="00611D64"/>
    <w:rsid w:val="00612471"/>
    <w:rsid w:val="00612D3D"/>
    <w:rsid w:val="00613FF1"/>
    <w:rsid w:val="00614280"/>
    <w:rsid w:val="006143F5"/>
    <w:rsid w:val="00616895"/>
    <w:rsid w:val="00616EDE"/>
    <w:rsid w:val="0062094F"/>
    <w:rsid w:val="006210DF"/>
    <w:rsid w:val="006214B7"/>
    <w:rsid w:val="00621E81"/>
    <w:rsid w:val="00621F54"/>
    <w:rsid w:val="006251D4"/>
    <w:rsid w:val="006270D9"/>
    <w:rsid w:val="00630052"/>
    <w:rsid w:val="006317BA"/>
    <w:rsid w:val="00632BF4"/>
    <w:rsid w:val="00632CA5"/>
    <w:rsid w:val="00633364"/>
    <w:rsid w:val="00633B7E"/>
    <w:rsid w:val="00634555"/>
    <w:rsid w:val="0063471E"/>
    <w:rsid w:val="00634C4C"/>
    <w:rsid w:val="00634FEC"/>
    <w:rsid w:val="00636EA3"/>
    <w:rsid w:val="006401FD"/>
    <w:rsid w:val="0064026B"/>
    <w:rsid w:val="00642828"/>
    <w:rsid w:val="006454DD"/>
    <w:rsid w:val="006461E1"/>
    <w:rsid w:val="00646834"/>
    <w:rsid w:val="006478BA"/>
    <w:rsid w:val="00651756"/>
    <w:rsid w:val="00653E97"/>
    <w:rsid w:val="00654191"/>
    <w:rsid w:val="006547DC"/>
    <w:rsid w:val="00655293"/>
    <w:rsid w:val="00656D8A"/>
    <w:rsid w:val="00660C79"/>
    <w:rsid w:val="00662269"/>
    <w:rsid w:val="006625B3"/>
    <w:rsid w:val="006625F0"/>
    <w:rsid w:val="00664C3A"/>
    <w:rsid w:val="006660BB"/>
    <w:rsid w:val="00667F3A"/>
    <w:rsid w:val="0067484D"/>
    <w:rsid w:val="0067520D"/>
    <w:rsid w:val="0068084D"/>
    <w:rsid w:val="00680B87"/>
    <w:rsid w:val="006829A5"/>
    <w:rsid w:val="00682F09"/>
    <w:rsid w:val="00683AF5"/>
    <w:rsid w:val="00685CA9"/>
    <w:rsid w:val="00690287"/>
    <w:rsid w:val="00690D0E"/>
    <w:rsid w:val="00693A80"/>
    <w:rsid w:val="0069682B"/>
    <w:rsid w:val="006A0989"/>
    <w:rsid w:val="006A0DE8"/>
    <w:rsid w:val="006A1125"/>
    <w:rsid w:val="006A1FC3"/>
    <w:rsid w:val="006A43A0"/>
    <w:rsid w:val="006A4CD1"/>
    <w:rsid w:val="006A5193"/>
    <w:rsid w:val="006A5699"/>
    <w:rsid w:val="006A5972"/>
    <w:rsid w:val="006B0B7A"/>
    <w:rsid w:val="006B11CD"/>
    <w:rsid w:val="006B1C1E"/>
    <w:rsid w:val="006B3344"/>
    <w:rsid w:val="006B3663"/>
    <w:rsid w:val="006B6DA6"/>
    <w:rsid w:val="006C19EA"/>
    <w:rsid w:val="006C1B8D"/>
    <w:rsid w:val="006C2036"/>
    <w:rsid w:val="006C50EE"/>
    <w:rsid w:val="006C5256"/>
    <w:rsid w:val="006D02D5"/>
    <w:rsid w:val="006D1707"/>
    <w:rsid w:val="006D274A"/>
    <w:rsid w:val="006D33A0"/>
    <w:rsid w:val="006D4240"/>
    <w:rsid w:val="006D60A1"/>
    <w:rsid w:val="006D6D1F"/>
    <w:rsid w:val="006D7E13"/>
    <w:rsid w:val="006E08B0"/>
    <w:rsid w:val="006E0DEA"/>
    <w:rsid w:val="006E2BC6"/>
    <w:rsid w:val="006E48B5"/>
    <w:rsid w:val="006E6EAC"/>
    <w:rsid w:val="006E6EC0"/>
    <w:rsid w:val="006F0379"/>
    <w:rsid w:val="006F16CC"/>
    <w:rsid w:val="006F1D87"/>
    <w:rsid w:val="006F26B9"/>
    <w:rsid w:val="006F2A02"/>
    <w:rsid w:val="006F34EC"/>
    <w:rsid w:val="006F4080"/>
    <w:rsid w:val="006F6092"/>
    <w:rsid w:val="006F6E54"/>
    <w:rsid w:val="006F7453"/>
    <w:rsid w:val="0070089A"/>
    <w:rsid w:val="007025A0"/>
    <w:rsid w:val="0070493F"/>
    <w:rsid w:val="007057FD"/>
    <w:rsid w:val="007070B6"/>
    <w:rsid w:val="00710615"/>
    <w:rsid w:val="00710D05"/>
    <w:rsid w:val="007131C6"/>
    <w:rsid w:val="00716432"/>
    <w:rsid w:val="00717516"/>
    <w:rsid w:val="00720612"/>
    <w:rsid w:val="00720C9F"/>
    <w:rsid w:val="00722B9E"/>
    <w:rsid w:val="00722C1A"/>
    <w:rsid w:val="007244B5"/>
    <w:rsid w:val="00724DAA"/>
    <w:rsid w:val="00724FA1"/>
    <w:rsid w:val="007272E8"/>
    <w:rsid w:val="007277EA"/>
    <w:rsid w:val="007321CA"/>
    <w:rsid w:val="00732ADA"/>
    <w:rsid w:val="00733095"/>
    <w:rsid w:val="00733528"/>
    <w:rsid w:val="007360C6"/>
    <w:rsid w:val="0074078C"/>
    <w:rsid w:val="00741266"/>
    <w:rsid w:val="007423C2"/>
    <w:rsid w:val="007446C0"/>
    <w:rsid w:val="007467B2"/>
    <w:rsid w:val="00750DC7"/>
    <w:rsid w:val="0075185F"/>
    <w:rsid w:val="00751DC9"/>
    <w:rsid w:val="007554E0"/>
    <w:rsid w:val="0075578E"/>
    <w:rsid w:val="0075761A"/>
    <w:rsid w:val="00760D8D"/>
    <w:rsid w:val="00761DBC"/>
    <w:rsid w:val="00762F04"/>
    <w:rsid w:val="00763E91"/>
    <w:rsid w:val="007645C5"/>
    <w:rsid w:val="00764624"/>
    <w:rsid w:val="00766C49"/>
    <w:rsid w:val="007675B8"/>
    <w:rsid w:val="007706D7"/>
    <w:rsid w:val="00770CFB"/>
    <w:rsid w:val="00772840"/>
    <w:rsid w:val="00772C30"/>
    <w:rsid w:val="00774F0E"/>
    <w:rsid w:val="00777E42"/>
    <w:rsid w:val="00780B21"/>
    <w:rsid w:val="00780EE9"/>
    <w:rsid w:val="00782AF6"/>
    <w:rsid w:val="00783602"/>
    <w:rsid w:val="0078472C"/>
    <w:rsid w:val="00784A34"/>
    <w:rsid w:val="00785C25"/>
    <w:rsid w:val="00786C27"/>
    <w:rsid w:val="0078773C"/>
    <w:rsid w:val="0078789A"/>
    <w:rsid w:val="00787BE3"/>
    <w:rsid w:val="00792670"/>
    <w:rsid w:val="007926FE"/>
    <w:rsid w:val="007938F6"/>
    <w:rsid w:val="007972C8"/>
    <w:rsid w:val="007A1B03"/>
    <w:rsid w:val="007A3690"/>
    <w:rsid w:val="007A3745"/>
    <w:rsid w:val="007A381B"/>
    <w:rsid w:val="007A5690"/>
    <w:rsid w:val="007A66A5"/>
    <w:rsid w:val="007A7916"/>
    <w:rsid w:val="007B1B7C"/>
    <w:rsid w:val="007B241B"/>
    <w:rsid w:val="007B4C62"/>
    <w:rsid w:val="007B5F14"/>
    <w:rsid w:val="007B68CE"/>
    <w:rsid w:val="007B6AA0"/>
    <w:rsid w:val="007B7937"/>
    <w:rsid w:val="007C32E1"/>
    <w:rsid w:val="007C5D37"/>
    <w:rsid w:val="007D03A1"/>
    <w:rsid w:val="007D158F"/>
    <w:rsid w:val="007D2AC0"/>
    <w:rsid w:val="007D4494"/>
    <w:rsid w:val="007D4A18"/>
    <w:rsid w:val="007D5B62"/>
    <w:rsid w:val="007E01C9"/>
    <w:rsid w:val="007E173B"/>
    <w:rsid w:val="007E2034"/>
    <w:rsid w:val="007E29AB"/>
    <w:rsid w:val="007E6499"/>
    <w:rsid w:val="007E692C"/>
    <w:rsid w:val="007E7EC4"/>
    <w:rsid w:val="007F15DE"/>
    <w:rsid w:val="007F2C36"/>
    <w:rsid w:val="007F3322"/>
    <w:rsid w:val="007F61EB"/>
    <w:rsid w:val="00800343"/>
    <w:rsid w:val="008011AA"/>
    <w:rsid w:val="008015B7"/>
    <w:rsid w:val="008029A1"/>
    <w:rsid w:val="008044DD"/>
    <w:rsid w:val="00804929"/>
    <w:rsid w:val="00805143"/>
    <w:rsid w:val="00805702"/>
    <w:rsid w:val="0081212A"/>
    <w:rsid w:val="00812BE4"/>
    <w:rsid w:val="00812FF4"/>
    <w:rsid w:val="008134EA"/>
    <w:rsid w:val="00813CFB"/>
    <w:rsid w:val="0081458E"/>
    <w:rsid w:val="00814B63"/>
    <w:rsid w:val="00820EBF"/>
    <w:rsid w:val="00821F22"/>
    <w:rsid w:val="00822DCE"/>
    <w:rsid w:val="008237E3"/>
    <w:rsid w:val="00824B86"/>
    <w:rsid w:val="008253FD"/>
    <w:rsid w:val="0082585A"/>
    <w:rsid w:val="00826359"/>
    <w:rsid w:val="0082658A"/>
    <w:rsid w:val="00831391"/>
    <w:rsid w:val="0083149D"/>
    <w:rsid w:val="00832E56"/>
    <w:rsid w:val="0083302B"/>
    <w:rsid w:val="008351A2"/>
    <w:rsid w:val="0083538F"/>
    <w:rsid w:val="00837924"/>
    <w:rsid w:val="00837A1F"/>
    <w:rsid w:val="00840303"/>
    <w:rsid w:val="00840CAA"/>
    <w:rsid w:val="00841ABC"/>
    <w:rsid w:val="008439A6"/>
    <w:rsid w:val="00844673"/>
    <w:rsid w:val="00845EB7"/>
    <w:rsid w:val="008464DD"/>
    <w:rsid w:val="00846927"/>
    <w:rsid w:val="00846DC5"/>
    <w:rsid w:val="008471CE"/>
    <w:rsid w:val="00851D44"/>
    <w:rsid w:val="00854624"/>
    <w:rsid w:val="008555E7"/>
    <w:rsid w:val="00857B91"/>
    <w:rsid w:val="00860A1C"/>
    <w:rsid w:val="008618A3"/>
    <w:rsid w:val="00863FA0"/>
    <w:rsid w:val="008653B4"/>
    <w:rsid w:val="00866756"/>
    <w:rsid w:val="00866BB1"/>
    <w:rsid w:val="0086744F"/>
    <w:rsid w:val="00870CD7"/>
    <w:rsid w:val="008741B9"/>
    <w:rsid w:val="00881778"/>
    <w:rsid w:val="00881A3A"/>
    <w:rsid w:val="008829C9"/>
    <w:rsid w:val="00883B66"/>
    <w:rsid w:val="00884AB5"/>
    <w:rsid w:val="00884D30"/>
    <w:rsid w:val="0088552D"/>
    <w:rsid w:val="0088563A"/>
    <w:rsid w:val="00887DAA"/>
    <w:rsid w:val="008925EE"/>
    <w:rsid w:val="00892C56"/>
    <w:rsid w:val="008935AA"/>
    <w:rsid w:val="00894610"/>
    <w:rsid w:val="00895CED"/>
    <w:rsid w:val="00897662"/>
    <w:rsid w:val="00897FA6"/>
    <w:rsid w:val="008A034E"/>
    <w:rsid w:val="008A10D5"/>
    <w:rsid w:val="008A16DB"/>
    <w:rsid w:val="008A3A91"/>
    <w:rsid w:val="008A48F2"/>
    <w:rsid w:val="008A71A9"/>
    <w:rsid w:val="008A7B13"/>
    <w:rsid w:val="008B0FB7"/>
    <w:rsid w:val="008B3DA8"/>
    <w:rsid w:val="008B6872"/>
    <w:rsid w:val="008C111E"/>
    <w:rsid w:val="008C20EE"/>
    <w:rsid w:val="008C2E4C"/>
    <w:rsid w:val="008C3699"/>
    <w:rsid w:val="008C3E01"/>
    <w:rsid w:val="008C44CA"/>
    <w:rsid w:val="008C4763"/>
    <w:rsid w:val="008C5640"/>
    <w:rsid w:val="008C77CC"/>
    <w:rsid w:val="008D1799"/>
    <w:rsid w:val="008D1F9A"/>
    <w:rsid w:val="008D3FB8"/>
    <w:rsid w:val="008D4317"/>
    <w:rsid w:val="008D4813"/>
    <w:rsid w:val="008D4B28"/>
    <w:rsid w:val="008D5FC6"/>
    <w:rsid w:val="008D7100"/>
    <w:rsid w:val="008E05B3"/>
    <w:rsid w:val="008E086B"/>
    <w:rsid w:val="008E0D6E"/>
    <w:rsid w:val="008E18F6"/>
    <w:rsid w:val="008E4E23"/>
    <w:rsid w:val="008E7EA4"/>
    <w:rsid w:val="008F1223"/>
    <w:rsid w:val="008F19C1"/>
    <w:rsid w:val="008F2454"/>
    <w:rsid w:val="008F42D3"/>
    <w:rsid w:val="008F5EE8"/>
    <w:rsid w:val="008F65D3"/>
    <w:rsid w:val="008F6EE7"/>
    <w:rsid w:val="008F7F48"/>
    <w:rsid w:val="009027DC"/>
    <w:rsid w:val="0090380D"/>
    <w:rsid w:val="0090552D"/>
    <w:rsid w:val="00910727"/>
    <w:rsid w:val="00911537"/>
    <w:rsid w:val="0091164C"/>
    <w:rsid w:val="00911683"/>
    <w:rsid w:val="009118FD"/>
    <w:rsid w:val="00911C40"/>
    <w:rsid w:val="00913586"/>
    <w:rsid w:val="00915224"/>
    <w:rsid w:val="0091532F"/>
    <w:rsid w:val="0092118F"/>
    <w:rsid w:val="0092512C"/>
    <w:rsid w:val="009255C6"/>
    <w:rsid w:val="009272BC"/>
    <w:rsid w:val="00927FE1"/>
    <w:rsid w:val="009332B6"/>
    <w:rsid w:val="00934758"/>
    <w:rsid w:val="00935E91"/>
    <w:rsid w:val="00936C6F"/>
    <w:rsid w:val="00937BC0"/>
    <w:rsid w:val="00940D10"/>
    <w:rsid w:val="00940DDC"/>
    <w:rsid w:val="00941584"/>
    <w:rsid w:val="009423BD"/>
    <w:rsid w:val="0094273F"/>
    <w:rsid w:val="00943C4E"/>
    <w:rsid w:val="00943E57"/>
    <w:rsid w:val="009440AD"/>
    <w:rsid w:val="0094484D"/>
    <w:rsid w:val="00945EA4"/>
    <w:rsid w:val="00945F39"/>
    <w:rsid w:val="009471B2"/>
    <w:rsid w:val="009477B5"/>
    <w:rsid w:val="009477E8"/>
    <w:rsid w:val="009510EB"/>
    <w:rsid w:val="00951803"/>
    <w:rsid w:val="00951F6B"/>
    <w:rsid w:val="00953C08"/>
    <w:rsid w:val="0095483C"/>
    <w:rsid w:val="0095525A"/>
    <w:rsid w:val="0095632A"/>
    <w:rsid w:val="00956D48"/>
    <w:rsid w:val="00960CCB"/>
    <w:rsid w:val="00961687"/>
    <w:rsid w:val="00962724"/>
    <w:rsid w:val="00963053"/>
    <w:rsid w:val="009639A7"/>
    <w:rsid w:val="009639AE"/>
    <w:rsid w:val="00963E56"/>
    <w:rsid w:val="009644F7"/>
    <w:rsid w:val="009647C5"/>
    <w:rsid w:val="009663F8"/>
    <w:rsid w:val="009669FE"/>
    <w:rsid w:val="00966BBD"/>
    <w:rsid w:val="00967F37"/>
    <w:rsid w:val="0097089E"/>
    <w:rsid w:val="00971C09"/>
    <w:rsid w:val="00971C5A"/>
    <w:rsid w:val="00971E9F"/>
    <w:rsid w:val="00973928"/>
    <w:rsid w:val="00973C9A"/>
    <w:rsid w:val="00974D0F"/>
    <w:rsid w:val="009751BF"/>
    <w:rsid w:val="00975664"/>
    <w:rsid w:val="0097646E"/>
    <w:rsid w:val="0097687F"/>
    <w:rsid w:val="009808ED"/>
    <w:rsid w:val="0098213E"/>
    <w:rsid w:val="00983785"/>
    <w:rsid w:val="0098759F"/>
    <w:rsid w:val="00987C7F"/>
    <w:rsid w:val="00990DB4"/>
    <w:rsid w:val="00991019"/>
    <w:rsid w:val="00992F41"/>
    <w:rsid w:val="009931CD"/>
    <w:rsid w:val="00993348"/>
    <w:rsid w:val="0099379D"/>
    <w:rsid w:val="00993EDE"/>
    <w:rsid w:val="00994089"/>
    <w:rsid w:val="00995EBD"/>
    <w:rsid w:val="00996D59"/>
    <w:rsid w:val="009976C9"/>
    <w:rsid w:val="009977D6"/>
    <w:rsid w:val="009A0E8F"/>
    <w:rsid w:val="009A1F8D"/>
    <w:rsid w:val="009A3E90"/>
    <w:rsid w:val="009A5043"/>
    <w:rsid w:val="009A5FBD"/>
    <w:rsid w:val="009A6ADD"/>
    <w:rsid w:val="009A7C44"/>
    <w:rsid w:val="009B0D59"/>
    <w:rsid w:val="009B4683"/>
    <w:rsid w:val="009B4AE5"/>
    <w:rsid w:val="009B67C9"/>
    <w:rsid w:val="009C2CBD"/>
    <w:rsid w:val="009C2E95"/>
    <w:rsid w:val="009C3893"/>
    <w:rsid w:val="009C3AB8"/>
    <w:rsid w:val="009C44C0"/>
    <w:rsid w:val="009C5258"/>
    <w:rsid w:val="009C6269"/>
    <w:rsid w:val="009D0733"/>
    <w:rsid w:val="009D27A5"/>
    <w:rsid w:val="009D29FB"/>
    <w:rsid w:val="009D2D0A"/>
    <w:rsid w:val="009D4236"/>
    <w:rsid w:val="009D56AD"/>
    <w:rsid w:val="009D79DF"/>
    <w:rsid w:val="009E2BCA"/>
    <w:rsid w:val="009E2EF8"/>
    <w:rsid w:val="009E4D83"/>
    <w:rsid w:val="009E5783"/>
    <w:rsid w:val="009E57BE"/>
    <w:rsid w:val="009E6870"/>
    <w:rsid w:val="009E76BB"/>
    <w:rsid w:val="009F2E01"/>
    <w:rsid w:val="009F34C6"/>
    <w:rsid w:val="009F4CBF"/>
    <w:rsid w:val="009F6C69"/>
    <w:rsid w:val="009F6ECF"/>
    <w:rsid w:val="009F7866"/>
    <w:rsid w:val="009F7AA1"/>
    <w:rsid w:val="00A004C8"/>
    <w:rsid w:val="00A00585"/>
    <w:rsid w:val="00A00F81"/>
    <w:rsid w:val="00A01784"/>
    <w:rsid w:val="00A02610"/>
    <w:rsid w:val="00A02A6A"/>
    <w:rsid w:val="00A03E06"/>
    <w:rsid w:val="00A05305"/>
    <w:rsid w:val="00A060D1"/>
    <w:rsid w:val="00A065AD"/>
    <w:rsid w:val="00A06803"/>
    <w:rsid w:val="00A06D27"/>
    <w:rsid w:val="00A10F67"/>
    <w:rsid w:val="00A1170D"/>
    <w:rsid w:val="00A1643F"/>
    <w:rsid w:val="00A17AAF"/>
    <w:rsid w:val="00A213FF"/>
    <w:rsid w:val="00A215DF"/>
    <w:rsid w:val="00A2279B"/>
    <w:rsid w:val="00A233A5"/>
    <w:rsid w:val="00A2545E"/>
    <w:rsid w:val="00A25976"/>
    <w:rsid w:val="00A26036"/>
    <w:rsid w:val="00A268B5"/>
    <w:rsid w:val="00A275D0"/>
    <w:rsid w:val="00A30757"/>
    <w:rsid w:val="00A31955"/>
    <w:rsid w:val="00A359AD"/>
    <w:rsid w:val="00A361C5"/>
    <w:rsid w:val="00A375F7"/>
    <w:rsid w:val="00A41CC5"/>
    <w:rsid w:val="00A4316E"/>
    <w:rsid w:val="00A4595B"/>
    <w:rsid w:val="00A460BA"/>
    <w:rsid w:val="00A465D9"/>
    <w:rsid w:val="00A46EEE"/>
    <w:rsid w:val="00A4724B"/>
    <w:rsid w:val="00A47CB4"/>
    <w:rsid w:val="00A47DE5"/>
    <w:rsid w:val="00A47E92"/>
    <w:rsid w:val="00A517E5"/>
    <w:rsid w:val="00A5232B"/>
    <w:rsid w:val="00A55478"/>
    <w:rsid w:val="00A564AB"/>
    <w:rsid w:val="00A60A2A"/>
    <w:rsid w:val="00A60A6C"/>
    <w:rsid w:val="00A60F57"/>
    <w:rsid w:val="00A612E1"/>
    <w:rsid w:val="00A623BE"/>
    <w:rsid w:val="00A6267C"/>
    <w:rsid w:val="00A64226"/>
    <w:rsid w:val="00A65011"/>
    <w:rsid w:val="00A6672C"/>
    <w:rsid w:val="00A67691"/>
    <w:rsid w:val="00A722C4"/>
    <w:rsid w:val="00A729A9"/>
    <w:rsid w:val="00A74604"/>
    <w:rsid w:val="00A77293"/>
    <w:rsid w:val="00A77CA6"/>
    <w:rsid w:val="00A80245"/>
    <w:rsid w:val="00A806DA"/>
    <w:rsid w:val="00A82272"/>
    <w:rsid w:val="00A83492"/>
    <w:rsid w:val="00A838D9"/>
    <w:rsid w:val="00A84024"/>
    <w:rsid w:val="00A847A2"/>
    <w:rsid w:val="00A85E26"/>
    <w:rsid w:val="00A86534"/>
    <w:rsid w:val="00A87D04"/>
    <w:rsid w:val="00A93491"/>
    <w:rsid w:val="00A93BFA"/>
    <w:rsid w:val="00A93E88"/>
    <w:rsid w:val="00A96006"/>
    <w:rsid w:val="00AA0D23"/>
    <w:rsid w:val="00AA1B40"/>
    <w:rsid w:val="00AA1CBE"/>
    <w:rsid w:val="00AA1E08"/>
    <w:rsid w:val="00AA401B"/>
    <w:rsid w:val="00AA475B"/>
    <w:rsid w:val="00AA49B3"/>
    <w:rsid w:val="00AA56E3"/>
    <w:rsid w:val="00AA5C78"/>
    <w:rsid w:val="00AA6F3E"/>
    <w:rsid w:val="00AA7149"/>
    <w:rsid w:val="00AB1BDC"/>
    <w:rsid w:val="00AB3D5D"/>
    <w:rsid w:val="00AB57C1"/>
    <w:rsid w:val="00AB5B1F"/>
    <w:rsid w:val="00AB6F5E"/>
    <w:rsid w:val="00AB70B4"/>
    <w:rsid w:val="00AB729A"/>
    <w:rsid w:val="00AB7D4A"/>
    <w:rsid w:val="00AC0C33"/>
    <w:rsid w:val="00AC35CA"/>
    <w:rsid w:val="00AC4ACD"/>
    <w:rsid w:val="00AC5CAA"/>
    <w:rsid w:val="00AC6DE7"/>
    <w:rsid w:val="00AD1644"/>
    <w:rsid w:val="00AD3B4B"/>
    <w:rsid w:val="00AD4C4F"/>
    <w:rsid w:val="00AD5633"/>
    <w:rsid w:val="00AD5B48"/>
    <w:rsid w:val="00AD74BD"/>
    <w:rsid w:val="00AD757D"/>
    <w:rsid w:val="00AE0009"/>
    <w:rsid w:val="00AE0D86"/>
    <w:rsid w:val="00AE2B92"/>
    <w:rsid w:val="00AE44EB"/>
    <w:rsid w:val="00AE4591"/>
    <w:rsid w:val="00AE6228"/>
    <w:rsid w:val="00AF1FB2"/>
    <w:rsid w:val="00AF3731"/>
    <w:rsid w:val="00AF3804"/>
    <w:rsid w:val="00AF4284"/>
    <w:rsid w:val="00AF433E"/>
    <w:rsid w:val="00AF492F"/>
    <w:rsid w:val="00AF691A"/>
    <w:rsid w:val="00AF760F"/>
    <w:rsid w:val="00B02642"/>
    <w:rsid w:val="00B02CD0"/>
    <w:rsid w:val="00B02D72"/>
    <w:rsid w:val="00B03722"/>
    <w:rsid w:val="00B06BF3"/>
    <w:rsid w:val="00B076B3"/>
    <w:rsid w:val="00B105EC"/>
    <w:rsid w:val="00B1390E"/>
    <w:rsid w:val="00B13C47"/>
    <w:rsid w:val="00B1507B"/>
    <w:rsid w:val="00B17A5F"/>
    <w:rsid w:val="00B26107"/>
    <w:rsid w:val="00B27302"/>
    <w:rsid w:val="00B27378"/>
    <w:rsid w:val="00B305C4"/>
    <w:rsid w:val="00B30CDB"/>
    <w:rsid w:val="00B3225B"/>
    <w:rsid w:val="00B326A8"/>
    <w:rsid w:val="00B350CB"/>
    <w:rsid w:val="00B35546"/>
    <w:rsid w:val="00B373E5"/>
    <w:rsid w:val="00B37B42"/>
    <w:rsid w:val="00B40982"/>
    <w:rsid w:val="00B43E6F"/>
    <w:rsid w:val="00B44016"/>
    <w:rsid w:val="00B45A85"/>
    <w:rsid w:val="00B46012"/>
    <w:rsid w:val="00B5154B"/>
    <w:rsid w:val="00B53DE3"/>
    <w:rsid w:val="00B55DDA"/>
    <w:rsid w:val="00B566EA"/>
    <w:rsid w:val="00B56F00"/>
    <w:rsid w:val="00B609B0"/>
    <w:rsid w:val="00B61647"/>
    <w:rsid w:val="00B63C0E"/>
    <w:rsid w:val="00B63D30"/>
    <w:rsid w:val="00B64565"/>
    <w:rsid w:val="00B66414"/>
    <w:rsid w:val="00B668E6"/>
    <w:rsid w:val="00B67407"/>
    <w:rsid w:val="00B70169"/>
    <w:rsid w:val="00B71545"/>
    <w:rsid w:val="00B71695"/>
    <w:rsid w:val="00B71F3F"/>
    <w:rsid w:val="00B7296D"/>
    <w:rsid w:val="00B7350E"/>
    <w:rsid w:val="00B74E49"/>
    <w:rsid w:val="00B765B5"/>
    <w:rsid w:val="00B771E2"/>
    <w:rsid w:val="00B820BF"/>
    <w:rsid w:val="00B83743"/>
    <w:rsid w:val="00B84B89"/>
    <w:rsid w:val="00B87478"/>
    <w:rsid w:val="00B87B86"/>
    <w:rsid w:val="00B87EB5"/>
    <w:rsid w:val="00B9054E"/>
    <w:rsid w:val="00B90C2D"/>
    <w:rsid w:val="00B9131C"/>
    <w:rsid w:val="00B951BD"/>
    <w:rsid w:val="00BA04AD"/>
    <w:rsid w:val="00BA5247"/>
    <w:rsid w:val="00BA560C"/>
    <w:rsid w:val="00BA5991"/>
    <w:rsid w:val="00BA5B93"/>
    <w:rsid w:val="00BA6EC3"/>
    <w:rsid w:val="00BB000A"/>
    <w:rsid w:val="00BB0E27"/>
    <w:rsid w:val="00BB4DC6"/>
    <w:rsid w:val="00BB5644"/>
    <w:rsid w:val="00BB6D78"/>
    <w:rsid w:val="00BB7A30"/>
    <w:rsid w:val="00BC039F"/>
    <w:rsid w:val="00BC08BB"/>
    <w:rsid w:val="00BC0EB0"/>
    <w:rsid w:val="00BC31E6"/>
    <w:rsid w:val="00BC32AB"/>
    <w:rsid w:val="00BC3F11"/>
    <w:rsid w:val="00BC505D"/>
    <w:rsid w:val="00BC5C15"/>
    <w:rsid w:val="00BD021E"/>
    <w:rsid w:val="00BD2596"/>
    <w:rsid w:val="00BD2753"/>
    <w:rsid w:val="00BD29E1"/>
    <w:rsid w:val="00BD325F"/>
    <w:rsid w:val="00BD43A1"/>
    <w:rsid w:val="00BD4797"/>
    <w:rsid w:val="00BD5941"/>
    <w:rsid w:val="00BD633F"/>
    <w:rsid w:val="00BD6783"/>
    <w:rsid w:val="00BE227E"/>
    <w:rsid w:val="00BE2ED9"/>
    <w:rsid w:val="00BE44DE"/>
    <w:rsid w:val="00BE47AF"/>
    <w:rsid w:val="00BE7F60"/>
    <w:rsid w:val="00BF69CB"/>
    <w:rsid w:val="00BF7CDD"/>
    <w:rsid w:val="00C008D0"/>
    <w:rsid w:val="00C01652"/>
    <w:rsid w:val="00C024F1"/>
    <w:rsid w:val="00C02706"/>
    <w:rsid w:val="00C03582"/>
    <w:rsid w:val="00C03CC4"/>
    <w:rsid w:val="00C04460"/>
    <w:rsid w:val="00C05F1D"/>
    <w:rsid w:val="00C07905"/>
    <w:rsid w:val="00C07CF0"/>
    <w:rsid w:val="00C1005A"/>
    <w:rsid w:val="00C10A7B"/>
    <w:rsid w:val="00C1153F"/>
    <w:rsid w:val="00C11949"/>
    <w:rsid w:val="00C12128"/>
    <w:rsid w:val="00C12A67"/>
    <w:rsid w:val="00C13CEB"/>
    <w:rsid w:val="00C167E3"/>
    <w:rsid w:val="00C20A9A"/>
    <w:rsid w:val="00C22BC5"/>
    <w:rsid w:val="00C231A3"/>
    <w:rsid w:val="00C23ED1"/>
    <w:rsid w:val="00C257D6"/>
    <w:rsid w:val="00C26D09"/>
    <w:rsid w:val="00C2710B"/>
    <w:rsid w:val="00C30A29"/>
    <w:rsid w:val="00C33768"/>
    <w:rsid w:val="00C37C13"/>
    <w:rsid w:val="00C4035E"/>
    <w:rsid w:val="00C42105"/>
    <w:rsid w:val="00C4275C"/>
    <w:rsid w:val="00C43911"/>
    <w:rsid w:val="00C43CE3"/>
    <w:rsid w:val="00C43D6D"/>
    <w:rsid w:val="00C440C7"/>
    <w:rsid w:val="00C443E7"/>
    <w:rsid w:val="00C44BD1"/>
    <w:rsid w:val="00C44FC9"/>
    <w:rsid w:val="00C45305"/>
    <w:rsid w:val="00C45CC4"/>
    <w:rsid w:val="00C4781B"/>
    <w:rsid w:val="00C50818"/>
    <w:rsid w:val="00C508FF"/>
    <w:rsid w:val="00C51960"/>
    <w:rsid w:val="00C53DD6"/>
    <w:rsid w:val="00C55027"/>
    <w:rsid w:val="00C5506B"/>
    <w:rsid w:val="00C55D61"/>
    <w:rsid w:val="00C60E06"/>
    <w:rsid w:val="00C610A9"/>
    <w:rsid w:val="00C6149C"/>
    <w:rsid w:val="00C61E9C"/>
    <w:rsid w:val="00C62759"/>
    <w:rsid w:val="00C64FC8"/>
    <w:rsid w:val="00C655F5"/>
    <w:rsid w:val="00C67716"/>
    <w:rsid w:val="00C718E5"/>
    <w:rsid w:val="00C72AE9"/>
    <w:rsid w:val="00C75B78"/>
    <w:rsid w:val="00C75D5C"/>
    <w:rsid w:val="00C77830"/>
    <w:rsid w:val="00C84765"/>
    <w:rsid w:val="00C8567C"/>
    <w:rsid w:val="00C862D3"/>
    <w:rsid w:val="00C87DF1"/>
    <w:rsid w:val="00C91867"/>
    <w:rsid w:val="00C936FA"/>
    <w:rsid w:val="00C94110"/>
    <w:rsid w:val="00C94265"/>
    <w:rsid w:val="00C947E8"/>
    <w:rsid w:val="00C972E8"/>
    <w:rsid w:val="00C97C17"/>
    <w:rsid w:val="00CA0CA8"/>
    <w:rsid w:val="00CA1D61"/>
    <w:rsid w:val="00CA217E"/>
    <w:rsid w:val="00CA254C"/>
    <w:rsid w:val="00CA2BAD"/>
    <w:rsid w:val="00CA4A99"/>
    <w:rsid w:val="00CA7BDE"/>
    <w:rsid w:val="00CA7BE2"/>
    <w:rsid w:val="00CB10AC"/>
    <w:rsid w:val="00CB43F0"/>
    <w:rsid w:val="00CB6416"/>
    <w:rsid w:val="00CC3147"/>
    <w:rsid w:val="00CC4CAC"/>
    <w:rsid w:val="00CC662D"/>
    <w:rsid w:val="00CC795C"/>
    <w:rsid w:val="00CC7DF5"/>
    <w:rsid w:val="00CD17FA"/>
    <w:rsid w:val="00CD2ACF"/>
    <w:rsid w:val="00CD3343"/>
    <w:rsid w:val="00CD49C1"/>
    <w:rsid w:val="00CD4D4C"/>
    <w:rsid w:val="00CD55AA"/>
    <w:rsid w:val="00CD5743"/>
    <w:rsid w:val="00CD57BA"/>
    <w:rsid w:val="00CD64C6"/>
    <w:rsid w:val="00CD6AD1"/>
    <w:rsid w:val="00CD6DA4"/>
    <w:rsid w:val="00CE0FB8"/>
    <w:rsid w:val="00CE2E6A"/>
    <w:rsid w:val="00CE3C65"/>
    <w:rsid w:val="00CE5704"/>
    <w:rsid w:val="00CE5BFA"/>
    <w:rsid w:val="00CF07EC"/>
    <w:rsid w:val="00CF15CD"/>
    <w:rsid w:val="00CF18BA"/>
    <w:rsid w:val="00CF38B8"/>
    <w:rsid w:val="00CF4D06"/>
    <w:rsid w:val="00CF4E06"/>
    <w:rsid w:val="00CF5318"/>
    <w:rsid w:val="00CF6526"/>
    <w:rsid w:val="00CF6952"/>
    <w:rsid w:val="00CF710A"/>
    <w:rsid w:val="00D02BAD"/>
    <w:rsid w:val="00D044E0"/>
    <w:rsid w:val="00D05B61"/>
    <w:rsid w:val="00D07F15"/>
    <w:rsid w:val="00D11D92"/>
    <w:rsid w:val="00D138E6"/>
    <w:rsid w:val="00D14632"/>
    <w:rsid w:val="00D15F11"/>
    <w:rsid w:val="00D15F80"/>
    <w:rsid w:val="00D165F5"/>
    <w:rsid w:val="00D16A1A"/>
    <w:rsid w:val="00D16D89"/>
    <w:rsid w:val="00D2259D"/>
    <w:rsid w:val="00D234EC"/>
    <w:rsid w:val="00D23ADF"/>
    <w:rsid w:val="00D23EC2"/>
    <w:rsid w:val="00D242BA"/>
    <w:rsid w:val="00D26908"/>
    <w:rsid w:val="00D26AA8"/>
    <w:rsid w:val="00D27126"/>
    <w:rsid w:val="00D31B63"/>
    <w:rsid w:val="00D32AB5"/>
    <w:rsid w:val="00D34058"/>
    <w:rsid w:val="00D3408D"/>
    <w:rsid w:val="00D418A1"/>
    <w:rsid w:val="00D42A4E"/>
    <w:rsid w:val="00D42B15"/>
    <w:rsid w:val="00D42F44"/>
    <w:rsid w:val="00D4510D"/>
    <w:rsid w:val="00D4575B"/>
    <w:rsid w:val="00D46514"/>
    <w:rsid w:val="00D503D6"/>
    <w:rsid w:val="00D50ADD"/>
    <w:rsid w:val="00D51DC2"/>
    <w:rsid w:val="00D53D82"/>
    <w:rsid w:val="00D54C2B"/>
    <w:rsid w:val="00D553EA"/>
    <w:rsid w:val="00D56917"/>
    <w:rsid w:val="00D60E32"/>
    <w:rsid w:val="00D61B05"/>
    <w:rsid w:val="00D61BBA"/>
    <w:rsid w:val="00D63CE2"/>
    <w:rsid w:val="00D64CC7"/>
    <w:rsid w:val="00D64D73"/>
    <w:rsid w:val="00D6786E"/>
    <w:rsid w:val="00D67E9C"/>
    <w:rsid w:val="00D70AAC"/>
    <w:rsid w:val="00D715BB"/>
    <w:rsid w:val="00D71630"/>
    <w:rsid w:val="00D7276E"/>
    <w:rsid w:val="00D728DF"/>
    <w:rsid w:val="00D72B86"/>
    <w:rsid w:val="00D75ED8"/>
    <w:rsid w:val="00D77925"/>
    <w:rsid w:val="00D77F6F"/>
    <w:rsid w:val="00D81F96"/>
    <w:rsid w:val="00D82175"/>
    <w:rsid w:val="00D82822"/>
    <w:rsid w:val="00D82A67"/>
    <w:rsid w:val="00D83394"/>
    <w:rsid w:val="00D83B47"/>
    <w:rsid w:val="00D84A9F"/>
    <w:rsid w:val="00D84B55"/>
    <w:rsid w:val="00D866A7"/>
    <w:rsid w:val="00D87318"/>
    <w:rsid w:val="00D878EE"/>
    <w:rsid w:val="00D90D7F"/>
    <w:rsid w:val="00D91117"/>
    <w:rsid w:val="00D92AB1"/>
    <w:rsid w:val="00D93A8F"/>
    <w:rsid w:val="00D94E80"/>
    <w:rsid w:val="00D95254"/>
    <w:rsid w:val="00D95506"/>
    <w:rsid w:val="00D9605F"/>
    <w:rsid w:val="00D97808"/>
    <w:rsid w:val="00D97E87"/>
    <w:rsid w:val="00DA036C"/>
    <w:rsid w:val="00DA1450"/>
    <w:rsid w:val="00DA1C28"/>
    <w:rsid w:val="00DA39AC"/>
    <w:rsid w:val="00DA586A"/>
    <w:rsid w:val="00DA5B93"/>
    <w:rsid w:val="00DA6069"/>
    <w:rsid w:val="00DB0E74"/>
    <w:rsid w:val="00DB16A7"/>
    <w:rsid w:val="00DB1FEA"/>
    <w:rsid w:val="00DB2F9A"/>
    <w:rsid w:val="00DC0108"/>
    <w:rsid w:val="00DC2556"/>
    <w:rsid w:val="00DC464E"/>
    <w:rsid w:val="00DC566D"/>
    <w:rsid w:val="00DC5690"/>
    <w:rsid w:val="00DC61F4"/>
    <w:rsid w:val="00DC7432"/>
    <w:rsid w:val="00DD1AD1"/>
    <w:rsid w:val="00DD1DD4"/>
    <w:rsid w:val="00DD23BC"/>
    <w:rsid w:val="00DD37A2"/>
    <w:rsid w:val="00DD56B9"/>
    <w:rsid w:val="00DD6826"/>
    <w:rsid w:val="00DE03FF"/>
    <w:rsid w:val="00DE1BC2"/>
    <w:rsid w:val="00DE1CF4"/>
    <w:rsid w:val="00DE26D9"/>
    <w:rsid w:val="00DE322A"/>
    <w:rsid w:val="00DE35F5"/>
    <w:rsid w:val="00DE3E8D"/>
    <w:rsid w:val="00DE4499"/>
    <w:rsid w:val="00DE4A4F"/>
    <w:rsid w:val="00DE4B03"/>
    <w:rsid w:val="00DE5442"/>
    <w:rsid w:val="00DE5EAB"/>
    <w:rsid w:val="00DE5F8C"/>
    <w:rsid w:val="00DE6CCF"/>
    <w:rsid w:val="00DE6D32"/>
    <w:rsid w:val="00DF0421"/>
    <w:rsid w:val="00DF12FE"/>
    <w:rsid w:val="00DF1448"/>
    <w:rsid w:val="00DF716E"/>
    <w:rsid w:val="00DF74CC"/>
    <w:rsid w:val="00DF7520"/>
    <w:rsid w:val="00E00B50"/>
    <w:rsid w:val="00E00EE6"/>
    <w:rsid w:val="00E01939"/>
    <w:rsid w:val="00E01AA6"/>
    <w:rsid w:val="00E03F4A"/>
    <w:rsid w:val="00E043FC"/>
    <w:rsid w:val="00E04597"/>
    <w:rsid w:val="00E05948"/>
    <w:rsid w:val="00E05E24"/>
    <w:rsid w:val="00E075A9"/>
    <w:rsid w:val="00E11002"/>
    <w:rsid w:val="00E11A44"/>
    <w:rsid w:val="00E13D5D"/>
    <w:rsid w:val="00E15FF4"/>
    <w:rsid w:val="00E171CE"/>
    <w:rsid w:val="00E2032D"/>
    <w:rsid w:val="00E203FC"/>
    <w:rsid w:val="00E21D63"/>
    <w:rsid w:val="00E21F3F"/>
    <w:rsid w:val="00E23E0C"/>
    <w:rsid w:val="00E23F03"/>
    <w:rsid w:val="00E24E86"/>
    <w:rsid w:val="00E25D4B"/>
    <w:rsid w:val="00E260CE"/>
    <w:rsid w:val="00E26BAB"/>
    <w:rsid w:val="00E3291C"/>
    <w:rsid w:val="00E3320D"/>
    <w:rsid w:val="00E332B6"/>
    <w:rsid w:val="00E33F90"/>
    <w:rsid w:val="00E34429"/>
    <w:rsid w:val="00E35345"/>
    <w:rsid w:val="00E36308"/>
    <w:rsid w:val="00E36470"/>
    <w:rsid w:val="00E36C00"/>
    <w:rsid w:val="00E427DA"/>
    <w:rsid w:val="00E42C18"/>
    <w:rsid w:val="00E42E5E"/>
    <w:rsid w:val="00E43819"/>
    <w:rsid w:val="00E450B3"/>
    <w:rsid w:val="00E458E0"/>
    <w:rsid w:val="00E4611E"/>
    <w:rsid w:val="00E4672C"/>
    <w:rsid w:val="00E47420"/>
    <w:rsid w:val="00E51DC0"/>
    <w:rsid w:val="00E53D7A"/>
    <w:rsid w:val="00E55027"/>
    <w:rsid w:val="00E56805"/>
    <w:rsid w:val="00E569D3"/>
    <w:rsid w:val="00E57228"/>
    <w:rsid w:val="00E5751B"/>
    <w:rsid w:val="00E577C9"/>
    <w:rsid w:val="00E5781F"/>
    <w:rsid w:val="00E57873"/>
    <w:rsid w:val="00E578E4"/>
    <w:rsid w:val="00E60E61"/>
    <w:rsid w:val="00E6168A"/>
    <w:rsid w:val="00E632AD"/>
    <w:rsid w:val="00E6392F"/>
    <w:rsid w:val="00E644F6"/>
    <w:rsid w:val="00E65044"/>
    <w:rsid w:val="00E6599C"/>
    <w:rsid w:val="00E66FC0"/>
    <w:rsid w:val="00E67AD4"/>
    <w:rsid w:val="00E700E5"/>
    <w:rsid w:val="00E70868"/>
    <w:rsid w:val="00E70DEE"/>
    <w:rsid w:val="00E70FAB"/>
    <w:rsid w:val="00E715FA"/>
    <w:rsid w:val="00E72039"/>
    <w:rsid w:val="00E7329D"/>
    <w:rsid w:val="00E73950"/>
    <w:rsid w:val="00E75449"/>
    <w:rsid w:val="00E812C0"/>
    <w:rsid w:val="00E821BF"/>
    <w:rsid w:val="00E8253C"/>
    <w:rsid w:val="00E874B4"/>
    <w:rsid w:val="00E926DA"/>
    <w:rsid w:val="00E92C86"/>
    <w:rsid w:val="00E961DA"/>
    <w:rsid w:val="00E96E68"/>
    <w:rsid w:val="00E972FC"/>
    <w:rsid w:val="00EA170B"/>
    <w:rsid w:val="00EA1B84"/>
    <w:rsid w:val="00EA304D"/>
    <w:rsid w:val="00EA4769"/>
    <w:rsid w:val="00EA6774"/>
    <w:rsid w:val="00EB2437"/>
    <w:rsid w:val="00EB3CCC"/>
    <w:rsid w:val="00EB497D"/>
    <w:rsid w:val="00EB5376"/>
    <w:rsid w:val="00EB55C6"/>
    <w:rsid w:val="00EB561A"/>
    <w:rsid w:val="00EB62BF"/>
    <w:rsid w:val="00EB66EF"/>
    <w:rsid w:val="00EB6D31"/>
    <w:rsid w:val="00EC0B27"/>
    <w:rsid w:val="00EC19FE"/>
    <w:rsid w:val="00EC258D"/>
    <w:rsid w:val="00EC43D3"/>
    <w:rsid w:val="00EC5177"/>
    <w:rsid w:val="00EC57AF"/>
    <w:rsid w:val="00ED0D0D"/>
    <w:rsid w:val="00ED23D0"/>
    <w:rsid w:val="00ED31DC"/>
    <w:rsid w:val="00ED3CE3"/>
    <w:rsid w:val="00ED416E"/>
    <w:rsid w:val="00ED55E0"/>
    <w:rsid w:val="00ED65CC"/>
    <w:rsid w:val="00ED671D"/>
    <w:rsid w:val="00ED7C1B"/>
    <w:rsid w:val="00EE023E"/>
    <w:rsid w:val="00EE0FF9"/>
    <w:rsid w:val="00EE15CA"/>
    <w:rsid w:val="00EE1BD1"/>
    <w:rsid w:val="00EE337A"/>
    <w:rsid w:val="00EE3E9B"/>
    <w:rsid w:val="00EE6175"/>
    <w:rsid w:val="00EF6CDE"/>
    <w:rsid w:val="00F00082"/>
    <w:rsid w:val="00F000E9"/>
    <w:rsid w:val="00F03523"/>
    <w:rsid w:val="00F0780A"/>
    <w:rsid w:val="00F07ED5"/>
    <w:rsid w:val="00F11A5D"/>
    <w:rsid w:val="00F11F35"/>
    <w:rsid w:val="00F14195"/>
    <w:rsid w:val="00F15B49"/>
    <w:rsid w:val="00F16F71"/>
    <w:rsid w:val="00F20431"/>
    <w:rsid w:val="00F21F13"/>
    <w:rsid w:val="00F22025"/>
    <w:rsid w:val="00F26F78"/>
    <w:rsid w:val="00F27D0A"/>
    <w:rsid w:val="00F310D0"/>
    <w:rsid w:val="00F32AEB"/>
    <w:rsid w:val="00F32CB1"/>
    <w:rsid w:val="00F32E87"/>
    <w:rsid w:val="00F33325"/>
    <w:rsid w:val="00F355E3"/>
    <w:rsid w:val="00F35BD9"/>
    <w:rsid w:val="00F3612A"/>
    <w:rsid w:val="00F3666B"/>
    <w:rsid w:val="00F378AF"/>
    <w:rsid w:val="00F41F3A"/>
    <w:rsid w:val="00F4240A"/>
    <w:rsid w:val="00F44061"/>
    <w:rsid w:val="00F445BF"/>
    <w:rsid w:val="00F4543D"/>
    <w:rsid w:val="00F45E6D"/>
    <w:rsid w:val="00F47DDF"/>
    <w:rsid w:val="00F521C7"/>
    <w:rsid w:val="00F52724"/>
    <w:rsid w:val="00F54590"/>
    <w:rsid w:val="00F577F0"/>
    <w:rsid w:val="00F63F98"/>
    <w:rsid w:val="00F64487"/>
    <w:rsid w:val="00F65C31"/>
    <w:rsid w:val="00F661E1"/>
    <w:rsid w:val="00F67894"/>
    <w:rsid w:val="00F71F37"/>
    <w:rsid w:val="00F733D8"/>
    <w:rsid w:val="00F74414"/>
    <w:rsid w:val="00F7456E"/>
    <w:rsid w:val="00F74A1E"/>
    <w:rsid w:val="00F75113"/>
    <w:rsid w:val="00F76578"/>
    <w:rsid w:val="00F77B47"/>
    <w:rsid w:val="00F80468"/>
    <w:rsid w:val="00F806EB"/>
    <w:rsid w:val="00F8187F"/>
    <w:rsid w:val="00F82EE8"/>
    <w:rsid w:val="00F83984"/>
    <w:rsid w:val="00F84507"/>
    <w:rsid w:val="00F87FDC"/>
    <w:rsid w:val="00F943EF"/>
    <w:rsid w:val="00F95146"/>
    <w:rsid w:val="00F97970"/>
    <w:rsid w:val="00FA53A4"/>
    <w:rsid w:val="00FA6A04"/>
    <w:rsid w:val="00FA7A15"/>
    <w:rsid w:val="00FB0DC3"/>
    <w:rsid w:val="00FB116A"/>
    <w:rsid w:val="00FB12EA"/>
    <w:rsid w:val="00FB43A0"/>
    <w:rsid w:val="00FB4550"/>
    <w:rsid w:val="00FB7BA5"/>
    <w:rsid w:val="00FC1A7A"/>
    <w:rsid w:val="00FC2AF9"/>
    <w:rsid w:val="00FC30B1"/>
    <w:rsid w:val="00FC4F98"/>
    <w:rsid w:val="00FC50BC"/>
    <w:rsid w:val="00FC5829"/>
    <w:rsid w:val="00FC6B02"/>
    <w:rsid w:val="00FC7A84"/>
    <w:rsid w:val="00FC7D89"/>
    <w:rsid w:val="00FD1580"/>
    <w:rsid w:val="00FD1D80"/>
    <w:rsid w:val="00FD2AF7"/>
    <w:rsid w:val="00FD42F4"/>
    <w:rsid w:val="00FD47DC"/>
    <w:rsid w:val="00FD54DC"/>
    <w:rsid w:val="00FD5BC3"/>
    <w:rsid w:val="00FD76F7"/>
    <w:rsid w:val="00FE24CC"/>
    <w:rsid w:val="00FE30D8"/>
    <w:rsid w:val="00FE320F"/>
    <w:rsid w:val="00FE4ED2"/>
    <w:rsid w:val="00FE57B1"/>
    <w:rsid w:val="00FF00B9"/>
    <w:rsid w:val="00FF05D4"/>
    <w:rsid w:val="00FF19DB"/>
    <w:rsid w:val="00FF2C65"/>
    <w:rsid w:val="00FF3954"/>
    <w:rsid w:val="00FF55EA"/>
    <w:rsid w:val="00FF7F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72D9E4"/>
  <w15:docId w15:val="{ED61B4AA-F69C-4839-964B-C77375E3C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before="120"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A73"/>
  </w:style>
  <w:style w:type="paragraph" w:styleId="Heading1">
    <w:name w:val="heading 1"/>
    <w:basedOn w:val="Normal"/>
    <w:next w:val="Normal"/>
    <w:link w:val="Heading1Char"/>
    <w:uiPriority w:val="9"/>
    <w:qFormat/>
    <w:rsid w:val="00207B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6F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04DE6"/>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0C13C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C13CF"/>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F7866"/>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F7866"/>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F786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F786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5A9"/>
    <w:pPr>
      <w:tabs>
        <w:tab w:val="center" w:pos="4680"/>
        <w:tab w:val="right" w:pos="9360"/>
      </w:tabs>
      <w:spacing w:before="0" w:after="0" w:line="240" w:lineRule="auto"/>
    </w:pPr>
    <w:rPr>
      <w:rFonts w:eastAsiaTheme="minorEastAsia" w:cs="Times New Roman"/>
    </w:rPr>
  </w:style>
  <w:style w:type="character" w:customStyle="1" w:styleId="HeaderChar">
    <w:name w:val="Header Char"/>
    <w:basedOn w:val="DefaultParagraphFont"/>
    <w:link w:val="Header"/>
    <w:uiPriority w:val="99"/>
    <w:rsid w:val="00E075A9"/>
    <w:rPr>
      <w:rFonts w:eastAsiaTheme="minorEastAsia" w:cs="Times New Roman"/>
    </w:rPr>
  </w:style>
  <w:style w:type="paragraph" w:styleId="Footer">
    <w:name w:val="footer"/>
    <w:basedOn w:val="Normal"/>
    <w:link w:val="FooterChar"/>
    <w:uiPriority w:val="99"/>
    <w:unhideWhenUsed/>
    <w:rsid w:val="00E075A9"/>
    <w:pPr>
      <w:tabs>
        <w:tab w:val="left" w:pos="284"/>
        <w:tab w:val="left" w:pos="1276"/>
        <w:tab w:val="left" w:pos="3828"/>
        <w:tab w:val="right" w:pos="8789"/>
      </w:tabs>
      <w:spacing w:before="0" w:after="0" w:line="240" w:lineRule="auto"/>
    </w:pPr>
    <w:rPr>
      <w:rFonts w:eastAsiaTheme="minorEastAsia" w:cs="Times New Roman"/>
      <w:lang w:eastAsia="ja-JP"/>
    </w:rPr>
  </w:style>
  <w:style w:type="character" w:customStyle="1" w:styleId="FooterChar">
    <w:name w:val="Footer Char"/>
    <w:basedOn w:val="DefaultParagraphFont"/>
    <w:link w:val="Footer"/>
    <w:uiPriority w:val="99"/>
    <w:rsid w:val="00E075A9"/>
    <w:rPr>
      <w:rFonts w:eastAsiaTheme="minorEastAsia" w:cs="Times New Roman"/>
      <w:lang w:eastAsia="ja-JP"/>
    </w:rPr>
  </w:style>
  <w:style w:type="paragraph" w:styleId="BalloonText">
    <w:name w:val="Balloon Text"/>
    <w:basedOn w:val="Normal"/>
    <w:link w:val="BalloonTextChar"/>
    <w:uiPriority w:val="99"/>
    <w:semiHidden/>
    <w:unhideWhenUsed/>
    <w:rsid w:val="00E075A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5A9"/>
    <w:rPr>
      <w:rFonts w:ascii="Tahoma" w:hAnsi="Tahoma" w:cs="Tahoma"/>
      <w:sz w:val="16"/>
      <w:szCs w:val="16"/>
    </w:rPr>
  </w:style>
  <w:style w:type="paragraph" w:styleId="ListParagraph">
    <w:name w:val="List Paragraph"/>
    <w:basedOn w:val="Normal"/>
    <w:uiPriority w:val="34"/>
    <w:qFormat/>
    <w:rsid w:val="005067F1"/>
    <w:pPr>
      <w:ind w:left="720"/>
      <w:contextualSpacing/>
    </w:pPr>
  </w:style>
  <w:style w:type="character" w:styleId="Hyperlink">
    <w:name w:val="Hyperlink"/>
    <w:basedOn w:val="DefaultParagraphFont"/>
    <w:uiPriority w:val="99"/>
    <w:rsid w:val="00207BEC"/>
    <w:rPr>
      <w:color w:val="0000FF"/>
      <w:u w:val="single"/>
    </w:rPr>
  </w:style>
  <w:style w:type="character" w:customStyle="1" w:styleId="Heading1Char">
    <w:name w:val="Heading 1 Char"/>
    <w:basedOn w:val="DefaultParagraphFont"/>
    <w:link w:val="Heading1"/>
    <w:uiPriority w:val="9"/>
    <w:rsid w:val="00207B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07BEC"/>
    <w:pPr>
      <w:spacing w:line="276" w:lineRule="auto"/>
      <w:outlineLvl w:val="9"/>
    </w:pPr>
    <w:rPr>
      <w:rFonts w:ascii="Cambria" w:eastAsia="Times New Roman" w:hAnsi="Cambria" w:cs="Times New Roman"/>
      <w:color w:val="365F91"/>
    </w:rPr>
  </w:style>
  <w:style w:type="paragraph" w:styleId="TOC1">
    <w:name w:val="toc 1"/>
    <w:basedOn w:val="Normal"/>
    <w:next w:val="Normal"/>
    <w:autoRedefine/>
    <w:uiPriority w:val="39"/>
    <w:unhideWhenUsed/>
    <w:rsid w:val="00207BEC"/>
    <w:pPr>
      <w:spacing w:before="0" w:line="276" w:lineRule="auto"/>
    </w:pPr>
    <w:rPr>
      <w:rFonts w:ascii="Calibri" w:eastAsia="Calibri" w:hAnsi="Calibri" w:cs="Times New Roman"/>
      <w:sz w:val="22"/>
      <w:szCs w:val="22"/>
    </w:rPr>
  </w:style>
  <w:style w:type="paragraph" w:styleId="TOC2">
    <w:name w:val="toc 2"/>
    <w:basedOn w:val="Normal"/>
    <w:next w:val="Normal"/>
    <w:autoRedefine/>
    <w:uiPriority w:val="39"/>
    <w:unhideWhenUsed/>
    <w:rsid w:val="00207BEC"/>
    <w:pPr>
      <w:spacing w:before="0" w:line="276" w:lineRule="auto"/>
      <w:ind w:left="220"/>
    </w:pPr>
    <w:rPr>
      <w:rFonts w:ascii="Calibri" w:eastAsia="Calibri" w:hAnsi="Calibri" w:cs="Times New Roman"/>
      <w:sz w:val="22"/>
      <w:szCs w:val="22"/>
    </w:rPr>
  </w:style>
  <w:style w:type="paragraph" w:styleId="TOC3">
    <w:name w:val="toc 3"/>
    <w:basedOn w:val="Normal"/>
    <w:next w:val="Normal"/>
    <w:autoRedefine/>
    <w:uiPriority w:val="39"/>
    <w:unhideWhenUsed/>
    <w:rsid w:val="00207BEC"/>
    <w:pPr>
      <w:spacing w:before="0" w:line="276" w:lineRule="auto"/>
      <w:ind w:left="440"/>
    </w:pPr>
    <w:rPr>
      <w:rFonts w:ascii="Calibri" w:eastAsia="Calibri" w:hAnsi="Calibri" w:cs="Times New Roman"/>
      <w:sz w:val="22"/>
      <w:szCs w:val="22"/>
    </w:rPr>
  </w:style>
  <w:style w:type="paragraph" w:styleId="TableofFigures">
    <w:name w:val="table of figures"/>
    <w:basedOn w:val="Normal"/>
    <w:next w:val="Normal"/>
    <w:uiPriority w:val="99"/>
    <w:unhideWhenUsed/>
    <w:rsid w:val="00207BEC"/>
    <w:pPr>
      <w:spacing w:before="0" w:line="276" w:lineRule="auto"/>
    </w:pPr>
    <w:rPr>
      <w:rFonts w:ascii="Calibri" w:eastAsia="Calibri" w:hAnsi="Calibri" w:cs="Times New Roman"/>
      <w:sz w:val="22"/>
      <w:szCs w:val="22"/>
    </w:rPr>
  </w:style>
  <w:style w:type="character" w:customStyle="1" w:styleId="Heading2Char">
    <w:name w:val="Heading 2 Char"/>
    <w:basedOn w:val="DefaultParagraphFont"/>
    <w:link w:val="Heading2"/>
    <w:uiPriority w:val="9"/>
    <w:rsid w:val="00AA6F3E"/>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8537B"/>
    <w:pPr>
      <w:spacing w:before="0" w:line="240" w:lineRule="auto"/>
      <w:jc w:val="center"/>
    </w:pPr>
    <w:rPr>
      <w:bCs/>
      <w:sz w:val="22"/>
      <w:szCs w:val="18"/>
    </w:rPr>
  </w:style>
  <w:style w:type="table" w:styleId="TableGrid">
    <w:name w:val="Table Grid"/>
    <w:basedOn w:val="TableNormal"/>
    <w:uiPriority w:val="39"/>
    <w:rsid w:val="001B42A2"/>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semiHidden/>
    <w:rsid w:val="000C13CF"/>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0C13CF"/>
    <w:rPr>
      <w:rFonts w:asciiTheme="majorHAnsi" w:eastAsiaTheme="majorEastAsia" w:hAnsiTheme="majorHAnsi" w:cstheme="majorBidi"/>
      <w:color w:val="365F91" w:themeColor="accent1" w:themeShade="BF"/>
    </w:rPr>
  </w:style>
  <w:style w:type="character" w:customStyle="1" w:styleId="reference-num-txt">
    <w:name w:val="reference-num-txt"/>
    <w:basedOn w:val="DefaultParagraphFont"/>
    <w:rsid w:val="007446C0"/>
  </w:style>
  <w:style w:type="character" w:styleId="UnresolvedMention">
    <w:name w:val="Unresolved Mention"/>
    <w:basedOn w:val="DefaultParagraphFont"/>
    <w:uiPriority w:val="99"/>
    <w:semiHidden/>
    <w:unhideWhenUsed/>
    <w:rsid w:val="003C0710"/>
    <w:rPr>
      <w:color w:val="605E5C"/>
      <w:shd w:val="clear" w:color="auto" w:fill="E1DFDD"/>
    </w:rPr>
  </w:style>
  <w:style w:type="character" w:styleId="FollowedHyperlink">
    <w:name w:val="FollowedHyperlink"/>
    <w:basedOn w:val="DefaultParagraphFont"/>
    <w:uiPriority w:val="99"/>
    <w:semiHidden/>
    <w:unhideWhenUsed/>
    <w:rsid w:val="003C0710"/>
    <w:rPr>
      <w:color w:val="800080" w:themeColor="followedHyperlink"/>
      <w:u w:val="single"/>
    </w:rPr>
  </w:style>
  <w:style w:type="character" w:styleId="Strong">
    <w:name w:val="Strong"/>
    <w:basedOn w:val="DefaultParagraphFont"/>
    <w:uiPriority w:val="22"/>
    <w:qFormat/>
    <w:rsid w:val="003C0710"/>
    <w:rPr>
      <w:b/>
      <w:bCs/>
    </w:rPr>
  </w:style>
  <w:style w:type="character" w:styleId="PlaceholderText">
    <w:name w:val="Placeholder Text"/>
    <w:basedOn w:val="DefaultParagraphFont"/>
    <w:uiPriority w:val="99"/>
    <w:semiHidden/>
    <w:rsid w:val="004C6909"/>
    <w:rPr>
      <w:color w:val="808080"/>
    </w:rPr>
  </w:style>
  <w:style w:type="paragraph" w:customStyle="1" w:styleId="msonormal0">
    <w:name w:val="msonormal"/>
    <w:basedOn w:val="Normal"/>
    <w:rsid w:val="009C44C0"/>
    <w:pPr>
      <w:spacing w:before="100" w:beforeAutospacing="1" w:after="100" w:afterAutospacing="1" w:line="240" w:lineRule="auto"/>
    </w:pPr>
    <w:rPr>
      <w:rFonts w:eastAsia="Times New Roman" w:cs="Times New Roman"/>
    </w:rPr>
  </w:style>
  <w:style w:type="paragraph" w:customStyle="1" w:styleId="xl63">
    <w:name w:val="xl63"/>
    <w:basedOn w:val="Normal"/>
    <w:rsid w:val="009C44C0"/>
    <w:pPr>
      <w:spacing w:before="100" w:beforeAutospacing="1" w:after="100" w:afterAutospacing="1" w:line="240" w:lineRule="auto"/>
    </w:pPr>
    <w:rPr>
      <w:rFonts w:eastAsia="Times New Roman" w:cs="Times New Roman"/>
      <w:b/>
      <w:bCs/>
    </w:rPr>
  </w:style>
  <w:style w:type="paragraph" w:customStyle="1" w:styleId="xl64">
    <w:name w:val="xl64"/>
    <w:basedOn w:val="Normal"/>
    <w:rsid w:val="009C44C0"/>
    <w:pPr>
      <w:shd w:val="clear" w:color="000000" w:fill="D0CECE"/>
      <w:spacing w:before="100" w:beforeAutospacing="1" w:after="100" w:afterAutospacing="1" w:line="240" w:lineRule="auto"/>
    </w:pPr>
    <w:rPr>
      <w:rFonts w:eastAsia="Times New Roman" w:cs="Times New Roman"/>
      <w:b/>
      <w:bCs/>
    </w:rPr>
  </w:style>
  <w:style w:type="paragraph" w:customStyle="1" w:styleId="xl65">
    <w:name w:val="xl65"/>
    <w:basedOn w:val="Normal"/>
    <w:rsid w:val="00DA1C28"/>
    <w:pPr>
      <w:shd w:val="clear" w:color="000000" w:fill="D0CECE"/>
      <w:spacing w:before="100" w:beforeAutospacing="1" w:after="100" w:afterAutospacing="1" w:line="240" w:lineRule="auto"/>
    </w:pPr>
    <w:rPr>
      <w:rFonts w:eastAsia="Times New Roman" w:cs="Times New Roman"/>
      <w:b/>
      <w:bCs/>
    </w:rPr>
  </w:style>
  <w:style w:type="paragraph" w:styleId="Title">
    <w:name w:val="Title"/>
    <w:basedOn w:val="Normal"/>
    <w:link w:val="TitleChar"/>
    <w:qFormat/>
    <w:rsid w:val="00C13CEB"/>
    <w:pPr>
      <w:spacing w:before="0" w:after="0" w:line="240" w:lineRule="auto"/>
      <w:jc w:val="center"/>
    </w:pPr>
    <w:rPr>
      <w:rFonts w:eastAsia="Times New Roman" w:cs="Times New Roman"/>
      <w:b/>
      <w:bCs/>
      <w:sz w:val="28"/>
      <w:lang w:val="id-ID"/>
    </w:rPr>
  </w:style>
  <w:style w:type="character" w:customStyle="1" w:styleId="TitleChar">
    <w:name w:val="Title Char"/>
    <w:basedOn w:val="DefaultParagraphFont"/>
    <w:link w:val="Title"/>
    <w:rsid w:val="00C13CEB"/>
    <w:rPr>
      <w:rFonts w:eastAsia="Times New Roman" w:cs="Times New Roman"/>
      <w:b/>
      <w:bCs/>
      <w:sz w:val="28"/>
      <w:lang w:val="id-ID"/>
    </w:rPr>
  </w:style>
  <w:style w:type="character" w:customStyle="1" w:styleId="Heading3Char">
    <w:name w:val="Heading 3 Char"/>
    <w:basedOn w:val="DefaultParagraphFont"/>
    <w:link w:val="Heading3"/>
    <w:uiPriority w:val="9"/>
    <w:semiHidden/>
    <w:rsid w:val="00604DE6"/>
    <w:rPr>
      <w:rFonts w:asciiTheme="majorHAnsi" w:eastAsiaTheme="majorEastAsia" w:hAnsiTheme="majorHAnsi" w:cstheme="majorBidi"/>
      <w:color w:val="243F60" w:themeColor="accent1" w:themeShade="7F"/>
    </w:rPr>
  </w:style>
  <w:style w:type="paragraph" w:styleId="Bibliography">
    <w:name w:val="Bibliography"/>
    <w:basedOn w:val="Normal"/>
    <w:next w:val="Normal"/>
    <w:uiPriority w:val="37"/>
    <w:semiHidden/>
    <w:unhideWhenUsed/>
    <w:rsid w:val="009F7866"/>
  </w:style>
  <w:style w:type="paragraph" w:styleId="BlockText">
    <w:name w:val="Block Text"/>
    <w:basedOn w:val="Normal"/>
    <w:uiPriority w:val="99"/>
    <w:semiHidden/>
    <w:unhideWhenUsed/>
    <w:rsid w:val="009F7866"/>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uiPriority w:val="99"/>
    <w:semiHidden/>
    <w:unhideWhenUsed/>
    <w:rsid w:val="009F7866"/>
    <w:pPr>
      <w:spacing w:after="120"/>
    </w:pPr>
  </w:style>
  <w:style w:type="character" w:customStyle="1" w:styleId="BodyTextChar">
    <w:name w:val="Body Text Char"/>
    <w:basedOn w:val="DefaultParagraphFont"/>
    <w:link w:val="BodyText"/>
    <w:uiPriority w:val="99"/>
    <w:semiHidden/>
    <w:rsid w:val="009F7866"/>
  </w:style>
  <w:style w:type="paragraph" w:styleId="BodyText2">
    <w:name w:val="Body Text 2"/>
    <w:basedOn w:val="Normal"/>
    <w:link w:val="BodyText2Char"/>
    <w:uiPriority w:val="99"/>
    <w:semiHidden/>
    <w:unhideWhenUsed/>
    <w:rsid w:val="009F7866"/>
    <w:pPr>
      <w:spacing w:after="120" w:line="480" w:lineRule="auto"/>
    </w:pPr>
  </w:style>
  <w:style w:type="character" w:customStyle="1" w:styleId="BodyText2Char">
    <w:name w:val="Body Text 2 Char"/>
    <w:basedOn w:val="DefaultParagraphFont"/>
    <w:link w:val="BodyText2"/>
    <w:uiPriority w:val="99"/>
    <w:semiHidden/>
    <w:rsid w:val="009F7866"/>
  </w:style>
  <w:style w:type="paragraph" w:styleId="BodyText3">
    <w:name w:val="Body Text 3"/>
    <w:basedOn w:val="Normal"/>
    <w:link w:val="BodyText3Char"/>
    <w:uiPriority w:val="99"/>
    <w:semiHidden/>
    <w:unhideWhenUsed/>
    <w:rsid w:val="009F7866"/>
    <w:pPr>
      <w:spacing w:after="120"/>
    </w:pPr>
    <w:rPr>
      <w:sz w:val="16"/>
      <w:szCs w:val="16"/>
    </w:rPr>
  </w:style>
  <w:style w:type="character" w:customStyle="1" w:styleId="BodyText3Char">
    <w:name w:val="Body Text 3 Char"/>
    <w:basedOn w:val="DefaultParagraphFont"/>
    <w:link w:val="BodyText3"/>
    <w:uiPriority w:val="99"/>
    <w:semiHidden/>
    <w:rsid w:val="009F7866"/>
    <w:rPr>
      <w:sz w:val="16"/>
      <w:szCs w:val="16"/>
    </w:rPr>
  </w:style>
  <w:style w:type="paragraph" w:styleId="BodyTextFirstIndent">
    <w:name w:val="Body Text First Indent"/>
    <w:basedOn w:val="BodyText"/>
    <w:link w:val="BodyTextFirstIndentChar"/>
    <w:uiPriority w:val="99"/>
    <w:semiHidden/>
    <w:unhideWhenUsed/>
    <w:rsid w:val="009F7866"/>
    <w:pPr>
      <w:spacing w:after="200"/>
      <w:ind w:firstLine="360"/>
    </w:pPr>
  </w:style>
  <w:style w:type="character" w:customStyle="1" w:styleId="BodyTextFirstIndentChar">
    <w:name w:val="Body Text First Indent Char"/>
    <w:basedOn w:val="BodyTextChar"/>
    <w:link w:val="BodyTextFirstIndent"/>
    <w:uiPriority w:val="99"/>
    <w:semiHidden/>
    <w:rsid w:val="009F7866"/>
  </w:style>
  <w:style w:type="paragraph" w:styleId="BodyTextIndent">
    <w:name w:val="Body Text Indent"/>
    <w:basedOn w:val="Normal"/>
    <w:link w:val="BodyTextIndentChar"/>
    <w:uiPriority w:val="99"/>
    <w:semiHidden/>
    <w:unhideWhenUsed/>
    <w:rsid w:val="009F7866"/>
    <w:pPr>
      <w:spacing w:after="120"/>
      <w:ind w:left="360"/>
    </w:pPr>
  </w:style>
  <w:style w:type="character" w:customStyle="1" w:styleId="BodyTextIndentChar">
    <w:name w:val="Body Text Indent Char"/>
    <w:basedOn w:val="DefaultParagraphFont"/>
    <w:link w:val="BodyTextIndent"/>
    <w:uiPriority w:val="99"/>
    <w:semiHidden/>
    <w:rsid w:val="009F7866"/>
  </w:style>
  <w:style w:type="paragraph" w:styleId="BodyTextFirstIndent2">
    <w:name w:val="Body Text First Indent 2"/>
    <w:basedOn w:val="BodyTextIndent"/>
    <w:link w:val="BodyTextFirstIndent2Char"/>
    <w:uiPriority w:val="99"/>
    <w:semiHidden/>
    <w:unhideWhenUsed/>
    <w:rsid w:val="009F7866"/>
    <w:pPr>
      <w:spacing w:after="200"/>
      <w:ind w:firstLine="360"/>
    </w:pPr>
  </w:style>
  <w:style w:type="character" w:customStyle="1" w:styleId="BodyTextFirstIndent2Char">
    <w:name w:val="Body Text First Indent 2 Char"/>
    <w:basedOn w:val="BodyTextIndentChar"/>
    <w:link w:val="BodyTextFirstIndent2"/>
    <w:uiPriority w:val="99"/>
    <w:semiHidden/>
    <w:rsid w:val="009F7866"/>
  </w:style>
  <w:style w:type="paragraph" w:styleId="BodyTextIndent2">
    <w:name w:val="Body Text Indent 2"/>
    <w:basedOn w:val="Normal"/>
    <w:link w:val="BodyTextIndent2Char"/>
    <w:uiPriority w:val="99"/>
    <w:semiHidden/>
    <w:unhideWhenUsed/>
    <w:rsid w:val="009F7866"/>
    <w:pPr>
      <w:spacing w:after="120" w:line="480" w:lineRule="auto"/>
      <w:ind w:left="360"/>
    </w:pPr>
  </w:style>
  <w:style w:type="character" w:customStyle="1" w:styleId="BodyTextIndent2Char">
    <w:name w:val="Body Text Indent 2 Char"/>
    <w:basedOn w:val="DefaultParagraphFont"/>
    <w:link w:val="BodyTextIndent2"/>
    <w:uiPriority w:val="99"/>
    <w:semiHidden/>
    <w:rsid w:val="009F7866"/>
  </w:style>
  <w:style w:type="paragraph" w:styleId="BodyTextIndent3">
    <w:name w:val="Body Text Indent 3"/>
    <w:basedOn w:val="Normal"/>
    <w:link w:val="BodyTextIndent3Char"/>
    <w:uiPriority w:val="99"/>
    <w:semiHidden/>
    <w:unhideWhenUsed/>
    <w:rsid w:val="009F7866"/>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F7866"/>
    <w:rPr>
      <w:sz w:val="16"/>
      <w:szCs w:val="16"/>
    </w:rPr>
  </w:style>
  <w:style w:type="paragraph" w:styleId="Closing">
    <w:name w:val="Closing"/>
    <w:basedOn w:val="Normal"/>
    <w:link w:val="ClosingChar"/>
    <w:uiPriority w:val="99"/>
    <w:semiHidden/>
    <w:unhideWhenUsed/>
    <w:rsid w:val="009F7866"/>
    <w:pPr>
      <w:spacing w:before="0" w:after="0" w:line="240" w:lineRule="auto"/>
      <w:ind w:left="4320"/>
    </w:pPr>
  </w:style>
  <w:style w:type="character" w:customStyle="1" w:styleId="ClosingChar">
    <w:name w:val="Closing Char"/>
    <w:basedOn w:val="DefaultParagraphFont"/>
    <w:link w:val="Closing"/>
    <w:uiPriority w:val="99"/>
    <w:semiHidden/>
    <w:rsid w:val="009F7866"/>
  </w:style>
  <w:style w:type="paragraph" w:styleId="CommentText">
    <w:name w:val="annotation text"/>
    <w:basedOn w:val="Normal"/>
    <w:link w:val="CommentTextChar"/>
    <w:uiPriority w:val="99"/>
    <w:semiHidden/>
    <w:unhideWhenUsed/>
    <w:rsid w:val="009F7866"/>
    <w:pPr>
      <w:spacing w:line="240" w:lineRule="auto"/>
    </w:pPr>
    <w:rPr>
      <w:sz w:val="20"/>
      <w:szCs w:val="20"/>
    </w:rPr>
  </w:style>
  <w:style w:type="character" w:customStyle="1" w:styleId="CommentTextChar">
    <w:name w:val="Comment Text Char"/>
    <w:basedOn w:val="DefaultParagraphFont"/>
    <w:link w:val="CommentText"/>
    <w:uiPriority w:val="99"/>
    <w:semiHidden/>
    <w:rsid w:val="009F7866"/>
    <w:rPr>
      <w:sz w:val="20"/>
      <w:szCs w:val="20"/>
    </w:rPr>
  </w:style>
  <w:style w:type="paragraph" w:styleId="CommentSubject">
    <w:name w:val="annotation subject"/>
    <w:basedOn w:val="CommentText"/>
    <w:next w:val="CommentText"/>
    <w:link w:val="CommentSubjectChar"/>
    <w:uiPriority w:val="99"/>
    <w:semiHidden/>
    <w:unhideWhenUsed/>
    <w:rsid w:val="009F7866"/>
    <w:rPr>
      <w:b/>
      <w:bCs/>
    </w:rPr>
  </w:style>
  <w:style w:type="character" w:customStyle="1" w:styleId="CommentSubjectChar">
    <w:name w:val="Comment Subject Char"/>
    <w:basedOn w:val="CommentTextChar"/>
    <w:link w:val="CommentSubject"/>
    <w:uiPriority w:val="99"/>
    <w:semiHidden/>
    <w:rsid w:val="009F7866"/>
    <w:rPr>
      <w:b/>
      <w:bCs/>
      <w:sz w:val="20"/>
      <w:szCs w:val="20"/>
    </w:rPr>
  </w:style>
  <w:style w:type="paragraph" w:styleId="Date">
    <w:name w:val="Date"/>
    <w:basedOn w:val="Normal"/>
    <w:next w:val="Normal"/>
    <w:link w:val="DateChar"/>
    <w:uiPriority w:val="99"/>
    <w:semiHidden/>
    <w:unhideWhenUsed/>
    <w:rsid w:val="009F7866"/>
  </w:style>
  <w:style w:type="character" w:customStyle="1" w:styleId="DateChar">
    <w:name w:val="Date Char"/>
    <w:basedOn w:val="DefaultParagraphFont"/>
    <w:link w:val="Date"/>
    <w:uiPriority w:val="99"/>
    <w:semiHidden/>
    <w:rsid w:val="009F7866"/>
  </w:style>
  <w:style w:type="paragraph" w:styleId="DocumentMap">
    <w:name w:val="Document Map"/>
    <w:basedOn w:val="Normal"/>
    <w:link w:val="DocumentMapChar"/>
    <w:uiPriority w:val="99"/>
    <w:semiHidden/>
    <w:unhideWhenUsed/>
    <w:rsid w:val="009F7866"/>
    <w:pPr>
      <w:spacing w:before="0"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9F7866"/>
    <w:rPr>
      <w:rFonts w:ascii="Segoe UI" w:hAnsi="Segoe UI" w:cs="Segoe UI"/>
      <w:sz w:val="16"/>
      <w:szCs w:val="16"/>
    </w:rPr>
  </w:style>
  <w:style w:type="paragraph" w:styleId="E-mailSignature">
    <w:name w:val="E-mail Signature"/>
    <w:basedOn w:val="Normal"/>
    <w:link w:val="E-mailSignatureChar"/>
    <w:uiPriority w:val="99"/>
    <w:semiHidden/>
    <w:unhideWhenUsed/>
    <w:rsid w:val="009F7866"/>
    <w:pPr>
      <w:spacing w:before="0" w:after="0" w:line="240" w:lineRule="auto"/>
    </w:pPr>
  </w:style>
  <w:style w:type="character" w:customStyle="1" w:styleId="E-mailSignatureChar">
    <w:name w:val="E-mail Signature Char"/>
    <w:basedOn w:val="DefaultParagraphFont"/>
    <w:link w:val="E-mailSignature"/>
    <w:uiPriority w:val="99"/>
    <w:semiHidden/>
    <w:rsid w:val="009F7866"/>
  </w:style>
  <w:style w:type="paragraph" w:styleId="EndnoteText">
    <w:name w:val="endnote text"/>
    <w:basedOn w:val="Normal"/>
    <w:link w:val="EndnoteTextChar"/>
    <w:uiPriority w:val="99"/>
    <w:semiHidden/>
    <w:unhideWhenUsed/>
    <w:rsid w:val="009F7866"/>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9F7866"/>
    <w:rPr>
      <w:sz w:val="20"/>
      <w:szCs w:val="20"/>
    </w:rPr>
  </w:style>
  <w:style w:type="paragraph" w:styleId="EnvelopeAddress">
    <w:name w:val="envelope address"/>
    <w:basedOn w:val="Normal"/>
    <w:uiPriority w:val="99"/>
    <w:semiHidden/>
    <w:unhideWhenUsed/>
    <w:rsid w:val="009F7866"/>
    <w:pPr>
      <w:framePr w:w="7920" w:h="1980" w:hRule="exact" w:hSpace="180" w:wrap="auto" w:hAnchor="page" w:xAlign="center" w:yAlign="bottom"/>
      <w:spacing w:before="0" w:after="0"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9F7866"/>
    <w:pPr>
      <w:spacing w:before="0"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9F786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F7866"/>
    <w:rPr>
      <w:sz w:val="20"/>
      <w:szCs w:val="20"/>
    </w:rPr>
  </w:style>
  <w:style w:type="character" w:customStyle="1" w:styleId="Heading6Char">
    <w:name w:val="Heading 6 Char"/>
    <w:basedOn w:val="DefaultParagraphFont"/>
    <w:link w:val="Heading6"/>
    <w:uiPriority w:val="9"/>
    <w:semiHidden/>
    <w:rsid w:val="009F786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F786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F786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F7866"/>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9F7866"/>
    <w:pPr>
      <w:spacing w:before="0" w:after="0" w:line="240" w:lineRule="auto"/>
    </w:pPr>
    <w:rPr>
      <w:i/>
      <w:iCs/>
    </w:rPr>
  </w:style>
  <w:style w:type="character" w:customStyle="1" w:styleId="HTMLAddressChar">
    <w:name w:val="HTML Address Char"/>
    <w:basedOn w:val="DefaultParagraphFont"/>
    <w:link w:val="HTMLAddress"/>
    <w:uiPriority w:val="99"/>
    <w:semiHidden/>
    <w:rsid w:val="009F7866"/>
    <w:rPr>
      <w:i/>
      <w:iCs/>
    </w:rPr>
  </w:style>
  <w:style w:type="paragraph" w:styleId="HTMLPreformatted">
    <w:name w:val="HTML Preformatted"/>
    <w:basedOn w:val="Normal"/>
    <w:link w:val="HTMLPreformattedChar"/>
    <w:uiPriority w:val="99"/>
    <w:semiHidden/>
    <w:unhideWhenUsed/>
    <w:rsid w:val="009F7866"/>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F7866"/>
    <w:rPr>
      <w:rFonts w:ascii="Consolas" w:hAnsi="Consolas"/>
      <w:sz w:val="20"/>
      <w:szCs w:val="20"/>
    </w:rPr>
  </w:style>
  <w:style w:type="paragraph" w:styleId="Index1">
    <w:name w:val="index 1"/>
    <w:basedOn w:val="Normal"/>
    <w:next w:val="Normal"/>
    <w:autoRedefine/>
    <w:uiPriority w:val="99"/>
    <w:semiHidden/>
    <w:unhideWhenUsed/>
    <w:rsid w:val="009F7866"/>
    <w:pPr>
      <w:spacing w:before="0" w:after="0" w:line="240" w:lineRule="auto"/>
      <w:ind w:left="240" w:hanging="240"/>
    </w:pPr>
  </w:style>
  <w:style w:type="paragraph" w:styleId="Index2">
    <w:name w:val="index 2"/>
    <w:basedOn w:val="Normal"/>
    <w:next w:val="Normal"/>
    <w:autoRedefine/>
    <w:uiPriority w:val="99"/>
    <w:semiHidden/>
    <w:unhideWhenUsed/>
    <w:rsid w:val="009F7866"/>
    <w:pPr>
      <w:spacing w:before="0" w:after="0" w:line="240" w:lineRule="auto"/>
      <w:ind w:left="480" w:hanging="240"/>
    </w:pPr>
  </w:style>
  <w:style w:type="paragraph" w:styleId="Index3">
    <w:name w:val="index 3"/>
    <w:basedOn w:val="Normal"/>
    <w:next w:val="Normal"/>
    <w:autoRedefine/>
    <w:uiPriority w:val="99"/>
    <w:semiHidden/>
    <w:unhideWhenUsed/>
    <w:rsid w:val="009F7866"/>
    <w:pPr>
      <w:spacing w:before="0" w:after="0" w:line="240" w:lineRule="auto"/>
      <w:ind w:left="720" w:hanging="240"/>
    </w:pPr>
  </w:style>
  <w:style w:type="paragraph" w:styleId="Index4">
    <w:name w:val="index 4"/>
    <w:basedOn w:val="Normal"/>
    <w:next w:val="Normal"/>
    <w:autoRedefine/>
    <w:uiPriority w:val="99"/>
    <w:semiHidden/>
    <w:unhideWhenUsed/>
    <w:rsid w:val="009F7866"/>
    <w:pPr>
      <w:spacing w:before="0" w:after="0" w:line="240" w:lineRule="auto"/>
      <w:ind w:left="960" w:hanging="240"/>
    </w:pPr>
  </w:style>
  <w:style w:type="paragraph" w:styleId="Index5">
    <w:name w:val="index 5"/>
    <w:basedOn w:val="Normal"/>
    <w:next w:val="Normal"/>
    <w:autoRedefine/>
    <w:uiPriority w:val="99"/>
    <w:semiHidden/>
    <w:unhideWhenUsed/>
    <w:rsid w:val="009F7866"/>
    <w:pPr>
      <w:spacing w:before="0" w:after="0" w:line="240" w:lineRule="auto"/>
      <w:ind w:left="1200" w:hanging="240"/>
    </w:pPr>
  </w:style>
  <w:style w:type="paragraph" w:styleId="Index6">
    <w:name w:val="index 6"/>
    <w:basedOn w:val="Normal"/>
    <w:next w:val="Normal"/>
    <w:autoRedefine/>
    <w:uiPriority w:val="99"/>
    <w:semiHidden/>
    <w:unhideWhenUsed/>
    <w:rsid w:val="009F7866"/>
    <w:pPr>
      <w:spacing w:before="0" w:after="0" w:line="240" w:lineRule="auto"/>
      <w:ind w:left="1440" w:hanging="240"/>
    </w:pPr>
  </w:style>
  <w:style w:type="paragraph" w:styleId="Index7">
    <w:name w:val="index 7"/>
    <w:basedOn w:val="Normal"/>
    <w:next w:val="Normal"/>
    <w:autoRedefine/>
    <w:uiPriority w:val="99"/>
    <w:semiHidden/>
    <w:unhideWhenUsed/>
    <w:rsid w:val="009F7866"/>
    <w:pPr>
      <w:spacing w:before="0" w:after="0" w:line="240" w:lineRule="auto"/>
      <w:ind w:left="1680" w:hanging="240"/>
    </w:pPr>
  </w:style>
  <w:style w:type="paragraph" w:styleId="Index8">
    <w:name w:val="index 8"/>
    <w:basedOn w:val="Normal"/>
    <w:next w:val="Normal"/>
    <w:autoRedefine/>
    <w:uiPriority w:val="99"/>
    <w:semiHidden/>
    <w:unhideWhenUsed/>
    <w:rsid w:val="009F7866"/>
    <w:pPr>
      <w:spacing w:before="0" w:after="0" w:line="240" w:lineRule="auto"/>
      <w:ind w:left="1920" w:hanging="240"/>
    </w:pPr>
  </w:style>
  <w:style w:type="paragraph" w:styleId="Index9">
    <w:name w:val="index 9"/>
    <w:basedOn w:val="Normal"/>
    <w:next w:val="Normal"/>
    <w:autoRedefine/>
    <w:uiPriority w:val="99"/>
    <w:semiHidden/>
    <w:unhideWhenUsed/>
    <w:rsid w:val="009F7866"/>
    <w:pPr>
      <w:spacing w:before="0" w:after="0" w:line="240" w:lineRule="auto"/>
      <w:ind w:left="2160" w:hanging="240"/>
    </w:pPr>
  </w:style>
  <w:style w:type="paragraph" w:styleId="IndexHeading">
    <w:name w:val="index heading"/>
    <w:basedOn w:val="Normal"/>
    <w:next w:val="Index1"/>
    <w:uiPriority w:val="99"/>
    <w:semiHidden/>
    <w:unhideWhenUsed/>
    <w:rsid w:val="009F7866"/>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F786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F7866"/>
    <w:rPr>
      <w:i/>
      <w:iCs/>
      <w:color w:val="4F81BD" w:themeColor="accent1"/>
    </w:rPr>
  </w:style>
  <w:style w:type="paragraph" w:styleId="List">
    <w:name w:val="List"/>
    <w:basedOn w:val="Normal"/>
    <w:uiPriority w:val="99"/>
    <w:semiHidden/>
    <w:unhideWhenUsed/>
    <w:rsid w:val="009F7866"/>
    <w:pPr>
      <w:ind w:left="360" w:hanging="360"/>
      <w:contextualSpacing/>
    </w:pPr>
  </w:style>
  <w:style w:type="paragraph" w:styleId="List2">
    <w:name w:val="List 2"/>
    <w:basedOn w:val="Normal"/>
    <w:uiPriority w:val="99"/>
    <w:semiHidden/>
    <w:unhideWhenUsed/>
    <w:rsid w:val="009F7866"/>
    <w:pPr>
      <w:ind w:left="720" w:hanging="360"/>
      <w:contextualSpacing/>
    </w:pPr>
  </w:style>
  <w:style w:type="paragraph" w:styleId="List3">
    <w:name w:val="List 3"/>
    <w:basedOn w:val="Normal"/>
    <w:uiPriority w:val="99"/>
    <w:semiHidden/>
    <w:unhideWhenUsed/>
    <w:rsid w:val="009F7866"/>
    <w:pPr>
      <w:ind w:left="1080" w:hanging="360"/>
      <w:contextualSpacing/>
    </w:pPr>
  </w:style>
  <w:style w:type="paragraph" w:styleId="List4">
    <w:name w:val="List 4"/>
    <w:basedOn w:val="Normal"/>
    <w:uiPriority w:val="99"/>
    <w:semiHidden/>
    <w:unhideWhenUsed/>
    <w:rsid w:val="009F7866"/>
    <w:pPr>
      <w:ind w:left="1440" w:hanging="360"/>
      <w:contextualSpacing/>
    </w:pPr>
  </w:style>
  <w:style w:type="paragraph" w:styleId="List5">
    <w:name w:val="List 5"/>
    <w:basedOn w:val="Normal"/>
    <w:uiPriority w:val="99"/>
    <w:semiHidden/>
    <w:unhideWhenUsed/>
    <w:rsid w:val="009F7866"/>
    <w:pPr>
      <w:ind w:left="1800" w:hanging="360"/>
      <w:contextualSpacing/>
    </w:pPr>
  </w:style>
  <w:style w:type="paragraph" w:styleId="ListBullet">
    <w:name w:val="List Bullet"/>
    <w:basedOn w:val="Normal"/>
    <w:uiPriority w:val="99"/>
    <w:semiHidden/>
    <w:unhideWhenUsed/>
    <w:rsid w:val="009F7866"/>
    <w:pPr>
      <w:numPr>
        <w:numId w:val="30"/>
      </w:numPr>
      <w:contextualSpacing/>
    </w:pPr>
  </w:style>
  <w:style w:type="paragraph" w:styleId="ListBullet2">
    <w:name w:val="List Bullet 2"/>
    <w:basedOn w:val="Normal"/>
    <w:uiPriority w:val="99"/>
    <w:semiHidden/>
    <w:unhideWhenUsed/>
    <w:rsid w:val="009F7866"/>
    <w:pPr>
      <w:numPr>
        <w:numId w:val="31"/>
      </w:numPr>
      <w:contextualSpacing/>
    </w:pPr>
  </w:style>
  <w:style w:type="paragraph" w:styleId="ListBullet3">
    <w:name w:val="List Bullet 3"/>
    <w:basedOn w:val="Normal"/>
    <w:uiPriority w:val="99"/>
    <w:semiHidden/>
    <w:unhideWhenUsed/>
    <w:rsid w:val="009F7866"/>
    <w:pPr>
      <w:numPr>
        <w:numId w:val="32"/>
      </w:numPr>
      <w:contextualSpacing/>
    </w:pPr>
  </w:style>
  <w:style w:type="paragraph" w:styleId="ListBullet4">
    <w:name w:val="List Bullet 4"/>
    <w:basedOn w:val="Normal"/>
    <w:uiPriority w:val="99"/>
    <w:semiHidden/>
    <w:unhideWhenUsed/>
    <w:rsid w:val="009F7866"/>
    <w:pPr>
      <w:numPr>
        <w:numId w:val="33"/>
      </w:numPr>
      <w:contextualSpacing/>
    </w:pPr>
  </w:style>
  <w:style w:type="paragraph" w:styleId="ListBullet5">
    <w:name w:val="List Bullet 5"/>
    <w:basedOn w:val="Normal"/>
    <w:uiPriority w:val="99"/>
    <w:semiHidden/>
    <w:unhideWhenUsed/>
    <w:rsid w:val="009F7866"/>
    <w:pPr>
      <w:numPr>
        <w:numId w:val="34"/>
      </w:numPr>
      <w:contextualSpacing/>
    </w:pPr>
  </w:style>
  <w:style w:type="paragraph" w:styleId="ListContinue">
    <w:name w:val="List Continue"/>
    <w:basedOn w:val="Normal"/>
    <w:uiPriority w:val="99"/>
    <w:semiHidden/>
    <w:unhideWhenUsed/>
    <w:rsid w:val="009F7866"/>
    <w:pPr>
      <w:spacing w:after="120"/>
      <w:ind w:left="360"/>
      <w:contextualSpacing/>
    </w:pPr>
  </w:style>
  <w:style w:type="paragraph" w:styleId="ListContinue2">
    <w:name w:val="List Continue 2"/>
    <w:basedOn w:val="Normal"/>
    <w:uiPriority w:val="99"/>
    <w:semiHidden/>
    <w:unhideWhenUsed/>
    <w:rsid w:val="009F7866"/>
    <w:pPr>
      <w:spacing w:after="120"/>
      <w:ind w:left="720"/>
      <w:contextualSpacing/>
    </w:pPr>
  </w:style>
  <w:style w:type="paragraph" w:styleId="ListContinue3">
    <w:name w:val="List Continue 3"/>
    <w:basedOn w:val="Normal"/>
    <w:uiPriority w:val="99"/>
    <w:semiHidden/>
    <w:unhideWhenUsed/>
    <w:rsid w:val="009F7866"/>
    <w:pPr>
      <w:spacing w:after="120"/>
      <w:ind w:left="1080"/>
      <w:contextualSpacing/>
    </w:pPr>
  </w:style>
  <w:style w:type="paragraph" w:styleId="ListContinue4">
    <w:name w:val="List Continue 4"/>
    <w:basedOn w:val="Normal"/>
    <w:uiPriority w:val="99"/>
    <w:semiHidden/>
    <w:unhideWhenUsed/>
    <w:rsid w:val="009F7866"/>
    <w:pPr>
      <w:spacing w:after="120"/>
      <w:ind w:left="1440"/>
      <w:contextualSpacing/>
    </w:pPr>
  </w:style>
  <w:style w:type="paragraph" w:styleId="ListContinue5">
    <w:name w:val="List Continue 5"/>
    <w:basedOn w:val="Normal"/>
    <w:uiPriority w:val="99"/>
    <w:semiHidden/>
    <w:unhideWhenUsed/>
    <w:rsid w:val="009F7866"/>
    <w:pPr>
      <w:spacing w:after="120"/>
      <w:ind w:left="1800"/>
      <w:contextualSpacing/>
    </w:pPr>
  </w:style>
  <w:style w:type="paragraph" w:styleId="ListNumber">
    <w:name w:val="List Number"/>
    <w:basedOn w:val="Normal"/>
    <w:uiPriority w:val="99"/>
    <w:semiHidden/>
    <w:unhideWhenUsed/>
    <w:rsid w:val="009F7866"/>
    <w:pPr>
      <w:numPr>
        <w:numId w:val="35"/>
      </w:numPr>
      <w:contextualSpacing/>
    </w:pPr>
  </w:style>
  <w:style w:type="paragraph" w:styleId="ListNumber2">
    <w:name w:val="List Number 2"/>
    <w:basedOn w:val="Normal"/>
    <w:uiPriority w:val="99"/>
    <w:semiHidden/>
    <w:unhideWhenUsed/>
    <w:rsid w:val="009F7866"/>
    <w:pPr>
      <w:numPr>
        <w:numId w:val="36"/>
      </w:numPr>
      <w:contextualSpacing/>
    </w:pPr>
  </w:style>
  <w:style w:type="paragraph" w:styleId="ListNumber3">
    <w:name w:val="List Number 3"/>
    <w:basedOn w:val="Normal"/>
    <w:uiPriority w:val="99"/>
    <w:semiHidden/>
    <w:unhideWhenUsed/>
    <w:rsid w:val="009F7866"/>
    <w:pPr>
      <w:numPr>
        <w:numId w:val="37"/>
      </w:numPr>
      <w:contextualSpacing/>
    </w:pPr>
  </w:style>
  <w:style w:type="paragraph" w:styleId="ListNumber4">
    <w:name w:val="List Number 4"/>
    <w:basedOn w:val="Normal"/>
    <w:uiPriority w:val="99"/>
    <w:semiHidden/>
    <w:unhideWhenUsed/>
    <w:rsid w:val="009F7866"/>
    <w:pPr>
      <w:numPr>
        <w:numId w:val="38"/>
      </w:numPr>
      <w:contextualSpacing/>
    </w:pPr>
  </w:style>
  <w:style w:type="paragraph" w:styleId="ListNumber5">
    <w:name w:val="List Number 5"/>
    <w:basedOn w:val="Normal"/>
    <w:uiPriority w:val="99"/>
    <w:semiHidden/>
    <w:unhideWhenUsed/>
    <w:rsid w:val="009F7866"/>
    <w:pPr>
      <w:numPr>
        <w:numId w:val="39"/>
      </w:numPr>
      <w:contextualSpacing/>
    </w:pPr>
  </w:style>
  <w:style w:type="paragraph" w:styleId="MacroText">
    <w:name w:val="macro"/>
    <w:link w:val="MacroTextChar"/>
    <w:uiPriority w:val="99"/>
    <w:semiHidden/>
    <w:unhideWhenUsed/>
    <w:rsid w:val="009F786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9F7866"/>
    <w:rPr>
      <w:rFonts w:ascii="Consolas" w:hAnsi="Consolas"/>
      <w:sz w:val="20"/>
      <w:szCs w:val="20"/>
    </w:rPr>
  </w:style>
  <w:style w:type="paragraph" w:styleId="MessageHeader">
    <w:name w:val="Message Header"/>
    <w:basedOn w:val="Normal"/>
    <w:link w:val="MessageHeaderChar"/>
    <w:uiPriority w:val="99"/>
    <w:semiHidden/>
    <w:unhideWhenUsed/>
    <w:rsid w:val="009F7866"/>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9F7866"/>
    <w:rPr>
      <w:rFonts w:asciiTheme="majorHAnsi" w:eastAsiaTheme="majorEastAsia" w:hAnsiTheme="majorHAnsi" w:cstheme="majorBidi"/>
      <w:shd w:val="pct20" w:color="auto" w:fill="auto"/>
    </w:rPr>
  </w:style>
  <w:style w:type="paragraph" w:styleId="NoSpacing">
    <w:name w:val="No Spacing"/>
    <w:uiPriority w:val="1"/>
    <w:qFormat/>
    <w:rsid w:val="009F7866"/>
    <w:pPr>
      <w:spacing w:before="0" w:after="0" w:line="240" w:lineRule="auto"/>
    </w:pPr>
  </w:style>
  <w:style w:type="paragraph" w:styleId="NormalWeb">
    <w:name w:val="Normal (Web)"/>
    <w:basedOn w:val="Normal"/>
    <w:uiPriority w:val="99"/>
    <w:semiHidden/>
    <w:unhideWhenUsed/>
    <w:rsid w:val="009F7866"/>
    <w:rPr>
      <w:rFonts w:cs="Times New Roman"/>
    </w:rPr>
  </w:style>
  <w:style w:type="paragraph" w:styleId="NormalIndent">
    <w:name w:val="Normal Indent"/>
    <w:basedOn w:val="Normal"/>
    <w:uiPriority w:val="99"/>
    <w:semiHidden/>
    <w:unhideWhenUsed/>
    <w:rsid w:val="009F7866"/>
    <w:pPr>
      <w:ind w:left="720"/>
    </w:pPr>
  </w:style>
  <w:style w:type="paragraph" w:styleId="NoteHeading">
    <w:name w:val="Note Heading"/>
    <w:basedOn w:val="Normal"/>
    <w:next w:val="Normal"/>
    <w:link w:val="NoteHeadingChar"/>
    <w:uiPriority w:val="99"/>
    <w:semiHidden/>
    <w:unhideWhenUsed/>
    <w:rsid w:val="009F7866"/>
    <w:pPr>
      <w:spacing w:before="0" w:after="0" w:line="240" w:lineRule="auto"/>
    </w:pPr>
  </w:style>
  <w:style w:type="character" w:customStyle="1" w:styleId="NoteHeadingChar">
    <w:name w:val="Note Heading Char"/>
    <w:basedOn w:val="DefaultParagraphFont"/>
    <w:link w:val="NoteHeading"/>
    <w:uiPriority w:val="99"/>
    <w:semiHidden/>
    <w:rsid w:val="009F7866"/>
  </w:style>
  <w:style w:type="paragraph" w:styleId="PlainText">
    <w:name w:val="Plain Text"/>
    <w:basedOn w:val="Normal"/>
    <w:link w:val="PlainTextChar"/>
    <w:uiPriority w:val="99"/>
    <w:semiHidden/>
    <w:unhideWhenUsed/>
    <w:rsid w:val="009F7866"/>
    <w:pPr>
      <w:spacing w:before="0"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9F7866"/>
    <w:rPr>
      <w:rFonts w:ascii="Consolas" w:hAnsi="Consolas"/>
      <w:sz w:val="21"/>
      <w:szCs w:val="21"/>
    </w:rPr>
  </w:style>
  <w:style w:type="paragraph" w:styleId="Quote">
    <w:name w:val="Quote"/>
    <w:basedOn w:val="Normal"/>
    <w:next w:val="Normal"/>
    <w:link w:val="QuoteChar"/>
    <w:uiPriority w:val="29"/>
    <w:qFormat/>
    <w:rsid w:val="009F786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7866"/>
    <w:rPr>
      <w:i/>
      <w:iCs/>
      <w:color w:val="404040" w:themeColor="text1" w:themeTint="BF"/>
    </w:rPr>
  </w:style>
  <w:style w:type="paragraph" w:styleId="Salutation">
    <w:name w:val="Salutation"/>
    <w:basedOn w:val="Normal"/>
    <w:next w:val="Normal"/>
    <w:link w:val="SalutationChar"/>
    <w:uiPriority w:val="99"/>
    <w:semiHidden/>
    <w:unhideWhenUsed/>
    <w:rsid w:val="009F7866"/>
  </w:style>
  <w:style w:type="character" w:customStyle="1" w:styleId="SalutationChar">
    <w:name w:val="Salutation Char"/>
    <w:basedOn w:val="DefaultParagraphFont"/>
    <w:link w:val="Salutation"/>
    <w:uiPriority w:val="99"/>
    <w:semiHidden/>
    <w:rsid w:val="009F7866"/>
  </w:style>
  <w:style w:type="paragraph" w:styleId="Signature">
    <w:name w:val="Signature"/>
    <w:basedOn w:val="Normal"/>
    <w:link w:val="SignatureChar"/>
    <w:uiPriority w:val="99"/>
    <w:semiHidden/>
    <w:unhideWhenUsed/>
    <w:rsid w:val="009F7866"/>
    <w:pPr>
      <w:spacing w:before="0" w:after="0" w:line="240" w:lineRule="auto"/>
      <w:ind w:left="4320"/>
    </w:pPr>
  </w:style>
  <w:style w:type="character" w:customStyle="1" w:styleId="SignatureChar">
    <w:name w:val="Signature Char"/>
    <w:basedOn w:val="DefaultParagraphFont"/>
    <w:link w:val="Signature"/>
    <w:uiPriority w:val="99"/>
    <w:semiHidden/>
    <w:rsid w:val="009F7866"/>
  </w:style>
  <w:style w:type="paragraph" w:styleId="Subtitle">
    <w:name w:val="Subtitle"/>
    <w:basedOn w:val="Normal"/>
    <w:next w:val="Normal"/>
    <w:link w:val="SubtitleChar"/>
    <w:uiPriority w:val="11"/>
    <w:qFormat/>
    <w:rsid w:val="009F7866"/>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9F7866"/>
    <w:rPr>
      <w:rFonts w:asciiTheme="minorHAnsi" w:eastAsiaTheme="minorEastAsia" w:hAnsiTheme="minorHAnsi"/>
      <w:color w:val="5A5A5A" w:themeColor="text1" w:themeTint="A5"/>
      <w:spacing w:val="15"/>
      <w:sz w:val="22"/>
      <w:szCs w:val="22"/>
    </w:rPr>
  </w:style>
  <w:style w:type="paragraph" w:styleId="TableofAuthorities">
    <w:name w:val="table of authorities"/>
    <w:basedOn w:val="Normal"/>
    <w:next w:val="Normal"/>
    <w:uiPriority w:val="99"/>
    <w:semiHidden/>
    <w:unhideWhenUsed/>
    <w:rsid w:val="009F7866"/>
    <w:pPr>
      <w:spacing w:after="0"/>
      <w:ind w:left="240" w:hanging="240"/>
    </w:pPr>
  </w:style>
  <w:style w:type="paragraph" w:styleId="TOAHeading">
    <w:name w:val="toa heading"/>
    <w:basedOn w:val="Normal"/>
    <w:next w:val="Normal"/>
    <w:uiPriority w:val="99"/>
    <w:semiHidden/>
    <w:unhideWhenUsed/>
    <w:rsid w:val="009F7866"/>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9F7866"/>
    <w:pPr>
      <w:spacing w:after="100"/>
      <w:ind w:left="720"/>
    </w:pPr>
  </w:style>
  <w:style w:type="paragraph" w:styleId="TOC5">
    <w:name w:val="toc 5"/>
    <w:basedOn w:val="Normal"/>
    <w:next w:val="Normal"/>
    <w:autoRedefine/>
    <w:uiPriority w:val="39"/>
    <w:semiHidden/>
    <w:unhideWhenUsed/>
    <w:rsid w:val="009F7866"/>
    <w:pPr>
      <w:spacing w:after="100"/>
      <w:ind w:left="960"/>
    </w:pPr>
  </w:style>
  <w:style w:type="paragraph" w:styleId="TOC6">
    <w:name w:val="toc 6"/>
    <w:basedOn w:val="Normal"/>
    <w:next w:val="Normal"/>
    <w:autoRedefine/>
    <w:uiPriority w:val="39"/>
    <w:semiHidden/>
    <w:unhideWhenUsed/>
    <w:rsid w:val="009F7866"/>
    <w:pPr>
      <w:spacing w:after="100"/>
      <w:ind w:left="1200"/>
    </w:pPr>
  </w:style>
  <w:style w:type="paragraph" w:styleId="TOC7">
    <w:name w:val="toc 7"/>
    <w:basedOn w:val="Normal"/>
    <w:next w:val="Normal"/>
    <w:autoRedefine/>
    <w:uiPriority w:val="39"/>
    <w:semiHidden/>
    <w:unhideWhenUsed/>
    <w:rsid w:val="009F7866"/>
    <w:pPr>
      <w:spacing w:after="100"/>
      <w:ind w:left="1440"/>
    </w:pPr>
  </w:style>
  <w:style w:type="paragraph" w:styleId="TOC8">
    <w:name w:val="toc 8"/>
    <w:basedOn w:val="Normal"/>
    <w:next w:val="Normal"/>
    <w:autoRedefine/>
    <w:uiPriority w:val="39"/>
    <w:semiHidden/>
    <w:unhideWhenUsed/>
    <w:rsid w:val="009F7866"/>
    <w:pPr>
      <w:spacing w:after="100"/>
      <w:ind w:left="1680"/>
    </w:pPr>
  </w:style>
  <w:style w:type="paragraph" w:styleId="TOC9">
    <w:name w:val="toc 9"/>
    <w:basedOn w:val="Normal"/>
    <w:next w:val="Normal"/>
    <w:autoRedefine/>
    <w:uiPriority w:val="39"/>
    <w:semiHidden/>
    <w:unhideWhenUsed/>
    <w:rsid w:val="009F7866"/>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76872">
      <w:bodyDiv w:val="1"/>
      <w:marLeft w:val="0"/>
      <w:marRight w:val="0"/>
      <w:marTop w:val="0"/>
      <w:marBottom w:val="0"/>
      <w:divBdr>
        <w:top w:val="none" w:sz="0" w:space="0" w:color="auto"/>
        <w:left w:val="none" w:sz="0" w:space="0" w:color="auto"/>
        <w:bottom w:val="none" w:sz="0" w:space="0" w:color="auto"/>
        <w:right w:val="none" w:sz="0" w:space="0" w:color="auto"/>
      </w:divBdr>
    </w:div>
    <w:div w:id="268436386">
      <w:bodyDiv w:val="1"/>
      <w:marLeft w:val="0"/>
      <w:marRight w:val="0"/>
      <w:marTop w:val="0"/>
      <w:marBottom w:val="0"/>
      <w:divBdr>
        <w:top w:val="none" w:sz="0" w:space="0" w:color="auto"/>
        <w:left w:val="none" w:sz="0" w:space="0" w:color="auto"/>
        <w:bottom w:val="none" w:sz="0" w:space="0" w:color="auto"/>
        <w:right w:val="none" w:sz="0" w:space="0" w:color="auto"/>
      </w:divBdr>
    </w:div>
    <w:div w:id="472331643">
      <w:bodyDiv w:val="1"/>
      <w:marLeft w:val="0"/>
      <w:marRight w:val="0"/>
      <w:marTop w:val="0"/>
      <w:marBottom w:val="0"/>
      <w:divBdr>
        <w:top w:val="none" w:sz="0" w:space="0" w:color="auto"/>
        <w:left w:val="none" w:sz="0" w:space="0" w:color="auto"/>
        <w:bottom w:val="none" w:sz="0" w:space="0" w:color="auto"/>
        <w:right w:val="none" w:sz="0" w:space="0" w:color="auto"/>
      </w:divBdr>
    </w:div>
    <w:div w:id="473647748">
      <w:bodyDiv w:val="1"/>
      <w:marLeft w:val="0"/>
      <w:marRight w:val="0"/>
      <w:marTop w:val="0"/>
      <w:marBottom w:val="0"/>
      <w:divBdr>
        <w:top w:val="none" w:sz="0" w:space="0" w:color="auto"/>
        <w:left w:val="none" w:sz="0" w:space="0" w:color="auto"/>
        <w:bottom w:val="none" w:sz="0" w:space="0" w:color="auto"/>
        <w:right w:val="none" w:sz="0" w:space="0" w:color="auto"/>
      </w:divBdr>
    </w:div>
    <w:div w:id="489296009">
      <w:bodyDiv w:val="1"/>
      <w:marLeft w:val="0"/>
      <w:marRight w:val="0"/>
      <w:marTop w:val="0"/>
      <w:marBottom w:val="0"/>
      <w:divBdr>
        <w:top w:val="none" w:sz="0" w:space="0" w:color="auto"/>
        <w:left w:val="none" w:sz="0" w:space="0" w:color="auto"/>
        <w:bottom w:val="none" w:sz="0" w:space="0" w:color="auto"/>
        <w:right w:val="none" w:sz="0" w:space="0" w:color="auto"/>
      </w:divBdr>
    </w:div>
    <w:div w:id="505756179">
      <w:bodyDiv w:val="1"/>
      <w:marLeft w:val="0"/>
      <w:marRight w:val="0"/>
      <w:marTop w:val="0"/>
      <w:marBottom w:val="0"/>
      <w:divBdr>
        <w:top w:val="none" w:sz="0" w:space="0" w:color="auto"/>
        <w:left w:val="none" w:sz="0" w:space="0" w:color="auto"/>
        <w:bottom w:val="none" w:sz="0" w:space="0" w:color="auto"/>
        <w:right w:val="none" w:sz="0" w:space="0" w:color="auto"/>
      </w:divBdr>
    </w:div>
    <w:div w:id="532957737">
      <w:bodyDiv w:val="1"/>
      <w:marLeft w:val="0"/>
      <w:marRight w:val="0"/>
      <w:marTop w:val="0"/>
      <w:marBottom w:val="0"/>
      <w:divBdr>
        <w:top w:val="none" w:sz="0" w:space="0" w:color="auto"/>
        <w:left w:val="none" w:sz="0" w:space="0" w:color="auto"/>
        <w:bottom w:val="none" w:sz="0" w:space="0" w:color="auto"/>
        <w:right w:val="none" w:sz="0" w:space="0" w:color="auto"/>
      </w:divBdr>
    </w:div>
    <w:div w:id="552083247">
      <w:bodyDiv w:val="1"/>
      <w:marLeft w:val="0"/>
      <w:marRight w:val="0"/>
      <w:marTop w:val="0"/>
      <w:marBottom w:val="0"/>
      <w:divBdr>
        <w:top w:val="none" w:sz="0" w:space="0" w:color="auto"/>
        <w:left w:val="none" w:sz="0" w:space="0" w:color="auto"/>
        <w:bottom w:val="none" w:sz="0" w:space="0" w:color="auto"/>
        <w:right w:val="none" w:sz="0" w:space="0" w:color="auto"/>
      </w:divBdr>
    </w:div>
    <w:div w:id="566113629">
      <w:bodyDiv w:val="1"/>
      <w:marLeft w:val="0"/>
      <w:marRight w:val="0"/>
      <w:marTop w:val="0"/>
      <w:marBottom w:val="0"/>
      <w:divBdr>
        <w:top w:val="none" w:sz="0" w:space="0" w:color="auto"/>
        <w:left w:val="none" w:sz="0" w:space="0" w:color="auto"/>
        <w:bottom w:val="none" w:sz="0" w:space="0" w:color="auto"/>
        <w:right w:val="none" w:sz="0" w:space="0" w:color="auto"/>
      </w:divBdr>
      <w:divsChild>
        <w:div w:id="203760093">
          <w:marLeft w:val="0"/>
          <w:marRight w:val="0"/>
          <w:marTop w:val="0"/>
          <w:marBottom w:val="0"/>
          <w:divBdr>
            <w:top w:val="none" w:sz="0" w:space="0" w:color="auto"/>
            <w:left w:val="none" w:sz="0" w:space="0" w:color="auto"/>
            <w:bottom w:val="none" w:sz="0" w:space="0" w:color="auto"/>
            <w:right w:val="none" w:sz="0" w:space="0" w:color="auto"/>
          </w:divBdr>
        </w:div>
      </w:divsChild>
    </w:div>
    <w:div w:id="634064294">
      <w:bodyDiv w:val="1"/>
      <w:marLeft w:val="0"/>
      <w:marRight w:val="0"/>
      <w:marTop w:val="0"/>
      <w:marBottom w:val="0"/>
      <w:divBdr>
        <w:top w:val="none" w:sz="0" w:space="0" w:color="auto"/>
        <w:left w:val="none" w:sz="0" w:space="0" w:color="auto"/>
        <w:bottom w:val="none" w:sz="0" w:space="0" w:color="auto"/>
        <w:right w:val="none" w:sz="0" w:space="0" w:color="auto"/>
      </w:divBdr>
    </w:div>
    <w:div w:id="830412309">
      <w:bodyDiv w:val="1"/>
      <w:marLeft w:val="0"/>
      <w:marRight w:val="0"/>
      <w:marTop w:val="0"/>
      <w:marBottom w:val="0"/>
      <w:divBdr>
        <w:top w:val="none" w:sz="0" w:space="0" w:color="auto"/>
        <w:left w:val="none" w:sz="0" w:space="0" w:color="auto"/>
        <w:bottom w:val="none" w:sz="0" w:space="0" w:color="auto"/>
        <w:right w:val="none" w:sz="0" w:space="0" w:color="auto"/>
      </w:divBdr>
    </w:div>
    <w:div w:id="895165771">
      <w:bodyDiv w:val="1"/>
      <w:marLeft w:val="0"/>
      <w:marRight w:val="0"/>
      <w:marTop w:val="0"/>
      <w:marBottom w:val="0"/>
      <w:divBdr>
        <w:top w:val="none" w:sz="0" w:space="0" w:color="auto"/>
        <w:left w:val="none" w:sz="0" w:space="0" w:color="auto"/>
        <w:bottom w:val="none" w:sz="0" w:space="0" w:color="auto"/>
        <w:right w:val="none" w:sz="0" w:space="0" w:color="auto"/>
      </w:divBdr>
    </w:div>
    <w:div w:id="1066495623">
      <w:bodyDiv w:val="1"/>
      <w:marLeft w:val="0"/>
      <w:marRight w:val="0"/>
      <w:marTop w:val="0"/>
      <w:marBottom w:val="0"/>
      <w:divBdr>
        <w:top w:val="none" w:sz="0" w:space="0" w:color="auto"/>
        <w:left w:val="none" w:sz="0" w:space="0" w:color="auto"/>
        <w:bottom w:val="none" w:sz="0" w:space="0" w:color="auto"/>
        <w:right w:val="none" w:sz="0" w:space="0" w:color="auto"/>
      </w:divBdr>
    </w:div>
    <w:div w:id="1131678209">
      <w:bodyDiv w:val="1"/>
      <w:marLeft w:val="0"/>
      <w:marRight w:val="0"/>
      <w:marTop w:val="0"/>
      <w:marBottom w:val="0"/>
      <w:divBdr>
        <w:top w:val="none" w:sz="0" w:space="0" w:color="auto"/>
        <w:left w:val="none" w:sz="0" w:space="0" w:color="auto"/>
        <w:bottom w:val="none" w:sz="0" w:space="0" w:color="auto"/>
        <w:right w:val="none" w:sz="0" w:space="0" w:color="auto"/>
      </w:divBdr>
    </w:div>
    <w:div w:id="1160803399">
      <w:bodyDiv w:val="1"/>
      <w:marLeft w:val="0"/>
      <w:marRight w:val="0"/>
      <w:marTop w:val="0"/>
      <w:marBottom w:val="0"/>
      <w:divBdr>
        <w:top w:val="none" w:sz="0" w:space="0" w:color="auto"/>
        <w:left w:val="none" w:sz="0" w:space="0" w:color="auto"/>
        <w:bottom w:val="none" w:sz="0" w:space="0" w:color="auto"/>
        <w:right w:val="none" w:sz="0" w:space="0" w:color="auto"/>
      </w:divBdr>
    </w:div>
    <w:div w:id="1251893979">
      <w:bodyDiv w:val="1"/>
      <w:marLeft w:val="0"/>
      <w:marRight w:val="0"/>
      <w:marTop w:val="0"/>
      <w:marBottom w:val="0"/>
      <w:divBdr>
        <w:top w:val="none" w:sz="0" w:space="0" w:color="auto"/>
        <w:left w:val="none" w:sz="0" w:space="0" w:color="auto"/>
        <w:bottom w:val="none" w:sz="0" w:space="0" w:color="auto"/>
        <w:right w:val="none" w:sz="0" w:space="0" w:color="auto"/>
      </w:divBdr>
    </w:div>
    <w:div w:id="1277100246">
      <w:bodyDiv w:val="1"/>
      <w:marLeft w:val="0"/>
      <w:marRight w:val="0"/>
      <w:marTop w:val="0"/>
      <w:marBottom w:val="0"/>
      <w:divBdr>
        <w:top w:val="none" w:sz="0" w:space="0" w:color="auto"/>
        <w:left w:val="none" w:sz="0" w:space="0" w:color="auto"/>
        <w:bottom w:val="none" w:sz="0" w:space="0" w:color="auto"/>
        <w:right w:val="none" w:sz="0" w:space="0" w:color="auto"/>
      </w:divBdr>
    </w:div>
    <w:div w:id="1325740493">
      <w:bodyDiv w:val="1"/>
      <w:marLeft w:val="0"/>
      <w:marRight w:val="0"/>
      <w:marTop w:val="0"/>
      <w:marBottom w:val="0"/>
      <w:divBdr>
        <w:top w:val="none" w:sz="0" w:space="0" w:color="auto"/>
        <w:left w:val="none" w:sz="0" w:space="0" w:color="auto"/>
        <w:bottom w:val="none" w:sz="0" w:space="0" w:color="auto"/>
        <w:right w:val="none" w:sz="0" w:space="0" w:color="auto"/>
      </w:divBdr>
    </w:div>
    <w:div w:id="1450010997">
      <w:bodyDiv w:val="1"/>
      <w:marLeft w:val="0"/>
      <w:marRight w:val="0"/>
      <w:marTop w:val="0"/>
      <w:marBottom w:val="0"/>
      <w:divBdr>
        <w:top w:val="none" w:sz="0" w:space="0" w:color="auto"/>
        <w:left w:val="none" w:sz="0" w:space="0" w:color="auto"/>
        <w:bottom w:val="none" w:sz="0" w:space="0" w:color="auto"/>
        <w:right w:val="none" w:sz="0" w:space="0" w:color="auto"/>
      </w:divBdr>
    </w:div>
    <w:div w:id="1700155855">
      <w:bodyDiv w:val="1"/>
      <w:marLeft w:val="0"/>
      <w:marRight w:val="0"/>
      <w:marTop w:val="0"/>
      <w:marBottom w:val="0"/>
      <w:divBdr>
        <w:top w:val="none" w:sz="0" w:space="0" w:color="auto"/>
        <w:left w:val="none" w:sz="0" w:space="0" w:color="auto"/>
        <w:bottom w:val="none" w:sz="0" w:space="0" w:color="auto"/>
        <w:right w:val="none" w:sz="0" w:space="0" w:color="auto"/>
      </w:divBdr>
    </w:div>
    <w:div w:id="1931114220">
      <w:bodyDiv w:val="1"/>
      <w:marLeft w:val="0"/>
      <w:marRight w:val="0"/>
      <w:marTop w:val="0"/>
      <w:marBottom w:val="0"/>
      <w:divBdr>
        <w:top w:val="none" w:sz="0" w:space="0" w:color="auto"/>
        <w:left w:val="none" w:sz="0" w:space="0" w:color="auto"/>
        <w:bottom w:val="none" w:sz="0" w:space="0" w:color="auto"/>
        <w:right w:val="none" w:sz="0" w:space="0" w:color="auto"/>
      </w:divBdr>
    </w:div>
    <w:div w:id="2102949784">
      <w:bodyDiv w:val="1"/>
      <w:marLeft w:val="0"/>
      <w:marRight w:val="0"/>
      <w:marTop w:val="0"/>
      <w:marBottom w:val="0"/>
      <w:divBdr>
        <w:top w:val="none" w:sz="0" w:space="0" w:color="auto"/>
        <w:left w:val="none" w:sz="0" w:space="0" w:color="auto"/>
        <w:bottom w:val="none" w:sz="0" w:space="0" w:color="auto"/>
        <w:right w:val="none" w:sz="0" w:space="0" w:color="auto"/>
      </w:divBdr>
      <w:divsChild>
        <w:div w:id="72288523">
          <w:marLeft w:val="0"/>
          <w:marRight w:val="0"/>
          <w:marTop w:val="0"/>
          <w:marBottom w:val="0"/>
          <w:divBdr>
            <w:top w:val="none" w:sz="0" w:space="0" w:color="auto"/>
            <w:left w:val="none" w:sz="0" w:space="0" w:color="auto"/>
            <w:bottom w:val="none" w:sz="0" w:space="0" w:color="auto"/>
            <w:right w:val="none" w:sz="0" w:space="0" w:color="auto"/>
          </w:divBdr>
          <w:divsChild>
            <w:div w:id="1185095763">
              <w:marLeft w:val="0"/>
              <w:marRight w:val="0"/>
              <w:marTop w:val="0"/>
              <w:marBottom w:val="0"/>
              <w:divBdr>
                <w:top w:val="none" w:sz="0" w:space="0" w:color="auto"/>
                <w:left w:val="none" w:sz="0" w:space="0" w:color="auto"/>
                <w:bottom w:val="none" w:sz="0" w:space="0" w:color="auto"/>
                <w:right w:val="none" w:sz="0" w:space="0" w:color="auto"/>
              </w:divBdr>
            </w:div>
            <w:div w:id="623388195">
              <w:marLeft w:val="0"/>
              <w:marRight w:val="0"/>
              <w:marTop w:val="0"/>
              <w:marBottom w:val="0"/>
              <w:divBdr>
                <w:top w:val="none" w:sz="0" w:space="0" w:color="auto"/>
                <w:left w:val="none" w:sz="0" w:space="0" w:color="auto"/>
                <w:bottom w:val="none" w:sz="0" w:space="0" w:color="auto"/>
                <w:right w:val="none" w:sz="0" w:space="0" w:color="auto"/>
              </w:divBdr>
            </w:div>
            <w:div w:id="643896325">
              <w:marLeft w:val="0"/>
              <w:marRight w:val="0"/>
              <w:marTop w:val="0"/>
              <w:marBottom w:val="0"/>
              <w:divBdr>
                <w:top w:val="none" w:sz="0" w:space="0" w:color="auto"/>
                <w:left w:val="none" w:sz="0" w:space="0" w:color="auto"/>
                <w:bottom w:val="none" w:sz="0" w:space="0" w:color="auto"/>
                <w:right w:val="none" w:sz="0" w:space="0" w:color="auto"/>
              </w:divBdr>
            </w:div>
            <w:div w:id="82579629">
              <w:marLeft w:val="0"/>
              <w:marRight w:val="0"/>
              <w:marTop w:val="0"/>
              <w:marBottom w:val="0"/>
              <w:divBdr>
                <w:top w:val="none" w:sz="0" w:space="0" w:color="auto"/>
                <w:left w:val="none" w:sz="0" w:space="0" w:color="auto"/>
                <w:bottom w:val="none" w:sz="0" w:space="0" w:color="auto"/>
                <w:right w:val="none" w:sz="0" w:space="0" w:color="auto"/>
              </w:divBdr>
            </w:div>
            <w:div w:id="1029992389">
              <w:marLeft w:val="0"/>
              <w:marRight w:val="0"/>
              <w:marTop w:val="0"/>
              <w:marBottom w:val="0"/>
              <w:divBdr>
                <w:top w:val="none" w:sz="0" w:space="0" w:color="auto"/>
                <w:left w:val="none" w:sz="0" w:space="0" w:color="auto"/>
                <w:bottom w:val="none" w:sz="0" w:space="0" w:color="auto"/>
                <w:right w:val="none" w:sz="0" w:space="0" w:color="auto"/>
              </w:divBdr>
            </w:div>
            <w:div w:id="1994331790">
              <w:marLeft w:val="0"/>
              <w:marRight w:val="0"/>
              <w:marTop w:val="0"/>
              <w:marBottom w:val="0"/>
              <w:divBdr>
                <w:top w:val="none" w:sz="0" w:space="0" w:color="auto"/>
                <w:left w:val="none" w:sz="0" w:space="0" w:color="auto"/>
                <w:bottom w:val="none" w:sz="0" w:space="0" w:color="auto"/>
                <w:right w:val="none" w:sz="0" w:space="0" w:color="auto"/>
              </w:divBdr>
            </w:div>
            <w:div w:id="11948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72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doi.org/10.1109/ASAP.2004.134246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intel.com/content/www/us/en/architecture-and-technology/advanced-encryption-standard-aes/data-protection-aes-general-technology.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7B3D65D-0888-457D-BAEF-D6314662A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11048</Words>
  <Characters>39996</Characters>
  <Application>Microsoft Office Word</Application>
  <DocSecurity>0</DocSecurity>
  <Lines>3076</Lines>
  <Paragraphs>3190</Paragraphs>
  <ScaleCrop>false</ScaleCrop>
  <HeadingPairs>
    <vt:vector size="2" baseType="variant">
      <vt:variant>
        <vt:lpstr>Title</vt:lpstr>
      </vt:variant>
      <vt:variant>
        <vt:i4>1</vt:i4>
      </vt:variant>
    </vt:vector>
  </HeadingPairs>
  <TitlesOfParts>
    <vt:vector size="1" baseType="lpstr">
      <vt:lpstr>Lời cảm ơn                                                                                GVHD:</vt:lpstr>
    </vt:vector>
  </TitlesOfParts>
  <Company>Hewlett-Packard</Company>
  <LinksUpToDate>false</LinksUpToDate>
  <CharactersWithSpaces>47854</CharactersWithSpaces>
  <SharedDoc>false</SharedDoc>
  <HLinks>
    <vt:vector size="90" baseType="variant">
      <vt:variant>
        <vt:i4>2228278</vt:i4>
      </vt:variant>
      <vt:variant>
        <vt:i4>108</vt:i4>
      </vt:variant>
      <vt:variant>
        <vt:i4>0</vt:i4>
      </vt:variant>
      <vt:variant>
        <vt:i4>5</vt:i4>
      </vt:variant>
      <vt:variant>
        <vt:lpwstr>http://www.altera.com/</vt:lpwstr>
      </vt:variant>
      <vt:variant>
        <vt:lpwstr/>
      </vt:variant>
      <vt:variant>
        <vt:i4>1638458</vt:i4>
      </vt:variant>
      <vt:variant>
        <vt:i4>86</vt:i4>
      </vt:variant>
      <vt:variant>
        <vt:i4>0</vt:i4>
      </vt:variant>
      <vt:variant>
        <vt:i4>5</vt:i4>
      </vt:variant>
      <vt:variant>
        <vt:lpwstr/>
      </vt:variant>
      <vt:variant>
        <vt:lpwstr>_Toc309108072</vt:lpwstr>
      </vt:variant>
      <vt:variant>
        <vt:i4>1835061</vt:i4>
      </vt:variant>
      <vt:variant>
        <vt:i4>77</vt:i4>
      </vt:variant>
      <vt:variant>
        <vt:i4>0</vt:i4>
      </vt:variant>
      <vt:variant>
        <vt:i4>5</vt:i4>
      </vt:variant>
      <vt:variant>
        <vt:lpwstr/>
      </vt:variant>
      <vt:variant>
        <vt:lpwstr>_Toc309079821</vt:lpwstr>
      </vt:variant>
      <vt:variant>
        <vt:i4>1835061</vt:i4>
      </vt:variant>
      <vt:variant>
        <vt:i4>71</vt:i4>
      </vt:variant>
      <vt:variant>
        <vt:i4>0</vt:i4>
      </vt:variant>
      <vt:variant>
        <vt:i4>5</vt:i4>
      </vt:variant>
      <vt:variant>
        <vt:lpwstr/>
      </vt:variant>
      <vt:variant>
        <vt:lpwstr>_Toc309079820</vt:lpwstr>
      </vt:variant>
      <vt:variant>
        <vt:i4>1966139</vt:i4>
      </vt:variant>
      <vt:variant>
        <vt:i4>62</vt:i4>
      </vt:variant>
      <vt:variant>
        <vt:i4>0</vt:i4>
      </vt:variant>
      <vt:variant>
        <vt:i4>5</vt:i4>
      </vt:variant>
      <vt:variant>
        <vt:lpwstr/>
      </vt:variant>
      <vt:variant>
        <vt:lpwstr>_Toc309080999</vt:lpwstr>
      </vt:variant>
      <vt:variant>
        <vt:i4>1966139</vt:i4>
      </vt:variant>
      <vt:variant>
        <vt:i4>56</vt:i4>
      </vt:variant>
      <vt:variant>
        <vt:i4>0</vt:i4>
      </vt:variant>
      <vt:variant>
        <vt:i4>5</vt:i4>
      </vt:variant>
      <vt:variant>
        <vt:lpwstr/>
      </vt:variant>
      <vt:variant>
        <vt:lpwstr>_Toc309080998</vt:lpwstr>
      </vt:variant>
      <vt:variant>
        <vt:i4>1966139</vt:i4>
      </vt:variant>
      <vt:variant>
        <vt:i4>50</vt:i4>
      </vt:variant>
      <vt:variant>
        <vt:i4>0</vt:i4>
      </vt:variant>
      <vt:variant>
        <vt:i4>5</vt:i4>
      </vt:variant>
      <vt:variant>
        <vt:lpwstr/>
      </vt:variant>
      <vt:variant>
        <vt:lpwstr>_Toc309080997</vt:lpwstr>
      </vt:variant>
      <vt:variant>
        <vt:i4>1966139</vt:i4>
      </vt:variant>
      <vt:variant>
        <vt:i4>44</vt:i4>
      </vt:variant>
      <vt:variant>
        <vt:i4>0</vt:i4>
      </vt:variant>
      <vt:variant>
        <vt:i4>5</vt:i4>
      </vt:variant>
      <vt:variant>
        <vt:lpwstr/>
      </vt:variant>
      <vt:variant>
        <vt:lpwstr>_Toc309080996</vt:lpwstr>
      </vt:variant>
      <vt:variant>
        <vt:i4>1966139</vt:i4>
      </vt:variant>
      <vt:variant>
        <vt:i4>38</vt:i4>
      </vt:variant>
      <vt:variant>
        <vt:i4>0</vt:i4>
      </vt:variant>
      <vt:variant>
        <vt:i4>5</vt:i4>
      </vt:variant>
      <vt:variant>
        <vt:lpwstr/>
      </vt:variant>
      <vt:variant>
        <vt:lpwstr>_Toc309080995</vt:lpwstr>
      </vt:variant>
      <vt:variant>
        <vt:i4>1966139</vt:i4>
      </vt:variant>
      <vt:variant>
        <vt:i4>32</vt:i4>
      </vt:variant>
      <vt:variant>
        <vt:i4>0</vt:i4>
      </vt:variant>
      <vt:variant>
        <vt:i4>5</vt:i4>
      </vt:variant>
      <vt:variant>
        <vt:lpwstr/>
      </vt:variant>
      <vt:variant>
        <vt:lpwstr>_Toc309080994</vt:lpwstr>
      </vt:variant>
      <vt:variant>
        <vt:i4>1966139</vt:i4>
      </vt:variant>
      <vt:variant>
        <vt:i4>26</vt:i4>
      </vt:variant>
      <vt:variant>
        <vt:i4>0</vt:i4>
      </vt:variant>
      <vt:variant>
        <vt:i4>5</vt:i4>
      </vt:variant>
      <vt:variant>
        <vt:lpwstr/>
      </vt:variant>
      <vt:variant>
        <vt:lpwstr>_Toc309080993</vt:lpwstr>
      </vt:variant>
      <vt:variant>
        <vt:i4>1966139</vt:i4>
      </vt:variant>
      <vt:variant>
        <vt:i4>20</vt:i4>
      </vt:variant>
      <vt:variant>
        <vt:i4>0</vt:i4>
      </vt:variant>
      <vt:variant>
        <vt:i4>5</vt:i4>
      </vt:variant>
      <vt:variant>
        <vt:lpwstr/>
      </vt:variant>
      <vt:variant>
        <vt:lpwstr>_Toc309080992</vt:lpwstr>
      </vt:variant>
      <vt:variant>
        <vt:i4>1966139</vt:i4>
      </vt:variant>
      <vt:variant>
        <vt:i4>14</vt:i4>
      </vt:variant>
      <vt:variant>
        <vt:i4>0</vt:i4>
      </vt:variant>
      <vt:variant>
        <vt:i4>5</vt:i4>
      </vt:variant>
      <vt:variant>
        <vt:lpwstr/>
      </vt:variant>
      <vt:variant>
        <vt:lpwstr>_Toc309080991</vt:lpwstr>
      </vt:variant>
      <vt:variant>
        <vt:i4>1966139</vt:i4>
      </vt:variant>
      <vt:variant>
        <vt:i4>8</vt:i4>
      </vt:variant>
      <vt:variant>
        <vt:i4>0</vt:i4>
      </vt:variant>
      <vt:variant>
        <vt:i4>5</vt:i4>
      </vt:variant>
      <vt:variant>
        <vt:lpwstr/>
      </vt:variant>
      <vt:variant>
        <vt:lpwstr>_Toc309080990</vt:lpwstr>
      </vt:variant>
      <vt:variant>
        <vt:i4>2031675</vt:i4>
      </vt:variant>
      <vt:variant>
        <vt:i4>2</vt:i4>
      </vt:variant>
      <vt:variant>
        <vt:i4>0</vt:i4>
      </vt:variant>
      <vt:variant>
        <vt:i4>5</vt:i4>
      </vt:variant>
      <vt:variant>
        <vt:lpwstr/>
      </vt:variant>
      <vt:variant>
        <vt:lpwstr>_Toc309080989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Lời cảm ơn                                                                                GVHD:</dc:title>
  <dc:subject/>
  <dc:creator>dog</dc:creator>
  <cp:keywords/>
  <dc:description/>
  <cp:lastModifiedBy>Hung Nguyen</cp:lastModifiedBy>
  <cp:revision>4</cp:revision>
  <cp:lastPrinted>2022-01-06T13:58:00Z</cp:lastPrinted>
  <dcterms:created xsi:type="dcterms:W3CDTF">2022-01-06T13:40:00Z</dcterms:created>
  <dcterms:modified xsi:type="dcterms:W3CDTF">2022-01-06T14:00:00Z</dcterms:modified>
</cp:coreProperties>
</file>