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RACIAL/ETHNIC GAP IN MORTGAGE APPROVAL: BOSTON</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Mortgage Lending Analysis</w:t>
      </w:r>
    </w:p>
    <w:p w:rsidR="00AD4A5D" w:rsidRDefault="0086769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D4A5D" w:rsidRDefault="0086769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AD4A5D">
      <w:pPr>
        <w:spacing w:line="240" w:lineRule="auto"/>
        <w:jc w:val="center"/>
        <w:rPr>
          <w:rFonts w:ascii="Times New Roman" w:eastAsia="Times New Roman" w:hAnsi="Times New Roman" w:cs="Times New Roman"/>
          <w:sz w:val="24"/>
          <w:szCs w:val="24"/>
        </w:rPr>
      </w:pPr>
    </w:p>
    <w:p w:rsidR="00AD4A5D" w:rsidRDefault="008676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Andrea </w:t>
      </w:r>
      <w:proofErr w:type="spellStart"/>
      <w:r>
        <w:rPr>
          <w:rFonts w:ascii="Times New Roman" w:eastAsia="Times New Roman" w:hAnsi="Times New Roman" w:cs="Times New Roman"/>
          <w:sz w:val="24"/>
          <w:szCs w:val="24"/>
        </w:rPr>
        <w:t>Hellebust</w:t>
      </w:r>
      <w:proofErr w:type="spellEnd"/>
      <w:r>
        <w:rPr>
          <w:rFonts w:ascii="Times New Roman" w:eastAsia="Times New Roman" w:hAnsi="Times New Roman" w:cs="Times New Roman"/>
          <w:sz w:val="24"/>
          <w:szCs w:val="24"/>
        </w:rPr>
        <w:t xml:space="preserve">, Hannah Khuong,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Xiang</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ECON 5300</w:t>
      </w:r>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Hiedemann</w:t>
      </w:r>
      <w:proofErr w:type="spellEnd"/>
    </w:p>
    <w:p w:rsidR="00AD4A5D" w:rsidRDefault="0086769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11th, 2019</w:t>
      </w:r>
    </w:p>
    <w:p w:rsidR="00AD4A5D" w:rsidRDefault="00AD4A5D">
      <w:pPr>
        <w:spacing w:line="480" w:lineRule="auto"/>
        <w:rPr>
          <w:b/>
        </w:rPr>
      </w:pPr>
    </w:p>
    <w:p w:rsidR="00470612" w:rsidRDefault="00470612">
      <w:pPr>
        <w:spacing w:line="480" w:lineRule="auto"/>
        <w:rPr>
          <w:rFonts w:ascii="Times New Roman" w:eastAsia="Times New Roman" w:hAnsi="Times New Roman" w:cs="Times New Roman"/>
          <w:b/>
          <w:sz w:val="24"/>
          <w:szCs w:val="24"/>
        </w:rPr>
      </w:pPr>
    </w:p>
    <w:p w:rsidR="00470612" w:rsidRDefault="00470612">
      <w:pPr>
        <w:spacing w:line="480" w:lineRule="auto"/>
        <w:rPr>
          <w:rFonts w:ascii="Times New Roman" w:eastAsia="Times New Roman" w:hAnsi="Times New Roman" w:cs="Times New Roman"/>
          <w:b/>
          <w:sz w:val="24"/>
          <w:szCs w:val="24"/>
        </w:rPr>
      </w:pP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 Introduction </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Homeownership enables improved financial security in the United States and is viewed as a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of passage in our culture. For example, families who own their own home receive more governmental and insurance aid during natural disasters t</w:t>
      </w:r>
      <w:r>
        <w:rPr>
          <w:rFonts w:ascii="Times New Roman" w:eastAsia="Times New Roman" w:hAnsi="Times New Roman" w:cs="Times New Roman"/>
          <w:sz w:val="24"/>
          <w:szCs w:val="24"/>
        </w:rPr>
        <w:t>han do those who rent. Since most homebuyers require a mortgage, lending institutions determine most families’ ability to purchase a home. We seek to examine unfair practices in this area that limit one group’s ability to improve their financial security b</w:t>
      </w:r>
      <w:r>
        <w:rPr>
          <w:rFonts w:ascii="Times New Roman" w:eastAsia="Times New Roman" w:hAnsi="Times New Roman" w:cs="Times New Roman"/>
          <w:sz w:val="24"/>
          <w:szCs w:val="24"/>
        </w:rPr>
        <w:t>y purchasing a house. Specifically, we inspect the role of racial discrimination in the mortgage lending market.</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for this project is to better understand the relationship between race/ethnicity and mortgage approval. We ask: is race/ethnicity asso</w:t>
      </w:r>
      <w:r>
        <w:rPr>
          <w:rFonts w:ascii="Times New Roman" w:eastAsia="Times New Roman" w:hAnsi="Times New Roman" w:cs="Times New Roman"/>
          <w:sz w:val="24"/>
          <w:szCs w:val="24"/>
        </w:rPr>
        <w:t xml:space="preserve">ciated with the outcome of a mortgage loan application? To address this question, we estimate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logit models of loan approval for three racial/ethnic categories: Hispanic applicants, non-Hispanic black applicants, and non-Hispanic white applicants</w:t>
      </w:r>
      <w:r>
        <w:rPr>
          <w:rFonts w:ascii="Times New Roman" w:eastAsia="Times New Roman" w:hAnsi="Times New Roman" w:cs="Times New Roman"/>
          <w:sz w:val="24"/>
          <w:szCs w:val="24"/>
        </w:rPr>
        <w:t xml:space="preserve">. </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discussed in </w:t>
      </w:r>
      <w:r>
        <w:rPr>
          <w:rFonts w:ascii="Times New Roman" w:eastAsia="Times New Roman" w:hAnsi="Times New Roman" w:cs="Times New Roman"/>
          <w:i/>
          <w:sz w:val="24"/>
          <w:szCs w:val="24"/>
        </w:rPr>
        <w:t>Mortgage Lending in Boston: Interpreting HMDA Data</w:t>
      </w:r>
      <w:r>
        <w:rPr>
          <w:rFonts w:ascii="Times New Roman" w:eastAsia="Times New Roman" w:hAnsi="Times New Roman" w:cs="Times New Roman"/>
          <w:sz w:val="24"/>
          <w:szCs w:val="24"/>
        </w:rPr>
        <w:t xml:space="preserve">, minorities are often twice as likely to be denied a mortgage as whites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Munnell</w:t>
      </w:r>
      <w:proofErr w:type="spellEnd"/>
      <w:r>
        <w:rPr>
          <w:rFonts w:ascii="Times New Roman" w:eastAsia="Times New Roman" w:hAnsi="Times New Roman" w:cs="Times New Roman"/>
          <w:sz w:val="24"/>
          <w:szCs w:val="24"/>
        </w:rPr>
        <w:t xml:space="preserve"> et. al, 1996). To enable more nuanced study of these findings, additional data on approved and denied individuals were recorded. These metrics include measures of marital status, meeting loan guidelines, other obligations, and the ratio of the loa</w:t>
      </w:r>
      <w:r>
        <w:rPr>
          <w:rFonts w:ascii="Times New Roman" w:eastAsia="Times New Roman" w:hAnsi="Times New Roman" w:cs="Times New Roman"/>
          <w:sz w:val="24"/>
          <w:szCs w:val="24"/>
        </w:rPr>
        <w:t>n amount to the total purchase price of the house. By controlling for these metrics, we are better able to isolate the impact of race/ethnicity on mortgage approval.</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their 2006 paper, Boehm and </w:t>
      </w:r>
      <w:proofErr w:type="spellStart"/>
      <w:r>
        <w:rPr>
          <w:rFonts w:ascii="Times New Roman" w:eastAsia="Times New Roman" w:hAnsi="Times New Roman" w:cs="Times New Roman"/>
          <w:sz w:val="24"/>
          <w:szCs w:val="24"/>
        </w:rPr>
        <w:t>Schlottman</w:t>
      </w:r>
      <w:proofErr w:type="spellEnd"/>
      <w:r>
        <w:rPr>
          <w:rFonts w:ascii="Times New Roman" w:eastAsia="Times New Roman" w:hAnsi="Times New Roman" w:cs="Times New Roman"/>
          <w:sz w:val="24"/>
          <w:szCs w:val="24"/>
        </w:rPr>
        <w:t xml:space="preserve"> conducted a related study of the difference in </w:t>
      </w:r>
      <w:r>
        <w:rPr>
          <w:rFonts w:ascii="Times New Roman" w:eastAsia="Times New Roman" w:hAnsi="Times New Roman" w:cs="Times New Roman"/>
          <w:sz w:val="24"/>
          <w:szCs w:val="24"/>
        </w:rPr>
        <w:t xml:space="preserve">rates paid by racial/ethnic group. They controlled for the discussed metrics as well as for educational attainment to find that black families tend to pay about 50 basis points more for their </w:t>
      </w:r>
      <w:r>
        <w:rPr>
          <w:rFonts w:ascii="Times New Roman" w:eastAsia="Times New Roman" w:hAnsi="Times New Roman" w:cs="Times New Roman"/>
          <w:sz w:val="24"/>
          <w:szCs w:val="24"/>
        </w:rPr>
        <w:lastRenderedPageBreak/>
        <w:t>mortgages than white families; Hispanic families tended to pay a</w:t>
      </w:r>
      <w:r>
        <w:rPr>
          <w:rFonts w:ascii="Times New Roman" w:eastAsia="Times New Roman" w:hAnsi="Times New Roman" w:cs="Times New Roman"/>
          <w:sz w:val="24"/>
          <w:szCs w:val="24"/>
        </w:rPr>
        <w:t xml:space="preserve">bout 60 basis points more than white families (Boehm &amp; </w:t>
      </w:r>
      <w:proofErr w:type="spellStart"/>
      <w:r>
        <w:rPr>
          <w:rFonts w:ascii="Times New Roman" w:eastAsia="Times New Roman" w:hAnsi="Times New Roman" w:cs="Times New Roman"/>
          <w:sz w:val="24"/>
          <w:szCs w:val="24"/>
        </w:rPr>
        <w:t>Schlottman</w:t>
      </w:r>
      <w:proofErr w:type="spellEnd"/>
      <w:r>
        <w:rPr>
          <w:rFonts w:ascii="Times New Roman" w:eastAsia="Times New Roman" w:hAnsi="Times New Roman" w:cs="Times New Roman"/>
          <w:sz w:val="24"/>
          <w:szCs w:val="24"/>
        </w:rPr>
        <w:t>, 2006). Their work suggests that racial prejudice may impact mortgage lending decisions. We seek to build on this work with our own analysis; in our case, we focus on loan approval rather th</w:t>
      </w:r>
      <w:r>
        <w:rPr>
          <w:rFonts w:ascii="Times New Roman" w:eastAsia="Times New Roman" w:hAnsi="Times New Roman" w:cs="Times New Roman"/>
          <w:sz w:val="24"/>
          <w:szCs w:val="24"/>
        </w:rPr>
        <w:t xml:space="preserve">an interest rates. </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paper uses each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logit model to investigate the impact of race on mortgage loan approval using Home Mortgage Disclosure data from Boston, Massachusetts in 1990. We found that white applicants were more likely than thei</w:t>
      </w:r>
      <w:r>
        <w:rPr>
          <w:rFonts w:ascii="Times New Roman" w:eastAsia="Times New Roman" w:hAnsi="Times New Roman" w:cs="Times New Roman"/>
          <w:sz w:val="24"/>
          <w:szCs w:val="24"/>
        </w:rPr>
        <w:t>r black or Hispanic counterparts to receive mortgage approval, controlling for creditworthiness and marital status.</w:t>
      </w:r>
    </w:p>
    <w:p w:rsidR="00AD4A5D" w:rsidRDefault="00AD4A5D">
      <w:pPr>
        <w:spacing w:line="480" w:lineRule="auto"/>
        <w:rPr>
          <w:rFonts w:ascii="Times New Roman" w:eastAsia="Times New Roman" w:hAnsi="Times New Roman" w:cs="Times New Roman"/>
          <w:sz w:val="24"/>
          <w:szCs w:val="24"/>
        </w:rPr>
      </w:pPr>
    </w:p>
    <w:p w:rsidR="00AD4A5D" w:rsidRDefault="0086769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Econometric Model and Estimation Method </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created two models to test whether minorities face different probabilities</w:t>
      </w:r>
      <w:r>
        <w:rPr>
          <w:rFonts w:ascii="Times New Roman" w:eastAsia="Times New Roman" w:hAnsi="Times New Roman" w:cs="Times New Roman"/>
          <w:sz w:val="24"/>
          <w:szCs w:val="24"/>
        </w:rPr>
        <w:t xml:space="preserve"> of approval than whites. The two models we used were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and a logit model because each of these models force the expected value for the probability of loan approval (our dependent variable) to fall within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range [0, 1].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w:t>
      </w:r>
      <w:r>
        <w:rPr>
          <w:rFonts w:ascii="Times New Roman" w:eastAsia="Times New Roman" w:hAnsi="Times New Roman" w:cs="Times New Roman"/>
          <w:sz w:val="24"/>
          <w:szCs w:val="24"/>
        </w:rPr>
        <w:t>e controlled for the impact of marital status, other obligations, meeting loan guidelines, and the ratio of the loan amount to the total purchase price of the house. Since the dependent variable in this specification is the approval of mortgage, which is d</w:t>
      </w:r>
      <w:r>
        <w:rPr>
          <w:rFonts w:ascii="Times New Roman" w:eastAsia="Times New Roman" w:hAnsi="Times New Roman" w:cs="Times New Roman"/>
          <w:sz w:val="24"/>
          <w:szCs w:val="24"/>
        </w:rPr>
        <w:t xml:space="preserve">ichotomous,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and logit models were used to understand the relationship among these variables. Our null hypothesis is that the probability of approval of mortgage is no different by race/ethnicity; we look for evidence to disprove this hypothesi</w:t>
      </w:r>
      <w:r>
        <w:rPr>
          <w:rFonts w:ascii="Times New Roman" w:eastAsia="Times New Roman" w:hAnsi="Times New Roman" w:cs="Times New Roman"/>
          <w:sz w:val="24"/>
          <w:szCs w:val="24"/>
        </w:rPr>
        <w:t>s.</w:t>
      </w:r>
    </w:p>
    <w:p w:rsidR="00AD4A5D" w:rsidRDefault="00AD4A5D">
      <w:pPr>
        <w:spacing w:line="480" w:lineRule="auto"/>
        <w:rPr>
          <w:rFonts w:ascii="Times New Roman" w:eastAsia="Times New Roman" w:hAnsi="Times New Roman" w:cs="Times New Roman"/>
          <w:b/>
          <w:i/>
          <w:sz w:val="24"/>
          <w:szCs w:val="24"/>
        </w:rPr>
      </w:pP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2.1 </w:t>
      </w:r>
      <w:proofErr w:type="spellStart"/>
      <w:r>
        <w:rPr>
          <w:rFonts w:ascii="Times New Roman" w:eastAsia="Times New Roman" w:hAnsi="Times New Roman" w:cs="Times New Roman"/>
          <w:b/>
          <w:i/>
          <w:sz w:val="24"/>
          <w:szCs w:val="24"/>
        </w:rPr>
        <w:t>Probit</w:t>
      </w:r>
      <w:proofErr w:type="spellEnd"/>
      <w:r>
        <w:rPr>
          <w:rFonts w:ascii="Times New Roman" w:eastAsia="Times New Roman" w:hAnsi="Times New Roman" w:cs="Times New Roman"/>
          <w:b/>
          <w:i/>
          <w:sz w:val="24"/>
          <w:szCs w:val="24"/>
        </w:rPr>
        <w:t xml:space="preserve"> Model</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We used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in our analysis to estimate the probability that applicants of different racial/ethnic groups will be approved for a home loan; the variables included in this model are discussed in our data section. The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uses the maximum</w:t>
      </w:r>
      <w:r>
        <w:rPr>
          <w:rFonts w:ascii="Times New Roman" w:eastAsia="Times New Roman" w:hAnsi="Times New Roman" w:cs="Times New Roman"/>
          <w:sz w:val="24"/>
          <w:szCs w:val="24"/>
        </w:rPr>
        <w:t xml:space="preserve"> likelihood estimation method for parameter estimates. This method selects the set of parameter estimations that yield the highest probability of obtaining the observed results. We calculated the log-likelihood of our model to find the maximum likelihood e</w:t>
      </w:r>
      <w:r>
        <w:rPr>
          <w:rFonts w:ascii="Times New Roman" w:eastAsia="Times New Roman" w:hAnsi="Times New Roman" w:cs="Times New Roman"/>
          <w:sz w:val="24"/>
          <w:szCs w:val="24"/>
        </w:rPr>
        <w:t>stimator of parameters. From this model, we reported predicted probabilities of approval by race/ethnicity and marital status.</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2.2 Logit Model</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We analyzed the same variables in our logit model as we used in our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For this model, we al</w:t>
      </w:r>
      <w:r>
        <w:rPr>
          <w:rFonts w:ascii="Times New Roman" w:eastAsia="Times New Roman" w:hAnsi="Times New Roman" w:cs="Times New Roman"/>
          <w:sz w:val="24"/>
          <w:szCs w:val="24"/>
        </w:rPr>
        <w:t xml:space="preserve">so calculated odds ratios. The logit model also uses the maximum likelihood estimation method for parameter estimates. Log-likelihood of this model is calculated as well. </w:t>
      </w:r>
    </w:p>
    <w:p w:rsidR="00AD4A5D" w:rsidRDefault="00AD4A5D">
      <w:pPr>
        <w:spacing w:line="480" w:lineRule="auto"/>
        <w:rPr>
          <w:rFonts w:ascii="Times New Roman" w:eastAsia="Times New Roman" w:hAnsi="Times New Roman" w:cs="Times New Roman"/>
          <w:sz w:val="24"/>
          <w:szCs w:val="24"/>
        </w:rPr>
      </w:pPr>
    </w:p>
    <w:p w:rsidR="00AD4A5D" w:rsidRDefault="0086769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Data </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3.1 Data Source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used a data set containing informatio</w:t>
      </w:r>
      <w:r>
        <w:rPr>
          <w:rFonts w:ascii="Times New Roman" w:eastAsia="Times New Roman" w:hAnsi="Times New Roman" w:cs="Times New Roman"/>
          <w:sz w:val="24"/>
          <w:szCs w:val="24"/>
        </w:rPr>
        <w:t>n about conventional mortgage loan applications in 1990. This set was provided by lending institutions in Boston as requested under the Home Mortgage Disclosure Act. This data set contains information about all black and Hispanic applicants, as well as a r</w:t>
      </w:r>
      <w:r>
        <w:rPr>
          <w:rFonts w:ascii="Times New Roman" w:eastAsia="Times New Roman" w:hAnsi="Times New Roman" w:cs="Times New Roman"/>
          <w:sz w:val="24"/>
          <w:szCs w:val="24"/>
        </w:rPr>
        <w:t xml:space="preserve">andom sample of white applicants. The data represent 1,989 loan applications. </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3.2 Variables, Measurement, Selection Criteria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1,989 observations in this data set. After removing observations that have empty values and/or impossible values for an</w:t>
      </w:r>
      <w:r>
        <w:rPr>
          <w:rFonts w:ascii="Times New Roman" w:eastAsia="Times New Roman" w:hAnsi="Times New Roman" w:cs="Times New Roman"/>
          <w:sz w:val="24"/>
          <w:szCs w:val="24"/>
        </w:rPr>
        <w:t xml:space="preserve">y of the variables discussed below in this section, we have 1,952 observations for analysis.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Lending Decision. </w:t>
      </w:r>
      <w:r>
        <w:rPr>
          <w:rFonts w:ascii="Times New Roman" w:eastAsia="Times New Roman" w:hAnsi="Times New Roman" w:cs="Times New Roman"/>
          <w:sz w:val="24"/>
          <w:szCs w:val="24"/>
        </w:rPr>
        <w:t xml:space="preserve">This is our dependent variable. It indicates whether the application was approved for a home loan.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w:t>
      </w:r>
      <w:r>
        <w:rPr>
          <w:rFonts w:ascii="Times New Roman" w:eastAsia="Times New Roman" w:hAnsi="Times New Roman" w:cs="Times New Roman"/>
          <w:sz w:val="24"/>
          <w:szCs w:val="24"/>
        </w:rPr>
        <w:t>Our data set only includes white, blac</w:t>
      </w:r>
      <w:r>
        <w:rPr>
          <w:rFonts w:ascii="Times New Roman" w:eastAsia="Times New Roman" w:hAnsi="Times New Roman" w:cs="Times New Roman"/>
          <w:sz w:val="24"/>
          <w:szCs w:val="24"/>
        </w:rPr>
        <w:t>k and Hispanic applicants. The three groups together consisted of 94% of Boston population in 1990 (</w:t>
      </w:r>
      <w:proofErr w:type="spellStart"/>
      <w:r>
        <w:rPr>
          <w:rFonts w:ascii="Times New Roman" w:eastAsia="Times New Roman" w:hAnsi="Times New Roman" w:cs="Times New Roman"/>
          <w:sz w:val="24"/>
          <w:szCs w:val="24"/>
        </w:rPr>
        <w:t>Munnell</w:t>
      </w:r>
      <w:proofErr w:type="spellEnd"/>
      <w:r>
        <w:rPr>
          <w:rFonts w:ascii="Times New Roman" w:eastAsia="Times New Roman" w:hAnsi="Times New Roman" w:cs="Times New Roman"/>
          <w:sz w:val="24"/>
          <w:szCs w:val="24"/>
        </w:rPr>
        <w:t xml:space="preserve"> et al., 1996). White applicants include people who are identified as non-black and non-Hispanic. Black applicants include people who are black and n</w:t>
      </w:r>
      <w:r>
        <w:rPr>
          <w:rFonts w:ascii="Times New Roman" w:eastAsia="Times New Roman" w:hAnsi="Times New Roman" w:cs="Times New Roman"/>
          <w:sz w:val="24"/>
          <w:szCs w:val="24"/>
        </w:rPr>
        <w:t xml:space="preserve">on-Hispanic. Hispanic applicants are identified as the remaining observations.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Guideline. </w:t>
      </w:r>
      <w:r>
        <w:rPr>
          <w:rFonts w:ascii="Times New Roman" w:eastAsia="Times New Roman" w:hAnsi="Times New Roman" w:cs="Times New Roman"/>
          <w:sz w:val="24"/>
          <w:szCs w:val="24"/>
        </w:rPr>
        <w:t xml:space="preserve">This variable indicates whether an applicant’s credit history satisfies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lending institution’s guidelines for loan approval.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Marital status. </w:t>
      </w:r>
      <w:r>
        <w:rPr>
          <w:rFonts w:ascii="Times New Roman" w:eastAsia="Times New Roman" w:hAnsi="Times New Roman" w:cs="Times New Roman"/>
          <w:sz w:val="24"/>
          <w:szCs w:val="24"/>
        </w:rPr>
        <w:t>This variable in</w:t>
      </w:r>
      <w:r>
        <w:rPr>
          <w:rFonts w:ascii="Times New Roman" w:eastAsia="Times New Roman" w:hAnsi="Times New Roman" w:cs="Times New Roman"/>
          <w:sz w:val="24"/>
          <w:szCs w:val="24"/>
        </w:rPr>
        <w:t>dicates whether the applicant is married or single. We decided to use marital status in our regression model instead of a gender variable, as most couples are married and in heterosexual relationships. Since their creditworthiness is evaluated together, ge</w:t>
      </w:r>
      <w:r>
        <w:rPr>
          <w:rFonts w:ascii="Times New Roman" w:eastAsia="Times New Roman" w:hAnsi="Times New Roman" w:cs="Times New Roman"/>
          <w:sz w:val="24"/>
          <w:szCs w:val="24"/>
        </w:rPr>
        <w:t>nder is rendered a relatively meaningless variable in this data set.</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Loan and other obligations. </w:t>
      </w:r>
      <w:r>
        <w:rPr>
          <w:rFonts w:ascii="Times New Roman" w:eastAsia="Times New Roman" w:hAnsi="Times New Roman" w:cs="Times New Roman"/>
          <w:sz w:val="24"/>
          <w:szCs w:val="24"/>
        </w:rPr>
        <w:t xml:space="preserve">Loan variable indicates how much an applicant intends to borrow compared to the value of the house. Other obligations </w:t>
      </w:r>
      <w:proofErr w:type="gramStart"/>
      <w:r>
        <w:rPr>
          <w:rFonts w:ascii="Times New Roman" w:eastAsia="Times New Roman" w:hAnsi="Times New Roman" w:cs="Times New Roman"/>
          <w:sz w:val="24"/>
          <w:szCs w:val="24"/>
        </w:rPr>
        <w:t>indicates</w:t>
      </w:r>
      <w:proofErr w:type="gramEnd"/>
      <w:r>
        <w:rPr>
          <w:rFonts w:ascii="Times New Roman" w:eastAsia="Times New Roman" w:hAnsi="Times New Roman" w:cs="Times New Roman"/>
          <w:sz w:val="24"/>
          <w:szCs w:val="24"/>
        </w:rPr>
        <w:t xml:space="preserve"> the percentage of the applicant</w:t>
      </w:r>
      <w:r>
        <w:rPr>
          <w:rFonts w:ascii="Times New Roman" w:eastAsia="Times New Roman" w:hAnsi="Times New Roman" w:cs="Times New Roman"/>
          <w:sz w:val="24"/>
          <w:szCs w:val="24"/>
        </w:rPr>
        <w:t xml:space="preserve">’s other financial obligations represent as a share of their total income. Both of these variables are represented in percentage </w:t>
      </w:r>
      <w:proofErr w:type="gramStart"/>
      <w:r>
        <w:rPr>
          <w:rFonts w:ascii="Times New Roman" w:eastAsia="Times New Roman" w:hAnsi="Times New Roman" w:cs="Times New Roman"/>
          <w:sz w:val="24"/>
          <w:szCs w:val="24"/>
        </w:rPr>
        <w:t>terms</w:t>
      </w:r>
      <w:proofErr w:type="gramEnd"/>
      <w:r>
        <w:rPr>
          <w:rFonts w:ascii="Times New Roman" w:eastAsia="Times New Roman" w:hAnsi="Times New Roman" w:cs="Times New Roman"/>
          <w:sz w:val="24"/>
          <w:szCs w:val="24"/>
        </w:rPr>
        <w:t xml:space="preserve"> so the marginal probabilities given in the Model section of this paper represent a one percentage point increase rather t</w:t>
      </w:r>
      <w:r>
        <w:rPr>
          <w:rFonts w:ascii="Times New Roman" w:eastAsia="Times New Roman" w:hAnsi="Times New Roman" w:cs="Times New Roman"/>
          <w:sz w:val="24"/>
          <w:szCs w:val="24"/>
        </w:rPr>
        <w:t>han a 100 percentage point increase.</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3.3. Descriptive Statistics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black and Hispanic applicants in this data set are each much lower vs. the number of white applicants; 85% of applicants in the data set are white, 10% black, and 5% Hispanic.</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Across racial categories, most applicants satisfied the basic guidelines for creditworthiness, tended to be married (66% overall), and were approved for a home loan (88% overall). Black applicants had the highest rejection rate (33%), followed by Hispanic </w:t>
      </w:r>
      <w:r>
        <w:rPr>
          <w:rFonts w:ascii="Times New Roman" w:eastAsia="Times New Roman" w:hAnsi="Times New Roman" w:cs="Times New Roman"/>
          <w:sz w:val="24"/>
          <w:szCs w:val="24"/>
        </w:rPr>
        <w:t>applicants (22%). White applicants had the highest mortgage loan acceptance rate, at 91% (Figure 1).</w:t>
      </w:r>
    </w:p>
    <w:p w:rsidR="00AD4A5D" w:rsidRDefault="00AD4A5D">
      <w:pPr>
        <w:spacing w:line="480" w:lineRule="auto"/>
        <w:ind w:firstLine="720"/>
        <w:rPr>
          <w:rFonts w:ascii="Times New Roman" w:eastAsia="Times New Roman" w:hAnsi="Times New Roman" w:cs="Times New Roman"/>
          <w:sz w:val="24"/>
          <w:szCs w:val="24"/>
        </w:rPr>
      </w:pPr>
    </w:p>
    <w:p w:rsidR="00AD4A5D" w:rsidRDefault="0086769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Approval Rate in Percentage by Race</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18364" cy="32813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18364" cy="3281363"/>
                    </a:xfrm>
                    <a:prstGeom prst="rect">
                      <a:avLst/>
                    </a:prstGeom>
                    <a:ln/>
                  </pic:spPr>
                </pic:pic>
              </a:graphicData>
            </a:graphic>
          </wp:inline>
        </w:drawing>
      </w:r>
    </w:p>
    <w:p w:rsidR="00AD4A5D" w:rsidRDefault="00AD4A5D">
      <w:pPr>
        <w:spacing w:line="480" w:lineRule="auto"/>
        <w:rPr>
          <w:rFonts w:ascii="Times New Roman" w:eastAsia="Times New Roman" w:hAnsi="Times New Roman" w:cs="Times New Roman"/>
          <w:sz w:val="24"/>
          <w:szCs w:val="24"/>
        </w:rPr>
      </w:pPr>
    </w:p>
    <w:p w:rsidR="00AD4A5D" w:rsidRDefault="00AD4A5D">
      <w:pPr>
        <w:spacing w:line="480" w:lineRule="auto"/>
        <w:rPr>
          <w:rFonts w:ascii="Times New Roman" w:eastAsia="Times New Roman" w:hAnsi="Times New Roman" w:cs="Times New Roman"/>
          <w:sz w:val="24"/>
          <w:szCs w:val="24"/>
        </w:rPr>
      </w:pP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Hispanic applicants filed for the highest percentage of loan to property value (83.5%), followed by black applicants (82.8%); white applicants applied for the lowest percentage of loan to value (74.8%, Table 1). Applicants from each of the three racial/eth</w:t>
      </w:r>
      <w:r>
        <w:rPr>
          <w:rFonts w:ascii="Times New Roman" w:eastAsia="Times New Roman" w:hAnsi="Times New Roman" w:cs="Times New Roman"/>
          <w:sz w:val="24"/>
          <w:szCs w:val="24"/>
        </w:rPr>
        <w:t xml:space="preserve">nic groups had other financial obligations representing 32% to 35% of their total income (Table 1). </w:t>
      </w:r>
    </w:p>
    <w:p w:rsidR="00AD4A5D" w:rsidRDefault="00AD4A5D">
      <w:pPr>
        <w:spacing w:line="480" w:lineRule="auto"/>
        <w:ind w:firstLine="720"/>
        <w:rPr>
          <w:rFonts w:ascii="Times New Roman" w:eastAsia="Times New Roman" w:hAnsi="Times New Roman" w:cs="Times New Roman"/>
          <w:sz w:val="24"/>
          <w:szCs w:val="24"/>
        </w:rPr>
      </w:pPr>
    </w:p>
    <w:p w:rsidR="00AD4A5D" w:rsidRDefault="0086769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 Descriptive Statistics by Race/Ethnicity</w:t>
      </w:r>
    </w:p>
    <w:p w:rsidR="00AD4A5D" w:rsidRDefault="00867690">
      <w:pPr>
        <w:pBdr>
          <w:top w:val="nil"/>
          <w:left w:val="nil"/>
          <w:bottom w:val="nil"/>
          <w:right w:val="nil"/>
          <w:between w:val="nil"/>
        </w:pBd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263525</wp:posOffset>
            </wp:positionV>
            <wp:extent cx="5943600" cy="9144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14400"/>
                    </a:xfrm>
                    <a:prstGeom prst="rect">
                      <a:avLst/>
                    </a:prstGeom>
                    <a:ln/>
                  </pic:spPr>
                </pic:pic>
              </a:graphicData>
            </a:graphic>
          </wp:anchor>
        </w:drawing>
      </w: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w:t>
      </w: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focus on two specifications in this paper, each described in the model section. Both models indicate a racial/ethnic penalty for black and Hispanic applicants, even when holding marital status, other financial obligations, loan price as a percent of hou</w:t>
      </w:r>
      <w:r>
        <w:rPr>
          <w:rFonts w:ascii="Times New Roman" w:eastAsia="Times New Roman" w:hAnsi="Times New Roman" w:cs="Times New Roman"/>
          <w:sz w:val="24"/>
          <w:szCs w:val="24"/>
        </w:rPr>
        <w:t>se value, and attainment of qualification guidelines constant. On these grounds, we find strong evidence of racial discrimination and thus refute our null hypothesis (that the probability of approval of mortgage is no different by race/ethnicity).</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4.1 </w:t>
      </w:r>
      <w:proofErr w:type="spellStart"/>
      <w:r>
        <w:rPr>
          <w:rFonts w:ascii="Times New Roman" w:eastAsia="Times New Roman" w:hAnsi="Times New Roman" w:cs="Times New Roman"/>
          <w:b/>
          <w:i/>
          <w:sz w:val="24"/>
          <w:szCs w:val="24"/>
        </w:rPr>
        <w:t>Prob</w:t>
      </w:r>
      <w:r>
        <w:rPr>
          <w:rFonts w:ascii="Times New Roman" w:eastAsia="Times New Roman" w:hAnsi="Times New Roman" w:cs="Times New Roman"/>
          <w:b/>
          <w:i/>
          <w:sz w:val="24"/>
          <w:szCs w:val="24"/>
        </w:rPr>
        <w:t>it</w:t>
      </w:r>
      <w:proofErr w:type="spellEnd"/>
      <w:r>
        <w:rPr>
          <w:rFonts w:ascii="Times New Roman" w:eastAsia="Times New Roman" w:hAnsi="Times New Roman" w:cs="Times New Roman"/>
          <w:b/>
          <w:i/>
          <w:sz w:val="24"/>
          <w:szCs w:val="24"/>
        </w:rPr>
        <w:t xml:space="preserve"> Model</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2 presents coefficients from our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our model includes estimates of the impact of race/ethnicity, measures of creditworthiness, and marital status. Table 3 presents predicted probabilities of approval for married and unmarried wh</w:t>
      </w:r>
      <w:r>
        <w:rPr>
          <w:rFonts w:ascii="Times New Roman" w:eastAsia="Times New Roman" w:hAnsi="Times New Roman" w:cs="Times New Roman"/>
          <w:sz w:val="24"/>
          <w:szCs w:val="24"/>
        </w:rPr>
        <w:t>ite, black, and Hispanic individuals. Results from both tables are discussed together below.</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52988" cy="475032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52988" cy="4750328"/>
                    </a:xfrm>
                    <a:prstGeom prst="rect">
                      <a:avLst/>
                    </a:prstGeom>
                    <a:ln/>
                  </pic:spPr>
                </pic:pic>
              </a:graphicData>
            </a:graphic>
          </wp:inline>
        </w:drawing>
      </w:r>
    </w:p>
    <w:p w:rsidR="00AD4A5D" w:rsidRDefault="00AD4A5D">
      <w:pPr>
        <w:spacing w:line="480" w:lineRule="auto"/>
        <w:rPr>
          <w:rFonts w:ascii="Times New Roman" w:eastAsia="Times New Roman" w:hAnsi="Times New Roman" w:cs="Times New Roman"/>
          <w:i/>
          <w:sz w:val="24"/>
          <w:szCs w:val="24"/>
        </w:rPr>
      </w:pP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4156929" cy="2205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56929" cy="2205038"/>
                    </a:xfrm>
                    <a:prstGeom prst="rect">
                      <a:avLst/>
                    </a:prstGeom>
                    <a:ln/>
                  </pic:spPr>
                </pic:pic>
              </a:graphicData>
            </a:graphic>
          </wp:inline>
        </w:drawing>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4.1.1 White Applicants</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Holding other financial obligations, loan size (vs. house value), and attainment of qualification guidelines constant, we find that white applicants are more likely to be approved for loans than are people of color. For applicants who meet the guidelines, </w:t>
      </w:r>
      <w:r>
        <w:rPr>
          <w:rFonts w:ascii="Times New Roman" w:eastAsia="Times New Roman" w:hAnsi="Times New Roman" w:cs="Times New Roman"/>
          <w:sz w:val="24"/>
          <w:szCs w:val="24"/>
        </w:rPr>
        <w:t>have other financial obligations totaling 33% of their total income, and have 20% down payment, we see that married white applicants are approved 85% of the time (vs. 72% for black applicants and 73% for Hispanic applicants) and that unmarried white applic</w:t>
      </w:r>
      <w:r>
        <w:rPr>
          <w:rFonts w:ascii="Times New Roman" w:eastAsia="Times New Roman" w:hAnsi="Times New Roman" w:cs="Times New Roman"/>
          <w:sz w:val="24"/>
          <w:szCs w:val="24"/>
        </w:rPr>
        <w:t xml:space="preserve">ants are approved 79% of the time (vs. 64% for black and Hispanic applicants). The large magnitude of difference indicates that these findings are economically significant as well. </w:t>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4.1.2 Black Applicants</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find that the probability of mortgage approval w</w:t>
      </w:r>
      <w:r>
        <w:rPr>
          <w:rFonts w:ascii="Times New Roman" w:eastAsia="Times New Roman" w:hAnsi="Times New Roman" w:cs="Times New Roman"/>
          <w:sz w:val="24"/>
          <w:szCs w:val="24"/>
        </w:rPr>
        <w:t>as 45% lower for black applicants than white applicants (p &lt; 0.001), when all other variables included in the model were set to their median values. Under the same conditions, we found that unmarried black applicants were 15 percentage points less likely t</w:t>
      </w:r>
      <w:r>
        <w:rPr>
          <w:rFonts w:ascii="Times New Roman" w:eastAsia="Times New Roman" w:hAnsi="Times New Roman" w:cs="Times New Roman"/>
          <w:sz w:val="24"/>
          <w:szCs w:val="24"/>
        </w:rPr>
        <w:t>o be approved than their white counterparts as well. Given the large magnitude of these results, we believe they are economically significant.</w:t>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4.1.3 Hispanic Applicants</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find that the probability of mortgage approval was 44% lower for Hispanic applicants</w:t>
      </w:r>
      <w:r>
        <w:rPr>
          <w:rFonts w:ascii="Times New Roman" w:eastAsia="Times New Roman" w:hAnsi="Times New Roman" w:cs="Times New Roman"/>
          <w:sz w:val="24"/>
          <w:szCs w:val="24"/>
        </w:rPr>
        <w:t xml:space="preserve"> than white applicants (p &lt; 0.01), when all other variables included in the model were set to their median values. Under the same conditions, we found that unmarried Hispanic applicants were 15 percentage points less likely to be approved than their white </w:t>
      </w:r>
      <w:r>
        <w:rPr>
          <w:rFonts w:ascii="Times New Roman" w:eastAsia="Times New Roman" w:hAnsi="Times New Roman" w:cs="Times New Roman"/>
          <w:sz w:val="24"/>
          <w:szCs w:val="24"/>
        </w:rPr>
        <w:t>counterparts as well. Given the large magnitude of these results, we believe they are economically significant.</w:t>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4.1.4 Other Variables</w:t>
      </w:r>
    </w:p>
    <w:p w:rsidR="00AD4A5D" w:rsidRDefault="00867690">
      <w:pPr>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At the median values for all variables, we find that a one percentage point increase in the percent of income required to </w:t>
      </w:r>
      <w:r>
        <w:rPr>
          <w:rFonts w:ascii="Times New Roman" w:eastAsia="Times New Roman" w:hAnsi="Times New Roman" w:cs="Times New Roman"/>
          <w:sz w:val="24"/>
          <w:szCs w:val="24"/>
        </w:rPr>
        <w:t xml:space="preserve">pay other financial obligations results in a 0.4% decrease in </w:t>
      </w:r>
      <w:r>
        <w:rPr>
          <w:rFonts w:ascii="Times New Roman" w:eastAsia="Times New Roman" w:hAnsi="Times New Roman" w:cs="Times New Roman"/>
          <w:sz w:val="24"/>
          <w:szCs w:val="24"/>
        </w:rPr>
        <w:lastRenderedPageBreak/>
        <w:t>probability of approval. Similarly, a one percentage point increase in the ratio of the loan to the overall home price results in a 0.2% decrease in probability of approval. Additionally, not me</w:t>
      </w:r>
      <w:r>
        <w:rPr>
          <w:rFonts w:ascii="Times New Roman" w:eastAsia="Times New Roman" w:hAnsi="Times New Roman" w:cs="Times New Roman"/>
          <w:sz w:val="24"/>
          <w:szCs w:val="24"/>
        </w:rPr>
        <w:t xml:space="preserve">eting the guidelines results in a 72% lower likelihood of approval. </w:t>
      </w:r>
    </w:p>
    <w:p w:rsidR="00AD4A5D" w:rsidRDefault="0086769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 Logit Model</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4 presents coefficients and odds ratios from our logit model; our model includes estimates of the impact of race/ethnicity, measures of creditworthiness, and marital</w:t>
      </w:r>
      <w:r>
        <w:rPr>
          <w:rFonts w:ascii="Times New Roman" w:eastAsia="Times New Roman" w:hAnsi="Times New Roman" w:cs="Times New Roman"/>
          <w:sz w:val="24"/>
          <w:szCs w:val="24"/>
        </w:rPr>
        <w:t xml:space="preserve"> status.  Table 5 presents predicted probabilities of approval for married and unmarried white, black, and Hispanic individuals. Results from both tables are discussed together below.</w:t>
      </w:r>
    </w:p>
    <w:p w:rsidR="00AD4A5D" w:rsidRDefault="00AD4A5D">
      <w:pPr>
        <w:spacing w:line="480" w:lineRule="auto"/>
        <w:ind w:firstLine="720"/>
        <w:rPr>
          <w:rFonts w:ascii="Times New Roman" w:eastAsia="Times New Roman" w:hAnsi="Times New Roman" w:cs="Times New Roman"/>
          <w:sz w:val="24"/>
          <w:szCs w:val="24"/>
        </w:rPr>
      </w:pP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4367213" cy="222872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67213" cy="2228722"/>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290513</wp:posOffset>
            </wp:positionV>
            <wp:extent cx="5720111" cy="4510088"/>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20111" cy="4510088"/>
                    </a:xfrm>
                    <a:prstGeom prst="rect">
                      <a:avLst/>
                    </a:prstGeom>
                    <a:ln/>
                  </pic:spPr>
                </pic:pic>
              </a:graphicData>
            </a:graphic>
          </wp:anchor>
        </w:drawing>
      </w:r>
    </w:p>
    <w:p w:rsidR="00AD4A5D" w:rsidRDefault="00AD4A5D">
      <w:pPr>
        <w:spacing w:line="480" w:lineRule="auto"/>
        <w:rPr>
          <w:rFonts w:ascii="Times New Roman" w:eastAsia="Times New Roman" w:hAnsi="Times New Roman" w:cs="Times New Roman"/>
          <w:i/>
          <w:sz w:val="24"/>
          <w:szCs w:val="24"/>
        </w:rPr>
      </w:pPr>
    </w:p>
    <w:p w:rsidR="00AD4A5D" w:rsidRDefault="00AD4A5D">
      <w:pPr>
        <w:spacing w:line="480" w:lineRule="auto"/>
        <w:rPr>
          <w:rFonts w:ascii="Times New Roman" w:eastAsia="Times New Roman" w:hAnsi="Times New Roman" w:cs="Times New Roman"/>
          <w:i/>
          <w:sz w:val="24"/>
          <w:szCs w:val="24"/>
        </w:rPr>
      </w:pP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4.2.1 White Applicants</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with our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we find the following: holding other financial obligations, loan size (vs. house value), and attainment of qualification guidelines constant, we find that white applicants are more likely to be approved for loans than are people o</w:t>
      </w:r>
      <w:r>
        <w:rPr>
          <w:rFonts w:ascii="Times New Roman" w:eastAsia="Times New Roman" w:hAnsi="Times New Roman" w:cs="Times New Roman"/>
          <w:sz w:val="24"/>
          <w:szCs w:val="24"/>
        </w:rPr>
        <w:t xml:space="preserve">f color. This directional finding is indicated by the negative and statistically significant coefficients associated with black and Hispanic loan applicants (p &lt; 0.001 for black and p &lt; 0.01 for Hispanic).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applicants who meet the guidelines, have othe</w:t>
      </w:r>
      <w:r>
        <w:rPr>
          <w:rFonts w:ascii="Times New Roman" w:eastAsia="Times New Roman" w:hAnsi="Times New Roman" w:cs="Times New Roman"/>
          <w:sz w:val="24"/>
          <w:szCs w:val="24"/>
        </w:rPr>
        <w:t>r financial obligations totaling 33% of their total income, and have 20% down payment, we see that married white applicants are approved 96% of the time (vs. 90% for black and Hispanic applicants) and that unmarried white applicants are approved 93% of the</w:t>
      </w:r>
      <w:r>
        <w:rPr>
          <w:rFonts w:ascii="Times New Roman" w:eastAsia="Times New Roman" w:hAnsi="Times New Roman" w:cs="Times New Roman"/>
          <w:sz w:val="24"/>
          <w:szCs w:val="24"/>
        </w:rPr>
        <w:t xml:space="preserve"> time (vs. 85% for black applicants and 86% for Hispanic applicants). The large magnitude of difference indicates that these findings are economically significant as well. </w:t>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4.2.2 Black Applicants</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Controlling for marital status and creditworthiness (</w:t>
      </w:r>
      <w:proofErr w:type="gramStart"/>
      <w:r>
        <w:rPr>
          <w:rFonts w:ascii="Times New Roman" w:eastAsia="Times New Roman" w:hAnsi="Times New Roman" w:cs="Times New Roman"/>
          <w:sz w:val="24"/>
          <w:szCs w:val="24"/>
        </w:rPr>
        <w:t>includ</w:t>
      </w:r>
      <w:r>
        <w:rPr>
          <w:rFonts w:ascii="Times New Roman" w:eastAsia="Times New Roman" w:hAnsi="Times New Roman" w:cs="Times New Roman"/>
          <w:sz w:val="24"/>
          <w:szCs w:val="24"/>
        </w:rPr>
        <w:t>es:</w:t>
      </w:r>
      <w:proofErr w:type="gramEnd"/>
      <w:r>
        <w:rPr>
          <w:rFonts w:ascii="Times New Roman" w:eastAsia="Times New Roman" w:hAnsi="Times New Roman" w:cs="Times New Roman"/>
          <w:sz w:val="24"/>
          <w:szCs w:val="24"/>
        </w:rPr>
        <w:t xml:space="preserve"> whether applicants met guidelines, had other financial obligations, and the ratio of their loan price vs. the price of the house), black applicants had 43% the odds of loan approval of their white counterparts (p &lt; 0.001). That is, white applicants had</w:t>
      </w:r>
      <w:r>
        <w:rPr>
          <w:rFonts w:ascii="Times New Roman" w:eastAsia="Times New Roman" w:hAnsi="Times New Roman" w:cs="Times New Roman"/>
          <w:sz w:val="24"/>
          <w:szCs w:val="24"/>
        </w:rPr>
        <w:t xml:space="preserve"> 2.36 times the odds loan approval vs. their black counterparts.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that the probability of mortgage approval were 5 percentage points lower for black applicants than white applicants, when all other variables included in the model were set to their </w:t>
      </w:r>
      <w:r>
        <w:rPr>
          <w:rFonts w:ascii="Times New Roman" w:eastAsia="Times New Roman" w:hAnsi="Times New Roman" w:cs="Times New Roman"/>
          <w:sz w:val="24"/>
          <w:szCs w:val="24"/>
        </w:rPr>
        <w:t xml:space="preserve">median values. Under the same conditions, we found that unmarried black applicants were 8 percentage points less likely to be approved than their white counterparts as well.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large magnitude of these results, we believe they are economically sign</w:t>
      </w:r>
      <w:r>
        <w:rPr>
          <w:rFonts w:ascii="Times New Roman" w:eastAsia="Times New Roman" w:hAnsi="Times New Roman" w:cs="Times New Roman"/>
          <w:sz w:val="24"/>
          <w:szCs w:val="24"/>
        </w:rPr>
        <w:t>ificant.</w:t>
      </w:r>
    </w:p>
    <w:p w:rsidR="00AD4A5D" w:rsidRDefault="0086769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4.2.3 Hispanic Applicants</w:t>
      </w:r>
    </w:p>
    <w:p w:rsidR="00AD4A5D" w:rsidRDefault="00867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Controlling for marital status and creditworthiness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whether applicants met guidelines, had other financial obligations, and the ratio of their loan price vs. the price of the house), Hispanic applicants had 43</w:t>
      </w:r>
      <w:r>
        <w:rPr>
          <w:rFonts w:ascii="Times New Roman" w:eastAsia="Times New Roman" w:hAnsi="Times New Roman" w:cs="Times New Roman"/>
          <w:sz w:val="24"/>
          <w:szCs w:val="24"/>
        </w:rPr>
        <w:t xml:space="preserve">% the odds of loan approval of their white counterparts (p &lt; 0.01). That is, white applicants had 2.35 times the odds loan approval vs. their Hispanic counterparts.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find that the probability of mortgage approval were 5 percentage points lower for Hispanic applicants than white applicants, when all other variables included in the model were set to their median values. Under the same conditions, we found that unmarri</w:t>
      </w:r>
      <w:r>
        <w:rPr>
          <w:rFonts w:ascii="Times New Roman" w:eastAsia="Times New Roman" w:hAnsi="Times New Roman" w:cs="Times New Roman"/>
          <w:sz w:val="24"/>
          <w:szCs w:val="24"/>
        </w:rPr>
        <w:t xml:space="preserve">ed Hispanic applicants were 8 percentage points less likely to be approved than their white counterparts as well. </w:t>
      </w:r>
    </w:p>
    <w:p w:rsidR="00AD4A5D" w:rsidRDefault="008676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large magnitude of these results, we believe they are economically significant.</w:t>
      </w:r>
    </w:p>
    <w:p w:rsidR="00AD4A5D" w:rsidRDefault="00AD4A5D">
      <w:pPr>
        <w:spacing w:line="480" w:lineRule="auto"/>
        <w:ind w:firstLine="720"/>
        <w:rPr>
          <w:rFonts w:ascii="Times New Roman" w:eastAsia="Times New Roman" w:hAnsi="Times New Roman" w:cs="Times New Roman"/>
          <w:sz w:val="24"/>
          <w:szCs w:val="24"/>
        </w:rPr>
      </w:pP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p w:rsidR="00AD4A5D" w:rsidRDefault="0086769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analysis in this paper confirms</w:t>
      </w:r>
      <w:r>
        <w:rPr>
          <w:rFonts w:ascii="Times New Roman" w:eastAsia="Times New Roman" w:hAnsi="Times New Roman" w:cs="Times New Roman"/>
          <w:sz w:val="24"/>
          <w:szCs w:val="24"/>
        </w:rPr>
        <w:t xml:space="preserve"> a racial/ethnic penalty for loan applicants of minorities. We find similar magnitudes of racial/ethnic penalties for black and Hispanic applicants vs. their white counterparts, after controlling for marital status and creditworthiness. These penalties wer</w:t>
      </w:r>
      <w:r>
        <w:rPr>
          <w:rFonts w:ascii="Times New Roman" w:eastAsia="Times New Roman" w:hAnsi="Times New Roman" w:cs="Times New Roman"/>
          <w:sz w:val="24"/>
          <w:szCs w:val="24"/>
        </w:rPr>
        <w:t>e statistically and economically significant across our models.</w:t>
      </w: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lower rates of loan approval for applicants of color examined in this paper may stem from other barriers for minority applicants. For example, we were not able to control for educational </w:t>
      </w:r>
      <w:r>
        <w:rPr>
          <w:rFonts w:ascii="Times New Roman" w:eastAsia="Times New Roman" w:hAnsi="Times New Roman" w:cs="Times New Roman"/>
          <w:sz w:val="24"/>
          <w:szCs w:val="24"/>
        </w:rPr>
        <w:t xml:space="preserve">attainment or income in this study, which other papers on the subject have mentioned have an impact on mortgage loans (Boehm &amp; </w:t>
      </w:r>
      <w:proofErr w:type="spellStart"/>
      <w:r>
        <w:rPr>
          <w:rFonts w:ascii="Times New Roman" w:eastAsia="Times New Roman" w:hAnsi="Times New Roman" w:cs="Times New Roman"/>
          <w:sz w:val="24"/>
          <w:szCs w:val="24"/>
        </w:rPr>
        <w:t>Schlottman</w:t>
      </w:r>
      <w:proofErr w:type="spellEnd"/>
      <w:r>
        <w:rPr>
          <w:rFonts w:ascii="Times New Roman" w:eastAsia="Times New Roman" w:hAnsi="Times New Roman" w:cs="Times New Roman"/>
          <w:sz w:val="24"/>
          <w:szCs w:val="24"/>
        </w:rPr>
        <w:t xml:space="preserve">, 2006). We recommend further study, including these characteristics, to determine the cause of the gap in approval by </w:t>
      </w:r>
      <w:r>
        <w:rPr>
          <w:rFonts w:ascii="Times New Roman" w:eastAsia="Times New Roman" w:hAnsi="Times New Roman" w:cs="Times New Roman"/>
          <w:sz w:val="24"/>
          <w:szCs w:val="24"/>
        </w:rPr>
        <w:lastRenderedPageBreak/>
        <w:t xml:space="preserve">race/ethnicity discussed in this paper so that it may be better understood and addressed through policy changes. Additional limitations concerning generalizability stem from the fact that this data represents only Boston mortgage loan </w:t>
      </w:r>
      <w:proofErr w:type="gramStart"/>
      <w:r>
        <w:rPr>
          <w:rFonts w:ascii="Times New Roman" w:eastAsia="Times New Roman" w:hAnsi="Times New Roman" w:cs="Times New Roman"/>
          <w:sz w:val="24"/>
          <w:szCs w:val="24"/>
        </w:rPr>
        <w:t>applicants, and</w:t>
      </w:r>
      <w:proofErr w:type="gramEnd"/>
      <w:r>
        <w:rPr>
          <w:rFonts w:ascii="Times New Roman" w:eastAsia="Times New Roman" w:hAnsi="Times New Roman" w:cs="Times New Roman"/>
          <w:sz w:val="24"/>
          <w:szCs w:val="24"/>
        </w:rPr>
        <w:t xml:space="preserve"> canno</w:t>
      </w:r>
      <w:r>
        <w:rPr>
          <w:rFonts w:ascii="Times New Roman" w:eastAsia="Times New Roman" w:hAnsi="Times New Roman" w:cs="Times New Roman"/>
          <w:sz w:val="24"/>
          <w:szCs w:val="24"/>
        </w:rPr>
        <w:t>t be generalized to all loan applicants in the United States, as Boston homebuyers may be systematically different from the rest of the population. Furthermore, additional researchers may wish to include an interaction term for marital status and race/ethn</w:t>
      </w:r>
      <w:r>
        <w:rPr>
          <w:rFonts w:ascii="Times New Roman" w:eastAsia="Times New Roman" w:hAnsi="Times New Roman" w:cs="Times New Roman"/>
          <w:sz w:val="24"/>
          <w:szCs w:val="24"/>
        </w:rPr>
        <w:t>icity to better understand the impact of the confluence of those terms on likelihood of approval.</w:t>
      </w:r>
    </w:p>
    <w:p w:rsidR="00AD4A5D" w:rsidRDefault="00AD4A5D">
      <w:pPr>
        <w:pBdr>
          <w:top w:val="nil"/>
          <w:left w:val="nil"/>
          <w:bottom w:val="nil"/>
          <w:right w:val="nil"/>
          <w:between w:val="nil"/>
        </w:pBdr>
        <w:spacing w:line="480" w:lineRule="auto"/>
        <w:rPr>
          <w:rFonts w:ascii="Times New Roman" w:eastAsia="Times New Roman" w:hAnsi="Times New Roman" w:cs="Times New Roman"/>
          <w:b/>
          <w:sz w:val="24"/>
          <w:szCs w:val="24"/>
        </w:rPr>
      </w:pPr>
    </w:p>
    <w:p w:rsidR="00AD4A5D" w:rsidRDefault="00AD4A5D">
      <w:pPr>
        <w:pBdr>
          <w:top w:val="nil"/>
          <w:left w:val="nil"/>
          <w:bottom w:val="nil"/>
          <w:right w:val="nil"/>
          <w:between w:val="nil"/>
        </w:pBdr>
        <w:spacing w:line="480" w:lineRule="auto"/>
        <w:rPr>
          <w:rFonts w:ascii="Times New Roman" w:eastAsia="Times New Roman" w:hAnsi="Times New Roman" w:cs="Times New Roman"/>
          <w:b/>
          <w:sz w:val="24"/>
          <w:szCs w:val="24"/>
        </w:rPr>
      </w:pPr>
    </w:p>
    <w:p w:rsidR="00AD4A5D" w:rsidRDefault="00AD4A5D">
      <w:pPr>
        <w:pBdr>
          <w:top w:val="nil"/>
          <w:left w:val="nil"/>
          <w:bottom w:val="nil"/>
          <w:right w:val="nil"/>
          <w:between w:val="nil"/>
        </w:pBdr>
        <w:spacing w:line="480" w:lineRule="auto"/>
        <w:rPr>
          <w:rFonts w:ascii="Times New Roman" w:eastAsia="Times New Roman" w:hAnsi="Times New Roman" w:cs="Times New Roman"/>
          <w:b/>
          <w:sz w:val="24"/>
          <w:szCs w:val="24"/>
        </w:rPr>
      </w:pPr>
    </w:p>
    <w:p w:rsidR="00AD4A5D" w:rsidRDefault="00867690">
      <w:pPr>
        <w:pBdr>
          <w:top w:val="nil"/>
          <w:left w:val="nil"/>
          <w:bottom w:val="nil"/>
          <w:right w:val="nil"/>
          <w:between w:val="nil"/>
        </w:pBdr>
        <w:spacing w:line="480" w:lineRule="auto"/>
        <w:rPr>
          <w:rFonts w:ascii="Times New Roman" w:eastAsia="Times New Roman" w:hAnsi="Times New Roman" w:cs="Times New Roman"/>
          <w:b/>
          <w:sz w:val="24"/>
          <w:szCs w:val="24"/>
        </w:rPr>
      </w:pPr>
      <w:r>
        <w:br w:type="page"/>
      </w:r>
    </w:p>
    <w:p w:rsidR="00AD4A5D" w:rsidRDefault="0086769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 References</w:t>
      </w:r>
    </w:p>
    <w:p w:rsidR="00AD4A5D" w:rsidRDefault="0086769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Thomas P. Boehm and Alan M. </w:t>
      </w:r>
      <w:proofErr w:type="spellStart"/>
      <w:r>
        <w:rPr>
          <w:rFonts w:ascii="Times New Roman" w:eastAsia="Times New Roman" w:hAnsi="Times New Roman" w:cs="Times New Roman"/>
          <w:sz w:val="24"/>
          <w:szCs w:val="24"/>
        </w:rPr>
        <w:t>Schlottman</w:t>
      </w:r>
      <w:proofErr w:type="spellEnd"/>
      <w:r>
        <w:rPr>
          <w:rFonts w:ascii="Times New Roman" w:eastAsia="Times New Roman" w:hAnsi="Times New Roman" w:cs="Times New Roman"/>
          <w:sz w:val="24"/>
          <w:szCs w:val="24"/>
        </w:rPr>
        <w:t xml:space="preserve"> (2006), </w:t>
      </w:r>
      <w:r>
        <w:rPr>
          <w:rFonts w:ascii="Times New Roman" w:eastAsia="Times New Roman" w:hAnsi="Times New Roman" w:cs="Times New Roman"/>
          <w:i/>
          <w:sz w:val="24"/>
          <w:szCs w:val="24"/>
        </w:rPr>
        <w:t xml:space="preserve">“Mortgage Pricing Differentials Across Hispanic, Black, and White Households: Evidence from </w:t>
      </w:r>
      <w:r>
        <w:rPr>
          <w:rFonts w:ascii="Times New Roman" w:eastAsia="Times New Roman" w:hAnsi="Times New Roman" w:cs="Times New Roman"/>
          <w:i/>
          <w:sz w:val="24"/>
          <w:szCs w:val="24"/>
        </w:rPr>
        <w:t>the American Housing Survey,”</w:t>
      </w:r>
      <w:r>
        <w:rPr>
          <w:rFonts w:ascii="Times New Roman" w:eastAsia="Times New Roman" w:hAnsi="Times New Roman" w:cs="Times New Roman"/>
          <w:sz w:val="24"/>
          <w:szCs w:val="24"/>
        </w:rPr>
        <w:t xml:space="preserve"> (2006) Retrieved from https://www.huduser.gov/Publications/PDF/hisp_homeown5.pdf</w:t>
      </w:r>
    </w:p>
    <w:p w:rsidR="00AD4A5D" w:rsidRDefault="0086769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Alicia H. </w:t>
      </w:r>
      <w:proofErr w:type="spellStart"/>
      <w:r>
        <w:rPr>
          <w:rFonts w:ascii="Times New Roman" w:eastAsia="Times New Roman" w:hAnsi="Times New Roman" w:cs="Times New Roman"/>
          <w:sz w:val="24"/>
          <w:szCs w:val="24"/>
        </w:rPr>
        <w:t>Munnell</w:t>
      </w:r>
      <w:proofErr w:type="spellEnd"/>
      <w:r>
        <w:rPr>
          <w:rFonts w:ascii="Times New Roman" w:eastAsia="Times New Roman" w:hAnsi="Times New Roman" w:cs="Times New Roman"/>
          <w:sz w:val="24"/>
          <w:szCs w:val="24"/>
        </w:rPr>
        <w:t xml:space="preserve">, Geoffrey M.B. </w:t>
      </w:r>
      <w:proofErr w:type="spellStart"/>
      <w:r>
        <w:rPr>
          <w:rFonts w:ascii="Times New Roman" w:eastAsia="Times New Roman" w:hAnsi="Times New Roman" w:cs="Times New Roman"/>
          <w:sz w:val="24"/>
          <w:szCs w:val="24"/>
        </w:rPr>
        <w:t>Tootell</w:t>
      </w:r>
      <w:proofErr w:type="spellEnd"/>
      <w:r>
        <w:rPr>
          <w:rFonts w:ascii="Times New Roman" w:eastAsia="Times New Roman" w:hAnsi="Times New Roman" w:cs="Times New Roman"/>
          <w:sz w:val="24"/>
          <w:szCs w:val="24"/>
        </w:rPr>
        <w:t xml:space="preserve">, Lynn E. Browne, and James McEneaney (1996), </w:t>
      </w:r>
      <w:r>
        <w:rPr>
          <w:rFonts w:ascii="Times New Roman" w:eastAsia="Times New Roman" w:hAnsi="Times New Roman" w:cs="Times New Roman"/>
          <w:i/>
          <w:sz w:val="24"/>
          <w:szCs w:val="24"/>
        </w:rPr>
        <w:t>“Mortgage Lending in Boston: Interpreting HMDA Data,”</w:t>
      </w:r>
      <w:r>
        <w:rPr>
          <w:rFonts w:ascii="Times New Roman" w:eastAsia="Times New Roman" w:hAnsi="Times New Roman" w:cs="Times New Roman"/>
          <w:sz w:val="24"/>
          <w:szCs w:val="24"/>
        </w:rPr>
        <w:t xml:space="preserve"> American Economic Review 86, 25-53.</w:t>
      </w:r>
    </w:p>
    <w:p w:rsidR="00AD4A5D" w:rsidRDefault="00AD4A5D">
      <w:pPr>
        <w:pBdr>
          <w:top w:val="nil"/>
          <w:left w:val="nil"/>
          <w:bottom w:val="nil"/>
          <w:right w:val="nil"/>
          <w:between w:val="nil"/>
        </w:pBdr>
        <w:spacing w:line="480" w:lineRule="auto"/>
        <w:rPr>
          <w:rFonts w:ascii="Times New Roman" w:eastAsia="Times New Roman" w:hAnsi="Times New Roman" w:cs="Times New Roman"/>
          <w:sz w:val="24"/>
          <w:szCs w:val="24"/>
        </w:rPr>
      </w:pPr>
    </w:p>
    <w:p w:rsidR="00AD4A5D" w:rsidRPr="00470612" w:rsidRDefault="00AD4A5D" w:rsidP="00470612">
      <w:pPr>
        <w:pBdr>
          <w:top w:val="nil"/>
          <w:left w:val="nil"/>
          <w:bottom w:val="nil"/>
          <w:right w:val="nil"/>
          <w:between w:val="nil"/>
        </w:pBdr>
        <w:spacing w:line="480" w:lineRule="auto"/>
        <w:rPr>
          <w:rFonts w:ascii="Times New Roman" w:eastAsia="Times New Roman" w:hAnsi="Times New Roman" w:cs="Times New Roman"/>
          <w:b/>
          <w:sz w:val="24"/>
          <w:szCs w:val="24"/>
        </w:rPr>
      </w:pPr>
    </w:p>
    <w:sectPr w:rsidR="00AD4A5D" w:rsidRPr="00470612">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690" w:rsidRDefault="00867690">
      <w:pPr>
        <w:spacing w:line="240" w:lineRule="auto"/>
      </w:pPr>
      <w:r>
        <w:separator/>
      </w:r>
    </w:p>
  </w:endnote>
  <w:endnote w:type="continuationSeparator" w:id="0">
    <w:p w:rsidR="00867690" w:rsidRDefault="00867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5D" w:rsidRDefault="0086769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470612">
      <w:rPr>
        <w:rFonts w:ascii="Times New Roman" w:eastAsia="Times New Roman" w:hAnsi="Times New Roman" w:cs="Times New Roman"/>
        <w:sz w:val="24"/>
        <w:szCs w:val="24"/>
      </w:rPr>
      <w:fldChar w:fldCharType="separate"/>
    </w:r>
    <w:r w:rsidR="0047061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5D" w:rsidRDefault="00AD4A5D"/>
  <w:p w:rsidR="00AD4A5D" w:rsidRDefault="00AD4A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690" w:rsidRDefault="00867690">
      <w:pPr>
        <w:spacing w:line="240" w:lineRule="auto"/>
      </w:pPr>
      <w:r>
        <w:separator/>
      </w:r>
    </w:p>
  </w:footnote>
  <w:footnote w:type="continuationSeparator" w:id="0">
    <w:p w:rsidR="00867690" w:rsidRDefault="00867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5D" w:rsidRDefault="00867690">
    <w:pPr>
      <w:rPr>
        <w:rFonts w:ascii="Times New Roman" w:eastAsia="Times New Roman" w:hAnsi="Times New Roman" w:cs="Times New Roman"/>
        <w:sz w:val="20"/>
        <w:szCs w:val="20"/>
      </w:rPr>
    </w:pPr>
    <w:r>
      <w:rPr>
        <w:rFonts w:ascii="Times New Roman" w:eastAsia="Times New Roman" w:hAnsi="Times New Roman" w:cs="Times New Roman"/>
        <w:sz w:val="20"/>
        <w:szCs w:val="20"/>
      </w:rPr>
      <w:t>2019 WQ ECON5300</w:t>
    </w:r>
    <w:r>
      <w:rPr>
        <w:rFonts w:ascii="Times New Roman" w:eastAsia="Times New Roman" w:hAnsi="Times New Roman" w:cs="Times New Roman"/>
        <w:sz w:val="20"/>
        <w:szCs w:val="20"/>
      </w:rPr>
      <w:t xml:space="preserve">                   Racial/Ethnic Gap in Mortgage Approval in Boston   </w:t>
    </w:r>
  </w:p>
  <w:p w:rsidR="00AD4A5D" w:rsidRDefault="00867690">
    <w:pPr>
      <w:rPr>
        <w:rFonts w:ascii="Times New Roman" w:eastAsia="Times New Roman" w:hAnsi="Times New Roman" w:cs="Times New Roman"/>
        <w:sz w:val="20"/>
        <w:szCs w:val="20"/>
      </w:rPr>
    </w:pPr>
    <w:r>
      <w:rPr>
        <w:noProof/>
      </w:rPr>
      <w:pict>
        <v:rect id="_x0000_i1025" alt="" style="width:468pt;height:.05pt;mso-width-percent:0;mso-height-percent:0;mso-width-percent:0;mso-height-percent:0" o:hralign="center" o:hrstd="t" o:hr="t" fillcolor="#a0a0a0" stroked="f"/>
      </w:pict>
    </w:r>
  </w:p>
  <w:p w:rsidR="00AD4A5D" w:rsidRDefault="00867690">
    <w:r>
      <w:rPr>
        <w:rFonts w:ascii="Times New Roman" w:eastAsia="Times New Roman" w:hAnsi="Times New Roman" w:cs="Times New Roman"/>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5D" w:rsidRDefault="00AD4A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5D"/>
    <w:rsid w:val="00470612"/>
    <w:rsid w:val="00867690"/>
    <w:rsid w:val="00AD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44F6B"/>
  <w15:docId w15:val="{EF86DEB7-F368-2643-9C9E-D0DFD2EB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2363</Words>
  <Characters>13472</Characters>
  <Application>Microsoft Office Word</Application>
  <DocSecurity>0</DocSecurity>
  <Lines>112</Lines>
  <Paragraphs>31</Paragraphs>
  <ScaleCrop>false</ScaleCrop>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Khuong, Hannah</cp:lastModifiedBy>
  <cp:revision>2</cp:revision>
  <dcterms:created xsi:type="dcterms:W3CDTF">2020-03-31T18:57:00Z</dcterms:created>
  <dcterms:modified xsi:type="dcterms:W3CDTF">2020-03-31T18:57:00Z</dcterms:modified>
</cp:coreProperties>
</file>