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Abdirahman Gedi Walid Nour</w:t>
      </w:r>
    </w:p>
    <w:p>
      <w:r>
        <w:t>abdirahman.walidnour@example.com | +25377255387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Sommelier Junior chez Aéroport International de Djibouti (2021-2025): Gestion de cave, Communication</w:t>
      </w:r>
    </w:p>
    <w:p>
      <w:r>
        <w:t>Sommelier Junior chez Ministère de l’Éducation (2019-2021): Connaissance des vins, Gestion de cave, Communication, Conseil client, Dégustation</w:t>
      </w:r>
    </w:p>
    <w:p>
      <w:r>
        <w:rPr>
          <w:sz w:val="24"/>
        </w:rPr>
        <w:t>Compétences</w:t>
      </w:r>
    </w:p>
    <w:p>
      <w:r>
        <w:t>Connaissance des vins, Conseil client, Communication, Gestion de cave</w:t>
      </w:r>
    </w:p>
    <w:p>
      <w:r>
        <w:rPr>
          <w:sz w:val="24"/>
        </w:rPr>
        <w:t>Formation</w:t>
      </w:r>
    </w:p>
    <w:p>
      <w:r>
        <w:t>Licence en Sommelier (Centre de Formation Technique de Balbala)</w:t>
      </w:r>
    </w:p>
    <w:p>
      <w:r>
        <w:rPr>
          <w:sz w:val="24"/>
        </w:rPr>
        <w:t>Certificats</w:t>
      </w:r>
    </w:p>
    <w:p>
      <w:r>
        <w:t>Cisco CCNA (Centre de Formation Technique de Balbala), TOEFL (Université de Djibouti), CAPES (Université de Djibouti)</w:t>
      </w:r>
    </w:p>
    <w:p>
      <w:r>
        <w:rPr>
          <w:sz w:val="24"/>
        </w:rPr>
        <w:t>Langues parlées</w:t>
      </w:r>
    </w:p>
    <w:p>
      <w:r>
        <w:t>Arabe (Courant), Français (Courant)</w:t>
      </w:r>
    </w:p>
    <w:p>
      <w:r>
        <w:rPr>
          <w:sz w:val="24"/>
        </w:rPr>
        <w:t>Hobbies</w:t>
      </w:r>
    </w:p>
    <w:p>
      <w:r>
        <w:t>Photographie, Lecture, Football, Cuisine</w:t>
      </w:r>
    </w:p>
    <w:p>
      <w:r>
        <w:rPr>
          <w:sz w:val="24"/>
        </w:rPr>
        <w:t>Description</w:t>
      </w:r>
    </w:p>
    <w:p>
      <w:r>
        <w:t>Expert(e) en Connaissance des vins avec 7 ans d’expérience, je maîtrise Conseil client pour des résultats optimaux.</w:t>
      </w:r>
    </w:p>
    <w:p>
      <w:r>
        <w:rPr>
          <w:sz w:val="24"/>
        </w:rPr>
        <w:t>Références</w:t>
      </w:r>
    </w:p>
    <w:p>
      <w:r>
        <w:t>Timothée Martel, Collègue, timothée.martel</w:t>
      </w:r>
    </w:p>
    <w:p>
      <w:r>
        <w:t>Agnès Brunel, Superviseur, agnès.brunel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