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Faysal Yasmin Hassan Kalif</w:t>
      </w:r>
    </w:p>
    <w:p>
      <w:r>
        <w:t>faysal.hassankalif@example.com | +25377816231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Courtier chez Besson Ollivier SA (2024-2025): Conseil, Négociation, Analyse</w:t>
      </w:r>
    </w:p>
    <w:p>
      <w:r>
        <w:t>Courtier Junior chez Coulon S.A. (2022-2024): Négociation, Conseil, Connaissance des marchés</w:t>
      </w:r>
    </w:p>
    <w:p>
      <w:r>
        <w:t>Courtier chez Djibouti Telecom (2017-2022): Négociation, Analyse, Conseil, Connaissance des marchés, Communication client</w:t>
      </w:r>
    </w:p>
    <w:p>
      <w:r>
        <w:t>Courtier chez Marchand Olivier S.A. (2016-2017): Analyse, Conseil, Négociation</w:t>
      </w:r>
    </w:p>
    <w:p>
      <w:r>
        <w:t>Courtier Junior chez Djibouti Telecom (2012-2016): Communication client, Analyse</w:t>
      </w:r>
    </w:p>
    <w:p>
      <w:r>
        <w:rPr>
          <w:sz w:val="24"/>
        </w:rPr>
        <w:t>Compétences</w:t>
      </w:r>
    </w:p>
    <w:p>
      <w:r>
        <w:t>Conseil, Communication client, Négociation, Connaissance des marchés, Analyse</w:t>
      </w:r>
    </w:p>
    <w:p>
      <w:r>
        <w:rPr>
          <w:sz w:val="24"/>
        </w:rPr>
        <w:t>Formation</w:t>
      </w:r>
    </w:p>
    <w:p>
      <w:r>
        <w:t>Master en Courtier (École Nationale de Commerce)</w:t>
      </w:r>
    </w:p>
    <w:p>
      <w:r>
        <w:rPr>
          <w:sz w:val="24"/>
        </w:rPr>
        <w:t>Certificats</w:t>
      </w:r>
    </w:p>
    <w:p>
      <w:r>
        <w:t>TOEFL (Lycée d’État de Djibouti)</w:t>
      </w:r>
    </w:p>
    <w:p>
      <w:r>
        <w:rPr>
          <w:sz w:val="24"/>
        </w:rPr>
        <w:t>Langues parlées</w:t>
      </w:r>
    </w:p>
    <w:p>
      <w:r>
        <w:t>Arabe (Courant), Français (Intermédiaire)</w:t>
      </w:r>
    </w:p>
    <w:p>
      <w:r>
        <w:rPr>
          <w:sz w:val="24"/>
        </w:rPr>
        <w:t>Hobbies</w:t>
      </w:r>
    </w:p>
    <w:p>
      <w:r>
        <w:t>Voyage, Photographie</w:t>
      </w:r>
    </w:p>
    <w:p>
      <w:r>
        <w:rPr>
          <w:sz w:val="24"/>
        </w:rPr>
        <w:t>Description</w:t>
      </w:r>
    </w:p>
    <w:p>
      <w:r>
        <w:t>Expert(e) en Conseil avec 13 ans d’expérience, je maîtrise Communication client pour des résultats optimaux.</w:t>
      </w:r>
    </w:p>
    <w:p>
      <w:r>
        <w:rPr>
          <w:sz w:val="24"/>
        </w:rPr>
        <w:t>Références</w:t>
      </w:r>
    </w:p>
    <w:p>
      <w:r>
        <w:t>Sabine-Zoé Delmas, Collègue, sabine-zoé.delmas</w:t>
      </w:r>
    </w:p>
    <w:p>
      <w:r>
        <w:t>Océane Maillot de la Rodrigues, Manager, océane.maillot.de.la.rodrigues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