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Hassan Hassan Mohamed Farhan</w:t>
      </w:r>
    </w:p>
    <w:p>
      <w:r>
        <w:t>hassan.mohamedfarhan@example.com | +25377441730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Cité Arhiba, Djibouti</w:t>
      </w:r>
    </w:p>
    <w:p>
      <w:r>
        <w:rPr>
          <w:sz w:val="24"/>
        </w:rPr>
        <w:t>Expériences professionnelles</w:t>
      </w:r>
    </w:p>
    <w:p>
      <w:r>
        <w:t>Publicitaire Senior chez Électricité de Djibouti (2024-2025): Communication, Créativité, Analyse de marché, Gestion de projets, Conception de campagnes</w:t>
      </w:r>
    </w:p>
    <w:p>
      <w:r>
        <w:t>Publicitaire Junior chez Weber S.A.R.L. (2019-2024): Créativité, Conception de campagnes</w:t>
      </w:r>
    </w:p>
    <w:p>
      <w:r>
        <w:t>Publicitaire Senior chez Djibouti Telecom (2018-2019): Créativité, Communication, Gestion de projets, Analyse de marché, Conception de campagnes</w:t>
      </w:r>
    </w:p>
    <w:p>
      <w:r>
        <w:t>Publicitaire chez Djibouti Telecom (2017-2018): Gestion de projets, Conception de campagnes</w:t>
      </w:r>
    </w:p>
    <w:p>
      <w:r>
        <w:t>Publicitaire Junior chez Hôpital Général Peltier (2012-2017): Gestion de projets, Conception de campagnes, Créativité</w:t>
      </w:r>
    </w:p>
    <w:p>
      <w:r>
        <w:t>Publicitaire chez Roy Goncalves S.A. (2010-2012): Créativité, Analyse de marché</w:t>
      </w:r>
    </w:p>
    <w:p>
      <w:r>
        <w:rPr>
          <w:sz w:val="24"/>
        </w:rPr>
        <w:t>Compétences</w:t>
      </w:r>
    </w:p>
    <w:p>
      <w:r>
        <w:t>Communication, Analyse de marché, Créativité, Conception de campagnes</w:t>
      </w:r>
    </w:p>
    <w:p>
      <w:r>
        <w:rPr>
          <w:sz w:val="24"/>
        </w:rPr>
        <w:t>Formation</w:t>
      </w:r>
    </w:p>
    <w:p>
      <w:r>
        <w:t>BTS en Publicitaire (Lycée d’État de Djibouti)</w:t>
      </w:r>
    </w:p>
    <w:p>
      <w:r>
        <w:rPr>
          <w:sz w:val="24"/>
        </w:rPr>
        <w:t>Certificats</w:t>
      </w:r>
    </w:p>
    <w:p>
      <w:r>
        <w:t>Google Data Analytics (Institut de Formation Professionnelle), CFA Level 1 (École Nationale de Commerce)</w:t>
      </w:r>
    </w:p>
    <w:p>
      <w:r>
        <w:rPr>
          <w:sz w:val="24"/>
        </w:rPr>
        <w:t>Langues parlées</w:t>
      </w:r>
    </w:p>
    <w:p>
      <w:r>
        <w:t>Arabe (Courant), Français (Intermédiaire)</w:t>
      </w:r>
    </w:p>
    <w:p>
      <w:r>
        <w:rPr>
          <w:sz w:val="24"/>
        </w:rPr>
        <w:t>Hobbies</w:t>
      </w:r>
    </w:p>
    <w:p>
      <w:r>
        <w:t>Voyage, Cuisine, Football, Lecture</w:t>
      </w:r>
    </w:p>
    <w:p>
      <w:r>
        <w:rPr>
          <w:sz w:val="24"/>
        </w:rPr>
        <w:t>Description</w:t>
      </w:r>
    </w:p>
    <w:p>
      <w:r>
        <w:t>Expert(e) en Communication avec 17 ans d’expérience, je maîtrise Analyse de marché pour des résultats optimaux.</w:t>
      </w:r>
    </w:p>
    <w:p>
      <w:r>
        <w:rPr>
          <w:sz w:val="24"/>
        </w:rPr>
        <w:t>Références</w:t>
      </w:r>
    </w:p>
    <w:p>
      <w:r>
        <w:t>Olivier Pineau, Collègue, olivier.pineau</w:t>
      </w:r>
    </w:p>
    <w:p>
      <w:r>
        <w:t>Valérie-Henriette Descamps, Manager, valérie-henriette.descamps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