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Nimo Ayman Awaleh Barkat</w:t>
      </w:r>
    </w:p>
    <w:p>
      <w:r>
        <w:t>nimo.awalehbarkat@example.com | +25377117108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Rue de Balbala, Djibouti</w:t>
      </w:r>
    </w:p>
    <w:p>
      <w:r>
        <w:rPr>
          <w:sz w:val="24"/>
        </w:rPr>
        <w:t>Expériences professionnelles</w:t>
      </w:r>
    </w:p>
    <w:p>
      <w:r>
        <w:t>Toxicologue chez Teixeira (2024-2025): Sécurité, Analyse toxicologique, Évaluation des risques</w:t>
      </w:r>
    </w:p>
    <w:p>
      <w:r>
        <w:t>Toxicologue chez Ramos (2023-2024): Recherche, Évaluation des risques, Rapport</w:t>
      </w:r>
    </w:p>
    <w:p>
      <w:r>
        <w:t>Toxicologue chez Ledoux SA (2018-2023): Sécurité, Évaluation des risques, Analyse toxicologique</w:t>
      </w:r>
    </w:p>
    <w:p>
      <w:r>
        <w:rPr>
          <w:sz w:val="24"/>
        </w:rPr>
        <w:t>Compétences</w:t>
      </w:r>
    </w:p>
    <w:p>
      <w:r>
        <w:t>Sécurité, Analyse toxicologique, Recherche, Évaluation des risques</w:t>
      </w:r>
    </w:p>
    <w:p>
      <w:r>
        <w:rPr>
          <w:sz w:val="24"/>
        </w:rPr>
        <w:t>Formation</w:t>
      </w:r>
    </w:p>
    <w:p>
      <w:r>
        <w:t>BTS en Toxicologue (Centre de Formation Technique de Balbala)</w:t>
      </w:r>
    </w:p>
    <w:p>
      <w:r>
        <w:rPr>
          <w:sz w:val="24"/>
        </w:rPr>
        <w:t>Certificats</w:t>
      </w:r>
    </w:p>
    <w:p>
      <w:r>
        <w:t>IELTS (Institut de Formation Professionnelle), CFA Level 1 (Institut de Formation Professionnelle), First Aid Certification (Lycée d’État de Djibouti)</w:t>
      </w:r>
    </w:p>
    <w:p>
      <w:r>
        <w:rPr>
          <w:sz w:val="24"/>
        </w:rPr>
        <w:t>Langues parlées</w:t>
      </w:r>
    </w:p>
    <w:p>
      <w:r>
        <w:t>Arabe (Débutant), Français (Débutant), Afar (Débutant)</w:t>
      </w:r>
    </w:p>
    <w:p>
      <w:r>
        <w:rPr>
          <w:sz w:val="24"/>
        </w:rPr>
        <w:t>Hobbies</w:t>
      </w:r>
    </w:p>
    <w:p>
      <w:r>
        <w:t>Cuisine, Voyage, Photographie, Football</w:t>
      </w:r>
    </w:p>
    <w:p>
      <w:r>
        <w:rPr>
          <w:sz w:val="24"/>
        </w:rPr>
        <w:t>Description</w:t>
      </w:r>
    </w:p>
    <w:p>
      <w:r>
        <w:t>Expert(e) en Sécurité avec 15 ans d’expérience, je maîtrise Analyse toxicologique pour des résultats optimaux.</w:t>
      </w:r>
    </w:p>
    <w:p>
      <w:r>
        <w:rPr>
          <w:sz w:val="24"/>
        </w:rPr>
        <w:t>Références</w:t>
      </w:r>
    </w:p>
    <w:p>
      <w:r>
        <w:t>Dorothée Lefebvre, Superviseur, dorothée.lefebvre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