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Yasmin Robleh Ali Tahlil</w:t>
      </w:r>
    </w:p>
    <w:p>
      <w:r>
        <w:t>yasmin.alitahlil@example.com | +25377286770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Rue de Balbala, Djibouti</w:t>
      </w:r>
    </w:p>
    <w:p>
      <w:r>
        <w:rPr>
          <w:sz w:val="24"/>
        </w:rPr>
        <w:t>Expériences professionnelles</w:t>
      </w:r>
    </w:p>
    <w:p>
      <w:r>
        <w:t>Technicien lumière Senior chez Meyer Hamon S.A.S. (2021-2025): Programmation, Créativité</w:t>
      </w:r>
    </w:p>
    <w:p>
      <w:r>
        <w:t>Technicien lumière Junior chez Aéroport International de Djibouti (2017-2021): Dépannage, Connaissance des équipements, Installation lumière, Créativité</w:t>
      </w:r>
    </w:p>
    <w:p>
      <w:r>
        <w:t>Technicien lumière chez Aéroport International de Djibouti (2015-2017): Connaissance des équipements, Installation lumière, Programmation</w:t>
      </w:r>
    </w:p>
    <w:p>
      <w:r>
        <w:t>Technicien lumière Senior chez Neveu Guillou SARL (2011-2015): Dépannage, Connaissance des équipements, Créativité, Programmation, Installation lumière</w:t>
      </w:r>
    </w:p>
    <w:p>
      <w:r>
        <w:rPr>
          <w:sz w:val="24"/>
        </w:rPr>
        <w:t>Compétences</w:t>
      </w:r>
    </w:p>
    <w:p>
      <w:r>
        <w:t>Installation lumière, Connaissance des équipements, Créativité, Dépannage</w:t>
      </w:r>
    </w:p>
    <w:p>
      <w:r>
        <w:rPr>
          <w:sz w:val="24"/>
        </w:rPr>
        <w:t>Formation</w:t>
      </w:r>
    </w:p>
    <w:p>
      <w:r>
        <w:t>BTS en Technicien lumière (Lycée d’État de Djibouti)</w:t>
      </w:r>
    </w:p>
    <w:p>
      <w:r>
        <w:rPr>
          <w:sz w:val="24"/>
        </w:rPr>
        <w:t>Certificats</w:t>
      </w:r>
    </w:p>
    <w:p>
      <w:r>
        <w:t>Google Data Analytics (Centre de Formation Technique de Balbala), AWS Certified Solutions Architect (Université de Djibouti), Scrum Master (Université de Djibouti)</w:t>
      </w:r>
    </w:p>
    <w:p>
      <w:r>
        <w:rPr>
          <w:sz w:val="24"/>
        </w:rPr>
        <w:t>Langues parlées</w:t>
      </w:r>
    </w:p>
    <w:p>
      <w:r>
        <w:t>Arabe (Intermédiaire), Français (Intermédiaire), Afar (Intermédiaire)</w:t>
      </w:r>
    </w:p>
    <w:p>
      <w:r>
        <w:rPr>
          <w:sz w:val="24"/>
        </w:rPr>
        <w:t>Hobbies</w:t>
      </w:r>
    </w:p>
    <w:p>
      <w:r>
        <w:t>Lecture, Voyage, Cuisine, Musique</w:t>
      </w:r>
    </w:p>
    <w:p>
      <w:r>
        <w:rPr>
          <w:sz w:val="24"/>
        </w:rPr>
        <w:t>Description</w:t>
      </w:r>
    </w:p>
    <w:p>
      <w:r>
        <w:t>Expert(e) en Installation lumière avec 17 ans d’expérience, je maîtrise Connaissance des équipements pour des résultats optimaux.</w:t>
      </w:r>
    </w:p>
    <w:p>
      <w:r>
        <w:rPr>
          <w:sz w:val="24"/>
        </w:rPr>
        <w:t>Références</w:t>
      </w:r>
    </w:p>
    <w:p>
      <w:r>
        <w:t>Sabine Gomez, Collègue, sabine.gomez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