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D57"/>
          <w:sz w:val="28"/>
          <w:szCs w:val="28"/>
        </w:rPr>
        <w:t xml:space="preserve">THUCHOCVN</w:t>
      </w:r>
    </w:p>
    <w:p>
      <w:pPr>
        <w:pBdr>
          <w:bottom w:val="single" w:color="1F3864" w:sz="8"/>
        </w:pBdr>
        <w:spacing w:after="200"/>
      </w:pPr>
      <w:r>
        <w:rPr>
          <w:b/>
          <w:bCs/>
          <w:color w:val="1F3864"/>
          <w:sz w:val="44"/>
          <w:szCs w:val="44"/>
        </w:rPr>
        <w:t xml:space="preserve">STATEMENT OF WORK (SOW)</w:t>
      </w:r>
    </w:p>
    <w:p>
      <w:pPr>
        <w:spacing w:after="260"/>
      </w:pPr>
      <w:r>
        <w:rPr>
          <w:i/>
          <w:iCs/>
          <w:color w:val="555555"/>
          <w:sz w:val="21"/>
          <w:szCs w:val="21"/>
        </w:rPr>
        <w:t xml:space="preserve">Văn bản phạm vi công việc · Đính kèm &amp; là một phần không tách rời của Hợp đồng dịch vụ</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6440"/>
      </w:tblGrid>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Số hiệu SOW</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Bên B (Doanh nghiệp)</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Đại diện Bên B</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Bên A</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Chuyên gia phụ trách (Bên A)</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Ngày hiệu lực</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r>
        <w:tc>
          <w:tcPr>
            <w:tcW w:type="dxa" w:w="2800"/>
            <w:tcBorders>
              <w:top w:val="none" w:color="FFFFFF" w:sz="0"/>
              <w:left w:val="none" w:color="FFFFFF" w:sz="0"/>
              <w:bottom w:val="none" w:color="FFFFFF" w:sz="0"/>
              <w:right w:val="none" w:color="FFFFFF" w:sz="0"/>
            </w:tcBorders>
            <w:shd w:fill="F2F2F2" w:val="clear"/>
          </w:tcPr>
          <w:p>
            <w:r>
              <w:rPr>
                <w:b/>
                <w:bCs/>
                <w:sz w:val="21"/>
                <w:szCs w:val="21"/>
              </w:rPr>
              <w:t xml:space="preserve">Thời hạn SOW</w:t>
            </w:r>
          </w:p>
        </w:tc>
        <w:tc>
          <w:tcPr>
            <w:tcW w:type="dxa" w:w="6440"/>
            <w:tcBorders>
              <w:top w:val="none" w:color="FFFFFF" w:sz="0"/>
              <w:left w:val="none" w:color="FFFFFF" w:sz="0"/>
              <w:bottom w:val="single" w:color="999999" w:sz="4"/>
              <w:right w:val="none" w:color="FFFFFF" w:sz="0"/>
            </w:tcBorders>
          </w:tcPr>
          <w:p>
            <w:r>
              <w:rPr>
                <w:i/>
                <w:iCs/>
                <w:color w:val="8C8C8C"/>
                <w:sz w:val="21"/>
                <w:szCs w:val="21"/>
              </w:rPr>
              <w:t xml:space="preserve">......................................</w:t>
            </w:r>
          </w:p>
        </w:tc>
      </w:tr>
    </w:tbl>
    <w:p>
      <w:pPr>
        <w:spacing w:after="160"/>
      </w:pPr>
    </w:p>
    <w:p>
      <w:pPr>
        <w:shd w:fill="1F3864" w:val="clear"/>
        <w:spacing w:after="140" w:before="300"/>
      </w:pPr>
      <w:r>
        <w:rPr>
          <w:b/>
          <w:bCs/>
          <w:color w:val="FFFFFF"/>
          <w:sz w:val="24"/>
          <w:szCs w:val="24"/>
        </w:rPr>
        <w:t xml:space="preserve">  1. CĂN CỨ &amp; MỤC ĐÍCH</w:t>
      </w:r>
    </w:p>
    <w:p>
      <w:pPr>
        <w:spacing w:after="140"/>
      </w:pPr>
      <w:r>
        <w:rPr>
          <w:i/>
          <w:iCs/>
          <w:color w:val="8C8C8C"/>
          <w:sz w:val="21"/>
          <w:szCs w:val="21"/>
        </w:rPr>
        <w:t xml:space="preserve">[Nêu căn cứ: SOW này được lập dựa trên kết quả buổi làm việc TPS Canvas ngày [...], Business Discovery Report ngày [...], và Đề xuất hợp tác (Proposal) đã được Bên B chấp thuận ngày [...]. Mục đích: cụ thể hóa phạm vi, kết quả bàn giao, lộ trình và chi phí để hai bên cùng thực hiện.]</w:t>
      </w:r>
    </w:p>
    <w:p>
      <w:pPr>
        <w:spacing w:after="140"/>
      </w:pPr>
      <w:r>
        <w:rPr>
          <w:i/>
          <w:iCs/>
          <w:color w:val="8C8C8C"/>
          <w:sz w:val="21"/>
          <w:szCs w:val="21"/>
        </w:rPr>
        <w:t xml:space="preserve">Bên A: CÔNG TY THUCHOCVN. Bên B: [Tên doanh nghiệp khách hàng]. Trong trường hợp có mâu thuẫn giữa SOW này và Hợp đồng dịch vụ chính, điều khoản trong Hợp đồng dịch vụ chính được ưu tiên áp dụng.</w:t>
      </w:r>
    </w:p>
    <w:p>
      <w:pPr>
        <w:shd w:fill="1F3864" w:val="clear"/>
        <w:spacing w:after="140" w:before="300"/>
      </w:pPr>
      <w:r>
        <w:rPr>
          <w:b/>
          <w:bCs/>
          <w:color w:val="FFFFFF"/>
          <w:sz w:val="24"/>
          <w:szCs w:val="24"/>
        </w:rPr>
        <w:t xml:space="preserve">  2. PHẠM VI CÔNG VIỆC</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34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Giai đoạn</w:t>
            </w:r>
          </w:p>
        </w:tc>
        <w:tc>
          <w:tcPr>
            <w:tcW w:type="dxa" w:w="3900"/>
            <w:shd w:fill="1F3864" w:val="clear"/>
            <w:tcMar>
              <w:top w:type="dxa" w:w="80"/>
              <w:left w:type="dxa" w:w="100"/>
              <w:bottom w:type="dxa" w:w="80"/>
              <w:right w:type="dxa" w:w="100"/>
            </w:tcMar>
          </w:tcPr>
          <w:p>
            <w:r>
              <w:rPr>
                <w:b/>
                <w:bCs/>
                <w:color w:val="FFFFFF"/>
                <w:sz w:val="20"/>
                <w:szCs w:val="20"/>
              </w:rPr>
              <w:t xml:space="preserve">Công việc thực hiện (Bên A)</w:t>
            </w:r>
          </w:p>
        </w:tc>
        <w:tc>
          <w:tcPr>
            <w:tcW w:type="dxa" w:w="3340"/>
            <w:shd w:fill="1F3864" w:val="clear"/>
            <w:tcMar>
              <w:top w:type="dxa" w:w="80"/>
              <w:left w:type="dxa" w:w="100"/>
              <w:bottom w:type="dxa" w:w="80"/>
              <w:right w:type="dxa" w:w="100"/>
            </w:tcMar>
          </w:tcPr>
          <w:p>
            <w:r>
              <w:rPr>
                <w:b/>
                <w:bCs/>
                <w:color w:val="FFFFFF"/>
                <w:sz w:val="20"/>
                <w:szCs w:val="20"/>
              </w:rPr>
              <w:t xml:space="preserve">Điều kiện đầu vào cần từ Bên B</w:t>
            </w:r>
          </w:p>
        </w:tc>
      </w:tr>
      <w:tr>
        <w:tc>
          <w:tcPr>
            <w:tcW w:type="dxa" w:w="2000"/>
            <w:tcMar>
              <w:top w:type="dxa" w:w="80"/>
              <w:left w:type="dxa" w:w="100"/>
              <w:bottom w:type="dxa" w:w="80"/>
              <w:right w:type="dxa" w:w="100"/>
            </w:tcMar>
          </w:tcPr>
          <w:p>
            <w:r>
              <w:rPr>
                <w:sz w:val="20"/>
                <w:szCs w:val="20"/>
              </w:rPr>
              <w:t xml:space="preserve">Giai đoạn 1
[Tên]</w:t>
            </w:r>
          </w:p>
        </w:tc>
        <w:tc>
          <w:tcPr>
            <w:tcW w:type="dxa" w:w="3900"/>
            <w:tcMar>
              <w:top w:type="dxa" w:w="80"/>
              <w:left w:type="dxa" w:w="100"/>
              <w:bottom w:type="dxa" w:w="80"/>
              <w:right w:type="dxa" w:w="100"/>
            </w:tcMar>
          </w:tcPr>
          <w:p>
            <w:r>
              <w:rPr>
                <w:sz w:val="20"/>
                <w:szCs w:val="20"/>
              </w:rPr>
              <w:t xml:space="preserve">[Mô tả công việc cụ thể]</w:t>
            </w:r>
          </w:p>
        </w:tc>
        <w:tc>
          <w:tcPr>
            <w:tcW w:type="dxa" w:w="3340"/>
            <w:tcMar>
              <w:top w:type="dxa" w:w="80"/>
              <w:left w:type="dxa" w:w="100"/>
              <w:bottom w:type="dxa" w:w="80"/>
              <w:right w:type="dxa" w:w="100"/>
            </w:tcMar>
          </w:tcPr>
          <w:p>
            <w:r>
              <w:rPr>
                <w:sz w:val="20"/>
                <w:szCs w:val="20"/>
              </w:rPr>
              <w:t xml:space="preserve">[Dữ liệu / nhân sự / quyết định cần có]</w:t>
            </w:r>
          </w:p>
        </w:tc>
      </w:tr>
      <w:tr>
        <w:tc>
          <w:tcPr>
            <w:tcW w:type="dxa" w:w="2000"/>
            <w:shd w:fill="F2F2F2" w:val="clear"/>
            <w:tcMar>
              <w:top w:type="dxa" w:w="80"/>
              <w:left w:type="dxa" w:w="100"/>
              <w:bottom w:type="dxa" w:w="80"/>
              <w:right w:type="dxa" w:w="100"/>
            </w:tcMar>
          </w:tcPr>
          <w:p>
            <w:r>
              <w:rPr>
                <w:sz w:val="20"/>
                <w:szCs w:val="20"/>
              </w:rPr>
              <w:t xml:space="preserve">Giai đoạn 2
[Tên]</w:t>
            </w:r>
          </w:p>
        </w:tc>
        <w:tc>
          <w:tcPr>
            <w:tcW w:type="dxa" w:w="3900"/>
            <w:shd w:fill="F2F2F2" w:val="clear"/>
            <w:tcMar>
              <w:top w:type="dxa" w:w="80"/>
              <w:left w:type="dxa" w:w="100"/>
              <w:bottom w:type="dxa" w:w="80"/>
              <w:right w:type="dxa" w:w="100"/>
            </w:tcMar>
          </w:tcPr>
          <w:p>
            <w:r>
              <w:rPr>
                <w:sz w:val="20"/>
                <w:szCs w:val="20"/>
              </w:rPr>
              <w:t xml:space="preserve">[Mô tả công việc cụ thể]</w:t>
            </w:r>
          </w:p>
        </w:tc>
        <w:tc>
          <w:tcPr>
            <w:tcW w:type="dxa" w:w="3340"/>
            <w:shd w:fill="F2F2F2" w:val="clear"/>
            <w:tcMar>
              <w:top w:type="dxa" w:w="80"/>
              <w:left w:type="dxa" w:w="100"/>
              <w:bottom w:type="dxa" w:w="80"/>
              <w:right w:type="dxa" w:w="100"/>
            </w:tcMar>
          </w:tcPr>
          <w:p>
            <w:r>
              <w:rPr>
                <w:sz w:val="20"/>
                <w:szCs w:val="20"/>
              </w:rPr>
              <w:t xml:space="preserve">[Dữ liệu / nhân sự / quyết định cần có]</w:t>
            </w:r>
          </w:p>
        </w:tc>
      </w:tr>
      <w:tr>
        <w:tc>
          <w:tcPr>
            <w:tcW w:type="dxa" w:w="2000"/>
            <w:tcMar>
              <w:top w:type="dxa" w:w="80"/>
              <w:left w:type="dxa" w:w="100"/>
              <w:bottom w:type="dxa" w:w="80"/>
              <w:right w:type="dxa" w:w="100"/>
            </w:tcMar>
          </w:tcPr>
          <w:p>
            <w:r>
              <w:rPr>
                <w:sz w:val="20"/>
                <w:szCs w:val="20"/>
              </w:rPr>
              <w:t xml:space="preserve">Giai đoạn 3
[Tên]</w:t>
            </w:r>
          </w:p>
        </w:tc>
        <w:tc>
          <w:tcPr>
            <w:tcW w:type="dxa" w:w="3900"/>
            <w:tcMar>
              <w:top w:type="dxa" w:w="80"/>
              <w:left w:type="dxa" w:w="100"/>
              <w:bottom w:type="dxa" w:w="80"/>
              <w:right w:type="dxa" w:w="100"/>
            </w:tcMar>
          </w:tcPr>
          <w:p>
            <w:r>
              <w:rPr>
                <w:sz w:val="20"/>
                <w:szCs w:val="20"/>
              </w:rPr>
              <w:t xml:space="preserve">[Mô tả công việc cụ thể]</w:t>
            </w:r>
          </w:p>
        </w:tc>
        <w:tc>
          <w:tcPr>
            <w:tcW w:type="dxa" w:w="3340"/>
            <w:tcMar>
              <w:top w:type="dxa" w:w="80"/>
              <w:left w:type="dxa" w:w="100"/>
              <w:bottom w:type="dxa" w:w="80"/>
              <w:right w:type="dxa" w:w="100"/>
            </w:tcMar>
          </w:tcPr>
          <w:p>
            <w:r>
              <w:rPr>
                <w:sz w:val="20"/>
                <w:szCs w:val="20"/>
              </w:rPr>
              <w:t xml:space="preserve">[Dữ liệu / nhân sự / quyết định cần có]</w:t>
            </w:r>
          </w:p>
        </w:tc>
      </w:tr>
    </w:tbl>
    <w:p>
      <w:pPr>
        <w:spacing w:after="10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CCCCC" w:sz="4"/>
              <w:left w:val="single" w:color="B08D57" w:sz="24"/>
              <w:bottom w:val="single" w:color="CCCCCC" w:sz="4"/>
              <w:right w:val="single" w:color="CCCCCC" w:sz="4"/>
            </w:tcBorders>
            <w:shd w:fill="F2F2F2" w:val="clear"/>
            <w:tcMar>
              <w:top w:type="dxa" w:w="120"/>
              <w:left w:type="dxa" w:w="160"/>
              <w:bottom w:type="dxa" w:w="120"/>
              <w:right w:type="dxa" w:w="160"/>
            </w:tcMar>
          </w:tcPr>
          <w:p>
            <w:pPr>
              <w:spacing w:after="60"/>
            </w:pPr>
            <w:r>
              <w:rPr>
                <w:b/>
                <w:bCs/>
                <w:color w:val="1F3864"/>
                <w:sz w:val="20"/>
                <w:szCs w:val="20"/>
              </w:rPr>
              <w:t xml:space="preserve">💡 MẸO</w:t>
            </w:r>
          </w:p>
          <w:p>
            <w:r>
              <w:rPr>
                <w:color w:val="444444"/>
                <w:sz w:val="20"/>
                <w:szCs w:val="20"/>
              </w:rPr>
              <w:t xml:space="preserve">Phạm vi trong SOW phải khớp chính xác với phạm vi đã nêu trong Proposal đã được khách chấp thuận — không mở rộng hay thu hẹp khi soạn SOW.</w:t>
            </w:r>
          </w:p>
        </w:tc>
      </w:tr>
    </w:tbl>
    <w:p>
      <w:pPr>
        <w:spacing w:after="160"/>
      </w:pPr>
    </w:p>
    <w:p>
      <w:pPr>
        <w:shd w:fill="1F3864" w:val="clear"/>
        <w:spacing w:after="140" w:before="300"/>
      </w:pPr>
      <w:r>
        <w:rPr>
          <w:b/>
          <w:bCs/>
          <w:color w:val="FFFFFF"/>
          <w:sz w:val="24"/>
          <w:szCs w:val="24"/>
        </w:rPr>
        <w:t xml:space="preserve">  3. KẾT QUẢ BÀN GIAO (DELIVERABLES)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850"/>
        <w:gridCol w:w="2695"/>
        <w:gridCol w:w="2695"/>
      </w:tblGrid>
      <w:tr>
        <w:trPr>
          <w:tblHeader/>
        </w:trPr>
        <w:tc>
          <w:tcPr>
            <w:tcW w:type="dxa" w:w="3850"/>
            <w:shd w:fill="1F3864" w:val="clear"/>
            <w:tcMar>
              <w:top w:type="dxa" w:w="80"/>
              <w:left w:type="dxa" w:w="100"/>
              <w:bottom w:type="dxa" w:w="80"/>
              <w:right w:type="dxa" w:w="100"/>
            </w:tcMar>
          </w:tcPr>
          <w:p>
            <w:r>
              <w:rPr>
                <w:b/>
                <w:bCs/>
                <w:color w:val="FFFFFF"/>
                <w:sz w:val="20"/>
                <w:szCs w:val="20"/>
              </w:rPr>
              <w:t xml:space="preserve">Kết quả bàn giao</w:t>
            </w:r>
          </w:p>
        </w:tc>
        <w:tc>
          <w:tcPr>
            <w:tcW w:type="dxa" w:w="2695"/>
            <w:shd w:fill="1F3864" w:val="clear"/>
            <w:tcMar>
              <w:top w:type="dxa" w:w="80"/>
              <w:left w:type="dxa" w:w="100"/>
              <w:bottom w:type="dxa" w:w="80"/>
              <w:right w:type="dxa" w:w="100"/>
            </w:tcMar>
          </w:tcPr>
          <w:p>
            <w:r>
              <w:rPr>
                <w:b/>
                <w:bCs/>
                <w:color w:val="FFFFFF"/>
                <w:sz w:val="20"/>
                <w:szCs w:val="20"/>
              </w:rPr>
              <w:t xml:space="preserve">Định dạng</w:t>
            </w:r>
          </w:p>
        </w:tc>
        <w:tc>
          <w:tcPr>
            <w:tcW w:type="dxa" w:w="2695"/>
            <w:shd w:fill="1F3864" w:val="clear"/>
            <w:tcMar>
              <w:top w:type="dxa" w:w="80"/>
              <w:left w:type="dxa" w:w="100"/>
              <w:bottom w:type="dxa" w:w="80"/>
              <w:right w:type="dxa" w:w="100"/>
            </w:tcMar>
          </w:tcPr>
          <w:p>
            <w:r>
              <w:rPr>
                <w:b/>
                <w:bCs/>
                <w:color w:val="FFFFFF"/>
                <w:sz w:val="20"/>
                <w:szCs w:val="20"/>
              </w:rPr>
              <w:t xml:space="preserve">Ngày dự kiến bàn giao</w:t>
            </w:r>
          </w:p>
        </w:tc>
      </w:tr>
      <w:tr>
        <w:tc>
          <w:tcPr>
            <w:tcW w:type="dxa" w:w="3850"/>
            <w:tcMar>
              <w:top w:type="dxa" w:w="80"/>
              <w:left w:type="dxa" w:w="100"/>
              <w:bottom w:type="dxa" w:w="80"/>
              <w:right w:type="dxa" w:w="100"/>
            </w:tcMar>
          </w:tcPr>
          <w:p>
            <w:r>
              <w:rPr>
                <w:sz w:val="20"/>
                <w:szCs w:val="20"/>
              </w:rPr>
              <w:t xml:space="preserve">[Tài liệu / hệ thống / kết quả 1]</w:t>
            </w:r>
          </w:p>
        </w:tc>
        <w:tc>
          <w:tcPr>
            <w:tcW w:type="dxa" w:w="2695"/>
            <w:tcMar>
              <w:top w:type="dxa" w:w="80"/>
              <w:left w:type="dxa" w:w="100"/>
              <w:bottom w:type="dxa" w:w="80"/>
              <w:right w:type="dxa" w:w="100"/>
            </w:tcMar>
          </w:tcPr>
          <w:p>
            <w:r>
              <w:rPr>
                <w:sz w:val="20"/>
                <w:szCs w:val="20"/>
              </w:rPr>
              <w:t xml:space="preserve">[Word/PDF/Hệ thống...]</w:t>
            </w:r>
          </w:p>
        </w:tc>
        <w:tc>
          <w:tcPr>
            <w:tcW w:type="dxa" w:w="2695"/>
            <w:tcMar>
              <w:top w:type="dxa" w:w="80"/>
              <w:left w:type="dxa" w:w="100"/>
              <w:bottom w:type="dxa" w:w="80"/>
              <w:right w:type="dxa" w:w="100"/>
            </w:tcMar>
          </w:tcPr>
          <w:p>
            <w:r>
              <w:rPr>
                <w:sz w:val="20"/>
                <w:szCs w:val="20"/>
              </w:rPr>
              <w:t xml:space="preserve">[Ngày]</w:t>
            </w:r>
          </w:p>
        </w:tc>
      </w:tr>
      <w:tr>
        <w:tc>
          <w:tcPr>
            <w:tcW w:type="dxa" w:w="3850"/>
            <w:shd w:fill="F2F2F2" w:val="clear"/>
            <w:tcMar>
              <w:top w:type="dxa" w:w="80"/>
              <w:left w:type="dxa" w:w="100"/>
              <w:bottom w:type="dxa" w:w="80"/>
              <w:right w:type="dxa" w:w="100"/>
            </w:tcMar>
          </w:tcPr>
          <w:p>
            <w:r>
              <w:rPr>
                <w:sz w:val="20"/>
                <w:szCs w:val="20"/>
              </w:rPr>
              <w:t xml:space="preserve">[Tài liệu / hệ thống / kết quả 2]</w:t>
            </w:r>
          </w:p>
        </w:tc>
        <w:tc>
          <w:tcPr>
            <w:tcW w:type="dxa" w:w="2695"/>
            <w:shd w:fill="F2F2F2" w:val="clear"/>
            <w:tcMar>
              <w:top w:type="dxa" w:w="80"/>
              <w:left w:type="dxa" w:w="100"/>
              <w:bottom w:type="dxa" w:w="80"/>
              <w:right w:type="dxa" w:w="100"/>
            </w:tcMar>
          </w:tcPr>
          <w:p>
            <w:r>
              <w:rPr>
                <w:sz w:val="20"/>
                <w:szCs w:val="20"/>
              </w:rPr>
              <w:t xml:space="preserve">[Định dạng]</w:t>
            </w:r>
          </w:p>
        </w:tc>
        <w:tc>
          <w:tcPr>
            <w:tcW w:type="dxa" w:w="2695"/>
            <w:shd w:fill="F2F2F2" w:val="clear"/>
            <w:tcMar>
              <w:top w:type="dxa" w:w="80"/>
              <w:left w:type="dxa" w:w="100"/>
              <w:bottom w:type="dxa" w:w="80"/>
              <w:right w:type="dxa" w:w="100"/>
            </w:tcMar>
          </w:tcPr>
          <w:p>
            <w:r>
              <w:rPr>
                <w:sz w:val="20"/>
                <w:szCs w:val="20"/>
              </w:rPr>
              <w:t xml:space="preserve">[Ngày]</w:t>
            </w:r>
          </w:p>
        </w:tc>
      </w:tr>
      <w:tr>
        <w:tc>
          <w:tcPr>
            <w:tcW w:type="dxa" w:w="3850"/>
            <w:tcMar>
              <w:top w:type="dxa" w:w="80"/>
              <w:left w:type="dxa" w:w="100"/>
              <w:bottom w:type="dxa" w:w="80"/>
              <w:right w:type="dxa" w:w="100"/>
            </w:tcMar>
          </w:tcPr>
          <w:p>
            <w:r>
              <w:rPr>
                <w:sz w:val="20"/>
                <w:szCs w:val="20"/>
              </w:rPr>
              <w:t xml:space="preserve">[Tài liệu / hệ thống / kết quả 3]</w:t>
            </w:r>
          </w:p>
        </w:tc>
        <w:tc>
          <w:tcPr>
            <w:tcW w:type="dxa" w:w="2695"/>
            <w:tcMar>
              <w:top w:type="dxa" w:w="80"/>
              <w:left w:type="dxa" w:w="100"/>
              <w:bottom w:type="dxa" w:w="80"/>
              <w:right w:type="dxa" w:w="100"/>
            </w:tcMar>
          </w:tcPr>
          <w:p>
            <w:r>
              <w:rPr>
                <w:sz w:val="20"/>
                <w:szCs w:val="20"/>
              </w:rPr>
              <w:t xml:space="preserve">[Định dạng]</w:t>
            </w:r>
          </w:p>
        </w:tc>
        <w:tc>
          <w:tcPr>
            <w:tcW w:type="dxa" w:w="2695"/>
            <w:tcMar>
              <w:top w:type="dxa" w:w="80"/>
              <w:left w:type="dxa" w:w="100"/>
              <w:bottom w:type="dxa" w:w="80"/>
              <w:right w:type="dxa" w:w="100"/>
            </w:tcMar>
          </w:tcPr>
          <w:p>
            <w:r>
              <w:rPr>
                <w:sz w:val="20"/>
                <w:szCs w:val="20"/>
              </w:rPr>
              <w:t xml:space="preserve">[Ngày]</w:t>
            </w:r>
          </w:p>
        </w:tc>
      </w:tr>
    </w:tbl>
    <w:p>
      <w:pPr>
        <w:shd w:fill="1F3864" w:val="clear"/>
        <w:spacing w:after="140" w:before="300"/>
      </w:pPr>
      <w:r>
        <w:rPr>
          <w:b/>
          <w:bCs/>
          <w:color w:val="FFFFFF"/>
          <w:sz w:val="24"/>
          <w:szCs w:val="24"/>
        </w:rPr>
        <w:t xml:space="preserve">  4. LỘ TRÌNH &amp; MỐC THỜI GIAN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2310"/>
        <w:gridCol w:w="4620"/>
      </w:tblGrid>
      <w:tr>
        <w:trPr>
          <w:tblHeader/>
        </w:trPr>
        <w:tc>
          <w:tcPr>
            <w:tcW w:type="dxa" w:w="2310"/>
            <w:shd w:fill="1F3864" w:val="clear"/>
            <w:tcMar>
              <w:top w:type="dxa" w:w="80"/>
              <w:left w:type="dxa" w:w="100"/>
              <w:bottom w:type="dxa" w:w="80"/>
              <w:right w:type="dxa" w:w="100"/>
            </w:tcMar>
          </w:tcPr>
          <w:p>
            <w:r>
              <w:rPr>
                <w:b/>
                <w:bCs/>
                <w:color w:val="FFFFFF"/>
                <w:sz w:val="20"/>
                <w:szCs w:val="20"/>
              </w:rPr>
              <w:t xml:space="preserve">Mốc (Milestone)</w:t>
            </w:r>
          </w:p>
        </w:tc>
        <w:tc>
          <w:tcPr>
            <w:tcW w:type="dxa" w:w="2310"/>
            <w:shd w:fill="1F3864" w:val="clear"/>
            <w:tcMar>
              <w:top w:type="dxa" w:w="80"/>
              <w:left w:type="dxa" w:w="100"/>
              <w:bottom w:type="dxa" w:w="80"/>
              <w:right w:type="dxa" w:w="100"/>
            </w:tcMar>
          </w:tcPr>
          <w:p>
            <w:r>
              <w:rPr>
                <w:b/>
                <w:bCs/>
                <w:color w:val="FFFFFF"/>
                <w:sz w:val="20"/>
                <w:szCs w:val="20"/>
              </w:rPr>
              <w:t xml:space="preserve">Thời gian</w:t>
            </w:r>
          </w:p>
        </w:tc>
        <w:tc>
          <w:tcPr>
            <w:tcW w:type="dxa" w:w="4620"/>
            <w:shd w:fill="1F3864" w:val="clear"/>
            <w:tcMar>
              <w:top w:type="dxa" w:w="80"/>
              <w:left w:type="dxa" w:w="100"/>
              <w:bottom w:type="dxa" w:w="80"/>
              <w:right w:type="dxa" w:w="100"/>
            </w:tcMar>
          </w:tcPr>
          <w:p>
            <w:r>
              <w:rPr>
                <w:b/>
                <w:bCs/>
                <w:color w:val="FFFFFF"/>
                <w:sz w:val="20"/>
                <w:szCs w:val="20"/>
              </w:rPr>
              <w:t xml:space="preserve">Tiêu chí hoàn thành</w:t>
            </w:r>
          </w:p>
        </w:tc>
      </w:tr>
      <w:tr>
        <w:tc>
          <w:tcPr>
            <w:tcW w:type="dxa" w:w="2310"/>
            <w:tcMar>
              <w:top w:type="dxa" w:w="80"/>
              <w:left w:type="dxa" w:w="100"/>
              <w:bottom w:type="dxa" w:w="80"/>
              <w:right w:type="dxa" w:w="100"/>
            </w:tcMar>
          </w:tcPr>
          <w:p>
            <w:r>
              <w:rPr>
                <w:sz w:val="20"/>
                <w:szCs w:val="20"/>
              </w:rPr>
              <w:t xml:space="preserve">Khởi động (Kick-off)</w:t>
            </w:r>
          </w:p>
        </w:tc>
        <w:tc>
          <w:tcPr>
            <w:tcW w:type="dxa" w:w="2310"/>
            <w:tcMar>
              <w:top w:type="dxa" w:w="80"/>
              <w:left w:type="dxa" w:w="100"/>
              <w:bottom w:type="dxa" w:w="80"/>
              <w:right w:type="dxa" w:w="100"/>
            </w:tcMar>
          </w:tcPr>
          <w:p>
            <w:r>
              <w:rPr>
                <w:sz w:val="20"/>
                <w:szCs w:val="20"/>
              </w:rPr>
              <w:t xml:space="preserve">[Ngày]</w:t>
            </w:r>
          </w:p>
        </w:tc>
        <w:tc>
          <w:tcPr>
            <w:tcW w:type="dxa" w:w="4620"/>
            <w:tcMar>
              <w:top w:type="dxa" w:w="80"/>
              <w:left w:type="dxa" w:w="100"/>
              <w:bottom w:type="dxa" w:w="80"/>
              <w:right w:type="dxa" w:w="100"/>
            </w:tcMar>
          </w:tcPr>
          <w:p>
            <w:r>
              <w:rPr>
                <w:sz w:val="20"/>
                <w:szCs w:val="20"/>
              </w:rPr>
              <w:t xml:space="preserve">Xác nhận phạm vi, nhân sự phụ trách hai bên</w:t>
            </w:r>
          </w:p>
        </w:tc>
      </w:tr>
      <w:tr>
        <w:tc>
          <w:tcPr>
            <w:tcW w:type="dxa" w:w="2310"/>
            <w:shd w:fill="F2F2F2" w:val="clear"/>
            <w:tcMar>
              <w:top w:type="dxa" w:w="80"/>
              <w:left w:type="dxa" w:w="100"/>
              <w:bottom w:type="dxa" w:w="80"/>
              <w:right w:type="dxa" w:w="100"/>
            </w:tcMar>
          </w:tcPr>
          <w:p>
            <w:r>
              <w:rPr>
                <w:sz w:val="20"/>
                <w:szCs w:val="20"/>
              </w:rPr>
              <w:t xml:space="preserve">Mốc 1 — [Tên]</w:t>
            </w:r>
          </w:p>
        </w:tc>
        <w:tc>
          <w:tcPr>
            <w:tcW w:type="dxa" w:w="2310"/>
            <w:shd w:fill="F2F2F2" w:val="clear"/>
            <w:tcMar>
              <w:top w:type="dxa" w:w="80"/>
              <w:left w:type="dxa" w:w="100"/>
              <w:bottom w:type="dxa" w:w="80"/>
              <w:right w:type="dxa" w:w="100"/>
            </w:tcMar>
          </w:tcPr>
          <w:p>
            <w:r>
              <w:rPr>
                <w:sz w:val="20"/>
                <w:szCs w:val="20"/>
              </w:rPr>
              <w:t xml:space="preserve">[Ngày]</w:t>
            </w:r>
          </w:p>
        </w:tc>
        <w:tc>
          <w:tcPr>
            <w:tcW w:type="dxa" w:w="4620"/>
            <w:shd w:fill="F2F2F2" w:val="clear"/>
            <w:tcMar>
              <w:top w:type="dxa" w:w="80"/>
              <w:left w:type="dxa" w:w="100"/>
              <w:bottom w:type="dxa" w:w="80"/>
              <w:right w:type="dxa" w:w="100"/>
            </w:tcMar>
          </w:tcPr>
          <w:p>
            <w:r>
              <w:rPr>
                <w:sz w:val="20"/>
                <w:szCs w:val="20"/>
              </w:rPr>
              <w:t xml:space="preserve">[Tiêu chí cụ thể, đo lường được]</w:t>
            </w:r>
          </w:p>
        </w:tc>
      </w:tr>
      <w:tr>
        <w:tc>
          <w:tcPr>
            <w:tcW w:type="dxa" w:w="2310"/>
            <w:tcMar>
              <w:top w:type="dxa" w:w="80"/>
              <w:left w:type="dxa" w:w="100"/>
              <w:bottom w:type="dxa" w:w="80"/>
              <w:right w:type="dxa" w:w="100"/>
            </w:tcMar>
          </w:tcPr>
          <w:p>
            <w:r>
              <w:rPr>
                <w:sz w:val="20"/>
                <w:szCs w:val="20"/>
              </w:rPr>
              <w:t xml:space="preserve">Mốc 2 — [Tên]</w:t>
            </w:r>
          </w:p>
        </w:tc>
        <w:tc>
          <w:tcPr>
            <w:tcW w:type="dxa" w:w="2310"/>
            <w:tcMar>
              <w:top w:type="dxa" w:w="80"/>
              <w:left w:type="dxa" w:w="100"/>
              <w:bottom w:type="dxa" w:w="80"/>
              <w:right w:type="dxa" w:w="100"/>
            </w:tcMar>
          </w:tcPr>
          <w:p>
            <w:r>
              <w:rPr>
                <w:sz w:val="20"/>
                <w:szCs w:val="20"/>
              </w:rPr>
              <w:t xml:space="preserve">[Ngày]</w:t>
            </w:r>
          </w:p>
        </w:tc>
        <w:tc>
          <w:tcPr>
            <w:tcW w:type="dxa" w:w="4620"/>
            <w:tcMar>
              <w:top w:type="dxa" w:w="80"/>
              <w:left w:type="dxa" w:w="100"/>
              <w:bottom w:type="dxa" w:w="80"/>
              <w:right w:type="dxa" w:w="100"/>
            </w:tcMar>
          </w:tcPr>
          <w:p>
            <w:r>
              <w:rPr>
                <w:sz w:val="20"/>
                <w:szCs w:val="20"/>
              </w:rPr>
              <w:t xml:space="preserve">[Tiêu chí cụ thể]</w:t>
            </w:r>
          </w:p>
        </w:tc>
      </w:tr>
      <w:tr>
        <w:tc>
          <w:tcPr>
            <w:tcW w:type="dxa" w:w="2310"/>
            <w:shd w:fill="F2F2F2" w:val="clear"/>
            <w:tcMar>
              <w:top w:type="dxa" w:w="80"/>
              <w:left w:type="dxa" w:w="100"/>
              <w:bottom w:type="dxa" w:w="80"/>
              <w:right w:type="dxa" w:w="100"/>
            </w:tcMar>
          </w:tcPr>
          <w:p>
            <w:r>
              <w:rPr>
                <w:sz w:val="20"/>
                <w:szCs w:val="20"/>
              </w:rPr>
              <w:t xml:space="preserve">Nghiệm thu &amp; bàn giao cuối</w:t>
            </w:r>
          </w:p>
        </w:tc>
        <w:tc>
          <w:tcPr>
            <w:tcW w:type="dxa" w:w="2310"/>
            <w:shd w:fill="F2F2F2" w:val="clear"/>
            <w:tcMar>
              <w:top w:type="dxa" w:w="80"/>
              <w:left w:type="dxa" w:w="100"/>
              <w:bottom w:type="dxa" w:w="80"/>
              <w:right w:type="dxa" w:w="100"/>
            </w:tcMar>
          </w:tcPr>
          <w:p>
            <w:r>
              <w:rPr>
                <w:sz w:val="20"/>
                <w:szCs w:val="20"/>
              </w:rPr>
              <w:t xml:space="preserve">[Ngày]</w:t>
            </w:r>
          </w:p>
        </w:tc>
        <w:tc>
          <w:tcPr>
            <w:tcW w:type="dxa" w:w="4620"/>
            <w:shd w:fill="F2F2F2" w:val="clear"/>
            <w:tcMar>
              <w:top w:type="dxa" w:w="80"/>
              <w:left w:type="dxa" w:w="100"/>
              <w:bottom w:type="dxa" w:w="80"/>
              <w:right w:type="dxa" w:w="100"/>
            </w:tcMar>
          </w:tcPr>
          <w:p>
            <w:r>
              <w:rPr>
                <w:sz w:val="20"/>
                <w:szCs w:val="20"/>
              </w:rPr>
              <w:t xml:space="preserve">[Tiêu chí cụ thể]</w:t>
            </w:r>
          </w:p>
        </w:tc>
      </w:tr>
    </w:tbl>
    <w:p>
      <w:pPr>
        <w:spacing w:after="160"/>
      </w:pPr>
    </w:p>
    <w:p>
      <w:pPr>
        <w:shd w:fill="1F3864" w:val="clear"/>
        <w:spacing w:after="140" w:before="300"/>
      </w:pPr>
      <w:r>
        <w:rPr>
          <w:b/>
          <w:bCs/>
          <w:color w:val="FFFFFF"/>
          <w:sz w:val="24"/>
          <w:szCs w:val="24"/>
        </w:rPr>
        <w:t xml:space="preserve">  5. TRÁCH NHIỆM CÁC BÊN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3465"/>
        <w:gridCol w:w="3465"/>
      </w:tblGrid>
      <w:tr>
        <w:trPr>
          <w:tblHeader/>
        </w:trPr>
        <w:tc>
          <w:tcPr>
            <w:tcW w:type="dxa" w:w="2310"/>
            <w:shd w:fill="1F3864" w:val="clear"/>
            <w:tcMar>
              <w:top w:type="dxa" w:w="80"/>
              <w:left w:type="dxa" w:w="100"/>
              <w:bottom w:type="dxa" w:w="80"/>
              <w:right w:type="dxa" w:w="100"/>
            </w:tcMar>
          </w:tcPr>
          <w:p>
            <w:r>
              <w:rPr>
                <w:b/>
                <w:bCs/>
                <w:color w:val="FFFFFF"/>
                <w:sz w:val="20"/>
                <w:szCs w:val="20"/>
              </w:rPr>
              <w:t xml:space="preserve">Hạng mục</w:t>
            </w:r>
          </w:p>
        </w:tc>
        <w:tc>
          <w:tcPr>
            <w:tcW w:type="dxa" w:w="3465"/>
            <w:shd w:fill="1F3864" w:val="clear"/>
            <w:tcMar>
              <w:top w:type="dxa" w:w="80"/>
              <w:left w:type="dxa" w:w="100"/>
              <w:bottom w:type="dxa" w:w="80"/>
              <w:right w:type="dxa" w:w="100"/>
            </w:tcMar>
          </w:tcPr>
          <w:p>
            <w:r>
              <w:rPr>
                <w:b/>
                <w:bCs/>
                <w:color w:val="FFFFFF"/>
                <w:sz w:val="20"/>
                <w:szCs w:val="20"/>
              </w:rPr>
              <w:t xml:space="preserve">Bên A (THUCHOCVN)</w:t>
            </w:r>
          </w:p>
        </w:tc>
        <w:tc>
          <w:tcPr>
            <w:tcW w:type="dxa" w:w="3465"/>
            <w:shd w:fill="1F3864" w:val="clear"/>
            <w:tcMar>
              <w:top w:type="dxa" w:w="80"/>
              <w:left w:type="dxa" w:w="100"/>
              <w:bottom w:type="dxa" w:w="80"/>
              <w:right w:type="dxa" w:w="100"/>
            </w:tcMar>
          </w:tcPr>
          <w:p>
            <w:r>
              <w:rPr>
                <w:b/>
                <w:bCs/>
                <w:color w:val="FFFFFF"/>
                <w:sz w:val="20"/>
                <w:szCs w:val="20"/>
              </w:rPr>
              <w:t xml:space="preserve">Bên B (Doanh nghiệp)</w:t>
            </w:r>
          </w:p>
        </w:tc>
      </w:tr>
      <w:tr>
        <w:tc>
          <w:tcPr>
            <w:tcW w:type="dxa" w:w="2310"/>
            <w:tcMar>
              <w:top w:type="dxa" w:w="80"/>
              <w:left w:type="dxa" w:w="100"/>
              <w:bottom w:type="dxa" w:w="80"/>
              <w:right w:type="dxa" w:w="100"/>
            </w:tcMar>
          </w:tcPr>
          <w:p>
            <w:r>
              <w:rPr>
                <w:sz w:val="20"/>
                <w:szCs w:val="20"/>
              </w:rPr>
              <w:t xml:space="preserve">Cung cấp dữ liệu, tài liệu liên quan</w:t>
            </w:r>
          </w:p>
        </w:tc>
        <w:tc>
          <w:tcPr>
            <w:tcW w:type="dxa" w:w="3465"/>
            <w:tcMar>
              <w:top w:type="dxa" w:w="80"/>
              <w:left w:type="dxa" w:w="100"/>
              <w:bottom w:type="dxa" w:w="80"/>
              <w:right w:type="dxa" w:w="100"/>
            </w:tcMar>
          </w:tcPr>
          <w:p>
            <w:r>
              <w:rPr>
                <w:sz w:val="20"/>
                <w:szCs w:val="20"/>
              </w:rPr>
              <w:t xml:space="preserve">Yêu cầu đúng hạn khi cần</w:t>
            </w:r>
          </w:p>
        </w:tc>
        <w:tc>
          <w:tcPr>
            <w:tcW w:type="dxa" w:w="3465"/>
            <w:tcMar>
              <w:top w:type="dxa" w:w="80"/>
              <w:left w:type="dxa" w:w="100"/>
              <w:bottom w:type="dxa" w:w="80"/>
              <w:right w:type="dxa" w:w="100"/>
            </w:tcMar>
          </w:tcPr>
          <w:p>
            <w:r>
              <w:rPr>
                <w:sz w:val="20"/>
                <w:szCs w:val="20"/>
              </w:rPr>
              <w:t xml:space="preserve">Cung cấp trong vòng [X] ngày làm việc</w:t>
            </w:r>
          </w:p>
        </w:tc>
      </w:tr>
      <w:tr>
        <w:tc>
          <w:tcPr>
            <w:tcW w:type="dxa" w:w="2310"/>
            <w:shd w:fill="F2F2F2" w:val="clear"/>
            <w:tcMar>
              <w:top w:type="dxa" w:w="80"/>
              <w:left w:type="dxa" w:w="100"/>
              <w:bottom w:type="dxa" w:w="80"/>
              <w:right w:type="dxa" w:w="100"/>
            </w:tcMar>
          </w:tcPr>
          <w:p>
            <w:r>
              <w:rPr>
                <w:sz w:val="20"/>
                <w:szCs w:val="20"/>
              </w:rPr>
              <w:t xml:space="preserve">Bố trí nhân sự đầu mối</w:t>
            </w:r>
          </w:p>
        </w:tc>
        <w:tc>
          <w:tcPr>
            <w:tcW w:type="dxa" w:w="3465"/>
            <w:shd w:fill="F2F2F2" w:val="clear"/>
            <w:tcMar>
              <w:top w:type="dxa" w:w="80"/>
              <w:left w:type="dxa" w:w="100"/>
              <w:bottom w:type="dxa" w:w="80"/>
              <w:right w:type="dxa" w:w="100"/>
            </w:tcMar>
          </w:tcPr>
          <w:p>
            <w:r>
              <w:rPr>
                <w:sz w:val="20"/>
                <w:szCs w:val="20"/>
              </w:rPr>
              <w:t xml:space="preserve">Chỉ định 01 chuyên gia phụ trách xuyên suốt</w:t>
            </w:r>
          </w:p>
        </w:tc>
        <w:tc>
          <w:tcPr>
            <w:tcW w:type="dxa" w:w="3465"/>
            <w:shd w:fill="F2F2F2" w:val="clear"/>
            <w:tcMar>
              <w:top w:type="dxa" w:w="80"/>
              <w:left w:type="dxa" w:w="100"/>
              <w:bottom w:type="dxa" w:w="80"/>
              <w:right w:type="dxa" w:w="100"/>
            </w:tcMar>
          </w:tcPr>
          <w:p>
            <w:r>
              <w:rPr>
                <w:sz w:val="20"/>
                <w:szCs w:val="20"/>
              </w:rPr>
              <w:t xml:space="preserve">Chỉ định 01 người phụ trách ra quyết định</w:t>
            </w:r>
          </w:p>
        </w:tc>
      </w:tr>
      <w:tr>
        <w:tc>
          <w:tcPr>
            <w:tcW w:type="dxa" w:w="2310"/>
            <w:tcMar>
              <w:top w:type="dxa" w:w="80"/>
              <w:left w:type="dxa" w:w="100"/>
              <w:bottom w:type="dxa" w:w="80"/>
              <w:right w:type="dxa" w:w="100"/>
            </w:tcMar>
          </w:tcPr>
          <w:p>
            <w:r>
              <w:rPr>
                <w:sz w:val="20"/>
                <w:szCs w:val="20"/>
              </w:rPr>
              <w:t xml:space="preserve">Rà soát &amp; phê duyệt kết quả bàn giao</w:t>
            </w:r>
          </w:p>
        </w:tc>
        <w:tc>
          <w:tcPr>
            <w:tcW w:type="dxa" w:w="3465"/>
            <w:tcMar>
              <w:top w:type="dxa" w:w="80"/>
              <w:left w:type="dxa" w:w="100"/>
              <w:bottom w:type="dxa" w:w="80"/>
              <w:right w:type="dxa" w:w="100"/>
            </w:tcMar>
          </w:tcPr>
          <w:p>
            <w:r>
              <w:rPr>
                <w:sz w:val="20"/>
                <w:szCs w:val="20"/>
              </w:rPr>
              <w:t xml:space="preserve">Gửi bản nháp đúng hạn</w:t>
            </w:r>
          </w:p>
        </w:tc>
        <w:tc>
          <w:tcPr>
            <w:tcW w:type="dxa" w:w="3465"/>
            <w:tcMar>
              <w:top w:type="dxa" w:w="80"/>
              <w:left w:type="dxa" w:w="100"/>
              <w:bottom w:type="dxa" w:w="80"/>
              <w:right w:type="dxa" w:w="100"/>
            </w:tcMar>
          </w:tcPr>
          <w:p>
            <w:r>
              <w:rPr>
                <w:sz w:val="20"/>
                <w:szCs w:val="20"/>
              </w:rPr>
              <w:t xml:space="preserve">Phản hồi trong vòng [X] ngày làm việc</w:t>
            </w:r>
          </w:p>
        </w:tc>
      </w:tr>
      <w:tr>
        <w:tc>
          <w:tcPr>
            <w:tcW w:type="dxa" w:w="2310"/>
            <w:shd w:fill="F2F2F2" w:val="clear"/>
            <w:tcMar>
              <w:top w:type="dxa" w:w="80"/>
              <w:left w:type="dxa" w:w="100"/>
              <w:bottom w:type="dxa" w:w="80"/>
              <w:right w:type="dxa" w:w="100"/>
            </w:tcMar>
          </w:tcPr>
          <w:p>
            <w:r>
              <w:rPr>
                <w:sz w:val="20"/>
                <w:szCs w:val="20"/>
              </w:rPr>
              <w:t xml:space="preserve">Bảo mật thông tin</w:t>
            </w:r>
          </w:p>
        </w:tc>
        <w:tc>
          <w:tcPr>
            <w:tcW w:type="dxa" w:w="3465"/>
            <w:shd w:fill="F2F2F2" w:val="clear"/>
            <w:tcMar>
              <w:top w:type="dxa" w:w="80"/>
              <w:left w:type="dxa" w:w="100"/>
              <w:bottom w:type="dxa" w:w="80"/>
              <w:right w:type="dxa" w:w="100"/>
            </w:tcMar>
          </w:tcPr>
          <w:p>
            <w:r>
              <w:rPr>
                <w:sz w:val="20"/>
                <w:szCs w:val="20"/>
              </w:rPr>
              <w:t xml:space="preserve">Không chia sẻ dữ liệu ra ngoài phạm vi dự án</w:t>
            </w:r>
          </w:p>
        </w:tc>
        <w:tc>
          <w:tcPr>
            <w:tcW w:type="dxa" w:w="3465"/>
            <w:shd w:fill="F2F2F2" w:val="clear"/>
            <w:tcMar>
              <w:top w:type="dxa" w:w="80"/>
              <w:left w:type="dxa" w:w="100"/>
              <w:bottom w:type="dxa" w:w="80"/>
              <w:right w:type="dxa" w:w="100"/>
            </w:tcMar>
          </w:tcPr>
          <w:p>
            <w:r>
              <w:rPr>
                <w:sz w:val="20"/>
                <w:szCs w:val="20"/>
              </w:rPr>
              <w:t xml:space="preserve">—</w:t>
            </w:r>
          </w:p>
        </w:tc>
      </w:tr>
    </w:tbl>
    <w:p>
      <w:pPr>
        <w:spacing w:after="160"/>
      </w:pPr>
    </w:p>
    <w:p>
      <w:pPr>
        <w:shd w:fill="1F3864" w:val="clear"/>
        <w:spacing w:after="140" w:before="300"/>
      </w:pPr>
      <w:r>
        <w:rPr>
          <w:b/>
          <w:bCs/>
          <w:color w:val="FFFFFF"/>
          <w:sz w:val="24"/>
          <w:szCs w:val="24"/>
        </w:rPr>
        <w:t xml:space="preserve">  6. CHI PHÍ &amp; THANH TOÁN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4620"/>
        <w:gridCol w:w="2310"/>
      </w:tblGrid>
      <w:tr>
        <w:trPr>
          <w:tblHeader/>
        </w:trPr>
        <w:tc>
          <w:tcPr>
            <w:tcW w:type="dxa" w:w="2310"/>
            <w:shd w:fill="1F3864" w:val="clear"/>
            <w:tcMar>
              <w:top w:type="dxa" w:w="80"/>
              <w:left w:type="dxa" w:w="100"/>
              <w:bottom w:type="dxa" w:w="80"/>
              <w:right w:type="dxa" w:w="100"/>
            </w:tcMar>
          </w:tcPr>
          <w:p>
            <w:r>
              <w:rPr>
                <w:b/>
                <w:bCs/>
                <w:color w:val="FFFFFF"/>
                <w:sz w:val="20"/>
                <w:szCs w:val="20"/>
              </w:rPr>
              <w:t xml:space="preserve">Đợt thanh toán</w:t>
            </w:r>
          </w:p>
        </w:tc>
        <w:tc>
          <w:tcPr>
            <w:tcW w:type="dxa" w:w="4620"/>
            <w:shd w:fill="1F3864" w:val="clear"/>
            <w:tcMar>
              <w:top w:type="dxa" w:w="80"/>
              <w:left w:type="dxa" w:w="100"/>
              <w:bottom w:type="dxa" w:w="80"/>
              <w:right w:type="dxa" w:w="100"/>
            </w:tcMar>
          </w:tcPr>
          <w:p>
            <w:r>
              <w:rPr>
                <w:b/>
                <w:bCs/>
                <w:color w:val="FFFFFF"/>
                <w:sz w:val="20"/>
                <w:szCs w:val="20"/>
              </w:rPr>
              <w:t xml:space="preserve">Điều kiện</w:t>
            </w:r>
          </w:p>
        </w:tc>
        <w:tc>
          <w:tcPr>
            <w:tcW w:type="dxa" w:w="2310"/>
            <w:shd w:fill="1F3864" w:val="clear"/>
            <w:tcMar>
              <w:top w:type="dxa" w:w="80"/>
              <w:left w:type="dxa" w:w="100"/>
              <w:bottom w:type="dxa" w:w="80"/>
              <w:right w:type="dxa" w:w="100"/>
            </w:tcMar>
          </w:tcPr>
          <w:p>
            <w:r>
              <w:rPr>
                <w:b/>
                <w:bCs/>
                <w:color w:val="FFFFFF"/>
                <w:sz w:val="20"/>
                <w:szCs w:val="20"/>
              </w:rPr>
              <w:t xml:space="preserve">Số tiền (VNĐ)</w:t>
            </w:r>
          </w:p>
        </w:tc>
      </w:tr>
      <w:tr>
        <w:tc>
          <w:tcPr>
            <w:tcW w:type="dxa" w:w="2310"/>
            <w:tcMar>
              <w:top w:type="dxa" w:w="80"/>
              <w:left w:type="dxa" w:w="100"/>
              <w:bottom w:type="dxa" w:w="80"/>
              <w:right w:type="dxa" w:w="100"/>
            </w:tcMar>
          </w:tcPr>
          <w:p>
            <w:r>
              <w:rPr>
                <w:sz w:val="20"/>
                <w:szCs w:val="20"/>
              </w:rPr>
              <w:t xml:space="preserve">Đợt 1</w:t>
            </w:r>
          </w:p>
        </w:tc>
        <w:tc>
          <w:tcPr>
            <w:tcW w:type="dxa" w:w="4620"/>
            <w:tcMar>
              <w:top w:type="dxa" w:w="80"/>
              <w:left w:type="dxa" w:w="100"/>
              <w:bottom w:type="dxa" w:w="80"/>
              <w:right w:type="dxa" w:w="100"/>
            </w:tcMar>
          </w:tcPr>
          <w:p>
            <w:r>
              <w:rPr>
                <w:sz w:val="20"/>
                <w:szCs w:val="20"/>
              </w:rPr>
              <w:t xml:space="preserve">Khi ký SOW / bắt đầu Giai đoạn 1</w:t>
            </w:r>
          </w:p>
        </w:tc>
        <w:tc>
          <w:tcPr>
            <w:tcW w:type="dxa" w:w="2310"/>
            <w:tcMar>
              <w:top w:type="dxa" w:w="80"/>
              <w:left w:type="dxa" w:w="100"/>
              <w:bottom w:type="dxa" w:w="80"/>
              <w:right w:type="dxa" w:w="100"/>
            </w:tcMar>
          </w:tcPr>
          <w:p>
            <w:r>
              <w:rPr>
                <w:sz w:val="20"/>
                <w:szCs w:val="20"/>
              </w:rPr>
              <w:t xml:space="preserve">[Số tiền]</w:t>
            </w:r>
          </w:p>
        </w:tc>
      </w:tr>
      <w:tr>
        <w:tc>
          <w:tcPr>
            <w:tcW w:type="dxa" w:w="2310"/>
            <w:shd w:fill="F2F2F2" w:val="clear"/>
            <w:tcMar>
              <w:top w:type="dxa" w:w="80"/>
              <w:left w:type="dxa" w:w="100"/>
              <w:bottom w:type="dxa" w:w="80"/>
              <w:right w:type="dxa" w:w="100"/>
            </w:tcMar>
          </w:tcPr>
          <w:p>
            <w:r>
              <w:rPr>
                <w:sz w:val="20"/>
                <w:szCs w:val="20"/>
              </w:rPr>
              <w:t xml:space="preserve">Đợt 2</w:t>
            </w:r>
          </w:p>
        </w:tc>
        <w:tc>
          <w:tcPr>
            <w:tcW w:type="dxa" w:w="4620"/>
            <w:shd w:fill="F2F2F2" w:val="clear"/>
            <w:tcMar>
              <w:top w:type="dxa" w:w="80"/>
              <w:left w:type="dxa" w:w="100"/>
              <w:bottom w:type="dxa" w:w="80"/>
              <w:right w:type="dxa" w:w="100"/>
            </w:tcMar>
          </w:tcPr>
          <w:p>
            <w:r>
              <w:rPr>
                <w:sz w:val="20"/>
                <w:szCs w:val="20"/>
              </w:rPr>
              <w:t xml:space="preserve">Khi hoàn thành Mốc 1</w:t>
            </w:r>
          </w:p>
        </w:tc>
        <w:tc>
          <w:tcPr>
            <w:tcW w:type="dxa" w:w="2310"/>
            <w:shd w:fill="F2F2F2" w:val="clear"/>
            <w:tcMar>
              <w:top w:type="dxa" w:w="80"/>
              <w:left w:type="dxa" w:w="100"/>
              <w:bottom w:type="dxa" w:w="80"/>
              <w:right w:type="dxa" w:w="100"/>
            </w:tcMar>
          </w:tcPr>
          <w:p>
            <w:r>
              <w:rPr>
                <w:sz w:val="20"/>
                <w:szCs w:val="20"/>
              </w:rPr>
              <w:t xml:space="preserve">[Số tiền]</w:t>
            </w:r>
          </w:p>
        </w:tc>
      </w:tr>
      <w:tr>
        <w:tc>
          <w:tcPr>
            <w:tcW w:type="dxa" w:w="2310"/>
            <w:tcMar>
              <w:top w:type="dxa" w:w="80"/>
              <w:left w:type="dxa" w:w="100"/>
              <w:bottom w:type="dxa" w:w="80"/>
              <w:right w:type="dxa" w:w="100"/>
            </w:tcMar>
          </w:tcPr>
          <w:p>
            <w:r>
              <w:rPr>
                <w:sz w:val="20"/>
                <w:szCs w:val="20"/>
              </w:rPr>
              <w:t xml:space="preserve">Đợt 3</w:t>
            </w:r>
          </w:p>
        </w:tc>
        <w:tc>
          <w:tcPr>
            <w:tcW w:type="dxa" w:w="4620"/>
            <w:tcMar>
              <w:top w:type="dxa" w:w="80"/>
              <w:left w:type="dxa" w:w="100"/>
              <w:bottom w:type="dxa" w:w="80"/>
              <w:right w:type="dxa" w:w="100"/>
            </w:tcMar>
          </w:tcPr>
          <w:p>
            <w:r>
              <w:rPr>
                <w:sz w:val="20"/>
                <w:szCs w:val="20"/>
              </w:rPr>
              <w:t xml:space="preserve">Khi nghiệm thu &amp; bàn giao cuối</w:t>
            </w:r>
          </w:p>
        </w:tc>
        <w:tc>
          <w:tcPr>
            <w:tcW w:type="dxa" w:w="2310"/>
            <w:tcMar>
              <w:top w:type="dxa" w:w="80"/>
              <w:left w:type="dxa" w:w="100"/>
              <w:bottom w:type="dxa" w:w="80"/>
              <w:right w:type="dxa" w:w="100"/>
            </w:tcMar>
          </w:tcPr>
          <w:p>
            <w:r>
              <w:rPr>
                <w:sz w:val="20"/>
                <w:szCs w:val="20"/>
              </w:rPr>
              <w:t xml:space="preserve">[Số tiền]</w:t>
            </w:r>
          </w:p>
        </w:tc>
      </w:tr>
      <w:tr>
        <w:tc>
          <w:tcPr>
            <w:tcW w:type="dxa" w:w="2310"/>
            <w:shd w:fill="F2F2F2" w:val="clear"/>
            <w:tcMar>
              <w:top w:type="dxa" w:w="80"/>
              <w:left w:type="dxa" w:w="100"/>
              <w:bottom w:type="dxa" w:w="80"/>
              <w:right w:type="dxa" w:w="100"/>
            </w:tcMar>
          </w:tcPr>
          <w:p>
            <w:r>
              <w:rPr>
                <w:sz w:val="20"/>
                <w:szCs w:val="20"/>
              </w:rPr>
              <w:t xml:space="preserve">Tổng cộng</w:t>
            </w:r>
          </w:p>
        </w:tc>
        <w:tc>
          <w:tcPr>
            <w:tcW w:type="dxa" w:w="4620"/>
            <w:shd w:fill="F2F2F2" w:val="clear"/>
            <w:tcMar>
              <w:top w:type="dxa" w:w="80"/>
              <w:left w:type="dxa" w:w="100"/>
              <w:bottom w:type="dxa" w:w="80"/>
              <w:right w:type="dxa" w:w="100"/>
            </w:tcMar>
          </w:tcPr>
          <w:p>
            <w:r>
              <w:rPr>
                <w:sz w:val="20"/>
                <w:szCs w:val="20"/>
              </w:rPr>
              <w:t xml:space="preserve"/>
            </w:r>
          </w:p>
        </w:tc>
        <w:tc>
          <w:tcPr>
            <w:tcW w:type="dxa" w:w="2310"/>
            <w:shd w:fill="F2F2F2" w:val="clear"/>
            <w:tcMar>
              <w:top w:type="dxa" w:w="80"/>
              <w:left w:type="dxa" w:w="100"/>
              <w:bottom w:type="dxa" w:w="80"/>
              <w:right w:type="dxa" w:w="100"/>
            </w:tcMar>
          </w:tcPr>
          <w:p>
            <w:r>
              <w:rPr>
                <w:sz w:val="20"/>
                <w:szCs w:val="20"/>
              </w:rPr>
              <w:t xml:space="preserve">[Tổng]</w:t>
            </w:r>
          </w:p>
        </w:tc>
      </w:tr>
    </w:tbl>
    <w:p>
      <w:pPr>
        <w:spacing w:after="100"/>
      </w:pPr>
    </w:p>
    <w:p>
      <w:pPr>
        <w:spacing w:after="140"/>
      </w:pPr>
      <w:r>
        <w:rPr>
          <w:i/>
          <w:iCs/>
          <w:color w:val="8C8C8C"/>
          <w:sz w:val="21"/>
          <w:szCs w:val="21"/>
        </w:rPr>
        <w:t xml:space="preserve">[Giá trên đã/chưa bao gồm VAT. Hình thức thanh toán: chuyển khoản trong vòng [X] ngày kể từ ngày xuất hóa đơn. Phí trễ hạn (nếu có) áp dụng theo Hợp đồng dịch vụ chính.]</w:t>
      </w:r>
    </w:p>
    <w:p>
      <w:pPr>
        <w:shd w:fill="1F3864" w:val="clear"/>
        <w:spacing w:after="140" w:before="300"/>
      </w:pPr>
      <w:r>
        <w:rPr>
          <w:b/>
          <w:bCs/>
          <w:color w:val="FFFFFF"/>
          <w:sz w:val="24"/>
          <w:szCs w:val="24"/>
        </w:rPr>
        <w:t xml:space="preserve">  7. TIÊU CHÍ NGHIỆM THU</w:t>
      </w:r>
    </w:p>
    <w:p>
      <w:pPr>
        <w:pStyle w:val="ListParagraph"/>
        <w:numPr>
          <w:ilvl w:val="0"/>
          <w:numId w:val="1"/>
        </w:numPr>
        <w:spacing w:after="100"/>
      </w:pPr>
      <w:r>
        <w:rPr>
          <w:sz w:val="21"/>
          <w:szCs w:val="21"/>
        </w:rPr>
        <w:t xml:space="preserve">Mỗi kết quả bàn giao được coi là hoàn thành khi Bên B xác nhận bằng văn bản (email/biên bản) trong vòng [X] ngày làm việc kể từ khi nhận bản nháp.</w:t>
      </w:r>
    </w:p>
    <w:p>
      <w:pPr>
        <w:pStyle w:val="ListParagraph"/>
        <w:numPr>
          <w:ilvl w:val="0"/>
          <w:numId w:val="1"/>
        </w:numPr>
        <w:spacing w:after="100"/>
      </w:pPr>
      <w:r>
        <w:rPr>
          <w:sz w:val="21"/>
          <w:szCs w:val="21"/>
        </w:rPr>
        <w:t xml:space="preserve">Nếu Bên B không phản hồi trong thời hạn trên, kết quả bàn giao được mặc định coi là đã được chấp thuận.</w:t>
      </w:r>
    </w:p>
    <w:p>
      <w:pPr>
        <w:pStyle w:val="ListParagraph"/>
        <w:numPr>
          <w:ilvl w:val="0"/>
          <w:numId w:val="1"/>
        </w:numPr>
        <w:spacing w:after="100"/>
      </w:pPr>
      <w:r>
        <w:rPr>
          <w:sz w:val="21"/>
          <w:szCs w:val="21"/>
        </w:rPr>
        <w:t xml:space="preserve">Các yêu cầu chỉnh sửa phải nằm trong phạm vi công việc đã thống nhất ở Mục 2; yêu cầu vượt phạm vi được xử lý theo Mục 8.</w:t>
      </w:r>
    </w:p>
    <w:p>
      <w:pPr>
        <w:shd w:fill="1F3864" w:val="clear"/>
        <w:spacing w:after="140" w:before="300"/>
      </w:pPr>
      <w:r>
        <w:rPr>
          <w:b/>
          <w:bCs/>
          <w:color w:val="FFFFFF"/>
          <w:sz w:val="24"/>
          <w:szCs w:val="24"/>
        </w:rPr>
        <w:t xml:space="preserve">  8. THAY ĐỔI PHẠM VI (CHANGE REQUEST)</w:t>
      </w:r>
    </w:p>
    <w:p>
      <w:pPr>
        <w:pStyle w:val="ListParagraph"/>
        <w:numPr>
          <w:ilvl w:val="0"/>
          <w:numId w:val="1"/>
        </w:numPr>
        <w:spacing w:after="100"/>
      </w:pPr>
      <w:r>
        <w:rPr>
          <w:sz w:val="21"/>
          <w:szCs w:val="21"/>
        </w:rPr>
        <w:t xml:space="preserve">Mọi công việc phát sinh ngoài phạm vi tại Mục 2 phải được hai bên xác nhận bằng Phụ lục thay đổi (Change Request) trước khi thực hiện.</w:t>
      </w:r>
    </w:p>
    <w:p>
      <w:pPr>
        <w:pStyle w:val="ListParagraph"/>
        <w:numPr>
          <w:ilvl w:val="0"/>
          <w:numId w:val="1"/>
        </w:numPr>
        <w:spacing w:after="100"/>
      </w:pPr>
      <w:r>
        <w:rPr>
          <w:sz w:val="21"/>
          <w:szCs w:val="21"/>
        </w:rPr>
        <w:t xml:space="preserve">Phụ lục thay đổi nêu rõ: công việc bổ sung, chi phí phát sinh (nếu có), và điều chỉnh mốc thời gian tương ứng.</w:t>
      </w:r>
    </w:p>
    <w:p>
      <w:pPr>
        <w:pStyle w:val="ListParagraph"/>
        <w:numPr>
          <w:ilvl w:val="0"/>
          <w:numId w:val="1"/>
        </w:numPr>
        <w:spacing w:after="100"/>
      </w:pPr>
      <w:r>
        <w:rPr>
          <w:sz w:val="21"/>
          <w:szCs w:val="21"/>
        </w:rPr>
        <w:t xml:space="preserve">THUCHOCVN không chịu trách nhiệm về tiến độ nếu công việc phát sinh chưa được xác nhận qua Phụ lục thay đổi.</w:t>
      </w:r>
    </w:p>
    <w:p>
      <w:pPr>
        <w:shd w:fill="1F3864" w:val="clear"/>
        <w:spacing w:after="140" w:before="300"/>
      </w:pPr>
      <w:r>
        <w:rPr>
          <w:b/>
          <w:bCs/>
          <w:color w:val="FFFFFF"/>
          <w:sz w:val="24"/>
          <w:szCs w:val="24"/>
        </w:rPr>
        <w:t xml:space="preserve">  9. ĐIỀU KHOẢN CHUNG</w:t>
      </w:r>
    </w:p>
    <w:p>
      <w:pPr>
        <w:pStyle w:val="ListParagraph"/>
        <w:numPr>
          <w:ilvl w:val="0"/>
          <w:numId w:val="1"/>
        </w:numPr>
        <w:spacing w:after="100"/>
      </w:pPr>
      <w:r>
        <w:rPr>
          <w:sz w:val="21"/>
          <w:szCs w:val="21"/>
        </w:rPr>
        <w:t xml:space="preserve">Bảo mật: hai bên cam kết bảo mật toàn bộ thông tin, dữ liệu trao đổi trong quá trình thực hiện SOW này, theo điều khoản bảo mật của Hợp đồng dịch vụ chính.</w:t>
      </w:r>
    </w:p>
    <w:p>
      <w:pPr>
        <w:pStyle w:val="ListParagraph"/>
        <w:numPr>
          <w:ilvl w:val="0"/>
          <w:numId w:val="1"/>
        </w:numPr>
        <w:spacing w:after="100"/>
      </w:pPr>
      <w:r>
        <w:rPr>
          <w:sz w:val="21"/>
          <w:szCs w:val="21"/>
        </w:rPr>
        <w:t xml:space="preserve">Sở hữu trí tuệ: quyền sở hữu đối với kết quả bàn giao được quy định theo Hợp đồng dịch vụ chính.</w:t>
      </w:r>
    </w:p>
    <w:p>
      <w:pPr>
        <w:pStyle w:val="ListParagraph"/>
        <w:numPr>
          <w:ilvl w:val="0"/>
          <w:numId w:val="1"/>
        </w:numPr>
        <w:spacing w:after="100"/>
      </w:pPr>
      <w:r>
        <w:rPr>
          <w:sz w:val="21"/>
          <w:szCs w:val="21"/>
        </w:rPr>
        <w:t xml:space="preserve">Chấm dứt: việc chấm dứt SOW trước thời hạn được thực hiện theo điều khoản chấm dứt của Hợp đồng dịch vụ chính.</w:t>
      </w:r>
    </w:p>
    <w:p>
      <w:pPr>
        <w:pStyle w:val="ListParagraph"/>
        <w:numPr>
          <w:ilvl w:val="0"/>
          <w:numId w:val="1"/>
        </w:numPr>
        <w:spacing w:after="100"/>
      </w:pPr>
      <w:r>
        <w:rPr>
          <w:sz w:val="21"/>
          <w:szCs w:val="21"/>
        </w:rPr>
        <w:t xml:space="preserve">SOW này có hiệu lực kể từ ngày cả hai bên ký tên dưới đây, và là một phần không tách rời của Hợp đồng dịch vụ đã ký giữa hai bên.</w:t>
      </w:r>
    </w:p>
    <w:p>
      <w:pPr>
        <w:shd w:fill="1F3864" w:val="clear"/>
        <w:spacing w:after="140" w:before="300"/>
      </w:pPr>
      <w:r>
        <w:rPr>
          <w:b/>
          <w:bCs/>
          <w:color w:val="FFFFFF"/>
          <w:sz w:val="24"/>
          <w:szCs w:val="24"/>
        </w:rPr>
        <w:t xml:space="preserve">  10. PHÊ DUYỆT</w:t>
      </w:r>
    </w:p>
    <w:p>
      <w:pPr>
        <w:spacing w:after="120"/>
      </w:pPr>
      <w:r>
        <w:rPr>
          <w:sz w:val="21"/>
          <w:szCs w:val="21"/>
        </w:rPr>
        <w:t xml:space="preserve">Hai bên xác nhận đã đọc, hiểu rõ và đồng ý với toàn bộ nội dung của Statement of Work này.</w:t>
      </w:r>
    </w:p>
    <w:p>
      <w:pPr>
        <w:spacing w:after="30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tcPr>
          <w:p>
            <w:pPr>
              <w:spacing w:after="120"/>
            </w:pPr>
            <w:r>
              <w:rPr>
                <w:b/>
                <w:bCs/>
                <w:sz w:val="21"/>
                <w:szCs w:val="21"/>
              </w:rPr>
              <w:t xml:space="preserve">ĐẠI DIỆN BÊN B (Doanh nghiệp)</w:t>
            </w:r>
          </w:p>
          <w:p>
            <w:pPr>
              <w:spacing w:after="600"/>
            </w:pPr>
          </w:p>
          <w:p>
            <w:pPr>
              <w:spacing w:after="120"/>
            </w:pPr>
            <w:r>
              <w:rPr>
                <w:i/>
                <w:iCs/>
                <w:color w:val="8C8C8C"/>
                <w:sz w:val="18"/>
                <w:szCs w:val="18"/>
              </w:rPr>
              <w:t xml:space="preserve">(Ký, ghi rõ họ tên &amp; đóng dấu)</w:t>
            </w:r>
          </w:p>
        </w:tc>
        <w:tc>
          <w:tcPr>
            <w:tcW w:type="dxa" w:w="4620"/>
            <w:tcBorders>
              <w:top w:val="none" w:color="FFFFFF" w:sz="0"/>
              <w:left w:val="none" w:color="FFFFFF" w:sz="0"/>
              <w:bottom w:val="none" w:color="FFFFFF" w:sz="0"/>
              <w:right w:val="none" w:color="FFFFFF" w:sz="0"/>
            </w:tcBorders>
          </w:tcPr>
          <w:p>
            <w:pPr>
              <w:spacing w:after="120"/>
            </w:pPr>
            <w:r>
              <w:rPr>
                <w:b/>
                <w:bCs/>
                <w:sz w:val="21"/>
                <w:szCs w:val="21"/>
              </w:rPr>
              <w:t xml:space="preserve">ĐẠI DIỆN BÊN A (THUCHOCVN)</w:t>
            </w:r>
          </w:p>
          <w:p>
            <w:pPr>
              <w:spacing w:after="600"/>
            </w:pPr>
          </w:p>
          <w:p>
            <w:pPr>
              <w:spacing w:after="120"/>
            </w:pPr>
            <w:r>
              <w:rPr>
                <w:i/>
                <w:iCs/>
                <w:color w:val="8C8C8C"/>
                <w:sz w:val="18"/>
                <w:szCs w:val="18"/>
              </w:rPr>
              <w:t xml:space="preserve">(Ký, ghi rõ họ tên &amp; đóng dấu)</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Statement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2026-07-05T08:13:53.544Z</dcterms:created>
  <dcterms:modified xsi:type="dcterms:W3CDTF">2026-07-05T08:13:53.557Z</dcterms:modified>
</cp:coreProperties>
</file>

<file path=docProps/custom.xml><?xml version="1.0" encoding="utf-8"?>
<Properties xmlns="http://schemas.openxmlformats.org/officeDocument/2006/custom-properties" xmlns:vt="http://schemas.openxmlformats.org/officeDocument/2006/docPropsVTypes"/>
</file>