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B08D57"/>
          <w:sz w:val="26"/>
          <w:szCs w:val="26"/>
        </w:rPr>
        <w:t xml:space="preserve">THUCHOCVN</w:t>
      </w:r>
    </w:p>
    <w:p>
      <w:pPr>
        <w:pBdr>
          <w:bottom w:val="single" w:color="1F3864" w:sz="8"/>
        </w:pBdr>
        <w:spacing w:after="80"/>
      </w:pPr>
      <w:r>
        <w:rPr>
          <w:b/>
          <w:bCs/>
          <w:color w:val="1F3864"/>
          <w:sz w:val="40"/>
          <w:szCs w:val="40"/>
        </w:rPr>
        <w:t xml:space="preserve">BÁO CÁO TIẾN ĐỘ HÀNG TUẦN</w:t>
      </w: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Weekly Progress Report · 30-Day Transformation Roadmap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Doanh nghiệp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......................................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Tuần báo cáo (VD: Tuần 2/4)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......................................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Từ ngày — đến ngày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......................................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Người lập báo cáo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......................................</w:t>
            </w:r>
          </w:p>
        </w:tc>
      </w:tr>
    </w:tbl>
    <w:p>
      <w:pPr>
        <w:spacing w:after="60" w:before="160"/>
      </w:pPr>
      <w:r>
        <w:rPr>
          <w:b/>
          <w:bCs/>
          <w:sz w:val="19"/>
          <w:szCs w:val="19"/>
        </w:rPr>
        <w:t xml:space="preserve">Trạng thái tổng thể tuần này: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4C8C4A"/>
                <w:sz w:val="18"/>
                <w:szCs w:val="18"/>
              </w:rPr>
              <w:t xml:space="preserve">🟢 Đúng tiến độ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C79B2E"/>
                <w:sz w:val="18"/>
                <w:szCs w:val="18"/>
              </w:rPr>
              <w:t xml:space="preserve">🟡 Cần chú ý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C0654A"/>
                <w:sz w:val="18"/>
                <w:szCs w:val="18"/>
              </w:rPr>
              <w:t xml:space="preserve">🔴 Chậm / Rủi ro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Khoanh tròn hoặc bôi đậm mức trạng thái phù hợp khi gửi báo cáo.</w:t>
      </w:r>
    </w:p>
    <w:p>
      <w:pPr>
        <w:shd w:fill="1F3864" w:val="clear"/>
        <w:spacing w:after="120" w:before="260"/>
      </w:pPr>
      <w:r>
        <w:rPr>
          <w:b/>
          <w:bCs/>
          <w:color w:val="FFFFFF"/>
          <w:sz w:val="23"/>
          <w:szCs w:val="23"/>
        </w:rPr>
        <w:t xml:space="preserve">  1. TÓM TẮT TUẦN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2-3 câu: điều gì nổi bật nhất tuần này — đã đạt được gì, có gì cần lưu ý.</w:t>
      </w:r>
    </w:p>
    <w:p>
      <w:pPr>
        <w:pBdr>
          <w:bottom w:val="single" w:color="999999" w:sz="4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999999" w:sz="4"/>
        </w:pBdr>
        <w:spacing w:after="90"/>
      </w:pPr>
      <w:r>
        <w:rPr>
          <w:sz w:val="19"/>
          <w:szCs w:val="19"/>
        </w:rPr>
        <w:t xml:space="preserve"> </w:t>
      </w:r>
    </w:p>
    <w:p>
      <w:pPr>
        <w:shd w:fill="1F3864" w:val="clear"/>
        <w:spacing w:after="120" w:before="260"/>
      </w:pPr>
      <w:r>
        <w:rPr>
          <w:b/>
          <w:bCs/>
          <w:color w:val="FFFFFF"/>
          <w:sz w:val="23"/>
          <w:szCs w:val="23"/>
        </w:rPr>
        <w:t xml:space="preserve">  2. CÔNG VIỆC ĐÃ HOÀN THÀNH TUẦN NÀY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Hoạt động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4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[Hoạt động 1 — theo Roadmap]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🟢/🟡/🔴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[Ghi chú]</w:t>
            </w:r>
          </w:p>
        </w:tc>
      </w:tr>
      <w:tr>
        <w:tc>
          <w:tcPr>
            <w:tcW w:type="dxa" w:w="4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[Hoạt động 2]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🟢/🟡/🔴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[Ghi chú]</w:t>
            </w:r>
          </w:p>
        </w:tc>
      </w:tr>
      <w:tr>
        <w:tc>
          <w:tcPr>
            <w:tcW w:type="dxa" w:w="4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[Hoạt động 3]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🟢/🟡/🔴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[Ghi chú]</w:t>
            </w:r>
          </w:p>
        </w:tc>
      </w:tr>
    </w:tbl>
    <w:p>
      <w:pPr>
        <w:shd w:fill="1F3864" w:val="clear"/>
        <w:spacing w:after="120" w:before="260"/>
      </w:pPr>
      <w:r>
        <w:rPr>
          <w:b/>
          <w:bCs/>
          <w:color w:val="FFFFFF"/>
          <w:sz w:val="23"/>
          <w:szCs w:val="23"/>
        </w:rPr>
        <w:t xml:space="preserve">  3. KẾ HOẠCH TUẦN TỚI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Hoạt động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Đầu ra dự kiến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Phụ trách</w:t>
            </w:r>
          </w:p>
        </w:tc>
      </w:tr>
      <w:tr>
        <w:tc>
          <w:tcPr>
            <w:tcW w:type="dxa" w:w="4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[Hoạt động 1 — theo Roadmap tuần tiếp theo]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[Deliverable]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[Tên]</w:t>
            </w:r>
          </w:p>
        </w:tc>
      </w:tr>
      <w:tr>
        <w:tc>
          <w:tcPr>
            <w:tcW w:type="dxa" w:w="4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[Hoạt động 2]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[Deliverable]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[Tên]</w:t>
            </w:r>
          </w:p>
        </w:tc>
      </w:tr>
    </w:tbl>
    <w:p>
      <w:pPr>
        <w:shd w:fill="1F3864" w:val="clear"/>
        <w:spacing w:after="120" w:before="260"/>
      </w:pPr>
      <w:r>
        <w:rPr>
          <w:b/>
          <w:bCs/>
          <w:color w:val="FFFFFF"/>
          <w:sz w:val="23"/>
          <w:szCs w:val="23"/>
        </w:rPr>
        <w:t xml:space="preserve">  4. CHỈ SỐ TIẾN ĐỘ SO VỚI MỤC TIÊU 30 NGÀY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Lấy từ bảng “Mục tiêu đo lường được” trong Roadmap — cập nhật số liệu thực tế mỗi tuần để khách thấy tiến triển rõ ràng.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Mục tiêu cuối cùng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Số liệu tuần trước</w:t>
            </w:r>
          </w:p>
        </w:tc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Số liệu tuần này</w:t>
            </w:r>
          </w:p>
        </w:tc>
      </w:tr>
      <w:tr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[Chỉ số 1]</w:t>
            </w:r>
          </w:p>
        </w:tc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[Mục tiêu]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[Số liệu]</w:t>
            </w:r>
          </w:p>
        </w:tc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[Số liệu]</w:t>
            </w:r>
          </w:p>
        </w:tc>
      </w:tr>
      <w:tr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[Chỉ số 2]</w:t>
            </w:r>
          </w:p>
        </w:tc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[Mục tiêu]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[Số liệu]</w:t>
            </w:r>
          </w:p>
        </w:tc>
        <w:tc>
          <w:tcPr>
            <w:tcW w:type="dxa" w:w="23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i/>
                <w:iCs/>
                <w:color w:val="8C8C8C"/>
                <w:sz w:val="20"/>
                <w:szCs w:val="20"/>
              </w:rPr>
              <w:t xml:space="preserve">[Số liệu]</w:t>
            </w:r>
          </w:p>
        </w:tc>
      </w:tr>
    </w:tbl>
    <w:p>
      <w:pPr>
        <w:shd w:fill="1F3864" w:val="clear"/>
        <w:spacing w:after="120" w:before="260"/>
      </w:pPr>
      <w:r>
        <w:rPr>
          <w:b/>
          <w:bCs/>
          <w:color w:val="FFFFFF"/>
          <w:sz w:val="23"/>
          <w:szCs w:val="23"/>
        </w:rPr>
        <w:t xml:space="preserve">  5. VẤN ĐỀ / RỦI RO PHÁT SINH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Chỉ điền nếu có — đừng để trống mục này một cách máy móc nếu thực sự không có vấn đề, nhưng cũng đừng ẩn rủi ro để báo cáo “đẹp”.</w:t>
      </w:r>
    </w:p>
    <w:p>
      <w:pPr>
        <w:pBdr>
          <w:bottom w:val="single" w:color="999999" w:sz="4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999999" w:sz="4"/>
        </w:pBdr>
        <w:spacing w:after="90"/>
      </w:pPr>
      <w:r>
        <w:rPr>
          <w:sz w:val="19"/>
          <w:szCs w:val="19"/>
        </w:rPr>
        <w:t xml:space="preserve"> </w:t>
      </w:r>
    </w:p>
    <w:p>
      <w:pPr>
        <w:shd w:fill="1F3864" w:val="clear"/>
        <w:spacing w:after="120" w:before="260"/>
      </w:pPr>
      <w:r>
        <w:rPr>
          <w:b/>
          <w:bCs/>
          <w:color w:val="FFFFFF"/>
          <w:sz w:val="23"/>
          <w:szCs w:val="23"/>
        </w:rPr>
        <w:t xml:space="preserve">  6. CẦN DOANH NGHIỆP HỖ TRỢ / PHÊ DUYỆT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Việc cụ thể cần phía doanh nghiệp làm để tuần tới không bị chậm tiến độ.</w:t>
      </w:r>
    </w:p>
    <w:p>
      <w:pPr>
        <w:pBdr>
          <w:bottom w:val="single" w:color="999999" w:sz="4"/>
        </w:pBdr>
        <w:spacing w:after="90"/>
      </w:pPr>
      <w:r>
        <w:rPr>
          <w:sz w:val="19"/>
          <w:szCs w:val="19"/>
        </w:rPr>
        <w:t xml:space="preserve"> </w:t>
      </w:r>
    </w:p>
    <w:p>
      <w:pPr>
        <w:pBdr>
          <w:bottom w:val="single" w:color="999999" w:sz="4"/>
        </w:pBdr>
        <w:spacing w:after="90"/>
      </w:pPr>
      <w:r>
        <w:rPr>
          <w:sz w:val="19"/>
          <w:szCs w:val="19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Trang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THUCHOCVN · Weekly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2026-07-05T08:18:38.799Z</dcterms:created>
  <dcterms:modified xsi:type="dcterms:W3CDTF">2026-07-05T08:18:38.799Z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