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D6" w:rsidRDefault="000862D6" w:rsidP="000862D6">
      <w:pPr>
        <w:rPr>
          <w:color w:val="000000" w:themeColor="text1"/>
        </w:rPr>
      </w:pPr>
      <w:r>
        <w:rPr>
          <w:color w:val="000000" w:themeColor="text1"/>
        </w:rPr>
        <w:t>Version: 0.0.1</w:t>
      </w:r>
      <w:r>
        <w:rPr>
          <w:rFonts w:hint="eastAsia"/>
          <w:color w:val="000000" w:themeColor="text1"/>
        </w:rPr>
        <w:t>6</w:t>
      </w:r>
    </w:p>
    <w:p w:rsidR="000862D6" w:rsidRDefault="000862D6" w:rsidP="000862D6">
      <w:r>
        <w:t>Release date:2019/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1</w:t>
      </w:r>
    </w:p>
    <w:p w:rsidR="000862D6" w:rsidRDefault="000862D6" w:rsidP="000862D6">
      <w:r>
        <w:t>Change:</w:t>
      </w:r>
    </w:p>
    <w:p w:rsidR="000862D6" w:rsidRDefault="000862D6" w:rsidP="000862D6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4340E3">
        <w:rPr>
          <w:rFonts w:hint="eastAsia"/>
          <w:color w:val="000000" w:themeColor="text1"/>
        </w:rPr>
        <w:t>ADD</w:t>
      </w:r>
      <w:r>
        <w:rPr>
          <w:rFonts w:hint="eastAsia"/>
          <w:color w:val="000000" w:themeColor="text1"/>
        </w:rPr>
        <w:t xml:space="preserve"> DSP Mute contr</w:t>
      </w:r>
      <w:r w:rsidR="004340E3">
        <w:rPr>
          <w:rFonts w:hint="eastAsia"/>
          <w:color w:val="000000" w:themeColor="text1"/>
        </w:rPr>
        <w:t>ol</w:t>
      </w:r>
      <w:bookmarkStart w:id="0" w:name="_GoBack"/>
      <w:bookmarkEnd w:id="0"/>
      <w:r>
        <w:rPr>
          <w:rFonts w:hint="eastAsia"/>
          <w:color w:val="000000" w:themeColor="text1"/>
        </w:rPr>
        <w:t>.</w:t>
      </w:r>
    </w:p>
    <w:p w:rsidR="000862D6" w:rsidRDefault="000862D6" w:rsidP="00261AFE">
      <w:pPr>
        <w:rPr>
          <w:rFonts w:hint="eastAsia"/>
          <w:color w:val="000000" w:themeColor="text1"/>
        </w:rPr>
      </w:pPr>
    </w:p>
    <w:p w:rsidR="00261AFE" w:rsidRDefault="00261AFE" w:rsidP="00261AFE">
      <w:pPr>
        <w:rPr>
          <w:color w:val="000000" w:themeColor="text1"/>
        </w:rPr>
      </w:pPr>
      <w:r>
        <w:rPr>
          <w:color w:val="000000" w:themeColor="text1"/>
        </w:rPr>
        <w:t>Version: 0.0.1</w:t>
      </w:r>
      <w:r>
        <w:rPr>
          <w:rFonts w:hint="eastAsia"/>
          <w:color w:val="000000" w:themeColor="text1"/>
        </w:rPr>
        <w:t>5</w:t>
      </w:r>
    </w:p>
    <w:p w:rsidR="00261AFE" w:rsidRDefault="00261AFE" w:rsidP="00261AFE">
      <w:r>
        <w:t>Release date:2019/</w:t>
      </w:r>
      <w:r>
        <w:rPr>
          <w:rFonts w:hint="eastAsia"/>
        </w:rPr>
        <w:t>7</w:t>
      </w:r>
      <w:r>
        <w:t>/</w:t>
      </w:r>
      <w:r>
        <w:rPr>
          <w:rFonts w:hint="eastAsia"/>
        </w:rPr>
        <w:t>25</w:t>
      </w:r>
    </w:p>
    <w:p w:rsidR="00261AFE" w:rsidRDefault="00261AFE" w:rsidP="00261AFE">
      <w:r>
        <w:t>Change:</w:t>
      </w:r>
    </w:p>
    <w:p w:rsidR="00261AFE" w:rsidRDefault="00261AFE" w:rsidP="00261AFE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Add mute control for DSP when speaker is muted</w:t>
      </w:r>
      <w:r>
        <w:rPr>
          <w:color w:val="000000" w:themeColor="text1"/>
        </w:rPr>
        <w:t>.</w:t>
      </w:r>
    </w:p>
    <w:p w:rsidR="00261AFE" w:rsidRDefault="00261AFE" w:rsidP="00AB6039">
      <w:pPr>
        <w:rPr>
          <w:color w:val="000000" w:themeColor="text1"/>
        </w:rPr>
      </w:pPr>
    </w:p>
    <w:p w:rsidR="00AB6039" w:rsidRDefault="00AB6039" w:rsidP="00AB6039">
      <w:pPr>
        <w:rPr>
          <w:color w:val="000000" w:themeColor="text1"/>
        </w:rPr>
      </w:pPr>
      <w:r>
        <w:rPr>
          <w:color w:val="000000" w:themeColor="text1"/>
        </w:rPr>
        <w:t>Version: 0.0.1</w:t>
      </w:r>
      <w:r>
        <w:rPr>
          <w:rFonts w:hint="eastAsia"/>
          <w:color w:val="000000" w:themeColor="text1"/>
        </w:rPr>
        <w:t>4</w:t>
      </w:r>
    </w:p>
    <w:p w:rsidR="00AB6039" w:rsidRDefault="00AB6039" w:rsidP="00AB6039">
      <w:r>
        <w:t>Release date:2019/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3</w:t>
      </w:r>
    </w:p>
    <w:p w:rsidR="00AB6039" w:rsidRDefault="00AB6039" w:rsidP="00AB6039">
      <w:r>
        <w:t>Change:</w:t>
      </w:r>
    </w:p>
    <w:p w:rsidR="00AB6039" w:rsidRDefault="00AB6039" w:rsidP="00AB6039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Sync software boost value between kcontrol and firmware</w:t>
      </w:r>
      <w:r>
        <w:rPr>
          <w:color w:val="000000" w:themeColor="text1"/>
        </w:rPr>
        <w:t>.</w:t>
      </w:r>
    </w:p>
    <w:p w:rsidR="00AB6039" w:rsidRPr="00261AFE" w:rsidRDefault="00AB6039" w:rsidP="00B35386">
      <w:pPr>
        <w:rPr>
          <w:color w:val="000000" w:themeColor="text1"/>
        </w:rPr>
      </w:pPr>
    </w:p>
    <w:p w:rsidR="00B35386" w:rsidRDefault="00B35386" w:rsidP="00B35386">
      <w:pPr>
        <w:rPr>
          <w:color w:val="000000" w:themeColor="text1"/>
        </w:rPr>
      </w:pPr>
      <w:r>
        <w:rPr>
          <w:color w:val="000000" w:themeColor="text1"/>
        </w:rPr>
        <w:t>Version: 0.0.13</w:t>
      </w:r>
    </w:p>
    <w:p w:rsidR="00B35386" w:rsidRDefault="00B35386" w:rsidP="00B35386">
      <w:r>
        <w:t>Release date:2019/5/24</w:t>
      </w:r>
    </w:p>
    <w:p w:rsidR="00B35386" w:rsidRDefault="00B35386" w:rsidP="00B35386">
      <w:r>
        <w:t>Change:</w:t>
      </w:r>
    </w:p>
    <w:p w:rsidR="00B35386" w:rsidRDefault="00B35386" w:rsidP="00B35386">
      <w:pPr>
        <w:rPr>
          <w:color w:val="000000" w:themeColor="text1"/>
        </w:rPr>
      </w:pPr>
      <w:r>
        <w:rPr>
          <w:color w:val="000000" w:themeColor="text1"/>
        </w:rPr>
        <w:t>1. New hotword model is merged.</w:t>
      </w:r>
    </w:p>
    <w:p w:rsidR="00B35386" w:rsidRDefault="00B35386" w:rsidP="00880CA7">
      <w:pPr>
        <w:rPr>
          <w:color w:val="000000" w:themeColor="text1"/>
        </w:rPr>
      </w:pPr>
    </w:p>
    <w:p w:rsidR="00880CA7" w:rsidRPr="00C221A2" w:rsidRDefault="00880CA7" w:rsidP="00880CA7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0.12</w:t>
      </w:r>
    </w:p>
    <w:p w:rsidR="00880CA7" w:rsidRDefault="00880CA7" w:rsidP="00880CA7">
      <w:r>
        <w:rPr>
          <w:rFonts w:hint="eastAsia"/>
        </w:rPr>
        <w:t>Release date:2019/5/23</w:t>
      </w:r>
    </w:p>
    <w:p w:rsidR="00880CA7" w:rsidRDefault="00880CA7" w:rsidP="00880CA7">
      <w:r>
        <w:rPr>
          <w:rFonts w:hint="eastAsia"/>
        </w:rPr>
        <w:t>Change:</w:t>
      </w:r>
    </w:p>
    <w:p w:rsidR="00880CA7" w:rsidRPr="000B3852" w:rsidRDefault="00880CA7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>1. Add boost control for both hardware and software path</w:t>
      </w:r>
      <w:r w:rsidRPr="001423C9">
        <w:rPr>
          <w:color w:val="000000" w:themeColor="text1"/>
        </w:rPr>
        <w:t>.</w:t>
      </w:r>
    </w:p>
    <w:p w:rsidR="00880CA7" w:rsidRDefault="00880CA7" w:rsidP="001423C9">
      <w:pPr>
        <w:rPr>
          <w:color w:val="000000" w:themeColor="text1"/>
        </w:rPr>
      </w:pPr>
    </w:p>
    <w:p w:rsidR="001423C9" w:rsidRPr="00C221A2" w:rsidRDefault="001423C9" w:rsidP="001423C9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0.11</w:t>
      </w:r>
    </w:p>
    <w:p w:rsidR="001423C9" w:rsidRDefault="001423C9" w:rsidP="001423C9">
      <w:r>
        <w:rPr>
          <w:rFonts w:hint="eastAsia"/>
        </w:rPr>
        <w:t>Release date:2019/4/26</w:t>
      </w:r>
    </w:p>
    <w:p w:rsidR="001423C9" w:rsidRDefault="001423C9" w:rsidP="001423C9">
      <w:r>
        <w:rPr>
          <w:rFonts w:hint="eastAsia"/>
        </w:rPr>
        <w:t>Change:</w:t>
      </w:r>
    </w:p>
    <w:p w:rsidR="001423C9" w:rsidRDefault="001423C9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 w:rsidRPr="001423C9">
        <w:rPr>
          <w:color w:val="000000" w:themeColor="text1"/>
        </w:rPr>
        <w:t>Disable hotword detection during recording.</w:t>
      </w:r>
    </w:p>
    <w:p w:rsidR="001423C9" w:rsidRDefault="001423C9" w:rsidP="0070031E">
      <w:pPr>
        <w:rPr>
          <w:color w:val="000000" w:themeColor="text1"/>
        </w:rPr>
      </w:pPr>
    </w:p>
    <w:p w:rsidR="0070031E" w:rsidRPr="00C221A2" w:rsidRDefault="0070031E" w:rsidP="0070031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0.10</w:t>
      </w:r>
    </w:p>
    <w:p w:rsidR="0070031E" w:rsidRDefault="0070031E" w:rsidP="0070031E">
      <w:r>
        <w:rPr>
          <w:rFonts w:hint="eastAsia"/>
        </w:rPr>
        <w:t>Release date:2019/4/24</w:t>
      </w:r>
    </w:p>
    <w:p w:rsidR="0070031E" w:rsidRDefault="0070031E" w:rsidP="0070031E">
      <w:r>
        <w:rPr>
          <w:rFonts w:hint="eastAsia"/>
        </w:rPr>
        <w:t>Change:</w:t>
      </w:r>
    </w:p>
    <w:p w:rsidR="0070031E" w:rsidRDefault="0070031E" w:rsidP="005B3E9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Remove redundant </w:t>
      </w:r>
      <w:r>
        <w:rPr>
          <w:color w:val="000000" w:themeColor="text1"/>
        </w:rPr>
        <w:t>“</w:t>
      </w:r>
      <w:r w:rsidRPr="0070031E">
        <w:rPr>
          <w:color w:val="000000" w:themeColor="text1"/>
        </w:rPr>
        <w:t>RECORD_SHIFT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in </w:t>
      </w:r>
      <w:r w:rsidRPr="0070031E">
        <w:rPr>
          <w:color w:val="000000" w:themeColor="text1"/>
        </w:rPr>
        <w:t>rt5514_schedule_copy</w:t>
      </w:r>
      <w:r>
        <w:rPr>
          <w:rFonts w:hint="eastAsia"/>
          <w:color w:val="000000" w:themeColor="text1"/>
        </w:rPr>
        <w:t xml:space="preserve"> work queue.</w:t>
      </w:r>
    </w:p>
    <w:p w:rsidR="0070031E" w:rsidRPr="0070031E" w:rsidRDefault="0070031E" w:rsidP="005B3E9E">
      <w:pPr>
        <w:rPr>
          <w:color w:val="000000" w:themeColor="text1"/>
        </w:rPr>
      </w:pPr>
    </w:p>
    <w:p w:rsidR="005B3E9E" w:rsidRPr="00C221A2" w:rsidRDefault="005B3E9E" w:rsidP="005B3E9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0.9</w:t>
      </w:r>
    </w:p>
    <w:p w:rsidR="005B3E9E" w:rsidRDefault="005B3E9E" w:rsidP="005B3E9E">
      <w:r>
        <w:rPr>
          <w:rFonts w:hint="eastAsia"/>
        </w:rPr>
        <w:t>Release date:2019/3/21</w:t>
      </w:r>
    </w:p>
    <w:p w:rsidR="005B3E9E" w:rsidRDefault="005B3E9E" w:rsidP="005B3E9E">
      <w:r>
        <w:rPr>
          <w:rFonts w:hint="eastAsia"/>
        </w:rPr>
        <w:t>Change: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lastRenderedPageBreak/>
        <w:t>1. Use pm_wakeup_event() to abort suspend during entering suspend mode.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2. Remove wake_lock mechanism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3. Remove useless header file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4. Burst copy the whole DSP buffer(now is 245760B) at first.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Dynamically adjust the delay for the next copy work based on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how long the data from DSP buffer can fill up the period buffer take.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5. Add enable/disable irq control mechanism</w:t>
      </w:r>
    </w:p>
    <w:p w:rsidR="005B3E9E" w:rsidRPr="005B3E9E" w:rsidRDefault="005B3E9E" w:rsidP="005B3E9E">
      <w:pPr>
        <w:rPr>
          <w:color w:val="000000" w:themeColor="text1"/>
        </w:rPr>
      </w:pPr>
      <w:r>
        <w:rPr>
          <w:color w:val="000000" w:themeColor="text1"/>
        </w:rPr>
        <w:t xml:space="preserve">  Disable IRQ in ISR.</w:t>
      </w:r>
      <w:r>
        <w:rPr>
          <w:rFonts w:hint="eastAsia"/>
          <w:color w:val="000000" w:themeColor="text1"/>
        </w:rPr>
        <w:t xml:space="preserve"> </w:t>
      </w:r>
      <w:r w:rsidRPr="005B3E9E">
        <w:rPr>
          <w:color w:val="000000" w:themeColor="text1"/>
        </w:rPr>
        <w:t>Only enable IRQ when irq reset to low.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There are 2 paths. one is watchdog, one is time-sync and recording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6. Support kcontrol "Reset Irq" to reset IRQ to low manually.</w:t>
      </w:r>
    </w:p>
    <w:p w:rsid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7. code re-factor about firmware loading</w:t>
      </w:r>
    </w:p>
    <w:p w:rsidR="005B3E9E" w:rsidRDefault="005B3E9E" w:rsidP="005B3E9E">
      <w:pPr>
        <w:rPr>
          <w:color w:val="000000" w:themeColor="text1"/>
        </w:rPr>
      </w:pPr>
    </w:p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 due to old reset sequence keeps issue watchdog irq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r w:rsidR="00C221A2">
        <w:rPr>
          <w:rFonts w:hint="eastAsia"/>
        </w:rPr>
        <w:t>Farfield</w:t>
      </w:r>
      <w:r w:rsidR="00C221A2">
        <w:t>”</w:t>
      </w:r>
      <w:r w:rsidR="00C221A2">
        <w:rPr>
          <w:rFonts w:hint="eastAsia"/>
        </w:rPr>
        <w:t xml:space="preserve"> OKG 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5B3E9E" w:rsidP="005B3E9E">
      <w:r>
        <w:rPr>
          <w:rFonts w:hint="eastAsia"/>
        </w:rPr>
        <w:t xml:space="preserve">1. </w:t>
      </w:r>
      <w:r w:rsidR="00B132F5" w:rsidRPr="00B132F5">
        <w:t>Send an input event to user space when detect OKG.</w:t>
      </w:r>
    </w:p>
    <w:p w:rsidR="00B132F5" w:rsidRDefault="005B3E9E" w:rsidP="005B3E9E">
      <w:r>
        <w:rPr>
          <w:rFonts w:hint="eastAsia"/>
        </w:rPr>
        <w:t xml:space="preserve">2. </w:t>
      </w:r>
      <w:r w:rsidR="00B132F5">
        <w:rPr>
          <w:rFonts w:hint="eastAsia"/>
        </w:rPr>
        <w:t xml:space="preserve">Fix kcontrol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0862D6"/>
    <w:rsid w:val="000B3852"/>
    <w:rsid w:val="001423C9"/>
    <w:rsid w:val="001D4F39"/>
    <w:rsid w:val="001F07C5"/>
    <w:rsid w:val="00261AFE"/>
    <w:rsid w:val="00320B47"/>
    <w:rsid w:val="004340E3"/>
    <w:rsid w:val="005B3E9E"/>
    <w:rsid w:val="005D3D7F"/>
    <w:rsid w:val="0070031E"/>
    <w:rsid w:val="00880CA7"/>
    <w:rsid w:val="00AB6039"/>
    <w:rsid w:val="00AD649F"/>
    <w:rsid w:val="00B132F5"/>
    <w:rsid w:val="00B35386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349</Words>
  <Characters>1990</Characters>
  <Application>Microsoft Office Word</Application>
  <DocSecurity>0</DocSecurity>
  <Lines>16</Lines>
  <Paragraphs>4</Paragraphs>
  <ScaleCrop>false</ScaleCrop>
  <Company>Realtek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22</cp:revision>
  <dcterms:created xsi:type="dcterms:W3CDTF">2019-03-07T09:58:00Z</dcterms:created>
  <dcterms:modified xsi:type="dcterms:W3CDTF">2019-08-01T04:16:00Z</dcterms:modified>
</cp:coreProperties>
</file>