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ED56E" w14:textId="0FEEDC86" w:rsidR="004F30CD" w:rsidRDefault="003058CD" w:rsidP="003058CD">
      <w:pPr>
        <w:jc w:val="center"/>
        <w:rPr>
          <w:rFonts w:ascii="Times New Roman" w:hAnsi="Times New Roman" w:cs="Times New Roman"/>
          <w:b/>
          <w:bCs/>
          <w:sz w:val="24"/>
          <w:szCs w:val="24"/>
        </w:rPr>
      </w:pPr>
      <w:r>
        <w:rPr>
          <w:rFonts w:ascii="Times New Roman" w:hAnsi="Times New Roman" w:cs="Times New Roman"/>
          <w:b/>
          <w:bCs/>
          <w:sz w:val="24"/>
          <w:szCs w:val="24"/>
        </w:rPr>
        <w:t xml:space="preserve">Application of nonparametric regression on </w:t>
      </w:r>
      <w:r w:rsidRPr="003058CD">
        <w:rPr>
          <w:rFonts w:ascii="Times New Roman" w:hAnsi="Times New Roman" w:cs="Times New Roman"/>
          <w:b/>
          <w:bCs/>
          <w:sz w:val="24"/>
          <w:szCs w:val="24"/>
        </w:rPr>
        <w:t>"Relative spinal bone mineral density measurements on 261 North American adolescents</w:t>
      </w:r>
      <w:r>
        <w:rPr>
          <w:rFonts w:ascii="Times New Roman" w:hAnsi="Times New Roman" w:cs="Times New Roman"/>
          <w:b/>
          <w:bCs/>
          <w:sz w:val="24"/>
          <w:szCs w:val="24"/>
        </w:rPr>
        <w:t>” data</w:t>
      </w:r>
    </w:p>
    <w:p w14:paraId="598EB4C1" w14:textId="705E2F94" w:rsidR="00C360E0" w:rsidRPr="00C360E0" w:rsidRDefault="00C360E0" w:rsidP="00C360E0">
      <w:pPr>
        <w:tabs>
          <w:tab w:val="left" w:pos="567"/>
        </w:tabs>
        <w:jc w:val="center"/>
        <w:rPr>
          <w:rFonts w:ascii="Times New Roman" w:hAnsi="Times New Roman" w:cs="Times New Roman"/>
          <w:sz w:val="24"/>
          <w:szCs w:val="24"/>
        </w:rPr>
      </w:pPr>
      <w:r w:rsidRPr="00C360E0">
        <w:rPr>
          <w:rFonts w:ascii="Times New Roman" w:hAnsi="Times New Roman" w:cs="Times New Roman"/>
          <w:sz w:val="24"/>
          <w:szCs w:val="24"/>
        </w:rPr>
        <w:t>N. R. , Hakiim</w:t>
      </w:r>
      <w:r>
        <w:rPr>
          <w:rFonts w:ascii="Times New Roman" w:hAnsi="Times New Roman" w:cs="Times New Roman"/>
          <w:sz w:val="24"/>
          <w:szCs w:val="24"/>
        </w:rPr>
        <w:t xml:space="preserve"> (2021)</w:t>
      </w:r>
    </w:p>
    <w:p w14:paraId="36561552" w14:textId="49910F1A" w:rsidR="003058CD" w:rsidRDefault="003058CD" w:rsidP="003058CD">
      <w:pPr>
        <w:rPr>
          <w:rFonts w:ascii="Times New Roman" w:hAnsi="Times New Roman" w:cs="Times New Roman"/>
          <w:sz w:val="24"/>
          <w:szCs w:val="24"/>
        </w:rPr>
      </w:pPr>
      <w:r>
        <w:rPr>
          <w:rFonts w:ascii="Times New Roman" w:hAnsi="Times New Roman" w:cs="Times New Roman"/>
          <w:sz w:val="24"/>
          <w:szCs w:val="24"/>
        </w:rPr>
        <w:t>Data is taken from loon.data package on R software. From the definition :</w:t>
      </w:r>
    </w:p>
    <w:p w14:paraId="5CFD3A4D" w14:textId="206DA47B" w:rsidR="003058CD" w:rsidRDefault="003058CD" w:rsidP="00732A93">
      <w:pPr>
        <w:ind w:left="567" w:right="521"/>
        <w:jc w:val="both"/>
        <w:rPr>
          <w:rFonts w:ascii="Times New Roman" w:hAnsi="Times New Roman" w:cs="Times New Roman"/>
          <w:sz w:val="24"/>
          <w:szCs w:val="24"/>
        </w:rPr>
      </w:pPr>
      <w:r>
        <w:rPr>
          <w:rFonts w:ascii="Times New Roman" w:hAnsi="Times New Roman" w:cs="Times New Roman"/>
          <w:sz w:val="24"/>
          <w:szCs w:val="24"/>
        </w:rPr>
        <w:tab/>
      </w:r>
      <w:r w:rsidR="00732A93" w:rsidRPr="00732A93">
        <w:rPr>
          <w:rFonts w:ascii="Times New Roman" w:hAnsi="Times New Roman" w:cs="Times New Roman"/>
          <w:sz w:val="24"/>
          <w:szCs w:val="24"/>
        </w:rPr>
        <w:t>From the web source: "Relative spinal bone mineral density measurements on 261 North American adolescents. Each value is the difference in spnbmd taken on two consecutive visits, divided by the average. The age is the average age over the two visits."</w:t>
      </w:r>
      <w:r w:rsidR="00732A93">
        <w:rPr>
          <w:rFonts w:ascii="Times New Roman" w:hAnsi="Times New Roman" w:cs="Times New Roman"/>
          <w:sz w:val="24"/>
          <w:szCs w:val="24"/>
        </w:rPr>
        <w:t xml:space="preserve"> </w:t>
      </w:r>
      <w:r w:rsidR="00732A93" w:rsidRPr="00732A93">
        <w:rPr>
          <w:rFonts w:ascii="Times New Roman" w:hAnsi="Times New Roman" w:cs="Times New Roman"/>
          <w:sz w:val="24"/>
          <w:szCs w:val="24"/>
        </w:rPr>
        <w:t>The data are a repackaging and extension of the data of the same name from the now archived (in 2020) of the 2015 'ElemStatLearn' package of Kjetil B. Halvorsen.</w:t>
      </w:r>
    </w:p>
    <w:p w14:paraId="294BB9AF" w14:textId="3DD8C408" w:rsidR="00732A93" w:rsidRDefault="00732A93" w:rsidP="000F1B21">
      <w:pPr>
        <w:ind w:right="-46"/>
        <w:jc w:val="both"/>
        <w:rPr>
          <w:rFonts w:ascii="Times New Roman" w:hAnsi="Times New Roman" w:cs="Times New Roman"/>
          <w:sz w:val="24"/>
          <w:szCs w:val="24"/>
        </w:rPr>
      </w:pPr>
      <w:r>
        <w:rPr>
          <w:rFonts w:ascii="Times New Roman" w:hAnsi="Times New Roman" w:cs="Times New Roman"/>
          <w:sz w:val="24"/>
          <w:szCs w:val="24"/>
        </w:rPr>
        <w:t>For simplicity, writer will refer the data as “bone” data. This note will cover the results of applicating regression methods from parametric to nonparametric on the bone data. The method</w:t>
      </w:r>
      <w:r w:rsidR="00607773">
        <w:rPr>
          <w:rFonts w:ascii="Times New Roman" w:hAnsi="Times New Roman" w:cs="Times New Roman"/>
          <w:sz w:val="24"/>
          <w:szCs w:val="24"/>
        </w:rPr>
        <w:t>s</w:t>
      </w:r>
      <w:r>
        <w:rPr>
          <w:rFonts w:ascii="Times New Roman" w:hAnsi="Times New Roman" w:cs="Times New Roman"/>
          <w:sz w:val="24"/>
          <w:szCs w:val="24"/>
        </w:rPr>
        <w:t xml:space="preserve"> </w:t>
      </w:r>
      <w:r w:rsidR="00607773">
        <w:rPr>
          <w:rFonts w:ascii="Times New Roman" w:hAnsi="Times New Roman" w:cs="Times New Roman"/>
          <w:sz w:val="24"/>
          <w:szCs w:val="24"/>
        </w:rPr>
        <w:t>which are</w:t>
      </w:r>
      <w:r>
        <w:rPr>
          <w:rFonts w:ascii="Times New Roman" w:hAnsi="Times New Roman" w:cs="Times New Roman"/>
          <w:sz w:val="24"/>
          <w:szCs w:val="24"/>
        </w:rPr>
        <w:t xml:space="preserve"> used limited to linear regression (also included : polynomial regression)</w:t>
      </w:r>
      <w:r w:rsidR="00607773">
        <w:rPr>
          <w:rFonts w:ascii="Times New Roman" w:hAnsi="Times New Roman" w:cs="Times New Roman"/>
          <w:sz w:val="24"/>
          <w:szCs w:val="24"/>
        </w:rPr>
        <w:t xml:space="preserve"> and smoothing regression (kernel and spline).</w:t>
      </w:r>
    </w:p>
    <w:p w14:paraId="3FE53AC0" w14:textId="62D5E69B" w:rsidR="00607773" w:rsidRDefault="00607773" w:rsidP="000F1B21">
      <w:pPr>
        <w:ind w:right="-46"/>
        <w:jc w:val="both"/>
        <w:rPr>
          <w:rFonts w:ascii="Times New Roman" w:hAnsi="Times New Roman" w:cs="Times New Roman"/>
          <w:sz w:val="24"/>
          <w:szCs w:val="24"/>
        </w:rPr>
      </w:pPr>
      <w:r>
        <w:rPr>
          <w:rFonts w:ascii="Times New Roman" w:hAnsi="Times New Roman" w:cs="Times New Roman"/>
          <w:sz w:val="24"/>
          <w:szCs w:val="24"/>
        </w:rPr>
        <w:t xml:space="preserve">First of all, we’ll show the structure and some of the observations in the data. </w:t>
      </w:r>
    </w:p>
    <w:p w14:paraId="42FCC165" w14:textId="72A15A83" w:rsidR="00607773" w:rsidRDefault="00607773" w:rsidP="00411E28">
      <w:pPr>
        <w:ind w:right="-46"/>
        <w:rPr>
          <w:rFonts w:ascii="Times New Roman" w:hAnsi="Times New Roman" w:cs="Times New Roman"/>
          <w:sz w:val="24"/>
          <w:szCs w:val="24"/>
        </w:rPr>
      </w:pPr>
      <w:r>
        <w:rPr>
          <w:noProof/>
        </w:rPr>
        <w:drawing>
          <wp:inline distT="0" distB="0" distL="0" distR="0" wp14:anchorId="057F33E9" wp14:editId="426D7C4E">
            <wp:extent cx="5400000" cy="958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00" cy="958431"/>
                    </a:xfrm>
                    <a:prstGeom prst="rect">
                      <a:avLst/>
                    </a:prstGeom>
                  </pic:spPr>
                </pic:pic>
              </a:graphicData>
            </a:graphic>
          </wp:inline>
        </w:drawing>
      </w:r>
    </w:p>
    <w:p w14:paraId="331A4D46" w14:textId="056E1523" w:rsidR="00607773" w:rsidRDefault="00607773" w:rsidP="000F1B21">
      <w:pPr>
        <w:ind w:right="-46"/>
        <w:jc w:val="both"/>
        <w:rPr>
          <w:rFonts w:ascii="Times New Roman" w:hAnsi="Times New Roman" w:cs="Times New Roman"/>
          <w:sz w:val="24"/>
          <w:szCs w:val="24"/>
        </w:rPr>
      </w:pPr>
      <w:r>
        <w:rPr>
          <w:noProof/>
        </w:rPr>
        <w:drawing>
          <wp:inline distT="0" distB="0" distL="0" distR="0" wp14:anchorId="6243B1C9" wp14:editId="6D30C6A9">
            <wp:extent cx="3060000" cy="2933379"/>
            <wp:effectExtent l="0" t="0" r="762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a:stretch>
                      <a:fillRect/>
                    </a:stretch>
                  </pic:blipFill>
                  <pic:spPr>
                    <a:xfrm>
                      <a:off x="0" y="0"/>
                      <a:ext cx="3060000" cy="2933379"/>
                    </a:xfrm>
                    <a:prstGeom prst="rect">
                      <a:avLst/>
                    </a:prstGeom>
                  </pic:spPr>
                </pic:pic>
              </a:graphicData>
            </a:graphic>
          </wp:inline>
        </w:drawing>
      </w:r>
    </w:p>
    <w:p w14:paraId="6B2D80E8" w14:textId="1E622093" w:rsidR="0045220A" w:rsidRDefault="0045220A" w:rsidP="000F1B21">
      <w:pPr>
        <w:ind w:right="-46"/>
        <w:jc w:val="both"/>
        <w:rPr>
          <w:rFonts w:ascii="Times New Roman" w:hAnsi="Times New Roman" w:cs="Times New Roman"/>
          <w:sz w:val="24"/>
          <w:szCs w:val="24"/>
        </w:rPr>
      </w:pPr>
      <w:r>
        <w:rPr>
          <w:rFonts w:ascii="Times New Roman" w:hAnsi="Times New Roman" w:cs="Times New Roman"/>
          <w:sz w:val="24"/>
          <w:szCs w:val="24"/>
        </w:rPr>
        <w:t xml:space="preserve">As it can be seen from above, there are essentially 4 variables which consists of 2 categorical and 2 numerical variable. To emphasize again, this note will explore causal effect with the </w:t>
      </w:r>
      <w:r w:rsidR="0025411D">
        <w:rPr>
          <w:rFonts w:ascii="Times New Roman" w:hAnsi="Times New Roman" w:cs="Times New Roman"/>
          <w:sz w:val="24"/>
          <w:szCs w:val="24"/>
        </w:rPr>
        <w:t>target variable is the “relative spinal bone mineral density” labeled rspnbmd with regression analysis. Also since this note will not touch the multivariate topic, the model would be built with age, sex, and ethnic as predictor variables for rspnbmd.</w:t>
      </w:r>
      <w:r w:rsidR="0023632B">
        <w:rPr>
          <w:rFonts w:ascii="Times New Roman" w:hAnsi="Times New Roman" w:cs="Times New Roman"/>
          <w:sz w:val="24"/>
          <w:szCs w:val="24"/>
        </w:rPr>
        <w:t xml:space="preserve"> Thus, the first model that is hypothesized is :</w:t>
      </w:r>
    </w:p>
    <w:p w14:paraId="090B12D1" w14:textId="62EE9650" w:rsidR="0023632B" w:rsidRPr="0023632B" w:rsidRDefault="00667968" w:rsidP="000F1B21">
      <w:pPr>
        <w:ind w:right="-46"/>
        <w:jc w:val="both"/>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oMath>
      <w:r w:rsidR="0023632B">
        <w:rPr>
          <w:rFonts w:ascii="Times New Roman" w:eastAsiaTheme="minorEastAsia" w:hAnsi="Times New Roman" w:cs="Times New Roman"/>
          <w:sz w:val="24"/>
          <w:szCs w:val="24"/>
        </w:rPr>
        <w:tab/>
      </w:r>
      <w:r w:rsidR="0023632B">
        <w:rPr>
          <w:rFonts w:ascii="Times New Roman" w:eastAsiaTheme="minorEastAsia" w:hAnsi="Times New Roman" w:cs="Times New Roman"/>
          <w:sz w:val="24"/>
          <w:szCs w:val="24"/>
        </w:rPr>
        <w:tab/>
      </w:r>
      <w:r w:rsidR="0023632B">
        <w:rPr>
          <w:rFonts w:ascii="Times New Roman" w:eastAsiaTheme="minorEastAsia" w:hAnsi="Times New Roman" w:cs="Times New Roman"/>
          <w:sz w:val="24"/>
          <w:szCs w:val="24"/>
        </w:rPr>
        <w:tab/>
      </w:r>
      <w:r w:rsidR="0023632B">
        <w:rPr>
          <w:rFonts w:ascii="Times New Roman" w:eastAsiaTheme="minorEastAsia" w:hAnsi="Times New Roman" w:cs="Times New Roman"/>
          <w:sz w:val="24"/>
          <w:szCs w:val="24"/>
        </w:rPr>
        <w:tab/>
      </w:r>
      <w:r w:rsidR="0023632B">
        <w:rPr>
          <w:rFonts w:ascii="Times New Roman" w:eastAsiaTheme="minorEastAsia" w:hAnsi="Times New Roman" w:cs="Times New Roman"/>
          <w:sz w:val="24"/>
          <w:szCs w:val="24"/>
        </w:rPr>
        <w:tab/>
      </w:r>
      <w:r w:rsidR="000F1B21">
        <w:rPr>
          <w:rFonts w:ascii="Times New Roman" w:eastAsiaTheme="minorEastAsia" w:hAnsi="Times New Roman" w:cs="Times New Roman"/>
          <w:sz w:val="24"/>
          <w:szCs w:val="24"/>
        </w:rPr>
        <w:tab/>
      </w:r>
      <w:r w:rsidR="000F1B21">
        <w:rPr>
          <w:rFonts w:ascii="Times New Roman" w:eastAsiaTheme="minorEastAsia" w:hAnsi="Times New Roman" w:cs="Times New Roman"/>
          <w:sz w:val="24"/>
          <w:szCs w:val="24"/>
        </w:rPr>
        <w:tab/>
      </w:r>
      <w:r w:rsidR="0023632B">
        <w:rPr>
          <w:rFonts w:ascii="Times New Roman" w:eastAsiaTheme="minorEastAsia" w:hAnsi="Times New Roman" w:cs="Times New Roman"/>
          <w:sz w:val="24"/>
          <w:szCs w:val="24"/>
        </w:rPr>
        <w:t>(model 1)</w:t>
      </w:r>
    </w:p>
    <w:p w14:paraId="75273932" w14:textId="1BDCC81C" w:rsidR="0023632B" w:rsidRDefault="0023632B" w:rsidP="000F1B21">
      <w:pPr>
        <w:ind w:right="-4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oMath>
      <w:r>
        <w:rPr>
          <w:rFonts w:ascii="Times New Roman" w:eastAsiaTheme="minorEastAsia" w:hAnsi="Times New Roman" w:cs="Times New Roman"/>
          <w:sz w:val="24"/>
          <w:szCs w:val="24"/>
        </w:rPr>
        <w:t xml:space="preserve"> is age, sex, and ethnic consecutively. </w:t>
      </w:r>
      <w:r w:rsidR="000F1B21">
        <w:rPr>
          <w:rFonts w:ascii="Times New Roman" w:eastAsiaTheme="minorEastAsia" w:hAnsi="Times New Roman" w:cs="Times New Roman"/>
          <w:sz w:val="24"/>
          <w:szCs w:val="24"/>
        </w:rPr>
        <w:t>The results from fitting the data to model 1 is as follow :</w:t>
      </w:r>
    </w:p>
    <w:p w14:paraId="7FF59EA7" w14:textId="50D418C0" w:rsidR="000F1B21" w:rsidRDefault="00CD646A" w:rsidP="00CD646A">
      <w:pPr>
        <w:ind w:right="-46"/>
        <w:jc w:val="center"/>
        <w:rPr>
          <w:rFonts w:ascii="Times New Roman" w:hAnsi="Times New Roman" w:cs="Times New Roman"/>
          <w:b/>
          <w:bCs/>
          <w:sz w:val="24"/>
          <w:szCs w:val="24"/>
        </w:rPr>
      </w:pPr>
      <w:r>
        <w:rPr>
          <w:noProof/>
        </w:rPr>
        <w:drawing>
          <wp:inline distT="0" distB="0" distL="0" distR="0" wp14:anchorId="390EECC5" wp14:editId="1C45D1EA">
            <wp:extent cx="3960000" cy="2642048"/>
            <wp:effectExtent l="0" t="0" r="254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3960000" cy="2642048"/>
                    </a:xfrm>
                    <a:prstGeom prst="rect">
                      <a:avLst/>
                    </a:prstGeom>
                  </pic:spPr>
                </pic:pic>
              </a:graphicData>
            </a:graphic>
          </wp:inline>
        </w:drawing>
      </w:r>
    </w:p>
    <w:p w14:paraId="344E5D0C" w14:textId="77777777" w:rsidR="00930170" w:rsidRDefault="00CD646A" w:rsidP="00CD646A">
      <w:pPr>
        <w:ind w:right="-46"/>
        <w:rPr>
          <w:rFonts w:ascii="Times New Roman" w:hAnsi="Times New Roman" w:cs="Times New Roman"/>
          <w:sz w:val="24"/>
          <w:szCs w:val="24"/>
        </w:rPr>
      </w:pPr>
      <w:r>
        <w:rPr>
          <w:rFonts w:ascii="Times New Roman" w:hAnsi="Times New Roman" w:cs="Times New Roman"/>
          <w:sz w:val="24"/>
          <w:szCs w:val="24"/>
        </w:rPr>
        <w:t xml:space="preserve">Age is the only significant predictor. This would raise </w:t>
      </w:r>
      <w:r w:rsidR="00930170">
        <w:rPr>
          <w:rFonts w:ascii="Times New Roman" w:hAnsi="Times New Roman" w:cs="Times New Roman"/>
          <w:sz w:val="24"/>
          <w:szCs w:val="24"/>
        </w:rPr>
        <w:t>one question, are sex and ethnic really not a good predictor for rspnbmd? To answer this, ANOVA is used to model rspnbmd with these 2 categoric variables. The results :</w:t>
      </w:r>
    </w:p>
    <w:p w14:paraId="73C6623A" w14:textId="007502F6" w:rsidR="00CD646A" w:rsidRDefault="00930170" w:rsidP="002E7664">
      <w:pPr>
        <w:ind w:right="-46"/>
        <w:jc w:val="center"/>
        <w:rPr>
          <w:rFonts w:ascii="Times New Roman" w:hAnsi="Times New Roman" w:cs="Times New Roman"/>
          <w:sz w:val="24"/>
          <w:szCs w:val="24"/>
        </w:rPr>
      </w:pPr>
      <w:r>
        <w:rPr>
          <w:noProof/>
        </w:rPr>
        <w:drawing>
          <wp:inline distT="0" distB="0" distL="0" distR="0" wp14:anchorId="760E1DFA" wp14:editId="5DD8AE82">
            <wp:extent cx="3960000" cy="970915"/>
            <wp:effectExtent l="0" t="0" r="254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960000" cy="970915"/>
                    </a:xfrm>
                    <a:prstGeom prst="rect">
                      <a:avLst/>
                    </a:prstGeom>
                  </pic:spPr>
                </pic:pic>
              </a:graphicData>
            </a:graphic>
          </wp:inline>
        </w:drawing>
      </w:r>
    </w:p>
    <w:p w14:paraId="5B19408D" w14:textId="141961C4" w:rsidR="00930170" w:rsidRDefault="00F30C0D" w:rsidP="00CD646A">
      <w:pPr>
        <w:ind w:right="-46"/>
        <w:rPr>
          <w:rFonts w:ascii="Times New Roman" w:hAnsi="Times New Roman" w:cs="Times New Roman"/>
          <w:sz w:val="24"/>
          <w:szCs w:val="24"/>
        </w:rPr>
      </w:pPr>
      <w:r>
        <w:rPr>
          <w:rFonts w:ascii="Times New Roman" w:hAnsi="Times New Roman" w:cs="Times New Roman"/>
          <w:sz w:val="24"/>
          <w:szCs w:val="24"/>
        </w:rPr>
        <w:t xml:space="preserve">Only ethnic is significant and even after eliminating the interaction term, sex doesn’t seem to be a good predictor for rspnbmd on linear regression and ANOVA. Thus, for the categorical variable, writer concludes that </w:t>
      </w:r>
      <w:r w:rsidRPr="00732A93">
        <w:rPr>
          <w:rFonts w:ascii="Times New Roman" w:hAnsi="Times New Roman" w:cs="Times New Roman"/>
          <w:sz w:val="24"/>
          <w:szCs w:val="24"/>
        </w:rPr>
        <w:t>Relative spinal bone mineral density</w:t>
      </w:r>
      <w:r>
        <w:rPr>
          <w:rFonts w:ascii="Times New Roman" w:hAnsi="Times New Roman" w:cs="Times New Roman"/>
          <w:sz w:val="24"/>
          <w:szCs w:val="24"/>
        </w:rPr>
        <w:t xml:space="preserve"> is different </w:t>
      </w:r>
      <w:r w:rsidR="007F0837">
        <w:rPr>
          <w:rFonts w:ascii="Times New Roman" w:hAnsi="Times New Roman" w:cs="Times New Roman"/>
          <w:sz w:val="24"/>
          <w:szCs w:val="24"/>
        </w:rPr>
        <w:t xml:space="preserve">in at least 2 ethnic groups in the bone data. Further, since in the linear regression only age is found to be significant predictor, </w:t>
      </w:r>
      <w:r w:rsidR="00615F97">
        <w:rPr>
          <w:rFonts w:ascii="Times New Roman" w:hAnsi="Times New Roman" w:cs="Times New Roman"/>
          <w:sz w:val="24"/>
          <w:szCs w:val="24"/>
        </w:rPr>
        <w:t>the analysis will advance with only age as the predictor for rspnbmd.</w:t>
      </w:r>
    </w:p>
    <w:p w14:paraId="2CC8585F" w14:textId="1575972B" w:rsidR="00615F97" w:rsidRDefault="00615F97" w:rsidP="00CD646A">
      <w:pPr>
        <w:ind w:right="-46"/>
        <w:rPr>
          <w:rFonts w:ascii="Times New Roman" w:hAnsi="Times New Roman" w:cs="Times New Roman"/>
          <w:sz w:val="24"/>
          <w:szCs w:val="24"/>
        </w:rPr>
      </w:pPr>
      <w:r>
        <w:rPr>
          <w:rFonts w:ascii="Times New Roman" w:hAnsi="Times New Roman" w:cs="Times New Roman"/>
          <w:sz w:val="24"/>
          <w:szCs w:val="24"/>
        </w:rPr>
        <w:t xml:space="preserve">Going back to regression model, since age is the only predictor left for rspnbmd, model 1 is reduced to </w:t>
      </w:r>
    </w:p>
    <w:p w14:paraId="08D605FB" w14:textId="4CDC7308" w:rsidR="00615F97" w:rsidRDefault="00667968" w:rsidP="00615F97">
      <w:pPr>
        <w:ind w:right="-46"/>
        <w:jc w:val="both"/>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oMath>
      <w:r w:rsidR="00615F97">
        <w:rPr>
          <w:rFonts w:ascii="Times New Roman" w:eastAsiaTheme="minorEastAsia" w:hAnsi="Times New Roman" w:cs="Times New Roman"/>
          <w:sz w:val="24"/>
          <w:szCs w:val="24"/>
        </w:rPr>
        <w:tab/>
      </w:r>
      <w:r w:rsidR="00615F97">
        <w:rPr>
          <w:rFonts w:ascii="Times New Roman" w:eastAsiaTheme="minorEastAsia" w:hAnsi="Times New Roman" w:cs="Times New Roman"/>
          <w:sz w:val="24"/>
          <w:szCs w:val="24"/>
        </w:rPr>
        <w:tab/>
      </w:r>
      <w:r w:rsidR="00615F97">
        <w:rPr>
          <w:rFonts w:ascii="Times New Roman" w:eastAsiaTheme="minorEastAsia" w:hAnsi="Times New Roman" w:cs="Times New Roman"/>
          <w:sz w:val="24"/>
          <w:szCs w:val="24"/>
        </w:rPr>
        <w:tab/>
      </w:r>
      <w:r w:rsidR="00615F97">
        <w:rPr>
          <w:rFonts w:ascii="Times New Roman" w:eastAsiaTheme="minorEastAsia" w:hAnsi="Times New Roman" w:cs="Times New Roman"/>
          <w:sz w:val="24"/>
          <w:szCs w:val="24"/>
        </w:rPr>
        <w:tab/>
      </w:r>
      <w:r w:rsidR="00615F97">
        <w:rPr>
          <w:rFonts w:ascii="Times New Roman" w:eastAsiaTheme="minorEastAsia" w:hAnsi="Times New Roman" w:cs="Times New Roman"/>
          <w:sz w:val="24"/>
          <w:szCs w:val="24"/>
        </w:rPr>
        <w:tab/>
      </w:r>
      <w:r w:rsidR="00615F97">
        <w:rPr>
          <w:rFonts w:ascii="Times New Roman" w:eastAsiaTheme="minorEastAsia" w:hAnsi="Times New Roman" w:cs="Times New Roman"/>
          <w:sz w:val="24"/>
          <w:szCs w:val="24"/>
        </w:rPr>
        <w:tab/>
      </w:r>
      <w:r w:rsidR="00615F97">
        <w:rPr>
          <w:rFonts w:ascii="Times New Roman" w:eastAsiaTheme="minorEastAsia" w:hAnsi="Times New Roman" w:cs="Times New Roman"/>
          <w:sz w:val="24"/>
          <w:szCs w:val="24"/>
        </w:rPr>
        <w:tab/>
      </w:r>
      <w:r w:rsidR="00615F97">
        <w:rPr>
          <w:rFonts w:ascii="Times New Roman" w:eastAsiaTheme="minorEastAsia" w:hAnsi="Times New Roman" w:cs="Times New Roman"/>
          <w:sz w:val="24"/>
          <w:szCs w:val="24"/>
        </w:rPr>
        <w:tab/>
      </w:r>
      <w:r w:rsidR="00615F97">
        <w:rPr>
          <w:rFonts w:ascii="Times New Roman" w:eastAsiaTheme="minorEastAsia" w:hAnsi="Times New Roman" w:cs="Times New Roman"/>
          <w:sz w:val="24"/>
          <w:szCs w:val="24"/>
        </w:rPr>
        <w:tab/>
        <w:t>(model 2)</w:t>
      </w:r>
    </w:p>
    <w:p w14:paraId="4035C68F" w14:textId="537410C8" w:rsidR="00615F97" w:rsidRDefault="00615F97" w:rsidP="00615F97">
      <w:pPr>
        <w:ind w:right="-46"/>
        <w:jc w:val="center"/>
        <w:rPr>
          <w:rFonts w:ascii="Times New Roman" w:eastAsiaTheme="minorEastAsia" w:hAnsi="Times New Roman" w:cs="Times New Roman"/>
          <w:sz w:val="24"/>
          <w:szCs w:val="24"/>
        </w:rPr>
      </w:pPr>
      <w:r>
        <w:rPr>
          <w:noProof/>
        </w:rPr>
        <w:lastRenderedPageBreak/>
        <w:drawing>
          <wp:inline distT="0" distB="0" distL="0" distR="0" wp14:anchorId="34BEF728" wp14:editId="2F08C583">
            <wp:extent cx="3960000" cy="2030016"/>
            <wp:effectExtent l="0" t="0" r="254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960000" cy="2030016"/>
                    </a:xfrm>
                    <a:prstGeom prst="rect">
                      <a:avLst/>
                    </a:prstGeom>
                  </pic:spPr>
                </pic:pic>
              </a:graphicData>
            </a:graphic>
          </wp:inline>
        </w:drawing>
      </w:r>
    </w:p>
    <w:p w14:paraId="26B4B335" w14:textId="55FB77A1" w:rsidR="00615F97" w:rsidRDefault="00615F97" w:rsidP="00615F97">
      <w:pPr>
        <w:ind w:right="-46"/>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Proceeding to analyze the result of model 2 : it can be seen that even though the model is significant, the value of R</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(which represent the varian</w:t>
      </w:r>
      <w:r w:rsidR="0022739E">
        <w:rPr>
          <w:rFonts w:ascii="Times New Roman" w:eastAsiaTheme="minorEastAsia" w:hAnsi="Times New Roman" w:cs="Times New Roman"/>
          <w:sz w:val="24"/>
          <w:szCs w:val="24"/>
        </w:rPr>
        <w:t>ce</w:t>
      </w:r>
      <w:r>
        <w:rPr>
          <w:rFonts w:ascii="Times New Roman" w:eastAsiaTheme="minorEastAsia" w:hAnsi="Times New Roman" w:cs="Times New Roman"/>
          <w:sz w:val="24"/>
          <w:szCs w:val="24"/>
        </w:rPr>
        <w:t xml:space="preserve"> of the data that can be explained by the regression) is pretty low. This implies that the regression </w:t>
      </w:r>
      <w:r w:rsidR="0022739E">
        <w:rPr>
          <w:rFonts w:ascii="Times New Roman" w:eastAsiaTheme="minorEastAsia" w:hAnsi="Times New Roman" w:cs="Times New Roman"/>
          <w:sz w:val="24"/>
          <w:szCs w:val="24"/>
        </w:rPr>
        <w:t>ignores high amount of variance (thus ignores most of the information from the data). To see where the problem may come from, here is the plot between x = age and y = rspnbmd</w:t>
      </w:r>
    </w:p>
    <w:p w14:paraId="2B293494" w14:textId="7A80FFAE" w:rsidR="0022739E" w:rsidRDefault="0022739E" w:rsidP="0022739E">
      <w:pPr>
        <w:ind w:right="-46"/>
        <w:jc w:val="center"/>
        <w:rPr>
          <w:rFonts w:ascii="Times New Roman" w:eastAsiaTheme="minorEastAsia" w:hAnsi="Times New Roman" w:cs="Times New Roman"/>
          <w:sz w:val="24"/>
          <w:szCs w:val="24"/>
        </w:rPr>
      </w:pPr>
      <w:r>
        <w:rPr>
          <w:noProof/>
        </w:rPr>
        <w:drawing>
          <wp:inline distT="0" distB="0" distL="0" distR="0" wp14:anchorId="5C076C3A" wp14:editId="7BA0DCD6">
            <wp:extent cx="4320000" cy="2493596"/>
            <wp:effectExtent l="0" t="0" r="4445" b="254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a:stretch>
                      <a:fillRect/>
                    </a:stretch>
                  </pic:blipFill>
                  <pic:spPr>
                    <a:xfrm>
                      <a:off x="0" y="0"/>
                      <a:ext cx="4320000" cy="2493596"/>
                    </a:xfrm>
                    <a:prstGeom prst="rect">
                      <a:avLst/>
                    </a:prstGeom>
                  </pic:spPr>
                </pic:pic>
              </a:graphicData>
            </a:graphic>
          </wp:inline>
        </w:drawing>
      </w:r>
    </w:p>
    <w:p w14:paraId="41DDAEB2" w14:textId="13D14FFD" w:rsidR="0022739E" w:rsidRDefault="0022739E" w:rsidP="0022739E">
      <w:pPr>
        <w:ind w:right="-46"/>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Subjectively speaking, the plot does seem to not follow a linear pattern. Also checking on homogeneity assumption :</w:t>
      </w:r>
    </w:p>
    <w:p w14:paraId="5FF65CAD" w14:textId="048D635A" w:rsidR="0022739E" w:rsidRDefault="009B06FD" w:rsidP="009B06FD">
      <w:pPr>
        <w:ind w:right="-46"/>
        <w:jc w:val="center"/>
        <w:rPr>
          <w:rFonts w:ascii="Times New Roman" w:eastAsiaTheme="minorEastAsia" w:hAnsi="Times New Roman" w:cs="Times New Roman"/>
          <w:sz w:val="24"/>
          <w:szCs w:val="24"/>
        </w:rPr>
      </w:pPr>
      <w:r>
        <w:rPr>
          <w:noProof/>
        </w:rPr>
        <w:drawing>
          <wp:inline distT="0" distB="0" distL="0" distR="0" wp14:anchorId="4BDF4EA6" wp14:editId="56B58AC5">
            <wp:extent cx="4320000" cy="2493596"/>
            <wp:effectExtent l="0" t="0" r="4445" b="254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a:stretch>
                      <a:fillRect/>
                    </a:stretch>
                  </pic:blipFill>
                  <pic:spPr>
                    <a:xfrm>
                      <a:off x="0" y="0"/>
                      <a:ext cx="4320000" cy="2493596"/>
                    </a:xfrm>
                    <a:prstGeom prst="rect">
                      <a:avLst/>
                    </a:prstGeom>
                  </pic:spPr>
                </pic:pic>
              </a:graphicData>
            </a:graphic>
          </wp:inline>
        </w:drawing>
      </w:r>
    </w:p>
    <w:p w14:paraId="3F291C62" w14:textId="61C52A48" w:rsidR="009B06FD" w:rsidRDefault="009B06FD" w:rsidP="009B06FD">
      <w:pPr>
        <w:ind w:right="-4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Variance for the residual shows an increasing pattern as the fitted values increase. Thus a simple linear regression seems to underfit the bone data. While a lot of solution to this problem is available, writer focused on the plot between age and rspnbmd and decided to try fitting polynomial regression as the plot seems to show curve pattern.</w:t>
      </w:r>
    </w:p>
    <w:p w14:paraId="63F3F401" w14:textId="5A7D61C4" w:rsidR="00644AA5" w:rsidRDefault="00644AA5" w:rsidP="009B06FD">
      <w:pPr>
        <w:ind w:right="-46"/>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several trials, it is found that the optimal polynomial regression model for bone data is </w:t>
      </w:r>
      <w:r w:rsidR="002E7664">
        <w:rPr>
          <w:rFonts w:ascii="Times New Roman" w:eastAsiaTheme="minorEastAsia" w:hAnsi="Times New Roman" w:cs="Times New Roman"/>
          <w:sz w:val="24"/>
          <w:szCs w:val="24"/>
        </w:rPr>
        <w:t>polynomial regression with degree of 4. To compare the fit for each polynomial regression model from degree 2 to 4, the following plots represent consecutively polynomial regression model degree 2, 3, and 4 applied to bone data :</w:t>
      </w:r>
    </w:p>
    <w:p w14:paraId="171C8D33" w14:textId="28BF7A0A" w:rsidR="002E7664" w:rsidRDefault="002E7664" w:rsidP="00A95B93">
      <w:pPr>
        <w:spacing w:after="0"/>
        <w:ind w:right="-46"/>
        <w:jc w:val="center"/>
        <w:rPr>
          <w:rFonts w:ascii="Times New Roman" w:eastAsiaTheme="minorEastAsia" w:hAnsi="Times New Roman" w:cs="Times New Roman"/>
          <w:sz w:val="24"/>
          <w:szCs w:val="24"/>
        </w:rPr>
      </w:pPr>
      <w:r>
        <w:rPr>
          <w:noProof/>
        </w:rPr>
        <w:drawing>
          <wp:inline distT="0" distB="0" distL="0" distR="0" wp14:anchorId="1FDE9540" wp14:editId="040A4EF1">
            <wp:extent cx="4320000" cy="2493596"/>
            <wp:effectExtent l="0" t="0" r="4445" b="254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1"/>
                    <a:stretch>
                      <a:fillRect/>
                    </a:stretch>
                  </pic:blipFill>
                  <pic:spPr>
                    <a:xfrm>
                      <a:off x="0" y="0"/>
                      <a:ext cx="4320000" cy="2493596"/>
                    </a:xfrm>
                    <a:prstGeom prst="rect">
                      <a:avLst/>
                    </a:prstGeom>
                  </pic:spPr>
                </pic:pic>
              </a:graphicData>
            </a:graphic>
          </wp:inline>
        </w:drawing>
      </w:r>
    </w:p>
    <w:p w14:paraId="54B9997D" w14:textId="6004EA89" w:rsidR="002E7664" w:rsidRPr="00615F97" w:rsidRDefault="002E7664" w:rsidP="00A95B93">
      <w:pPr>
        <w:spacing w:after="0"/>
        <w:ind w:right="-46"/>
        <w:jc w:val="center"/>
        <w:rPr>
          <w:rFonts w:ascii="Times New Roman" w:eastAsiaTheme="minorEastAsia" w:hAnsi="Times New Roman" w:cs="Times New Roman"/>
          <w:sz w:val="24"/>
          <w:szCs w:val="24"/>
        </w:rPr>
      </w:pPr>
      <w:r>
        <w:rPr>
          <w:noProof/>
        </w:rPr>
        <w:drawing>
          <wp:inline distT="0" distB="0" distL="0" distR="0" wp14:anchorId="37A68195" wp14:editId="6CF81C5B">
            <wp:extent cx="4320000" cy="2493596"/>
            <wp:effectExtent l="0" t="0" r="4445" b="254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a:stretch>
                      <a:fillRect/>
                    </a:stretch>
                  </pic:blipFill>
                  <pic:spPr>
                    <a:xfrm>
                      <a:off x="0" y="0"/>
                      <a:ext cx="4320000" cy="2493596"/>
                    </a:xfrm>
                    <a:prstGeom prst="rect">
                      <a:avLst/>
                    </a:prstGeom>
                  </pic:spPr>
                </pic:pic>
              </a:graphicData>
            </a:graphic>
          </wp:inline>
        </w:drawing>
      </w:r>
    </w:p>
    <w:p w14:paraId="22A6424B" w14:textId="0FE8AF41" w:rsidR="00615F97" w:rsidRDefault="002E7664" w:rsidP="002E7664">
      <w:pPr>
        <w:ind w:right="-46"/>
        <w:jc w:val="center"/>
        <w:rPr>
          <w:rFonts w:ascii="Times New Roman" w:hAnsi="Times New Roman" w:cs="Times New Roman"/>
          <w:sz w:val="24"/>
          <w:szCs w:val="24"/>
        </w:rPr>
      </w:pPr>
      <w:r>
        <w:rPr>
          <w:noProof/>
        </w:rPr>
        <w:lastRenderedPageBreak/>
        <w:drawing>
          <wp:inline distT="0" distB="0" distL="0" distR="0" wp14:anchorId="449D1237" wp14:editId="152D7A37">
            <wp:extent cx="4320000" cy="2493596"/>
            <wp:effectExtent l="0" t="0" r="4445"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a:stretch>
                      <a:fillRect/>
                    </a:stretch>
                  </pic:blipFill>
                  <pic:spPr>
                    <a:xfrm>
                      <a:off x="0" y="0"/>
                      <a:ext cx="4320000" cy="2493596"/>
                    </a:xfrm>
                    <a:prstGeom prst="rect">
                      <a:avLst/>
                    </a:prstGeom>
                  </pic:spPr>
                </pic:pic>
              </a:graphicData>
            </a:graphic>
          </wp:inline>
        </w:drawing>
      </w:r>
    </w:p>
    <w:p w14:paraId="6C98049C" w14:textId="33A7147C" w:rsidR="002E7664" w:rsidRDefault="002E7664" w:rsidP="002E7664">
      <w:pPr>
        <w:ind w:right="-46"/>
        <w:rPr>
          <w:rFonts w:ascii="Times New Roman" w:hAnsi="Times New Roman" w:cs="Times New Roman"/>
          <w:sz w:val="24"/>
          <w:szCs w:val="24"/>
        </w:rPr>
      </w:pPr>
      <w:r>
        <w:rPr>
          <w:rFonts w:ascii="Times New Roman" w:hAnsi="Times New Roman" w:cs="Times New Roman"/>
          <w:sz w:val="24"/>
          <w:szCs w:val="24"/>
        </w:rPr>
        <w:t>Curved line from the polynomial regression with degree of 4 seems reasonable enough to represent the relationship between age and relative spinal bone mineral density. As such, the current fitted model is :</w:t>
      </w:r>
    </w:p>
    <w:p w14:paraId="4BAB8ACB" w14:textId="2BC9A3AD" w:rsidR="002E7664" w:rsidRDefault="00667968" w:rsidP="002E7664">
      <w:pPr>
        <w:ind w:right="-46"/>
        <w:jc w:val="both"/>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m:t>
            </m:r>
          </m:sub>
        </m:sSub>
      </m:oMath>
      <w:r w:rsidR="002E7664">
        <w:rPr>
          <w:rFonts w:ascii="Times New Roman" w:eastAsiaTheme="minorEastAsia" w:hAnsi="Times New Roman" w:cs="Times New Roman"/>
          <w:sz w:val="24"/>
          <w:szCs w:val="24"/>
        </w:rPr>
        <w:tab/>
      </w:r>
      <w:r w:rsidR="002E7664">
        <w:rPr>
          <w:rFonts w:ascii="Times New Roman" w:eastAsiaTheme="minorEastAsia" w:hAnsi="Times New Roman" w:cs="Times New Roman"/>
          <w:sz w:val="24"/>
          <w:szCs w:val="24"/>
        </w:rPr>
        <w:tab/>
      </w:r>
      <w:r w:rsidR="002E7664">
        <w:rPr>
          <w:rFonts w:ascii="Times New Roman" w:eastAsiaTheme="minorEastAsia" w:hAnsi="Times New Roman" w:cs="Times New Roman"/>
          <w:sz w:val="24"/>
          <w:szCs w:val="24"/>
        </w:rPr>
        <w:tab/>
      </w:r>
      <w:r w:rsidR="002E7664">
        <w:rPr>
          <w:rFonts w:ascii="Times New Roman" w:eastAsiaTheme="minorEastAsia" w:hAnsi="Times New Roman" w:cs="Times New Roman"/>
          <w:sz w:val="24"/>
          <w:szCs w:val="24"/>
        </w:rPr>
        <w:tab/>
      </w:r>
      <w:r w:rsidR="002E7664">
        <w:rPr>
          <w:rFonts w:ascii="Times New Roman" w:eastAsiaTheme="minorEastAsia" w:hAnsi="Times New Roman" w:cs="Times New Roman"/>
          <w:sz w:val="24"/>
          <w:szCs w:val="24"/>
        </w:rPr>
        <w:tab/>
      </w:r>
      <w:r w:rsidR="002E7664">
        <w:rPr>
          <w:rFonts w:ascii="Times New Roman" w:eastAsiaTheme="minorEastAsia" w:hAnsi="Times New Roman" w:cs="Times New Roman"/>
          <w:sz w:val="24"/>
          <w:szCs w:val="24"/>
        </w:rPr>
        <w:tab/>
        <w:t>(model 3)</w:t>
      </w:r>
    </w:p>
    <w:p w14:paraId="7198FA63" w14:textId="4A200ED5" w:rsidR="002E7664" w:rsidRDefault="002E7664" w:rsidP="002E7664">
      <w:pPr>
        <w:ind w:right="-4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 the summary of the model 3 fitted into bone data :</w:t>
      </w:r>
    </w:p>
    <w:p w14:paraId="4AE5CB55" w14:textId="0FBC1E72" w:rsidR="002E7664" w:rsidRDefault="00411E28" w:rsidP="00411E28">
      <w:pPr>
        <w:ind w:right="-46"/>
        <w:jc w:val="center"/>
        <w:rPr>
          <w:rFonts w:ascii="Times New Roman" w:eastAsiaTheme="minorEastAsia" w:hAnsi="Times New Roman" w:cs="Times New Roman"/>
          <w:sz w:val="24"/>
          <w:szCs w:val="24"/>
        </w:rPr>
      </w:pPr>
      <w:r>
        <w:rPr>
          <w:noProof/>
        </w:rPr>
        <w:drawing>
          <wp:inline distT="0" distB="0" distL="0" distR="0" wp14:anchorId="3EE8AAC5" wp14:editId="556829AA">
            <wp:extent cx="3960000" cy="2506041"/>
            <wp:effectExtent l="0" t="0" r="2540" b="889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4"/>
                    <a:stretch>
                      <a:fillRect/>
                    </a:stretch>
                  </pic:blipFill>
                  <pic:spPr>
                    <a:xfrm>
                      <a:off x="0" y="0"/>
                      <a:ext cx="3960000" cy="2506041"/>
                    </a:xfrm>
                    <a:prstGeom prst="rect">
                      <a:avLst/>
                    </a:prstGeom>
                  </pic:spPr>
                </pic:pic>
              </a:graphicData>
            </a:graphic>
          </wp:inline>
        </w:drawing>
      </w:r>
    </w:p>
    <w:p w14:paraId="60CEC42E" w14:textId="7C123277" w:rsidR="002E7664" w:rsidRDefault="0089607A" w:rsidP="002E7664">
      <w:pPr>
        <w:ind w:right="-46"/>
        <w:rPr>
          <w:rFonts w:ascii="Times New Roman" w:hAnsi="Times New Roman" w:cs="Times New Roman"/>
          <w:sz w:val="24"/>
          <w:szCs w:val="24"/>
        </w:rPr>
      </w:pPr>
      <w:r>
        <w:rPr>
          <w:rFonts w:ascii="Times New Roman" w:hAnsi="Times New Roman" w:cs="Times New Roman"/>
          <w:sz w:val="24"/>
          <w:szCs w:val="24"/>
        </w:rPr>
        <w:t>Analyzing the summary, it is found that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after model improvement still doesn’t reach acceptable </w:t>
      </w:r>
      <w:r w:rsidR="00A95B93">
        <w:rPr>
          <w:rFonts w:ascii="Times New Roman" w:hAnsi="Times New Roman" w:cs="Times New Roman"/>
          <w:sz w:val="24"/>
          <w:szCs w:val="24"/>
        </w:rPr>
        <w:t>value</w:t>
      </w:r>
      <w:r>
        <w:rPr>
          <w:rFonts w:ascii="Times New Roman" w:hAnsi="Times New Roman" w:cs="Times New Roman"/>
          <w:sz w:val="24"/>
          <w:szCs w:val="24"/>
        </w:rPr>
        <w:t xml:space="preserve"> for writer. </w:t>
      </w:r>
      <w:r w:rsidR="00A95B93">
        <w:rPr>
          <w:rFonts w:ascii="Times New Roman" w:hAnsi="Times New Roman" w:cs="Times New Roman"/>
          <w:sz w:val="24"/>
          <w:szCs w:val="24"/>
        </w:rPr>
        <w:t>L</w:t>
      </w:r>
      <w:r>
        <w:rPr>
          <w:rFonts w:ascii="Times New Roman" w:hAnsi="Times New Roman" w:cs="Times New Roman"/>
          <w:sz w:val="24"/>
          <w:szCs w:val="24"/>
        </w:rPr>
        <w:t>ooking</w:t>
      </w:r>
      <w:r w:rsidR="00A95B93">
        <w:rPr>
          <w:rFonts w:ascii="Times New Roman" w:hAnsi="Times New Roman" w:cs="Times New Roman"/>
          <w:sz w:val="24"/>
          <w:szCs w:val="24"/>
        </w:rPr>
        <w:t xml:space="preserve"> </w:t>
      </w:r>
      <w:r>
        <w:rPr>
          <w:rFonts w:ascii="Times New Roman" w:hAnsi="Times New Roman" w:cs="Times New Roman"/>
          <w:sz w:val="24"/>
          <w:szCs w:val="24"/>
        </w:rPr>
        <w:t>into the assumption, homogeneity is still the</w:t>
      </w:r>
      <w:r w:rsidR="00A95B93">
        <w:rPr>
          <w:rFonts w:ascii="Times New Roman" w:hAnsi="Times New Roman" w:cs="Times New Roman"/>
          <w:sz w:val="24"/>
          <w:szCs w:val="24"/>
        </w:rPr>
        <w:t xml:space="preserve"> </w:t>
      </w:r>
      <w:r>
        <w:rPr>
          <w:rFonts w:ascii="Times New Roman" w:hAnsi="Times New Roman" w:cs="Times New Roman"/>
          <w:sz w:val="24"/>
          <w:szCs w:val="24"/>
        </w:rPr>
        <w:t>problem.</w:t>
      </w:r>
    </w:p>
    <w:p w14:paraId="3B3446F0" w14:textId="50D2C05B" w:rsidR="0089607A" w:rsidRDefault="005940A4" w:rsidP="005940A4">
      <w:pPr>
        <w:ind w:right="-46"/>
        <w:jc w:val="center"/>
        <w:rPr>
          <w:rFonts w:ascii="Times New Roman" w:hAnsi="Times New Roman" w:cs="Times New Roman"/>
          <w:sz w:val="24"/>
          <w:szCs w:val="24"/>
        </w:rPr>
      </w:pPr>
      <w:r>
        <w:rPr>
          <w:noProof/>
        </w:rPr>
        <w:lastRenderedPageBreak/>
        <w:drawing>
          <wp:inline distT="0" distB="0" distL="0" distR="0" wp14:anchorId="62A94104" wp14:editId="70E308BA">
            <wp:extent cx="4320000" cy="2493596"/>
            <wp:effectExtent l="0" t="0" r="4445" b="254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a:stretch>
                      <a:fillRect/>
                    </a:stretch>
                  </pic:blipFill>
                  <pic:spPr>
                    <a:xfrm>
                      <a:off x="0" y="0"/>
                      <a:ext cx="4320000" cy="2493596"/>
                    </a:xfrm>
                    <a:prstGeom prst="rect">
                      <a:avLst/>
                    </a:prstGeom>
                  </pic:spPr>
                </pic:pic>
              </a:graphicData>
            </a:graphic>
          </wp:inline>
        </w:drawing>
      </w:r>
    </w:p>
    <w:p w14:paraId="402A3568" w14:textId="0A10B63C" w:rsidR="005940A4" w:rsidRDefault="005940A4" w:rsidP="005940A4">
      <w:pPr>
        <w:ind w:right="-46"/>
        <w:rPr>
          <w:rFonts w:ascii="Times New Roman" w:hAnsi="Times New Roman" w:cs="Times New Roman"/>
          <w:sz w:val="24"/>
          <w:szCs w:val="24"/>
        </w:rPr>
      </w:pPr>
      <w:r>
        <w:rPr>
          <w:rFonts w:ascii="Times New Roman" w:hAnsi="Times New Roman" w:cs="Times New Roman"/>
          <w:sz w:val="24"/>
          <w:szCs w:val="24"/>
        </w:rPr>
        <w:t>Residual plot above shows similar pattern to that of residual plot from simple linear regression/model 2. Of course, same as before, there are several methods to overcome this problem. But, for the next part, this note is going to focus on the nonparametric solution.</w:t>
      </w:r>
    </w:p>
    <w:p w14:paraId="1328C0A1" w14:textId="77777777" w:rsidR="00210AFC" w:rsidRDefault="00210AFC" w:rsidP="005940A4">
      <w:pPr>
        <w:ind w:right="-46"/>
        <w:rPr>
          <w:rFonts w:ascii="Times New Roman" w:hAnsi="Times New Roman" w:cs="Times New Roman"/>
          <w:sz w:val="24"/>
          <w:szCs w:val="24"/>
        </w:rPr>
      </w:pPr>
      <w:r>
        <w:rPr>
          <w:rFonts w:ascii="Times New Roman" w:hAnsi="Times New Roman" w:cs="Times New Roman"/>
          <w:sz w:val="24"/>
          <w:szCs w:val="24"/>
        </w:rPr>
        <w:t>Skipping details and theories, writer decide to fit a smoothed regression with 2 estimation methods : (1) kernel and (2) spline.</w:t>
      </w:r>
    </w:p>
    <w:p w14:paraId="32824CC6" w14:textId="2F1E0DBD" w:rsidR="0047616B" w:rsidRDefault="00210AFC" w:rsidP="005940A4">
      <w:pPr>
        <w:ind w:right="-46"/>
        <w:rPr>
          <w:rFonts w:ascii="Times New Roman" w:hAnsi="Times New Roman" w:cs="Times New Roman"/>
          <w:sz w:val="24"/>
          <w:szCs w:val="24"/>
        </w:rPr>
      </w:pPr>
      <w:r>
        <w:rPr>
          <w:rFonts w:ascii="Times New Roman" w:hAnsi="Times New Roman" w:cs="Times New Roman"/>
          <w:sz w:val="24"/>
          <w:szCs w:val="24"/>
        </w:rPr>
        <w:t xml:space="preserve">For the first part of nonparametric regression : kernel-smoothed regression. </w:t>
      </w:r>
      <w:r w:rsidR="0047616B">
        <w:rPr>
          <w:rFonts w:ascii="Times New Roman" w:hAnsi="Times New Roman" w:cs="Times New Roman"/>
          <w:sz w:val="24"/>
          <w:szCs w:val="24"/>
        </w:rPr>
        <w:t>Kernel regression is an extension from kernel density estimation. It uses a kernel estimation to estimate the functional relationship between predictor and target.</w:t>
      </w:r>
      <w:r w:rsidR="00B964B6">
        <w:rPr>
          <w:rFonts w:ascii="Times New Roman" w:hAnsi="Times New Roman" w:cs="Times New Roman"/>
          <w:sz w:val="24"/>
          <w:szCs w:val="24"/>
        </w:rPr>
        <w:t xml:space="preserve"> Estimation works based on weighted observation :</w:t>
      </w:r>
    </w:p>
    <w:p w14:paraId="2F01E547" w14:textId="7DAC449B" w:rsidR="00B964B6" w:rsidRPr="00B964B6" w:rsidRDefault="00B964B6" w:rsidP="00B964B6">
      <w:pPr>
        <w:ind w:right="-46"/>
        <w:jc w:val="center"/>
        <w:rPr>
          <w:rFonts w:ascii="Times New Roman" w:hAnsi="Times New Roman" w:cs="Times New Roman"/>
          <w:b/>
          <w:bCs/>
          <w:sz w:val="24"/>
          <w:szCs w:val="24"/>
        </w:rPr>
      </w:pPr>
      <w:r>
        <w:rPr>
          <w:noProof/>
        </w:rPr>
        <w:drawing>
          <wp:inline distT="0" distB="0" distL="0" distR="0" wp14:anchorId="2915EE58" wp14:editId="49657F0F">
            <wp:extent cx="1438275" cy="552450"/>
            <wp:effectExtent l="0" t="0" r="9525" b="0"/>
            <wp:docPr id="27" name="Picture 27"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watch&#10;&#10;Description automatically generated"/>
                    <pic:cNvPicPr/>
                  </pic:nvPicPr>
                  <pic:blipFill>
                    <a:blip r:embed="rId16"/>
                    <a:stretch>
                      <a:fillRect/>
                    </a:stretch>
                  </pic:blipFill>
                  <pic:spPr>
                    <a:xfrm>
                      <a:off x="0" y="0"/>
                      <a:ext cx="1438275" cy="552450"/>
                    </a:xfrm>
                    <a:prstGeom prst="rect">
                      <a:avLst/>
                    </a:prstGeom>
                  </pic:spPr>
                </pic:pic>
              </a:graphicData>
            </a:graphic>
          </wp:inline>
        </w:drawing>
      </w:r>
      <w:r w:rsidRPr="00B964B6">
        <w:rPr>
          <w:noProof/>
        </w:rPr>
        <w:t xml:space="preserve"> </w:t>
      </w:r>
      <w:r>
        <w:rPr>
          <w:noProof/>
        </w:rPr>
        <w:t xml:space="preserve">           </w:t>
      </w:r>
      <w:r>
        <w:rPr>
          <w:noProof/>
        </w:rPr>
        <w:drawing>
          <wp:inline distT="0" distB="0" distL="0" distR="0" wp14:anchorId="72C18E48" wp14:editId="067C58DF">
            <wp:extent cx="2171700" cy="56197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7"/>
                    <a:stretch>
                      <a:fillRect/>
                    </a:stretch>
                  </pic:blipFill>
                  <pic:spPr>
                    <a:xfrm>
                      <a:off x="0" y="0"/>
                      <a:ext cx="2171700" cy="561975"/>
                    </a:xfrm>
                    <a:prstGeom prst="rect">
                      <a:avLst/>
                    </a:prstGeom>
                  </pic:spPr>
                </pic:pic>
              </a:graphicData>
            </a:graphic>
          </wp:inline>
        </w:drawing>
      </w:r>
    </w:p>
    <w:p w14:paraId="2161D4D6" w14:textId="01DCA60F" w:rsidR="00B964B6" w:rsidRDefault="00B964B6" w:rsidP="00B964B6">
      <w:pPr>
        <w:ind w:right="-46"/>
        <w:rPr>
          <w:rFonts w:ascii="Times New Roman" w:hAnsi="Times New Roman" w:cs="Times New Roman"/>
          <w:sz w:val="24"/>
          <w:szCs w:val="24"/>
        </w:rPr>
      </w:pPr>
      <w:r>
        <w:rPr>
          <w:rFonts w:ascii="Times New Roman" w:hAnsi="Times New Roman" w:cs="Times New Roman"/>
          <w:sz w:val="24"/>
          <w:szCs w:val="24"/>
        </w:rPr>
        <w:t xml:space="preserve">With </w:t>
      </w:r>
      <m:oMath>
        <m:r>
          <w:rPr>
            <w:rFonts w:ascii="Cambria Math" w:hAnsi="Cambria Math" w:cs="Times New Roman"/>
            <w:sz w:val="24"/>
            <w:szCs w:val="24"/>
          </w:rPr>
          <m:t>K(.)</m:t>
        </m:r>
      </m:oMath>
      <w:r>
        <w:rPr>
          <w:rFonts w:ascii="Times New Roman" w:eastAsiaTheme="minorEastAsia" w:hAnsi="Times New Roman" w:cs="Times New Roman"/>
          <w:sz w:val="24"/>
          <w:szCs w:val="24"/>
        </w:rPr>
        <w:t xml:space="preserve"> represent the kernel function and </w:t>
      </w:r>
      <m:oMath>
        <m:r>
          <w:rPr>
            <w:rFonts w:ascii="Cambria Math" w:eastAsiaTheme="minorEastAsia" w:hAnsi="Cambria Math" w:cs="Times New Roman"/>
            <w:sz w:val="24"/>
            <w:szCs w:val="24"/>
          </w:rPr>
          <m:t>h&gt;0</m:t>
        </m:r>
      </m:oMath>
      <w:r>
        <w:rPr>
          <w:rFonts w:ascii="Times New Roman" w:eastAsiaTheme="minorEastAsia" w:hAnsi="Times New Roman" w:cs="Times New Roman"/>
          <w:sz w:val="24"/>
          <w:szCs w:val="24"/>
        </w:rPr>
        <w:t xml:space="preserve"> is known as the bandwidth parameter. Bandwidth is used to control the information to use from nearby observations.</w:t>
      </w:r>
    </w:p>
    <w:p w14:paraId="3AFA5048" w14:textId="72DFF806" w:rsidR="00C95984" w:rsidRDefault="00B964B6" w:rsidP="005940A4">
      <w:pPr>
        <w:ind w:right="-46"/>
        <w:rPr>
          <w:rFonts w:ascii="Times New Roman" w:hAnsi="Times New Roman" w:cs="Times New Roman"/>
          <w:sz w:val="24"/>
          <w:szCs w:val="24"/>
        </w:rPr>
      </w:pPr>
      <w:r>
        <w:rPr>
          <w:rFonts w:ascii="Times New Roman" w:hAnsi="Times New Roman" w:cs="Times New Roman"/>
          <w:sz w:val="24"/>
          <w:szCs w:val="24"/>
        </w:rPr>
        <w:t>Most commonly used k</w:t>
      </w:r>
      <w:r w:rsidR="00210AFC">
        <w:rPr>
          <w:rFonts w:ascii="Times New Roman" w:hAnsi="Times New Roman" w:cs="Times New Roman"/>
          <w:sz w:val="24"/>
          <w:szCs w:val="24"/>
        </w:rPr>
        <w:t>ernel function is gaussian/normal. Method on choosing the bandwidth used is based on cross-validation</w:t>
      </w:r>
      <w:r w:rsidR="00EC01E6">
        <w:rPr>
          <w:rFonts w:ascii="Times New Roman" w:hAnsi="Times New Roman" w:cs="Times New Roman"/>
          <w:sz w:val="24"/>
          <w:szCs w:val="24"/>
        </w:rPr>
        <w:t xml:space="preserve"> (CV)</w:t>
      </w:r>
      <w:r w:rsidR="00210AFC">
        <w:rPr>
          <w:rFonts w:ascii="Times New Roman" w:hAnsi="Times New Roman" w:cs="Times New Roman"/>
          <w:sz w:val="24"/>
          <w:szCs w:val="24"/>
        </w:rPr>
        <w:t xml:space="preserve">. Writer uses 3 formula : maximum-likelihood, unbiased, and </w:t>
      </w:r>
      <w:r w:rsidR="00C95984">
        <w:rPr>
          <w:rFonts w:ascii="Times New Roman" w:hAnsi="Times New Roman" w:cs="Times New Roman"/>
          <w:sz w:val="24"/>
          <w:szCs w:val="24"/>
        </w:rPr>
        <w:t>generalized. The report from each formula for the value of bandwidth is as follow :</w:t>
      </w:r>
    </w:p>
    <w:p w14:paraId="3E2BCC33" w14:textId="57AD1180" w:rsidR="00210AFC" w:rsidRDefault="00EC01E6" w:rsidP="00A95B93">
      <w:pPr>
        <w:spacing w:after="0"/>
        <w:ind w:right="-46"/>
        <w:jc w:val="center"/>
        <w:rPr>
          <w:rFonts w:ascii="Times New Roman" w:hAnsi="Times New Roman" w:cs="Times New Roman"/>
          <w:sz w:val="24"/>
          <w:szCs w:val="24"/>
        </w:rPr>
      </w:pPr>
      <w:r>
        <w:rPr>
          <w:noProof/>
        </w:rPr>
        <w:drawing>
          <wp:inline distT="0" distB="0" distL="0" distR="0" wp14:anchorId="349CC895" wp14:editId="3A210CF6">
            <wp:extent cx="3240000" cy="51938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240000" cy="519389"/>
                    </a:xfrm>
                    <a:prstGeom prst="rect">
                      <a:avLst/>
                    </a:prstGeom>
                  </pic:spPr>
                </pic:pic>
              </a:graphicData>
            </a:graphic>
          </wp:inline>
        </w:drawing>
      </w:r>
    </w:p>
    <w:p w14:paraId="25852FF2" w14:textId="0F3E61BB" w:rsidR="00EC01E6" w:rsidRDefault="00EC01E6" w:rsidP="00A95B93">
      <w:pPr>
        <w:spacing w:after="0"/>
        <w:ind w:right="-46"/>
        <w:jc w:val="center"/>
        <w:rPr>
          <w:rFonts w:ascii="Times New Roman" w:hAnsi="Times New Roman" w:cs="Times New Roman"/>
          <w:sz w:val="24"/>
          <w:szCs w:val="24"/>
        </w:rPr>
      </w:pPr>
      <w:r>
        <w:rPr>
          <w:noProof/>
        </w:rPr>
        <w:drawing>
          <wp:inline distT="0" distB="0" distL="0" distR="0" wp14:anchorId="203AB03C" wp14:editId="62DA1E1D">
            <wp:extent cx="3240000" cy="640240"/>
            <wp:effectExtent l="0" t="0" r="0" b="762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9"/>
                    <a:stretch>
                      <a:fillRect/>
                    </a:stretch>
                  </pic:blipFill>
                  <pic:spPr>
                    <a:xfrm>
                      <a:off x="0" y="0"/>
                      <a:ext cx="3240000" cy="640240"/>
                    </a:xfrm>
                    <a:prstGeom prst="rect">
                      <a:avLst/>
                    </a:prstGeom>
                  </pic:spPr>
                </pic:pic>
              </a:graphicData>
            </a:graphic>
          </wp:inline>
        </w:drawing>
      </w:r>
    </w:p>
    <w:p w14:paraId="6737EE64" w14:textId="2BB98CA0" w:rsidR="00EC01E6" w:rsidRDefault="00EC01E6" w:rsidP="00EC01E6">
      <w:pPr>
        <w:spacing w:after="0"/>
        <w:ind w:right="-46"/>
        <w:jc w:val="center"/>
        <w:rPr>
          <w:rFonts w:ascii="Times New Roman" w:hAnsi="Times New Roman" w:cs="Times New Roman"/>
          <w:sz w:val="24"/>
          <w:szCs w:val="24"/>
        </w:rPr>
      </w:pPr>
      <w:r>
        <w:rPr>
          <w:rFonts w:ascii="Times New Roman" w:hAnsi="Times New Roman" w:cs="Times New Roman"/>
          <w:sz w:val="24"/>
          <w:szCs w:val="24"/>
        </w:rPr>
        <w:t>Generalized Cross-Validation</w:t>
      </w:r>
    </w:p>
    <w:p w14:paraId="0758B397" w14:textId="1C434C79" w:rsidR="00EC01E6" w:rsidRDefault="00EC01E6" w:rsidP="00EC01E6">
      <w:pPr>
        <w:ind w:right="-46"/>
        <w:jc w:val="center"/>
        <w:rPr>
          <w:rFonts w:ascii="Times New Roman" w:hAnsi="Times New Roman" w:cs="Times New Roman"/>
          <w:sz w:val="24"/>
          <w:szCs w:val="24"/>
        </w:rPr>
      </w:pPr>
      <w:r>
        <w:rPr>
          <w:noProof/>
        </w:rPr>
        <w:drawing>
          <wp:inline distT="0" distB="0" distL="0" distR="0" wp14:anchorId="25572EAD" wp14:editId="760E4393">
            <wp:extent cx="899148" cy="31750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0"/>
                    <a:srcRect t="50495"/>
                    <a:stretch/>
                  </pic:blipFill>
                  <pic:spPr bwMode="auto">
                    <a:xfrm>
                      <a:off x="0" y="0"/>
                      <a:ext cx="900000" cy="317801"/>
                    </a:xfrm>
                    <a:prstGeom prst="rect">
                      <a:avLst/>
                    </a:prstGeom>
                    <a:ln>
                      <a:noFill/>
                    </a:ln>
                    <a:extLst>
                      <a:ext uri="{53640926-AAD7-44D8-BBD7-CCE9431645EC}">
                        <a14:shadowObscured xmlns:a14="http://schemas.microsoft.com/office/drawing/2010/main"/>
                      </a:ext>
                    </a:extLst>
                  </pic:spPr>
                </pic:pic>
              </a:graphicData>
            </a:graphic>
          </wp:inline>
        </w:drawing>
      </w:r>
    </w:p>
    <w:p w14:paraId="3456E3BF" w14:textId="656B6E9D" w:rsidR="00EC01E6" w:rsidRDefault="00EC01E6" w:rsidP="00EC01E6">
      <w:pPr>
        <w:ind w:right="-46"/>
        <w:rPr>
          <w:rFonts w:ascii="Times New Roman" w:hAnsi="Times New Roman" w:cs="Times New Roman"/>
          <w:sz w:val="24"/>
          <w:szCs w:val="24"/>
        </w:rPr>
      </w:pPr>
      <w:r>
        <w:rPr>
          <w:rFonts w:ascii="Times New Roman" w:hAnsi="Times New Roman" w:cs="Times New Roman"/>
          <w:sz w:val="24"/>
          <w:szCs w:val="24"/>
        </w:rPr>
        <w:t>After having bandwidth estimation based on CV, writer plot the smoothed kernel regression into the data plot.</w:t>
      </w:r>
    </w:p>
    <w:p w14:paraId="657F7392" w14:textId="7B96B93A" w:rsidR="00A95B93" w:rsidRDefault="00A95B93" w:rsidP="00A95B93">
      <w:pPr>
        <w:spacing w:after="0"/>
        <w:ind w:right="-46"/>
        <w:jc w:val="center"/>
        <w:rPr>
          <w:rFonts w:ascii="Times New Roman" w:hAnsi="Times New Roman" w:cs="Times New Roman"/>
          <w:sz w:val="24"/>
          <w:szCs w:val="24"/>
        </w:rPr>
      </w:pPr>
      <w:r>
        <w:rPr>
          <w:noProof/>
        </w:rPr>
        <w:lastRenderedPageBreak/>
        <w:drawing>
          <wp:inline distT="0" distB="0" distL="0" distR="0" wp14:anchorId="3EC78D6F" wp14:editId="099D88D3">
            <wp:extent cx="4320000" cy="2493596"/>
            <wp:effectExtent l="0" t="0" r="4445" b="254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a:stretch>
                      <a:fillRect/>
                    </a:stretch>
                  </pic:blipFill>
                  <pic:spPr>
                    <a:xfrm>
                      <a:off x="0" y="0"/>
                      <a:ext cx="4320000" cy="2493596"/>
                    </a:xfrm>
                    <a:prstGeom prst="rect">
                      <a:avLst/>
                    </a:prstGeom>
                  </pic:spPr>
                </pic:pic>
              </a:graphicData>
            </a:graphic>
          </wp:inline>
        </w:drawing>
      </w:r>
    </w:p>
    <w:p w14:paraId="604CD736" w14:textId="08A4180C" w:rsidR="00A95B93" w:rsidRDefault="00A95B93" w:rsidP="00A95B93">
      <w:pPr>
        <w:spacing w:after="0"/>
        <w:ind w:right="-46"/>
        <w:jc w:val="center"/>
        <w:rPr>
          <w:rFonts w:ascii="Times New Roman" w:hAnsi="Times New Roman" w:cs="Times New Roman"/>
          <w:sz w:val="24"/>
          <w:szCs w:val="24"/>
        </w:rPr>
      </w:pPr>
      <w:r>
        <w:rPr>
          <w:noProof/>
        </w:rPr>
        <w:drawing>
          <wp:inline distT="0" distB="0" distL="0" distR="0" wp14:anchorId="65B5DDF7" wp14:editId="17847E82">
            <wp:extent cx="4320000" cy="2493596"/>
            <wp:effectExtent l="0" t="0" r="4445"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2"/>
                    <a:stretch>
                      <a:fillRect/>
                    </a:stretch>
                  </pic:blipFill>
                  <pic:spPr>
                    <a:xfrm>
                      <a:off x="0" y="0"/>
                      <a:ext cx="4320000" cy="2493596"/>
                    </a:xfrm>
                    <a:prstGeom prst="rect">
                      <a:avLst/>
                    </a:prstGeom>
                  </pic:spPr>
                </pic:pic>
              </a:graphicData>
            </a:graphic>
          </wp:inline>
        </w:drawing>
      </w:r>
    </w:p>
    <w:p w14:paraId="1A3B40FB" w14:textId="6127061A" w:rsidR="00A95B93" w:rsidRDefault="00A95B93" w:rsidP="00A95B93">
      <w:pPr>
        <w:ind w:right="-46"/>
        <w:jc w:val="center"/>
        <w:rPr>
          <w:rFonts w:ascii="Times New Roman" w:hAnsi="Times New Roman" w:cs="Times New Roman"/>
          <w:sz w:val="24"/>
          <w:szCs w:val="24"/>
        </w:rPr>
      </w:pPr>
      <w:r>
        <w:rPr>
          <w:noProof/>
        </w:rPr>
        <w:drawing>
          <wp:inline distT="0" distB="0" distL="0" distR="0" wp14:anchorId="5296E744" wp14:editId="7761C232">
            <wp:extent cx="4320000" cy="2493596"/>
            <wp:effectExtent l="0" t="0" r="4445"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3"/>
                    <a:stretch>
                      <a:fillRect/>
                    </a:stretch>
                  </pic:blipFill>
                  <pic:spPr>
                    <a:xfrm>
                      <a:off x="0" y="0"/>
                      <a:ext cx="4320000" cy="2493596"/>
                    </a:xfrm>
                    <a:prstGeom prst="rect">
                      <a:avLst/>
                    </a:prstGeom>
                  </pic:spPr>
                </pic:pic>
              </a:graphicData>
            </a:graphic>
          </wp:inline>
        </w:drawing>
      </w:r>
    </w:p>
    <w:p w14:paraId="3121EB7D" w14:textId="3632C6B5" w:rsidR="00A95B93" w:rsidRDefault="00A95B93" w:rsidP="00A95B93">
      <w:pPr>
        <w:ind w:right="-46"/>
        <w:rPr>
          <w:rFonts w:ascii="Times New Roman" w:hAnsi="Times New Roman" w:cs="Times New Roman"/>
          <w:sz w:val="24"/>
          <w:szCs w:val="24"/>
        </w:rPr>
      </w:pPr>
      <w:r>
        <w:rPr>
          <w:rFonts w:ascii="Times New Roman" w:hAnsi="Times New Roman" w:cs="Times New Roman"/>
          <w:sz w:val="24"/>
          <w:szCs w:val="24"/>
        </w:rPr>
        <w:t>From the plot above, writer deducted that optimal bandwidth of kernel smoothing regression for bone data is around 0.9-1. Therefore, writer decided to choose bandwidth 0.9</w:t>
      </w:r>
      <w:r w:rsidR="003E3CFD">
        <w:rPr>
          <w:rFonts w:ascii="Times New Roman" w:hAnsi="Times New Roman" w:cs="Times New Roman"/>
          <w:sz w:val="24"/>
          <w:szCs w:val="24"/>
        </w:rPr>
        <w:t>5</w:t>
      </w:r>
      <w:r>
        <w:rPr>
          <w:rFonts w:ascii="Times New Roman" w:hAnsi="Times New Roman" w:cs="Times New Roman"/>
          <w:sz w:val="24"/>
          <w:szCs w:val="24"/>
        </w:rPr>
        <w:t>.</w:t>
      </w:r>
    </w:p>
    <w:p w14:paraId="081DDF08" w14:textId="0B4841D1" w:rsidR="00A95B93" w:rsidRDefault="0003331D" w:rsidP="00A95B93">
      <w:pPr>
        <w:ind w:right="-46"/>
        <w:jc w:val="center"/>
        <w:rPr>
          <w:rFonts w:ascii="Times New Roman" w:hAnsi="Times New Roman" w:cs="Times New Roman"/>
          <w:sz w:val="24"/>
          <w:szCs w:val="24"/>
        </w:rPr>
      </w:pPr>
      <w:r>
        <w:rPr>
          <w:noProof/>
        </w:rPr>
        <w:lastRenderedPageBreak/>
        <w:drawing>
          <wp:inline distT="0" distB="0" distL="0" distR="0" wp14:anchorId="499675C5" wp14:editId="36A1D660">
            <wp:extent cx="4320000" cy="2493596"/>
            <wp:effectExtent l="0" t="0" r="4445" b="254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4"/>
                    <a:stretch>
                      <a:fillRect/>
                    </a:stretch>
                  </pic:blipFill>
                  <pic:spPr>
                    <a:xfrm>
                      <a:off x="0" y="0"/>
                      <a:ext cx="4320000" cy="2493596"/>
                    </a:xfrm>
                    <a:prstGeom prst="rect">
                      <a:avLst/>
                    </a:prstGeom>
                  </pic:spPr>
                </pic:pic>
              </a:graphicData>
            </a:graphic>
          </wp:inline>
        </w:drawing>
      </w:r>
    </w:p>
    <w:p w14:paraId="6E11AD30" w14:textId="4EE12EAD" w:rsidR="00190348" w:rsidRDefault="00190348" w:rsidP="00190348">
      <w:pPr>
        <w:ind w:right="-46"/>
        <w:rPr>
          <w:rFonts w:ascii="Times New Roman" w:hAnsi="Times New Roman" w:cs="Times New Roman"/>
          <w:sz w:val="24"/>
          <w:szCs w:val="24"/>
        </w:rPr>
      </w:pPr>
      <w:r>
        <w:rPr>
          <w:rFonts w:ascii="Times New Roman" w:hAnsi="Times New Roman" w:cs="Times New Roman"/>
          <w:sz w:val="24"/>
          <w:szCs w:val="24"/>
        </w:rPr>
        <w:t xml:space="preserve">Next, is spline smoothing. Similar concept to that of kernel regression, spline weight each of the observation and build the functional relationship with spline. Smoothing spline choose to minimize the penalized least square functional : </w:t>
      </w:r>
    </w:p>
    <w:p w14:paraId="3D1F4088" w14:textId="24BAF916" w:rsidR="003E3CFD" w:rsidRDefault="00190348" w:rsidP="00A95B93">
      <w:pPr>
        <w:ind w:right="-46"/>
        <w:jc w:val="center"/>
        <w:rPr>
          <w:rFonts w:ascii="Times New Roman" w:hAnsi="Times New Roman" w:cs="Times New Roman"/>
          <w:sz w:val="24"/>
          <w:szCs w:val="24"/>
        </w:rPr>
      </w:pPr>
      <w:r>
        <w:rPr>
          <w:noProof/>
        </w:rPr>
        <w:drawing>
          <wp:inline distT="0" distB="0" distL="0" distR="0" wp14:anchorId="4126A917" wp14:editId="0331B35F">
            <wp:extent cx="2819400" cy="495300"/>
            <wp:effectExtent l="0" t="0" r="0" b="0"/>
            <wp:docPr id="19" name="Picture 1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10;&#10;Description automatically generated"/>
                    <pic:cNvPicPr/>
                  </pic:nvPicPr>
                  <pic:blipFill>
                    <a:blip r:embed="rId25"/>
                    <a:stretch>
                      <a:fillRect/>
                    </a:stretch>
                  </pic:blipFill>
                  <pic:spPr>
                    <a:xfrm>
                      <a:off x="0" y="0"/>
                      <a:ext cx="2819400" cy="495300"/>
                    </a:xfrm>
                    <a:prstGeom prst="rect">
                      <a:avLst/>
                    </a:prstGeom>
                  </pic:spPr>
                </pic:pic>
              </a:graphicData>
            </a:graphic>
          </wp:inline>
        </w:drawing>
      </w:r>
    </w:p>
    <w:p w14:paraId="33F295F7" w14:textId="7732D4ED" w:rsidR="00190348" w:rsidRDefault="00190348" w:rsidP="00190348">
      <w:pPr>
        <w:ind w:right="-46"/>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λ</m:t>
        </m:r>
        <m:r>
          <w:rPr>
            <w:rFonts w:ascii="Cambria Math" w:eastAsiaTheme="minorEastAsia" w:hAnsi="Cambria Math" w:cs="Times New Roman"/>
            <w:sz w:val="24"/>
            <w:szCs w:val="24"/>
          </w:rPr>
          <m:t>&gt;0</m:t>
        </m:r>
      </m:oMath>
      <w:r>
        <w:rPr>
          <w:rFonts w:ascii="Times New Roman" w:eastAsiaTheme="minorEastAsia" w:hAnsi="Times New Roman" w:cs="Times New Roman"/>
          <w:sz w:val="24"/>
          <w:szCs w:val="24"/>
        </w:rPr>
        <w:t xml:space="preserve"> represent the smoothing parameter (equivalent to that of bandwidth in kernel)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 xml:space="preserve">= </m:t>
        </m:r>
        <m:nary>
          <m:naryPr>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r>
                  <w:rPr>
                    <w:rFonts w:ascii="Cambria Math" w:eastAsiaTheme="minorEastAsia" w:hAnsi="Cambria Math" w:cs="Times New Roman"/>
                    <w:sz w:val="24"/>
                    <w:szCs w:val="24"/>
                  </w:rPr>
                  <m:t>(z)|</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dz</m:t>
            </m:r>
          </m:e>
        </m:nary>
      </m:oMath>
      <w:r w:rsidR="00E361B3">
        <w:rPr>
          <w:rFonts w:ascii="Times New Roman" w:eastAsiaTheme="minorEastAsia" w:hAnsi="Times New Roman" w:cs="Times New Roman"/>
          <w:sz w:val="24"/>
          <w:szCs w:val="24"/>
        </w:rPr>
        <w:t xml:space="preserve"> is the penalty term.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m:t>
                </m:r>
              </m:e>
            </m:d>
          </m:sup>
        </m:sSup>
        <m:r>
          <w:rPr>
            <w:rFonts w:ascii="Cambria Math" w:eastAsiaTheme="minorEastAsia" w:hAnsi="Cambria Math" w:cs="Times New Roman"/>
            <w:sz w:val="24"/>
            <w:szCs w:val="24"/>
          </w:rPr>
          <m:t>(.)</m:t>
        </m:r>
      </m:oMath>
      <w:r w:rsidR="00E361B3">
        <w:rPr>
          <w:rFonts w:ascii="Times New Roman" w:eastAsiaTheme="minorEastAsia" w:hAnsi="Times New Roman" w:cs="Times New Roman"/>
          <w:sz w:val="24"/>
          <w:szCs w:val="24"/>
        </w:rPr>
        <w:t xml:space="preserve"> is the </w:t>
      </w:r>
      <m:oMath>
        <m:r>
          <w:rPr>
            <w:rFonts w:ascii="Cambria Math" w:eastAsiaTheme="minorEastAsia" w:hAnsi="Cambria Math" w:cs="Times New Roman"/>
            <w:sz w:val="24"/>
            <w:szCs w:val="24"/>
          </w:rPr>
          <m:t>m</m:t>
        </m:r>
      </m:oMath>
      <w:r w:rsidR="00E361B3">
        <w:rPr>
          <w:rFonts w:ascii="Times New Roman" w:eastAsiaTheme="minorEastAsia" w:hAnsi="Times New Roman" w:cs="Times New Roman"/>
          <w:sz w:val="24"/>
          <w:szCs w:val="24"/>
        </w:rPr>
        <w:t xml:space="preserve">-th derivative of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e>
        </m:d>
      </m:oMath>
      <w:r w:rsidR="00E361B3">
        <w:rPr>
          <w:rFonts w:ascii="Times New Roman" w:eastAsiaTheme="minorEastAsia" w:hAnsi="Times New Roman" w:cs="Times New Roman"/>
          <w:sz w:val="24"/>
          <w:szCs w:val="24"/>
        </w:rPr>
        <w:t xml:space="preserve"> and </w:t>
      </w:r>
      <m:oMath>
        <m:r>
          <m:rPr>
            <m:scr m:val="script"/>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w:rPr>
            <w:rFonts w:ascii="Cambria Math" w:eastAsiaTheme="minorEastAsia" w:hAnsi="Cambria Math" w:cs="Times New Roman"/>
            <w:sz w:val="24"/>
            <w:szCs w:val="24"/>
          </w:rPr>
          <m:t>f</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&lt;∞)</m:t>
        </m:r>
      </m:oMath>
      <w:r w:rsidR="00E361B3">
        <w:rPr>
          <w:rFonts w:ascii="Times New Roman" w:eastAsiaTheme="minorEastAsia" w:hAnsi="Times New Roman" w:cs="Times New Roman"/>
          <w:sz w:val="24"/>
          <w:szCs w:val="24"/>
        </w:rPr>
        <w:t xml:space="preserve"> being</w:t>
      </w:r>
      <w:r w:rsidR="006A6F62">
        <w:rPr>
          <w:rFonts w:ascii="Times New Roman" w:eastAsiaTheme="minorEastAsia" w:hAnsi="Times New Roman" w:cs="Times New Roman"/>
          <w:sz w:val="24"/>
          <w:szCs w:val="24"/>
        </w:rPr>
        <w:t xml:space="preserve"> the function’s space which integrable at </w:t>
      </w:r>
      <m:oMath>
        <m:r>
          <w:rPr>
            <w:rFonts w:ascii="Cambria Math" w:eastAsiaTheme="minorEastAsia" w:hAnsi="Cambria Math" w:cs="Times New Roman"/>
            <w:sz w:val="24"/>
            <w:szCs w:val="24"/>
          </w:rPr>
          <m:t>m</m:t>
        </m:r>
      </m:oMath>
      <w:r w:rsidR="006A6F62">
        <w:rPr>
          <w:rFonts w:ascii="Times New Roman" w:eastAsiaTheme="minorEastAsia" w:hAnsi="Times New Roman" w:cs="Times New Roman"/>
          <w:sz w:val="24"/>
          <w:szCs w:val="24"/>
        </w:rPr>
        <w:t>-th derivative</w:t>
      </w:r>
      <w:r w:rsidR="006A6F62">
        <w:rPr>
          <w:rFonts w:ascii="Times New Roman" w:eastAsiaTheme="minorEastAsia" w:hAnsi="Times New Roman" w:cs="Times New Roman"/>
          <w:sz w:val="24"/>
          <w:szCs w:val="24"/>
        </w:rPr>
        <w:t>.</w:t>
      </w:r>
      <w:r w:rsidR="00E361B3">
        <w:rPr>
          <w:rFonts w:ascii="Times New Roman" w:eastAsiaTheme="minorEastAsia" w:hAnsi="Times New Roman" w:cs="Times New Roman"/>
          <w:sz w:val="24"/>
          <w:szCs w:val="24"/>
        </w:rPr>
        <w:t xml:space="preserve"> </w:t>
      </w:r>
    </w:p>
    <w:p w14:paraId="741F76FD" w14:textId="61740ABA" w:rsidR="00DA5C55" w:rsidRDefault="00DA5C55" w:rsidP="00190348">
      <w:pPr>
        <w:ind w:right="-46"/>
        <w:rPr>
          <w:rFonts w:ascii="Times New Roman" w:eastAsiaTheme="minorEastAsia" w:hAnsi="Times New Roman" w:cs="Times New Roman"/>
          <w:sz w:val="24"/>
          <w:szCs w:val="24"/>
        </w:rPr>
      </w:pPr>
      <w:r>
        <w:rPr>
          <w:rFonts w:ascii="Times New Roman" w:eastAsiaTheme="minorEastAsia" w:hAnsi="Times New Roman" w:cs="Times New Roman"/>
          <w:sz w:val="24"/>
          <w:szCs w:val="24"/>
        </w:rPr>
        <w:t>Applying the function ss function from npreg package would automatically gives all the necessary result for spline smoothing.</w:t>
      </w:r>
    </w:p>
    <w:p w14:paraId="3BCC5C02" w14:textId="2EB8F8CF" w:rsidR="00DA5C55" w:rsidRDefault="00DA5C55" w:rsidP="00DA5C55">
      <w:pPr>
        <w:ind w:right="-46"/>
        <w:jc w:val="center"/>
        <w:rPr>
          <w:rFonts w:ascii="Times New Roman" w:eastAsiaTheme="minorEastAsia" w:hAnsi="Times New Roman" w:cs="Times New Roman"/>
          <w:sz w:val="24"/>
          <w:szCs w:val="24"/>
        </w:rPr>
      </w:pPr>
      <w:r>
        <w:rPr>
          <w:noProof/>
        </w:rPr>
        <w:drawing>
          <wp:inline distT="0" distB="0" distL="0" distR="0" wp14:anchorId="6D2C3BF3" wp14:editId="04E960AF">
            <wp:extent cx="4320000" cy="952927"/>
            <wp:effectExtent l="0" t="0" r="4445"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6"/>
                    <a:stretch>
                      <a:fillRect/>
                    </a:stretch>
                  </pic:blipFill>
                  <pic:spPr>
                    <a:xfrm>
                      <a:off x="0" y="0"/>
                      <a:ext cx="4320000" cy="952927"/>
                    </a:xfrm>
                    <a:prstGeom prst="rect">
                      <a:avLst/>
                    </a:prstGeom>
                  </pic:spPr>
                </pic:pic>
              </a:graphicData>
            </a:graphic>
          </wp:inline>
        </w:drawing>
      </w:r>
    </w:p>
    <w:p w14:paraId="092DF1DF" w14:textId="3156D407" w:rsidR="00DA5C55" w:rsidRDefault="00DA5C55" w:rsidP="00DA5C55">
      <w:pPr>
        <w:ind w:right="-46"/>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Below is the summary for the spline smoothing model from above </w:t>
      </w:r>
    </w:p>
    <w:p w14:paraId="3B8DF2E2" w14:textId="6B10E8E2" w:rsidR="00DA5C55" w:rsidRDefault="00DA5C55" w:rsidP="00DA5C55">
      <w:pPr>
        <w:ind w:right="-46"/>
        <w:jc w:val="center"/>
        <w:rPr>
          <w:rFonts w:ascii="Times New Roman" w:hAnsi="Times New Roman" w:cs="Times New Roman"/>
          <w:sz w:val="24"/>
          <w:szCs w:val="24"/>
        </w:rPr>
      </w:pPr>
      <w:r>
        <w:rPr>
          <w:noProof/>
        </w:rPr>
        <w:lastRenderedPageBreak/>
        <w:drawing>
          <wp:inline distT="0" distB="0" distL="0" distR="0" wp14:anchorId="7490E2BE" wp14:editId="7579EC88">
            <wp:extent cx="4320000" cy="3064108"/>
            <wp:effectExtent l="0" t="0" r="4445" b="3175"/>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7"/>
                    <a:stretch>
                      <a:fillRect/>
                    </a:stretch>
                  </pic:blipFill>
                  <pic:spPr>
                    <a:xfrm>
                      <a:off x="0" y="0"/>
                      <a:ext cx="4320000" cy="3064108"/>
                    </a:xfrm>
                    <a:prstGeom prst="rect">
                      <a:avLst/>
                    </a:prstGeom>
                  </pic:spPr>
                </pic:pic>
              </a:graphicData>
            </a:graphic>
          </wp:inline>
        </w:drawing>
      </w:r>
    </w:p>
    <w:p w14:paraId="02C305DD" w14:textId="2D7619B7" w:rsidR="00DA5C55" w:rsidRDefault="00DA5C55" w:rsidP="00DA5C55">
      <w:pPr>
        <w:ind w:right="-46"/>
        <w:rPr>
          <w:rFonts w:ascii="Times New Roman" w:hAnsi="Times New Roman" w:cs="Times New Roman"/>
          <w:sz w:val="24"/>
          <w:szCs w:val="24"/>
        </w:rPr>
      </w:pPr>
      <w:r>
        <w:rPr>
          <w:rFonts w:ascii="Times New Roman" w:hAnsi="Times New Roman" w:cs="Times New Roman"/>
          <w:sz w:val="24"/>
          <w:szCs w:val="24"/>
        </w:rPr>
        <w:t>Plotting the spline smoothing line on the data scatterplot</w:t>
      </w:r>
    </w:p>
    <w:p w14:paraId="28E5C425" w14:textId="5D9968E8" w:rsidR="00DA5C55" w:rsidRDefault="002D35BF" w:rsidP="002D35BF">
      <w:pPr>
        <w:ind w:right="-46"/>
        <w:jc w:val="center"/>
        <w:rPr>
          <w:rFonts w:ascii="Times New Roman" w:hAnsi="Times New Roman" w:cs="Times New Roman"/>
          <w:sz w:val="24"/>
          <w:szCs w:val="24"/>
        </w:rPr>
      </w:pPr>
      <w:r>
        <w:rPr>
          <w:noProof/>
        </w:rPr>
        <w:drawing>
          <wp:inline distT="0" distB="0" distL="0" distR="0" wp14:anchorId="07422CAA" wp14:editId="476DE28F">
            <wp:extent cx="4320000" cy="2493596"/>
            <wp:effectExtent l="0" t="0" r="4445"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8"/>
                    <a:stretch>
                      <a:fillRect/>
                    </a:stretch>
                  </pic:blipFill>
                  <pic:spPr>
                    <a:xfrm>
                      <a:off x="0" y="0"/>
                      <a:ext cx="4320000" cy="2493596"/>
                    </a:xfrm>
                    <a:prstGeom prst="rect">
                      <a:avLst/>
                    </a:prstGeom>
                  </pic:spPr>
                </pic:pic>
              </a:graphicData>
            </a:graphic>
          </wp:inline>
        </w:drawing>
      </w:r>
    </w:p>
    <w:p w14:paraId="615A67C4" w14:textId="4202F2D0" w:rsidR="002D35BF" w:rsidRDefault="002D35BF" w:rsidP="002D35BF">
      <w:pPr>
        <w:ind w:right="-46"/>
        <w:rPr>
          <w:rFonts w:ascii="Times New Roman" w:hAnsi="Times New Roman" w:cs="Times New Roman"/>
          <w:sz w:val="24"/>
          <w:szCs w:val="24"/>
        </w:rPr>
      </w:pPr>
      <w:r>
        <w:rPr>
          <w:rFonts w:ascii="Times New Roman" w:hAnsi="Times New Roman" w:cs="Times New Roman"/>
          <w:sz w:val="24"/>
          <w:szCs w:val="24"/>
        </w:rPr>
        <w:t>Lastly, the predicted line with 95% bayesian confidence interval</w:t>
      </w:r>
    </w:p>
    <w:p w14:paraId="0629FFBD" w14:textId="3A893E61" w:rsidR="002D35BF" w:rsidRDefault="002D35BF" w:rsidP="002D35BF">
      <w:pPr>
        <w:ind w:right="-46"/>
        <w:jc w:val="center"/>
        <w:rPr>
          <w:rFonts w:ascii="Times New Roman" w:hAnsi="Times New Roman" w:cs="Times New Roman"/>
          <w:sz w:val="24"/>
          <w:szCs w:val="24"/>
        </w:rPr>
      </w:pPr>
      <w:r>
        <w:rPr>
          <w:noProof/>
        </w:rPr>
        <w:lastRenderedPageBreak/>
        <w:drawing>
          <wp:inline distT="0" distB="0" distL="0" distR="0" wp14:anchorId="59F70C6C" wp14:editId="5987670D">
            <wp:extent cx="4320000" cy="2493596"/>
            <wp:effectExtent l="0" t="0" r="4445" b="254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9"/>
                    <a:stretch>
                      <a:fillRect/>
                    </a:stretch>
                  </pic:blipFill>
                  <pic:spPr>
                    <a:xfrm>
                      <a:off x="0" y="0"/>
                      <a:ext cx="4320000" cy="2493596"/>
                    </a:xfrm>
                    <a:prstGeom prst="rect">
                      <a:avLst/>
                    </a:prstGeom>
                  </pic:spPr>
                </pic:pic>
              </a:graphicData>
            </a:graphic>
          </wp:inline>
        </w:drawing>
      </w:r>
    </w:p>
    <w:p w14:paraId="3E2AF537" w14:textId="314C1AE5" w:rsidR="002D35BF" w:rsidRDefault="002D35BF" w:rsidP="002D35BF">
      <w:pPr>
        <w:ind w:right="-46"/>
        <w:rPr>
          <w:rFonts w:ascii="Times New Roman" w:hAnsi="Times New Roman" w:cs="Times New Roman"/>
          <w:sz w:val="24"/>
          <w:szCs w:val="24"/>
        </w:rPr>
      </w:pPr>
      <w:r>
        <w:rPr>
          <w:rFonts w:ascii="Times New Roman" w:hAnsi="Times New Roman" w:cs="Times New Roman"/>
          <w:sz w:val="24"/>
          <w:szCs w:val="24"/>
        </w:rPr>
        <w:t xml:space="preserve">It can be seen that spline smoothing produce a finer line than kernel smoothing. To compare </w:t>
      </w:r>
      <w:r w:rsidR="00BB2F37">
        <w:rPr>
          <w:rFonts w:ascii="Times New Roman" w:hAnsi="Times New Roman" w:cs="Times New Roman"/>
          <w:sz w:val="24"/>
          <w:szCs w:val="24"/>
        </w:rPr>
        <w:t>the results from polynomial to smoothing regression</w:t>
      </w:r>
      <w:r>
        <w:rPr>
          <w:rFonts w:ascii="Times New Roman" w:hAnsi="Times New Roman" w:cs="Times New Roman"/>
          <w:sz w:val="24"/>
          <w:szCs w:val="24"/>
        </w:rPr>
        <w:t xml:space="preserve"> in a plot :</w:t>
      </w:r>
    </w:p>
    <w:p w14:paraId="035954AB" w14:textId="6CB6DD93" w:rsidR="002D35BF" w:rsidRDefault="003F1FFF" w:rsidP="003F1FFF">
      <w:pPr>
        <w:ind w:right="-46"/>
        <w:jc w:val="center"/>
        <w:rPr>
          <w:rFonts w:ascii="Times New Roman" w:hAnsi="Times New Roman" w:cs="Times New Roman"/>
          <w:sz w:val="24"/>
          <w:szCs w:val="24"/>
        </w:rPr>
      </w:pPr>
      <w:r>
        <w:rPr>
          <w:noProof/>
        </w:rPr>
        <w:drawing>
          <wp:inline distT="0" distB="0" distL="0" distR="0" wp14:anchorId="1E896E08" wp14:editId="5001660A">
            <wp:extent cx="4320000" cy="2493596"/>
            <wp:effectExtent l="0" t="0" r="4445" b="254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a:stretch>
                      <a:fillRect/>
                    </a:stretch>
                  </pic:blipFill>
                  <pic:spPr>
                    <a:xfrm>
                      <a:off x="0" y="0"/>
                      <a:ext cx="4320000" cy="2493596"/>
                    </a:xfrm>
                    <a:prstGeom prst="rect">
                      <a:avLst/>
                    </a:prstGeom>
                  </pic:spPr>
                </pic:pic>
              </a:graphicData>
            </a:graphic>
          </wp:inline>
        </w:drawing>
      </w:r>
    </w:p>
    <w:p w14:paraId="3E5F4345" w14:textId="0CA7CEB5" w:rsidR="003F1FFF" w:rsidRDefault="003F1FFF" w:rsidP="003F1FFF">
      <w:pPr>
        <w:ind w:right="-46"/>
        <w:rPr>
          <w:rFonts w:ascii="Times New Roman" w:hAnsi="Times New Roman" w:cs="Times New Roman"/>
          <w:sz w:val="24"/>
          <w:szCs w:val="24"/>
        </w:rPr>
      </w:pPr>
      <w:r>
        <w:rPr>
          <w:rFonts w:ascii="Times New Roman" w:hAnsi="Times New Roman" w:cs="Times New Roman"/>
          <w:sz w:val="24"/>
          <w:szCs w:val="24"/>
        </w:rPr>
        <w:t>From the comparison plot above, it can be seen that the difference between three type of regressions fitted into bone data seems to be very little. While one may think the polynomial regression is enough to model the bone data</w:t>
      </w:r>
      <w:r w:rsidR="00D05B60">
        <w:rPr>
          <w:rFonts w:ascii="Times New Roman" w:hAnsi="Times New Roman" w:cs="Times New Roman"/>
          <w:sz w:val="24"/>
          <w:szCs w:val="24"/>
        </w:rPr>
        <w:t xml:space="preserve"> and thus keeping the model on parametric realm</w:t>
      </w:r>
      <w:r>
        <w:rPr>
          <w:rFonts w:ascii="Times New Roman" w:hAnsi="Times New Roman" w:cs="Times New Roman"/>
          <w:sz w:val="24"/>
          <w:szCs w:val="24"/>
        </w:rPr>
        <w:t xml:space="preserve">, writer would </w:t>
      </w:r>
      <w:r w:rsidR="00D05B60">
        <w:rPr>
          <w:rFonts w:ascii="Times New Roman" w:hAnsi="Times New Roman" w:cs="Times New Roman"/>
          <w:sz w:val="24"/>
          <w:szCs w:val="24"/>
        </w:rPr>
        <w:t xml:space="preserve">like to </w:t>
      </w:r>
      <w:r>
        <w:rPr>
          <w:rFonts w:ascii="Times New Roman" w:hAnsi="Times New Roman" w:cs="Times New Roman"/>
          <w:sz w:val="24"/>
          <w:szCs w:val="24"/>
        </w:rPr>
        <w:t xml:space="preserve">point out that </w:t>
      </w:r>
      <w:r w:rsidR="00D05B60">
        <w:rPr>
          <w:rFonts w:ascii="Times New Roman" w:hAnsi="Times New Roman" w:cs="Times New Roman"/>
          <w:sz w:val="24"/>
          <w:szCs w:val="24"/>
        </w:rPr>
        <w:t>“</w:t>
      </w:r>
      <w:r>
        <w:rPr>
          <w:rFonts w:ascii="Times New Roman" w:hAnsi="Times New Roman" w:cs="Times New Roman"/>
          <w:sz w:val="24"/>
          <w:szCs w:val="24"/>
        </w:rPr>
        <w:t>adjustment</w:t>
      </w:r>
      <w:r w:rsidR="00D05B60">
        <w:rPr>
          <w:rFonts w:ascii="Times New Roman" w:hAnsi="Times New Roman" w:cs="Times New Roman"/>
          <w:sz w:val="24"/>
          <w:szCs w:val="24"/>
        </w:rPr>
        <w:t>”</w:t>
      </w:r>
      <w:r>
        <w:rPr>
          <w:rFonts w:ascii="Times New Roman" w:hAnsi="Times New Roman" w:cs="Times New Roman"/>
          <w:sz w:val="24"/>
          <w:szCs w:val="24"/>
        </w:rPr>
        <w:t xml:space="preserve"> to </w:t>
      </w:r>
      <w:r w:rsidR="00D05B60">
        <w:rPr>
          <w:rFonts w:ascii="Times New Roman" w:hAnsi="Times New Roman" w:cs="Times New Roman"/>
          <w:sz w:val="24"/>
          <w:szCs w:val="24"/>
        </w:rPr>
        <w:t>avoid</w:t>
      </w:r>
      <w:r>
        <w:rPr>
          <w:rFonts w:ascii="Times New Roman" w:hAnsi="Times New Roman" w:cs="Times New Roman"/>
          <w:sz w:val="24"/>
          <w:szCs w:val="24"/>
        </w:rPr>
        <w:t xml:space="preserve"> </w:t>
      </w:r>
      <w:r w:rsidR="00D05B60">
        <w:rPr>
          <w:rFonts w:ascii="Times New Roman" w:hAnsi="Times New Roman" w:cs="Times New Roman"/>
          <w:sz w:val="24"/>
          <w:szCs w:val="24"/>
        </w:rPr>
        <w:t xml:space="preserve">violation of </w:t>
      </w:r>
      <w:r>
        <w:rPr>
          <w:rFonts w:ascii="Times New Roman" w:hAnsi="Times New Roman" w:cs="Times New Roman"/>
          <w:sz w:val="24"/>
          <w:szCs w:val="24"/>
        </w:rPr>
        <w:t xml:space="preserve">assumption </w:t>
      </w:r>
      <w:r w:rsidR="00D05B60">
        <w:rPr>
          <w:rFonts w:ascii="Times New Roman" w:hAnsi="Times New Roman" w:cs="Times New Roman"/>
          <w:sz w:val="24"/>
          <w:szCs w:val="24"/>
        </w:rPr>
        <w:t>is necessary. One of the solution is to try the data transformation</w:t>
      </w:r>
      <w:r w:rsidR="00723259">
        <w:rPr>
          <w:rFonts w:ascii="Times New Roman" w:hAnsi="Times New Roman" w:cs="Times New Roman"/>
          <w:sz w:val="24"/>
          <w:szCs w:val="24"/>
        </w:rPr>
        <w:t xml:space="preserve"> such as stated in Mendenhall, W. (2012) book of regression analysis.</w:t>
      </w:r>
    </w:p>
    <w:p w14:paraId="1CB1A9FB" w14:textId="130168BC" w:rsidR="00723259" w:rsidRDefault="00723259" w:rsidP="003F1FFF">
      <w:pPr>
        <w:ind w:right="-46"/>
        <w:rPr>
          <w:rFonts w:ascii="Times New Roman" w:hAnsi="Times New Roman" w:cs="Times New Roman"/>
          <w:sz w:val="24"/>
          <w:szCs w:val="24"/>
        </w:rPr>
      </w:pPr>
      <w:r>
        <w:rPr>
          <w:rFonts w:ascii="Times New Roman" w:hAnsi="Times New Roman" w:cs="Times New Roman"/>
          <w:sz w:val="24"/>
          <w:szCs w:val="24"/>
        </w:rPr>
        <w:t xml:space="preserve">Lastly, for both of the nonparametric regression, writer would also like to remind that the interpretation is not as straightforward as in linear regression. Therefore, </w:t>
      </w:r>
      <w:r w:rsidR="00C360E0">
        <w:rPr>
          <w:rFonts w:ascii="Times New Roman" w:hAnsi="Times New Roman" w:cs="Times New Roman"/>
          <w:sz w:val="24"/>
          <w:szCs w:val="24"/>
        </w:rPr>
        <w:t>a</w:t>
      </w:r>
      <w:r w:rsidR="00C360E0">
        <w:rPr>
          <w:rFonts w:ascii="Times New Roman" w:hAnsi="Times New Roman" w:cs="Times New Roman"/>
          <w:sz w:val="24"/>
          <w:szCs w:val="24"/>
        </w:rPr>
        <w:t>s of current writer’s knowledge</w:t>
      </w:r>
      <w:r w:rsidR="00C360E0">
        <w:rPr>
          <w:rFonts w:ascii="Times New Roman" w:hAnsi="Times New Roman" w:cs="Times New Roman"/>
          <w:sz w:val="24"/>
          <w:szCs w:val="24"/>
        </w:rPr>
        <w:t xml:space="preserve">, </w:t>
      </w:r>
      <w:r>
        <w:rPr>
          <w:rFonts w:ascii="Times New Roman" w:hAnsi="Times New Roman" w:cs="Times New Roman"/>
          <w:sz w:val="24"/>
          <w:szCs w:val="24"/>
        </w:rPr>
        <w:t xml:space="preserve">sticking to graphical </w:t>
      </w:r>
      <w:r w:rsidR="00C360E0">
        <w:rPr>
          <w:rFonts w:ascii="Times New Roman" w:hAnsi="Times New Roman" w:cs="Times New Roman"/>
          <w:sz w:val="24"/>
          <w:szCs w:val="24"/>
        </w:rPr>
        <w:t>explanation seems to be the safest route to use the smoothing regression results.</w:t>
      </w:r>
    </w:p>
    <w:p w14:paraId="381BBC9A" w14:textId="1B1F44A7" w:rsidR="00C360E0" w:rsidRDefault="00C360E0" w:rsidP="003F1FFF">
      <w:pPr>
        <w:ind w:right="-46"/>
        <w:rPr>
          <w:rFonts w:ascii="Times New Roman" w:hAnsi="Times New Roman" w:cs="Times New Roman"/>
          <w:sz w:val="24"/>
          <w:szCs w:val="24"/>
        </w:rPr>
      </w:pPr>
    </w:p>
    <w:p w14:paraId="199972F1" w14:textId="2EDB4AD6" w:rsidR="00C360E0" w:rsidRDefault="00C360E0" w:rsidP="003F1FFF">
      <w:pPr>
        <w:ind w:right="-46"/>
        <w:rPr>
          <w:rFonts w:ascii="Times New Roman" w:hAnsi="Times New Roman" w:cs="Times New Roman"/>
          <w:sz w:val="24"/>
          <w:szCs w:val="24"/>
        </w:rPr>
      </w:pPr>
    </w:p>
    <w:p w14:paraId="2DD2D1EE" w14:textId="0BCC574E" w:rsidR="00C360E0" w:rsidRDefault="00C360E0" w:rsidP="003F1FFF">
      <w:pPr>
        <w:ind w:right="-46"/>
        <w:rPr>
          <w:rFonts w:ascii="Times New Roman" w:hAnsi="Times New Roman" w:cs="Times New Roman"/>
          <w:sz w:val="24"/>
          <w:szCs w:val="24"/>
        </w:rPr>
      </w:pPr>
    </w:p>
    <w:p w14:paraId="393DF585" w14:textId="4B90444B" w:rsidR="00C360E0" w:rsidRDefault="00C360E0" w:rsidP="003F1FFF">
      <w:pPr>
        <w:ind w:right="-46"/>
        <w:rPr>
          <w:rFonts w:ascii="Times New Roman" w:hAnsi="Times New Roman" w:cs="Times New Roman"/>
          <w:sz w:val="24"/>
          <w:szCs w:val="24"/>
        </w:rPr>
      </w:pPr>
    </w:p>
    <w:p w14:paraId="7898BF18" w14:textId="18E48E89" w:rsidR="00BC0B43" w:rsidRDefault="00BC0B43" w:rsidP="003F1FFF">
      <w:pPr>
        <w:ind w:right="-46"/>
        <w:rPr>
          <w:rFonts w:ascii="Times New Roman" w:hAnsi="Times New Roman" w:cs="Times New Roman"/>
          <w:sz w:val="24"/>
          <w:szCs w:val="24"/>
        </w:rPr>
      </w:pPr>
      <w:r w:rsidRPr="00BC0B43">
        <w:rPr>
          <w:rFonts w:ascii="Times New Roman" w:hAnsi="Times New Roman" w:cs="Times New Roman"/>
          <w:b/>
          <w:bCs/>
          <w:sz w:val="24"/>
          <w:szCs w:val="24"/>
        </w:rPr>
        <w:lastRenderedPageBreak/>
        <w:t>Reference</w:t>
      </w:r>
      <w:r>
        <w:rPr>
          <w:rFonts w:ascii="Times New Roman" w:hAnsi="Times New Roman" w:cs="Times New Roman"/>
          <w:sz w:val="24"/>
          <w:szCs w:val="24"/>
        </w:rPr>
        <w:t xml:space="preserve"> :</w:t>
      </w:r>
    </w:p>
    <w:p w14:paraId="20617E42" w14:textId="77777777" w:rsidR="005211EB" w:rsidRDefault="005211EB" w:rsidP="005211EB">
      <w:pPr>
        <w:ind w:right="-46"/>
        <w:rPr>
          <w:rFonts w:ascii="Times New Roman" w:hAnsi="Times New Roman" w:cs="Times New Roman"/>
          <w:sz w:val="24"/>
          <w:szCs w:val="24"/>
        </w:rPr>
      </w:pPr>
      <w:r w:rsidRPr="00BC0B43">
        <w:rPr>
          <w:rFonts w:ascii="Times New Roman" w:hAnsi="Times New Roman" w:cs="Times New Roman"/>
          <w:sz w:val="24"/>
          <w:szCs w:val="24"/>
        </w:rPr>
        <w:t xml:space="preserve">García-Portugués, E. </w:t>
      </w:r>
      <w:r>
        <w:rPr>
          <w:rFonts w:ascii="Times New Roman" w:hAnsi="Times New Roman" w:cs="Times New Roman"/>
          <w:sz w:val="24"/>
          <w:szCs w:val="24"/>
        </w:rPr>
        <w:t>(</w:t>
      </w:r>
      <w:r w:rsidRPr="00BC0B43">
        <w:rPr>
          <w:rFonts w:ascii="Times New Roman" w:hAnsi="Times New Roman" w:cs="Times New Roman"/>
          <w:sz w:val="24"/>
          <w:szCs w:val="24"/>
        </w:rPr>
        <w:t xml:space="preserve">2021). </w:t>
      </w:r>
      <w:r w:rsidRPr="00BC0B43">
        <w:rPr>
          <w:rFonts w:ascii="Times New Roman" w:hAnsi="Times New Roman" w:cs="Times New Roman"/>
          <w:i/>
          <w:iCs/>
          <w:sz w:val="24"/>
          <w:szCs w:val="24"/>
        </w:rPr>
        <w:t>Notes for Predictive Modeling</w:t>
      </w:r>
      <w:r w:rsidRPr="00BC0B43">
        <w:rPr>
          <w:rFonts w:ascii="Times New Roman" w:hAnsi="Times New Roman" w:cs="Times New Roman"/>
          <w:sz w:val="24"/>
          <w:szCs w:val="24"/>
        </w:rPr>
        <w:t xml:space="preserve">. Version 5.9.3. ISBN 978-84-09-29679-8. Available at </w:t>
      </w:r>
      <w:hyperlink r:id="rId31" w:history="1">
        <w:r w:rsidRPr="00BC0B43">
          <w:rPr>
            <w:rStyle w:val="Hyperlink"/>
            <w:rFonts w:ascii="Times New Roman" w:hAnsi="Times New Roman" w:cs="Times New Roman"/>
            <w:sz w:val="24"/>
            <w:szCs w:val="24"/>
          </w:rPr>
          <w:t>https://bookdown.org/egarpor/PM-UC3M/</w:t>
        </w:r>
      </w:hyperlink>
      <w:r w:rsidRPr="00BC0B43">
        <w:rPr>
          <w:rFonts w:ascii="Times New Roman" w:hAnsi="Times New Roman" w:cs="Times New Roman"/>
          <w:sz w:val="24"/>
          <w:szCs w:val="24"/>
        </w:rPr>
        <w:t>.</w:t>
      </w:r>
      <w:r>
        <w:rPr>
          <w:rFonts w:ascii="Times New Roman" w:hAnsi="Times New Roman" w:cs="Times New Roman"/>
          <w:sz w:val="24"/>
          <w:szCs w:val="24"/>
        </w:rPr>
        <w:t xml:space="preserve"> accessed on December 1, 2021</w:t>
      </w:r>
    </w:p>
    <w:p w14:paraId="133CDD16" w14:textId="7BDF6EDE" w:rsidR="00BC0B43" w:rsidRDefault="00BC0B43" w:rsidP="003F1FFF">
      <w:pPr>
        <w:ind w:right="-46"/>
        <w:rPr>
          <w:rFonts w:ascii="Times New Roman" w:hAnsi="Times New Roman" w:cs="Times New Roman"/>
          <w:sz w:val="24"/>
          <w:szCs w:val="24"/>
        </w:rPr>
      </w:pPr>
      <w:r>
        <w:rPr>
          <w:rFonts w:ascii="Times New Roman" w:hAnsi="Times New Roman" w:cs="Times New Roman"/>
          <w:sz w:val="24"/>
          <w:szCs w:val="24"/>
        </w:rPr>
        <w:t xml:space="preserve">Helwig, N. E. (2021), </w:t>
      </w:r>
      <w:r w:rsidRPr="005211EB">
        <w:rPr>
          <w:rFonts w:ascii="Times New Roman" w:hAnsi="Times New Roman" w:cs="Times New Roman"/>
          <w:i/>
          <w:iCs/>
          <w:sz w:val="24"/>
          <w:szCs w:val="24"/>
        </w:rPr>
        <w:t>Nonparametric Regression (Smoothers) in R</w:t>
      </w:r>
      <w:r>
        <w:rPr>
          <w:rFonts w:ascii="Times New Roman" w:hAnsi="Times New Roman" w:cs="Times New Roman"/>
          <w:sz w:val="24"/>
          <w:szCs w:val="24"/>
        </w:rPr>
        <w:t xml:space="preserve">, accessed </w:t>
      </w:r>
      <w:r w:rsidR="005211EB">
        <w:rPr>
          <w:rFonts w:ascii="Times New Roman" w:hAnsi="Times New Roman" w:cs="Times New Roman"/>
          <w:sz w:val="24"/>
          <w:szCs w:val="24"/>
        </w:rPr>
        <w:t>accessed</w:t>
      </w:r>
      <w:r>
        <w:rPr>
          <w:rFonts w:ascii="Times New Roman" w:hAnsi="Times New Roman" w:cs="Times New Roman"/>
          <w:sz w:val="24"/>
          <w:szCs w:val="24"/>
        </w:rPr>
        <w:t xml:space="preserve">: </w:t>
      </w:r>
      <w:hyperlink r:id="rId32" w:history="1">
        <w:r w:rsidRPr="00802A7F">
          <w:rPr>
            <w:rStyle w:val="Hyperlink"/>
            <w:rFonts w:ascii="Times New Roman" w:hAnsi="Times New Roman" w:cs="Times New Roman"/>
            <w:sz w:val="24"/>
            <w:szCs w:val="24"/>
          </w:rPr>
          <w:t>http://users.stat.umn.edu/~helwig/notes/smooth-notes.html</w:t>
        </w:r>
      </w:hyperlink>
      <w:r>
        <w:rPr>
          <w:rFonts w:ascii="Times New Roman" w:hAnsi="Times New Roman" w:cs="Times New Roman"/>
          <w:sz w:val="24"/>
          <w:szCs w:val="24"/>
        </w:rPr>
        <w:t xml:space="preserve"> on December 1, 2021</w:t>
      </w:r>
    </w:p>
    <w:p w14:paraId="0DB1BDB1" w14:textId="6AC5F0CD" w:rsidR="00BC0B43" w:rsidRDefault="00BC0B43" w:rsidP="00BC0B43">
      <w:pPr>
        <w:ind w:right="-46"/>
        <w:rPr>
          <w:rFonts w:ascii="Times New Roman" w:hAnsi="Times New Roman" w:cs="Times New Roman"/>
          <w:sz w:val="24"/>
          <w:szCs w:val="24"/>
        </w:rPr>
      </w:pPr>
      <w:r>
        <w:rPr>
          <w:rFonts w:ascii="Times New Roman" w:hAnsi="Times New Roman" w:cs="Times New Roman"/>
          <w:sz w:val="24"/>
          <w:szCs w:val="24"/>
        </w:rPr>
        <w:t xml:space="preserve">Helwig, N. E. (2021), </w:t>
      </w:r>
      <w:r w:rsidRPr="005211EB">
        <w:rPr>
          <w:rFonts w:ascii="Times New Roman" w:hAnsi="Times New Roman" w:cs="Times New Roman"/>
          <w:i/>
          <w:iCs/>
          <w:sz w:val="24"/>
          <w:szCs w:val="24"/>
        </w:rPr>
        <w:t>Smoothing Spline</w:t>
      </w:r>
      <w:r w:rsidRPr="005211EB">
        <w:rPr>
          <w:rFonts w:ascii="Times New Roman" w:hAnsi="Times New Roman" w:cs="Times New Roman"/>
          <w:i/>
          <w:iCs/>
          <w:sz w:val="24"/>
          <w:szCs w:val="24"/>
        </w:rPr>
        <w:t xml:space="preserve"> Regression in R</w:t>
      </w:r>
      <w:r>
        <w:rPr>
          <w:rFonts w:ascii="Times New Roman" w:hAnsi="Times New Roman" w:cs="Times New Roman"/>
          <w:sz w:val="24"/>
          <w:szCs w:val="24"/>
        </w:rPr>
        <w:t xml:space="preserve">, accessed </w:t>
      </w:r>
      <w:r w:rsidR="005211EB">
        <w:rPr>
          <w:rFonts w:ascii="Times New Roman" w:hAnsi="Times New Roman" w:cs="Times New Roman"/>
          <w:sz w:val="24"/>
          <w:szCs w:val="24"/>
        </w:rPr>
        <w:t>at</w:t>
      </w:r>
      <w:r>
        <w:rPr>
          <w:rFonts w:ascii="Times New Roman" w:hAnsi="Times New Roman" w:cs="Times New Roman"/>
          <w:sz w:val="24"/>
          <w:szCs w:val="24"/>
        </w:rPr>
        <w:t xml:space="preserve">: </w:t>
      </w:r>
      <w:hyperlink r:id="rId33" w:history="1">
        <w:r w:rsidRPr="00802A7F">
          <w:rPr>
            <w:rStyle w:val="Hyperlink"/>
            <w:rFonts w:ascii="Times New Roman" w:hAnsi="Times New Roman" w:cs="Times New Roman"/>
            <w:sz w:val="24"/>
            <w:szCs w:val="24"/>
          </w:rPr>
          <w:t>http://users.stat.umn.edu/~helwig/notes/smooth-notes.html</w:t>
        </w:r>
      </w:hyperlink>
      <w:r>
        <w:rPr>
          <w:rFonts w:ascii="Times New Roman" w:hAnsi="Times New Roman" w:cs="Times New Roman"/>
          <w:sz w:val="24"/>
          <w:szCs w:val="24"/>
        </w:rPr>
        <w:t xml:space="preserve"> on December 1, 2021</w:t>
      </w:r>
    </w:p>
    <w:p w14:paraId="46B3DE43" w14:textId="785F6EA8" w:rsidR="005211EB" w:rsidRPr="005211EB" w:rsidRDefault="005211EB" w:rsidP="00BC0B43">
      <w:pPr>
        <w:ind w:right="-46"/>
        <w:rPr>
          <w:rFonts w:ascii="Times New Roman" w:hAnsi="Times New Roman" w:cs="Times New Roman"/>
          <w:sz w:val="24"/>
          <w:szCs w:val="24"/>
        </w:rPr>
      </w:pPr>
      <w:r>
        <w:rPr>
          <w:rFonts w:ascii="Times New Roman" w:hAnsi="Times New Roman" w:cs="Times New Roman"/>
          <w:sz w:val="24"/>
          <w:szCs w:val="24"/>
        </w:rPr>
        <w:t xml:space="preserve">Mendenhall, W. et. Al., 2012, </w:t>
      </w:r>
      <w:r w:rsidRPr="005211EB">
        <w:rPr>
          <w:rFonts w:ascii="Times New Roman" w:hAnsi="Times New Roman" w:cs="Times New Roman"/>
          <w:i/>
          <w:iCs/>
          <w:sz w:val="24"/>
          <w:szCs w:val="24"/>
        </w:rPr>
        <w:t>A Second Course in Statistics : Regression Analysis 7</w:t>
      </w:r>
      <w:r w:rsidRPr="005211EB">
        <w:rPr>
          <w:rFonts w:ascii="Times New Roman" w:hAnsi="Times New Roman" w:cs="Times New Roman"/>
          <w:i/>
          <w:iCs/>
          <w:sz w:val="24"/>
          <w:szCs w:val="24"/>
          <w:vertAlign w:val="superscript"/>
        </w:rPr>
        <w:t>th</w:t>
      </w:r>
      <w:r w:rsidRPr="005211EB">
        <w:rPr>
          <w:rFonts w:ascii="Times New Roman" w:hAnsi="Times New Roman" w:cs="Times New Roman"/>
          <w:i/>
          <w:iCs/>
          <w:sz w:val="24"/>
          <w:szCs w:val="24"/>
        </w:rPr>
        <w:t xml:space="preserve"> edition</w:t>
      </w:r>
      <w:r>
        <w:rPr>
          <w:rFonts w:ascii="Times New Roman" w:hAnsi="Times New Roman" w:cs="Times New Roman"/>
          <w:sz w:val="24"/>
          <w:szCs w:val="24"/>
        </w:rPr>
        <w:t xml:space="preserve">, </w:t>
      </w:r>
      <w:r w:rsidR="00667968">
        <w:rPr>
          <w:rFonts w:ascii="Times New Roman" w:hAnsi="Times New Roman" w:cs="Times New Roman"/>
          <w:sz w:val="24"/>
          <w:szCs w:val="24"/>
        </w:rPr>
        <w:t>Pearson Education, inc., Boston : United States</w:t>
      </w:r>
    </w:p>
    <w:p w14:paraId="28B39D99" w14:textId="60A7BF46" w:rsidR="00BC0B43" w:rsidRDefault="005211EB" w:rsidP="003F1FFF">
      <w:pPr>
        <w:ind w:right="-46"/>
        <w:rPr>
          <w:rFonts w:ascii="Times New Roman" w:hAnsi="Times New Roman" w:cs="Times New Roman"/>
          <w:sz w:val="24"/>
          <w:szCs w:val="24"/>
        </w:rPr>
      </w:pPr>
      <w:r>
        <w:rPr>
          <w:rFonts w:ascii="Times New Roman" w:hAnsi="Times New Roman" w:cs="Times New Roman"/>
          <w:sz w:val="24"/>
          <w:szCs w:val="24"/>
        </w:rPr>
        <w:t xml:space="preserve">Prabhakaran, S., 2017, </w:t>
      </w:r>
      <w:r w:rsidRPr="005211EB">
        <w:rPr>
          <w:rFonts w:ascii="Times New Roman" w:hAnsi="Times New Roman" w:cs="Times New Roman"/>
          <w:i/>
          <w:iCs/>
          <w:sz w:val="24"/>
          <w:szCs w:val="24"/>
        </w:rPr>
        <w:t>LOESS Regression with R</w:t>
      </w:r>
      <w:r>
        <w:rPr>
          <w:rFonts w:ascii="Times New Roman" w:hAnsi="Times New Roman" w:cs="Times New Roman"/>
          <w:sz w:val="24"/>
          <w:szCs w:val="24"/>
        </w:rPr>
        <w:t xml:space="preserve">, accessed at </w:t>
      </w:r>
      <w:hyperlink r:id="rId34" w:history="1">
        <w:r w:rsidRPr="00C37B91">
          <w:rPr>
            <w:rStyle w:val="Hyperlink"/>
            <w:rFonts w:ascii="Times New Roman" w:hAnsi="Times New Roman" w:cs="Times New Roman"/>
            <w:sz w:val="24"/>
            <w:szCs w:val="24"/>
          </w:rPr>
          <w:t>http://r-statistics.co/Loess-Regression-With-R.html</w:t>
        </w:r>
      </w:hyperlink>
      <w:r>
        <w:rPr>
          <w:rFonts w:ascii="Times New Roman" w:hAnsi="Times New Roman" w:cs="Times New Roman"/>
          <w:sz w:val="24"/>
          <w:szCs w:val="24"/>
        </w:rPr>
        <w:t xml:space="preserve"> on December 1, 2021</w:t>
      </w:r>
    </w:p>
    <w:p w14:paraId="0845F438" w14:textId="77777777" w:rsidR="00BC0B43" w:rsidRDefault="00BC0B43" w:rsidP="003F1FFF">
      <w:pPr>
        <w:ind w:right="-46"/>
        <w:rPr>
          <w:rFonts w:ascii="Times New Roman" w:hAnsi="Times New Roman" w:cs="Times New Roman"/>
          <w:sz w:val="24"/>
          <w:szCs w:val="24"/>
        </w:rPr>
      </w:pPr>
    </w:p>
    <w:sectPr w:rsidR="00BC0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CD"/>
    <w:rsid w:val="0003331D"/>
    <w:rsid w:val="000F1B21"/>
    <w:rsid w:val="00190348"/>
    <w:rsid w:val="00210AFC"/>
    <w:rsid w:val="0022739E"/>
    <w:rsid w:val="0023632B"/>
    <w:rsid w:val="0025411D"/>
    <w:rsid w:val="002C16EA"/>
    <w:rsid w:val="002D35BF"/>
    <w:rsid w:val="002E7664"/>
    <w:rsid w:val="003058CD"/>
    <w:rsid w:val="003E3CFD"/>
    <w:rsid w:val="003F1FFF"/>
    <w:rsid w:val="00411E28"/>
    <w:rsid w:val="0045220A"/>
    <w:rsid w:val="0047616B"/>
    <w:rsid w:val="005211EB"/>
    <w:rsid w:val="005940A4"/>
    <w:rsid w:val="00607773"/>
    <w:rsid w:val="00615F97"/>
    <w:rsid w:val="00644AA5"/>
    <w:rsid w:val="00667968"/>
    <w:rsid w:val="006A6F62"/>
    <w:rsid w:val="00723259"/>
    <w:rsid w:val="00732A93"/>
    <w:rsid w:val="007F0837"/>
    <w:rsid w:val="0089607A"/>
    <w:rsid w:val="00930170"/>
    <w:rsid w:val="009B06FD"/>
    <w:rsid w:val="009D123B"/>
    <w:rsid w:val="00A91D1E"/>
    <w:rsid w:val="00A95B93"/>
    <w:rsid w:val="00B964B6"/>
    <w:rsid w:val="00BB2F37"/>
    <w:rsid w:val="00BC0B43"/>
    <w:rsid w:val="00C360E0"/>
    <w:rsid w:val="00C95984"/>
    <w:rsid w:val="00CD646A"/>
    <w:rsid w:val="00D05B60"/>
    <w:rsid w:val="00DA5C55"/>
    <w:rsid w:val="00E361B3"/>
    <w:rsid w:val="00EC01E6"/>
    <w:rsid w:val="00F30C0D"/>
    <w:rsid w:val="00FF68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5331"/>
  <w15:chartTrackingRefBased/>
  <w15:docId w15:val="{B68B0E47-3EFA-4AE8-BB36-874C3A67C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66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632B"/>
    <w:rPr>
      <w:color w:val="808080"/>
    </w:rPr>
  </w:style>
  <w:style w:type="character" w:styleId="Hyperlink">
    <w:name w:val="Hyperlink"/>
    <w:basedOn w:val="DefaultParagraphFont"/>
    <w:uiPriority w:val="99"/>
    <w:unhideWhenUsed/>
    <w:rsid w:val="00BC0B43"/>
    <w:rPr>
      <w:color w:val="0563C1" w:themeColor="hyperlink"/>
      <w:u w:val="single"/>
    </w:rPr>
  </w:style>
  <w:style w:type="character" w:styleId="UnresolvedMention">
    <w:name w:val="Unresolved Mention"/>
    <w:basedOn w:val="DefaultParagraphFont"/>
    <w:uiPriority w:val="99"/>
    <w:semiHidden/>
    <w:unhideWhenUsed/>
    <w:rsid w:val="00BC0B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hyperlink" Target="http://r-statistics.co/Loess-Regression-With-R.html"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users.stat.umn.edu/~helwig/notes/smooth-notes.html"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users.stat.umn.edu/~helwig/notes/smooth-notes.htm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bookdown.org/egarpor/PM-UC3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11</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Hakiim Nur Rizka</dc:creator>
  <cp:keywords/>
  <dc:description/>
  <cp:lastModifiedBy>Hakiim Nur Rizka</cp:lastModifiedBy>
  <cp:revision>11</cp:revision>
  <dcterms:created xsi:type="dcterms:W3CDTF">2021-12-01T13:47:00Z</dcterms:created>
  <dcterms:modified xsi:type="dcterms:W3CDTF">2021-12-02T02:03:00Z</dcterms:modified>
</cp:coreProperties>
</file>