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61D7" w:rsidRPr="000361D7" w:rsidRDefault="000361D7" w:rsidP="000361D7">
      <w:pPr>
        <w:spacing w:after="0" w:line="240" w:lineRule="auto"/>
        <w:jc w:val="both"/>
        <w:rPr>
          <w:rFonts w:ascii="Arial Narrow" w:hAnsi="Arial Narrow" w:cs="Times New Roman"/>
          <w:b/>
          <w:sz w:val="24"/>
          <w:szCs w:val="24"/>
        </w:rPr>
      </w:pPr>
      <w:r w:rsidRPr="000361D7">
        <w:rPr>
          <w:rFonts w:ascii="Arial Narrow" w:eastAsia="Times New Roman" w:hAnsi="Arial Narrow" w:cs="Times New Roman"/>
          <w:noProof/>
          <w:sz w:val="24"/>
          <w:szCs w:val="24"/>
          <w:lang w:eastAsia="fr-FR"/>
        </w:rPr>
        <w:drawing>
          <wp:anchor distT="0" distB="0" distL="114300" distR="114300" simplePos="0" relativeHeight="251666944" behindDoc="0" locked="0" layoutInCell="1" allowOverlap="1" wp14:anchorId="39934015" wp14:editId="610E4430">
            <wp:simplePos x="0" y="0"/>
            <wp:positionH relativeFrom="column">
              <wp:posOffset>3190875</wp:posOffset>
            </wp:positionH>
            <wp:positionV relativeFrom="paragraph">
              <wp:posOffset>57785</wp:posOffset>
            </wp:positionV>
            <wp:extent cx="1104900" cy="967740"/>
            <wp:effectExtent l="0" t="0" r="0" b="3810"/>
            <wp:wrapNone/>
            <wp:docPr id="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04900" cy="967740"/>
                    </a:xfrm>
                    <a:prstGeom prst="rect">
                      <a:avLst/>
                    </a:prstGeom>
                    <a:noFill/>
                  </pic:spPr>
                </pic:pic>
              </a:graphicData>
            </a:graphic>
            <wp14:sizeRelH relativeFrom="page">
              <wp14:pctWidth>0</wp14:pctWidth>
            </wp14:sizeRelH>
            <wp14:sizeRelV relativeFrom="margin">
              <wp14:pctHeight>0</wp14:pctHeight>
            </wp14:sizeRelV>
          </wp:anchor>
        </w:drawing>
      </w:r>
    </w:p>
    <w:p w:rsidR="000361D7" w:rsidRPr="000361D7" w:rsidRDefault="000361D7" w:rsidP="000361D7">
      <w:pPr>
        <w:spacing w:after="0" w:line="240" w:lineRule="auto"/>
        <w:jc w:val="both"/>
        <w:rPr>
          <w:rFonts w:ascii="Arial Narrow" w:eastAsia="Calibri" w:hAnsi="Arial Narrow" w:cs="Arial"/>
          <w:b/>
          <w:sz w:val="24"/>
          <w:szCs w:val="24"/>
        </w:rPr>
      </w:pPr>
      <w:r w:rsidRPr="000361D7">
        <w:rPr>
          <w:rFonts w:ascii="Arial Narrow" w:eastAsia="Calibri" w:hAnsi="Arial Narrow" w:cs="Arial"/>
          <w:b/>
          <w:sz w:val="24"/>
          <w:szCs w:val="24"/>
        </w:rPr>
        <w:t xml:space="preserve">MINISTERE DE L’EDUCATION NATIONALE, </w:t>
      </w:r>
      <w:r w:rsidRPr="000361D7">
        <w:rPr>
          <w:rFonts w:ascii="Arial Narrow" w:eastAsia="Calibri" w:hAnsi="Arial Narrow" w:cs="Arial"/>
          <w:b/>
          <w:sz w:val="24"/>
          <w:szCs w:val="24"/>
        </w:rPr>
        <w:tab/>
      </w:r>
      <w:r w:rsidRPr="000361D7">
        <w:rPr>
          <w:rFonts w:ascii="Arial Narrow" w:eastAsia="Calibri" w:hAnsi="Arial Narrow" w:cs="Arial"/>
          <w:b/>
          <w:sz w:val="24"/>
          <w:szCs w:val="24"/>
        </w:rPr>
        <w:tab/>
      </w:r>
      <w:r w:rsidRPr="000361D7">
        <w:rPr>
          <w:rFonts w:ascii="Arial Narrow" w:eastAsia="Calibri" w:hAnsi="Arial Narrow" w:cs="Arial"/>
          <w:b/>
          <w:sz w:val="24"/>
          <w:szCs w:val="24"/>
        </w:rPr>
        <w:tab/>
        <w:t xml:space="preserve">   </w:t>
      </w:r>
      <w:r w:rsidRPr="000361D7">
        <w:rPr>
          <w:rFonts w:ascii="Arial Narrow" w:eastAsia="Calibri" w:hAnsi="Arial Narrow" w:cs="Arial"/>
          <w:b/>
          <w:sz w:val="24"/>
          <w:szCs w:val="24"/>
        </w:rPr>
        <w:tab/>
        <w:t xml:space="preserve">               </w:t>
      </w:r>
      <w:r w:rsidR="00BC78DD">
        <w:rPr>
          <w:rFonts w:ascii="Arial Narrow" w:eastAsia="Calibri" w:hAnsi="Arial Narrow" w:cs="Arial"/>
          <w:b/>
          <w:sz w:val="24"/>
          <w:szCs w:val="24"/>
        </w:rPr>
        <w:t xml:space="preserve">   </w:t>
      </w:r>
      <w:r w:rsidRPr="000361D7">
        <w:rPr>
          <w:rFonts w:ascii="Arial Narrow" w:eastAsia="Calibri" w:hAnsi="Arial Narrow" w:cs="Arial"/>
          <w:b/>
          <w:sz w:val="24"/>
          <w:szCs w:val="24"/>
        </w:rPr>
        <w:t xml:space="preserve">     </w:t>
      </w:r>
      <w:r w:rsidR="00BC78DD">
        <w:rPr>
          <w:rFonts w:ascii="Arial Narrow" w:eastAsia="Calibri" w:hAnsi="Arial Narrow" w:cs="Arial"/>
          <w:b/>
          <w:sz w:val="24"/>
          <w:szCs w:val="24"/>
        </w:rPr>
        <w:t xml:space="preserve">        BURKINA </w:t>
      </w:r>
      <w:r w:rsidRPr="000361D7">
        <w:rPr>
          <w:rFonts w:ascii="Arial Narrow" w:eastAsia="Calibri" w:hAnsi="Arial Narrow" w:cs="Arial"/>
          <w:b/>
          <w:sz w:val="24"/>
          <w:szCs w:val="24"/>
        </w:rPr>
        <w:t xml:space="preserve">FASO    DE   L’ALPHABETISATION ET DE LA PROMOTION    </w:t>
      </w:r>
      <w:r w:rsidRPr="000361D7">
        <w:rPr>
          <w:rFonts w:ascii="Arial Narrow" w:eastAsia="Calibri" w:hAnsi="Arial Narrow" w:cs="Arial"/>
          <w:b/>
          <w:sz w:val="24"/>
          <w:szCs w:val="24"/>
        </w:rPr>
        <w:tab/>
      </w:r>
      <w:r w:rsidRPr="000361D7">
        <w:rPr>
          <w:rFonts w:ascii="Arial Narrow" w:eastAsia="Calibri" w:hAnsi="Arial Narrow" w:cs="Arial"/>
          <w:b/>
          <w:sz w:val="24"/>
          <w:szCs w:val="24"/>
        </w:rPr>
        <w:tab/>
      </w:r>
      <w:r w:rsidRPr="000361D7">
        <w:rPr>
          <w:rFonts w:ascii="Arial Narrow" w:eastAsia="Calibri" w:hAnsi="Arial Narrow" w:cs="Arial"/>
          <w:b/>
          <w:sz w:val="24"/>
          <w:szCs w:val="24"/>
        </w:rPr>
        <w:tab/>
        <w:t xml:space="preserve">                          </w:t>
      </w:r>
      <w:r w:rsidR="00BC78DD">
        <w:rPr>
          <w:rFonts w:ascii="Arial Narrow" w:eastAsia="Calibri" w:hAnsi="Arial Narrow" w:cs="Arial"/>
          <w:b/>
          <w:sz w:val="24"/>
          <w:szCs w:val="24"/>
        </w:rPr>
        <w:t xml:space="preserve">    </w:t>
      </w:r>
      <w:r w:rsidRPr="000361D7">
        <w:rPr>
          <w:rFonts w:ascii="Arial Narrow" w:eastAsia="Calibri" w:hAnsi="Arial Narrow" w:cs="Arial"/>
          <w:b/>
          <w:sz w:val="24"/>
          <w:szCs w:val="24"/>
        </w:rPr>
        <w:t xml:space="preserve">        ====  </w:t>
      </w:r>
    </w:p>
    <w:p w:rsidR="000361D7" w:rsidRPr="000361D7" w:rsidRDefault="000361D7" w:rsidP="000361D7">
      <w:pPr>
        <w:spacing w:after="0" w:line="240" w:lineRule="auto"/>
        <w:ind w:right="-284"/>
        <w:jc w:val="both"/>
        <w:rPr>
          <w:rFonts w:ascii="Arial Narrow" w:eastAsia="Calibri" w:hAnsi="Arial Narrow" w:cs="Arial"/>
          <w:b/>
          <w:sz w:val="24"/>
          <w:szCs w:val="24"/>
        </w:rPr>
      </w:pPr>
      <w:r w:rsidRPr="000361D7">
        <w:rPr>
          <w:rFonts w:ascii="Arial Narrow" w:eastAsia="Calibri" w:hAnsi="Arial Narrow" w:cs="Arial"/>
          <w:b/>
          <w:sz w:val="24"/>
          <w:szCs w:val="24"/>
        </w:rPr>
        <w:t xml:space="preserve">        DES LANGUES NATIONALES                                               </w:t>
      </w:r>
      <w:r w:rsidRPr="000361D7">
        <w:rPr>
          <w:rFonts w:ascii="Arial Narrow" w:eastAsia="Calibri" w:hAnsi="Arial Narrow" w:cs="Arial"/>
          <w:b/>
          <w:sz w:val="24"/>
          <w:szCs w:val="24"/>
        </w:rPr>
        <w:tab/>
        <w:t xml:space="preserve">                </w:t>
      </w:r>
      <w:r w:rsidR="00BC78DD">
        <w:rPr>
          <w:rFonts w:ascii="Arial Narrow" w:eastAsia="Calibri" w:hAnsi="Arial Narrow" w:cs="Arial"/>
          <w:b/>
          <w:sz w:val="24"/>
          <w:szCs w:val="24"/>
        </w:rPr>
        <w:t xml:space="preserve">      </w:t>
      </w:r>
      <w:r w:rsidRPr="000361D7">
        <w:rPr>
          <w:rFonts w:ascii="Arial Narrow" w:eastAsia="Calibri" w:hAnsi="Arial Narrow" w:cs="Arial"/>
          <w:b/>
          <w:i/>
          <w:sz w:val="24"/>
          <w:szCs w:val="24"/>
        </w:rPr>
        <w:t>Unité-Progrès-Justice</w:t>
      </w:r>
      <w:r w:rsidRPr="000361D7">
        <w:rPr>
          <w:rFonts w:ascii="Arial Narrow" w:eastAsia="Calibri" w:hAnsi="Arial Narrow" w:cs="Arial"/>
          <w:b/>
          <w:sz w:val="24"/>
          <w:szCs w:val="24"/>
        </w:rPr>
        <w:t xml:space="preserve"> </w:t>
      </w:r>
    </w:p>
    <w:p w:rsidR="000361D7" w:rsidRPr="000361D7" w:rsidRDefault="000361D7" w:rsidP="000361D7">
      <w:pPr>
        <w:spacing w:after="0" w:line="240" w:lineRule="auto"/>
        <w:jc w:val="both"/>
        <w:rPr>
          <w:rFonts w:ascii="Arial Narrow" w:eastAsia="Calibri" w:hAnsi="Arial Narrow" w:cs="Arial"/>
          <w:b/>
          <w:sz w:val="24"/>
          <w:szCs w:val="24"/>
        </w:rPr>
      </w:pPr>
      <w:r w:rsidRPr="000361D7">
        <w:rPr>
          <w:rFonts w:ascii="Arial Narrow" w:eastAsia="Calibri" w:hAnsi="Arial Narrow" w:cs="Arial"/>
          <w:b/>
          <w:sz w:val="24"/>
          <w:szCs w:val="24"/>
        </w:rPr>
        <w:t xml:space="preserve">                 ========               </w:t>
      </w:r>
      <w:r w:rsidRPr="000361D7">
        <w:rPr>
          <w:rFonts w:ascii="Arial Narrow" w:eastAsia="Calibri" w:hAnsi="Arial Narrow" w:cs="Arial"/>
          <w:b/>
          <w:sz w:val="24"/>
          <w:szCs w:val="24"/>
        </w:rPr>
        <w:tab/>
      </w:r>
      <w:r w:rsidRPr="000361D7">
        <w:rPr>
          <w:rFonts w:ascii="Arial Narrow" w:eastAsia="Calibri" w:hAnsi="Arial Narrow" w:cs="Arial"/>
          <w:b/>
          <w:sz w:val="24"/>
          <w:szCs w:val="24"/>
        </w:rPr>
        <w:tab/>
        <w:t xml:space="preserve">                                                 </w:t>
      </w:r>
      <w:r w:rsidRPr="000361D7">
        <w:rPr>
          <w:rFonts w:ascii="Arial Narrow" w:eastAsia="Calibri" w:hAnsi="Arial Narrow" w:cs="Arial"/>
          <w:b/>
          <w:sz w:val="24"/>
          <w:szCs w:val="24"/>
        </w:rPr>
        <w:tab/>
        <w:t xml:space="preserve"> </w:t>
      </w:r>
    </w:p>
    <w:p w:rsidR="000361D7" w:rsidRPr="000361D7" w:rsidRDefault="000361D7" w:rsidP="000361D7">
      <w:pPr>
        <w:spacing w:after="0" w:line="240" w:lineRule="auto"/>
        <w:jc w:val="both"/>
        <w:rPr>
          <w:rFonts w:ascii="Arial Narrow" w:eastAsia="Calibri" w:hAnsi="Arial Narrow" w:cs="Arial"/>
          <w:b/>
          <w:sz w:val="24"/>
          <w:szCs w:val="24"/>
        </w:rPr>
      </w:pPr>
      <w:r w:rsidRPr="000361D7">
        <w:rPr>
          <w:rFonts w:ascii="Arial Narrow" w:eastAsia="Calibri" w:hAnsi="Arial Narrow" w:cs="Arial"/>
          <w:b/>
          <w:sz w:val="24"/>
          <w:szCs w:val="24"/>
        </w:rPr>
        <w:t>SECRETARIAT GENERAL</w:t>
      </w:r>
    </w:p>
    <w:p w:rsidR="000361D7" w:rsidRPr="000361D7" w:rsidRDefault="000361D7" w:rsidP="000361D7">
      <w:pPr>
        <w:spacing w:after="0" w:line="240" w:lineRule="auto"/>
        <w:jc w:val="both"/>
        <w:rPr>
          <w:rFonts w:ascii="Arial Narrow" w:eastAsia="Calibri" w:hAnsi="Arial Narrow" w:cs="Arial"/>
          <w:b/>
          <w:sz w:val="24"/>
          <w:szCs w:val="24"/>
        </w:rPr>
      </w:pPr>
      <w:r w:rsidRPr="000361D7">
        <w:rPr>
          <w:rFonts w:ascii="Arial Narrow" w:eastAsia="Calibri" w:hAnsi="Arial Narrow" w:cs="Arial"/>
          <w:b/>
          <w:sz w:val="24"/>
          <w:szCs w:val="24"/>
        </w:rPr>
        <w:t xml:space="preserve">                =========</w:t>
      </w:r>
    </w:p>
    <w:p w:rsidR="000361D7" w:rsidRPr="000361D7" w:rsidRDefault="000361D7" w:rsidP="000361D7">
      <w:pPr>
        <w:spacing w:after="0" w:line="240" w:lineRule="auto"/>
        <w:jc w:val="both"/>
        <w:rPr>
          <w:rFonts w:ascii="Arial Narrow" w:eastAsia="Calibri" w:hAnsi="Arial Narrow" w:cs="Arial"/>
          <w:b/>
          <w:sz w:val="24"/>
          <w:szCs w:val="24"/>
        </w:rPr>
      </w:pPr>
      <w:r w:rsidRPr="000361D7">
        <w:rPr>
          <w:rFonts w:ascii="Arial Narrow" w:eastAsia="Calibri" w:hAnsi="Arial Narrow" w:cs="Arial"/>
          <w:b/>
          <w:sz w:val="24"/>
          <w:szCs w:val="24"/>
        </w:rPr>
        <w:t>COMMISSION NATIONALE DES PROGRAMMES</w:t>
      </w:r>
    </w:p>
    <w:p w:rsidR="000361D7" w:rsidRPr="000361D7" w:rsidRDefault="000361D7" w:rsidP="000361D7">
      <w:pPr>
        <w:spacing w:after="0" w:line="240" w:lineRule="auto"/>
        <w:jc w:val="both"/>
        <w:rPr>
          <w:rFonts w:ascii="Arial Narrow" w:eastAsia="Calibri" w:hAnsi="Arial Narrow" w:cs="Arial"/>
          <w:b/>
          <w:sz w:val="24"/>
          <w:szCs w:val="24"/>
        </w:rPr>
      </w:pPr>
      <w:r w:rsidRPr="000361D7">
        <w:rPr>
          <w:rFonts w:ascii="Arial Narrow" w:eastAsia="Calibri" w:hAnsi="Arial Narrow" w:cs="Arial"/>
          <w:b/>
          <w:sz w:val="24"/>
          <w:szCs w:val="24"/>
        </w:rPr>
        <w:t xml:space="preserve"> SCOL</w:t>
      </w:r>
      <w:r w:rsidR="001A142F" w:rsidRPr="000361D7">
        <w:rPr>
          <w:rFonts w:ascii="Arial Narrow" w:eastAsia="Calibri" w:hAnsi="Arial Narrow" w:cs="Arial"/>
          <w:b/>
          <w:sz w:val="24"/>
          <w:szCs w:val="24"/>
        </w:rPr>
        <w:t>A</w:t>
      </w:r>
      <w:r w:rsidRPr="000361D7">
        <w:rPr>
          <w:rFonts w:ascii="Arial Narrow" w:eastAsia="Calibri" w:hAnsi="Arial Narrow" w:cs="Arial"/>
          <w:b/>
          <w:sz w:val="24"/>
          <w:szCs w:val="24"/>
        </w:rPr>
        <w:t xml:space="preserve">IRES  </w:t>
      </w:r>
    </w:p>
    <w:p w:rsidR="000361D7" w:rsidRPr="000361D7" w:rsidRDefault="000361D7" w:rsidP="000361D7">
      <w:pPr>
        <w:spacing w:after="0" w:line="240" w:lineRule="auto"/>
        <w:jc w:val="both"/>
        <w:rPr>
          <w:rFonts w:ascii="Arial Narrow" w:eastAsia="Calibri" w:hAnsi="Arial Narrow" w:cs="Arial"/>
          <w:b/>
          <w:sz w:val="24"/>
          <w:szCs w:val="24"/>
        </w:rPr>
      </w:pPr>
      <w:r w:rsidRPr="000361D7">
        <w:rPr>
          <w:rFonts w:ascii="Arial Narrow" w:eastAsia="Calibri" w:hAnsi="Arial Narrow" w:cs="Arial"/>
          <w:b/>
          <w:sz w:val="24"/>
          <w:szCs w:val="24"/>
        </w:rPr>
        <w:t xml:space="preserve">               =========</w:t>
      </w:r>
    </w:p>
    <w:p w:rsidR="000361D7" w:rsidRPr="000361D7" w:rsidRDefault="000361D7" w:rsidP="000361D7">
      <w:pPr>
        <w:spacing w:after="0" w:line="240" w:lineRule="auto"/>
        <w:jc w:val="both"/>
        <w:rPr>
          <w:rFonts w:ascii="Arial Narrow" w:eastAsia="Calibri" w:hAnsi="Arial Narrow" w:cs="Arial"/>
          <w:b/>
          <w:sz w:val="24"/>
          <w:szCs w:val="24"/>
        </w:rPr>
      </w:pPr>
      <w:r w:rsidRPr="000361D7">
        <w:rPr>
          <w:rFonts w:ascii="Arial Narrow" w:eastAsia="Calibri" w:hAnsi="Arial Narrow" w:cs="Arial"/>
          <w:b/>
          <w:sz w:val="24"/>
          <w:szCs w:val="24"/>
        </w:rPr>
        <w:t>SOUS-COMMISSION DES MATHEMATIQUES</w:t>
      </w:r>
    </w:p>
    <w:p w:rsidR="00210257" w:rsidRPr="000361D7" w:rsidRDefault="00210257" w:rsidP="000361D7">
      <w:pPr>
        <w:jc w:val="both"/>
        <w:rPr>
          <w:rFonts w:ascii="Arial Narrow" w:hAnsi="Arial Narrow" w:cs="Times New Roman"/>
          <w:b/>
          <w:sz w:val="24"/>
          <w:szCs w:val="24"/>
        </w:rPr>
      </w:pPr>
    </w:p>
    <w:p w:rsidR="00210257" w:rsidRPr="000361D7" w:rsidRDefault="000361D7" w:rsidP="000361D7">
      <w:pPr>
        <w:jc w:val="both"/>
        <w:rPr>
          <w:rFonts w:ascii="Arial Narrow" w:hAnsi="Arial Narrow" w:cs="Times New Roman"/>
          <w:b/>
          <w:sz w:val="24"/>
          <w:szCs w:val="24"/>
        </w:rPr>
      </w:pPr>
      <w:r w:rsidRPr="000361D7">
        <w:rPr>
          <w:rFonts w:ascii="Arial Narrow" w:hAnsi="Arial Narrow"/>
          <w:noProof/>
          <w:sz w:val="24"/>
          <w:szCs w:val="24"/>
          <w:lang w:eastAsia="fr-FR"/>
        </w:rPr>
        <w:drawing>
          <wp:anchor distT="0" distB="0" distL="114300" distR="114300" simplePos="0" relativeHeight="251650560" behindDoc="0" locked="0" layoutInCell="1" allowOverlap="1" wp14:anchorId="7008214B" wp14:editId="02F22313">
            <wp:simplePos x="0" y="0"/>
            <wp:positionH relativeFrom="margin">
              <wp:posOffset>871855</wp:posOffset>
            </wp:positionH>
            <wp:positionV relativeFrom="margin">
              <wp:posOffset>2816860</wp:posOffset>
            </wp:positionV>
            <wp:extent cx="4505325" cy="2514600"/>
            <wp:effectExtent l="76200" t="76200" r="85725" b="1085850"/>
            <wp:wrapSquare wrapText="bothSides"/>
            <wp:docPr id="9" name="Image 9" descr="C:\Users\PC\Desktop\téléchar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téléchargement.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05325" cy="251460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p>
    <w:p w:rsidR="00210257" w:rsidRPr="000361D7" w:rsidRDefault="00210257" w:rsidP="000361D7">
      <w:pPr>
        <w:jc w:val="both"/>
        <w:rPr>
          <w:rFonts w:ascii="Arial Narrow" w:hAnsi="Arial Narrow"/>
          <w:sz w:val="24"/>
          <w:szCs w:val="24"/>
        </w:rPr>
      </w:pPr>
    </w:p>
    <w:p w:rsidR="00210257" w:rsidRPr="000361D7" w:rsidRDefault="00210257" w:rsidP="000361D7">
      <w:pPr>
        <w:jc w:val="both"/>
        <w:rPr>
          <w:rFonts w:ascii="Arial Narrow" w:hAnsi="Arial Narrow"/>
          <w:sz w:val="24"/>
          <w:szCs w:val="24"/>
        </w:rPr>
      </w:pPr>
    </w:p>
    <w:p w:rsidR="00210257" w:rsidRPr="000361D7" w:rsidRDefault="00210257" w:rsidP="000361D7">
      <w:pPr>
        <w:jc w:val="both"/>
        <w:rPr>
          <w:rFonts w:ascii="Arial Narrow" w:hAnsi="Arial Narrow"/>
          <w:sz w:val="24"/>
          <w:szCs w:val="24"/>
        </w:rPr>
      </w:pPr>
    </w:p>
    <w:p w:rsidR="00210257" w:rsidRPr="000361D7" w:rsidRDefault="00210257" w:rsidP="000361D7">
      <w:pPr>
        <w:jc w:val="both"/>
        <w:rPr>
          <w:rFonts w:ascii="Arial Narrow" w:hAnsi="Arial Narrow"/>
          <w:sz w:val="24"/>
          <w:szCs w:val="24"/>
        </w:rPr>
      </w:pPr>
    </w:p>
    <w:p w:rsidR="00210257" w:rsidRPr="000361D7" w:rsidRDefault="00210257" w:rsidP="000361D7">
      <w:pPr>
        <w:jc w:val="both"/>
        <w:rPr>
          <w:rFonts w:ascii="Arial Narrow" w:hAnsi="Arial Narrow"/>
          <w:sz w:val="24"/>
          <w:szCs w:val="24"/>
        </w:rPr>
      </w:pPr>
    </w:p>
    <w:p w:rsidR="00210257" w:rsidRPr="000361D7" w:rsidRDefault="00210257" w:rsidP="000361D7">
      <w:pPr>
        <w:jc w:val="both"/>
        <w:rPr>
          <w:rFonts w:ascii="Arial Narrow" w:hAnsi="Arial Narrow"/>
          <w:sz w:val="24"/>
          <w:szCs w:val="24"/>
        </w:rPr>
      </w:pPr>
    </w:p>
    <w:p w:rsidR="00210257" w:rsidRPr="000361D7" w:rsidRDefault="00210257" w:rsidP="000361D7">
      <w:pPr>
        <w:jc w:val="both"/>
        <w:rPr>
          <w:rFonts w:ascii="Arial Narrow" w:hAnsi="Arial Narrow"/>
          <w:sz w:val="24"/>
          <w:szCs w:val="24"/>
        </w:rPr>
      </w:pPr>
    </w:p>
    <w:p w:rsidR="00210257" w:rsidRPr="000361D7" w:rsidRDefault="00210257" w:rsidP="000361D7">
      <w:pPr>
        <w:jc w:val="both"/>
        <w:rPr>
          <w:rFonts w:ascii="Arial Narrow" w:hAnsi="Arial Narrow"/>
          <w:sz w:val="24"/>
          <w:szCs w:val="24"/>
        </w:rPr>
      </w:pPr>
    </w:p>
    <w:p w:rsidR="00210257" w:rsidRPr="000361D7" w:rsidRDefault="00210257" w:rsidP="000361D7">
      <w:pPr>
        <w:jc w:val="both"/>
        <w:rPr>
          <w:rFonts w:ascii="Arial Narrow" w:hAnsi="Arial Narrow"/>
          <w:sz w:val="24"/>
          <w:szCs w:val="24"/>
        </w:rPr>
      </w:pPr>
    </w:p>
    <w:p w:rsidR="00210257" w:rsidRPr="000361D7" w:rsidRDefault="000361D7" w:rsidP="000361D7">
      <w:pPr>
        <w:jc w:val="both"/>
        <w:rPr>
          <w:rFonts w:ascii="Arial Narrow" w:hAnsi="Arial Narrow"/>
          <w:sz w:val="24"/>
          <w:szCs w:val="24"/>
        </w:rPr>
      </w:pPr>
      <w:r w:rsidRPr="000361D7">
        <w:rPr>
          <w:rFonts w:ascii="Arial Narrow" w:hAnsi="Arial Narrow"/>
          <w:noProof/>
          <w:sz w:val="24"/>
          <w:szCs w:val="24"/>
          <w:lang w:eastAsia="fr-FR"/>
        </w:rPr>
        <mc:AlternateContent>
          <mc:Choice Requires="wps">
            <w:drawing>
              <wp:anchor distT="0" distB="0" distL="114300" distR="114300" simplePos="0" relativeHeight="251655680" behindDoc="0" locked="0" layoutInCell="1" allowOverlap="1" wp14:anchorId="6C8DD567" wp14:editId="1840B3C7">
                <wp:simplePos x="0" y="0"/>
                <wp:positionH relativeFrom="column">
                  <wp:posOffset>-276225</wp:posOffset>
                </wp:positionH>
                <wp:positionV relativeFrom="paragraph">
                  <wp:posOffset>367030</wp:posOffset>
                </wp:positionV>
                <wp:extent cx="6269355" cy="1559859"/>
                <wp:effectExtent l="0" t="0" r="0" b="2540"/>
                <wp:wrapNone/>
                <wp:docPr id="1" name="Zone de texte 1"/>
                <wp:cNvGraphicFramePr/>
                <a:graphic xmlns:a="http://schemas.openxmlformats.org/drawingml/2006/main">
                  <a:graphicData uri="http://schemas.microsoft.com/office/word/2010/wordprocessingShape">
                    <wps:wsp>
                      <wps:cNvSpPr txBox="1"/>
                      <wps:spPr>
                        <a:xfrm>
                          <a:off x="0" y="0"/>
                          <a:ext cx="6269355" cy="1559859"/>
                        </a:xfrm>
                        <a:prstGeom prst="rect">
                          <a:avLst/>
                        </a:prstGeom>
                        <a:noFill/>
                        <a:ln>
                          <a:noFill/>
                        </a:ln>
                      </wps:spPr>
                      <wps:txbx>
                        <w:txbxContent>
                          <w:p w:rsidR="0098058A" w:rsidRPr="00B854E9" w:rsidRDefault="00EF27B0" w:rsidP="0098058A">
                            <w:pPr>
                              <w:spacing w:after="0"/>
                              <w:jc w:val="center"/>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B854E9">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CURRICULA </w:t>
                            </w:r>
                            <w:r w:rsidR="0098058A" w:rsidRPr="00B854E9">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DE L’ENSEIGNEMENT</w:t>
                            </w:r>
                            <w:r w:rsidRPr="00B854E9">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p>
                          <w:p w:rsidR="00EF27B0" w:rsidRPr="00B854E9" w:rsidRDefault="00EF27B0" w:rsidP="0098058A">
                            <w:pPr>
                              <w:spacing w:after="0"/>
                              <w:jc w:val="center"/>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B854E9">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POST-PRIMAIRE </w:t>
                            </w:r>
                            <w:r w:rsidR="0098058A" w:rsidRPr="00B854E9">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GENERAL</w:t>
                            </w:r>
                          </w:p>
                          <w:p w:rsidR="00EF27B0" w:rsidRPr="00B854E9" w:rsidRDefault="00EF27B0" w:rsidP="0098058A">
                            <w:pPr>
                              <w:spacing w:after="0"/>
                              <w:jc w:val="center"/>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B854E9">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DISCIPLINE : </w:t>
                            </w:r>
                            <w:r w:rsidR="000361D7" w:rsidRPr="00B854E9">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MATHEMATIQUES</w:t>
                            </w:r>
                          </w:p>
                          <w:p w:rsidR="00EF27B0" w:rsidRPr="00B854E9" w:rsidRDefault="0098058A" w:rsidP="009F05C7">
                            <w:pPr>
                              <w:spacing w:after="0"/>
                              <w:jc w:val="center"/>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B854E9">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CLASSE : 6è, 5è, 4è et 3è.</w:t>
                            </w:r>
                          </w:p>
                          <w:p w:rsidR="00EF27B0" w:rsidRPr="00B854E9" w:rsidRDefault="00EF27B0" w:rsidP="00210257">
                            <w:pPr>
                              <w:spacing w:after="0"/>
                              <w:jc w:val="center"/>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8DD567" id="_x0000_t202" coordsize="21600,21600" o:spt="202" path="m,l,21600r21600,l21600,xe">
                <v:stroke joinstyle="miter"/>
                <v:path gradientshapeok="t" o:connecttype="rect"/>
              </v:shapetype>
              <v:shape id="Zone de texte 1" o:spid="_x0000_s1026" type="#_x0000_t202" style="position:absolute;left:0;text-align:left;margin-left:-21.75pt;margin-top:28.9pt;width:493.65pt;height:122.8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" filled="f" stroked="f">
                <v:textbox>
                  <w:txbxContent>
                    <w:p w:rsidR="0098058A" w:rsidRPr="00B854E9" w:rsidRDefault="00EF27B0" w:rsidP="0098058A">
                      <w:pPr>
                        <w:spacing w:after="0"/>
                        <w:jc w:val="center"/>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B854E9">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CURRICULA </w:t>
                      </w:r>
                      <w:r w:rsidR="0098058A" w:rsidRPr="00B854E9">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DE L’ENSEIGNEMENT</w:t>
                      </w:r>
                      <w:r w:rsidRPr="00B854E9">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p>
                    <w:p w:rsidR="00EF27B0" w:rsidRPr="00B854E9" w:rsidRDefault="00EF27B0" w:rsidP="0098058A">
                      <w:pPr>
                        <w:spacing w:after="0"/>
                        <w:jc w:val="center"/>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B854E9">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POST-PRIMAIRE </w:t>
                      </w:r>
                      <w:r w:rsidR="0098058A" w:rsidRPr="00B854E9">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GENERAL</w:t>
                      </w:r>
                    </w:p>
                    <w:p w:rsidR="00EF27B0" w:rsidRPr="00B854E9" w:rsidRDefault="00EF27B0" w:rsidP="0098058A">
                      <w:pPr>
                        <w:spacing w:after="0"/>
                        <w:jc w:val="center"/>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B854E9">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DISCIPLINE : </w:t>
                      </w:r>
                      <w:r w:rsidR="000361D7" w:rsidRPr="00B854E9">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MATHEMATIQUES</w:t>
                      </w:r>
                    </w:p>
                    <w:p w:rsidR="00EF27B0" w:rsidRPr="00B854E9" w:rsidRDefault="0098058A" w:rsidP="009F05C7">
                      <w:pPr>
                        <w:spacing w:after="0"/>
                        <w:jc w:val="center"/>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B854E9">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CLASSE : 6è, 5è, 4è et 3è.</w:t>
                      </w:r>
                    </w:p>
                    <w:p w:rsidR="00EF27B0" w:rsidRPr="00B854E9" w:rsidRDefault="00EF27B0" w:rsidP="00210257">
                      <w:pPr>
                        <w:spacing w:after="0"/>
                        <w:jc w:val="center"/>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v:textbox>
              </v:shape>
            </w:pict>
          </mc:Fallback>
        </mc:AlternateContent>
      </w:r>
    </w:p>
    <w:p w:rsidR="00210257" w:rsidRPr="000361D7" w:rsidRDefault="00210257" w:rsidP="000361D7">
      <w:pPr>
        <w:jc w:val="both"/>
        <w:rPr>
          <w:rFonts w:ascii="Arial Narrow" w:hAnsi="Arial Narrow"/>
          <w:sz w:val="24"/>
          <w:szCs w:val="24"/>
        </w:rPr>
      </w:pPr>
    </w:p>
    <w:p w:rsidR="00210257" w:rsidRPr="000361D7" w:rsidRDefault="00210257" w:rsidP="000361D7">
      <w:pPr>
        <w:jc w:val="both"/>
        <w:rPr>
          <w:rFonts w:ascii="Arial Narrow" w:hAnsi="Arial Narrow"/>
          <w:sz w:val="24"/>
          <w:szCs w:val="24"/>
        </w:rPr>
      </w:pPr>
      <w:r w:rsidRPr="000361D7">
        <w:rPr>
          <w:rFonts w:ascii="Arial Narrow" w:hAnsi="Arial Narrow"/>
          <w:sz w:val="24"/>
          <w:szCs w:val="24"/>
        </w:rPr>
        <w:tab/>
      </w:r>
      <w:r w:rsidRPr="000361D7">
        <w:rPr>
          <w:rFonts w:ascii="Arial Narrow" w:hAnsi="Arial Narrow"/>
          <w:sz w:val="24"/>
          <w:szCs w:val="24"/>
        </w:rPr>
        <w:tab/>
      </w:r>
      <w:r w:rsidRPr="000361D7">
        <w:rPr>
          <w:rFonts w:ascii="Arial Narrow" w:hAnsi="Arial Narrow"/>
          <w:sz w:val="24"/>
          <w:szCs w:val="24"/>
        </w:rPr>
        <w:tab/>
      </w:r>
      <w:r w:rsidRPr="000361D7">
        <w:rPr>
          <w:rFonts w:ascii="Arial Narrow" w:hAnsi="Arial Narrow"/>
          <w:sz w:val="24"/>
          <w:szCs w:val="24"/>
        </w:rPr>
        <w:tab/>
      </w:r>
      <w:r w:rsidRPr="000361D7">
        <w:rPr>
          <w:rFonts w:ascii="Arial Narrow" w:hAnsi="Arial Narrow"/>
          <w:sz w:val="24"/>
          <w:szCs w:val="24"/>
        </w:rPr>
        <w:tab/>
      </w:r>
      <w:r w:rsidRPr="000361D7">
        <w:rPr>
          <w:rFonts w:ascii="Arial Narrow" w:hAnsi="Arial Narrow"/>
          <w:sz w:val="24"/>
          <w:szCs w:val="24"/>
        </w:rPr>
        <w:tab/>
      </w:r>
      <w:r w:rsidRPr="000361D7">
        <w:rPr>
          <w:rFonts w:ascii="Arial Narrow" w:hAnsi="Arial Narrow"/>
          <w:sz w:val="24"/>
          <w:szCs w:val="24"/>
        </w:rPr>
        <w:tab/>
      </w:r>
      <w:r w:rsidRPr="000361D7">
        <w:rPr>
          <w:rFonts w:ascii="Arial Narrow" w:hAnsi="Arial Narrow"/>
          <w:sz w:val="24"/>
          <w:szCs w:val="24"/>
        </w:rPr>
        <w:tab/>
      </w:r>
      <w:r w:rsidRPr="000361D7">
        <w:rPr>
          <w:rFonts w:ascii="Arial Narrow" w:hAnsi="Arial Narrow"/>
          <w:sz w:val="24"/>
          <w:szCs w:val="24"/>
        </w:rPr>
        <w:tab/>
      </w:r>
      <w:r w:rsidRPr="000361D7">
        <w:rPr>
          <w:rFonts w:ascii="Arial Narrow" w:hAnsi="Arial Narrow"/>
          <w:sz w:val="24"/>
          <w:szCs w:val="24"/>
        </w:rPr>
        <w:tab/>
      </w:r>
    </w:p>
    <w:p w:rsidR="007371DA" w:rsidRPr="000361D7" w:rsidRDefault="00210257" w:rsidP="000361D7">
      <w:pPr>
        <w:spacing w:after="0"/>
        <w:jc w:val="both"/>
        <w:rPr>
          <w:rFonts w:ascii="Arial Narrow" w:hAnsi="Arial Narrow"/>
          <w:sz w:val="24"/>
          <w:szCs w:val="24"/>
        </w:rPr>
      </w:pPr>
      <w:r w:rsidRPr="000361D7">
        <w:rPr>
          <w:rFonts w:ascii="Arial Narrow" w:hAnsi="Arial Narrow"/>
          <w:sz w:val="24"/>
          <w:szCs w:val="24"/>
        </w:rPr>
        <w:tab/>
      </w:r>
      <w:r w:rsidRPr="000361D7">
        <w:rPr>
          <w:rFonts w:ascii="Arial Narrow" w:hAnsi="Arial Narrow"/>
          <w:sz w:val="24"/>
          <w:szCs w:val="24"/>
        </w:rPr>
        <w:tab/>
      </w:r>
      <w:r w:rsidRPr="000361D7">
        <w:rPr>
          <w:rFonts w:ascii="Arial Narrow" w:hAnsi="Arial Narrow"/>
          <w:sz w:val="24"/>
          <w:szCs w:val="24"/>
        </w:rPr>
        <w:tab/>
      </w:r>
      <w:r w:rsidRPr="000361D7">
        <w:rPr>
          <w:rFonts w:ascii="Arial Narrow" w:hAnsi="Arial Narrow"/>
          <w:sz w:val="24"/>
          <w:szCs w:val="24"/>
        </w:rPr>
        <w:tab/>
      </w:r>
      <w:r w:rsidRPr="000361D7">
        <w:rPr>
          <w:rFonts w:ascii="Arial Narrow" w:hAnsi="Arial Narrow"/>
          <w:sz w:val="24"/>
          <w:szCs w:val="24"/>
        </w:rPr>
        <w:tab/>
      </w:r>
      <w:r w:rsidRPr="000361D7">
        <w:rPr>
          <w:rFonts w:ascii="Arial Narrow" w:hAnsi="Arial Narrow"/>
          <w:sz w:val="24"/>
          <w:szCs w:val="24"/>
        </w:rPr>
        <w:tab/>
      </w:r>
      <w:r w:rsidRPr="000361D7">
        <w:rPr>
          <w:rFonts w:ascii="Arial Narrow" w:hAnsi="Arial Narrow"/>
          <w:sz w:val="24"/>
          <w:szCs w:val="24"/>
        </w:rPr>
        <w:tab/>
      </w:r>
      <w:r w:rsidRPr="000361D7">
        <w:rPr>
          <w:rFonts w:ascii="Arial Narrow" w:hAnsi="Arial Narrow"/>
          <w:sz w:val="24"/>
          <w:szCs w:val="24"/>
        </w:rPr>
        <w:tab/>
      </w:r>
      <w:r w:rsidRPr="000361D7">
        <w:rPr>
          <w:rFonts w:ascii="Arial Narrow" w:hAnsi="Arial Narrow"/>
          <w:sz w:val="24"/>
          <w:szCs w:val="24"/>
        </w:rPr>
        <w:tab/>
      </w:r>
      <w:r w:rsidRPr="000361D7">
        <w:rPr>
          <w:rFonts w:ascii="Arial Narrow" w:hAnsi="Arial Narrow"/>
          <w:sz w:val="24"/>
          <w:szCs w:val="24"/>
        </w:rPr>
        <w:tab/>
      </w:r>
      <w:r w:rsidRPr="000361D7">
        <w:rPr>
          <w:rFonts w:ascii="Arial Narrow" w:hAnsi="Arial Narrow"/>
          <w:sz w:val="24"/>
          <w:szCs w:val="24"/>
        </w:rPr>
        <w:tab/>
      </w:r>
    </w:p>
    <w:p w:rsidR="007371DA" w:rsidRPr="000361D7" w:rsidRDefault="007371DA" w:rsidP="000361D7">
      <w:pPr>
        <w:spacing w:after="0"/>
        <w:jc w:val="both"/>
        <w:rPr>
          <w:rFonts w:ascii="Arial Narrow" w:hAnsi="Arial Narrow"/>
          <w:sz w:val="24"/>
          <w:szCs w:val="24"/>
        </w:rPr>
      </w:pPr>
    </w:p>
    <w:p w:rsidR="007371DA" w:rsidRPr="000361D7" w:rsidRDefault="007371DA" w:rsidP="000361D7">
      <w:pPr>
        <w:spacing w:after="0"/>
        <w:jc w:val="both"/>
        <w:rPr>
          <w:rFonts w:ascii="Arial Narrow" w:hAnsi="Arial Narrow"/>
          <w:sz w:val="24"/>
          <w:szCs w:val="24"/>
        </w:rPr>
      </w:pPr>
    </w:p>
    <w:p w:rsidR="007371DA" w:rsidRPr="000361D7" w:rsidRDefault="007371DA" w:rsidP="000361D7">
      <w:pPr>
        <w:spacing w:after="0"/>
        <w:jc w:val="both"/>
        <w:rPr>
          <w:rFonts w:ascii="Arial Narrow" w:hAnsi="Arial Narrow"/>
          <w:sz w:val="24"/>
          <w:szCs w:val="24"/>
        </w:rPr>
      </w:pPr>
    </w:p>
    <w:p w:rsidR="007371DA" w:rsidRPr="000361D7" w:rsidRDefault="007371DA" w:rsidP="000361D7">
      <w:pPr>
        <w:spacing w:after="0"/>
        <w:jc w:val="both"/>
        <w:rPr>
          <w:rFonts w:ascii="Arial Narrow" w:hAnsi="Arial Narrow"/>
          <w:sz w:val="24"/>
          <w:szCs w:val="24"/>
        </w:rPr>
      </w:pPr>
    </w:p>
    <w:p w:rsidR="0098058A" w:rsidRPr="000361D7" w:rsidRDefault="0098058A" w:rsidP="000361D7">
      <w:pPr>
        <w:spacing w:after="0"/>
        <w:jc w:val="both"/>
        <w:rPr>
          <w:rFonts w:ascii="Arial Narrow" w:hAnsi="Arial Narrow"/>
          <w:sz w:val="24"/>
          <w:szCs w:val="24"/>
        </w:rPr>
      </w:pPr>
    </w:p>
    <w:p w:rsidR="0098058A" w:rsidRPr="000361D7" w:rsidRDefault="0098058A" w:rsidP="000361D7">
      <w:pPr>
        <w:spacing w:after="0"/>
        <w:jc w:val="both"/>
        <w:rPr>
          <w:rFonts w:ascii="Arial Narrow" w:hAnsi="Arial Narrow"/>
          <w:sz w:val="24"/>
          <w:szCs w:val="24"/>
        </w:rPr>
      </w:pPr>
    </w:p>
    <w:p w:rsidR="0098058A" w:rsidRPr="000361D7" w:rsidRDefault="0098058A" w:rsidP="000361D7">
      <w:pPr>
        <w:spacing w:after="0"/>
        <w:jc w:val="both"/>
        <w:rPr>
          <w:rFonts w:ascii="Arial Narrow" w:hAnsi="Arial Narrow"/>
          <w:sz w:val="24"/>
          <w:szCs w:val="24"/>
        </w:rPr>
      </w:pPr>
    </w:p>
    <w:p w:rsidR="0098058A" w:rsidRPr="000361D7" w:rsidRDefault="0098058A" w:rsidP="000361D7">
      <w:pPr>
        <w:spacing w:after="0"/>
        <w:jc w:val="both"/>
        <w:rPr>
          <w:rFonts w:ascii="Arial Narrow" w:hAnsi="Arial Narrow"/>
          <w:sz w:val="24"/>
          <w:szCs w:val="24"/>
        </w:rPr>
      </w:pPr>
    </w:p>
    <w:p w:rsidR="007371DA" w:rsidRPr="000361D7" w:rsidRDefault="007371DA" w:rsidP="000361D7">
      <w:pPr>
        <w:spacing w:after="0"/>
        <w:jc w:val="both"/>
        <w:rPr>
          <w:rFonts w:ascii="Arial Narrow" w:hAnsi="Arial Narrow"/>
          <w:sz w:val="24"/>
          <w:szCs w:val="24"/>
        </w:rPr>
      </w:pPr>
    </w:p>
    <w:p w:rsidR="00A938F9" w:rsidRDefault="00A938F9" w:rsidP="00A938F9">
      <w:pPr>
        <w:jc w:val="right"/>
        <w:rPr>
          <w:rFonts w:ascii="Arial Narrow" w:hAnsi="Arial Narrow" w:cs="Times New Roman"/>
          <w:sz w:val="24"/>
          <w:szCs w:val="24"/>
        </w:rPr>
      </w:pPr>
      <w:r>
        <w:rPr>
          <w:rFonts w:ascii="Arial Narrow" w:hAnsi="Arial Narrow" w:cs="Times New Roman"/>
          <w:b/>
          <w:sz w:val="24"/>
          <w:szCs w:val="24"/>
        </w:rPr>
        <w:t>Juillet 2022</w:t>
      </w:r>
    </w:p>
    <w:p w:rsidR="00B36B5C" w:rsidRPr="000361D7" w:rsidRDefault="00B36B5C" w:rsidP="000361D7">
      <w:pPr>
        <w:spacing w:after="0"/>
        <w:jc w:val="both"/>
        <w:rPr>
          <w:rFonts w:ascii="Arial Narrow" w:hAnsi="Arial Narrow" w:cs="Times New Roman"/>
          <w:b/>
          <w:sz w:val="24"/>
          <w:szCs w:val="24"/>
        </w:rPr>
      </w:pPr>
    </w:p>
    <w:p w:rsidR="00B36B5C" w:rsidRPr="000361D7" w:rsidRDefault="00B36B5C" w:rsidP="000361D7">
      <w:pPr>
        <w:spacing w:after="0"/>
        <w:jc w:val="both"/>
        <w:rPr>
          <w:rFonts w:ascii="Arial Narrow" w:hAnsi="Arial Narrow" w:cs="Times New Roman"/>
          <w:b/>
          <w:sz w:val="24"/>
          <w:szCs w:val="24"/>
        </w:rPr>
      </w:pPr>
    </w:p>
    <w:p w:rsidR="00210257" w:rsidRPr="000361D7" w:rsidRDefault="00697EF7" w:rsidP="000361D7">
      <w:pPr>
        <w:spacing w:after="0"/>
        <w:jc w:val="both"/>
        <w:rPr>
          <w:rFonts w:ascii="Arial Narrow" w:hAnsi="Arial Narrow" w:cs="Times New Roman"/>
          <w:b/>
          <w:sz w:val="24"/>
          <w:szCs w:val="24"/>
        </w:rPr>
      </w:pPr>
      <w:r w:rsidRPr="000361D7">
        <w:rPr>
          <w:rFonts w:ascii="Arial Narrow" w:hAnsi="Arial Narrow" w:cs="Times New Roman"/>
          <w:b/>
          <w:sz w:val="24"/>
          <w:szCs w:val="24"/>
        </w:rPr>
        <w:t>INTRODUCTION</w:t>
      </w:r>
    </w:p>
    <w:p w:rsidR="001154FB" w:rsidRPr="000361D7" w:rsidRDefault="001154FB" w:rsidP="000361D7">
      <w:pPr>
        <w:spacing w:line="360" w:lineRule="auto"/>
        <w:jc w:val="both"/>
        <w:rPr>
          <w:rFonts w:ascii="Arial Narrow" w:hAnsi="Arial Narrow"/>
          <w:sz w:val="24"/>
          <w:szCs w:val="24"/>
        </w:rPr>
      </w:pPr>
      <w:r w:rsidRPr="000361D7">
        <w:rPr>
          <w:rFonts w:ascii="Arial Narrow" w:hAnsi="Arial Narrow"/>
          <w:sz w:val="24"/>
          <w:szCs w:val="24"/>
        </w:rPr>
        <w:t>L’enseignement des mathématiques dans les classes du post primaire vise à :</w:t>
      </w:r>
    </w:p>
    <w:p w:rsidR="001154FB" w:rsidRPr="000361D7" w:rsidRDefault="001154FB" w:rsidP="000361D7">
      <w:pPr>
        <w:numPr>
          <w:ilvl w:val="0"/>
          <w:numId w:val="2"/>
        </w:numPr>
        <w:spacing w:after="0" w:line="360" w:lineRule="auto"/>
        <w:jc w:val="both"/>
        <w:rPr>
          <w:rFonts w:ascii="Arial Narrow" w:hAnsi="Arial Narrow"/>
          <w:sz w:val="24"/>
          <w:szCs w:val="24"/>
        </w:rPr>
      </w:pPr>
      <w:r w:rsidRPr="000361D7">
        <w:rPr>
          <w:rFonts w:ascii="Arial Narrow" w:hAnsi="Arial Narrow"/>
          <w:sz w:val="24"/>
          <w:szCs w:val="24"/>
        </w:rPr>
        <w:t>consolider les acquis de la scolarité élémentaire ;</w:t>
      </w:r>
    </w:p>
    <w:p w:rsidR="001154FB" w:rsidRPr="000361D7" w:rsidRDefault="001154FB" w:rsidP="000361D7">
      <w:pPr>
        <w:numPr>
          <w:ilvl w:val="0"/>
          <w:numId w:val="2"/>
        </w:numPr>
        <w:spacing w:after="0" w:line="360" w:lineRule="auto"/>
        <w:jc w:val="both"/>
        <w:rPr>
          <w:rFonts w:ascii="Arial Narrow" w:hAnsi="Arial Narrow"/>
          <w:sz w:val="24"/>
          <w:szCs w:val="24"/>
        </w:rPr>
      </w:pPr>
      <w:r w:rsidRPr="000361D7">
        <w:rPr>
          <w:rFonts w:ascii="Arial Narrow" w:hAnsi="Arial Narrow"/>
          <w:sz w:val="24"/>
          <w:szCs w:val="24"/>
        </w:rPr>
        <w:t>fournir à l’élève un bagage de connaissances pratiques, de techniques usuelles, de méthodes opératoires lui permettant de résoudre des problèmes simples qui se posent à lui dans la vie courante où à l’occasion d’autres enseignements ;</w:t>
      </w:r>
    </w:p>
    <w:p w:rsidR="001154FB" w:rsidRPr="000361D7" w:rsidRDefault="001154FB" w:rsidP="000361D7">
      <w:pPr>
        <w:numPr>
          <w:ilvl w:val="0"/>
          <w:numId w:val="2"/>
        </w:numPr>
        <w:spacing w:after="0" w:line="360" w:lineRule="auto"/>
        <w:jc w:val="both"/>
        <w:rPr>
          <w:rFonts w:ascii="Arial Narrow" w:hAnsi="Arial Narrow"/>
          <w:sz w:val="24"/>
          <w:szCs w:val="24"/>
        </w:rPr>
      </w:pPr>
      <w:r w:rsidRPr="000361D7">
        <w:rPr>
          <w:rFonts w:ascii="Arial Narrow" w:hAnsi="Arial Narrow"/>
          <w:sz w:val="24"/>
          <w:szCs w:val="24"/>
        </w:rPr>
        <w:t>contribuer à la formation intellectuelle de l’élève ;</w:t>
      </w:r>
    </w:p>
    <w:p w:rsidR="001154FB" w:rsidRPr="000361D7" w:rsidRDefault="001154FB" w:rsidP="000361D7">
      <w:pPr>
        <w:numPr>
          <w:ilvl w:val="0"/>
          <w:numId w:val="2"/>
        </w:numPr>
        <w:spacing w:after="0" w:line="360" w:lineRule="auto"/>
        <w:jc w:val="both"/>
        <w:rPr>
          <w:rFonts w:ascii="Arial Narrow" w:hAnsi="Arial Narrow"/>
          <w:sz w:val="24"/>
          <w:szCs w:val="24"/>
        </w:rPr>
      </w:pPr>
      <w:r w:rsidRPr="000361D7">
        <w:rPr>
          <w:rFonts w:ascii="Arial Narrow" w:hAnsi="Arial Narrow"/>
          <w:sz w:val="24"/>
          <w:szCs w:val="24"/>
        </w:rPr>
        <w:t>permettre à l’élève de mettre ses aptitudes à l’épreuve et lui fournir une base solide pour les études approfondies qu’il est susceptible de mener ultérieurement (sans pour autant anticiper sur de telles études).</w:t>
      </w:r>
    </w:p>
    <w:p w:rsidR="001154FB" w:rsidRPr="000361D7" w:rsidRDefault="001154FB" w:rsidP="000361D7">
      <w:pPr>
        <w:spacing w:line="360" w:lineRule="auto"/>
        <w:jc w:val="both"/>
        <w:rPr>
          <w:rFonts w:ascii="Arial Narrow" w:hAnsi="Arial Narrow"/>
          <w:sz w:val="24"/>
          <w:szCs w:val="24"/>
        </w:rPr>
      </w:pPr>
      <w:r w:rsidRPr="000361D7">
        <w:rPr>
          <w:rFonts w:ascii="Arial Narrow" w:hAnsi="Arial Narrow"/>
          <w:b/>
          <w:bCs/>
          <w:sz w:val="24"/>
          <w:szCs w:val="24"/>
        </w:rPr>
        <w:t>La méthode utilisée</w:t>
      </w:r>
      <w:r w:rsidRPr="000361D7">
        <w:rPr>
          <w:rFonts w:ascii="Arial Narrow" w:hAnsi="Arial Narrow"/>
          <w:sz w:val="24"/>
          <w:szCs w:val="24"/>
        </w:rPr>
        <w:t xml:space="preserve"> doit susciter constamment </w:t>
      </w:r>
      <w:r w:rsidRPr="000361D7">
        <w:rPr>
          <w:rFonts w:ascii="Arial Narrow" w:hAnsi="Arial Narrow"/>
          <w:b/>
          <w:bCs/>
          <w:sz w:val="24"/>
          <w:szCs w:val="24"/>
        </w:rPr>
        <w:t>l’activité</w:t>
      </w:r>
      <w:r w:rsidRPr="000361D7">
        <w:rPr>
          <w:rFonts w:ascii="Arial Narrow" w:hAnsi="Arial Narrow"/>
          <w:sz w:val="24"/>
          <w:szCs w:val="24"/>
        </w:rPr>
        <w:t xml:space="preserve"> de l’élève en faisant une large part à </w:t>
      </w:r>
      <w:r w:rsidRPr="000361D7">
        <w:rPr>
          <w:rFonts w:ascii="Arial Narrow" w:hAnsi="Arial Narrow"/>
          <w:b/>
          <w:bCs/>
          <w:sz w:val="24"/>
          <w:szCs w:val="24"/>
        </w:rPr>
        <w:t>l’observation</w:t>
      </w:r>
      <w:r w:rsidRPr="000361D7">
        <w:rPr>
          <w:rFonts w:ascii="Arial Narrow" w:hAnsi="Arial Narrow"/>
          <w:sz w:val="24"/>
          <w:szCs w:val="24"/>
        </w:rPr>
        <w:t xml:space="preserve"> et à </w:t>
      </w:r>
      <w:r w:rsidRPr="000361D7">
        <w:rPr>
          <w:rFonts w:ascii="Arial Narrow" w:hAnsi="Arial Narrow"/>
          <w:b/>
          <w:bCs/>
          <w:sz w:val="24"/>
          <w:szCs w:val="24"/>
        </w:rPr>
        <w:t>la manipulation</w:t>
      </w:r>
      <w:r w:rsidRPr="000361D7">
        <w:rPr>
          <w:rFonts w:ascii="Arial Narrow" w:hAnsi="Arial Narrow"/>
          <w:sz w:val="24"/>
          <w:szCs w:val="24"/>
        </w:rPr>
        <w:t>.</w:t>
      </w:r>
    </w:p>
    <w:p w:rsidR="001154FB" w:rsidRPr="000361D7" w:rsidRDefault="001154FB" w:rsidP="000361D7">
      <w:pPr>
        <w:spacing w:line="360" w:lineRule="auto"/>
        <w:jc w:val="both"/>
        <w:rPr>
          <w:rFonts w:ascii="Arial Narrow" w:hAnsi="Arial Narrow"/>
          <w:sz w:val="24"/>
          <w:szCs w:val="24"/>
        </w:rPr>
      </w:pPr>
      <w:r w:rsidRPr="000361D7">
        <w:rPr>
          <w:rFonts w:ascii="Arial Narrow" w:hAnsi="Arial Narrow"/>
          <w:sz w:val="24"/>
          <w:szCs w:val="24"/>
        </w:rPr>
        <w:t>Cette méthode doit notamment :</w:t>
      </w:r>
    </w:p>
    <w:p w:rsidR="001154FB" w:rsidRPr="000361D7" w:rsidRDefault="001154FB" w:rsidP="000361D7">
      <w:pPr>
        <w:numPr>
          <w:ilvl w:val="0"/>
          <w:numId w:val="3"/>
        </w:numPr>
        <w:spacing w:after="0" w:line="360" w:lineRule="auto"/>
        <w:jc w:val="both"/>
        <w:rPr>
          <w:rFonts w:ascii="Arial Narrow" w:hAnsi="Arial Narrow"/>
          <w:sz w:val="24"/>
          <w:szCs w:val="24"/>
        </w:rPr>
      </w:pPr>
      <w:r w:rsidRPr="000361D7">
        <w:rPr>
          <w:rFonts w:ascii="Arial Narrow" w:hAnsi="Arial Narrow"/>
          <w:sz w:val="24"/>
          <w:szCs w:val="24"/>
        </w:rPr>
        <w:t>cultiver les qualités d’observation et d’analyse de chaque élève ;</w:t>
      </w:r>
    </w:p>
    <w:p w:rsidR="001154FB" w:rsidRPr="000361D7" w:rsidRDefault="001154FB" w:rsidP="000361D7">
      <w:pPr>
        <w:numPr>
          <w:ilvl w:val="0"/>
          <w:numId w:val="3"/>
        </w:numPr>
        <w:spacing w:after="0" w:line="360" w:lineRule="auto"/>
        <w:jc w:val="both"/>
        <w:rPr>
          <w:rFonts w:ascii="Arial Narrow" w:hAnsi="Arial Narrow"/>
          <w:sz w:val="24"/>
          <w:szCs w:val="24"/>
        </w:rPr>
      </w:pPr>
      <w:r w:rsidRPr="000361D7">
        <w:rPr>
          <w:rFonts w:ascii="Arial Narrow" w:hAnsi="Arial Narrow"/>
          <w:sz w:val="24"/>
          <w:szCs w:val="24"/>
        </w:rPr>
        <w:t>exercer l’élève à donner des objets tangibles une représentation concrète, puis conceptuelle développant ainsi ses capacités d’abstraction ;</w:t>
      </w:r>
    </w:p>
    <w:p w:rsidR="001154FB" w:rsidRPr="000361D7" w:rsidRDefault="001154FB" w:rsidP="000361D7">
      <w:pPr>
        <w:numPr>
          <w:ilvl w:val="0"/>
          <w:numId w:val="3"/>
        </w:numPr>
        <w:spacing w:after="0" w:line="360" w:lineRule="auto"/>
        <w:jc w:val="both"/>
        <w:rPr>
          <w:rFonts w:ascii="Arial Narrow" w:hAnsi="Arial Narrow"/>
          <w:sz w:val="24"/>
          <w:szCs w:val="24"/>
        </w:rPr>
      </w:pPr>
      <w:r w:rsidRPr="000361D7">
        <w:rPr>
          <w:rFonts w:ascii="Arial Narrow" w:hAnsi="Arial Narrow"/>
          <w:sz w:val="24"/>
          <w:szCs w:val="24"/>
        </w:rPr>
        <w:t>stimuler l’imagination de l’élève par l’induction, la généralisation, la recherche d’exemples illustrant une propriété ou de contre-exemples infirmant une proposition ;</w:t>
      </w:r>
    </w:p>
    <w:p w:rsidR="001154FB" w:rsidRPr="000361D7" w:rsidRDefault="001154FB" w:rsidP="000361D7">
      <w:pPr>
        <w:numPr>
          <w:ilvl w:val="0"/>
          <w:numId w:val="3"/>
        </w:numPr>
        <w:spacing w:after="0" w:line="360" w:lineRule="auto"/>
        <w:jc w:val="both"/>
        <w:rPr>
          <w:rFonts w:ascii="Arial Narrow" w:hAnsi="Arial Narrow"/>
          <w:sz w:val="24"/>
          <w:szCs w:val="24"/>
        </w:rPr>
      </w:pPr>
      <w:r w:rsidRPr="000361D7">
        <w:rPr>
          <w:rFonts w:ascii="Arial Narrow" w:hAnsi="Arial Narrow"/>
          <w:sz w:val="24"/>
          <w:szCs w:val="24"/>
        </w:rPr>
        <w:t>entraîner l’élève à la pensée déductive sur de courtes séquences ;</w:t>
      </w:r>
    </w:p>
    <w:p w:rsidR="001154FB" w:rsidRPr="000361D7" w:rsidRDefault="001154FB" w:rsidP="000361D7">
      <w:pPr>
        <w:numPr>
          <w:ilvl w:val="0"/>
          <w:numId w:val="3"/>
        </w:numPr>
        <w:spacing w:after="0" w:line="360" w:lineRule="auto"/>
        <w:jc w:val="both"/>
        <w:rPr>
          <w:rFonts w:ascii="Arial Narrow" w:hAnsi="Arial Narrow"/>
          <w:sz w:val="24"/>
          <w:szCs w:val="24"/>
        </w:rPr>
      </w:pPr>
      <w:r w:rsidRPr="000361D7">
        <w:rPr>
          <w:rFonts w:ascii="Arial Narrow" w:hAnsi="Arial Narrow"/>
          <w:sz w:val="24"/>
          <w:szCs w:val="24"/>
        </w:rPr>
        <w:t>exclure les exposés dogmatiques, en introduisant chacune des notions étudiées à partir d’exemples variés et en faisant fonctionner ces notions une fois la compréhension acquise à travers des exercices d’application.</w:t>
      </w:r>
    </w:p>
    <w:p w:rsidR="001154FB" w:rsidRPr="000361D7" w:rsidRDefault="001154FB" w:rsidP="000361D7">
      <w:pPr>
        <w:spacing w:line="360" w:lineRule="auto"/>
        <w:jc w:val="both"/>
        <w:rPr>
          <w:rFonts w:ascii="Arial Narrow" w:hAnsi="Arial Narrow"/>
          <w:sz w:val="24"/>
          <w:szCs w:val="24"/>
        </w:rPr>
      </w:pPr>
      <w:r w:rsidRPr="000361D7">
        <w:rPr>
          <w:rFonts w:ascii="Arial Narrow" w:hAnsi="Arial Narrow"/>
          <w:sz w:val="24"/>
          <w:szCs w:val="24"/>
        </w:rPr>
        <w:t>Le contenu de la leçon à étudier doit être nettement délimité ; les définitions et les propriétés essentielles sont notées sur un cahier une fois la compréhension acquise. Le professeur doit contrôler régulièrement que les leçons ont été apprises et comprises.</w:t>
      </w:r>
    </w:p>
    <w:p w:rsidR="001154FB" w:rsidRPr="000361D7" w:rsidRDefault="001154FB" w:rsidP="000361D7">
      <w:pPr>
        <w:spacing w:line="360" w:lineRule="auto"/>
        <w:jc w:val="both"/>
        <w:rPr>
          <w:rFonts w:ascii="Arial Narrow" w:hAnsi="Arial Narrow"/>
          <w:sz w:val="24"/>
          <w:szCs w:val="24"/>
        </w:rPr>
      </w:pPr>
      <w:r w:rsidRPr="000361D7">
        <w:rPr>
          <w:rFonts w:ascii="Arial Narrow" w:hAnsi="Arial Narrow"/>
          <w:sz w:val="24"/>
          <w:szCs w:val="24"/>
        </w:rPr>
        <w:t>De nombreux exercices et devoirs en classe ou à la maison doivent permettre à chaque élève d’approfondir le cours, de développer son aptitude à rédiger avec soin et ordre et à s’exprimer clairement, avec un vocabulaire simple dans un langage précis.</w:t>
      </w:r>
    </w:p>
    <w:p w:rsidR="001154FB" w:rsidRPr="000361D7" w:rsidRDefault="001154FB" w:rsidP="000361D7">
      <w:pPr>
        <w:spacing w:line="360" w:lineRule="auto"/>
        <w:jc w:val="both"/>
        <w:rPr>
          <w:rFonts w:ascii="Arial Narrow" w:hAnsi="Arial Narrow"/>
          <w:sz w:val="24"/>
          <w:szCs w:val="24"/>
        </w:rPr>
      </w:pPr>
      <w:r w:rsidRPr="000361D7">
        <w:rPr>
          <w:rFonts w:ascii="Arial Narrow" w:hAnsi="Arial Narrow"/>
          <w:sz w:val="24"/>
          <w:szCs w:val="24"/>
        </w:rPr>
        <w:t>Il importe enfin que la formation mathématique donnée dans le post primaire permette aux élèves, qui se sentent attirés par ce type d’activité intellectuelle, de mettre leurs aptitudes à l’épreuve. Elle doit leur fournir une base solide, sinon étendue, pour les études approfondies qu’ils sont susceptibles de mener ultérieurement, sans toutefois anticiper sur le contenu de ces futures études.</w:t>
      </w:r>
    </w:p>
    <w:p w:rsidR="001154FB" w:rsidRPr="000361D7" w:rsidRDefault="001154FB" w:rsidP="000361D7">
      <w:pPr>
        <w:spacing w:line="360" w:lineRule="auto"/>
        <w:jc w:val="both"/>
        <w:rPr>
          <w:rFonts w:ascii="Arial Narrow" w:hAnsi="Arial Narrow"/>
          <w:sz w:val="24"/>
          <w:szCs w:val="24"/>
        </w:rPr>
      </w:pPr>
      <w:r w:rsidRPr="000361D7">
        <w:rPr>
          <w:rFonts w:ascii="Arial Narrow" w:hAnsi="Arial Narrow"/>
          <w:sz w:val="24"/>
          <w:szCs w:val="24"/>
        </w:rPr>
        <w:lastRenderedPageBreak/>
        <w:t>Le programme énumère les contenus à enseigner, ainsi que les objectifs à atteindre. Le professeur n’est nullement tenu, dans sa progression, de respecter l’ordre dans lequel se trouvent énoncées les différentes rubriques ; néanmoins il mènera de front avec profit activités numériques et activités géométriques.</w:t>
      </w:r>
    </w:p>
    <w:p w:rsidR="001154FB" w:rsidRPr="000361D7" w:rsidRDefault="001154FB" w:rsidP="000361D7">
      <w:pPr>
        <w:spacing w:line="360" w:lineRule="auto"/>
        <w:jc w:val="both"/>
        <w:rPr>
          <w:rFonts w:ascii="Arial Narrow" w:hAnsi="Arial Narrow"/>
          <w:sz w:val="24"/>
          <w:szCs w:val="24"/>
        </w:rPr>
      </w:pPr>
      <w:r w:rsidRPr="000361D7">
        <w:rPr>
          <w:rFonts w:ascii="Arial Narrow" w:hAnsi="Arial Narrow"/>
          <w:sz w:val="24"/>
          <w:szCs w:val="24"/>
        </w:rPr>
        <w:t>Il doit traiter tous les points du programme, leur connaissance étant indispensable à la poursuite des études.</w:t>
      </w:r>
    </w:p>
    <w:p w:rsidR="001154FB" w:rsidRPr="000361D7" w:rsidRDefault="001154FB" w:rsidP="000361D7">
      <w:pPr>
        <w:spacing w:line="360" w:lineRule="auto"/>
        <w:jc w:val="both"/>
        <w:rPr>
          <w:rFonts w:ascii="Arial Narrow" w:hAnsi="Arial Narrow"/>
          <w:sz w:val="24"/>
          <w:szCs w:val="24"/>
        </w:rPr>
      </w:pPr>
    </w:p>
    <w:p w:rsidR="001154FB" w:rsidRPr="000361D7" w:rsidRDefault="001154FB" w:rsidP="000361D7">
      <w:pPr>
        <w:spacing w:line="360" w:lineRule="auto"/>
        <w:jc w:val="both"/>
        <w:rPr>
          <w:rFonts w:ascii="Arial Narrow" w:hAnsi="Arial Narrow"/>
          <w:sz w:val="24"/>
          <w:szCs w:val="24"/>
        </w:rPr>
      </w:pPr>
      <w:r w:rsidRPr="000361D7">
        <w:rPr>
          <w:rFonts w:ascii="Arial Narrow" w:hAnsi="Arial Narrow"/>
          <w:sz w:val="24"/>
          <w:szCs w:val="24"/>
        </w:rPr>
        <w:t>Le programme de chacune des classes de quatrième et de troisième pourrait se prêter à un exposé linéaire solide et rigoureux mais un tel exposé ne saurait être apprécié par la plupart des élèves de chacune des deux classes ; or un enseignement adapté aux élèves doit considérer les possibilités concrètes de la classe, tenir compte de la diversité des orientations ultérieures des élèves (séries littéraires, séries scientifiques, enseignement technique, formation professionnelle, etc.) et promouvoir leur goût pour les activités mathématiques.</w:t>
      </w:r>
    </w:p>
    <w:p w:rsidR="001154FB" w:rsidRPr="000361D7" w:rsidRDefault="001154FB" w:rsidP="000361D7">
      <w:pPr>
        <w:spacing w:line="360" w:lineRule="auto"/>
        <w:jc w:val="both"/>
        <w:rPr>
          <w:rFonts w:ascii="Arial Narrow" w:hAnsi="Arial Narrow"/>
          <w:sz w:val="24"/>
          <w:szCs w:val="24"/>
        </w:rPr>
      </w:pPr>
      <w:r w:rsidRPr="000361D7">
        <w:rPr>
          <w:rFonts w:ascii="Arial Narrow" w:hAnsi="Arial Narrow"/>
          <w:sz w:val="24"/>
          <w:szCs w:val="24"/>
        </w:rPr>
        <w:t>C’est donc le lieu d’attirer l’attention du professeur sur le fait qu’il doit procéder sans hâte à une approche des notions à acquérir, approche prudente et concrète, s’appuyant sur des exemples familiers susceptibles de généralisation. C’est seulement en conclusion de ce travail d’approche que seront énoncées les présentations définitives des notions.</w:t>
      </w:r>
    </w:p>
    <w:p w:rsidR="001154FB" w:rsidRPr="000361D7" w:rsidRDefault="001154FB" w:rsidP="000361D7">
      <w:pPr>
        <w:spacing w:line="360" w:lineRule="auto"/>
        <w:jc w:val="both"/>
        <w:rPr>
          <w:rFonts w:ascii="Arial Narrow" w:hAnsi="Arial Narrow"/>
          <w:sz w:val="24"/>
          <w:szCs w:val="24"/>
        </w:rPr>
      </w:pPr>
      <w:r w:rsidRPr="000361D7">
        <w:rPr>
          <w:rFonts w:ascii="Arial Narrow" w:hAnsi="Arial Narrow"/>
          <w:sz w:val="24"/>
          <w:szCs w:val="24"/>
        </w:rPr>
        <w:t>S’agissant de l’enseignement de la géométrie, le professeur s’imprégnera de ce que dit l’Académie des Sciences (France) :</w:t>
      </w:r>
    </w:p>
    <w:p w:rsidR="00697EF7" w:rsidRPr="000361D7" w:rsidRDefault="001154FB" w:rsidP="000361D7">
      <w:pPr>
        <w:pStyle w:val="Paragraphedeliste"/>
        <w:spacing w:after="0"/>
        <w:jc w:val="both"/>
        <w:rPr>
          <w:rFonts w:ascii="Arial Narrow" w:hAnsi="Arial Narrow"/>
          <w:i/>
          <w:iCs/>
          <w:sz w:val="24"/>
          <w:szCs w:val="24"/>
        </w:rPr>
      </w:pPr>
      <w:r w:rsidRPr="000361D7">
        <w:rPr>
          <w:rFonts w:ascii="Arial Narrow" w:hAnsi="Arial Narrow"/>
          <w:sz w:val="24"/>
          <w:szCs w:val="24"/>
        </w:rPr>
        <w:t xml:space="preserve">  « </w:t>
      </w:r>
      <w:r w:rsidRPr="000361D7">
        <w:rPr>
          <w:rFonts w:ascii="Arial Narrow" w:hAnsi="Arial Narrow"/>
          <w:i/>
          <w:iCs/>
          <w:sz w:val="24"/>
          <w:szCs w:val="24"/>
        </w:rPr>
        <w:t>Toute la difficulté de l’enseignement de la géométrie dans les classes de Quatrième et de Troisième provient du fait qu’il faut partir de l’intuition acquise en Sixième et en Cinquième par l’usage expérimental des instruments de dessin (règle graduée, équerre,</w:t>
      </w:r>
      <w:r w:rsidR="00AC126C" w:rsidRPr="000361D7">
        <w:rPr>
          <w:rFonts w:ascii="Arial Narrow" w:hAnsi="Arial Narrow"/>
          <w:i/>
          <w:iCs/>
          <w:sz w:val="24"/>
          <w:szCs w:val="24"/>
        </w:rPr>
        <w:t xml:space="preserve"> </w:t>
      </w:r>
      <w:r w:rsidRPr="000361D7">
        <w:rPr>
          <w:rFonts w:ascii="Arial Narrow" w:hAnsi="Arial Narrow"/>
          <w:i/>
          <w:iCs/>
          <w:sz w:val="24"/>
          <w:szCs w:val="24"/>
        </w:rPr>
        <w:t>compas, rapporteur) et à partir de cette intuition</w:t>
      </w:r>
      <w:r w:rsidR="00AC126C" w:rsidRPr="000361D7">
        <w:rPr>
          <w:rFonts w:ascii="Arial Narrow" w:hAnsi="Arial Narrow"/>
          <w:i/>
          <w:iCs/>
          <w:sz w:val="24"/>
          <w:szCs w:val="24"/>
        </w:rPr>
        <w:t xml:space="preserve"> </w:t>
      </w:r>
      <w:r w:rsidRPr="000361D7">
        <w:rPr>
          <w:rFonts w:ascii="Arial Narrow" w:hAnsi="Arial Narrow"/>
          <w:i/>
          <w:iCs/>
          <w:sz w:val="24"/>
          <w:szCs w:val="24"/>
        </w:rPr>
        <w:t>,amener progressivement l’élève à raisonner et à manipuler consciemment les instruments pour lui faire acquérir peu à peu la notion de plan euclidien. Il n’est pas question de donner à l’élève une représentation axiomatique de la géométrie. En revanche, il devra apprendre à faire de courts raisonnements, à partir de faits géométriques considérés comme évidents et donc admis comme vrais. Dans cet apprentissage de la réflexion et de la méthode déductive, il importe que le maître observe strictement quelques règles. Tout d’abord, les faits que l’on admet à un instant donné et qui vont servir de base au raisonnement doivent être clairement énoncés et ne prêter à aucune confusion dans l’esprit de l’élève. Ensuite le raisonnement doit être rigoureux ; il ne doit jamais faire appel à des hypothèses non explicitement formulées et « a fortiori » doit se garder des cercles vicieux. Enfin il faut éviter qu’une propriété,</w:t>
      </w:r>
      <w:r w:rsidR="00AC126C" w:rsidRPr="000361D7">
        <w:rPr>
          <w:rFonts w:ascii="Arial Narrow" w:hAnsi="Arial Narrow"/>
          <w:i/>
          <w:iCs/>
          <w:sz w:val="24"/>
          <w:szCs w:val="24"/>
        </w:rPr>
        <w:t xml:space="preserve"> </w:t>
      </w:r>
      <w:r w:rsidRPr="000361D7">
        <w:rPr>
          <w:rFonts w:ascii="Arial Narrow" w:hAnsi="Arial Narrow"/>
          <w:i/>
          <w:iCs/>
          <w:sz w:val="24"/>
          <w:szCs w:val="24"/>
        </w:rPr>
        <w:t>qui est presque évidente aux yeux de l’enfant, soit déduite par le raisonnement d’une autre propriété moins évidente ou plus compliquée car alors l’élève ne pourra pas comprendre quelle est la règle du jeu. S’il convient d’éviter une présentation axiomatique, il est, en revanche, indispensable que le maître possède, sur les matières enseignées dans ces deux classes, une vue d’ensemble cohérente (…). Faute d’une telle vue d’ensemble, le maître risquerait d’entraîner les élèves dans des développements inutilement compliqués et souvent stériles. »</w:t>
      </w:r>
    </w:p>
    <w:p w:rsidR="000361D7" w:rsidRPr="000361D7" w:rsidRDefault="000361D7" w:rsidP="000361D7">
      <w:pPr>
        <w:pStyle w:val="Paragraphedeliste"/>
        <w:spacing w:after="0"/>
        <w:jc w:val="both"/>
        <w:rPr>
          <w:rFonts w:ascii="Arial Narrow" w:hAnsi="Arial Narrow"/>
          <w:i/>
          <w:iCs/>
          <w:sz w:val="24"/>
          <w:szCs w:val="24"/>
        </w:rPr>
      </w:pPr>
    </w:p>
    <w:p w:rsidR="000361D7" w:rsidRPr="000361D7" w:rsidRDefault="000361D7" w:rsidP="000361D7">
      <w:pPr>
        <w:pStyle w:val="Paragraphedeliste"/>
        <w:spacing w:after="0"/>
        <w:jc w:val="both"/>
        <w:rPr>
          <w:rFonts w:ascii="Arial Narrow" w:hAnsi="Arial Narrow"/>
          <w:i/>
          <w:iCs/>
          <w:sz w:val="24"/>
          <w:szCs w:val="24"/>
        </w:rPr>
      </w:pPr>
    </w:p>
    <w:p w:rsidR="000361D7" w:rsidRPr="000361D7" w:rsidRDefault="000361D7" w:rsidP="000361D7">
      <w:pPr>
        <w:spacing w:after="0"/>
        <w:jc w:val="both"/>
        <w:rPr>
          <w:rFonts w:ascii="Arial Narrow" w:hAnsi="Arial Narrow" w:cs="Times New Roman"/>
          <w:b/>
          <w:sz w:val="24"/>
          <w:szCs w:val="24"/>
        </w:rPr>
      </w:pPr>
    </w:p>
    <w:p w:rsidR="000361D7" w:rsidRPr="000361D7" w:rsidRDefault="000361D7" w:rsidP="000361D7">
      <w:pPr>
        <w:spacing w:after="0"/>
        <w:jc w:val="both"/>
        <w:rPr>
          <w:rFonts w:ascii="Arial Narrow" w:hAnsi="Arial Narrow" w:cs="Times New Roman"/>
          <w:b/>
          <w:sz w:val="24"/>
          <w:szCs w:val="24"/>
        </w:rPr>
      </w:pPr>
    </w:p>
    <w:p w:rsidR="000361D7" w:rsidRPr="000361D7" w:rsidRDefault="000361D7" w:rsidP="000361D7">
      <w:pPr>
        <w:spacing w:after="0"/>
        <w:jc w:val="both"/>
        <w:rPr>
          <w:rFonts w:ascii="Arial Narrow" w:hAnsi="Arial Narrow" w:cs="Times New Roman"/>
          <w:b/>
          <w:sz w:val="24"/>
          <w:szCs w:val="24"/>
        </w:rPr>
      </w:pPr>
    </w:p>
    <w:p w:rsidR="000361D7" w:rsidRPr="000361D7" w:rsidRDefault="000361D7" w:rsidP="000361D7">
      <w:pPr>
        <w:spacing w:after="0"/>
        <w:jc w:val="both"/>
        <w:rPr>
          <w:rFonts w:ascii="Arial Narrow" w:hAnsi="Arial Narrow" w:cs="Times New Roman"/>
          <w:b/>
          <w:sz w:val="24"/>
          <w:szCs w:val="24"/>
        </w:rPr>
      </w:pPr>
    </w:p>
    <w:p w:rsidR="000361D7" w:rsidRPr="000361D7" w:rsidRDefault="000361D7" w:rsidP="000361D7">
      <w:pPr>
        <w:pStyle w:val="Paragraphedeliste"/>
        <w:spacing w:after="0"/>
        <w:jc w:val="both"/>
        <w:rPr>
          <w:rFonts w:ascii="Arial Narrow" w:hAnsi="Arial Narrow" w:cs="Times New Roman"/>
          <w:b/>
          <w:sz w:val="24"/>
          <w:szCs w:val="24"/>
        </w:rPr>
      </w:pPr>
      <w:r w:rsidRPr="000361D7">
        <w:rPr>
          <w:rFonts w:ascii="Arial Narrow" w:hAnsi="Arial Narrow" w:cs="Times New Roman"/>
          <w:b/>
          <w:noProof/>
          <w:sz w:val="24"/>
          <w:szCs w:val="24"/>
          <w:lang w:eastAsia="fr-FR"/>
        </w:rPr>
        <mc:AlternateContent>
          <mc:Choice Requires="wps">
            <w:drawing>
              <wp:anchor distT="0" distB="0" distL="114300" distR="114300" simplePos="0" relativeHeight="251670016" behindDoc="0" locked="0" layoutInCell="1" allowOverlap="1" wp14:anchorId="167462B4" wp14:editId="09FB59C0">
                <wp:simplePos x="0" y="0"/>
                <wp:positionH relativeFrom="column">
                  <wp:posOffset>1976269</wp:posOffset>
                </wp:positionH>
                <wp:positionV relativeFrom="paragraph">
                  <wp:posOffset>-492088</wp:posOffset>
                </wp:positionV>
                <wp:extent cx="2219325" cy="476250"/>
                <wp:effectExtent l="19050" t="19050" r="28575" b="19050"/>
                <wp:wrapNone/>
                <wp:docPr id="2" name="Rectangle à coins arrondis 2"/>
                <wp:cNvGraphicFramePr/>
                <a:graphic xmlns:a="http://schemas.openxmlformats.org/drawingml/2006/main">
                  <a:graphicData uri="http://schemas.microsoft.com/office/word/2010/wordprocessingShape">
                    <wps:wsp>
                      <wps:cNvSpPr/>
                      <wps:spPr>
                        <a:xfrm>
                          <a:off x="0" y="0"/>
                          <a:ext cx="2219325" cy="476250"/>
                        </a:xfrm>
                        <a:prstGeom prst="roundRect">
                          <a:avLst/>
                        </a:prstGeom>
                        <a:ln w="28575"/>
                      </wps:spPr>
                      <wps:style>
                        <a:lnRef idx="2">
                          <a:schemeClr val="accent6"/>
                        </a:lnRef>
                        <a:fillRef idx="1">
                          <a:schemeClr val="lt1"/>
                        </a:fillRef>
                        <a:effectRef idx="0">
                          <a:schemeClr val="accent6"/>
                        </a:effectRef>
                        <a:fontRef idx="minor">
                          <a:schemeClr val="dk1"/>
                        </a:fontRef>
                      </wps:style>
                      <wps:txbx>
                        <w:txbxContent>
                          <w:p w:rsidR="000361D7" w:rsidRPr="00282EF0" w:rsidRDefault="000361D7" w:rsidP="000361D7">
                            <w:pPr>
                              <w:jc w:val="center"/>
                            </w:pPr>
                            <w:r w:rsidRPr="00282EF0">
                              <w:rPr>
                                <w:rFonts w:ascii="Times New Roman" w:hAnsi="Times New Roman" w:cs="Times New Roman"/>
                                <w:b/>
                                <w:sz w:val="40"/>
                                <w:szCs w:val="7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CLASSE :  6</w:t>
                            </w:r>
                            <w:r w:rsidRPr="00282EF0">
                              <w:rPr>
                                <w:rFonts w:ascii="Times New Roman" w:hAnsi="Times New Roman" w:cs="Times New Roman"/>
                                <w:b/>
                                <w:sz w:val="40"/>
                                <w:szCs w:val="72"/>
                                <w:u w:val="single"/>
                                <w:vertAlign w:val="superscript"/>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ème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7462B4" id="Rectangle à coins arrondis 2" o:spid="_x0000_s1027" style="position:absolute;left:0;text-align:left;margin-left:155.6pt;margin-top:-38.75pt;width:174.75pt;height:3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" fillcolor="white [3201]" strokecolor="#70ad47 [3209]" strokeweight="2.25pt">
                <v:stroke joinstyle="miter"/>
                <v:textbox>
                  <w:txbxContent>
                    <w:p w:rsidR="000361D7" w:rsidRPr="00282EF0" w:rsidRDefault="000361D7" w:rsidP="000361D7">
                      <w:pPr>
                        <w:jc w:val="center"/>
                      </w:pPr>
                      <w:r w:rsidRPr="00282EF0">
                        <w:rPr>
                          <w:rFonts w:ascii="Times New Roman" w:hAnsi="Times New Roman" w:cs="Times New Roman"/>
                          <w:b/>
                          <w:sz w:val="40"/>
                          <w:szCs w:val="7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CLASSE :  6</w:t>
                      </w:r>
                      <w:r w:rsidRPr="00282EF0">
                        <w:rPr>
                          <w:rFonts w:ascii="Times New Roman" w:hAnsi="Times New Roman" w:cs="Times New Roman"/>
                          <w:b/>
                          <w:sz w:val="40"/>
                          <w:szCs w:val="72"/>
                          <w:u w:val="single"/>
                          <w:vertAlign w:val="superscript"/>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ème</w:t>
                      </w:r>
                    </w:p>
                  </w:txbxContent>
                </v:textbox>
              </v:roundrect>
            </w:pict>
          </mc:Fallback>
        </mc:AlternateContent>
      </w:r>
      <w:r w:rsidRPr="000361D7">
        <w:rPr>
          <w:rFonts w:ascii="Arial Narrow" w:hAnsi="Arial Narrow" w:cs="Times New Roman"/>
          <w:b/>
          <w:sz w:val="24"/>
          <w:szCs w:val="24"/>
        </w:rPr>
        <w:t xml:space="preserve">  </w:t>
      </w:r>
    </w:p>
    <w:p w:rsidR="000361D7" w:rsidRPr="000361D7" w:rsidRDefault="000361D7" w:rsidP="000361D7">
      <w:pPr>
        <w:spacing w:after="0"/>
        <w:jc w:val="both"/>
        <w:rPr>
          <w:rFonts w:ascii="Arial Narrow" w:hAnsi="Arial Narrow"/>
          <w:sz w:val="24"/>
          <w:szCs w:val="24"/>
        </w:rPr>
      </w:pPr>
      <w:r w:rsidRPr="000361D7">
        <w:rPr>
          <w:rFonts w:ascii="Arial Narrow" w:hAnsi="Arial Narrow"/>
          <w:b/>
          <w:sz w:val="24"/>
          <w:szCs w:val="24"/>
        </w:rPr>
        <w:t>Volume horaire</w:t>
      </w:r>
      <w:r w:rsidRPr="000361D7">
        <w:rPr>
          <w:rFonts w:ascii="Arial Narrow" w:hAnsi="Arial Narrow"/>
          <w:sz w:val="24"/>
          <w:szCs w:val="24"/>
        </w:rPr>
        <w:t xml:space="preserve"> : 5 heures/Semaine</w:t>
      </w:r>
    </w:p>
    <w:p w:rsidR="000361D7" w:rsidRPr="000361D7" w:rsidRDefault="000361D7" w:rsidP="000361D7">
      <w:pPr>
        <w:spacing w:after="0"/>
        <w:jc w:val="both"/>
        <w:rPr>
          <w:rFonts w:ascii="Arial Narrow" w:hAnsi="Arial Narrow"/>
          <w:sz w:val="24"/>
          <w:szCs w:val="24"/>
        </w:rPr>
      </w:pPr>
      <w:r w:rsidRPr="000361D7">
        <w:rPr>
          <w:rFonts w:ascii="Arial Narrow" w:hAnsi="Arial Narrow" w:cs="Times New Roman"/>
          <w:b/>
          <w:sz w:val="24"/>
          <w:szCs w:val="24"/>
        </w:rPr>
        <w:t>Coefficient :</w:t>
      </w:r>
      <w:r w:rsidR="002A1C41">
        <w:rPr>
          <w:rFonts w:ascii="Arial Narrow" w:hAnsi="Arial Narrow"/>
          <w:sz w:val="24"/>
          <w:szCs w:val="24"/>
        </w:rPr>
        <w:t xml:space="preserve"> 3</w:t>
      </w:r>
    </w:p>
    <w:p w:rsidR="000361D7" w:rsidRPr="000361D7" w:rsidRDefault="000361D7" w:rsidP="000361D7">
      <w:pPr>
        <w:pStyle w:val="Paragraphedeliste"/>
        <w:spacing w:after="0"/>
        <w:jc w:val="both"/>
        <w:rPr>
          <w:rFonts w:ascii="Arial Narrow" w:hAnsi="Arial Narrow"/>
          <w:i/>
          <w:iCs/>
          <w:sz w:val="24"/>
          <w:szCs w:val="24"/>
        </w:rPr>
      </w:pPr>
    </w:p>
    <w:p w:rsidR="00AC126C" w:rsidRPr="000361D7" w:rsidRDefault="00AC126C" w:rsidP="000361D7">
      <w:pPr>
        <w:spacing w:after="0"/>
        <w:jc w:val="both"/>
        <w:rPr>
          <w:rFonts w:ascii="Arial Narrow" w:hAnsi="Arial Narrow"/>
          <w:i/>
          <w:iCs/>
          <w:sz w:val="24"/>
          <w:szCs w:val="24"/>
        </w:rPr>
      </w:pPr>
    </w:p>
    <w:p w:rsidR="00AC126C" w:rsidRPr="000361D7" w:rsidRDefault="00AC126C" w:rsidP="000361D7">
      <w:pPr>
        <w:jc w:val="both"/>
        <w:rPr>
          <w:rFonts w:ascii="Arial Narrow" w:hAnsi="Arial Narrow"/>
          <w:b/>
          <w:sz w:val="24"/>
          <w:szCs w:val="24"/>
        </w:rPr>
      </w:pPr>
      <w:r w:rsidRPr="000361D7">
        <w:rPr>
          <w:rFonts w:ascii="Arial Narrow" w:hAnsi="Arial Narrow"/>
          <w:b/>
          <w:sz w:val="24"/>
          <w:szCs w:val="24"/>
        </w:rPr>
        <w:t xml:space="preserve">I.PROFILS </w:t>
      </w:r>
    </w:p>
    <w:p w:rsidR="00AC126C" w:rsidRPr="000361D7" w:rsidRDefault="00AC126C" w:rsidP="000361D7">
      <w:pPr>
        <w:pStyle w:val="Paragraphedeliste"/>
        <w:spacing w:after="0"/>
        <w:ind w:left="1080"/>
        <w:jc w:val="both"/>
        <w:rPr>
          <w:rFonts w:ascii="Arial Narrow" w:hAnsi="Arial Narrow" w:cs="Times New Roman"/>
          <w:sz w:val="24"/>
          <w:szCs w:val="24"/>
        </w:rPr>
      </w:pPr>
      <w:r w:rsidRPr="000361D7">
        <w:rPr>
          <w:rFonts w:ascii="Arial Narrow" w:hAnsi="Arial Narrow" w:cs="Times New Roman"/>
          <w:sz w:val="24"/>
          <w:szCs w:val="24"/>
        </w:rPr>
        <w:t xml:space="preserve">Un </w:t>
      </w:r>
      <w:r w:rsidRPr="000361D7">
        <w:rPr>
          <w:rFonts w:ascii="Arial Narrow" w:hAnsi="Arial Narrow" w:cs="Times New Roman"/>
          <w:b/>
          <w:sz w:val="24"/>
          <w:szCs w:val="24"/>
        </w:rPr>
        <w:t>profil de sortie</w:t>
      </w:r>
      <w:r w:rsidRPr="000361D7">
        <w:rPr>
          <w:rFonts w:ascii="Arial Narrow" w:hAnsi="Arial Narrow" w:cs="Times New Roman"/>
          <w:sz w:val="24"/>
          <w:szCs w:val="24"/>
        </w:rPr>
        <w:t xml:space="preserve"> est l’explicitation de l’image attendue de l’élève au terme d’un niveau de la scolarité, telle qu’elle est issue de la commande sociale. Il repose sur des valeurs (c’est-à-dire les finalités de l’éducation ou de l’enseignement d’une discipline).</w:t>
      </w:r>
    </w:p>
    <w:p w:rsidR="00AC126C" w:rsidRPr="000361D7" w:rsidRDefault="00AC126C" w:rsidP="000361D7">
      <w:pPr>
        <w:pStyle w:val="Paragraphedeliste"/>
        <w:spacing w:before="60" w:line="300" w:lineRule="atLeast"/>
        <w:ind w:left="1080"/>
        <w:jc w:val="both"/>
        <w:rPr>
          <w:rFonts w:ascii="Arial Narrow" w:hAnsi="Arial Narrow" w:cs="Times New Roman"/>
          <w:sz w:val="24"/>
          <w:szCs w:val="24"/>
        </w:rPr>
      </w:pPr>
      <w:r w:rsidRPr="000361D7">
        <w:rPr>
          <w:rFonts w:ascii="Arial Narrow" w:hAnsi="Arial Narrow" w:cs="Times New Roman"/>
          <w:sz w:val="24"/>
          <w:szCs w:val="24"/>
        </w:rPr>
        <w:t xml:space="preserve">Le profil </w:t>
      </w:r>
      <w:r w:rsidRPr="000361D7">
        <w:rPr>
          <w:rFonts w:ascii="Arial Narrow" w:hAnsi="Arial Narrow" w:cs="Times New Roman"/>
          <w:i/>
          <w:sz w:val="24"/>
          <w:szCs w:val="24"/>
        </w:rPr>
        <w:t>général</w:t>
      </w:r>
      <w:r w:rsidRPr="000361D7">
        <w:rPr>
          <w:rFonts w:ascii="Arial Narrow" w:hAnsi="Arial Narrow" w:cs="Times New Roman"/>
          <w:sz w:val="24"/>
          <w:szCs w:val="24"/>
        </w:rPr>
        <w:t xml:space="preserve"> de sortie précise la direction dans laquelle on veut s’orienter. Il se décline sur plusieurs plans : linguistique, cognitif, scientifique, culturel, socio-affectif. </w:t>
      </w:r>
    </w:p>
    <w:p w:rsidR="00AC126C" w:rsidRPr="000361D7" w:rsidRDefault="00AC126C" w:rsidP="000361D7">
      <w:pPr>
        <w:pStyle w:val="Paragraphedeliste"/>
        <w:spacing w:before="60" w:line="300" w:lineRule="atLeast"/>
        <w:ind w:left="1080"/>
        <w:jc w:val="both"/>
        <w:rPr>
          <w:rFonts w:ascii="Arial Narrow" w:hAnsi="Arial Narrow" w:cs="Times New Roman"/>
          <w:sz w:val="24"/>
          <w:szCs w:val="24"/>
        </w:rPr>
      </w:pPr>
      <w:r w:rsidRPr="000361D7">
        <w:rPr>
          <w:rFonts w:ascii="Arial Narrow" w:hAnsi="Arial Narrow" w:cs="Times New Roman"/>
          <w:sz w:val="24"/>
          <w:szCs w:val="24"/>
        </w:rPr>
        <w:t xml:space="preserve">Le profil </w:t>
      </w:r>
      <w:r w:rsidRPr="000361D7">
        <w:rPr>
          <w:rFonts w:ascii="Arial Narrow" w:hAnsi="Arial Narrow" w:cs="Times New Roman"/>
          <w:i/>
          <w:sz w:val="24"/>
          <w:szCs w:val="24"/>
        </w:rPr>
        <w:t>spécifique</w:t>
      </w:r>
      <w:r w:rsidRPr="000361D7">
        <w:rPr>
          <w:rFonts w:ascii="Arial Narrow" w:hAnsi="Arial Narrow" w:cs="Times New Roman"/>
          <w:sz w:val="24"/>
          <w:szCs w:val="24"/>
        </w:rPr>
        <w:t xml:space="preserve"> de sortie précise ce qui est attendu de l’élève dans la discipline, ou dans le champ disciplinaire, au terme de chaque cycle.</w:t>
      </w:r>
    </w:p>
    <w:p w:rsidR="00AC126C" w:rsidRPr="000361D7" w:rsidRDefault="00AC126C" w:rsidP="000361D7">
      <w:pPr>
        <w:jc w:val="both"/>
        <w:rPr>
          <w:rFonts w:ascii="Arial Narrow" w:hAnsi="Arial Narrow"/>
          <w:sz w:val="24"/>
          <w:szCs w:val="24"/>
        </w:rPr>
      </w:pPr>
      <w:r w:rsidRPr="000361D7">
        <w:rPr>
          <w:rFonts w:ascii="Arial Narrow" w:hAnsi="Arial Narrow"/>
          <w:sz w:val="24"/>
          <w:szCs w:val="24"/>
        </w:rPr>
        <w:t xml:space="preserve">Une </w:t>
      </w:r>
      <w:r w:rsidRPr="000361D7">
        <w:rPr>
          <w:rFonts w:ascii="Arial Narrow" w:hAnsi="Arial Narrow"/>
          <w:i/>
          <w:sz w:val="24"/>
          <w:szCs w:val="24"/>
        </w:rPr>
        <w:t>personne autonome et responsable</w:t>
      </w:r>
      <w:r w:rsidRPr="000361D7">
        <w:rPr>
          <w:rFonts w:ascii="Arial Narrow" w:hAnsi="Arial Narrow"/>
          <w:sz w:val="24"/>
          <w:szCs w:val="24"/>
        </w:rPr>
        <w:t>, qui peut résoudre des situations de la vie courante, qui peut faire face à l’ensemble des actes de la vie quotidienne (gestion d’un budget, achats pour un ménage, aménagements d’une habitation, etc.), et peut utiliser des moyens et outils appropriés (algorithme, calculette…) ; les épreuves d’évaluation seront davantage des situations de la vie courante, ou qui s’en rapprochent au maximum.</w:t>
      </w:r>
    </w:p>
    <w:p w:rsidR="00AC126C" w:rsidRPr="000361D7" w:rsidRDefault="00AC126C" w:rsidP="000361D7">
      <w:pPr>
        <w:spacing w:line="120" w:lineRule="atLeast"/>
        <w:jc w:val="both"/>
        <w:rPr>
          <w:rFonts w:ascii="Arial Narrow" w:hAnsi="Arial Narrow" w:cs="Times New Roman"/>
          <w:sz w:val="24"/>
          <w:szCs w:val="24"/>
        </w:rPr>
      </w:pPr>
    </w:p>
    <w:p w:rsidR="00AC126C" w:rsidRPr="000361D7" w:rsidRDefault="00AC126C" w:rsidP="000361D7">
      <w:pPr>
        <w:jc w:val="both"/>
        <w:rPr>
          <w:rFonts w:ascii="Arial Narrow" w:hAnsi="Arial Narrow"/>
          <w:sz w:val="24"/>
          <w:szCs w:val="24"/>
        </w:rPr>
      </w:pPr>
      <w:r w:rsidRPr="000361D7">
        <w:rPr>
          <w:rFonts w:ascii="Arial Narrow" w:hAnsi="Arial Narrow"/>
          <w:b/>
          <w:sz w:val="24"/>
          <w:szCs w:val="24"/>
        </w:rPr>
        <w:t>II.COMPETENCES</w:t>
      </w:r>
      <w:r w:rsidRPr="000361D7">
        <w:rPr>
          <w:rFonts w:ascii="Arial Narrow" w:hAnsi="Arial Narrow"/>
          <w:sz w:val="24"/>
          <w:szCs w:val="24"/>
        </w:rPr>
        <w:t xml:space="preserve"> </w:t>
      </w:r>
    </w:p>
    <w:p w:rsidR="00AC126C" w:rsidRPr="000361D7" w:rsidRDefault="00AC126C" w:rsidP="000361D7">
      <w:pPr>
        <w:ind w:left="360"/>
        <w:jc w:val="both"/>
        <w:rPr>
          <w:rFonts w:ascii="Arial Narrow" w:hAnsi="Arial Narrow" w:cs="Times New Roman"/>
          <w:sz w:val="24"/>
          <w:szCs w:val="24"/>
        </w:rPr>
      </w:pPr>
      <w:r w:rsidRPr="000361D7">
        <w:rPr>
          <w:rFonts w:ascii="Arial Narrow" w:hAnsi="Arial Narrow" w:cs="Times New Roman"/>
          <w:sz w:val="24"/>
          <w:szCs w:val="24"/>
        </w:rPr>
        <w:t>Une compétence est la faculté, pour une personne, de mobiliser un ensemble de ressources pour faire face à une situation complexe appartenant à une famille de situations.</w:t>
      </w:r>
      <w:r w:rsidRPr="000361D7">
        <w:rPr>
          <w:rFonts w:ascii="Arial Narrow" w:hAnsi="Arial Narrow" w:cs="Times New Roman"/>
          <w:sz w:val="24"/>
          <w:szCs w:val="24"/>
        </w:rPr>
        <w:br/>
        <w:t>La compétence est donc un potentiel de pouvoir traiter une situation nouvelle de façon ef</w:t>
      </w:r>
      <w:r w:rsidR="002C67C5" w:rsidRPr="000361D7">
        <w:rPr>
          <w:rFonts w:ascii="Arial Narrow" w:hAnsi="Arial Narrow" w:cs="Times New Roman"/>
          <w:sz w:val="24"/>
          <w:szCs w:val="24"/>
        </w:rPr>
        <w:t>ficace, avec les ressources a</w:t>
      </w:r>
      <w:r w:rsidR="00800319" w:rsidRPr="000361D7">
        <w:rPr>
          <w:rFonts w:ascii="Arial Narrow" w:hAnsi="Arial Narrow" w:cs="Times New Roman"/>
          <w:sz w:val="24"/>
          <w:szCs w:val="24"/>
        </w:rPr>
        <w:t>c</w:t>
      </w:r>
      <w:r w:rsidR="002C67C5" w:rsidRPr="000361D7">
        <w:rPr>
          <w:rFonts w:ascii="Arial Narrow" w:hAnsi="Arial Narrow" w:cs="Times New Roman"/>
          <w:sz w:val="24"/>
          <w:szCs w:val="24"/>
        </w:rPr>
        <w:t>qu</w:t>
      </w:r>
      <w:r w:rsidRPr="000361D7">
        <w:rPr>
          <w:rFonts w:ascii="Arial Narrow" w:hAnsi="Arial Narrow" w:cs="Times New Roman"/>
          <w:sz w:val="24"/>
          <w:szCs w:val="24"/>
        </w:rPr>
        <w:t>ises, savoirs, savoir-faire,  savoir-être, savoirs d’expérience, capacités, etc.</w:t>
      </w:r>
      <w:r w:rsidRPr="000361D7">
        <w:rPr>
          <w:rFonts w:ascii="Arial Narrow" w:hAnsi="Arial Narrow" w:cs="Times New Roman"/>
          <w:sz w:val="24"/>
          <w:szCs w:val="24"/>
        </w:rPr>
        <w:br/>
        <w:t>Le terme « compétence » est entendu de « compétence terminal</w:t>
      </w:r>
      <w:r w:rsidR="00100B6B" w:rsidRPr="000361D7">
        <w:rPr>
          <w:rFonts w:ascii="Arial Narrow" w:hAnsi="Arial Narrow" w:cs="Times New Roman"/>
          <w:sz w:val="24"/>
          <w:szCs w:val="24"/>
        </w:rPr>
        <w:t>e</w:t>
      </w:r>
      <w:r w:rsidRPr="000361D7">
        <w:rPr>
          <w:rFonts w:ascii="Arial Narrow" w:hAnsi="Arial Narrow" w:cs="Times New Roman"/>
          <w:sz w:val="24"/>
          <w:szCs w:val="24"/>
        </w:rPr>
        <w:t> ».</w:t>
      </w:r>
    </w:p>
    <w:p w:rsidR="00A46804" w:rsidRPr="000361D7" w:rsidRDefault="00AC126C" w:rsidP="000361D7">
      <w:pPr>
        <w:jc w:val="both"/>
        <w:rPr>
          <w:rFonts w:ascii="Arial Narrow" w:hAnsi="Arial Narrow" w:cs="Times New Roman"/>
          <w:sz w:val="24"/>
          <w:szCs w:val="24"/>
        </w:rPr>
      </w:pPr>
      <w:r w:rsidRPr="000361D7">
        <w:rPr>
          <w:rFonts w:ascii="Arial Narrow" w:hAnsi="Arial Narrow"/>
          <w:b/>
          <w:sz w:val="24"/>
          <w:szCs w:val="24"/>
        </w:rPr>
        <w:t xml:space="preserve">Compétence terminale </w:t>
      </w:r>
      <w:r w:rsidRPr="000361D7">
        <w:rPr>
          <w:rFonts w:ascii="Arial Narrow" w:hAnsi="Arial Narrow"/>
          <w:sz w:val="24"/>
          <w:szCs w:val="24"/>
        </w:rPr>
        <w:t xml:space="preserve"> (</w:t>
      </w:r>
      <w:r w:rsidRPr="000361D7">
        <w:rPr>
          <w:rFonts w:ascii="Arial Narrow" w:hAnsi="Arial Narrow"/>
          <w:i/>
          <w:sz w:val="24"/>
          <w:szCs w:val="24"/>
        </w:rPr>
        <w:t>profil de citoyen autonome  et responsable</w:t>
      </w:r>
      <w:r w:rsidRPr="000361D7">
        <w:rPr>
          <w:rFonts w:ascii="Arial Narrow" w:hAnsi="Arial Narrow"/>
          <w:sz w:val="24"/>
          <w:szCs w:val="24"/>
        </w:rPr>
        <w:t xml:space="preserve">) : </w:t>
      </w:r>
      <w:r w:rsidRPr="000361D7">
        <w:rPr>
          <w:rFonts w:ascii="Arial Narrow" w:hAnsi="Arial Narrow" w:cs="Times New Roman"/>
          <w:sz w:val="24"/>
          <w:szCs w:val="24"/>
        </w:rPr>
        <w:t>Face à une situation de la vie courante et sur la base de supports authentiques, l’élève de la classe de sixième devra pouvoir mobiliser les outils mathématiques du programme (activités numériques et activités géométriques) en vue de prendre une décision appropriée</w:t>
      </w:r>
    </w:p>
    <w:p w:rsidR="00EA044B" w:rsidRPr="000361D7" w:rsidRDefault="00EA044B" w:rsidP="000361D7">
      <w:pPr>
        <w:jc w:val="both"/>
        <w:rPr>
          <w:rFonts w:ascii="Arial Narrow" w:hAnsi="Arial Narrow" w:cs="Times New Roman"/>
          <w:sz w:val="24"/>
          <w:szCs w:val="24"/>
        </w:rPr>
      </w:pPr>
    </w:p>
    <w:p w:rsidR="00697EF7" w:rsidRPr="000361D7" w:rsidRDefault="00697EF7" w:rsidP="000361D7">
      <w:pPr>
        <w:spacing w:after="0"/>
        <w:jc w:val="both"/>
        <w:rPr>
          <w:rFonts w:ascii="Arial Narrow" w:hAnsi="Arial Narrow" w:cs="Times New Roman"/>
          <w:b/>
          <w:sz w:val="24"/>
          <w:szCs w:val="24"/>
        </w:rPr>
      </w:pPr>
    </w:p>
    <w:p w:rsidR="00210257" w:rsidRPr="000361D7" w:rsidRDefault="00AC126C" w:rsidP="000361D7">
      <w:pPr>
        <w:pStyle w:val="Paragraphedeliste"/>
        <w:spacing w:after="0"/>
        <w:jc w:val="both"/>
        <w:rPr>
          <w:rFonts w:ascii="Arial Narrow" w:hAnsi="Arial Narrow" w:cs="Times New Roman"/>
          <w:b/>
          <w:sz w:val="24"/>
          <w:szCs w:val="24"/>
        </w:rPr>
      </w:pPr>
      <w:r w:rsidRPr="000361D7">
        <w:rPr>
          <w:rFonts w:ascii="Arial Narrow" w:hAnsi="Arial Narrow" w:cs="Times New Roman"/>
          <w:b/>
          <w:sz w:val="24"/>
          <w:szCs w:val="24"/>
        </w:rPr>
        <w:t xml:space="preserve">III. </w:t>
      </w:r>
      <w:r w:rsidR="00210257" w:rsidRPr="000361D7">
        <w:rPr>
          <w:rFonts w:ascii="Arial Narrow" w:hAnsi="Arial Narrow" w:cs="Times New Roman"/>
          <w:b/>
          <w:sz w:val="24"/>
          <w:szCs w:val="24"/>
        </w:rPr>
        <w:t>CONTENUS</w:t>
      </w:r>
    </w:p>
    <w:p w:rsidR="00C37D90" w:rsidRPr="000361D7" w:rsidRDefault="00C37D90" w:rsidP="000361D7">
      <w:pPr>
        <w:jc w:val="both"/>
        <w:rPr>
          <w:rFonts w:ascii="Arial Narrow" w:hAnsi="Arial Narrow" w:cs="Arial"/>
          <w:b/>
          <w:sz w:val="24"/>
          <w:szCs w:val="24"/>
        </w:rPr>
      </w:pPr>
      <w:r w:rsidRPr="000361D7">
        <w:rPr>
          <w:rFonts w:ascii="Arial Narrow" w:hAnsi="Arial Narrow" w:cs="Arial"/>
          <w:b/>
          <w:sz w:val="24"/>
          <w:szCs w:val="24"/>
        </w:rPr>
        <w:t>ACTIVITES NUMERIQUES</w:t>
      </w:r>
    </w:p>
    <w:p w:rsidR="00C37D90" w:rsidRPr="000361D7" w:rsidRDefault="00C37D90" w:rsidP="000361D7">
      <w:pPr>
        <w:jc w:val="both"/>
        <w:rPr>
          <w:rFonts w:ascii="Arial Narrow" w:hAnsi="Arial Narrow"/>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0"/>
        <w:gridCol w:w="1445"/>
        <w:gridCol w:w="2030"/>
        <w:gridCol w:w="1939"/>
        <w:gridCol w:w="1703"/>
        <w:gridCol w:w="2036"/>
      </w:tblGrid>
      <w:tr w:rsidR="00C37D90" w:rsidRPr="000361D7" w:rsidTr="00A46804">
        <w:tc>
          <w:tcPr>
            <w:tcW w:w="284" w:type="pct"/>
          </w:tcPr>
          <w:p w:rsidR="00C37D90" w:rsidRPr="000361D7" w:rsidRDefault="00C37D90" w:rsidP="000361D7">
            <w:pPr>
              <w:jc w:val="both"/>
              <w:rPr>
                <w:rFonts w:ascii="Arial Narrow" w:hAnsi="Arial Narrow" w:cs="Arial"/>
                <w:b/>
                <w:bCs/>
                <w:sz w:val="24"/>
                <w:szCs w:val="24"/>
              </w:rPr>
            </w:pPr>
          </w:p>
        </w:tc>
        <w:tc>
          <w:tcPr>
            <w:tcW w:w="789" w:type="pct"/>
            <w:vMerge w:val="restart"/>
          </w:tcPr>
          <w:p w:rsidR="00C37D90" w:rsidRPr="000361D7" w:rsidRDefault="00C37D90" w:rsidP="000361D7">
            <w:pPr>
              <w:jc w:val="both"/>
              <w:rPr>
                <w:rFonts w:ascii="Arial Narrow" w:hAnsi="Arial Narrow" w:cs="Arial"/>
                <w:b/>
                <w:bCs/>
                <w:sz w:val="24"/>
                <w:szCs w:val="24"/>
              </w:rPr>
            </w:pPr>
          </w:p>
          <w:p w:rsidR="00C37D90" w:rsidRPr="000361D7" w:rsidRDefault="00C37D90" w:rsidP="000361D7">
            <w:pPr>
              <w:jc w:val="both"/>
              <w:rPr>
                <w:rFonts w:ascii="Arial Narrow" w:hAnsi="Arial Narrow" w:cs="Arial"/>
                <w:b/>
                <w:bCs/>
                <w:sz w:val="24"/>
                <w:szCs w:val="24"/>
              </w:rPr>
            </w:pPr>
            <w:r w:rsidRPr="000361D7">
              <w:rPr>
                <w:rFonts w:ascii="Arial Narrow" w:hAnsi="Arial Narrow" w:cs="Arial"/>
                <w:b/>
                <w:bCs/>
                <w:sz w:val="24"/>
                <w:szCs w:val="24"/>
              </w:rPr>
              <w:t>CONTENUS</w:t>
            </w:r>
          </w:p>
        </w:tc>
        <w:tc>
          <w:tcPr>
            <w:tcW w:w="2837" w:type="pct"/>
            <w:gridSpan w:val="3"/>
          </w:tcPr>
          <w:p w:rsidR="00C37D90" w:rsidRPr="000361D7" w:rsidRDefault="00C37D90" w:rsidP="000361D7">
            <w:pPr>
              <w:jc w:val="both"/>
              <w:rPr>
                <w:rFonts w:ascii="Arial Narrow" w:hAnsi="Arial Narrow" w:cs="Arial"/>
                <w:b/>
                <w:bCs/>
                <w:sz w:val="24"/>
                <w:szCs w:val="24"/>
              </w:rPr>
            </w:pPr>
            <w:r w:rsidRPr="000361D7">
              <w:rPr>
                <w:rFonts w:ascii="Arial Narrow" w:hAnsi="Arial Narrow" w:cs="Arial"/>
                <w:b/>
                <w:bCs/>
                <w:sz w:val="24"/>
                <w:szCs w:val="24"/>
              </w:rPr>
              <w:t>OBJECTIFS</w:t>
            </w:r>
          </w:p>
        </w:tc>
        <w:tc>
          <w:tcPr>
            <w:tcW w:w="1089" w:type="pct"/>
            <w:vMerge w:val="restart"/>
          </w:tcPr>
          <w:p w:rsidR="00C37D90" w:rsidRPr="000361D7" w:rsidRDefault="00C37D90" w:rsidP="000361D7">
            <w:pPr>
              <w:jc w:val="both"/>
              <w:rPr>
                <w:rFonts w:ascii="Arial Narrow" w:hAnsi="Arial Narrow" w:cs="Arial"/>
                <w:b/>
                <w:bCs/>
                <w:sz w:val="24"/>
                <w:szCs w:val="24"/>
              </w:rPr>
            </w:pPr>
          </w:p>
          <w:p w:rsidR="00C37D90" w:rsidRPr="000361D7" w:rsidRDefault="00C37D90" w:rsidP="000361D7">
            <w:pPr>
              <w:jc w:val="both"/>
              <w:rPr>
                <w:rFonts w:ascii="Arial Narrow" w:hAnsi="Arial Narrow" w:cs="Arial"/>
                <w:b/>
                <w:bCs/>
                <w:sz w:val="24"/>
                <w:szCs w:val="24"/>
              </w:rPr>
            </w:pPr>
            <w:r w:rsidRPr="000361D7">
              <w:rPr>
                <w:rFonts w:ascii="Arial Narrow" w:hAnsi="Arial Narrow" w:cs="Arial"/>
                <w:b/>
                <w:bCs/>
                <w:sz w:val="24"/>
                <w:szCs w:val="24"/>
              </w:rPr>
              <w:t>INSTRUCTIONS ET COMMENTAIRES</w:t>
            </w:r>
          </w:p>
        </w:tc>
      </w:tr>
      <w:tr w:rsidR="00C37D90" w:rsidRPr="000361D7" w:rsidTr="00A46804">
        <w:tc>
          <w:tcPr>
            <w:tcW w:w="284" w:type="pct"/>
          </w:tcPr>
          <w:p w:rsidR="00C37D90" w:rsidRPr="000361D7" w:rsidRDefault="00C37D90" w:rsidP="000361D7">
            <w:pPr>
              <w:jc w:val="both"/>
              <w:rPr>
                <w:rFonts w:ascii="Arial Narrow" w:hAnsi="Arial Narrow" w:cs="Arial"/>
                <w:b/>
                <w:bCs/>
                <w:sz w:val="24"/>
                <w:szCs w:val="24"/>
              </w:rPr>
            </w:pPr>
          </w:p>
        </w:tc>
        <w:tc>
          <w:tcPr>
            <w:tcW w:w="789" w:type="pct"/>
            <w:vMerge/>
          </w:tcPr>
          <w:p w:rsidR="00C37D90" w:rsidRPr="000361D7" w:rsidRDefault="00C37D90" w:rsidP="000361D7">
            <w:pPr>
              <w:jc w:val="both"/>
              <w:rPr>
                <w:rFonts w:ascii="Arial Narrow" w:hAnsi="Arial Narrow" w:cs="Arial"/>
                <w:b/>
                <w:bCs/>
                <w:sz w:val="24"/>
                <w:szCs w:val="24"/>
              </w:rPr>
            </w:pPr>
          </w:p>
        </w:tc>
        <w:tc>
          <w:tcPr>
            <w:tcW w:w="1086" w:type="pct"/>
          </w:tcPr>
          <w:p w:rsidR="00C37D90" w:rsidRPr="000361D7" w:rsidRDefault="00C37D90" w:rsidP="000361D7">
            <w:pPr>
              <w:jc w:val="both"/>
              <w:rPr>
                <w:rFonts w:ascii="Arial Narrow" w:hAnsi="Arial Narrow" w:cs="Arial"/>
                <w:b/>
                <w:bCs/>
                <w:sz w:val="24"/>
                <w:szCs w:val="24"/>
              </w:rPr>
            </w:pPr>
            <w:r w:rsidRPr="000361D7">
              <w:rPr>
                <w:rFonts w:ascii="Arial Narrow" w:hAnsi="Arial Narrow" w:cs="Arial"/>
                <w:b/>
                <w:bCs/>
                <w:sz w:val="24"/>
                <w:szCs w:val="24"/>
              </w:rPr>
              <w:t>Savoir (cognitif)</w:t>
            </w:r>
          </w:p>
        </w:tc>
        <w:tc>
          <w:tcPr>
            <w:tcW w:w="1041" w:type="pct"/>
          </w:tcPr>
          <w:p w:rsidR="00C37D90" w:rsidRPr="000361D7" w:rsidRDefault="00C37D90" w:rsidP="000361D7">
            <w:pPr>
              <w:jc w:val="both"/>
              <w:rPr>
                <w:rFonts w:ascii="Arial Narrow" w:hAnsi="Arial Narrow" w:cs="Arial"/>
                <w:b/>
                <w:bCs/>
                <w:sz w:val="24"/>
                <w:szCs w:val="24"/>
              </w:rPr>
            </w:pPr>
            <w:r w:rsidRPr="000361D7">
              <w:rPr>
                <w:rFonts w:ascii="Arial Narrow" w:hAnsi="Arial Narrow" w:cs="Arial"/>
                <w:b/>
                <w:bCs/>
                <w:sz w:val="24"/>
                <w:szCs w:val="24"/>
              </w:rPr>
              <w:t xml:space="preserve">Savoir-faire théorique </w:t>
            </w:r>
          </w:p>
        </w:tc>
        <w:tc>
          <w:tcPr>
            <w:tcW w:w="711" w:type="pct"/>
          </w:tcPr>
          <w:p w:rsidR="00C37D90" w:rsidRPr="000361D7" w:rsidRDefault="00C37D90" w:rsidP="000361D7">
            <w:pPr>
              <w:jc w:val="both"/>
              <w:rPr>
                <w:rFonts w:ascii="Arial Narrow" w:hAnsi="Arial Narrow" w:cs="Arial"/>
                <w:b/>
                <w:bCs/>
                <w:sz w:val="24"/>
                <w:szCs w:val="24"/>
              </w:rPr>
            </w:pPr>
            <w:r w:rsidRPr="000361D7">
              <w:rPr>
                <w:rFonts w:ascii="Arial Narrow" w:hAnsi="Arial Narrow" w:cs="Arial"/>
                <w:b/>
                <w:bCs/>
                <w:sz w:val="24"/>
                <w:szCs w:val="24"/>
              </w:rPr>
              <w:t>Savoir-faire pratique (psychomoteur)</w:t>
            </w:r>
          </w:p>
        </w:tc>
        <w:tc>
          <w:tcPr>
            <w:tcW w:w="1089" w:type="pct"/>
            <w:vMerge/>
          </w:tcPr>
          <w:p w:rsidR="00C37D90" w:rsidRPr="000361D7" w:rsidRDefault="00C37D90" w:rsidP="000361D7">
            <w:pPr>
              <w:jc w:val="both"/>
              <w:rPr>
                <w:rFonts w:ascii="Arial Narrow" w:hAnsi="Arial Narrow" w:cs="Arial"/>
                <w:b/>
                <w:bCs/>
                <w:sz w:val="24"/>
                <w:szCs w:val="24"/>
              </w:rPr>
            </w:pPr>
          </w:p>
        </w:tc>
      </w:tr>
      <w:tr w:rsidR="00C37D90" w:rsidRPr="000361D7" w:rsidTr="00A46804">
        <w:trPr>
          <w:trHeight w:val="703"/>
        </w:trPr>
        <w:tc>
          <w:tcPr>
            <w:tcW w:w="284" w:type="pct"/>
            <w:vMerge w:val="restart"/>
            <w:textDirection w:val="btLr"/>
            <w:vAlign w:val="center"/>
          </w:tcPr>
          <w:p w:rsidR="00C37D90" w:rsidRPr="000361D7" w:rsidRDefault="00C37D90" w:rsidP="000361D7">
            <w:pPr>
              <w:ind w:left="113" w:right="113"/>
              <w:jc w:val="both"/>
              <w:rPr>
                <w:rFonts w:ascii="Arial Narrow" w:hAnsi="Arial Narrow"/>
                <w:sz w:val="24"/>
                <w:szCs w:val="24"/>
              </w:rPr>
            </w:pPr>
            <w:r w:rsidRPr="000361D7">
              <w:rPr>
                <w:rFonts w:ascii="Arial Narrow" w:hAnsi="Arial Narrow"/>
                <w:b/>
                <w:sz w:val="24"/>
                <w:szCs w:val="24"/>
              </w:rPr>
              <w:lastRenderedPageBreak/>
              <w:t>Chapitre 1: Numération décimale</w:t>
            </w:r>
          </w:p>
        </w:tc>
        <w:tc>
          <w:tcPr>
            <w:tcW w:w="789" w:type="pct"/>
            <w:vAlign w:val="center"/>
          </w:tcPr>
          <w:p w:rsidR="00C37D90" w:rsidRPr="000361D7" w:rsidRDefault="00C37D90" w:rsidP="000361D7">
            <w:pPr>
              <w:jc w:val="both"/>
              <w:rPr>
                <w:rFonts w:ascii="Arial Narrow" w:hAnsi="Arial Narrow"/>
                <w:b/>
                <w:color w:val="000000" w:themeColor="text1"/>
                <w:sz w:val="24"/>
                <w:szCs w:val="24"/>
              </w:rPr>
            </w:pPr>
            <w:r w:rsidRPr="000361D7">
              <w:rPr>
                <w:rFonts w:ascii="Arial Narrow" w:hAnsi="Arial Narrow"/>
                <w:b/>
                <w:color w:val="000000" w:themeColor="text1"/>
                <w:sz w:val="24"/>
                <w:szCs w:val="24"/>
              </w:rPr>
              <w:t>Leçon 1 : c</w:t>
            </w:r>
            <w:r w:rsidRPr="000361D7">
              <w:rPr>
                <w:rFonts w:ascii="Arial Narrow" w:hAnsi="Arial Narrow"/>
                <w:color w:val="000000" w:themeColor="text1"/>
                <w:sz w:val="24"/>
                <w:szCs w:val="24"/>
              </w:rPr>
              <w:t>hiffres et nombres</w:t>
            </w:r>
          </w:p>
        </w:tc>
        <w:tc>
          <w:tcPr>
            <w:tcW w:w="1086" w:type="pct"/>
          </w:tcPr>
          <w:p w:rsidR="00C37D90" w:rsidRPr="000361D7" w:rsidRDefault="00C37D90" w:rsidP="000361D7">
            <w:pPr>
              <w:jc w:val="both"/>
              <w:rPr>
                <w:rFonts w:ascii="Arial Narrow" w:hAnsi="Arial Narrow"/>
                <w:color w:val="000000" w:themeColor="text1"/>
                <w:sz w:val="24"/>
                <w:szCs w:val="24"/>
                <w:lang w:val="fr-CA"/>
              </w:rPr>
            </w:pPr>
          </w:p>
        </w:tc>
        <w:tc>
          <w:tcPr>
            <w:tcW w:w="1041" w:type="pct"/>
          </w:tcPr>
          <w:p w:rsidR="00C37D90" w:rsidRPr="000361D7" w:rsidRDefault="00C37D90" w:rsidP="000361D7">
            <w:pPr>
              <w:pStyle w:val="Paragraphedeliste"/>
              <w:numPr>
                <w:ilvl w:val="0"/>
                <w:numId w:val="5"/>
              </w:numPr>
              <w:spacing w:after="40" w:line="240" w:lineRule="auto"/>
              <w:ind w:left="185" w:hanging="180"/>
              <w:jc w:val="both"/>
              <w:rPr>
                <w:rFonts w:ascii="Arial Narrow" w:hAnsi="Arial Narrow"/>
                <w:color w:val="000000" w:themeColor="text1"/>
                <w:sz w:val="24"/>
                <w:szCs w:val="24"/>
              </w:rPr>
            </w:pPr>
            <w:r w:rsidRPr="000361D7">
              <w:rPr>
                <w:rFonts w:ascii="Arial Narrow" w:hAnsi="Arial Narrow"/>
                <w:color w:val="000000" w:themeColor="text1"/>
                <w:sz w:val="24"/>
                <w:szCs w:val="24"/>
              </w:rPr>
              <w:t>Lire un nombre ;</w:t>
            </w:r>
          </w:p>
          <w:p w:rsidR="00C37D90" w:rsidRPr="000361D7" w:rsidRDefault="00C37D90" w:rsidP="000361D7">
            <w:pPr>
              <w:pStyle w:val="Paragraphedeliste"/>
              <w:numPr>
                <w:ilvl w:val="0"/>
                <w:numId w:val="5"/>
              </w:numPr>
              <w:spacing w:after="40" w:line="240" w:lineRule="auto"/>
              <w:ind w:left="185" w:hanging="180"/>
              <w:jc w:val="both"/>
              <w:rPr>
                <w:rFonts w:ascii="Arial Narrow" w:hAnsi="Arial Narrow"/>
                <w:color w:val="000000" w:themeColor="text1"/>
                <w:sz w:val="24"/>
                <w:szCs w:val="24"/>
              </w:rPr>
            </w:pPr>
            <w:r w:rsidRPr="000361D7">
              <w:rPr>
                <w:rFonts w:ascii="Arial Narrow" w:hAnsi="Arial Narrow"/>
                <w:color w:val="000000" w:themeColor="text1"/>
                <w:sz w:val="24"/>
                <w:szCs w:val="24"/>
              </w:rPr>
              <w:t>Ecrire un nombre ;</w:t>
            </w:r>
          </w:p>
          <w:p w:rsidR="00C37D90" w:rsidRPr="000361D7" w:rsidRDefault="00C37D90" w:rsidP="000361D7">
            <w:pPr>
              <w:pStyle w:val="Paragraphedeliste"/>
              <w:numPr>
                <w:ilvl w:val="0"/>
                <w:numId w:val="5"/>
              </w:numPr>
              <w:spacing w:after="40" w:line="240" w:lineRule="auto"/>
              <w:ind w:left="185" w:hanging="180"/>
              <w:jc w:val="both"/>
              <w:rPr>
                <w:rFonts w:ascii="Arial Narrow" w:hAnsi="Arial Narrow"/>
                <w:color w:val="000000" w:themeColor="text1"/>
                <w:sz w:val="24"/>
                <w:szCs w:val="24"/>
              </w:rPr>
            </w:pPr>
            <w:r w:rsidRPr="000361D7">
              <w:rPr>
                <w:rFonts w:ascii="Arial Narrow" w:hAnsi="Arial Narrow"/>
                <w:color w:val="000000" w:themeColor="text1"/>
                <w:sz w:val="24"/>
                <w:szCs w:val="24"/>
              </w:rPr>
              <w:t>Déterminer le rôle d’un chiffre selon la place qu’il occupe dans l’écriture d’un nombre ;</w:t>
            </w:r>
          </w:p>
          <w:p w:rsidR="00C37D90" w:rsidRPr="000361D7" w:rsidRDefault="00C37D90" w:rsidP="000361D7">
            <w:pPr>
              <w:pStyle w:val="Paragraphedeliste"/>
              <w:numPr>
                <w:ilvl w:val="0"/>
                <w:numId w:val="5"/>
              </w:numPr>
              <w:spacing w:after="40" w:line="240" w:lineRule="auto"/>
              <w:ind w:left="185" w:hanging="180"/>
              <w:jc w:val="both"/>
              <w:rPr>
                <w:rFonts w:ascii="Arial Narrow" w:hAnsi="Arial Narrow"/>
                <w:color w:val="000000" w:themeColor="text1"/>
                <w:sz w:val="24"/>
                <w:szCs w:val="24"/>
              </w:rPr>
            </w:pPr>
            <w:r w:rsidRPr="000361D7">
              <w:rPr>
                <w:rFonts w:ascii="Arial Narrow" w:hAnsi="Arial Narrow"/>
                <w:color w:val="000000" w:themeColor="text1"/>
                <w:sz w:val="24"/>
                <w:szCs w:val="24"/>
              </w:rPr>
              <w:t>Différencier les ensembles IN et</w:t>
            </w:r>
            <m:oMath>
              <m:r>
                <m:rPr>
                  <m:scr m:val="script"/>
                </m:rPr>
                <w:rPr>
                  <w:rFonts w:ascii="Cambria Math" w:hAnsi="Cambria Math"/>
                  <w:color w:val="000000" w:themeColor="text1"/>
                  <w:sz w:val="24"/>
                  <w:szCs w:val="24"/>
                </w:rPr>
                <m:t xml:space="preserve"> D</m:t>
              </m:r>
            </m:oMath>
            <w:r w:rsidRPr="000361D7">
              <w:rPr>
                <w:rFonts w:ascii="Arial Narrow" w:hAnsi="Arial Narrow"/>
                <w:color w:val="000000" w:themeColor="text1"/>
                <w:sz w:val="24"/>
                <w:szCs w:val="24"/>
              </w:rPr>
              <w:t xml:space="preserve"> </w:t>
            </w:r>
          </w:p>
        </w:tc>
        <w:tc>
          <w:tcPr>
            <w:tcW w:w="711" w:type="pct"/>
          </w:tcPr>
          <w:p w:rsidR="00C37D90" w:rsidRPr="000361D7" w:rsidRDefault="00C37D90" w:rsidP="000361D7">
            <w:pPr>
              <w:jc w:val="both"/>
              <w:rPr>
                <w:rFonts w:ascii="Arial Narrow" w:hAnsi="Arial Narrow"/>
                <w:color w:val="000000" w:themeColor="text1"/>
                <w:sz w:val="24"/>
                <w:szCs w:val="24"/>
              </w:rPr>
            </w:pPr>
          </w:p>
        </w:tc>
        <w:tc>
          <w:tcPr>
            <w:tcW w:w="1089" w:type="pct"/>
            <w:vMerge w:val="restart"/>
          </w:tcPr>
          <w:p w:rsidR="00C37D90" w:rsidRPr="000361D7" w:rsidRDefault="00C37D90" w:rsidP="000361D7">
            <w:pPr>
              <w:widowControl w:val="0"/>
              <w:autoSpaceDE w:val="0"/>
              <w:autoSpaceDN w:val="0"/>
              <w:adjustRightInd w:val="0"/>
              <w:spacing w:line="272" w:lineRule="exact"/>
              <w:jc w:val="both"/>
              <w:rPr>
                <w:rFonts w:ascii="Arial Narrow" w:hAnsi="Arial Narrow"/>
                <w:sz w:val="24"/>
                <w:szCs w:val="24"/>
              </w:rPr>
            </w:pPr>
            <w:r w:rsidRPr="000361D7">
              <w:rPr>
                <w:rFonts w:ascii="Arial Narrow" w:hAnsi="Arial Narrow"/>
                <w:sz w:val="24"/>
                <w:szCs w:val="24"/>
              </w:rPr>
              <w:t xml:space="preserve">Cette leçon  </w:t>
            </w:r>
          </w:p>
          <w:p w:rsidR="00C37D90" w:rsidRPr="000361D7" w:rsidRDefault="00C37D90" w:rsidP="000361D7">
            <w:pPr>
              <w:widowControl w:val="0"/>
              <w:autoSpaceDE w:val="0"/>
              <w:autoSpaceDN w:val="0"/>
              <w:adjustRightInd w:val="0"/>
              <w:spacing w:line="272" w:lineRule="exact"/>
              <w:jc w:val="both"/>
              <w:rPr>
                <w:rFonts w:ascii="Arial Narrow" w:hAnsi="Arial Narrow"/>
                <w:sz w:val="24"/>
                <w:szCs w:val="24"/>
              </w:rPr>
            </w:pPr>
            <w:r w:rsidRPr="000361D7">
              <w:rPr>
                <w:rFonts w:ascii="Arial Narrow" w:hAnsi="Arial Narrow"/>
                <w:sz w:val="24"/>
                <w:szCs w:val="24"/>
              </w:rPr>
              <w:t xml:space="preserve">vise à :     </w:t>
            </w:r>
          </w:p>
          <w:p w:rsidR="00C37D90" w:rsidRPr="000361D7" w:rsidRDefault="00C37D90" w:rsidP="000361D7">
            <w:pPr>
              <w:widowControl w:val="0"/>
              <w:autoSpaceDE w:val="0"/>
              <w:autoSpaceDN w:val="0"/>
              <w:adjustRightInd w:val="0"/>
              <w:spacing w:line="272" w:lineRule="exact"/>
              <w:jc w:val="both"/>
              <w:rPr>
                <w:rFonts w:ascii="Arial Narrow" w:hAnsi="Arial Narrow"/>
                <w:sz w:val="24"/>
                <w:szCs w:val="24"/>
              </w:rPr>
            </w:pPr>
            <w:r w:rsidRPr="000361D7">
              <w:rPr>
                <w:rFonts w:ascii="Arial Narrow" w:hAnsi="Arial Narrow"/>
                <w:sz w:val="24"/>
                <w:szCs w:val="24"/>
              </w:rPr>
              <w:t xml:space="preserve"> -consolider les connaissances acquises sur les entiers et les</w:t>
            </w:r>
          </w:p>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décimaux positifs. Il ne s’agit pas de réintroduire les décimaux dont l’élève a déjà</w:t>
            </w:r>
          </w:p>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la pratique.</w:t>
            </w:r>
          </w:p>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 Eviter l’emploi fréquent de l’expression " nombre à virgule " afin de ne pas</w:t>
            </w:r>
          </w:p>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introduire l’obstacle consistant à distinguer nombre décimal et nombre à virgule.</w:t>
            </w:r>
          </w:p>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C’est l’occasion :</w:t>
            </w:r>
          </w:p>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 de faire écrire en chiffres et en lettres des nombres entiers et/ou décimaux</w:t>
            </w:r>
          </w:p>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positifs par les élèves.</w:t>
            </w:r>
          </w:p>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 de faire lire par les élèves des nombres écrits en chiffres ou en lettres.</w:t>
            </w:r>
          </w:p>
          <w:p w:rsidR="00C37D90" w:rsidRPr="000361D7" w:rsidRDefault="00C37D90" w:rsidP="000361D7">
            <w:pPr>
              <w:autoSpaceDE w:val="0"/>
              <w:autoSpaceDN w:val="0"/>
              <w:adjustRightInd w:val="0"/>
              <w:jc w:val="both"/>
              <w:rPr>
                <w:rFonts w:ascii="Arial Narrow" w:hAnsi="Arial Narrow"/>
                <w:sz w:val="24"/>
                <w:szCs w:val="24"/>
              </w:rPr>
            </w:pPr>
          </w:p>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On évitera l’utilisation des signes " &lt; " ou " &gt; " pour la comparaison de deux nombres. Cela sera vu plus tard.</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xml:space="preserve">Les systèmes de </w:t>
            </w:r>
            <w:r w:rsidRPr="000361D7">
              <w:rPr>
                <w:rFonts w:ascii="Arial Narrow" w:hAnsi="Arial Narrow"/>
                <w:sz w:val="24"/>
                <w:szCs w:val="24"/>
              </w:rPr>
              <w:lastRenderedPageBreak/>
              <w:t>numérations ne sont pas au programme.</w:t>
            </w:r>
          </w:p>
        </w:tc>
      </w:tr>
      <w:tr w:rsidR="00C37D90" w:rsidRPr="000361D7" w:rsidTr="00A46804">
        <w:trPr>
          <w:trHeight w:val="1833"/>
        </w:trPr>
        <w:tc>
          <w:tcPr>
            <w:tcW w:w="284" w:type="pct"/>
            <w:vMerge/>
          </w:tcPr>
          <w:p w:rsidR="00C37D90" w:rsidRPr="000361D7" w:rsidRDefault="00C37D90" w:rsidP="000361D7">
            <w:pPr>
              <w:jc w:val="both"/>
              <w:rPr>
                <w:rFonts w:ascii="Arial Narrow" w:hAnsi="Arial Narrow" w:cs="Arial"/>
                <w:sz w:val="24"/>
                <w:szCs w:val="24"/>
              </w:rPr>
            </w:pPr>
          </w:p>
        </w:tc>
        <w:tc>
          <w:tcPr>
            <w:tcW w:w="789" w:type="pct"/>
            <w:vAlign w:val="center"/>
          </w:tcPr>
          <w:p w:rsidR="00C37D90" w:rsidRPr="000361D7" w:rsidRDefault="00C37D90" w:rsidP="000361D7">
            <w:pPr>
              <w:jc w:val="both"/>
              <w:rPr>
                <w:rFonts w:ascii="Arial Narrow" w:hAnsi="Arial Narrow" w:cs="Arial"/>
                <w:b/>
                <w:sz w:val="24"/>
                <w:szCs w:val="24"/>
              </w:rPr>
            </w:pPr>
            <w:r w:rsidRPr="000361D7">
              <w:rPr>
                <w:rFonts w:ascii="Arial Narrow" w:hAnsi="Arial Narrow"/>
                <w:b/>
                <w:sz w:val="24"/>
                <w:szCs w:val="24"/>
              </w:rPr>
              <w:t xml:space="preserve">Leçon 2 : </w:t>
            </w:r>
            <w:r w:rsidRPr="000361D7">
              <w:rPr>
                <w:rFonts w:ascii="Arial Narrow" w:hAnsi="Arial Narrow"/>
                <w:sz w:val="24"/>
                <w:szCs w:val="24"/>
              </w:rPr>
              <w:t>comparaison de deux nombres</w:t>
            </w:r>
          </w:p>
        </w:tc>
        <w:tc>
          <w:tcPr>
            <w:tcW w:w="1086" w:type="pct"/>
          </w:tcPr>
          <w:p w:rsidR="00C37D90" w:rsidRPr="000361D7" w:rsidRDefault="00C37D90" w:rsidP="000361D7">
            <w:pPr>
              <w:tabs>
                <w:tab w:val="num" w:pos="123"/>
                <w:tab w:val="num" w:pos="284"/>
              </w:tabs>
              <w:ind w:left="-119"/>
              <w:jc w:val="both"/>
              <w:rPr>
                <w:rFonts w:ascii="Arial Narrow" w:hAnsi="Arial Narrow" w:cs="Arial"/>
                <w:sz w:val="24"/>
                <w:szCs w:val="24"/>
              </w:rPr>
            </w:pPr>
          </w:p>
        </w:tc>
        <w:tc>
          <w:tcPr>
            <w:tcW w:w="1041" w:type="pct"/>
          </w:tcPr>
          <w:p w:rsidR="00C37D90" w:rsidRPr="000361D7" w:rsidRDefault="00C37D90" w:rsidP="000361D7">
            <w:pPr>
              <w:pStyle w:val="Paragraphedeliste"/>
              <w:numPr>
                <w:ilvl w:val="0"/>
                <w:numId w:val="5"/>
              </w:numPr>
              <w:spacing w:after="40" w:line="240" w:lineRule="auto"/>
              <w:ind w:left="185" w:hanging="180"/>
              <w:jc w:val="both"/>
              <w:rPr>
                <w:rFonts w:ascii="Arial Narrow" w:hAnsi="Arial Narrow"/>
                <w:sz w:val="24"/>
                <w:szCs w:val="24"/>
              </w:rPr>
            </w:pPr>
            <w:r w:rsidRPr="000361D7">
              <w:rPr>
                <w:rFonts w:ascii="Arial Narrow" w:hAnsi="Arial Narrow"/>
                <w:sz w:val="24"/>
                <w:szCs w:val="24"/>
              </w:rPr>
              <w:t>Comparer deux nombres décimaux positifs ;</w:t>
            </w:r>
          </w:p>
          <w:p w:rsidR="00C37D90" w:rsidRPr="000361D7" w:rsidRDefault="00C37D90" w:rsidP="000361D7">
            <w:pPr>
              <w:spacing w:after="40"/>
              <w:jc w:val="both"/>
              <w:rPr>
                <w:rFonts w:ascii="Arial Narrow" w:hAnsi="Arial Narrow"/>
                <w:sz w:val="24"/>
                <w:szCs w:val="24"/>
              </w:rPr>
            </w:pPr>
          </w:p>
          <w:p w:rsidR="00C37D90" w:rsidRPr="000361D7" w:rsidRDefault="00C37D90" w:rsidP="000361D7">
            <w:pPr>
              <w:jc w:val="both"/>
              <w:rPr>
                <w:rFonts w:ascii="Arial Narrow" w:hAnsi="Arial Narrow" w:cs="Arial"/>
                <w:b/>
                <w:bCs/>
                <w:sz w:val="24"/>
                <w:szCs w:val="24"/>
              </w:rPr>
            </w:pPr>
          </w:p>
        </w:tc>
        <w:tc>
          <w:tcPr>
            <w:tcW w:w="711" w:type="pct"/>
          </w:tcPr>
          <w:p w:rsidR="00C37D90" w:rsidRPr="000361D7" w:rsidRDefault="00C37D90" w:rsidP="000361D7">
            <w:pPr>
              <w:tabs>
                <w:tab w:val="num" w:pos="123"/>
              </w:tabs>
              <w:ind w:left="108"/>
              <w:jc w:val="both"/>
              <w:rPr>
                <w:rFonts w:ascii="Arial Narrow" w:hAnsi="Arial Narrow" w:cs="Arial"/>
                <w:b/>
                <w:bCs/>
                <w:sz w:val="24"/>
                <w:szCs w:val="24"/>
              </w:rPr>
            </w:pPr>
          </w:p>
        </w:tc>
        <w:tc>
          <w:tcPr>
            <w:tcW w:w="1089" w:type="pct"/>
            <w:vMerge/>
          </w:tcPr>
          <w:p w:rsidR="00C37D90" w:rsidRPr="000361D7" w:rsidRDefault="00C37D90" w:rsidP="000361D7">
            <w:pPr>
              <w:jc w:val="both"/>
              <w:rPr>
                <w:rFonts w:ascii="Arial Narrow" w:hAnsi="Arial Narrow" w:cs="Arial"/>
                <w:b/>
                <w:bCs/>
                <w:sz w:val="24"/>
                <w:szCs w:val="24"/>
              </w:rPr>
            </w:pPr>
          </w:p>
        </w:tc>
      </w:tr>
      <w:tr w:rsidR="00C37D90" w:rsidRPr="000361D7" w:rsidTr="00A46804">
        <w:trPr>
          <w:trHeight w:val="839"/>
        </w:trPr>
        <w:tc>
          <w:tcPr>
            <w:tcW w:w="284" w:type="pct"/>
            <w:vMerge w:val="restart"/>
            <w:textDirection w:val="btLr"/>
            <w:vAlign w:val="center"/>
          </w:tcPr>
          <w:p w:rsidR="00C37D90" w:rsidRPr="000361D7" w:rsidRDefault="00C37D90" w:rsidP="000361D7">
            <w:pPr>
              <w:widowControl w:val="0"/>
              <w:autoSpaceDE w:val="0"/>
              <w:autoSpaceDN w:val="0"/>
              <w:adjustRightInd w:val="0"/>
              <w:ind w:left="65" w:right="139"/>
              <w:jc w:val="both"/>
              <w:rPr>
                <w:rFonts w:ascii="Arial Narrow" w:hAnsi="Arial Narrow"/>
                <w:b/>
                <w:sz w:val="24"/>
                <w:szCs w:val="24"/>
              </w:rPr>
            </w:pPr>
            <w:r w:rsidRPr="000361D7">
              <w:rPr>
                <w:rFonts w:ascii="Arial Narrow" w:hAnsi="Arial Narrow"/>
                <w:b/>
                <w:bCs/>
                <w:sz w:val="24"/>
                <w:szCs w:val="24"/>
              </w:rPr>
              <w:t xml:space="preserve">Chapitre 2 : </w:t>
            </w:r>
            <w:r w:rsidRPr="000361D7">
              <w:rPr>
                <w:rFonts w:ascii="Arial Narrow" w:hAnsi="Arial Narrow"/>
                <w:b/>
                <w:sz w:val="24"/>
                <w:szCs w:val="24"/>
              </w:rPr>
              <w:t>sens et technique d’exécution des opérations sur les entiers et décimaux positifs</w:t>
            </w:r>
          </w:p>
          <w:p w:rsidR="00C37D90" w:rsidRPr="000361D7" w:rsidRDefault="00C37D90" w:rsidP="000361D7">
            <w:pPr>
              <w:ind w:left="113" w:right="113"/>
              <w:jc w:val="both"/>
              <w:rPr>
                <w:rFonts w:ascii="Arial Narrow" w:hAnsi="Arial Narrow"/>
                <w:b/>
                <w:sz w:val="24"/>
                <w:szCs w:val="24"/>
              </w:rPr>
            </w:pPr>
          </w:p>
        </w:tc>
        <w:tc>
          <w:tcPr>
            <w:tcW w:w="789"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1</w:t>
            </w:r>
            <w:r w:rsidRPr="000361D7">
              <w:rPr>
                <w:rFonts w:ascii="Arial Narrow" w:hAnsi="Arial Narrow"/>
                <w:sz w:val="24"/>
                <w:szCs w:val="24"/>
              </w:rPr>
              <w:t> : Rappel sur l’addition et la soustraction des entiers et décimaux positifs</w:t>
            </w:r>
          </w:p>
          <w:p w:rsidR="00C37D90" w:rsidRPr="000361D7" w:rsidRDefault="00C37D90" w:rsidP="000361D7">
            <w:pPr>
              <w:jc w:val="both"/>
              <w:rPr>
                <w:rFonts w:ascii="Arial Narrow" w:hAnsi="Arial Narrow"/>
                <w:sz w:val="24"/>
                <w:szCs w:val="24"/>
              </w:rPr>
            </w:pPr>
          </w:p>
        </w:tc>
        <w:tc>
          <w:tcPr>
            <w:tcW w:w="1086" w:type="pct"/>
          </w:tcPr>
          <w:p w:rsidR="00C37D90" w:rsidRPr="000361D7" w:rsidRDefault="00C37D90" w:rsidP="000361D7">
            <w:pPr>
              <w:widowControl w:val="0"/>
              <w:autoSpaceDE w:val="0"/>
              <w:autoSpaceDN w:val="0"/>
              <w:adjustRightInd w:val="0"/>
              <w:ind w:left="64"/>
              <w:jc w:val="both"/>
              <w:rPr>
                <w:rFonts w:ascii="Arial Narrow" w:hAnsi="Arial Narrow"/>
                <w:sz w:val="24"/>
                <w:szCs w:val="24"/>
              </w:rPr>
            </w:pPr>
          </w:p>
        </w:tc>
        <w:tc>
          <w:tcPr>
            <w:tcW w:w="1041"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  Additionner deux décimaux positifs ;</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Soustraire deux décimaux positifs ;</w:t>
            </w:r>
          </w:p>
        </w:tc>
        <w:tc>
          <w:tcPr>
            <w:tcW w:w="711" w:type="pct"/>
          </w:tcPr>
          <w:p w:rsidR="00C37D90" w:rsidRPr="000361D7" w:rsidRDefault="00C37D90" w:rsidP="000361D7">
            <w:pPr>
              <w:jc w:val="both"/>
              <w:rPr>
                <w:rFonts w:ascii="Arial Narrow" w:hAnsi="Arial Narrow"/>
                <w:b/>
                <w:bCs/>
                <w:sz w:val="24"/>
                <w:szCs w:val="24"/>
              </w:rPr>
            </w:pPr>
          </w:p>
        </w:tc>
        <w:tc>
          <w:tcPr>
            <w:tcW w:w="1089" w:type="pct"/>
            <w:vMerge w:val="restart"/>
          </w:tcPr>
          <w:p w:rsidR="00C37D90" w:rsidRPr="000361D7" w:rsidRDefault="00C37D90" w:rsidP="000361D7">
            <w:pPr>
              <w:widowControl w:val="0"/>
              <w:autoSpaceDE w:val="0"/>
              <w:autoSpaceDN w:val="0"/>
              <w:adjustRightInd w:val="0"/>
              <w:spacing w:line="272" w:lineRule="exact"/>
              <w:ind w:right="96"/>
              <w:jc w:val="both"/>
              <w:rPr>
                <w:rFonts w:ascii="Arial Narrow" w:hAnsi="Arial Narrow"/>
                <w:sz w:val="24"/>
                <w:szCs w:val="24"/>
              </w:rPr>
            </w:pPr>
            <w:r w:rsidRPr="000361D7">
              <w:rPr>
                <w:rFonts w:ascii="Arial Narrow" w:hAnsi="Arial Narrow"/>
                <w:sz w:val="24"/>
                <w:szCs w:val="24"/>
              </w:rPr>
              <w:t xml:space="preserve">Le professeur fera percevoir l’utilité des propriétés des opérations dans le calcul </w:t>
            </w:r>
            <w:r w:rsidRPr="000361D7">
              <w:rPr>
                <w:rFonts w:ascii="Arial Narrow" w:hAnsi="Arial Narrow"/>
                <w:spacing w:val="-2"/>
                <w:sz w:val="24"/>
                <w:szCs w:val="24"/>
              </w:rPr>
              <w:t>m</w:t>
            </w:r>
            <w:r w:rsidRPr="000361D7">
              <w:rPr>
                <w:rFonts w:ascii="Arial Narrow" w:hAnsi="Arial Narrow"/>
                <w:sz w:val="24"/>
                <w:szCs w:val="24"/>
              </w:rPr>
              <w:t>ental, le calcul rapide ou la résolution de problè</w:t>
            </w:r>
            <w:r w:rsidRPr="000361D7">
              <w:rPr>
                <w:rFonts w:ascii="Arial Narrow" w:hAnsi="Arial Narrow"/>
                <w:spacing w:val="-2"/>
                <w:sz w:val="24"/>
                <w:szCs w:val="24"/>
              </w:rPr>
              <w:t>m</w:t>
            </w:r>
            <w:r w:rsidRPr="000361D7">
              <w:rPr>
                <w:rFonts w:ascii="Arial Narrow" w:hAnsi="Arial Narrow"/>
                <w:sz w:val="24"/>
                <w:szCs w:val="24"/>
              </w:rPr>
              <w:t>es</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Limiter le nombre de parenthèses à deux (2) et le nombre de crochet à un (1).</w:t>
            </w:r>
          </w:p>
          <w:p w:rsidR="00C37D90" w:rsidRPr="000361D7" w:rsidRDefault="00C37D90" w:rsidP="000361D7">
            <w:pPr>
              <w:jc w:val="both"/>
              <w:rPr>
                <w:rFonts w:ascii="Arial Narrow" w:hAnsi="Arial Narrow"/>
                <w:b/>
                <w:bCs/>
                <w:sz w:val="24"/>
                <w:szCs w:val="24"/>
              </w:rPr>
            </w:pPr>
          </w:p>
        </w:tc>
      </w:tr>
      <w:tr w:rsidR="00C37D90" w:rsidRPr="000361D7" w:rsidTr="00A46804">
        <w:trPr>
          <w:trHeight w:val="839"/>
        </w:trPr>
        <w:tc>
          <w:tcPr>
            <w:tcW w:w="284" w:type="pct"/>
            <w:vMerge/>
          </w:tcPr>
          <w:p w:rsidR="00C37D90" w:rsidRPr="000361D7" w:rsidRDefault="00C37D90" w:rsidP="000361D7">
            <w:pPr>
              <w:jc w:val="both"/>
              <w:rPr>
                <w:rFonts w:ascii="Arial Narrow" w:hAnsi="Arial Narrow"/>
                <w:b/>
                <w:sz w:val="24"/>
                <w:szCs w:val="24"/>
              </w:rPr>
            </w:pPr>
          </w:p>
        </w:tc>
        <w:tc>
          <w:tcPr>
            <w:tcW w:w="789"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2 </w:t>
            </w:r>
            <w:r w:rsidRPr="000361D7">
              <w:rPr>
                <w:rFonts w:ascii="Arial Narrow" w:hAnsi="Arial Narrow"/>
                <w:sz w:val="24"/>
                <w:szCs w:val="24"/>
              </w:rPr>
              <w:t>: -Rappel sur la multiplication</w:t>
            </w:r>
          </w:p>
          <w:p w:rsidR="00C37D90" w:rsidRPr="000361D7" w:rsidRDefault="00C37D90" w:rsidP="000361D7">
            <w:pPr>
              <w:jc w:val="both"/>
              <w:rPr>
                <w:rFonts w:ascii="Arial Narrow" w:hAnsi="Arial Narrow"/>
                <w:sz w:val="24"/>
                <w:szCs w:val="24"/>
              </w:rPr>
            </w:pPr>
          </w:p>
        </w:tc>
        <w:tc>
          <w:tcPr>
            <w:tcW w:w="1086" w:type="pct"/>
          </w:tcPr>
          <w:p w:rsidR="00C37D90" w:rsidRPr="000361D7" w:rsidRDefault="00C37D90" w:rsidP="000361D7">
            <w:pPr>
              <w:pStyle w:val="Paragraphedeliste"/>
              <w:jc w:val="both"/>
              <w:rPr>
                <w:rFonts w:ascii="Arial Narrow" w:hAnsi="Arial Narrow"/>
                <w:sz w:val="24"/>
                <w:szCs w:val="24"/>
              </w:rPr>
            </w:pPr>
          </w:p>
        </w:tc>
        <w:tc>
          <w:tcPr>
            <w:tcW w:w="1041" w:type="pct"/>
          </w:tcPr>
          <w:p w:rsidR="00C37D90" w:rsidRPr="000361D7" w:rsidRDefault="00C37D90" w:rsidP="000361D7">
            <w:pPr>
              <w:pStyle w:val="Paragraphedeliste"/>
              <w:numPr>
                <w:ilvl w:val="0"/>
                <w:numId w:val="6"/>
              </w:numPr>
              <w:spacing w:after="0" w:line="240" w:lineRule="auto"/>
              <w:ind w:left="0" w:firstLine="0"/>
              <w:jc w:val="both"/>
              <w:rPr>
                <w:rFonts w:ascii="Arial Narrow" w:hAnsi="Arial Narrow"/>
                <w:sz w:val="24"/>
                <w:szCs w:val="24"/>
              </w:rPr>
            </w:pPr>
            <w:r w:rsidRPr="000361D7">
              <w:rPr>
                <w:rFonts w:ascii="Arial Narrow" w:hAnsi="Arial Narrow"/>
                <w:sz w:val="24"/>
                <w:szCs w:val="24"/>
              </w:rPr>
              <w:t>Multiplier deux décimaux positifs</w:t>
            </w:r>
          </w:p>
        </w:tc>
        <w:tc>
          <w:tcPr>
            <w:tcW w:w="711" w:type="pct"/>
          </w:tcPr>
          <w:p w:rsidR="00C37D90" w:rsidRPr="000361D7" w:rsidRDefault="00C37D90" w:rsidP="000361D7">
            <w:pPr>
              <w:jc w:val="both"/>
              <w:rPr>
                <w:rFonts w:ascii="Arial Narrow" w:hAnsi="Arial Narrow"/>
                <w:b/>
                <w:bCs/>
                <w:sz w:val="24"/>
                <w:szCs w:val="24"/>
              </w:rPr>
            </w:pPr>
          </w:p>
        </w:tc>
        <w:tc>
          <w:tcPr>
            <w:tcW w:w="1089" w:type="pct"/>
            <w:vMerge/>
          </w:tcPr>
          <w:p w:rsidR="00C37D90" w:rsidRPr="000361D7" w:rsidRDefault="00C37D90" w:rsidP="000361D7">
            <w:pPr>
              <w:jc w:val="both"/>
              <w:rPr>
                <w:rFonts w:ascii="Arial Narrow" w:hAnsi="Arial Narrow"/>
                <w:b/>
                <w:bCs/>
                <w:sz w:val="24"/>
                <w:szCs w:val="24"/>
              </w:rPr>
            </w:pPr>
          </w:p>
        </w:tc>
      </w:tr>
      <w:tr w:rsidR="00C37D90" w:rsidRPr="000361D7" w:rsidTr="00A46804">
        <w:trPr>
          <w:trHeight w:val="839"/>
        </w:trPr>
        <w:tc>
          <w:tcPr>
            <w:tcW w:w="284" w:type="pct"/>
            <w:vMerge/>
          </w:tcPr>
          <w:p w:rsidR="00C37D90" w:rsidRPr="000361D7" w:rsidRDefault="00C37D90" w:rsidP="000361D7">
            <w:pPr>
              <w:jc w:val="both"/>
              <w:rPr>
                <w:rFonts w:ascii="Arial Narrow" w:hAnsi="Arial Narrow"/>
                <w:b/>
                <w:sz w:val="24"/>
                <w:szCs w:val="24"/>
              </w:rPr>
            </w:pPr>
          </w:p>
        </w:tc>
        <w:tc>
          <w:tcPr>
            <w:tcW w:w="789"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3 </w:t>
            </w:r>
            <w:r w:rsidRPr="000361D7">
              <w:rPr>
                <w:rFonts w:ascii="Arial Narrow" w:hAnsi="Arial Narrow"/>
                <w:sz w:val="24"/>
                <w:szCs w:val="24"/>
              </w:rPr>
              <w:t>: Rappel sur la division</w:t>
            </w:r>
          </w:p>
        </w:tc>
        <w:tc>
          <w:tcPr>
            <w:tcW w:w="1086" w:type="pct"/>
          </w:tcPr>
          <w:p w:rsidR="00C37D90" w:rsidRPr="000361D7" w:rsidRDefault="00C37D90" w:rsidP="000361D7">
            <w:pPr>
              <w:pStyle w:val="Paragraphedeliste"/>
              <w:jc w:val="both"/>
              <w:rPr>
                <w:rFonts w:ascii="Arial Narrow" w:hAnsi="Arial Narrow"/>
                <w:sz w:val="24"/>
                <w:szCs w:val="24"/>
              </w:rPr>
            </w:pPr>
          </w:p>
        </w:tc>
        <w:tc>
          <w:tcPr>
            <w:tcW w:w="1041" w:type="pct"/>
          </w:tcPr>
          <w:p w:rsidR="00C37D90" w:rsidRPr="000361D7" w:rsidRDefault="00C37D90" w:rsidP="000361D7">
            <w:pPr>
              <w:pStyle w:val="Paragraphedeliste"/>
              <w:numPr>
                <w:ilvl w:val="0"/>
                <w:numId w:val="6"/>
              </w:numPr>
              <w:spacing w:after="0" w:line="240" w:lineRule="auto"/>
              <w:ind w:left="137" w:hanging="141"/>
              <w:jc w:val="both"/>
              <w:rPr>
                <w:rFonts w:ascii="Arial Narrow" w:hAnsi="Arial Narrow"/>
                <w:sz w:val="24"/>
                <w:szCs w:val="24"/>
              </w:rPr>
            </w:pPr>
            <w:r w:rsidRPr="000361D7">
              <w:rPr>
                <w:rFonts w:ascii="Arial Narrow" w:hAnsi="Arial Narrow"/>
                <w:sz w:val="24"/>
                <w:szCs w:val="24"/>
              </w:rPr>
              <w:t>Effectuer une division dans l’ensemble des décimaux positifs :</w:t>
            </w:r>
          </w:p>
        </w:tc>
        <w:tc>
          <w:tcPr>
            <w:tcW w:w="711" w:type="pct"/>
          </w:tcPr>
          <w:p w:rsidR="00C37D90" w:rsidRPr="000361D7" w:rsidRDefault="00C37D90" w:rsidP="000361D7">
            <w:pPr>
              <w:jc w:val="both"/>
              <w:rPr>
                <w:rFonts w:ascii="Arial Narrow" w:hAnsi="Arial Narrow"/>
                <w:b/>
                <w:bCs/>
                <w:sz w:val="24"/>
                <w:szCs w:val="24"/>
              </w:rPr>
            </w:pPr>
          </w:p>
        </w:tc>
        <w:tc>
          <w:tcPr>
            <w:tcW w:w="1089" w:type="pct"/>
            <w:vMerge/>
          </w:tcPr>
          <w:p w:rsidR="00C37D90" w:rsidRPr="000361D7" w:rsidRDefault="00C37D90" w:rsidP="000361D7">
            <w:pPr>
              <w:jc w:val="both"/>
              <w:rPr>
                <w:rFonts w:ascii="Arial Narrow" w:hAnsi="Arial Narrow"/>
                <w:b/>
                <w:bCs/>
                <w:sz w:val="24"/>
                <w:szCs w:val="24"/>
              </w:rPr>
            </w:pPr>
          </w:p>
        </w:tc>
      </w:tr>
      <w:tr w:rsidR="00C37D90" w:rsidRPr="000361D7" w:rsidTr="00A46804">
        <w:trPr>
          <w:trHeight w:val="839"/>
        </w:trPr>
        <w:tc>
          <w:tcPr>
            <w:tcW w:w="284" w:type="pct"/>
            <w:vMerge/>
          </w:tcPr>
          <w:p w:rsidR="00C37D90" w:rsidRPr="000361D7" w:rsidRDefault="00C37D90" w:rsidP="000361D7">
            <w:pPr>
              <w:jc w:val="both"/>
              <w:rPr>
                <w:rFonts w:ascii="Arial Narrow" w:hAnsi="Arial Narrow"/>
                <w:b/>
                <w:sz w:val="24"/>
                <w:szCs w:val="24"/>
              </w:rPr>
            </w:pPr>
          </w:p>
        </w:tc>
        <w:tc>
          <w:tcPr>
            <w:tcW w:w="789"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4 :</w:t>
            </w:r>
            <w:r w:rsidRPr="000361D7">
              <w:rPr>
                <w:rFonts w:ascii="Arial Narrow" w:hAnsi="Arial Narrow"/>
                <w:sz w:val="24"/>
                <w:szCs w:val="24"/>
              </w:rPr>
              <w:t xml:space="preserve"> règle de priorité des opérations ; utilisation des parenthèses</w:t>
            </w:r>
          </w:p>
        </w:tc>
        <w:tc>
          <w:tcPr>
            <w:tcW w:w="1086" w:type="pct"/>
          </w:tcPr>
          <w:p w:rsidR="00C37D90" w:rsidRPr="000361D7" w:rsidRDefault="00C37D90" w:rsidP="000361D7">
            <w:pPr>
              <w:pStyle w:val="Paragraphedeliste"/>
              <w:numPr>
                <w:ilvl w:val="0"/>
                <w:numId w:val="9"/>
              </w:numPr>
              <w:spacing w:after="0" w:line="240" w:lineRule="auto"/>
              <w:jc w:val="both"/>
              <w:rPr>
                <w:rFonts w:ascii="Arial Narrow" w:hAnsi="Arial Narrow"/>
                <w:sz w:val="24"/>
                <w:szCs w:val="24"/>
              </w:rPr>
            </w:pPr>
            <w:r w:rsidRPr="000361D7">
              <w:rPr>
                <w:rFonts w:ascii="Arial Narrow" w:hAnsi="Arial Narrow"/>
                <w:sz w:val="24"/>
                <w:szCs w:val="24"/>
              </w:rPr>
              <w:t>Enoncer la règle de priorité</w:t>
            </w:r>
          </w:p>
        </w:tc>
        <w:tc>
          <w:tcPr>
            <w:tcW w:w="1041"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  Effectuer une chaine de calculs avec ou sans parenthèses</w:t>
            </w:r>
          </w:p>
        </w:tc>
        <w:tc>
          <w:tcPr>
            <w:tcW w:w="711" w:type="pct"/>
          </w:tcPr>
          <w:p w:rsidR="00C37D90" w:rsidRPr="000361D7" w:rsidRDefault="00C37D90" w:rsidP="000361D7">
            <w:pPr>
              <w:jc w:val="both"/>
              <w:rPr>
                <w:rFonts w:ascii="Arial Narrow" w:hAnsi="Arial Narrow"/>
                <w:b/>
                <w:bCs/>
                <w:sz w:val="24"/>
                <w:szCs w:val="24"/>
              </w:rPr>
            </w:pPr>
          </w:p>
        </w:tc>
        <w:tc>
          <w:tcPr>
            <w:tcW w:w="1089" w:type="pct"/>
            <w:vMerge/>
          </w:tcPr>
          <w:p w:rsidR="00C37D90" w:rsidRPr="000361D7" w:rsidRDefault="00C37D90" w:rsidP="000361D7">
            <w:pPr>
              <w:jc w:val="both"/>
              <w:rPr>
                <w:rFonts w:ascii="Arial Narrow" w:hAnsi="Arial Narrow"/>
                <w:b/>
                <w:bCs/>
                <w:sz w:val="24"/>
                <w:szCs w:val="24"/>
              </w:rPr>
            </w:pPr>
          </w:p>
        </w:tc>
      </w:tr>
      <w:tr w:rsidR="00C37D90" w:rsidRPr="000361D7" w:rsidTr="00A46804">
        <w:trPr>
          <w:trHeight w:val="839"/>
        </w:trPr>
        <w:tc>
          <w:tcPr>
            <w:tcW w:w="284" w:type="pct"/>
            <w:vMerge/>
          </w:tcPr>
          <w:p w:rsidR="00C37D90" w:rsidRPr="000361D7" w:rsidRDefault="00C37D90" w:rsidP="000361D7">
            <w:pPr>
              <w:jc w:val="both"/>
              <w:rPr>
                <w:rFonts w:ascii="Arial Narrow" w:hAnsi="Arial Narrow"/>
                <w:b/>
                <w:sz w:val="24"/>
                <w:szCs w:val="24"/>
              </w:rPr>
            </w:pPr>
          </w:p>
        </w:tc>
        <w:tc>
          <w:tcPr>
            <w:tcW w:w="789"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5</w:t>
            </w:r>
            <w:r w:rsidRPr="000361D7">
              <w:rPr>
                <w:rFonts w:ascii="Arial Narrow" w:hAnsi="Arial Narrow"/>
                <w:sz w:val="24"/>
                <w:szCs w:val="24"/>
              </w:rPr>
              <w:t> : Propriétés de l’addition et de la multiplication dans l’ensemble des décimaux positifs</w:t>
            </w:r>
          </w:p>
        </w:tc>
        <w:tc>
          <w:tcPr>
            <w:tcW w:w="1086"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 énoncer les propriétés de l’addition et de la multiplication dans l’ensemble des décimaux positifs</w:t>
            </w:r>
          </w:p>
        </w:tc>
        <w:tc>
          <w:tcPr>
            <w:tcW w:w="1041"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 xml:space="preserve">-  Utiliser les propriétés des opérations dans les calculs </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utiliser ces propriétés pour résoudre des problèmes.</w:t>
            </w:r>
          </w:p>
        </w:tc>
        <w:tc>
          <w:tcPr>
            <w:tcW w:w="711" w:type="pct"/>
          </w:tcPr>
          <w:p w:rsidR="00C37D90" w:rsidRPr="000361D7" w:rsidRDefault="00C37D90" w:rsidP="000361D7">
            <w:pPr>
              <w:jc w:val="both"/>
              <w:rPr>
                <w:rFonts w:ascii="Arial Narrow" w:hAnsi="Arial Narrow"/>
                <w:b/>
                <w:bCs/>
                <w:sz w:val="24"/>
                <w:szCs w:val="24"/>
              </w:rPr>
            </w:pPr>
          </w:p>
        </w:tc>
        <w:tc>
          <w:tcPr>
            <w:tcW w:w="1089" w:type="pct"/>
            <w:vMerge/>
          </w:tcPr>
          <w:p w:rsidR="00C37D90" w:rsidRPr="000361D7" w:rsidRDefault="00C37D90" w:rsidP="000361D7">
            <w:pPr>
              <w:jc w:val="both"/>
              <w:rPr>
                <w:rFonts w:ascii="Arial Narrow" w:hAnsi="Arial Narrow"/>
                <w:b/>
                <w:bCs/>
                <w:sz w:val="24"/>
                <w:szCs w:val="24"/>
              </w:rPr>
            </w:pPr>
          </w:p>
        </w:tc>
      </w:tr>
      <w:tr w:rsidR="00C37D90" w:rsidRPr="000361D7" w:rsidTr="00A46804">
        <w:trPr>
          <w:trHeight w:val="839"/>
        </w:trPr>
        <w:tc>
          <w:tcPr>
            <w:tcW w:w="284" w:type="pct"/>
            <w:vMerge/>
          </w:tcPr>
          <w:p w:rsidR="00C37D90" w:rsidRPr="000361D7" w:rsidRDefault="00C37D90" w:rsidP="000361D7">
            <w:pPr>
              <w:jc w:val="both"/>
              <w:rPr>
                <w:rFonts w:ascii="Arial Narrow" w:hAnsi="Arial Narrow"/>
                <w:b/>
                <w:sz w:val="24"/>
                <w:szCs w:val="24"/>
              </w:rPr>
            </w:pPr>
          </w:p>
        </w:tc>
        <w:tc>
          <w:tcPr>
            <w:tcW w:w="789"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 xml:space="preserve">Leçon 6 : </w:t>
            </w:r>
            <w:r w:rsidRPr="000361D7">
              <w:rPr>
                <w:rFonts w:ascii="Arial Narrow" w:hAnsi="Arial Narrow"/>
                <w:sz w:val="24"/>
                <w:szCs w:val="24"/>
              </w:rPr>
              <w:t>Distributivité  de la multiplication par rapport à l’addition</w:t>
            </w:r>
          </w:p>
        </w:tc>
        <w:tc>
          <w:tcPr>
            <w:tcW w:w="1086" w:type="pct"/>
          </w:tcPr>
          <w:p w:rsidR="00C37D90" w:rsidRPr="000361D7" w:rsidRDefault="00C37D90" w:rsidP="000361D7">
            <w:pPr>
              <w:jc w:val="both"/>
              <w:rPr>
                <w:rFonts w:ascii="Arial Narrow" w:hAnsi="Arial Narrow"/>
                <w:color w:val="C00000"/>
                <w:sz w:val="24"/>
                <w:szCs w:val="24"/>
              </w:rPr>
            </w:pPr>
          </w:p>
        </w:tc>
        <w:tc>
          <w:tcPr>
            <w:tcW w:w="1041" w:type="pct"/>
          </w:tcPr>
          <w:p w:rsidR="00C37D90" w:rsidRPr="000361D7" w:rsidRDefault="00C37D90" w:rsidP="000361D7">
            <w:pPr>
              <w:jc w:val="both"/>
              <w:rPr>
                <w:rFonts w:ascii="Arial Narrow" w:hAnsi="Arial Narrow"/>
                <w:sz w:val="24"/>
                <w:szCs w:val="24"/>
              </w:rPr>
            </w:pP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Développer une expression ;</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Factoriser une expression.</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xml:space="preserve">- Appliquer la </w:t>
            </w:r>
            <w:r w:rsidRPr="000361D7">
              <w:rPr>
                <w:rFonts w:ascii="Arial Narrow" w:hAnsi="Arial Narrow"/>
                <w:sz w:val="24"/>
                <w:szCs w:val="24"/>
              </w:rPr>
              <w:lastRenderedPageBreak/>
              <w:t>distributivité de la multiplication par rapport à l’addition dans la résolution des problèmes concrets.</w:t>
            </w:r>
          </w:p>
        </w:tc>
        <w:tc>
          <w:tcPr>
            <w:tcW w:w="711" w:type="pct"/>
          </w:tcPr>
          <w:p w:rsidR="00C37D90" w:rsidRPr="000361D7" w:rsidRDefault="00C37D90" w:rsidP="000361D7">
            <w:pPr>
              <w:jc w:val="both"/>
              <w:rPr>
                <w:rFonts w:ascii="Arial Narrow" w:hAnsi="Arial Narrow"/>
                <w:sz w:val="24"/>
                <w:szCs w:val="24"/>
              </w:rPr>
            </w:pPr>
          </w:p>
        </w:tc>
        <w:tc>
          <w:tcPr>
            <w:tcW w:w="1089" w:type="pct"/>
          </w:tcPr>
          <w:p w:rsidR="00C37D90" w:rsidRPr="000361D7" w:rsidRDefault="00C37D90" w:rsidP="000361D7">
            <w:pPr>
              <w:jc w:val="both"/>
              <w:rPr>
                <w:rFonts w:ascii="Arial Narrow" w:hAnsi="Arial Narrow"/>
                <w:b/>
                <w:bCs/>
                <w:sz w:val="24"/>
                <w:szCs w:val="24"/>
              </w:rPr>
            </w:pPr>
          </w:p>
        </w:tc>
      </w:tr>
    </w:tbl>
    <w:tbl>
      <w:tblPr>
        <w:tblStyle w:val="Grilledutableau"/>
        <w:tblW w:w="5000" w:type="pct"/>
        <w:tblLook w:val="04A0" w:firstRow="1" w:lastRow="0" w:firstColumn="1" w:lastColumn="0" w:noHBand="0" w:noVBand="1"/>
      </w:tblPr>
      <w:tblGrid>
        <w:gridCol w:w="498"/>
        <w:gridCol w:w="1683"/>
        <w:gridCol w:w="2048"/>
        <w:gridCol w:w="1975"/>
        <w:gridCol w:w="1573"/>
        <w:gridCol w:w="2056"/>
      </w:tblGrid>
      <w:tr w:rsidR="00C37D90" w:rsidRPr="000361D7" w:rsidTr="00A46804">
        <w:trPr>
          <w:cantSplit/>
          <w:trHeight w:val="1134"/>
        </w:trPr>
        <w:tc>
          <w:tcPr>
            <w:tcW w:w="286" w:type="pct"/>
            <w:vMerge w:val="restart"/>
            <w:textDirection w:val="btLr"/>
            <w:vAlign w:val="center"/>
          </w:tcPr>
          <w:p w:rsidR="00C37D90" w:rsidRPr="000361D7" w:rsidRDefault="00C37D90" w:rsidP="000361D7">
            <w:pPr>
              <w:ind w:left="113" w:right="113"/>
              <w:jc w:val="both"/>
              <w:rPr>
                <w:rFonts w:ascii="Arial Narrow" w:hAnsi="Arial Narrow"/>
                <w:b/>
                <w:sz w:val="24"/>
                <w:szCs w:val="24"/>
              </w:rPr>
            </w:pPr>
            <w:r w:rsidRPr="000361D7">
              <w:rPr>
                <w:rFonts w:ascii="Arial Narrow" w:hAnsi="Arial Narrow"/>
                <w:b/>
                <w:sz w:val="24"/>
                <w:szCs w:val="24"/>
              </w:rPr>
              <w:t xml:space="preserve">Chapitre 3 : Comparaison et rangement de nombres </w:t>
            </w:r>
          </w:p>
          <w:p w:rsidR="00C37D90" w:rsidRPr="000361D7" w:rsidRDefault="00C37D90" w:rsidP="000361D7">
            <w:pPr>
              <w:ind w:left="113" w:right="113"/>
              <w:jc w:val="both"/>
              <w:rPr>
                <w:rFonts w:ascii="Arial Narrow" w:hAnsi="Arial Narrow"/>
                <w:sz w:val="24"/>
                <w:szCs w:val="24"/>
              </w:rPr>
            </w:pPr>
          </w:p>
        </w:tc>
        <w:tc>
          <w:tcPr>
            <w:tcW w:w="794"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1</w:t>
            </w:r>
            <w:r w:rsidRPr="000361D7">
              <w:rPr>
                <w:rFonts w:ascii="Arial Narrow" w:hAnsi="Arial Narrow"/>
                <w:sz w:val="24"/>
                <w:szCs w:val="24"/>
              </w:rPr>
              <w:t> : comparaison de deux nombres</w:t>
            </w:r>
          </w:p>
        </w:tc>
        <w:tc>
          <w:tcPr>
            <w:tcW w:w="1092" w:type="pct"/>
          </w:tcPr>
          <w:p w:rsidR="00C37D90" w:rsidRPr="000361D7" w:rsidRDefault="00C37D90" w:rsidP="000361D7">
            <w:pPr>
              <w:jc w:val="both"/>
              <w:rPr>
                <w:rFonts w:ascii="Arial Narrow" w:hAnsi="Arial Narrow"/>
                <w:sz w:val="24"/>
                <w:szCs w:val="24"/>
              </w:rPr>
            </w:pPr>
          </w:p>
        </w:tc>
        <w:tc>
          <w:tcPr>
            <w:tcW w:w="1042"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 Comparer deux décimaux</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Utiliser les symboles &gt; et &lt;</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Ranger des nombres décimaux par ordre croissant, par ordre décroissant</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Encadrer un décimal par deux entiers consécutifs</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Encadrer un décimal par deux décimaux consécutifs d’un ordre donné</w:t>
            </w:r>
          </w:p>
        </w:tc>
        <w:tc>
          <w:tcPr>
            <w:tcW w:w="695" w:type="pct"/>
          </w:tcPr>
          <w:p w:rsidR="00C37D90" w:rsidRPr="000361D7" w:rsidRDefault="00C37D90" w:rsidP="000361D7">
            <w:pPr>
              <w:jc w:val="both"/>
              <w:rPr>
                <w:rFonts w:ascii="Arial Narrow" w:hAnsi="Arial Narrow"/>
                <w:sz w:val="24"/>
                <w:szCs w:val="24"/>
              </w:rPr>
            </w:pPr>
          </w:p>
        </w:tc>
        <w:tc>
          <w:tcPr>
            <w:tcW w:w="1092" w:type="pct"/>
            <w:vMerge w:val="restart"/>
          </w:tcPr>
          <w:p w:rsidR="00C37D90" w:rsidRPr="000361D7" w:rsidRDefault="00C37D90" w:rsidP="000361D7">
            <w:pPr>
              <w:autoSpaceDE w:val="0"/>
              <w:autoSpaceDN w:val="0"/>
              <w:adjustRightInd w:val="0"/>
              <w:jc w:val="both"/>
              <w:rPr>
                <w:rFonts w:ascii="Arial Narrow" w:hAnsi="Arial Narrow"/>
                <w:color w:val="000000"/>
                <w:sz w:val="24"/>
                <w:szCs w:val="24"/>
              </w:rPr>
            </w:pPr>
          </w:p>
          <w:p w:rsidR="00C37D90" w:rsidRPr="000361D7" w:rsidRDefault="00C37D90" w:rsidP="000361D7">
            <w:pPr>
              <w:jc w:val="both"/>
              <w:rPr>
                <w:rFonts w:ascii="Arial Narrow" w:hAnsi="Arial Narrow"/>
                <w:color w:val="00B0F0"/>
                <w:sz w:val="24"/>
                <w:szCs w:val="24"/>
              </w:rPr>
            </w:pPr>
            <w:r w:rsidRPr="000361D7">
              <w:rPr>
                <w:rFonts w:ascii="Arial Narrow" w:hAnsi="Arial Narrow"/>
                <w:sz w:val="24"/>
                <w:szCs w:val="24"/>
              </w:rPr>
              <w:t>Afin d’utiliser correctement les symboles &lt; et &gt; pour comparer deux nombres, on peut faire remarquer aux élèves que la partie « pointue » du symbole est toujours tournée vers le nombre le plus petit</w:t>
            </w:r>
          </w:p>
        </w:tc>
      </w:tr>
      <w:tr w:rsidR="00C37D90" w:rsidRPr="000361D7" w:rsidTr="00A46804">
        <w:tc>
          <w:tcPr>
            <w:tcW w:w="286" w:type="pct"/>
            <w:vMerge/>
          </w:tcPr>
          <w:p w:rsidR="00C37D90" w:rsidRPr="000361D7" w:rsidRDefault="00C37D90" w:rsidP="000361D7">
            <w:pPr>
              <w:jc w:val="both"/>
              <w:rPr>
                <w:rFonts w:ascii="Arial Narrow" w:hAnsi="Arial Narrow"/>
                <w:sz w:val="24"/>
                <w:szCs w:val="24"/>
              </w:rPr>
            </w:pPr>
          </w:p>
        </w:tc>
        <w:tc>
          <w:tcPr>
            <w:tcW w:w="794"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2</w:t>
            </w:r>
            <w:r w:rsidRPr="000361D7">
              <w:rPr>
                <w:rFonts w:ascii="Arial Narrow" w:hAnsi="Arial Narrow"/>
                <w:sz w:val="24"/>
                <w:szCs w:val="24"/>
              </w:rPr>
              <w:t> : approximation décimale</w:t>
            </w:r>
          </w:p>
        </w:tc>
        <w:tc>
          <w:tcPr>
            <w:tcW w:w="1092" w:type="pct"/>
          </w:tcPr>
          <w:p w:rsidR="00C37D90" w:rsidRPr="000361D7" w:rsidRDefault="00C37D90" w:rsidP="000361D7">
            <w:pPr>
              <w:jc w:val="both"/>
              <w:rPr>
                <w:rFonts w:ascii="Arial Narrow" w:hAnsi="Arial Narrow"/>
                <w:sz w:val="24"/>
                <w:szCs w:val="24"/>
              </w:rPr>
            </w:pPr>
          </w:p>
        </w:tc>
        <w:tc>
          <w:tcPr>
            <w:tcW w:w="1042"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Donner une approximation décimale au 1/10 ; au 1/100 etc. par défaut ou par excès d’un résultat</w:t>
            </w:r>
          </w:p>
        </w:tc>
        <w:tc>
          <w:tcPr>
            <w:tcW w:w="695" w:type="pct"/>
          </w:tcPr>
          <w:p w:rsidR="00C37D90" w:rsidRPr="000361D7" w:rsidRDefault="00C37D90" w:rsidP="000361D7">
            <w:pPr>
              <w:jc w:val="both"/>
              <w:rPr>
                <w:rFonts w:ascii="Arial Narrow" w:hAnsi="Arial Narrow"/>
                <w:sz w:val="24"/>
                <w:szCs w:val="24"/>
              </w:rPr>
            </w:pPr>
          </w:p>
        </w:tc>
        <w:tc>
          <w:tcPr>
            <w:tcW w:w="1092" w:type="pct"/>
            <w:vMerge/>
          </w:tcPr>
          <w:p w:rsidR="00C37D90" w:rsidRPr="000361D7" w:rsidRDefault="00C37D90" w:rsidP="000361D7">
            <w:pPr>
              <w:jc w:val="both"/>
              <w:rPr>
                <w:rFonts w:ascii="Arial Narrow" w:hAnsi="Arial Narrow"/>
                <w:sz w:val="24"/>
                <w:szCs w:val="24"/>
              </w:rPr>
            </w:pPr>
          </w:p>
        </w:tc>
      </w:tr>
      <w:tr w:rsidR="00C37D90" w:rsidRPr="000361D7" w:rsidTr="00A46804">
        <w:tc>
          <w:tcPr>
            <w:tcW w:w="286" w:type="pct"/>
            <w:vMerge/>
          </w:tcPr>
          <w:p w:rsidR="00C37D90" w:rsidRPr="000361D7" w:rsidRDefault="00C37D90" w:rsidP="000361D7">
            <w:pPr>
              <w:jc w:val="both"/>
              <w:rPr>
                <w:rFonts w:ascii="Arial Narrow" w:hAnsi="Arial Narrow"/>
                <w:sz w:val="24"/>
                <w:szCs w:val="24"/>
              </w:rPr>
            </w:pPr>
          </w:p>
        </w:tc>
        <w:tc>
          <w:tcPr>
            <w:tcW w:w="794"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3 </w:t>
            </w:r>
            <w:r w:rsidRPr="000361D7">
              <w:rPr>
                <w:rFonts w:ascii="Arial Narrow" w:hAnsi="Arial Narrow"/>
                <w:sz w:val="24"/>
                <w:szCs w:val="24"/>
              </w:rPr>
              <w:t>: ordre de grandeur d’un résultat</w:t>
            </w:r>
          </w:p>
        </w:tc>
        <w:tc>
          <w:tcPr>
            <w:tcW w:w="1092" w:type="pct"/>
          </w:tcPr>
          <w:p w:rsidR="00C37D90" w:rsidRPr="000361D7" w:rsidRDefault="00C37D90" w:rsidP="000361D7">
            <w:pPr>
              <w:jc w:val="both"/>
              <w:rPr>
                <w:rFonts w:ascii="Arial Narrow" w:hAnsi="Arial Narrow"/>
                <w:sz w:val="24"/>
                <w:szCs w:val="24"/>
              </w:rPr>
            </w:pPr>
          </w:p>
        </w:tc>
        <w:tc>
          <w:tcPr>
            <w:tcW w:w="1042"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Donner un ordre de grandeur d’un produit, d’une somme ou d’une différence</w:t>
            </w:r>
          </w:p>
        </w:tc>
        <w:tc>
          <w:tcPr>
            <w:tcW w:w="695" w:type="pct"/>
          </w:tcPr>
          <w:p w:rsidR="00C37D90" w:rsidRPr="000361D7" w:rsidRDefault="00C37D90" w:rsidP="000361D7">
            <w:pPr>
              <w:jc w:val="both"/>
              <w:rPr>
                <w:rFonts w:ascii="Arial Narrow" w:hAnsi="Arial Narrow"/>
                <w:sz w:val="24"/>
                <w:szCs w:val="24"/>
              </w:rPr>
            </w:pPr>
          </w:p>
        </w:tc>
        <w:tc>
          <w:tcPr>
            <w:tcW w:w="1092" w:type="pct"/>
            <w:vMerge/>
          </w:tcPr>
          <w:p w:rsidR="00C37D90" w:rsidRPr="000361D7" w:rsidRDefault="00C37D90" w:rsidP="000361D7">
            <w:pPr>
              <w:jc w:val="both"/>
              <w:rPr>
                <w:rFonts w:ascii="Arial Narrow" w:hAnsi="Arial Narrow"/>
                <w:sz w:val="24"/>
                <w:szCs w:val="24"/>
              </w:rPr>
            </w:pPr>
          </w:p>
        </w:tc>
      </w:tr>
      <w:tr w:rsidR="00C37D90" w:rsidRPr="000361D7" w:rsidTr="00A46804">
        <w:tc>
          <w:tcPr>
            <w:tcW w:w="286" w:type="pct"/>
            <w:vMerge w:val="restart"/>
            <w:textDirection w:val="btLr"/>
            <w:vAlign w:val="center"/>
          </w:tcPr>
          <w:p w:rsidR="00C37D90" w:rsidRPr="000361D7" w:rsidRDefault="00C37D90" w:rsidP="000361D7">
            <w:pPr>
              <w:ind w:left="113" w:right="113"/>
              <w:jc w:val="both"/>
              <w:rPr>
                <w:rFonts w:ascii="Arial Narrow" w:hAnsi="Arial Narrow"/>
                <w:b/>
                <w:bCs/>
                <w:sz w:val="24"/>
                <w:szCs w:val="24"/>
              </w:rPr>
            </w:pPr>
            <w:r w:rsidRPr="000361D7">
              <w:rPr>
                <w:rFonts w:ascii="Arial Narrow" w:hAnsi="Arial Narrow"/>
                <w:b/>
                <w:bCs/>
                <w:sz w:val="24"/>
                <w:szCs w:val="24"/>
              </w:rPr>
              <w:t>Chapitre 4 : les fractions</w:t>
            </w:r>
            <w:r w:rsidR="00313C9C" w:rsidRPr="000361D7">
              <w:rPr>
                <w:rFonts w:ascii="Arial Narrow" w:hAnsi="Arial Narrow"/>
                <w:b/>
                <w:bCs/>
                <w:sz w:val="24"/>
                <w:szCs w:val="24"/>
              </w:rPr>
              <w:t xml:space="preserve"> </w:t>
            </w:r>
          </w:p>
        </w:tc>
        <w:tc>
          <w:tcPr>
            <w:tcW w:w="794"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1</w:t>
            </w:r>
            <w:r w:rsidRPr="000361D7">
              <w:rPr>
                <w:rFonts w:ascii="Arial Narrow" w:hAnsi="Arial Narrow"/>
                <w:sz w:val="24"/>
                <w:szCs w:val="24"/>
              </w:rPr>
              <w:t>-</w:t>
            </w:r>
            <w:r w:rsidRPr="000361D7">
              <w:rPr>
                <w:rFonts w:ascii="Arial Narrow" w:hAnsi="Arial Narrow"/>
                <w:color w:val="000000"/>
                <w:sz w:val="24"/>
                <w:szCs w:val="24"/>
              </w:rPr>
              <w:t xml:space="preserve"> Ecriture fractionnaire d’un décimal positif</w:t>
            </w:r>
          </w:p>
        </w:tc>
        <w:tc>
          <w:tcPr>
            <w:tcW w:w="1092" w:type="pct"/>
          </w:tcPr>
          <w:p w:rsidR="00C37D90" w:rsidRPr="000361D7" w:rsidRDefault="00C37D90" w:rsidP="000361D7">
            <w:pPr>
              <w:tabs>
                <w:tab w:val="num" w:pos="123"/>
                <w:tab w:val="num" w:pos="284"/>
              </w:tabs>
              <w:ind w:left="-119"/>
              <w:jc w:val="both"/>
              <w:rPr>
                <w:rFonts w:ascii="Arial Narrow" w:hAnsi="Arial Narrow"/>
                <w:sz w:val="24"/>
                <w:szCs w:val="24"/>
              </w:rPr>
            </w:pPr>
          </w:p>
        </w:tc>
        <w:tc>
          <w:tcPr>
            <w:tcW w:w="1042" w:type="pct"/>
          </w:tcPr>
          <w:p w:rsidR="00C37D90" w:rsidRPr="000361D7" w:rsidRDefault="00C37D90" w:rsidP="000361D7">
            <w:pPr>
              <w:tabs>
                <w:tab w:val="num" w:pos="123"/>
                <w:tab w:val="num" w:pos="284"/>
              </w:tabs>
              <w:ind w:left="-119"/>
              <w:jc w:val="both"/>
              <w:rPr>
                <w:rFonts w:ascii="Arial Narrow" w:hAnsi="Arial Narrow"/>
                <w:sz w:val="24"/>
                <w:szCs w:val="24"/>
              </w:rPr>
            </w:pPr>
            <w:r w:rsidRPr="000361D7">
              <w:rPr>
                <w:rFonts w:ascii="Arial Narrow" w:hAnsi="Arial Narrow"/>
                <w:color w:val="000000"/>
                <w:sz w:val="24"/>
                <w:szCs w:val="24"/>
              </w:rPr>
              <w:t xml:space="preserve"> Écrire un décimal sous forme d’une fraction décimale</w:t>
            </w:r>
          </w:p>
        </w:tc>
        <w:tc>
          <w:tcPr>
            <w:tcW w:w="695" w:type="pct"/>
          </w:tcPr>
          <w:p w:rsidR="00C37D90" w:rsidRPr="000361D7" w:rsidRDefault="00C37D90" w:rsidP="000361D7">
            <w:pPr>
              <w:tabs>
                <w:tab w:val="num" w:pos="123"/>
              </w:tabs>
              <w:ind w:left="108"/>
              <w:jc w:val="both"/>
              <w:rPr>
                <w:rFonts w:ascii="Arial Narrow" w:hAnsi="Arial Narrow"/>
                <w:b/>
                <w:bCs/>
                <w:sz w:val="24"/>
                <w:szCs w:val="24"/>
              </w:rPr>
            </w:pPr>
          </w:p>
        </w:tc>
        <w:tc>
          <w:tcPr>
            <w:tcW w:w="1092" w:type="pct"/>
            <w:vMerge w:val="restart"/>
          </w:tcPr>
          <w:p w:rsidR="00C37D90" w:rsidRPr="000361D7" w:rsidRDefault="00C37D90" w:rsidP="000361D7">
            <w:pPr>
              <w:autoSpaceDE w:val="0"/>
              <w:autoSpaceDN w:val="0"/>
              <w:adjustRightInd w:val="0"/>
              <w:jc w:val="both"/>
              <w:rPr>
                <w:rFonts w:ascii="Arial Narrow" w:hAnsi="Arial Narrow"/>
                <w:color w:val="000000"/>
                <w:sz w:val="24"/>
                <w:szCs w:val="24"/>
              </w:rPr>
            </w:pPr>
            <w:r w:rsidRPr="000361D7">
              <w:rPr>
                <w:rFonts w:ascii="Arial Narrow" w:hAnsi="Arial Narrow"/>
                <w:color w:val="000000"/>
                <w:sz w:val="24"/>
                <w:szCs w:val="24"/>
              </w:rPr>
              <w:t>La multiplication d’un décimal par une fraction a pour objectif de prendre des fractions</w:t>
            </w:r>
            <w:r w:rsidR="00006433" w:rsidRPr="000361D7">
              <w:rPr>
                <w:rFonts w:ascii="Arial Narrow" w:hAnsi="Arial Narrow"/>
                <w:color w:val="000000"/>
                <w:sz w:val="24"/>
                <w:szCs w:val="24"/>
              </w:rPr>
              <w:t xml:space="preserve"> d’une valeur ou d’une quantité et de</w:t>
            </w:r>
            <w:r w:rsidRPr="000361D7">
              <w:rPr>
                <w:rFonts w:ascii="Arial Narrow" w:hAnsi="Arial Narrow"/>
                <w:color w:val="000000"/>
                <w:sz w:val="24"/>
                <w:szCs w:val="24"/>
              </w:rPr>
              <w:t xml:space="preserve"> calculer la valeur d’un pourcentage. A ce titre, on pourra s’inspirer de situations économiques, de phénomènes démographiques (taux d’intérêt, taux de natalité, taux de </w:t>
            </w:r>
            <w:r w:rsidRPr="000361D7">
              <w:rPr>
                <w:rFonts w:ascii="Arial Narrow" w:hAnsi="Arial Narrow"/>
                <w:color w:val="000000"/>
                <w:sz w:val="24"/>
                <w:szCs w:val="24"/>
              </w:rPr>
              <w:lastRenderedPageBreak/>
              <w:t xml:space="preserve">fécondité, taux de mortalité, densité, etc.). Cependant, pour ce qui concerne les calculs de taux et de densité, on évitera les débordements car ces notions seront reprises dans les classes ultérieures. Pour faciliter les calculs le professeur pourra éventuellement arrondir les nombres. </w:t>
            </w:r>
          </w:p>
          <w:p w:rsidR="00C37D90" w:rsidRPr="000361D7" w:rsidRDefault="00C37D90" w:rsidP="000361D7">
            <w:pPr>
              <w:jc w:val="both"/>
              <w:rPr>
                <w:rFonts w:ascii="Arial Narrow" w:hAnsi="Arial Narrow"/>
                <w:sz w:val="24"/>
                <w:szCs w:val="24"/>
              </w:rPr>
            </w:pPr>
            <w:r w:rsidRPr="000361D7">
              <w:rPr>
                <w:rFonts w:ascii="Arial Narrow" w:hAnsi="Arial Narrow"/>
                <w:color w:val="000000"/>
                <w:sz w:val="24"/>
                <w:szCs w:val="24"/>
              </w:rPr>
              <w:t>- On ne se limitera pas aux fractions de même dénominateur. Cependant on évitera les nombres très élevés conduisant à des calculs fastidieux</w:t>
            </w:r>
            <w:r w:rsidR="00006433" w:rsidRPr="000361D7">
              <w:rPr>
                <w:rFonts w:ascii="Arial Narrow" w:hAnsi="Arial Narrow"/>
                <w:color w:val="000000"/>
                <w:sz w:val="24"/>
                <w:szCs w:val="24"/>
              </w:rPr>
              <w:t>.</w:t>
            </w:r>
          </w:p>
        </w:tc>
      </w:tr>
      <w:tr w:rsidR="00C37D90" w:rsidRPr="000361D7" w:rsidTr="00A46804">
        <w:tc>
          <w:tcPr>
            <w:tcW w:w="286" w:type="pct"/>
            <w:vMerge/>
          </w:tcPr>
          <w:p w:rsidR="00C37D90" w:rsidRPr="000361D7" w:rsidRDefault="00C37D90" w:rsidP="000361D7">
            <w:pPr>
              <w:keepNext/>
              <w:numPr>
                <w:ilvl w:val="2"/>
                <w:numId w:val="4"/>
              </w:numPr>
              <w:spacing w:before="240"/>
              <w:jc w:val="both"/>
              <w:outlineLvl w:val="2"/>
              <w:rPr>
                <w:rFonts w:ascii="Arial Narrow" w:hAnsi="Arial Narrow"/>
                <w:sz w:val="24"/>
                <w:szCs w:val="24"/>
              </w:rPr>
            </w:pPr>
          </w:p>
        </w:tc>
        <w:tc>
          <w:tcPr>
            <w:tcW w:w="794"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2</w:t>
            </w:r>
            <w:r w:rsidRPr="000361D7">
              <w:rPr>
                <w:rFonts w:ascii="Arial Narrow" w:hAnsi="Arial Narrow"/>
                <w:sz w:val="24"/>
                <w:szCs w:val="24"/>
              </w:rPr>
              <w:t>-</w:t>
            </w:r>
            <w:r w:rsidRPr="000361D7">
              <w:rPr>
                <w:rFonts w:ascii="Arial Narrow" w:hAnsi="Arial Narrow"/>
                <w:color w:val="000000"/>
                <w:sz w:val="24"/>
                <w:szCs w:val="24"/>
              </w:rPr>
              <w:t xml:space="preserve"> Ecriture décimale d’une fraction décimale</w:t>
            </w:r>
          </w:p>
        </w:tc>
        <w:tc>
          <w:tcPr>
            <w:tcW w:w="1092" w:type="pct"/>
          </w:tcPr>
          <w:p w:rsidR="00C37D90" w:rsidRPr="000361D7" w:rsidRDefault="00C37D90" w:rsidP="000361D7">
            <w:pPr>
              <w:autoSpaceDE w:val="0"/>
              <w:autoSpaceDN w:val="0"/>
              <w:adjustRightInd w:val="0"/>
              <w:jc w:val="both"/>
              <w:rPr>
                <w:rFonts w:ascii="Arial Narrow" w:hAnsi="Arial Narrow"/>
                <w:color w:val="000000"/>
                <w:sz w:val="24"/>
                <w:szCs w:val="24"/>
              </w:rPr>
            </w:pPr>
          </w:p>
        </w:tc>
        <w:tc>
          <w:tcPr>
            <w:tcW w:w="1042" w:type="pct"/>
          </w:tcPr>
          <w:p w:rsidR="00C37D90" w:rsidRPr="000361D7" w:rsidRDefault="00C37D90" w:rsidP="000361D7">
            <w:pPr>
              <w:autoSpaceDE w:val="0"/>
              <w:autoSpaceDN w:val="0"/>
              <w:adjustRightInd w:val="0"/>
              <w:jc w:val="both"/>
              <w:rPr>
                <w:rFonts w:ascii="Arial Narrow" w:hAnsi="Arial Narrow"/>
                <w:color w:val="000000"/>
                <w:sz w:val="24"/>
                <w:szCs w:val="24"/>
              </w:rPr>
            </w:pPr>
            <w:r w:rsidRPr="000361D7">
              <w:rPr>
                <w:rFonts w:ascii="Arial Narrow" w:hAnsi="Arial Narrow"/>
                <w:color w:val="000000"/>
                <w:sz w:val="24"/>
                <w:szCs w:val="24"/>
              </w:rPr>
              <w:t>Écrire une fraction décimale sous forme de nombre décimal</w:t>
            </w:r>
          </w:p>
        </w:tc>
        <w:tc>
          <w:tcPr>
            <w:tcW w:w="695" w:type="pct"/>
          </w:tcPr>
          <w:p w:rsidR="00C37D90" w:rsidRPr="000361D7" w:rsidRDefault="00C37D90" w:rsidP="000361D7">
            <w:pPr>
              <w:tabs>
                <w:tab w:val="num" w:pos="284"/>
              </w:tabs>
              <w:jc w:val="both"/>
              <w:rPr>
                <w:rFonts w:ascii="Arial Narrow" w:hAnsi="Arial Narrow"/>
                <w:sz w:val="24"/>
                <w:szCs w:val="24"/>
              </w:rPr>
            </w:pPr>
          </w:p>
        </w:tc>
        <w:tc>
          <w:tcPr>
            <w:tcW w:w="1092" w:type="pct"/>
            <w:vMerge/>
          </w:tcPr>
          <w:p w:rsidR="00C37D90" w:rsidRPr="000361D7" w:rsidRDefault="00C37D90" w:rsidP="000361D7">
            <w:pPr>
              <w:jc w:val="both"/>
              <w:rPr>
                <w:rFonts w:ascii="Arial Narrow" w:hAnsi="Arial Narrow"/>
                <w:sz w:val="24"/>
                <w:szCs w:val="24"/>
              </w:rPr>
            </w:pPr>
          </w:p>
        </w:tc>
      </w:tr>
      <w:tr w:rsidR="00C37D90" w:rsidRPr="000361D7" w:rsidTr="00A46804">
        <w:trPr>
          <w:trHeight w:val="1508"/>
        </w:trPr>
        <w:tc>
          <w:tcPr>
            <w:tcW w:w="286" w:type="pct"/>
            <w:vMerge/>
          </w:tcPr>
          <w:p w:rsidR="00C37D90" w:rsidRPr="000361D7" w:rsidRDefault="00C37D90" w:rsidP="000361D7">
            <w:pPr>
              <w:jc w:val="both"/>
              <w:rPr>
                <w:rFonts w:ascii="Arial Narrow" w:hAnsi="Arial Narrow"/>
                <w:sz w:val="24"/>
                <w:szCs w:val="24"/>
              </w:rPr>
            </w:pPr>
          </w:p>
        </w:tc>
        <w:tc>
          <w:tcPr>
            <w:tcW w:w="794"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3</w:t>
            </w:r>
            <w:r w:rsidRPr="000361D7">
              <w:rPr>
                <w:rFonts w:ascii="Arial Narrow" w:hAnsi="Arial Narrow"/>
                <w:sz w:val="24"/>
                <w:szCs w:val="24"/>
              </w:rPr>
              <w:t>-</w:t>
            </w:r>
            <w:r w:rsidRPr="000361D7">
              <w:rPr>
                <w:rFonts w:ascii="Arial Narrow" w:hAnsi="Arial Narrow"/>
                <w:color w:val="000000"/>
                <w:sz w:val="24"/>
                <w:szCs w:val="24"/>
              </w:rPr>
              <w:t xml:space="preserve"> Ecriture sous forme de fraction du quotient de deux décimaux positifs</w:t>
            </w:r>
          </w:p>
        </w:tc>
        <w:tc>
          <w:tcPr>
            <w:tcW w:w="1092" w:type="pct"/>
          </w:tcPr>
          <w:p w:rsidR="00C37D90" w:rsidRPr="000361D7" w:rsidRDefault="00C37D90" w:rsidP="000361D7">
            <w:pPr>
              <w:tabs>
                <w:tab w:val="num" w:pos="284"/>
              </w:tabs>
              <w:jc w:val="both"/>
              <w:rPr>
                <w:rFonts w:ascii="Arial Narrow" w:hAnsi="Arial Narrow"/>
                <w:sz w:val="24"/>
                <w:szCs w:val="24"/>
              </w:rPr>
            </w:pPr>
          </w:p>
        </w:tc>
        <w:tc>
          <w:tcPr>
            <w:tcW w:w="1042" w:type="pct"/>
          </w:tcPr>
          <w:p w:rsidR="00C37D90" w:rsidRPr="000361D7" w:rsidRDefault="00C37D90" w:rsidP="000361D7">
            <w:pPr>
              <w:tabs>
                <w:tab w:val="num" w:pos="284"/>
              </w:tabs>
              <w:jc w:val="both"/>
              <w:rPr>
                <w:rFonts w:ascii="Arial Narrow" w:hAnsi="Arial Narrow"/>
                <w:sz w:val="24"/>
                <w:szCs w:val="24"/>
              </w:rPr>
            </w:pPr>
            <w:r w:rsidRPr="000361D7">
              <w:rPr>
                <w:rFonts w:ascii="Arial Narrow" w:hAnsi="Arial Narrow"/>
                <w:color w:val="000000"/>
                <w:sz w:val="24"/>
                <w:szCs w:val="24"/>
              </w:rPr>
              <w:t>Écrire un quotient de deux décimaux sous la forme d’une fraction ;</w:t>
            </w:r>
          </w:p>
        </w:tc>
        <w:tc>
          <w:tcPr>
            <w:tcW w:w="695" w:type="pct"/>
          </w:tcPr>
          <w:p w:rsidR="00C37D90" w:rsidRPr="000361D7" w:rsidRDefault="00C37D90" w:rsidP="000361D7">
            <w:pPr>
              <w:tabs>
                <w:tab w:val="num" w:pos="284"/>
              </w:tabs>
              <w:jc w:val="both"/>
              <w:rPr>
                <w:rFonts w:ascii="Arial Narrow" w:hAnsi="Arial Narrow"/>
                <w:sz w:val="24"/>
                <w:szCs w:val="24"/>
              </w:rPr>
            </w:pPr>
          </w:p>
          <w:p w:rsidR="00C37D90" w:rsidRPr="000361D7" w:rsidRDefault="00C37D90" w:rsidP="000361D7">
            <w:pPr>
              <w:tabs>
                <w:tab w:val="num" w:pos="284"/>
              </w:tabs>
              <w:ind w:left="108"/>
              <w:jc w:val="both"/>
              <w:rPr>
                <w:rFonts w:ascii="Arial Narrow" w:hAnsi="Arial Narrow"/>
                <w:sz w:val="24"/>
                <w:szCs w:val="24"/>
              </w:rPr>
            </w:pPr>
          </w:p>
        </w:tc>
        <w:tc>
          <w:tcPr>
            <w:tcW w:w="1092" w:type="pct"/>
            <w:vMerge/>
          </w:tcPr>
          <w:p w:rsidR="00C37D90" w:rsidRPr="000361D7" w:rsidRDefault="00C37D90" w:rsidP="000361D7">
            <w:pPr>
              <w:jc w:val="both"/>
              <w:rPr>
                <w:rFonts w:ascii="Arial Narrow" w:hAnsi="Arial Narrow"/>
                <w:sz w:val="24"/>
                <w:szCs w:val="24"/>
              </w:rPr>
            </w:pPr>
          </w:p>
        </w:tc>
      </w:tr>
      <w:tr w:rsidR="00C37D90" w:rsidRPr="000361D7" w:rsidTr="00A46804">
        <w:tc>
          <w:tcPr>
            <w:tcW w:w="286" w:type="pct"/>
            <w:vMerge/>
          </w:tcPr>
          <w:p w:rsidR="00C37D90" w:rsidRPr="000361D7" w:rsidRDefault="00C37D90" w:rsidP="000361D7">
            <w:pPr>
              <w:jc w:val="both"/>
              <w:rPr>
                <w:rFonts w:ascii="Arial Narrow" w:hAnsi="Arial Narrow"/>
                <w:sz w:val="24"/>
                <w:szCs w:val="24"/>
              </w:rPr>
            </w:pPr>
          </w:p>
        </w:tc>
        <w:tc>
          <w:tcPr>
            <w:tcW w:w="794"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4</w:t>
            </w:r>
            <w:r w:rsidRPr="000361D7">
              <w:rPr>
                <w:rFonts w:ascii="Arial Narrow" w:hAnsi="Arial Narrow"/>
                <w:sz w:val="24"/>
                <w:szCs w:val="24"/>
              </w:rPr>
              <w:t>-</w:t>
            </w:r>
            <w:r w:rsidRPr="000361D7">
              <w:rPr>
                <w:rFonts w:ascii="Arial Narrow" w:hAnsi="Arial Narrow"/>
                <w:color w:val="000000"/>
                <w:sz w:val="24"/>
                <w:szCs w:val="24"/>
              </w:rPr>
              <w:t xml:space="preserve"> Addition de deux fractions</w:t>
            </w:r>
          </w:p>
        </w:tc>
        <w:tc>
          <w:tcPr>
            <w:tcW w:w="1092" w:type="pct"/>
          </w:tcPr>
          <w:p w:rsidR="00C37D90" w:rsidRPr="000361D7" w:rsidRDefault="00C37D90" w:rsidP="000361D7">
            <w:pPr>
              <w:tabs>
                <w:tab w:val="num" w:pos="284"/>
              </w:tabs>
              <w:jc w:val="both"/>
              <w:rPr>
                <w:rFonts w:ascii="Arial Narrow" w:hAnsi="Arial Narrow"/>
                <w:sz w:val="24"/>
                <w:szCs w:val="24"/>
              </w:rPr>
            </w:pPr>
          </w:p>
        </w:tc>
        <w:tc>
          <w:tcPr>
            <w:tcW w:w="1042" w:type="pct"/>
          </w:tcPr>
          <w:p w:rsidR="00C37D90" w:rsidRPr="000361D7" w:rsidRDefault="00C37D90" w:rsidP="000361D7">
            <w:pPr>
              <w:tabs>
                <w:tab w:val="num" w:pos="284"/>
              </w:tabs>
              <w:jc w:val="both"/>
              <w:rPr>
                <w:rFonts w:ascii="Arial Narrow" w:hAnsi="Arial Narrow"/>
                <w:sz w:val="24"/>
                <w:szCs w:val="24"/>
              </w:rPr>
            </w:pPr>
            <w:r w:rsidRPr="000361D7">
              <w:rPr>
                <w:rFonts w:ascii="Arial Narrow" w:hAnsi="Arial Narrow"/>
                <w:color w:val="000000"/>
                <w:sz w:val="24"/>
                <w:szCs w:val="24"/>
              </w:rPr>
              <w:t>Additionner deux fractions</w:t>
            </w:r>
          </w:p>
        </w:tc>
        <w:tc>
          <w:tcPr>
            <w:tcW w:w="695" w:type="pct"/>
          </w:tcPr>
          <w:p w:rsidR="00C37D90" w:rsidRPr="000361D7" w:rsidRDefault="00C37D90" w:rsidP="000361D7">
            <w:pPr>
              <w:tabs>
                <w:tab w:val="num" w:pos="284"/>
              </w:tabs>
              <w:jc w:val="both"/>
              <w:rPr>
                <w:rFonts w:ascii="Arial Narrow" w:hAnsi="Arial Narrow"/>
                <w:sz w:val="24"/>
                <w:szCs w:val="24"/>
              </w:rPr>
            </w:pPr>
          </w:p>
        </w:tc>
        <w:tc>
          <w:tcPr>
            <w:tcW w:w="1092" w:type="pct"/>
            <w:vMerge/>
          </w:tcPr>
          <w:p w:rsidR="00C37D90" w:rsidRPr="000361D7" w:rsidRDefault="00C37D90" w:rsidP="000361D7">
            <w:pPr>
              <w:jc w:val="both"/>
              <w:rPr>
                <w:rFonts w:ascii="Arial Narrow" w:hAnsi="Arial Narrow"/>
                <w:sz w:val="24"/>
                <w:szCs w:val="24"/>
              </w:rPr>
            </w:pPr>
          </w:p>
        </w:tc>
      </w:tr>
      <w:tr w:rsidR="00C37D90" w:rsidRPr="000361D7" w:rsidTr="00A46804">
        <w:tc>
          <w:tcPr>
            <w:tcW w:w="286" w:type="pct"/>
            <w:vMerge/>
          </w:tcPr>
          <w:p w:rsidR="00C37D90" w:rsidRPr="000361D7" w:rsidRDefault="00C37D90" w:rsidP="000361D7">
            <w:pPr>
              <w:jc w:val="both"/>
              <w:rPr>
                <w:rFonts w:ascii="Arial Narrow" w:hAnsi="Arial Narrow"/>
                <w:sz w:val="24"/>
                <w:szCs w:val="24"/>
              </w:rPr>
            </w:pPr>
          </w:p>
        </w:tc>
        <w:tc>
          <w:tcPr>
            <w:tcW w:w="794"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5</w:t>
            </w:r>
            <w:r w:rsidRPr="000361D7">
              <w:rPr>
                <w:rFonts w:ascii="Arial Narrow" w:hAnsi="Arial Narrow"/>
                <w:sz w:val="24"/>
                <w:szCs w:val="24"/>
              </w:rPr>
              <w:t>-</w:t>
            </w:r>
            <w:r w:rsidRPr="000361D7">
              <w:rPr>
                <w:rFonts w:ascii="Arial Narrow" w:hAnsi="Arial Narrow"/>
                <w:color w:val="000000"/>
                <w:sz w:val="24"/>
                <w:szCs w:val="24"/>
              </w:rPr>
              <w:t xml:space="preserve"> Addition d’un entier et une fraction</w:t>
            </w:r>
          </w:p>
        </w:tc>
        <w:tc>
          <w:tcPr>
            <w:tcW w:w="1092" w:type="pct"/>
          </w:tcPr>
          <w:p w:rsidR="00C37D90" w:rsidRPr="000361D7" w:rsidRDefault="00C37D90" w:rsidP="000361D7">
            <w:pPr>
              <w:jc w:val="both"/>
              <w:rPr>
                <w:rFonts w:ascii="Arial Narrow" w:hAnsi="Arial Narrow"/>
                <w:sz w:val="24"/>
                <w:szCs w:val="24"/>
              </w:rPr>
            </w:pPr>
          </w:p>
        </w:tc>
        <w:tc>
          <w:tcPr>
            <w:tcW w:w="1042" w:type="pct"/>
          </w:tcPr>
          <w:p w:rsidR="00C37D90" w:rsidRPr="000361D7" w:rsidRDefault="00C37D90" w:rsidP="000361D7">
            <w:pPr>
              <w:jc w:val="both"/>
              <w:rPr>
                <w:rFonts w:ascii="Arial Narrow" w:hAnsi="Arial Narrow"/>
                <w:sz w:val="24"/>
                <w:szCs w:val="24"/>
              </w:rPr>
            </w:pPr>
            <w:r w:rsidRPr="000361D7">
              <w:rPr>
                <w:rFonts w:ascii="Arial Narrow" w:hAnsi="Arial Narrow"/>
                <w:color w:val="000000"/>
                <w:sz w:val="24"/>
                <w:szCs w:val="24"/>
              </w:rPr>
              <w:t>Additionner un entier et une fraction</w:t>
            </w:r>
          </w:p>
        </w:tc>
        <w:tc>
          <w:tcPr>
            <w:tcW w:w="695" w:type="pct"/>
          </w:tcPr>
          <w:p w:rsidR="00C37D90" w:rsidRPr="000361D7" w:rsidRDefault="00C37D90" w:rsidP="000361D7">
            <w:pPr>
              <w:jc w:val="both"/>
              <w:rPr>
                <w:rFonts w:ascii="Arial Narrow" w:hAnsi="Arial Narrow"/>
                <w:sz w:val="24"/>
                <w:szCs w:val="24"/>
              </w:rPr>
            </w:pPr>
          </w:p>
        </w:tc>
        <w:tc>
          <w:tcPr>
            <w:tcW w:w="1092" w:type="pct"/>
            <w:vMerge/>
          </w:tcPr>
          <w:p w:rsidR="00C37D90" w:rsidRPr="000361D7" w:rsidRDefault="00C37D90" w:rsidP="000361D7">
            <w:pPr>
              <w:jc w:val="both"/>
              <w:rPr>
                <w:rFonts w:ascii="Arial Narrow" w:hAnsi="Arial Narrow"/>
                <w:sz w:val="24"/>
                <w:szCs w:val="24"/>
              </w:rPr>
            </w:pPr>
          </w:p>
        </w:tc>
      </w:tr>
      <w:tr w:rsidR="00C37D90" w:rsidRPr="000361D7" w:rsidTr="00A46804">
        <w:tc>
          <w:tcPr>
            <w:tcW w:w="286" w:type="pct"/>
            <w:vMerge/>
          </w:tcPr>
          <w:p w:rsidR="00C37D90" w:rsidRPr="000361D7" w:rsidRDefault="00C37D90" w:rsidP="000361D7">
            <w:pPr>
              <w:tabs>
                <w:tab w:val="num" w:pos="284"/>
              </w:tabs>
              <w:jc w:val="both"/>
              <w:rPr>
                <w:rFonts w:ascii="Arial Narrow" w:hAnsi="Arial Narrow"/>
                <w:sz w:val="24"/>
                <w:szCs w:val="24"/>
              </w:rPr>
            </w:pPr>
          </w:p>
        </w:tc>
        <w:tc>
          <w:tcPr>
            <w:tcW w:w="794" w:type="pct"/>
            <w:vAlign w:val="center"/>
          </w:tcPr>
          <w:p w:rsidR="00C37D90" w:rsidRPr="000361D7" w:rsidRDefault="00C37D90" w:rsidP="000361D7">
            <w:pPr>
              <w:tabs>
                <w:tab w:val="num" w:pos="284"/>
              </w:tabs>
              <w:jc w:val="both"/>
              <w:rPr>
                <w:rFonts w:ascii="Arial Narrow" w:hAnsi="Arial Narrow"/>
                <w:sz w:val="24"/>
                <w:szCs w:val="24"/>
              </w:rPr>
            </w:pPr>
            <w:r w:rsidRPr="000361D7">
              <w:rPr>
                <w:rFonts w:ascii="Arial Narrow" w:hAnsi="Arial Narrow"/>
                <w:b/>
                <w:sz w:val="24"/>
                <w:szCs w:val="24"/>
              </w:rPr>
              <w:t xml:space="preserve">Leçon </w:t>
            </w:r>
            <w:r w:rsidRPr="000361D7">
              <w:rPr>
                <w:rFonts w:ascii="Arial Narrow" w:hAnsi="Arial Narrow"/>
                <w:b/>
                <w:color w:val="000000"/>
                <w:sz w:val="24"/>
                <w:szCs w:val="24"/>
              </w:rPr>
              <w:t>6</w:t>
            </w:r>
            <w:r w:rsidRPr="000361D7">
              <w:rPr>
                <w:rFonts w:ascii="Arial Narrow" w:hAnsi="Arial Narrow"/>
                <w:color w:val="000000"/>
                <w:sz w:val="24"/>
                <w:szCs w:val="24"/>
              </w:rPr>
              <w:t>- Multiplier un décimal par une fraction</w:t>
            </w:r>
          </w:p>
        </w:tc>
        <w:tc>
          <w:tcPr>
            <w:tcW w:w="1092" w:type="pct"/>
          </w:tcPr>
          <w:p w:rsidR="00C37D90" w:rsidRPr="000361D7" w:rsidRDefault="00C37D90" w:rsidP="000361D7">
            <w:pPr>
              <w:tabs>
                <w:tab w:val="num" w:pos="284"/>
              </w:tabs>
              <w:jc w:val="both"/>
              <w:rPr>
                <w:rFonts w:ascii="Arial Narrow" w:hAnsi="Arial Narrow"/>
                <w:sz w:val="24"/>
                <w:szCs w:val="24"/>
              </w:rPr>
            </w:pPr>
          </w:p>
        </w:tc>
        <w:tc>
          <w:tcPr>
            <w:tcW w:w="1042" w:type="pct"/>
          </w:tcPr>
          <w:p w:rsidR="00C37D90" w:rsidRPr="000361D7" w:rsidRDefault="00C37D90" w:rsidP="000361D7">
            <w:pPr>
              <w:tabs>
                <w:tab w:val="num" w:pos="284"/>
              </w:tabs>
              <w:jc w:val="both"/>
              <w:rPr>
                <w:rFonts w:ascii="Arial Narrow" w:hAnsi="Arial Narrow"/>
                <w:sz w:val="24"/>
                <w:szCs w:val="24"/>
              </w:rPr>
            </w:pPr>
            <w:r w:rsidRPr="000361D7">
              <w:rPr>
                <w:rFonts w:ascii="Arial Narrow" w:hAnsi="Arial Narrow"/>
                <w:color w:val="000000"/>
                <w:sz w:val="24"/>
                <w:szCs w:val="24"/>
              </w:rPr>
              <w:t>Multiplier un décimal par une fraction</w:t>
            </w:r>
          </w:p>
        </w:tc>
        <w:tc>
          <w:tcPr>
            <w:tcW w:w="695" w:type="pct"/>
          </w:tcPr>
          <w:p w:rsidR="00C37D90" w:rsidRPr="000361D7" w:rsidRDefault="00C37D90" w:rsidP="000361D7">
            <w:pPr>
              <w:jc w:val="both"/>
              <w:rPr>
                <w:rFonts w:ascii="Arial Narrow" w:hAnsi="Arial Narrow"/>
                <w:sz w:val="24"/>
                <w:szCs w:val="24"/>
              </w:rPr>
            </w:pPr>
          </w:p>
        </w:tc>
        <w:tc>
          <w:tcPr>
            <w:tcW w:w="1092" w:type="pct"/>
            <w:vMerge/>
          </w:tcPr>
          <w:p w:rsidR="00C37D90" w:rsidRPr="000361D7" w:rsidRDefault="00C37D90" w:rsidP="000361D7">
            <w:pPr>
              <w:jc w:val="both"/>
              <w:rPr>
                <w:rFonts w:ascii="Arial Narrow" w:hAnsi="Arial Narrow"/>
                <w:sz w:val="24"/>
                <w:szCs w:val="24"/>
              </w:rPr>
            </w:pPr>
          </w:p>
        </w:tc>
      </w:tr>
      <w:tr w:rsidR="00C37D90" w:rsidRPr="000361D7" w:rsidTr="00A46804">
        <w:tc>
          <w:tcPr>
            <w:tcW w:w="286" w:type="pct"/>
            <w:vMerge/>
          </w:tcPr>
          <w:p w:rsidR="00C37D90" w:rsidRPr="000361D7" w:rsidRDefault="00C37D90" w:rsidP="000361D7">
            <w:pPr>
              <w:jc w:val="both"/>
              <w:rPr>
                <w:rFonts w:ascii="Arial Narrow" w:hAnsi="Arial Narrow"/>
                <w:sz w:val="24"/>
                <w:szCs w:val="24"/>
              </w:rPr>
            </w:pPr>
          </w:p>
        </w:tc>
        <w:tc>
          <w:tcPr>
            <w:tcW w:w="794"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7</w:t>
            </w:r>
            <w:r w:rsidRPr="000361D7">
              <w:rPr>
                <w:rFonts w:ascii="Arial Narrow" w:hAnsi="Arial Narrow"/>
                <w:sz w:val="24"/>
                <w:szCs w:val="24"/>
              </w:rPr>
              <w:t xml:space="preserve">- </w:t>
            </w:r>
            <w:r w:rsidRPr="000361D7">
              <w:rPr>
                <w:rFonts w:ascii="Arial Narrow" w:hAnsi="Arial Narrow"/>
                <w:color w:val="000000"/>
                <w:sz w:val="24"/>
                <w:szCs w:val="24"/>
              </w:rPr>
              <w:t>Encadrement</w:t>
            </w:r>
          </w:p>
        </w:tc>
        <w:tc>
          <w:tcPr>
            <w:tcW w:w="1092" w:type="pct"/>
          </w:tcPr>
          <w:p w:rsidR="00C37D90" w:rsidRPr="000361D7" w:rsidRDefault="00C37D90" w:rsidP="000361D7">
            <w:pPr>
              <w:autoSpaceDE w:val="0"/>
              <w:autoSpaceDN w:val="0"/>
              <w:adjustRightInd w:val="0"/>
              <w:jc w:val="both"/>
              <w:rPr>
                <w:rFonts w:ascii="Arial Narrow" w:hAnsi="Arial Narrow"/>
                <w:color w:val="000000"/>
                <w:sz w:val="24"/>
                <w:szCs w:val="24"/>
              </w:rPr>
            </w:pPr>
          </w:p>
        </w:tc>
        <w:tc>
          <w:tcPr>
            <w:tcW w:w="1042" w:type="pct"/>
          </w:tcPr>
          <w:p w:rsidR="00C37D90" w:rsidRPr="000361D7" w:rsidRDefault="00C37D90" w:rsidP="000361D7">
            <w:pPr>
              <w:autoSpaceDE w:val="0"/>
              <w:autoSpaceDN w:val="0"/>
              <w:adjustRightInd w:val="0"/>
              <w:jc w:val="both"/>
              <w:rPr>
                <w:rFonts w:ascii="Arial Narrow" w:hAnsi="Arial Narrow"/>
                <w:color w:val="000000"/>
                <w:sz w:val="24"/>
                <w:szCs w:val="24"/>
              </w:rPr>
            </w:pPr>
            <w:r w:rsidRPr="000361D7">
              <w:rPr>
                <w:rFonts w:ascii="Arial Narrow" w:hAnsi="Arial Narrow"/>
                <w:color w:val="000000"/>
                <w:sz w:val="24"/>
                <w:szCs w:val="24"/>
              </w:rPr>
              <w:t>Encadrer une fraction par deux décimaux</w:t>
            </w:r>
          </w:p>
        </w:tc>
        <w:tc>
          <w:tcPr>
            <w:tcW w:w="695" w:type="pct"/>
          </w:tcPr>
          <w:p w:rsidR="00C37D90" w:rsidRPr="000361D7" w:rsidRDefault="00C37D90" w:rsidP="000361D7">
            <w:pPr>
              <w:tabs>
                <w:tab w:val="num" w:pos="284"/>
              </w:tabs>
              <w:jc w:val="both"/>
              <w:rPr>
                <w:rFonts w:ascii="Arial Narrow" w:hAnsi="Arial Narrow"/>
                <w:sz w:val="24"/>
                <w:szCs w:val="24"/>
              </w:rPr>
            </w:pPr>
          </w:p>
        </w:tc>
        <w:tc>
          <w:tcPr>
            <w:tcW w:w="1092" w:type="pct"/>
            <w:vMerge/>
          </w:tcPr>
          <w:p w:rsidR="00C37D90" w:rsidRPr="000361D7" w:rsidRDefault="00C37D90" w:rsidP="000361D7">
            <w:pPr>
              <w:jc w:val="both"/>
              <w:rPr>
                <w:rFonts w:ascii="Arial Narrow" w:hAnsi="Arial Narrow"/>
                <w:sz w:val="24"/>
                <w:szCs w:val="24"/>
              </w:rPr>
            </w:pPr>
          </w:p>
        </w:tc>
      </w:tr>
      <w:tr w:rsidR="00C37D90" w:rsidRPr="000361D7" w:rsidTr="00A46804">
        <w:tc>
          <w:tcPr>
            <w:tcW w:w="286" w:type="pct"/>
            <w:vMerge/>
          </w:tcPr>
          <w:p w:rsidR="00C37D90" w:rsidRPr="000361D7" w:rsidRDefault="00C37D90" w:rsidP="000361D7">
            <w:pPr>
              <w:jc w:val="both"/>
              <w:rPr>
                <w:rFonts w:ascii="Arial Narrow" w:hAnsi="Arial Narrow"/>
                <w:sz w:val="24"/>
                <w:szCs w:val="24"/>
              </w:rPr>
            </w:pPr>
          </w:p>
        </w:tc>
        <w:tc>
          <w:tcPr>
            <w:tcW w:w="794" w:type="pct"/>
            <w:vAlign w:val="center"/>
          </w:tcPr>
          <w:p w:rsidR="00C37D90" w:rsidRPr="000361D7" w:rsidRDefault="00C37D90" w:rsidP="000361D7">
            <w:pPr>
              <w:jc w:val="both"/>
              <w:rPr>
                <w:rFonts w:ascii="Arial Narrow" w:hAnsi="Arial Narrow"/>
                <w:b/>
                <w:bCs/>
                <w:sz w:val="24"/>
                <w:szCs w:val="24"/>
              </w:rPr>
            </w:pPr>
            <w:r w:rsidRPr="000361D7">
              <w:rPr>
                <w:rFonts w:ascii="Arial Narrow" w:hAnsi="Arial Narrow"/>
                <w:b/>
                <w:sz w:val="24"/>
                <w:szCs w:val="24"/>
              </w:rPr>
              <w:t xml:space="preserve">Leçon </w:t>
            </w:r>
            <w:r w:rsidRPr="000361D7">
              <w:rPr>
                <w:rFonts w:ascii="Arial Narrow" w:hAnsi="Arial Narrow"/>
                <w:b/>
                <w:color w:val="000000"/>
                <w:sz w:val="24"/>
                <w:szCs w:val="24"/>
              </w:rPr>
              <w:t>8</w:t>
            </w:r>
            <w:r w:rsidRPr="000361D7">
              <w:rPr>
                <w:rFonts w:ascii="Arial Narrow" w:hAnsi="Arial Narrow"/>
                <w:color w:val="000000"/>
                <w:sz w:val="24"/>
                <w:szCs w:val="24"/>
              </w:rPr>
              <w:t>– Critère de divisibilité par 2 ; 3 ; 5, 9 et 10</w:t>
            </w:r>
          </w:p>
        </w:tc>
        <w:tc>
          <w:tcPr>
            <w:tcW w:w="1092" w:type="pct"/>
          </w:tcPr>
          <w:p w:rsidR="00C37D90" w:rsidRPr="000361D7" w:rsidRDefault="00C37D90" w:rsidP="000361D7">
            <w:pPr>
              <w:tabs>
                <w:tab w:val="num" w:pos="123"/>
                <w:tab w:val="num" w:pos="284"/>
              </w:tabs>
              <w:ind w:left="-119"/>
              <w:jc w:val="both"/>
              <w:rPr>
                <w:rFonts w:ascii="Arial Narrow" w:hAnsi="Arial Narrow"/>
                <w:sz w:val="24"/>
                <w:szCs w:val="24"/>
              </w:rPr>
            </w:pPr>
          </w:p>
        </w:tc>
        <w:tc>
          <w:tcPr>
            <w:tcW w:w="1042" w:type="pct"/>
          </w:tcPr>
          <w:p w:rsidR="00C37D90" w:rsidRPr="000361D7" w:rsidRDefault="00C37D90" w:rsidP="000361D7">
            <w:pPr>
              <w:tabs>
                <w:tab w:val="num" w:pos="123"/>
                <w:tab w:val="num" w:pos="284"/>
              </w:tabs>
              <w:ind w:left="-119"/>
              <w:jc w:val="both"/>
              <w:rPr>
                <w:rFonts w:ascii="Arial Narrow" w:hAnsi="Arial Narrow"/>
                <w:sz w:val="24"/>
                <w:szCs w:val="24"/>
              </w:rPr>
            </w:pPr>
            <w:r w:rsidRPr="000361D7">
              <w:rPr>
                <w:rFonts w:ascii="Arial Narrow" w:hAnsi="Arial Narrow"/>
                <w:color w:val="000000"/>
                <w:sz w:val="24"/>
                <w:szCs w:val="24"/>
              </w:rPr>
              <w:t>Reconnaître si un nombre est divisible par 2, 3, 5, 9 ou 10</w:t>
            </w:r>
          </w:p>
        </w:tc>
        <w:tc>
          <w:tcPr>
            <w:tcW w:w="695" w:type="pct"/>
          </w:tcPr>
          <w:p w:rsidR="00C37D90" w:rsidRPr="000361D7" w:rsidRDefault="00C37D90" w:rsidP="000361D7">
            <w:pPr>
              <w:tabs>
                <w:tab w:val="num" w:pos="284"/>
              </w:tabs>
              <w:ind w:left="108"/>
              <w:jc w:val="both"/>
              <w:rPr>
                <w:rFonts w:ascii="Arial Narrow" w:hAnsi="Arial Narrow"/>
                <w:sz w:val="24"/>
                <w:szCs w:val="24"/>
              </w:rPr>
            </w:pPr>
          </w:p>
        </w:tc>
        <w:tc>
          <w:tcPr>
            <w:tcW w:w="1092" w:type="pct"/>
            <w:vMerge/>
          </w:tcPr>
          <w:p w:rsidR="00C37D90" w:rsidRPr="000361D7" w:rsidRDefault="00C37D90" w:rsidP="000361D7">
            <w:pPr>
              <w:jc w:val="both"/>
              <w:rPr>
                <w:rFonts w:ascii="Arial Narrow" w:hAnsi="Arial Narrow"/>
                <w:sz w:val="24"/>
                <w:szCs w:val="24"/>
              </w:rPr>
            </w:pPr>
          </w:p>
        </w:tc>
      </w:tr>
      <w:tr w:rsidR="00C37D90" w:rsidRPr="000361D7" w:rsidTr="00A46804">
        <w:tc>
          <w:tcPr>
            <w:tcW w:w="286" w:type="pct"/>
            <w:vMerge/>
          </w:tcPr>
          <w:p w:rsidR="00C37D90" w:rsidRPr="000361D7" w:rsidRDefault="00C37D90" w:rsidP="000361D7">
            <w:pPr>
              <w:jc w:val="both"/>
              <w:rPr>
                <w:rFonts w:ascii="Arial Narrow" w:hAnsi="Arial Narrow"/>
                <w:sz w:val="24"/>
                <w:szCs w:val="24"/>
              </w:rPr>
            </w:pPr>
          </w:p>
        </w:tc>
        <w:tc>
          <w:tcPr>
            <w:tcW w:w="794"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9</w:t>
            </w:r>
            <w:r w:rsidRPr="000361D7">
              <w:rPr>
                <w:rFonts w:ascii="Arial Narrow" w:hAnsi="Arial Narrow"/>
                <w:sz w:val="24"/>
                <w:szCs w:val="24"/>
              </w:rPr>
              <w:t>.- Simplification</w:t>
            </w:r>
          </w:p>
        </w:tc>
        <w:tc>
          <w:tcPr>
            <w:tcW w:w="1092" w:type="pct"/>
          </w:tcPr>
          <w:p w:rsidR="00C37D90" w:rsidRPr="000361D7" w:rsidRDefault="00C37D90" w:rsidP="000361D7">
            <w:pPr>
              <w:autoSpaceDE w:val="0"/>
              <w:autoSpaceDN w:val="0"/>
              <w:adjustRightInd w:val="0"/>
              <w:jc w:val="both"/>
              <w:rPr>
                <w:rFonts w:ascii="Arial Narrow" w:hAnsi="Arial Narrow"/>
                <w:color w:val="000000"/>
                <w:sz w:val="24"/>
                <w:szCs w:val="24"/>
              </w:rPr>
            </w:pPr>
          </w:p>
        </w:tc>
        <w:tc>
          <w:tcPr>
            <w:tcW w:w="1042" w:type="pct"/>
          </w:tcPr>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Simplifier une fraction en utilisant les critères de divisibilité par 2, 3, 5, 9 ou 10</w:t>
            </w:r>
          </w:p>
        </w:tc>
        <w:tc>
          <w:tcPr>
            <w:tcW w:w="695" w:type="pct"/>
          </w:tcPr>
          <w:p w:rsidR="00C37D90" w:rsidRPr="000361D7" w:rsidRDefault="00C37D90" w:rsidP="000361D7">
            <w:pPr>
              <w:tabs>
                <w:tab w:val="num" w:pos="284"/>
              </w:tabs>
              <w:jc w:val="both"/>
              <w:rPr>
                <w:rFonts w:ascii="Arial Narrow" w:hAnsi="Arial Narrow"/>
                <w:sz w:val="24"/>
                <w:szCs w:val="24"/>
              </w:rPr>
            </w:pPr>
          </w:p>
        </w:tc>
        <w:tc>
          <w:tcPr>
            <w:tcW w:w="1092" w:type="pct"/>
            <w:vMerge/>
          </w:tcPr>
          <w:p w:rsidR="00C37D90" w:rsidRPr="000361D7" w:rsidRDefault="00C37D90" w:rsidP="000361D7">
            <w:pPr>
              <w:jc w:val="both"/>
              <w:rPr>
                <w:rFonts w:ascii="Arial Narrow" w:hAnsi="Arial Narrow"/>
                <w:sz w:val="24"/>
                <w:szCs w:val="24"/>
              </w:rPr>
            </w:pPr>
          </w:p>
        </w:tc>
      </w:tr>
      <w:tr w:rsidR="00C37D90" w:rsidRPr="000361D7" w:rsidTr="00A46804">
        <w:trPr>
          <w:cantSplit/>
          <w:trHeight w:val="1134"/>
        </w:trPr>
        <w:tc>
          <w:tcPr>
            <w:tcW w:w="286" w:type="pct"/>
            <w:textDirection w:val="btLr"/>
            <w:vAlign w:val="center"/>
          </w:tcPr>
          <w:p w:rsidR="00C37D90" w:rsidRPr="000361D7" w:rsidRDefault="00C37D90" w:rsidP="000361D7">
            <w:pPr>
              <w:ind w:left="113" w:right="113"/>
              <w:jc w:val="both"/>
              <w:rPr>
                <w:rFonts w:ascii="Arial Narrow" w:hAnsi="Arial Narrow"/>
                <w:b/>
                <w:sz w:val="24"/>
                <w:szCs w:val="24"/>
              </w:rPr>
            </w:pPr>
            <w:r w:rsidRPr="000361D7">
              <w:rPr>
                <w:rFonts w:ascii="Arial Narrow" w:hAnsi="Arial Narrow"/>
                <w:b/>
                <w:sz w:val="24"/>
                <w:szCs w:val="24"/>
              </w:rPr>
              <w:t xml:space="preserve">Chapitre 5 : égalité à « trous » </w:t>
            </w:r>
          </w:p>
        </w:tc>
        <w:tc>
          <w:tcPr>
            <w:tcW w:w="794" w:type="pct"/>
          </w:tcPr>
          <w:p w:rsidR="00C37D90" w:rsidRPr="000361D7" w:rsidRDefault="00C37D90" w:rsidP="000361D7">
            <w:pPr>
              <w:jc w:val="both"/>
              <w:rPr>
                <w:rFonts w:ascii="Arial Narrow" w:hAnsi="Arial Narrow"/>
                <w:b/>
                <w:sz w:val="24"/>
                <w:szCs w:val="24"/>
              </w:rPr>
            </w:pPr>
          </w:p>
          <w:p w:rsidR="00C37D90" w:rsidRPr="000361D7" w:rsidRDefault="00C37D90" w:rsidP="000361D7">
            <w:pPr>
              <w:jc w:val="both"/>
              <w:rPr>
                <w:rFonts w:ascii="Arial Narrow" w:hAnsi="Arial Narrow"/>
                <w:b/>
                <w:sz w:val="24"/>
                <w:szCs w:val="24"/>
              </w:rPr>
            </w:pPr>
          </w:p>
          <w:p w:rsidR="00C37D90" w:rsidRPr="000361D7" w:rsidRDefault="00C37D90" w:rsidP="000361D7">
            <w:pPr>
              <w:jc w:val="both"/>
              <w:rPr>
                <w:rFonts w:ascii="Arial Narrow" w:hAnsi="Arial Narrow"/>
                <w:b/>
                <w:sz w:val="24"/>
                <w:szCs w:val="24"/>
              </w:rPr>
            </w:pPr>
          </w:p>
          <w:p w:rsidR="00C37D90" w:rsidRPr="000361D7" w:rsidRDefault="00C37D90" w:rsidP="000361D7">
            <w:pPr>
              <w:jc w:val="both"/>
              <w:rPr>
                <w:rFonts w:ascii="Arial Narrow" w:hAnsi="Arial Narrow"/>
                <w:b/>
                <w:sz w:val="24"/>
                <w:szCs w:val="24"/>
              </w:rPr>
            </w:pPr>
          </w:p>
          <w:p w:rsidR="00C37D90" w:rsidRPr="000361D7" w:rsidRDefault="00C37D90" w:rsidP="000361D7">
            <w:pPr>
              <w:jc w:val="both"/>
              <w:rPr>
                <w:rFonts w:ascii="Arial Narrow" w:hAnsi="Arial Narrow"/>
                <w:b/>
                <w:sz w:val="24"/>
                <w:szCs w:val="24"/>
              </w:rPr>
            </w:pPr>
          </w:p>
          <w:p w:rsidR="00C37D90" w:rsidRPr="000361D7" w:rsidRDefault="00C37D90" w:rsidP="000361D7">
            <w:pPr>
              <w:jc w:val="both"/>
              <w:rPr>
                <w:rFonts w:ascii="Arial Narrow" w:hAnsi="Arial Narrow"/>
                <w:b/>
                <w:sz w:val="24"/>
                <w:szCs w:val="24"/>
              </w:rPr>
            </w:pPr>
          </w:p>
          <w:p w:rsidR="00C37D90" w:rsidRPr="000361D7" w:rsidRDefault="00C37D90" w:rsidP="000361D7">
            <w:pPr>
              <w:jc w:val="both"/>
              <w:rPr>
                <w:rFonts w:ascii="Arial Narrow" w:hAnsi="Arial Narrow"/>
                <w:b/>
                <w:sz w:val="24"/>
                <w:szCs w:val="24"/>
              </w:rPr>
            </w:pPr>
          </w:p>
          <w:p w:rsidR="00C37D90" w:rsidRPr="000361D7" w:rsidRDefault="00C37D90" w:rsidP="000361D7">
            <w:pPr>
              <w:jc w:val="both"/>
              <w:rPr>
                <w:rFonts w:ascii="Arial Narrow" w:hAnsi="Arial Narrow"/>
                <w:b/>
                <w:sz w:val="24"/>
                <w:szCs w:val="24"/>
              </w:rPr>
            </w:pPr>
            <w:r w:rsidRPr="000361D7">
              <w:rPr>
                <w:rFonts w:ascii="Arial Narrow" w:hAnsi="Arial Narrow"/>
                <w:b/>
                <w:sz w:val="24"/>
                <w:szCs w:val="24"/>
              </w:rPr>
              <w:t xml:space="preserve">Leçon 1 : Egalité à « trous » </w:t>
            </w:r>
          </w:p>
        </w:tc>
        <w:tc>
          <w:tcPr>
            <w:tcW w:w="1092" w:type="pct"/>
          </w:tcPr>
          <w:p w:rsidR="00C37D90" w:rsidRPr="000361D7" w:rsidRDefault="00C37D90" w:rsidP="000361D7">
            <w:pPr>
              <w:autoSpaceDE w:val="0"/>
              <w:autoSpaceDN w:val="0"/>
              <w:adjustRightInd w:val="0"/>
              <w:jc w:val="both"/>
              <w:rPr>
                <w:rFonts w:ascii="Arial Narrow" w:hAnsi="Arial Narrow"/>
                <w:color w:val="C00000"/>
                <w:sz w:val="24"/>
                <w:szCs w:val="24"/>
              </w:rPr>
            </w:pPr>
          </w:p>
        </w:tc>
        <w:tc>
          <w:tcPr>
            <w:tcW w:w="1042"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 Compléter une égalité,</w:t>
            </w:r>
          </w:p>
          <w:p w:rsidR="00C37D90" w:rsidRPr="000361D7" w:rsidRDefault="00C37D90" w:rsidP="000361D7">
            <w:pPr>
              <w:autoSpaceDE w:val="0"/>
              <w:autoSpaceDN w:val="0"/>
              <w:adjustRightInd w:val="0"/>
              <w:jc w:val="both"/>
              <w:rPr>
                <w:rFonts w:ascii="Arial Narrow" w:hAnsi="Arial Narrow"/>
                <w:color w:val="000000"/>
                <w:sz w:val="24"/>
                <w:szCs w:val="24"/>
              </w:rPr>
            </w:pPr>
            <w:r w:rsidRPr="000361D7">
              <w:rPr>
                <w:rFonts w:ascii="Arial Narrow" w:hAnsi="Arial Narrow"/>
                <w:sz w:val="24"/>
                <w:szCs w:val="24"/>
              </w:rPr>
              <w:t>- Résoudre des problèmes d’origine concrète se ramenant à des égalités à trous</w:t>
            </w:r>
          </w:p>
        </w:tc>
        <w:tc>
          <w:tcPr>
            <w:tcW w:w="695" w:type="pct"/>
          </w:tcPr>
          <w:p w:rsidR="00C37D90" w:rsidRPr="000361D7" w:rsidRDefault="00C37D90" w:rsidP="000361D7">
            <w:pPr>
              <w:tabs>
                <w:tab w:val="num" w:pos="284"/>
              </w:tabs>
              <w:jc w:val="both"/>
              <w:rPr>
                <w:rFonts w:ascii="Arial Narrow" w:hAnsi="Arial Narrow"/>
                <w:sz w:val="24"/>
                <w:szCs w:val="24"/>
              </w:rPr>
            </w:pPr>
          </w:p>
        </w:tc>
        <w:tc>
          <w:tcPr>
            <w:tcW w:w="1092" w:type="pct"/>
          </w:tcPr>
          <w:p w:rsidR="00C37D90" w:rsidRPr="000361D7" w:rsidRDefault="00C37D90" w:rsidP="000361D7">
            <w:pPr>
              <w:pStyle w:val="Paragraphedeliste"/>
              <w:numPr>
                <w:ilvl w:val="0"/>
                <w:numId w:val="6"/>
              </w:numPr>
              <w:ind w:left="185" w:hanging="142"/>
              <w:jc w:val="both"/>
              <w:rPr>
                <w:rFonts w:ascii="Arial Narrow" w:hAnsi="Arial Narrow"/>
                <w:bCs/>
                <w:sz w:val="24"/>
                <w:szCs w:val="24"/>
              </w:rPr>
            </w:pPr>
            <w:r w:rsidRPr="000361D7">
              <w:rPr>
                <w:rFonts w:ascii="Arial Narrow" w:hAnsi="Arial Narrow"/>
                <w:bCs/>
                <w:sz w:val="24"/>
                <w:szCs w:val="24"/>
              </w:rPr>
              <w:t>Type</w:t>
            </w:r>
            <w:r w:rsidR="00C44FCA" w:rsidRPr="000361D7">
              <w:rPr>
                <w:rFonts w:ascii="Arial Narrow" w:hAnsi="Arial Narrow"/>
                <w:bCs/>
                <w:sz w:val="24"/>
                <w:szCs w:val="24"/>
              </w:rPr>
              <w:t>s</w:t>
            </w:r>
            <w:r w:rsidRPr="000361D7">
              <w:rPr>
                <w:rFonts w:ascii="Arial Narrow" w:hAnsi="Arial Narrow"/>
                <w:bCs/>
                <w:sz w:val="24"/>
                <w:szCs w:val="24"/>
              </w:rPr>
              <w:t xml:space="preserve"> d’égalité</w:t>
            </w:r>
            <w:r w:rsidR="00C44FCA" w:rsidRPr="000361D7">
              <w:rPr>
                <w:rFonts w:ascii="Arial Narrow" w:hAnsi="Arial Narrow"/>
                <w:bCs/>
                <w:sz w:val="24"/>
                <w:szCs w:val="24"/>
              </w:rPr>
              <w:t>s</w:t>
            </w:r>
            <w:r w:rsidRPr="000361D7">
              <w:rPr>
                <w:rFonts w:ascii="Arial Narrow" w:hAnsi="Arial Narrow"/>
                <w:bCs/>
                <w:sz w:val="24"/>
                <w:szCs w:val="24"/>
              </w:rPr>
              <w:t xml:space="preserve"> </w:t>
            </w:r>
            <m:oMath>
              <m:r>
                <m:rPr>
                  <m:sty m:val="bi"/>
                </m:rPr>
                <w:rPr>
                  <w:rFonts w:ascii="Cambria Math" w:hAnsi="Cambria Math"/>
                  <w:sz w:val="24"/>
                  <w:szCs w:val="24"/>
                </w:rPr>
                <m:t>+…=b</m:t>
              </m:r>
            </m:oMath>
            <w:r w:rsidRPr="000361D7">
              <w:rPr>
                <w:rFonts w:ascii="Arial Narrow" w:hAnsi="Arial Narrow"/>
                <w:b/>
                <w:bCs/>
                <w:sz w:val="24"/>
                <w:szCs w:val="24"/>
              </w:rPr>
              <w:t xml:space="preserve"> , </w:t>
            </w:r>
            <m:oMath>
              <m:f>
                <m:fPr>
                  <m:ctrlPr>
                    <w:rPr>
                      <w:rFonts w:ascii="Cambria Math" w:hAnsi="Cambria Math"/>
                      <w:b/>
                      <w:bCs/>
                      <w:i/>
                      <w:sz w:val="24"/>
                      <w:szCs w:val="24"/>
                    </w:rPr>
                  </m:ctrlPr>
                </m:fPr>
                <m:num>
                  <m:r>
                    <m:rPr>
                      <m:sty m:val="bi"/>
                    </m:rPr>
                    <w:rPr>
                      <w:rFonts w:ascii="Cambria Math" w:hAnsi="Cambria Math"/>
                      <w:sz w:val="24"/>
                      <w:szCs w:val="24"/>
                    </w:rPr>
                    <m:t>…</m:t>
                  </m:r>
                </m:num>
                <m:den>
                  <m:r>
                    <m:rPr>
                      <m:sty m:val="bi"/>
                    </m:rPr>
                    <w:rPr>
                      <w:rFonts w:ascii="Cambria Math" w:hAnsi="Cambria Math"/>
                      <w:sz w:val="24"/>
                      <w:szCs w:val="24"/>
                    </w:rPr>
                    <m:t>a</m:t>
                  </m:r>
                </m:den>
              </m:f>
              <m:r>
                <m:rPr>
                  <m:sty m:val="bi"/>
                </m:rPr>
                <w:rPr>
                  <w:rFonts w:ascii="Cambria Math" w:hAnsi="Cambria Math"/>
                  <w:sz w:val="24"/>
                  <w:szCs w:val="24"/>
                </w:rPr>
                <m:t>=b </m:t>
              </m:r>
            </m:oMath>
            <w:r w:rsidRPr="000361D7">
              <w:rPr>
                <w:rFonts w:ascii="Arial Narrow" w:hAnsi="Arial Narrow"/>
                <w:b/>
                <w:bCs/>
                <w:sz w:val="24"/>
                <w:szCs w:val="24"/>
              </w:rPr>
              <w:t xml:space="preserve">; </w:t>
            </w:r>
            <m:oMath>
              <m:r>
                <m:rPr>
                  <m:sty m:val="bi"/>
                </m:rPr>
                <w:rPr>
                  <w:rFonts w:ascii="Cambria Math" w:hAnsi="Cambria Math"/>
                  <w:sz w:val="24"/>
                  <w:szCs w:val="24"/>
                </w:rPr>
                <m:t>a-…=b</m:t>
              </m:r>
            </m:oMath>
            <w:r w:rsidR="00C44FCA" w:rsidRPr="000361D7">
              <w:rPr>
                <w:rFonts w:ascii="Arial Narrow" w:hAnsi="Arial Narrow"/>
                <w:b/>
                <w:bCs/>
                <w:sz w:val="24"/>
                <w:szCs w:val="24"/>
              </w:rPr>
              <w:t xml:space="preserve">, a X …= b </w:t>
            </w:r>
            <w:r w:rsidRPr="000361D7">
              <w:rPr>
                <w:rFonts w:ascii="Arial Narrow" w:hAnsi="Arial Narrow"/>
                <w:bCs/>
                <w:sz w:val="24"/>
                <w:szCs w:val="24"/>
              </w:rPr>
              <w:t xml:space="preserve">où a et b sont des nombres décimaux positifs avec </w:t>
            </w:r>
            <m:oMath>
              <m:r>
                <w:rPr>
                  <w:rFonts w:ascii="Cambria Math" w:hAnsi="Cambria Math"/>
                  <w:sz w:val="24"/>
                  <w:szCs w:val="24"/>
                </w:rPr>
                <m:t>a≠0</m:t>
              </m:r>
            </m:oMath>
            <w:r w:rsidRPr="000361D7">
              <w:rPr>
                <w:rFonts w:ascii="Arial Narrow" w:hAnsi="Arial Narrow"/>
                <w:bCs/>
                <w:sz w:val="24"/>
                <w:szCs w:val="24"/>
              </w:rPr>
              <w:t xml:space="preserve"> dans le cas du quotient ;</w:t>
            </w:r>
          </w:p>
          <w:p w:rsidR="00C37D90" w:rsidRPr="000361D7" w:rsidRDefault="00C37D90" w:rsidP="000361D7">
            <w:pPr>
              <w:pStyle w:val="Paragraphedeliste"/>
              <w:numPr>
                <w:ilvl w:val="0"/>
                <w:numId w:val="6"/>
              </w:numPr>
              <w:ind w:left="185" w:hanging="142"/>
              <w:jc w:val="both"/>
              <w:rPr>
                <w:rFonts w:ascii="Arial Narrow" w:hAnsi="Arial Narrow"/>
                <w:bCs/>
                <w:sz w:val="24"/>
                <w:szCs w:val="24"/>
              </w:rPr>
            </w:pPr>
            <w:r w:rsidRPr="000361D7">
              <w:rPr>
                <w:rFonts w:ascii="Arial Narrow" w:hAnsi="Arial Narrow"/>
                <w:bCs/>
                <w:sz w:val="24"/>
                <w:szCs w:val="24"/>
              </w:rPr>
              <w:t>L’initiation se fera avec la résolution de problèmes concrets</w:t>
            </w:r>
            <w:r w:rsidR="00435CCD" w:rsidRPr="000361D7">
              <w:rPr>
                <w:rFonts w:ascii="Arial Narrow" w:hAnsi="Arial Narrow"/>
                <w:bCs/>
                <w:sz w:val="24"/>
                <w:szCs w:val="24"/>
              </w:rPr>
              <w:t>.</w:t>
            </w:r>
          </w:p>
          <w:p w:rsidR="00C37D90" w:rsidRPr="000361D7" w:rsidRDefault="00C37D90" w:rsidP="000361D7">
            <w:pPr>
              <w:pStyle w:val="Paragraphedeliste"/>
              <w:numPr>
                <w:ilvl w:val="0"/>
                <w:numId w:val="6"/>
              </w:numPr>
              <w:ind w:left="185" w:hanging="142"/>
              <w:jc w:val="both"/>
              <w:rPr>
                <w:rFonts w:ascii="Arial Narrow" w:hAnsi="Arial Narrow"/>
                <w:bCs/>
                <w:sz w:val="24"/>
                <w:szCs w:val="24"/>
              </w:rPr>
            </w:pPr>
            <w:r w:rsidRPr="000361D7">
              <w:rPr>
                <w:rFonts w:ascii="Arial Narrow" w:hAnsi="Arial Narrow"/>
                <w:bCs/>
                <w:sz w:val="24"/>
                <w:szCs w:val="24"/>
              </w:rPr>
              <w:t>Il ne s’agit pas d’enseigner des techniques de résolution des équations mais d’initier l’élève à la résolution intuitive de ces types d’égalités ;</w:t>
            </w:r>
          </w:p>
          <w:p w:rsidR="00C37D90" w:rsidRPr="000361D7" w:rsidRDefault="00C44FCA" w:rsidP="000361D7">
            <w:pPr>
              <w:jc w:val="both"/>
              <w:rPr>
                <w:rFonts w:ascii="Arial Narrow" w:hAnsi="Arial Narrow"/>
                <w:sz w:val="24"/>
                <w:szCs w:val="24"/>
              </w:rPr>
            </w:pPr>
            <w:r w:rsidRPr="000361D7">
              <w:rPr>
                <w:rFonts w:ascii="Arial Narrow" w:hAnsi="Arial Narrow"/>
                <w:bCs/>
                <w:sz w:val="24"/>
                <w:szCs w:val="24"/>
              </w:rPr>
              <w:t>Le professeur veillera à</w:t>
            </w:r>
            <w:r w:rsidR="00C37D90" w:rsidRPr="000361D7">
              <w:rPr>
                <w:rFonts w:ascii="Arial Narrow" w:hAnsi="Arial Narrow"/>
                <w:bCs/>
                <w:sz w:val="24"/>
                <w:szCs w:val="24"/>
              </w:rPr>
              <w:t xml:space="preserve"> ce que les résultats trouvés soit dans </w:t>
            </w:r>
            <m:oMath>
              <m:r>
                <m:rPr>
                  <m:scr m:val="script"/>
                </m:rPr>
                <w:rPr>
                  <w:rFonts w:ascii="Cambria Math" w:hAnsi="Cambria Math"/>
                  <w:sz w:val="24"/>
                  <w:szCs w:val="24"/>
                </w:rPr>
                <m:t>D</m:t>
              </m:r>
            </m:oMath>
          </w:p>
        </w:tc>
      </w:tr>
      <w:tr w:rsidR="00C37D90" w:rsidRPr="000361D7" w:rsidTr="00A46804">
        <w:trPr>
          <w:cantSplit/>
          <w:trHeight w:val="1134"/>
        </w:trPr>
        <w:tc>
          <w:tcPr>
            <w:tcW w:w="286" w:type="pct"/>
            <w:vMerge w:val="restart"/>
            <w:textDirection w:val="btLr"/>
            <w:vAlign w:val="center"/>
          </w:tcPr>
          <w:p w:rsidR="00C37D90" w:rsidRPr="000361D7" w:rsidRDefault="00313C9C" w:rsidP="000361D7">
            <w:pPr>
              <w:ind w:left="113" w:right="113"/>
              <w:jc w:val="both"/>
              <w:rPr>
                <w:rFonts w:ascii="Arial Narrow" w:hAnsi="Arial Narrow"/>
                <w:b/>
                <w:sz w:val="24"/>
                <w:szCs w:val="24"/>
              </w:rPr>
            </w:pPr>
            <w:r w:rsidRPr="000361D7">
              <w:rPr>
                <w:rFonts w:ascii="Arial Narrow" w:hAnsi="Arial Narrow"/>
                <w:b/>
                <w:sz w:val="24"/>
                <w:szCs w:val="24"/>
              </w:rPr>
              <w:lastRenderedPageBreak/>
              <w:t xml:space="preserve">Chapitre 6: Nombres relatifs </w:t>
            </w:r>
          </w:p>
        </w:tc>
        <w:tc>
          <w:tcPr>
            <w:tcW w:w="794"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Leçon1</w:t>
            </w:r>
            <w:r w:rsidRPr="000361D7">
              <w:rPr>
                <w:rFonts w:ascii="Arial Narrow" w:hAnsi="Arial Narrow"/>
                <w:sz w:val="24"/>
                <w:szCs w:val="24"/>
              </w:rPr>
              <w:t> : introduction de Z et de D.</w:t>
            </w:r>
          </w:p>
        </w:tc>
        <w:tc>
          <w:tcPr>
            <w:tcW w:w="1092" w:type="pct"/>
          </w:tcPr>
          <w:p w:rsidR="00C37D90" w:rsidRPr="000361D7" w:rsidRDefault="00C37D90" w:rsidP="000361D7">
            <w:pPr>
              <w:jc w:val="both"/>
              <w:rPr>
                <w:rFonts w:ascii="Arial Narrow" w:hAnsi="Arial Narrow"/>
                <w:sz w:val="24"/>
                <w:szCs w:val="24"/>
              </w:rPr>
            </w:pPr>
          </w:p>
        </w:tc>
        <w:tc>
          <w:tcPr>
            <w:tcW w:w="1042"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-différencier  les ensembles Z et D.</w:t>
            </w:r>
          </w:p>
        </w:tc>
        <w:tc>
          <w:tcPr>
            <w:tcW w:w="695" w:type="pct"/>
          </w:tcPr>
          <w:p w:rsidR="00C37D90" w:rsidRPr="000361D7" w:rsidRDefault="00C37D90" w:rsidP="000361D7">
            <w:pPr>
              <w:jc w:val="both"/>
              <w:rPr>
                <w:rFonts w:ascii="Arial Narrow" w:hAnsi="Arial Narrow"/>
                <w:sz w:val="24"/>
                <w:szCs w:val="24"/>
              </w:rPr>
            </w:pPr>
          </w:p>
        </w:tc>
        <w:tc>
          <w:tcPr>
            <w:tcW w:w="1092" w:type="pct"/>
            <w:vMerge w:val="restar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L’introduction de Z et D se fera à partir d’exemples variés, (hauteur, profondeur, échelle de température, droite graduée</w:t>
            </w:r>
            <w:r w:rsidR="00650B7E" w:rsidRPr="000361D7">
              <w:rPr>
                <w:rFonts w:ascii="Arial Narrow" w:hAnsi="Arial Narrow"/>
                <w:sz w:val="24"/>
                <w:szCs w:val="24"/>
              </w:rPr>
              <w:t>,.</w:t>
            </w:r>
            <w:r w:rsidRPr="000361D7">
              <w:rPr>
                <w:rFonts w:ascii="Arial Narrow" w:hAnsi="Arial Narrow"/>
                <w:sz w:val="24"/>
                <w:szCs w:val="24"/>
              </w:rPr>
              <w:t>..) et peut être une occasion pour le professeur de consolider l’utilisation des symboles ∩ U €</w:t>
            </w:r>
            <w:r w:rsidR="00650B7E" w:rsidRPr="000361D7">
              <w:rPr>
                <w:rFonts w:ascii="Arial Narrow" w:hAnsi="Arial Narrow"/>
                <w:sz w:val="24"/>
                <w:szCs w:val="24"/>
              </w:rPr>
              <w:t>,..</w:t>
            </w:r>
            <w:r w:rsidRPr="000361D7">
              <w:rPr>
                <w:rFonts w:ascii="Arial Narrow" w:hAnsi="Arial Narrow"/>
                <w:sz w:val="24"/>
                <w:szCs w:val="24"/>
              </w:rPr>
              <w:t>.pour la valeur absolue il s’agit de partir d’exemples pour montrer à l’élève comment trouver la valeur absolue d’un nombre. On évitera d’utiliser le symbole de la valeur absolue.</w:t>
            </w:r>
          </w:p>
        </w:tc>
      </w:tr>
      <w:tr w:rsidR="00C37D90" w:rsidRPr="000361D7" w:rsidTr="00A46804">
        <w:trPr>
          <w:cantSplit/>
          <w:trHeight w:val="1134"/>
        </w:trPr>
        <w:tc>
          <w:tcPr>
            <w:tcW w:w="286" w:type="pct"/>
            <w:vMerge/>
          </w:tcPr>
          <w:p w:rsidR="00C37D90" w:rsidRPr="000361D7" w:rsidRDefault="00C37D90" w:rsidP="000361D7">
            <w:pPr>
              <w:jc w:val="both"/>
              <w:rPr>
                <w:rFonts w:ascii="Arial Narrow" w:hAnsi="Arial Narrow"/>
                <w:b/>
                <w:sz w:val="24"/>
                <w:szCs w:val="24"/>
              </w:rPr>
            </w:pPr>
          </w:p>
        </w:tc>
        <w:tc>
          <w:tcPr>
            <w:tcW w:w="794"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2</w:t>
            </w:r>
            <w:r w:rsidRPr="000361D7">
              <w:rPr>
                <w:rFonts w:ascii="Arial Narrow" w:hAnsi="Arial Narrow"/>
                <w:sz w:val="24"/>
                <w:szCs w:val="24"/>
              </w:rPr>
              <w:t> : addition de deux nombres relatifs.</w:t>
            </w:r>
          </w:p>
        </w:tc>
        <w:tc>
          <w:tcPr>
            <w:tcW w:w="1092" w:type="pct"/>
          </w:tcPr>
          <w:p w:rsidR="00C37D90" w:rsidRPr="000361D7" w:rsidRDefault="00C37D90" w:rsidP="000361D7">
            <w:pPr>
              <w:jc w:val="both"/>
              <w:rPr>
                <w:rFonts w:ascii="Arial Narrow" w:hAnsi="Arial Narrow"/>
                <w:sz w:val="24"/>
                <w:szCs w:val="24"/>
              </w:rPr>
            </w:pPr>
          </w:p>
        </w:tc>
        <w:tc>
          <w:tcPr>
            <w:tcW w:w="1042"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 Additionner deux nombres relatifs.</w:t>
            </w:r>
          </w:p>
        </w:tc>
        <w:tc>
          <w:tcPr>
            <w:tcW w:w="695" w:type="pct"/>
          </w:tcPr>
          <w:p w:rsidR="00C37D90" w:rsidRPr="000361D7" w:rsidRDefault="00C37D90" w:rsidP="000361D7">
            <w:pPr>
              <w:jc w:val="both"/>
              <w:rPr>
                <w:rFonts w:ascii="Arial Narrow" w:hAnsi="Arial Narrow"/>
                <w:sz w:val="24"/>
                <w:szCs w:val="24"/>
              </w:rPr>
            </w:pPr>
          </w:p>
        </w:tc>
        <w:tc>
          <w:tcPr>
            <w:tcW w:w="1092" w:type="pct"/>
            <w:vMerge/>
          </w:tcPr>
          <w:p w:rsidR="00C37D90" w:rsidRPr="000361D7" w:rsidRDefault="00C37D90" w:rsidP="000361D7">
            <w:pPr>
              <w:jc w:val="both"/>
              <w:rPr>
                <w:rFonts w:ascii="Arial Narrow" w:hAnsi="Arial Narrow"/>
                <w:sz w:val="24"/>
                <w:szCs w:val="24"/>
              </w:rPr>
            </w:pPr>
          </w:p>
        </w:tc>
      </w:tr>
      <w:tr w:rsidR="00C37D90" w:rsidRPr="000361D7" w:rsidTr="00A46804">
        <w:trPr>
          <w:cantSplit/>
          <w:trHeight w:val="1134"/>
        </w:trPr>
        <w:tc>
          <w:tcPr>
            <w:tcW w:w="286" w:type="pct"/>
            <w:vMerge/>
          </w:tcPr>
          <w:p w:rsidR="00C37D90" w:rsidRPr="000361D7" w:rsidRDefault="00C37D90" w:rsidP="000361D7">
            <w:pPr>
              <w:jc w:val="both"/>
              <w:rPr>
                <w:rFonts w:ascii="Arial Narrow" w:hAnsi="Arial Narrow"/>
                <w:b/>
                <w:sz w:val="24"/>
                <w:szCs w:val="24"/>
              </w:rPr>
            </w:pPr>
          </w:p>
        </w:tc>
        <w:tc>
          <w:tcPr>
            <w:tcW w:w="794"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Leçon3</w:t>
            </w:r>
            <w:r w:rsidRPr="000361D7">
              <w:rPr>
                <w:rFonts w:ascii="Arial Narrow" w:hAnsi="Arial Narrow"/>
                <w:sz w:val="24"/>
                <w:szCs w:val="24"/>
              </w:rPr>
              <w:t> : Opposé d’un nombre relatif.</w:t>
            </w:r>
          </w:p>
        </w:tc>
        <w:tc>
          <w:tcPr>
            <w:tcW w:w="1092" w:type="pct"/>
          </w:tcPr>
          <w:p w:rsidR="00C37D90" w:rsidRPr="000361D7" w:rsidRDefault="00C37D90" w:rsidP="000361D7">
            <w:pPr>
              <w:jc w:val="both"/>
              <w:rPr>
                <w:rFonts w:ascii="Arial Narrow" w:hAnsi="Arial Narrow"/>
                <w:sz w:val="24"/>
                <w:szCs w:val="24"/>
              </w:rPr>
            </w:pPr>
          </w:p>
        </w:tc>
        <w:tc>
          <w:tcPr>
            <w:tcW w:w="1042" w:type="pct"/>
          </w:tcPr>
          <w:p w:rsidR="00C37D90" w:rsidRPr="000361D7" w:rsidRDefault="00C37D90" w:rsidP="000361D7">
            <w:pPr>
              <w:pStyle w:val="Paragraphedeliste"/>
              <w:numPr>
                <w:ilvl w:val="0"/>
                <w:numId w:val="7"/>
              </w:numPr>
              <w:jc w:val="both"/>
              <w:rPr>
                <w:rFonts w:ascii="Arial Narrow" w:hAnsi="Arial Narrow"/>
                <w:sz w:val="24"/>
                <w:szCs w:val="24"/>
              </w:rPr>
            </w:pPr>
            <w:r w:rsidRPr="000361D7">
              <w:rPr>
                <w:rFonts w:ascii="Arial Narrow" w:hAnsi="Arial Narrow"/>
                <w:sz w:val="24"/>
                <w:szCs w:val="24"/>
              </w:rPr>
              <w:t>Trouver l’opposé d’un nombre relatif</w:t>
            </w:r>
          </w:p>
        </w:tc>
        <w:tc>
          <w:tcPr>
            <w:tcW w:w="695" w:type="pct"/>
          </w:tcPr>
          <w:p w:rsidR="00C37D90" w:rsidRPr="000361D7" w:rsidRDefault="00C37D90" w:rsidP="000361D7">
            <w:pPr>
              <w:jc w:val="both"/>
              <w:rPr>
                <w:rFonts w:ascii="Arial Narrow" w:hAnsi="Arial Narrow"/>
                <w:sz w:val="24"/>
                <w:szCs w:val="24"/>
              </w:rPr>
            </w:pPr>
          </w:p>
        </w:tc>
        <w:tc>
          <w:tcPr>
            <w:tcW w:w="1092" w:type="pct"/>
            <w:vMerge/>
          </w:tcPr>
          <w:p w:rsidR="00C37D90" w:rsidRPr="000361D7" w:rsidRDefault="00C37D90" w:rsidP="000361D7">
            <w:pPr>
              <w:jc w:val="both"/>
              <w:rPr>
                <w:rFonts w:ascii="Arial Narrow" w:hAnsi="Arial Narrow"/>
                <w:sz w:val="24"/>
                <w:szCs w:val="24"/>
              </w:rPr>
            </w:pPr>
          </w:p>
        </w:tc>
      </w:tr>
      <w:tr w:rsidR="00C37D90" w:rsidRPr="000361D7" w:rsidTr="00A46804">
        <w:trPr>
          <w:cantSplit/>
          <w:trHeight w:val="1134"/>
        </w:trPr>
        <w:tc>
          <w:tcPr>
            <w:tcW w:w="286" w:type="pct"/>
            <w:vMerge/>
          </w:tcPr>
          <w:p w:rsidR="00C37D90" w:rsidRPr="000361D7" w:rsidRDefault="00C37D90" w:rsidP="000361D7">
            <w:pPr>
              <w:jc w:val="both"/>
              <w:rPr>
                <w:rFonts w:ascii="Arial Narrow" w:hAnsi="Arial Narrow"/>
                <w:b/>
                <w:sz w:val="24"/>
                <w:szCs w:val="24"/>
              </w:rPr>
            </w:pPr>
          </w:p>
        </w:tc>
        <w:tc>
          <w:tcPr>
            <w:tcW w:w="794"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4 </w:t>
            </w:r>
            <w:r w:rsidRPr="000361D7">
              <w:rPr>
                <w:rFonts w:ascii="Arial Narrow" w:hAnsi="Arial Narrow"/>
                <w:sz w:val="24"/>
                <w:szCs w:val="24"/>
              </w:rPr>
              <w:t xml:space="preserve">: valeur absolue d’un nombre relatif. </w:t>
            </w:r>
          </w:p>
        </w:tc>
        <w:tc>
          <w:tcPr>
            <w:tcW w:w="1092" w:type="pct"/>
          </w:tcPr>
          <w:p w:rsidR="00C37D90" w:rsidRPr="000361D7" w:rsidRDefault="00C37D90" w:rsidP="000361D7">
            <w:pPr>
              <w:jc w:val="both"/>
              <w:rPr>
                <w:rFonts w:ascii="Arial Narrow" w:hAnsi="Arial Narrow"/>
                <w:sz w:val="24"/>
                <w:szCs w:val="24"/>
              </w:rPr>
            </w:pPr>
          </w:p>
        </w:tc>
        <w:tc>
          <w:tcPr>
            <w:tcW w:w="1042" w:type="pct"/>
          </w:tcPr>
          <w:p w:rsidR="00C37D90" w:rsidRPr="000361D7" w:rsidRDefault="00C37D90" w:rsidP="000361D7">
            <w:pPr>
              <w:pStyle w:val="Paragraphedeliste"/>
              <w:numPr>
                <w:ilvl w:val="0"/>
                <w:numId w:val="7"/>
              </w:numPr>
              <w:jc w:val="both"/>
              <w:rPr>
                <w:rFonts w:ascii="Arial Narrow" w:hAnsi="Arial Narrow"/>
                <w:sz w:val="24"/>
                <w:szCs w:val="24"/>
              </w:rPr>
            </w:pPr>
            <w:r w:rsidRPr="000361D7">
              <w:rPr>
                <w:rFonts w:ascii="Arial Narrow" w:hAnsi="Arial Narrow"/>
                <w:sz w:val="24"/>
                <w:szCs w:val="24"/>
              </w:rPr>
              <w:t>trouver la valeur absolue d’un nombre relatif.</w:t>
            </w:r>
          </w:p>
          <w:p w:rsidR="00C37D90" w:rsidRPr="000361D7" w:rsidRDefault="00C37D90" w:rsidP="000361D7">
            <w:pPr>
              <w:jc w:val="both"/>
              <w:rPr>
                <w:rFonts w:ascii="Arial Narrow" w:hAnsi="Arial Narrow"/>
                <w:sz w:val="24"/>
                <w:szCs w:val="24"/>
              </w:rPr>
            </w:pPr>
          </w:p>
        </w:tc>
        <w:tc>
          <w:tcPr>
            <w:tcW w:w="695" w:type="pct"/>
          </w:tcPr>
          <w:p w:rsidR="00C37D90" w:rsidRPr="000361D7" w:rsidRDefault="00C37D90" w:rsidP="000361D7">
            <w:pPr>
              <w:jc w:val="both"/>
              <w:rPr>
                <w:rFonts w:ascii="Arial Narrow" w:hAnsi="Arial Narrow"/>
                <w:sz w:val="24"/>
                <w:szCs w:val="24"/>
              </w:rPr>
            </w:pPr>
          </w:p>
        </w:tc>
        <w:tc>
          <w:tcPr>
            <w:tcW w:w="1092" w:type="pct"/>
            <w:vMerge/>
          </w:tcPr>
          <w:p w:rsidR="00C37D90" w:rsidRPr="000361D7" w:rsidRDefault="00C37D90" w:rsidP="000361D7">
            <w:pPr>
              <w:jc w:val="both"/>
              <w:rPr>
                <w:rFonts w:ascii="Arial Narrow" w:hAnsi="Arial Narrow"/>
                <w:sz w:val="24"/>
                <w:szCs w:val="24"/>
              </w:rPr>
            </w:pPr>
          </w:p>
        </w:tc>
      </w:tr>
      <w:tr w:rsidR="00C37D90" w:rsidRPr="000361D7" w:rsidTr="00A46804">
        <w:trPr>
          <w:cantSplit/>
          <w:trHeight w:val="1134"/>
        </w:trPr>
        <w:tc>
          <w:tcPr>
            <w:tcW w:w="286" w:type="pct"/>
            <w:vMerge/>
          </w:tcPr>
          <w:p w:rsidR="00C37D90" w:rsidRPr="000361D7" w:rsidRDefault="00C37D90" w:rsidP="000361D7">
            <w:pPr>
              <w:jc w:val="both"/>
              <w:rPr>
                <w:rFonts w:ascii="Arial Narrow" w:hAnsi="Arial Narrow"/>
                <w:b/>
                <w:sz w:val="24"/>
                <w:szCs w:val="24"/>
              </w:rPr>
            </w:pPr>
          </w:p>
        </w:tc>
        <w:tc>
          <w:tcPr>
            <w:tcW w:w="794"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5 </w:t>
            </w:r>
            <w:r w:rsidRPr="000361D7">
              <w:rPr>
                <w:rFonts w:ascii="Arial Narrow" w:hAnsi="Arial Narrow"/>
                <w:sz w:val="24"/>
                <w:szCs w:val="24"/>
              </w:rPr>
              <w:t>: comparaison, rangement de nombres relatifs.</w:t>
            </w:r>
          </w:p>
        </w:tc>
        <w:tc>
          <w:tcPr>
            <w:tcW w:w="1092" w:type="pct"/>
          </w:tcPr>
          <w:p w:rsidR="00C37D90" w:rsidRPr="000361D7" w:rsidRDefault="00C37D90" w:rsidP="000361D7">
            <w:pPr>
              <w:jc w:val="both"/>
              <w:rPr>
                <w:rFonts w:ascii="Arial Narrow" w:hAnsi="Arial Narrow"/>
                <w:sz w:val="24"/>
                <w:szCs w:val="24"/>
              </w:rPr>
            </w:pPr>
          </w:p>
        </w:tc>
        <w:tc>
          <w:tcPr>
            <w:tcW w:w="1042" w:type="pct"/>
          </w:tcPr>
          <w:p w:rsidR="00C37D90" w:rsidRPr="000361D7" w:rsidRDefault="00C37D90" w:rsidP="000361D7">
            <w:pPr>
              <w:jc w:val="both"/>
              <w:rPr>
                <w:rFonts w:ascii="Arial Narrow" w:hAnsi="Arial Narrow"/>
                <w:sz w:val="24"/>
                <w:szCs w:val="24"/>
              </w:rPr>
            </w:pP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comparer deux nombres relatifs en utilisant la droite graduée.</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-ranger des nombres relatifs sur une droite graduée.</w:t>
            </w:r>
          </w:p>
          <w:p w:rsidR="00C37D90" w:rsidRPr="000361D7" w:rsidRDefault="00C37D90" w:rsidP="000361D7">
            <w:pPr>
              <w:jc w:val="both"/>
              <w:rPr>
                <w:rFonts w:ascii="Arial Narrow" w:hAnsi="Arial Narrow"/>
                <w:sz w:val="24"/>
                <w:szCs w:val="24"/>
              </w:rPr>
            </w:pPr>
          </w:p>
        </w:tc>
        <w:tc>
          <w:tcPr>
            <w:tcW w:w="695" w:type="pct"/>
          </w:tcPr>
          <w:p w:rsidR="00C37D90" w:rsidRPr="000361D7" w:rsidRDefault="00C37D90" w:rsidP="000361D7">
            <w:pPr>
              <w:jc w:val="both"/>
              <w:rPr>
                <w:rFonts w:ascii="Arial Narrow" w:hAnsi="Arial Narrow"/>
                <w:sz w:val="24"/>
                <w:szCs w:val="24"/>
              </w:rPr>
            </w:pPr>
          </w:p>
          <w:p w:rsidR="00C37D90" w:rsidRPr="000361D7" w:rsidRDefault="00C37D90" w:rsidP="000361D7">
            <w:pPr>
              <w:jc w:val="both"/>
              <w:rPr>
                <w:rFonts w:ascii="Arial Narrow" w:hAnsi="Arial Narrow"/>
                <w:sz w:val="24"/>
                <w:szCs w:val="24"/>
              </w:rPr>
            </w:pPr>
          </w:p>
        </w:tc>
        <w:tc>
          <w:tcPr>
            <w:tcW w:w="1092" w:type="pct"/>
            <w:vMerge/>
          </w:tcPr>
          <w:p w:rsidR="00C37D90" w:rsidRPr="000361D7" w:rsidRDefault="00C37D90" w:rsidP="000361D7">
            <w:pPr>
              <w:jc w:val="both"/>
              <w:rPr>
                <w:rFonts w:ascii="Arial Narrow" w:hAnsi="Arial Narrow"/>
                <w:sz w:val="24"/>
                <w:szCs w:val="24"/>
              </w:rPr>
            </w:pPr>
          </w:p>
        </w:tc>
      </w:tr>
      <w:tr w:rsidR="00C37D90" w:rsidRPr="000361D7" w:rsidTr="00A46804">
        <w:trPr>
          <w:cantSplit/>
          <w:trHeight w:val="1134"/>
        </w:trPr>
        <w:tc>
          <w:tcPr>
            <w:tcW w:w="286" w:type="pct"/>
            <w:vMerge w:val="restart"/>
            <w:textDirection w:val="btLr"/>
            <w:vAlign w:val="center"/>
          </w:tcPr>
          <w:p w:rsidR="00C37D90" w:rsidRPr="000361D7" w:rsidRDefault="00C37D90" w:rsidP="000361D7">
            <w:pPr>
              <w:ind w:left="113" w:right="113"/>
              <w:jc w:val="both"/>
              <w:rPr>
                <w:rFonts w:ascii="Arial Narrow" w:hAnsi="Arial Narrow"/>
                <w:b/>
                <w:sz w:val="24"/>
                <w:szCs w:val="24"/>
              </w:rPr>
            </w:pPr>
            <w:r w:rsidRPr="000361D7">
              <w:rPr>
                <w:rFonts w:ascii="Arial Narrow" w:hAnsi="Arial Narrow"/>
                <w:b/>
                <w:sz w:val="24"/>
                <w:szCs w:val="24"/>
              </w:rPr>
              <w:t xml:space="preserve">CHAPITRE 7: Relation-fonction </w:t>
            </w:r>
          </w:p>
        </w:tc>
        <w:tc>
          <w:tcPr>
            <w:tcW w:w="794" w:type="pct"/>
            <w:vAlign w:val="center"/>
          </w:tcPr>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b/>
                <w:sz w:val="24"/>
                <w:szCs w:val="24"/>
              </w:rPr>
              <w:t>Leçon 1</w:t>
            </w:r>
            <w:r w:rsidRPr="000361D7">
              <w:rPr>
                <w:rFonts w:ascii="Arial Narrow" w:hAnsi="Arial Narrow"/>
                <w:sz w:val="24"/>
                <w:szCs w:val="24"/>
              </w:rPr>
              <w:t> : vocabulaire-notation</w:t>
            </w:r>
          </w:p>
        </w:tc>
        <w:tc>
          <w:tcPr>
            <w:tcW w:w="1092" w:type="pct"/>
          </w:tcPr>
          <w:p w:rsidR="00C37D90" w:rsidRPr="000361D7" w:rsidRDefault="00C37D90" w:rsidP="000361D7">
            <w:pPr>
              <w:autoSpaceDE w:val="0"/>
              <w:autoSpaceDN w:val="0"/>
              <w:adjustRightInd w:val="0"/>
              <w:ind w:left="473"/>
              <w:jc w:val="both"/>
              <w:rPr>
                <w:rFonts w:ascii="Arial Narrow" w:hAnsi="Arial Narrow"/>
                <w:sz w:val="24"/>
                <w:szCs w:val="24"/>
              </w:rPr>
            </w:pPr>
            <w:r w:rsidRPr="000361D7">
              <w:rPr>
                <w:rFonts w:ascii="Arial Narrow" w:hAnsi="Arial Narrow"/>
                <w:sz w:val="24"/>
                <w:szCs w:val="24"/>
              </w:rPr>
              <w:t>Définir une fonction</w:t>
            </w:r>
          </w:p>
          <w:p w:rsidR="00C37D90" w:rsidRPr="000361D7" w:rsidRDefault="00C37D90" w:rsidP="000361D7">
            <w:pPr>
              <w:autoSpaceDE w:val="0"/>
              <w:autoSpaceDN w:val="0"/>
              <w:adjustRightInd w:val="0"/>
              <w:jc w:val="both"/>
              <w:rPr>
                <w:rFonts w:ascii="Arial Narrow" w:hAnsi="Arial Narrow"/>
                <w:sz w:val="24"/>
                <w:szCs w:val="24"/>
              </w:rPr>
            </w:pPr>
          </w:p>
        </w:tc>
        <w:tc>
          <w:tcPr>
            <w:tcW w:w="1042" w:type="pct"/>
          </w:tcPr>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 Reconnaitre :</w:t>
            </w:r>
          </w:p>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*un ensemble de départ</w:t>
            </w:r>
          </w:p>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*un ensemble d’arrivée</w:t>
            </w:r>
          </w:p>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*un ensemble de couples ou lien verbal</w:t>
            </w:r>
          </w:p>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 l’image d’un élément de l’ensemble de départ</w:t>
            </w:r>
          </w:p>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 un antécédent d’un élément de l’ensemble d’arrivée</w:t>
            </w:r>
          </w:p>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 xml:space="preserve">* Une fonction </w:t>
            </w:r>
          </w:p>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 xml:space="preserve"> - Différencier une relation et une fonction</w:t>
            </w:r>
          </w:p>
        </w:tc>
        <w:tc>
          <w:tcPr>
            <w:tcW w:w="695" w:type="pct"/>
          </w:tcPr>
          <w:p w:rsidR="00C37D90" w:rsidRPr="000361D7" w:rsidRDefault="00C37D90" w:rsidP="000361D7">
            <w:pPr>
              <w:jc w:val="both"/>
              <w:rPr>
                <w:rFonts w:ascii="Arial Narrow" w:hAnsi="Arial Narrow"/>
                <w:sz w:val="24"/>
                <w:szCs w:val="24"/>
              </w:rPr>
            </w:pPr>
          </w:p>
        </w:tc>
        <w:tc>
          <w:tcPr>
            <w:tcW w:w="1092" w:type="pct"/>
            <w:vMerge w:val="restart"/>
          </w:tcPr>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L’étude systématique des relations et des fonctions n’est pas au programme.</w:t>
            </w:r>
          </w:p>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Présenter la fonction comme un cas particulier de relation.</w:t>
            </w:r>
          </w:p>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Ces notions doivent être mises en évidence à partir de tableaux numériques traduisant des phénomènes de la vie courante.</w:t>
            </w:r>
          </w:p>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La notion d’application n’est pas vue en sixième</w:t>
            </w:r>
            <w:r w:rsidR="009E63D1" w:rsidRPr="000361D7">
              <w:rPr>
                <w:rFonts w:ascii="Arial Narrow" w:hAnsi="Arial Narrow"/>
                <w:sz w:val="24"/>
                <w:szCs w:val="24"/>
              </w:rPr>
              <w:t>,</w:t>
            </w:r>
            <w:r w:rsidRPr="000361D7">
              <w:rPr>
                <w:rFonts w:ascii="Arial Narrow" w:hAnsi="Arial Narrow"/>
                <w:sz w:val="24"/>
                <w:szCs w:val="24"/>
              </w:rPr>
              <w:t xml:space="preserve"> </w:t>
            </w:r>
            <w:r w:rsidRPr="000361D7">
              <w:rPr>
                <w:rFonts w:ascii="Arial Narrow" w:hAnsi="Arial Narrow"/>
                <w:sz w:val="24"/>
                <w:szCs w:val="24"/>
              </w:rPr>
              <w:lastRenderedPageBreak/>
              <w:t>de ce fait la notation qui à x associe f(x) n’est pas à présenter.</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Faire un choix judicieux des unités sur les axes afin de faciliter les représentations graphiques</w:t>
            </w:r>
            <w:r w:rsidR="009E63D1" w:rsidRPr="000361D7">
              <w:rPr>
                <w:rFonts w:ascii="Arial Narrow" w:hAnsi="Arial Narrow"/>
                <w:sz w:val="24"/>
                <w:szCs w:val="24"/>
              </w:rPr>
              <w:t>.</w:t>
            </w:r>
          </w:p>
        </w:tc>
      </w:tr>
      <w:tr w:rsidR="00C37D90" w:rsidRPr="000361D7" w:rsidTr="00A46804">
        <w:trPr>
          <w:cantSplit/>
          <w:trHeight w:val="1134"/>
        </w:trPr>
        <w:tc>
          <w:tcPr>
            <w:tcW w:w="286" w:type="pct"/>
            <w:vMerge/>
          </w:tcPr>
          <w:p w:rsidR="00C37D90" w:rsidRPr="000361D7" w:rsidRDefault="00C37D90" w:rsidP="000361D7">
            <w:pPr>
              <w:jc w:val="both"/>
              <w:rPr>
                <w:rFonts w:ascii="Arial Narrow" w:hAnsi="Arial Narrow"/>
                <w:b/>
                <w:sz w:val="24"/>
                <w:szCs w:val="24"/>
              </w:rPr>
            </w:pPr>
          </w:p>
        </w:tc>
        <w:tc>
          <w:tcPr>
            <w:tcW w:w="794" w:type="pct"/>
            <w:vAlign w:val="center"/>
          </w:tcPr>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b/>
                <w:sz w:val="24"/>
                <w:szCs w:val="24"/>
              </w:rPr>
              <w:t>Leçon 2 :</w:t>
            </w:r>
            <w:r w:rsidRPr="000361D7">
              <w:rPr>
                <w:rFonts w:ascii="Arial Narrow" w:hAnsi="Arial Narrow"/>
                <w:sz w:val="24"/>
                <w:szCs w:val="24"/>
              </w:rPr>
              <w:t xml:space="preserve"> Représentation par un diagramme sagittal ou par un tableau de données</w:t>
            </w:r>
          </w:p>
        </w:tc>
        <w:tc>
          <w:tcPr>
            <w:tcW w:w="1092" w:type="pct"/>
          </w:tcPr>
          <w:p w:rsidR="00C37D90" w:rsidRPr="000361D7" w:rsidRDefault="00C37D90" w:rsidP="000361D7">
            <w:pPr>
              <w:autoSpaceDE w:val="0"/>
              <w:autoSpaceDN w:val="0"/>
              <w:adjustRightInd w:val="0"/>
              <w:jc w:val="both"/>
              <w:rPr>
                <w:rFonts w:ascii="Arial Narrow" w:hAnsi="Arial Narrow"/>
                <w:sz w:val="24"/>
                <w:szCs w:val="24"/>
              </w:rPr>
            </w:pPr>
          </w:p>
        </w:tc>
        <w:tc>
          <w:tcPr>
            <w:tcW w:w="1042" w:type="pct"/>
          </w:tcPr>
          <w:p w:rsidR="00C37D90" w:rsidRPr="000361D7" w:rsidRDefault="00C37D90" w:rsidP="000361D7">
            <w:pPr>
              <w:autoSpaceDE w:val="0"/>
              <w:autoSpaceDN w:val="0"/>
              <w:adjustRightInd w:val="0"/>
              <w:ind w:left="113"/>
              <w:jc w:val="both"/>
              <w:rPr>
                <w:rFonts w:ascii="Arial Narrow" w:hAnsi="Arial Narrow"/>
                <w:sz w:val="24"/>
                <w:szCs w:val="24"/>
              </w:rPr>
            </w:pPr>
            <w:r w:rsidRPr="000361D7">
              <w:rPr>
                <w:rFonts w:ascii="Arial Narrow" w:hAnsi="Arial Narrow"/>
                <w:sz w:val="24"/>
                <w:szCs w:val="24"/>
              </w:rPr>
              <w:t>Lire des données sur un graphique</w:t>
            </w:r>
          </w:p>
        </w:tc>
        <w:tc>
          <w:tcPr>
            <w:tcW w:w="695" w:type="pct"/>
          </w:tcPr>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Représenter une relation ou une fonction par un diagramme sagittal ou par un tableau de données</w:t>
            </w:r>
          </w:p>
        </w:tc>
        <w:tc>
          <w:tcPr>
            <w:tcW w:w="1092" w:type="pct"/>
            <w:vMerge/>
          </w:tcPr>
          <w:p w:rsidR="00C37D90" w:rsidRPr="000361D7" w:rsidRDefault="00C37D90" w:rsidP="000361D7">
            <w:pPr>
              <w:jc w:val="both"/>
              <w:rPr>
                <w:rFonts w:ascii="Arial Narrow" w:hAnsi="Arial Narrow"/>
                <w:sz w:val="24"/>
                <w:szCs w:val="24"/>
              </w:rPr>
            </w:pPr>
          </w:p>
        </w:tc>
      </w:tr>
      <w:tr w:rsidR="00C37D90" w:rsidRPr="000361D7" w:rsidTr="00A46804">
        <w:trPr>
          <w:cantSplit/>
          <w:trHeight w:val="2278"/>
        </w:trPr>
        <w:tc>
          <w:tcPr>
            <w:tcW w:w="286" w:type="pct"/>
            <w:vMerge/>
          </w:tcPr>
          <w:p w:rsidR="00C37D90" w:rsidRPr="000361D7" w:rsidRDefault="00C37D90" w:rsidP="000361D7">
            <w:pPr>
              <w:jc w:val="both"/>
              <w:rPr>
                <w:rFonts w:ascii="Arial Narrow" w:hAnsi="Arial Narrow"/>
                <w:b/>
                <w:sz w:val="24"/>
                <w:szCs w:val="24"/>
              </w:rPr>
            </w:pPr>
          </w:p>
        </w:tc>
        <w:tc>
          <w:tcPr>
            <w:tcW w:w="794" w:type="pct"/>
            <w:vAlign w:val="center"/>
          </w:tcPr>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b/>
                <w:sz w:val="24"/>
                <w:szCs w:val="24"/>
              </w:rPr>
              <w:t>Leçon 3 :</w:t>
            </w:r>
            <w:r w:rsidRPr="000361D7">
              <w:rPr>
                <w:rFonts w:ascii="Arial Narrow" w:hAnsi="Arial Narrow"/>
                <w:sz w:val="24"/>
                <w:szCs w:val="24"/>
              </w:rPr>
              <w:t xml:space="preserve"> Représentation graphique</w:t>
            </w:r>
          </w:p>
          <w:p w:rsidR="00C37D90" w:rsidRPr="000361D7" w:rsidRDefault="00C37D90" w:rsidP="000361D7">
            <w:pPr>
              <w:jc w:val="both"/>
              <w:rPr>
                <w:rFonts w:ascii="Arial Narrow" w:hAnsi="Arial Narrow"/>
                <w:sz w:val="24"/>
                <w:szCs w:val="24"/>
              </w:rPr>
            </w:pPr>
          </w:p>
        </w:tc>
        <w:tc>
          <w:tcPr>
            <w:tcW w:w="1092" w:type="pct"/>
          </w:tcPr>
          <w:p w:rsidR="00C37D90" w:rsidRPr="000361D7" w:rsidRDefault="00C37D90" w:rsidP="000361D7">
            <w:pPr>
              <w:autoSpaceDE w:val="0"/>
              <w:autoSpaceDN w:val="0"/>
              <w:adjustRightInd w:val="0"/>
              <w:jc w:val="both"/>
              <w:rPr>
                <w:rFonts w:ascii="Arial Narrow" w:hAnsi="Arial Narrow"/>
                <w:sz w:val="24"/>
                <w:szCs w:val="24"/>
              </w:rPr>
            </w:pPr>
          </w:p>
        </w:tc>
        <w:tc>
          <w:tcPr>
            <w:tcW w:w="1042" w:type="pct"/>
          </w:tcPr>
          <w:p w:rsidR="00C37D90" w:rsidRPr="000361D7" w:rsidRDefault="00C37D90" w:rsidP="000361D7">
            <w:pPr>
              <w:autoSpaceDE w:val="0"/>
              <w:autoSpaceDN w:val="0"/>
              <w:adjustRightInd w:val="0"/>
              <w:ind w:left="113"/>
              <w:jc w:val="both"/>
              <w:rPr>
                <w:rFonts w:ascii="Arial Narrow" w:hAnsi="Arial Narrow"/>
                <w:sz w:val="24"/>
                <w:szCs w:val="24"/>
              </w:rPr>
            </w:pPr>
            <w:r w:rsidRPr="000361D7">
              <w:rPr>
                <w:rFonts w:ascii="Arial Narrow" w:hAnsi="Arial Narrow"/>
                <w:sz w:val="24"/>
                <w:szCs w:val="24"/>
              </w:rPr>
              <w:t>Lire des données sur un graphique</w:t>
            </w:r>
          </w:p>
        </w:tc>
        <w:tc>
          <w:tcPr>
            <w:tcW w:w="695" w:type="pct"/>
          </w:tcPr>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Construire un graphique à partir d’un tableau de données</w:t>
            </w:r>
          </w:p>
        </w:tc>
        <w:tc>
          <w:tcPr>
            <w:tcW w:w="1092" w:type="pct"/>
            <w:vMerge/>
          </w:tcPr>
          <w:p w:rsidR="00C37D90" w:rsidRPr="000361D7" w:rsidRDefault="00C37D90" w:rsidP="000361D7">
            <w:pPr>
              <w:jc w:val="both"/>
              <w:rPr>
                <w:rFonts w:ascii="Arial Narrow" w:hAnsi="Arial Narrow"/>
                <w:sz w:val="24"/>
                <w:szCs w:val="24"/>
              </w:rPr>
            </w:pPr>
          </w:p>
        </w:tc>
      </w:tr>
      <w:tr w:rsidR="00C37D90" w:rsidRPr="000361D7" w:rsidTr="00A46804">
        <w:tc>
          <w:tcPr>
            <w:tcW w:w="286" w:type="pct"/>
            <w:vMerge w:val="restart"/>
            <w:textDirection w:val="btLr"/>
            <w:vAlign w:val="center"/>
          </w:tcPr>
          <w:p w:rsidR="00C37D90" w:rsidRPr="000361D7" w:rsidRDefault="00C37D90" w:rsidP="000361D7">
            <w:pPr>
              <w:ind w:left="113" w:right="113"/>
              <w:jc w:val="both"/>
              <w:rPr>
                <w:rFonts w:ascii="Arial Narrow" w:hAnsi="Arial Narrow"/>
                <w:b/>
                <w:sz w:val="24"/>
                <w:szCs w:val="24"/>
              </w:rPr>
            </w:pPr>
            <w:r w:rsidRPr="000361D7">
              <w:rPr>
                <w:rFonts w:ascii="Arial Narrow" w:hAnsi="Arial Narrow"/>
                <w:b/>
                <w:sz w:val="24"/>
                <w:szCs w:val="24"/>
              </w:rPr>
              <w:t xml:space="preserve">Chapitre 8: </w:t>
            </w:r>
            <w:r w:rsidR="00313C9C" w:rsidRPr="000361D7">
              <w:rPr>
                <w:rFonts w:ascii="Arial Narrow" w:hAnsi="Arial Narrow"/>
                <w:b/>
                <w:sz w:val="24"/>
                <w:szCs w:val="24"/>
              </w:rPr>
              <w:t xml:space="preserve">proportionnalité </w:t>
            </w:r>
          </w:p>
        </w:tc>
        <w:tc>
          <w:tcPr>
            <w:tcW w:w="794" w:type="pct"/>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1</w:t>
            </w:r>
            <w:r w:rsidRPr="000361D7">
              <w:rPr>
                <w:rFonts w:ascii="Arial Narrow" w:hAnsi="Arial Narrow"/>
                <w:sz w:val="24"/>
                <w:szCs w:val="24"/>
              </w:rPr>
              <w:t> : définition de suites proportionnelles</w:t>
            </w:r>
          </w:p>
        </w:tc>
        <w:tc>
          <w:tcPr>
            <w:tcW w:w="1092" w:type="pct"/>
          </w:tcPr>
          <w:p w:rsidR="00C37D90" w:rsidRPr="000361D7" w:rsidRDefault="00C37D90" w:rsidP="000361D7">
            <w:pPr>
              <w:jc w:val="both"/>
              <w:rPr>
                <w:rFonts w:ascii="Arial Narrow" w:hAnsi="Arial Narrow"/>
                <w:sz w:val="24"/>
                <w:szCs w:val="24"/>
              </w:rPr>
            </w:pPr>
          </w:p>
        </w:tc>
        <w:tc>
          <w:tcPr>
            <w:tcW w:w="1042"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 Reconnaitre une situation de proportionnalité</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-Calculer le coefficient de proportionnalité  d'une suite proportionnelle</w:t>
            </w:r>
          </w:p>
        </w:tc>
        <w:tc>
          <w:tcPr>
            <w:tcW w:w="695" w:type="pct"/>
          </w:tcPr>
          <w:p w:rsidR="00C37D90" w:rsidRPr="000361D7" w:rsidRDefault="00C37D90" w:rsidP="000361D7">
            <w:pPr>
              <w:jc w:val="both"/>
              <w:rPr>
                <w:rFonts w:ascii="Arial Narrow" w:hAnsi="Arial Narrow"/>
                <w:sz w:val="24"/>
                <w:szCs w:val="24"/>
              </w:rPr>
            </w:pPr>
          </w:p>
        </w:tc>
        <w:tc>
          <w:tcPr>
            <w:tcW w:w="1092" w:type="pct"/>
            <w:vMerge w:val="restar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Lier les suites proportionnelles à la multiplication d'une fraction par un nombre décimal. Faire remarquer qu'un pourcentage est une fraction décimale (qu'on peut éventuellement simplifier).</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xml:space="preserve">- pour ce qui concerne l'application du pourcentage et du calcul des échelles à la résolution de problèmes relatifs à la proportionnalité, il est recommandé de toujours partir de données réelles </w:t>
            </w:r>
            <w:r w:rsidR="008E6CDD" w:rsidRPr="000361D7">
              <w:rPr>
                <w:rFonts w:ascii="Arial Narrow" w:hAnsi="Arial Narrow"/>
                <w:sz w:val="24"/>
                <w:szCs w:val="24"/>
              </w:rPr>
              <w:t>et d</w:t>
            </w:r>
            <w:r w:rsidRPr="000361D7">
              <w:rPr>
                <w:rFonts w:ascii="Arial Narrow" w:hAnsi="Arial Narrow"/>
                <w:sz w:val="24"/>
                <w:szCs w:val="24"/>
              </w:rPr>
              <w:t>'éviter les exemples artificiels. A ce titre, on pourra s'inspirer de situations économiques (taux d'intérêt) de phénomènes démographiq</w:t>
            </w:r>
            <w:r w:rsidR="008E6CDD" w:rsidRPr="000361D7">
              <w:rPr>
                <w:rFonts w:ascii="Arial Narrow" w:hAnsi="Arial Narrow"/>
                <w:sz w:val="24"/>
                <w:szCs w:val="24"/>
              </w:rPr>
              <w:t>ues (t</w:t>
            </w:r>
            <w:r w:rsidRPr="000361D7">
              <w:rPr>
                <w:rFonts w:ascii="Arial Narrow" w:hAnsi="Arial Narrow"/>
                <w:sz w:val="24"/>
                <w:szCs w:val="24"/>
              </w:rPr>
              <w:t xml:space="preserve">aux de natalité, taux de fécondité, taux de mortalité, densité, etc.). Cependant, on évitera tout </w:t>
            </w:r>
            <w:r w:rsidRPr="000361D7">
              <w:rPr>
                <w:rFonts w:ascii="Arial Narrow" w:hAnsi="Arial Narrow"/>
                <w:sz w:val="24"/>
                <w:szCs w:val="24"/>
              </w:rPr>
              <w:lastRenderedPageBreak/>
              <w:t>débordement sur les notions de taux et de densité car ces notions seront reprises</w:t>
            </w:r>
            <w:r w:rsidR="008E6CDD" w:rsidRPr="000361D7">
              <w:rPr>
                <w:rFonts w:ascii="Arial Narrow" w:hAnsi="Arial Narrow"/>
                <w:sz w:val="24"/>
                <w:szCs w:val="24"/>
              </w:rPr>
              <w:t xml:space="preserve"> dans les classes ultérieures. P</w:t>
            </w:r>
            <w:r w:rsidRPr="000361D7">
              <w:rPr>
                <w:rFonts w:ascii="Arial Narrow" w:hAnsi="Arial Narrow"/>
                <w:sz w:val="24"/>
                <w:szCs w:val="24"/>
              </w:rPr>
              <w:t>our faciliter les calculs le professeur pourra éventuellement arrondir  les nombres.</w:t>
            </w:r>
          </w:p>
        </w:tc>
      </w:tr>
      <w:tr w:rsidR="00C37D90" w:rsidRPr="000361D7" w:rsidTr="00A46804">
        <w:tc>
          <w:tcPr>
            <w:tcW w:w="286" w:type="pct"/>
            <w:vMerge/>
          </w:tcPr>
          <w:p w:rsidR="00C37D90" w:rsidRPr="000361D7" w:rsidRDefault="00C37D90" w:rsidP="000361D7">
            <w:pPr>
              <w:jc w:val="both"/>
              <w:rPr>
                <w:rFonts w:ascii="Arial Narrow" w:hAnsi="Arial Narrow"/>
                <w:sz w:val="24"/>
                <w:szCs w:val="24"/>
              </w:rPr>
            </w:pPr>
          </w:p>
        </w:tc>
        <w:tc>
          <w:tcPr>
            <w:tcW w:w="794"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2 </w:t>
            </w:r>
            <w:r w:rsidRPr="000361D7">
              <w:rPr>
                <w:rFonts w:ascii="Arial Narrow" w:hAnsi="Arial Narrow"/>
                <w:sz w:val="24"/>
                <w:szCs w:val="24"/>
              </w:rPr>
              <w:t>: représentation graphique</w:t>
            </w:r>
          </w:p>
        </w:tc>
        <w:tc>
          <w:tcPr>
            <w:tcW w:w="1092" w:type="pct"/>
          </w:tcPr>
          <w:p w:rsidR="00C37D90" w:rsidRPr="000361D7" w:rsidRDefault="00C37D90" w:rsidP="000361D7">
            <w:pPr>
              <w:jc w:val="both"/>
              <w:rPr>
                <w:rFonts w:ascii="Arial Narrow" w:hAnsi="Arial Narrow"/>
                <w:sz w:val="24"/>
                <w:szCs w:val="24"/>
              </w:rPr>
            </w:pPr>
          </w:p>
        </w:tc>
        <w:tc>
          <w:tcPr>
            <w:tcW w:w="1042" w:type="pct"/>
          </w:tcPr>
          <w:p w:rsidR="00C37D90" w:rsidRPr="000361D7" w:rsidRDefault="00C37D90" w:rsidP="000361D7">
            <w:pPr>
              <w:jc w:val="both"/>
              <w:rPr>
                <w:rFonts w:ascii="Arial Narrow" w:hAnsi="Arial Narrow"/>
                <w:sz w:val="24"/>
                <w:szCs w:val="24"/>
              </w:rPr>
            </w:pPr>
          </w:p>
        </w:tc>
        <w:tc>
          <w:tcPr>
            <w:tcW w:w="695"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Représenter graphiquement une situation de  proportionnalité</w:t>
            </w:r>
          </w:p>
        </w:tc>
        <w:tc>
          <w:tcPr>
            <w:tcW w:w="1092" w:type="pct"/>
            <w:vMerge/>
          </w:tcPr>
          <w:p w:rsidR="00C37D90" w:rsidRPr="000361D7" w:rsidRDefault="00C37D90" w:rsidP="000361D7">
            <w:pPr>
              <w:jc w:val="both"/>
              <w:rPr>
                <w:rFonts w:ascii="Arial Narrow" w:hAnsi="Arial Narrow"/>
                <w:sz w:val="24"/>
                <w:szCs w:val="24"/>
              </w:rPr>
            </w:pPr>
          </w:p>
        </w:tc>
      </w:tr>
      <w:tr w:rsidR="00C37D90" w:rsidRPr="000361D7" w:rsidTr="00A46804">
        <w:tc>
          <w:tcPr>
            <w:tcW w:w="286" w:type="pct"/>
            <w:vMerge/>
          </w:tcPr>
          <w:p w:rsidR="00C37D90" w:rsidRPr="000361D7" w:rsidRDefault="00C37D90" w:rsidP="000361D7">
            <w:pPr>
              <w:jc w:val="both"/>
              <w:rPr>
                <w:rFonts w:ascii="Arial Narrow" w:hAnsi="Arial Narrow"/>
                <w:sz w:val="24"/>
                <w:szCs w:val="24"/>
              </w:rPr>
            </w:pPr>
          </w:p>
        </w:tc>
        <w:tc>
          <w:tcPr>
            <w:tcW w:w="794"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3 </w:t>
            </w:r>
            <w:r w:rsidRPr="000361D7">
              <w:rPr>
                <w:rFonts w:ascii="Arial Narrow" w:hAnsi="Arial Narrow"/>
                <w:sz w:val="24"/>
                <w:szCs w:val="24"/>
              </w:rPr>
              <w:t>: calcul de la quatrième proportionnelle</w:t>
            </w:r>
          </w:p>
        </w:tc>
        <w:tc>
          <w:tcPr>
            <w:tcW w:w="1092" w:type="pct"/>
          </w:tcPr>
          <w:p w:rsidR="00C37D90" w:rsidRPr="000361D7" w:rsidRDefault="00C37D90" w:rsidP="000361D7">
            <w:pPr>
              <w:jc w:val="both"/>
              <w:rPr>
                <w:rFonts w:ascii="Arial Narrow" w:hAnsi="Arial Narrow"/>
                <w:sz w:val="24"/>
                <w:szCs w:val="24"/>
              </w:rPr>
            </w:pPr>
          </w:p>
        </w:tc>
        <w:tc>
          <w:tcPr>
            <w:tcW w:w="1042"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 xml:space="preserve"> Calculer le ou les terme(s)  manquant(s) de deux suites proportionnelles</w:t>
            </w:r>
          </w:p>
        </w:tc>
        <w:tc>
          <w:tcPr>
            <w:tcW w:w="695" w:type="pct"/>
          </w:tcPr>
          <w:p w:rsidR="00C37D90" w:rsidRPr="000361D7" w:rsidRDefault="00C37D90" w:rsidP="000361D7">
            <w:pPr>
              <w:jc w:val="both"/>
              <w:rPr>
                <w:rFonts w:ascii="Arial Narrow" w:hAnsi="Arial Narrow"/>
                <w:sz w:val="24"/>
                <w:szCs w:val="24"/>
              </w:rPr>
            </w:pPr>
          </w:p>
        </w:tc>
        <w:tc>
          <w:tcPr>
            <w:tcW w:w="1092" w:type="pct"/>
            <w:vMerge/>
          </w:tcPr>
          <w:p w:rsidR="00C37D90" w:rsidRPr="000361D7" w:rsidRDefault="00C37D90" w:rsidP="000361D7">
            <w:pPr>
              <w:jc w:val="both"/>
              <w:rPr>
                <w:rFonts w:ascii="Arial Narrow" w:hAnsi="Arial Narrow"/>
                <w:sz w:val="24"/>
                <w:szCs w:val="24"/>
              </w:rPr>
            </w:pPr>
          </w:p>
        </w:tc>
      </w:tr>
      <w:tr w:rsidR="00C37D90" w:rsidRPr="000361D7" w:rsidTr="00A46804">
        <w:tc>
          <w:tcPr>
            <w:tcW w:w="286" w:type="pct"/>
            <w:vMerge/>
          </w:tcPr>
          <w:p w:rsidR="00C37D90" w:rsidRPr="000361D7" w:rsidRDefault="00C37D90" w:rsidP="000361D7">
            <w:pPr>
              <w:jc w:val="both"/>
              <w:rPr>
                <w:rFonts w:ascii="Arial Narrow" w:hAnsi="Arial Narrow"/>
                <w:sz w:val="24"/>
                <w:szCs w:val="24"/>
              </w:rPr>
            </w:pPr>
          </w:p>
        </w:tc>
        <w:tc>
          <w:tcPr>
            <w:tcW w:w="794"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4</w:t>
            </w:r>
            <w:r w:rsidRPr="000361D7">
              <w:rPr>
                <w:rFonts w:ascii="Arial Narrow" w:hAnsi="Arial Narrow"/>
                <w:sz w:val="24"/>
                <w:szCs w:val="24"/>
              </w:rPr>
              <w:t> : situations de proportionnalité : quantité /prix, distance /durée</w:t>
            </w:r>
          </w:p>
        </w:tc>
        <w:tc>
          <w:tcPr>
            <w:tcW w:w="1092" w:type="pct"/>
          </w:tcPr>
          <w:p w:rsidR="00C37D90" w:rsidRPr="000361D7" w:rsidRDefault="00C37D90" w:rsidP="000361D7">
            <w:pPr>
              <w:jc w:val="both"/>
              <w:rPr>
                <w:rFonts w:ascii="Arial Narrow" w:hAnsi="Arial Narrow"/>
                <w:sz w:val="24"/>
                <w:szCs w:val="24"/>
              </w:rPr>
            </w:pPr>
          </w:p>
        </w:tc>
        <w:tc>
          <w:tcPr>
            <w:tcW w:w="1042"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 xml:space="preserve">Compléter un tableau traduisant une situation de proportionnalité </w:t>
            </w:r>
          </w:p>
        </w:tc>
        <w:tc>
          <w:tcPr>
            <w:tcW w:w="695" w:type="pct"/>
          </w:tcPr>
          <w:p w:rsidR="00C37D90" w:rsidRPr="000361D7" w:rsidRDefault="00C37D90" w:rsidP="000361D7">
            <w:pPr>
              <w:jc w:val="both"/>
              <w:rPr>
                <w:rFonts w:ascii="Arial Narrow" w:hAnsi="Arial Narrow"/>
                <w:sz w:val="24"/>
                <w:szCs w:val="24"/>
              </w:rPr>
            </w:pPr>
          </w:p>
        </w:tc>
        <w:tc>
          <w:tcPr>
            <w:tcW w:w="1092" w:type="pct"/>
            <w:vMerge/>
          </w:tcPr>
          <w:p w:rsidR="00C37D90" w:rsidRPr="000361D7" w:rsidRDefault="00C37D90" w:rsidP="000361D7">
            <w:pPr>
              <w:jc w:val="both"/>
              <w:rPr>
                <w:rFonts w:ascii="Arial Narrow" w:hAnsi="Arial Narrow"/>
                <w:sz w:val="24"/>
                <w:szCs w:val="24"/>
              </w:rPr>
            </w:pPr>
          </w:p>
        </w:tc>
      </w:tr>
      <w:tr w:rsidR="00C37D90" w:rsidRPr="000361D7" w:rsidTr="00A46804">
        <w:tc>
          <w:tcPr>
            <w:tcW w:w="286" w:type="pct"/>
            <w:vMerge/>
          </w:tcPr>
          <w:p w:rsidR="00C37D90" w:rsidRPr="000361D7" w:rsidRDefault="00C37D90" w:rsidP="000361D7">
            <w:pPr>
              <w:jc w:val="both"/>
              <w:rPr>
                <w:rFonts w:ascii="Arial Narrow" w:hAnsi="Arial Narrow"/>
                <w:sz w:val="24"/>
                <w:szCs w:val="24"/>
              </w:rPr>
            </w:pPr>
          </w:p>
        </w:tc>
        <w:tc>
          <w:tcPr>
            <w:tcW w:w="794"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5 </w:t>
            </w:r>
            <w:r w:rsidRPr="000361D7">
              <w:rPr>
                <w:rFonts w:ascii="Arial Narrow" w:hAnsi="Arial Narrow"/>
                <w:sz w:val="24"/>
                <w:szCs w:val="24"/>
              </w:rPr>
              <w:t>: situations de proportionnalité : application d’un pourcentage à une suite de nombre, échelle d’une carte</w:t>
            </w:r>
          </w:p>
        </w:tc>
        <w:tc>
          <w:tcPr>
            <w:tcW w:w="1092" w:type="pct"/>
          </w:tcPr>
          <w:p w:rsidR="00C37D90" w:rsidRPr="000361D7" w:rsidRDefault="00C37D90" w:rsidP="000361D7">
            <w:pPr>
              <w:jc w:val="both"/>
              <w:rPr>
                <w:rFonts w:ascii="Arial Narrow" w:hAnsi="Arial Narrow"/>
                <w:sz w:val="24"/>
                <w:szCs w:val="24"/>
              </w:rPr>
            </w:pPr>
          </w:p>
        </w:tc>
        <w:tc>
          <w:tcPr>
            <w:tcW w:w="1042" w:type="pct"/>
          </w:tcPr>
          <w:p w:rsidR="00C37D90" w:rsidRPr="000361D7" w:rsidRDefault="00C37D90" w:rsidP="000361D7">
            <w:pPr>
              <w:jc w:val="both"/>
              <w:rPr>
                <w:rFonts w:ascii="Arial Narrow" w:hAnsi="Arial Narrow"/>
                <w:sz w:val="24"/>
                <w:szCs w:val="24"/>
                <w:highlight w:val="yellow"/>
              </w:rPr>
            </w:pPr>
            <w:r w:rsidRPr="000361D7">
              <w:rPr>
                <w:rFonts w:ascii="Arial Narrow" w:hAnsi="Arial Narrow"/>
                <w:sz w:val="24"/>
                <w:szCs w:val="24"/>
              </w:rPr>
              <w:t xml:space="preserve">Appliquer le pourcentage et le calcul des échelles à la résolution de problèmes  relatifs à la proportionnalité. </w:t>
            </w:r>
          </w:p>
        </w:tc>
        <w:tc>
          <w:tcPr>
            <w:tcW w:w="695" w:type="pct"/>
          </w:tcPr>
          <w:p w:rsidR="00C37D90" w:rsidRPr="000361D7" w:rsidRDefault="00C37D90" w:rsidP="000361D7">
            <w:pPr>
              <w:jc w:val="both"/>
              <w:rPr>
                <w:rFonts w:ascii="Arial Narrow" w:hAnsi="Arial Narrow"/>
                <w:sz w:val="24"/>
                <w:szCs w:val="24"/>
              </w:rPr>
            </w:pPr>
          </w:p>
        </w:tc>
        <w:tc>
          <w:tcPr>
            <w:tcW w:w="1092" w:type="pct"/>
            <w:vMerge/>
          </w:tcPr>
          <w:p w:rsidR="00C37D90" w:rsidRPr="000361D7" w:rsidRDefault="00C37D90" w:rsidP="000361D7">
            <w:pPr>
              <w:jc w:val="both"/>
              <w:rPr>
                <w:rFonts w:ascii="Arial Narrow" w:hAnsi="Arial Narrow"/>
                <w:sz w:val="24"/>
                <w:szCs w:val="24"/>
              </w:rPr>
            </w:pPr>
          </w:p>
        </w:tc>
      </w:tr>
    </w:tbl>
    <w:p w:rsidR="00C37D90" w:rsidRPr="000361D7" w:rsidRDefault="00C37D90" w:rsidP="000361D7">
      <w:pPr>
        <w:jc w:val="both"/>
        <w:rPr>
          <w:rFonts w:ascii="Arial Narrow" w:hAnsi="Arial Narrow" w:cs="Arial"/>
          <w:b/>
          <w:sz w:val="24"/>
          <w:szCs w:val="24"/>
        </w:rPr>
      </w:pPr>
    </w:p>
    <w:p w:rsidR="00C37D90" w:rsidRPr="000361D7" w:rsidRDefault="00C37D90" w:rsidP="000361D7">
      <w:pPr>
        <w:jc w:val="both"/>
        <w:rPr>
          <w:rFonts w:ascii="Arial Narrow" w:hAnsi="Arial Narrow" w:cs="Arial"/>
          <w:b/>
          <w:sz w:val="24"/>
          <w:szCs w:val="24"/>
        </w:rPr>
      </w:pPr>
    </w:p>
    <w:p w:rsidR="00C37D90" w:rsidRPr="000361D7" w:rsidRDefault="00C37D90" w:rsidP="000361D7">
      <w:pPr>
        <w:jc w:val="both"/>
        <w:rPr>
          <w:rFonts w:ascii="Arial Narrow" w:hAnsi="Arial Narrow" w:cs="Arial"/>
          <w:b/>
          <w:sz w:val="24"/>
          <w:szCs w:val="24"/>
        </w:rPr>
      </w:pPr>
      <w:r w:rsidRPr="000361D7">
        <w:rPr>
          <w:rFonts w:ascii="Arial Narrow" w:hAnsi="Arial Narrow" w:cs="Arial"/>
          <w:b/>
          <w:sz w:val="24"/>
          <w:szCs w:val="24"/>
        </w:rPr>
        <w:t xml:space="preserve">ACTIVITES GEOMETRIQUES </w:t>
      </w:r>
    </w:p>
    <w:p w:rsidR="00C37D90" w:rsidRPr="000361D7" w:rsidRDefault="00C37D90" w:rsidP="000361D7">
      <w:pPr>
        <w:jc w:val="both"/>
        <w:rPr>
          <w:rFonts w:ascii="Arial Narrow" w:hAnsi="Arial Narrow"/>
          <w:sz w:val="24"/>
          <w:szCs w:val="24"/>
        </w:rPr>
      </w:pPr>
    </w:p>
    <w:tbl>
      <w:tblPr>
        <w:tblStyle w:val="Grilledutableau"/>
        <w:tblW w:w="5000" w:type="pct"/>
        <w:tblLook w:val="04A0" w:firstRow="1" w:lastRow="0" w:firstColumn="1" w:lastColumn="0" w:noHBand="0" w:noVBand="1"/>
      </w:tblPr>
      <w:tblGrid>
        <w:gridCol w:w="939"/>
        <w:gridCol w:w="1850"/>
        <w:gridCol w:w="1906"/>
        <w:gridCol w:w="1930"/>
        <w:gridCol w:w="1799"/>
        <w:gridCol w:w="1409"/>
      </w:tblGrid>
      <w:tr w:rsidR="00C37D90" w:rsidRPr="000361D7" w:rsidTr="00A46804">
        <w:tc>
          <w:tcPr>
            <w:tcW w:w="487" w:type="pct"/>
          </w:tcPr>
          <w:p w:rsidR="00C37D90" w:rsidRPr="000361D7" w:rsidRDefault="00C37D90" w:rsidP="000361D7">
            <w:pPr>
              <w:jc w:val="both"/>
              <w:rPr>
                <w:rFonts w:ascii="Arial Narrow" w:hAnsi="Arial Narrow"/>
                <w:b/>
                <w:sz w:val="24"/>
                <w:szCs w:val="24"/>
              </w:rPr>
            </w:pPr>
            <w:r w:rsidRPr="000361D7">
              <w:rPr>
                <w:rFonts w:ascii="Arial Narrow" w:hAnsi="Arial Narrow"/>
                <w:b/>
                <w:sz w:val="24"/>
                <w:szCs w:val="24"/>
              </w:rPr>
              <w:t xml:space="preserve">Chapitres </w:t>
            </w:r>
          </w:p>
        </w:tc>
        <w:tc>
          <w:tcPr>
            <w:tcW w:w="1226" w:type="pct"/>
          </w:tcPr>
          <w:p w:rsidR="00C37D90" w:rsidRPr="000361D7" w:rsidRDefault="00C37D90" w:rsidP="000361D7">
            <w:pPr>
              <w:jc w:val="both"/>
              <w:rPr>
                <w:rFonts w:ascii="Arial Narrow" w:hAnsi="Arial Narrow"/>
                <w:b/>
                <w:sz w:val="24"/>
                <w:szCs w:val="24"/>
              </w:rPr>
            </w:pPr>
            <w:r w:rsidRPr="000361D7">
              <w:rPr>
                <w:rFonts w:ascii="Arial Narrow" w:hAnsi="Arial Narrow"/>
                <w:b/>
                <w:sz w:val="24"/>
                <w:szCs w:val="24"/>
              </w:rPr>
              <w:t xml:space="preserve">Leçons </w:t>
            </w:r>
          </w:p>
        </w:tc>
        <w:tc>
          <w:tcPr>
            <w:tcW w:w="2394" w:type="pct"/>
            <w:gridSpan w:val="3"/>
            <w:vAlign w:val="center"/>
          </w:tcPr>
          <w:p w:rsidR="00C37D90" w:rsidRPr="000361D7" w:rsidRDefault="00C37D90" w:rsidP="000361D7">
            <w:pPr>
              <w:jc w:val="both"/>
              <w:rPr>
                <w:rFonts w:ascii="Arial Narrow" w:hAnsi="Arial Narrow"/>
                <w:b/>
                <w:sz w:val="24"/>
                <w:szCs w:val="24"/>
              </w:rPr>
            </w:pPr>
            <w:r w:rsidRPr="000361D7">
              <w:rPr>
                <w:rFonts w:ascii="Arial Narrow" w:hAnsi="Arial Narrow"/>
                <w:b/>
                <w:sz w:val="24"/>
                <w:szCs w:val="24"/>
              </w:rPr>
              <w:t>Objectifs spécifiques</w:t>
            </w:r>
          </w:p>
        </w:tc>
        <w:tc>
          <w:tcPr>
            <w:tcW w:w="893" w:type="pct"/>
          </w:tcPr>
          <w:p w:rsidR="00C37D90" w:rsidRPr="000361D7" w:rsidRDefault="00C37D90" w:rsidP="000361D7">
            <w:pPr>
              <w:jc w:val="both"/>
              <w:rPr>
                <w:rFonts w:ascii="Arial Narrow" w:hAnsi="Arial Narrow"/>
                <w:b/>
                <w:sz w:val="24"/>
                <w:szCs w:val="24"/>
              </w:rPr>
            </w:pPr>
            <w:r w:rsidRPr="000361D7">
              <w:rPr>
                <w:rFonts w:ascii="Arial Narrow" w:hAnsi="Arial Narrow"/>
                <w:b/>
                <w:sz w:val="24"/>
                <w:szCs w:val="24"/>
              </w:rPr>
              <w:t>Instruction et commentaire</w:t>
            </w:r>
          </w:p>
        </w:tc>
      </w:tr>
      <w:tr w:rsidR="00C37D90" w:rsidRPr="000361D7" w:rsidTr="00A46804">
        <w:tc>
          <w:tcPr>
            <w:tcW w:w="487" w:type="pct"/>
          </w:tcPr>
          <w:p w:rsidR="00C37D90" w:rsidRPr="000361D7" w:rsidRDefault="00C37D90" w:rsidP="000361D7">
            <w:pPr>
              <w:jc w:val="both"/>
              <w:rPr>
                <w:rFonts w:ascii="Arial Narrow" w:hAnsi="Arial Narrow"/>
                <w:sz w:val="24"/>
                <w:szCs w:val="24"/>
              </w:rPr>
            </w:pPr>
          </w:p>
        </w:tc>
        <w:tc>
          <w:tcPr>
            <w:tcW w:w="1226" w:type="pct"/>
          </w:tcPr>
          <w:p w:rsidR="00C37D90" w:rsidRPr="000361D7" w:rsidRDefault="00C37D90" w:rsidP="000361D7">
            <w:pPr>
              <w:jc w:val="both"/>
              <w:rPr>
                <w:rFonts w:ascii="Arial Narrow" w:hAnsi="Arial Narrow"/>
                <w:sz w:val="24"/>
                <w:szCs w:val="24"/>
              </w:rPr>
            </w:pPr>
          </w:p>
        </w:tc>
        <w:tc>
          <w:tcPr>
            <w:tcW w:w="723" w:type="pct"/>
          </w:tcPr>
          <w:p w:rsidR="00C37D90" w:rsidRPr="000361D7" w:rsidRDefault="00C37D90" w:rsidP="000361D7">
            <w:pPr>
              <w:jc w:val="both"/>
              <w:rPr>
                <w:rFonts w:ascii="Arial Narrow" w:hAnsi="Arial Narrow"/>
                <w:b/>
                <w:sz w:val="24"/>
                <w:szCs w:val="24"/>
              </w:rPr>
            </w:pPr>
            <w:r w:rsidRPr="000361D7">
              <w:rPr>
                <w:rFonts w:ascii="Arial Narrow" w:hAnsi="Arial Narrow"/>
                <w:b/>
                <w:sz w:val="24"/>
                <w:szCs w:val="24"/>
              </w:rPr>
              <w:t>Savoir (cognitif)</w:t>
            </w:r>
          </w:p>
        </w:tc>
        <w:tc>
          <w:tcPr>
            <w:tcW w:w="829" w:type="pct"/>
          </w:tcPr>
          <w:p w:rsidR="00C37D90" w:rsidRPr="000361D7" w:rsidRDefault="00C37D90" w:rsidP="000361D7">
            <w:pPr>
              <w:jc w:val="both"/>
              <w:rPr>
                <w:rFonts w:ascii="Arial Narrow" w:hAnsi="Arial Narrow"/>
                <w:b/>
                <w:sz w:val="24"/>
                <w:szCs w:val="24"/>
              </w:rPr>
            </w:pPr>
            <w:r w:rsidRPr="000361D7">
              <w:rPr>
                <w:rFonts w:ascii="Arial Narrow" w:hAnsi="Arial Narrow"/>
                <w:b/>
                <w:sz w:val="24"/>
                <w:szCs w:val="24"/>
              </w:rPr>
              <w:t>Savoir-faire théorique</w:t>
            </w:r>
          </w:p>
        </w:tc>
        <w:tc>
          <w:tcPr>
            <w:tcW w:w="842" w:type="pct"/>
          </w:tcPr>
          <w:p w:rsidR="00C37D90" w:rsidRPr="000361D7" w:rsidRDefault="00C37D90" w:rsidP="000361D7">
            <w:pPr>
              <w:jc w:val="both"/>
              <w:rPr>
                <w:rFonts w:ascii="Arial Narrow" w:hAnsi="Arial Narrow"/>
                <w:b/>
                <w:sz w:val="24"/>
                <w:szCs w:val="24"/>
              </w:rPr>
            </w:pPr>
            <w:r w:rsidRPr="000361D7">
              <w:rPr>
                <w:rFonts w:ascii="Arial Narrow" w:hAnsi="Arial Narrow"/>
                <w:b/>
                <w:sz w:val="24"/>
                <w:szCs w:val="24"/>
              </w:rPr>
              <w:t>Savoir-faire pratique</w:t>
            </w:r>
          </w:p>
        </w:tc>
        <w:tc>
          <w:tcPr>
            <w:tcW w:w="893" w:type="pct"/>
            <w:vAlign w:val="center"/>
          </w:tcPr>
          <w:p w:rsidR="00C37D90" w:rsidRPr="000361D7" w:rsidRDefault="00C37D90" w:rsidP="000361D7">
            <w:pPr>
              <w:jc w:val="both"/>
              <w:rPr>
                <w:rFonts w:ascii="Arial Narrow" w:hAnsi="Arial Narrow"/>
                <w:sz w:val="24"/>
                <w:szCs w:val="24"/>
              </w:rPr>
            </w:pPr>
          </w:p>
        </w:tc>
      </w:tr>
      <w:tr w:rsidR="00C37D90" w:rsidRPr="000361D7" w:rsidTr="00A46804">
        <w:trPr>
          <w:trHeight w:val="1254"/>
        </w:trPr>
        <w:tc>
          <w:tcPr>
            <w:tcW w:w="487" w:type="pct"/>
            <w:vMerge w:val="restart"/>
            <w:textDirection w:val="btLr"/>
            <w:vAlign w:val="center"/>
          </w:tcPr>
          <w:p w:rsidR="00C37D90" w:rsidRPr="000361D7" w:rsidRDefault="00C37D90" w:rsidP="000361D7">
            <w:pPr>
              <w:ind w:left="113" w:right="113"/>
              <w:jc w:val="both"/>
              <w:rPr>
                <w:rFonts w:ascii="Arial Narrow" w:hAnsi="Arial Narrow"/>
                <w:b/>
                <w:sz w:val="24"/>
                <w:szCs w:val="24"/>
              </w:rPr>
            </w:pPr>
            <w:r w:rsidRPr="000361D7">
              <w:rPr>
                <w:rFonts w:ascii="Arial Narrow" w:hAnsi="Arial Narrow"/>
                <w:b/>
                <w:sz w:val="24"/>
                <w:szCs w:val="24"/>
              </w:rPr>
              <w:t xml:space="preserve">Chapitre 1 : éléments de géométrie et vocabulaire ensembliste </w:t>
            </w:r>
          </w:p>
        </w:tc>
        <w:tc>
          <w:tcPr>
            <w:tcW w:w="1226"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1</w:t>
            </w:r>
            <w:r w:rsidRPr="000361D7">
              <w:rPr>
                <w:rFonts w:ascii="Arial Narrow" w:hAnsi="Arial Narrow"/>
                <w:sz w:val="24"/>
                <w:szCs w:val="24"/>
              </w:rPr>
              <w:t xml:space="preserve"> : droites du plan </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-Droites passant par un point-</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-Droite passant par deux points distincts</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Points alignés </w:t>
            </w:r>
          </w:p>
        </w:tc>
        <w:tc>
          <w:tcPr>
            <w:tcW w:w="723"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 xml:space="preserve">- Donner les symboles correspondant </w:t>
            </w:r>
            <w:r w:rsidR="00800319" w:rsidRPr="000361D7">
              <w:rPr>
                <w:rFonts w:ascii="Arial Narrow" w:hAnsi="Arial Narrow"/>
                <w:sz w:val="24"/>
                <w:szCs w:val="24"/>
              </w:rPr>
              <w:t xml:space="preserve">aux expressions  « éléments de » </w:t>
            </w:r>
            <w:r w:rsidRPr="000361D7">
              <w:rPr>
                <w:rFonts w:ascii="Arial Narrow" w:hAnsi="Arial Narrow"/>
                <w:sz w:val="24"/>
                <w:szCs w:val="24"/>
              </w:rPr>
              <w:t xml:space="preserve"> « n’est pas élément de » ;</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Définir trois points alignés</w:t>
            </w:r>
          </w:p>
        </w:tc>
        <w:tc>
          <w:tcPr>
            <w:tcW w:w="829"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 Noter une droite ;</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Rec</w:t>
            </w:r>
            <w:r w:rsidRPr="000361D7">
              <w:rPr>
                <w:rFonts w:ascii="Arial Narrow" w:hAnsi="Arial Narrow"/>
                <w:spacing w:val="-1"/>
                <w:sz w:val="24"/>
                <w:szCs w:val="24"/>
              </w:rPr>
              <w:t>o</w:t>
            </w:r>
            <w:r w:rsidRPr="000361D7">
              <w:rPr>
                <w:rFonts w:ascii="Arial Narrow" w:hAnsi="Arial Narrow"/>
                <w:sz w:val="24"/>
                <w:szCs w:val="24"/>
              </w:rPr>
              <w:t xml:space="preserve">nnaître une droite, </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Reconnaitre un point</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Noter un point</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xml:space="preserve">- Utiliser les symboles </w:t>
            </w:r>
            <m:oMath>
              <m:r>
                <w:rPr>
                  <w:rFonts w:ascii="Cambria Math" w:hAnsi="Cambria Math"/>
                  <w:sz w:val="24"/>
                  <w:szCs w:val="24"/>
                </w:rPr>
                <m:t>∈, ∉,</m:t>
              </m:r>
            </m:oMath>
          </w:p>
        </w:tc>
        <w:tc>
          <w:tcPr>
            <w:tcW w:w="842"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 Tracer une droite</w:t>
            </w:r>
          </w:p>
          <w:p w:rsidR="00C37D90" w:rsidRPr="000361D7" w:rsidRDefault="00C37D90" w:rsidP="000361D7">
            <w:pPr>
              <w:jc w:val="both"/>
              <w:rPr>
                <w:rFonts w:ascii="Arial Narrow" w:hAnsi="Arial Narrow"/>
                <w:sz w:val="24"/>
                <w:szCs w:val="24"/>
              </w:rPr>
            </w:pPr>
          </w:p>
        </w:tc>
        <w:tc>
          <w:tcPr>
            <w:tcW w:w="893" w:type="pct"/>
            <w:vMerge w:val="restart"/>
          </w:tcPr>
          <w:p w:rsidR="00C37D90" w:rsidRPr="000361D7" w:rsidRDefault="00C37D90" w:rsidP="000361D7">
            <w:pPr>
              <w:widowControl w:val="0"/>
              <w:autoSpaceDE w:val="0"/>
              <w:autoSpaceDN w:val="0"/>
              <w:adjustRightInd w:val="0"/>
              <w:spacing w:line="272" w:lineRule="exact"/>
              <w:ind w:left="64"/>
              <w:jc w:val="both"/>
              <w:rPr>
                <w:rFonts w:ascii="Arial Narrow" w:hAnsi="Arial Narrow"/>
                <w:sz w:val="24"/>
                <w:szCs w:val="24"/>
              </w:rPr>
            </w:pPr>
            <w:r w:rsidRPr="000361D7">
              <w:rPr>
                <w:rFonts w:ascii="Arial Narrow" w:hAnsi="Arial Narrow"/>
                <w:sz w:val="24"/>
                <w:szCs w:val="24"/>
              </w:rPr>
              <w:t>Il est exclu de donner une définition de la droite ou de la de</w:t>
            </w:r>
            <w:r w:rsidRPr="000361D7">
              <w:rPr>
                <w:rFonts w:ascii="Arial Narrow" w:hAnsi="Arial Narrow"/>
                <w:spacing w:val="-2"/>
                <w:sz w:val="24"/>
                <w:szCs w:val="24"/>
              </w:rPr>
              <w:t>m</w:t>
            </w:r>
            <w:r w:rsidRPr="000361D7">
              <w:rPr>
                <w:rFonts w:ascii="Arial Narrow" w:hAnsi="Arial Narrow"/>
                <w:spacing w:val="1"/>
                <w:sz w:val="24"/>
                <w:szCs w:val="24"/>
              </w:rPr>
              <w:t>i</w:t>
            </w:r>
            <w:r w:rsidRPr="000361D7">
              <w:rPr>
                <w:rFonts w:ascii="Arial Narrow" w:hAnsi="Arial Narrow"/>
                <w:sz w:val="24"/>
                <w:szCs w:val="24"/>
              </w:rPr>
              <w:t>-droite</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On fera remarquer que deux droites</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perpendiculaires sont des droites sécantes</w:t>
            </w:r>
          </w:p>
          <w:p w:rsidR="00C37D90" w:rsidRPr="000361D7" w:rsidRDefault="00C37D90" w:rsidP="000361D7">
            <w:pPr>
              <w:jc w:val="both"/>
              <w:rPr>
                <w:rFonts w:ascii="Arial Narrow" w:hAnsi="Arial Narrow"/>
                <w:sz w:val="24"/>
                <w:szCs w:val="24"/>
              </w:rPr>
            </w:pP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L’étude des configurations du plan donne l’occasion d’introduire le</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xml:space="preserve">vocabulaire ensembliste: </w:t>
            </w:r>
            <m:oMath>
              <m:r>
                <w:rPr>
                  <w:rFonts w:ascii="Cambria Math" w:hAnsi="Cambria Math"/>
                  <w:sz w:val="24"/>
                  <w:szCs w:val="24"/>
                </w:rPr>
                <m:t xml:space="preserve">∈, ∉, ⊂, ⊄, </m:t>
              </m:r>
            </m:oMath>
            <w:r w:rsidRPr="000361D7">
              <w:rPr>
                <w:rFonts w:ascii="Cambria Math" w:hAnsi="Cambria Math" w:cs="Cambria Math"/>
                <w:sz w:val="24"/>
                <w:szCs w:val="24"/>
              </w:rPr>
              <w:t>∪</w:t>
            </w:r>
            <w:r w:rsidRPr="000361D7">
              <w:rPr>
                <w:rFonts w:ascii="Arial Narrow" w:hAnsi="Arial Narrow"/>
                <w:sz w:val="24"/>
                <w:szCs w:val="24"/>
              </w:rPr>
              <w:t>, ∩.</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xml:space="preserve"> Les </w:t>
            </w:r>
            <w:r w:rsidRPr="000361D7">
              <w:rPr>
                <w:rFonts w:ascii="Arial Narrow" w:hAnsi="Arial Narrow"/>
                <w:sz w:val="24"/>
                <w:szCs w:val="24"/>
              </w:rPr>
              <w:lastRenderedPageBreak/>
              <w:t>propriétés dont il est question</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sont les suivantes :</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xml:space="preserve">- le postulat d’Euclide </w:t>
            </w:r>
            <w:r w:rsidRPr="000361D7">
              <w:rPr>
                <w:rFonts w:ascii="Arial Narrow" w:hAnsi="Arial Narrow"/>
                <w:position w:val="-1"/>
                <w:sz w:val="24"/>
                <w:szCs w:val="24"/>
              </w:rPr>
              <w:t>;</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xml:space="preserve">- deux droites perpendiculaires à une </w:t>
            </w:r>
            <w:r w:rsidRPr="000361D7">
              <w:rPr>
                <w:rFonts w:ascii="Arial Narrow" w:hAnsi="Arial Narrow"/>
                <w:spacing w:val="-2"/>
                <w:sz w:val="24"/>
                <w:szCs w:val="24"/>
              </w:rPr>
              <w:t>m</w:t>
            </w:r>
            <w:r w:rsidRPr="000361D7">
              <w:rPr>
                <w:rFonts w:ascii="Arial Narrow" w:hAnsi="Arial Narrow"/>
                <w:spacing w:val="1"/>
                <w:sz w:val="24"/>
                <w:szCs w:val="24"/>
              </w:rPr>
              <w:t>ê</w:t>
            </w:r>
            <w:r w:rsidRPr="000361D7">
              <w:rPr>
                <w:rFonts w:ascii="Arial Narrow" w:hAnsi="Arial Narrow"/>
                <w:spacing w:val="-2"/>
                <w:sz w:val="24"/>
                <w:szCs w:val="24"/>
              </w:rPr>
              <w:t>m</w:t>
            </w:r>
            <w:r w:rsidRPr="000361D7">
              <w:rPr>
                <w:rFonts w:ascii="Arial Narrow" w:hAnsi="Arial Narrow"/>
                <w:sz w:val="24"/>
                <w:szCs w:val="24"/>
              </w:rPr>
              <w:t>e troisiè</w:t>
            </w:r>
            <w:r w:rsidRPr="000361D7">
              <w:rPr>
                <w:rFonts w:ascii="Arial Narrow" w:hAnsi="Arial Narrow"/>
                <w:spacing w:val="-2"/>
                <w:sz w:val="24"/>
                <w:szCs w:val="24"/>
              </w:rPr>
              <w:t>m</w:t>
            </w:r>
            <w:r w:rsidRPr="000361D7">
              <w:rPr>
                <w:rFonts w:ascii="Arial Narrow" w:hAnsi="Arial Narrow"/>
                <w:sz w:val="24"/>
                <w:szCs w:val="24"/>
              </w:rPr>
              <w:t>e sont parallèles.</w:t>
            </w:r>
          </w:p>
          <w:p w:rsidR="00C37D90" w:rsidRPr="000361D7" w:rsidRDefault="00C37D90" w:rsidP="000361D7">
            <w:pPr>
              <w:widowControl w:val="0"/>
              <w:autoSpaceDE w:val="0"/>
              <w:autoSpaceDN w:val="0"/>
              <w:adjustRightInd w:val="0"/>
              <w:spacing w:line="272" w:lineRule="exact"/>
              <w:ind w:left="64"/>
              <w:jc w:val="both"/>
              <w:rPr>
                <w:rFonts w:ascii="Arial Narrow" w:hAnsi="Arial Narrow"/>
                <w:sz w:val="24"/>
                <w:szCs w:val="24"/>
              </w:rPr>
            </w:pPr>
          </w:p>
        </w:tc>
      </w:tr>
      <w:tr w:rsidR="00C37D90" w:rsidRPr="000361D7" w:rsidTr="00A46804">
        <w:trPr>
          <w:trHeight w:val="1833"/>
        </w:trPr>
        <w:tc>
          <w:tcPr>
            <w:tcW w:w="487" w:type="pct"/>
            <w:vMerge/>
          </w:tcPr>
          <w:p w:rsidR="00C37D90" w:rsidRPr="000361D7" w:rsidRDefault="00C37D90" w:rsidP="000361D7">
            <w:pPr>
              <w:widowControl w:val="0"/>
              <w:autoSpaceDE w:val="0"/>
              <w:autoSpaceDN w:val="0"/>
              <w:adjustRightInd w:val="0"/>
              <w:ind w:left="64" w:right="140"/>
              <w:jc w:val="both"/>
              <w:rPr>
                <w:rFonts w:ascii="Arial Narrow" w:hAnsi="Arial Narrow"/>
                <w:b/>
                <w:sz w:val="24"/>
                <w:szCs w:val="24"/>
              </w:rPr>
            </w:pPr>
          </w:p>
        </w:tc>
        <w:tc>
          <w:tcPr>
            <w:tcW w:w="1226" w:type="pct"/>
            <w:vAlign w:val="center"/>
          </w:tcPr>
          <w:p w:rsidR="00C37D90" w:rsidRPr="000361D7" w:rsidRDefault="00C37D90" w:rsidP="000361D7">
            <w:pPr>
              <w:widowControl w:val="0"/>
              <w:autoSpaceDE w:val="0"/>
              <w:autoSpaceDN w:val="0"/>
              <w:adjustRightInd w:val="0"/>
              <w:ind w:left="64" w:right="140"/>
              <w:jc w:val="both"/>
              <w:rPr>
                <w:rFonts w:ascii="Arial Narrow" w:hAnsi="Arial Narrow"/>
                <w:sz w:val="24"/>
                <w:szCs w:val="24"/>
              </w:rPr>
            </w:pPr>
            <w:r w:rsidRPr="000361D7">
              <w:rPr>
                <w:rFonts w:ascii="Arial Narrow" w:hAnsi="Arial Narrow"/>
                <w:b/>
                <w:sz w:val="24"/>
                <w:szCs w:val="24"/>
              </w:rPr>
              <w:t>Leçon 2</w:t>
            </w:r>
            <w:r w:rsidRPr="000361D7">
              <w:rPr>
                <w:rFonts w:ascii="Arial Narrow" w:hAnsi="Arial Narrow"/>
                <w:sz w:val="24"/>
                <w:szCs w:val="24"/>
              </w:rPr>
              <w:t> : Demi-droites ; segments</w:t>
            </w:r>
          </w:p>
          <w:p w:rsidR="00C37D90" w:rsidRPr="000361D7" w:rsidRDefault="00C37D90" w:rsidP="000361D7">
            <w:pPr>
              <w:pStyle w:val="Paragraphedeliste"/>
              <w:numPr>
                <w:ilvl w:val="0"/>
                <w:numId w:val="6"/>
              </w:numPr>
              <w:ind w:left="284" w:hanging="142"/>
              <w:jc w:val="both"/>
              <w:rPr>
                <w:rFonts w:ascii="Arial Narrow" w:hAnsi="Arial Narrow"/>
                <w:sz w:val="24"/>
                <w:szCs w:val="24"/>
              </w:rPr>
            </w:pPr>
            <w:r w:rsidRPr="000361D7">
              <w:rPr>
                <w:rFonts w:ascii="Arial Narrow" w:hAnsi="Arial Narrow"/>
                <w:sz w:val="24"/>
                <w:szCs w:val="24"/>
              </w:rPr>
              <w:t>Demi-droites,</w:t>
            </w:r>
          </w:p>
          <w:p w:rsidR="00C37D90" w:rsidRPr="000361D7" w:rsidRDefault="00C37D90" w:rsidP="000361D7">
            <w:pPr>
              <w:pStyle w:val="Paragraphedeliste"/>
              <w:numPr>
                <w:ilvl w:val="0"/>
                <w:numId w:val="6"/>
              </w:numPr>
              <w:ind w:left="284" w:hanging="142"/>
              <w:jc w:val="both"/>
              <w:rPr>
                <w:rFonts w:ascii="Arial Narrow" w:hAnsi="Arial Narrow"/>
                <w:sz w:val="24"/>
                <w:szCs w:val="24"/>
              </w:rPr>
            </w:pPr>
            <w:r w:rsidRPr="000361D7">
              <w:rPr>
                <w:rFonts w:ascii="Arial Narrow" w:hAnsi="Arial Narrow"/>
                <w:sz w:val="24"/>
                <w:szCs w:val="24"/>
              </w:rPr>
              <w:t>Segment d’extrémité A et B</w:t>
            </w:r>
          </w:p>
          <w:p w:rsidR="00C37D90" w:rsidRPr="000361D7" w:rsidRDefault="00C37D90" w:rsidP="000361D7">
            <w:pPr>
              <w:pStyle w:val="Paragraphedeliste"/>
              <w:numPr>
                <w:ilvl w:val="0"/>
                <w:numId w:val="6"/>
              </w:numPr>
              <w:ind w:left="284" w:hanging="142"/>
              <w:jc w:val="both"/>
              <w:rPr>
                <w:rFonts w:ascii="Arial Narrow" w:hAnsi="Arial Narrow"/>
                <w:sz w:val="24"/>
                <w:szCs w:val="24"/>
              </w:rPr>
            </w:pPr>
            <w:r w:rsidRPr="000361D7">
              <w:rPr>
                <w:rFonts w:ascii="Arial Narrow" w:hAnsi="Arial Narrow"/>
                <w:sz w:val="24"/>
                <w:szCs w:val="24"/>
              </w:rPr>
              <w:t>Longueur d’un segment</w:t>
            </w:r>
          </w:p>
        </w:tc>
        <w:tc>
          <w:tcPr>
            <w:tcW w:w="723" w:type="pct"/>
          </w:tcPr>
          <w:p w:rsidR="00C37D90" w:rsidRPr="000361D7" w:rsidRDefault="00C37D90" w:rsidP="000361D7">
            <w:pPr>
              <w:pStyle w:val="Paragraphedeliste"/>
              <w:numPr>
                <w:ilvl w:val="0"/>
                <w:numId w:val="6"/>
              </w:numPr>
              <w:ind w:left="284" w:hanging="142"/>
              <w:jc w:val="both"/>
              <w:rPr>
                <w:rFonts w:ascii="Arial Narrow" w:hAnsi="Arial Narrow"/>
                <w:sz w:val="24"/>
                <w:szCs w:val="24"/>
              </w:rPr>
            </w:pPr>
            <w:r w:rsidRPr="000361D7">
              <w:rPr>
                <w:rFonts w:ascii="Arial Narrow" w:hAnsi="Arial Narrow"/>
                <w:sz w:val="24"/>
                <w:szCs w:val="24"/>
              </w:rPr>
              <w:t>Donner les symboles correspond</w:t>
            </w:r>
            <w:r w:rsidR="00C908BA" w:rsidRPr="000361D7">
              <w:rPr>
                <w:rFonts w:ascii="Arial Narrow" w:hAnsi="Arial Narrow"/>
                <w:sz w:val="24"/>
                <w:szCs w:val="24"/>
              </w:rPr>
              <w:t xml:space="preserve">ant aux expressions : « inclus » </w:t>
            </w:r>
            <w:r w:rsidRPr="000361D7">
              <w:rPr>
                <w:rFonts w:ascii="Arial Narrow" w:hAnsi="Arial Narrow"/>
                <w:sz w:val="24"/>
                <w:szCs w:val="24"/>
              </w:rPr>
              <w:t>, « n’est pas inclus »</w:t>
            </w:r>
          </w:p>
        </w:tc>
        <w:tc>
          <w:tcPr>
            <w:tcW w:w="829"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 Noter une demi-droite</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Rec</w:t>
            </w:r>
            <w:r w:rsidRPr="000361D7">
              <w:rPr>
                <w:rFonts w:ascii="Arial Narrow" w:hAnsi="Arial Narrow"/>
                <w:spacing w:val="-1"/>
                <w:sz w:val="24"/>
                <w:szCs w:val="24"/>
              </w:rPr>
              <w:t>o</w:t>
            </w:r>
            <w:r w:rsidRPr="000361D7">
              <w:rPr>
                <w:rFonts w:ascii="Arial Narrow" w:hAnsi="Arial Narrow"/>
                <w:sz w:val="24"/>
                <w:szCs w:val="24"/>
              </w:rPr>
              <w:t>nnaître une de</w:t>
            </w:r>
            <w:r w:rsidRPr="000361D7">
              <w:rPr>
                <w:rFonts w:ascii="Arial Narrow" w:hAnsi="Arial Narrow"/>
                <w:spacing w:val="-2"/>
                <w:sz w:val="24"/>
                <w:szCs w:val="24"/>
              </w:rPr>
              <w:t>m</w:t>
            </w:r>
            <w:r w:rsidRPr="000361D7">
              <w:rPr>
                <w:rFonts w:ascii="Arial Narrow" w:hAnsi="Arial Narrow"/>
                <w:spacing w:val="1"/>
                <w:sz w:val="24"/>
                <w:szCs w:val="24"/>
              </w:rPr>
              <w:t>i</w:t>
            </w:r>
            <w:r w:rsidRPr="000361D7">
              <w:rPr>
                <w:rFonts w:ascii="Arial Narrow" w:hAnsi="Arial Narrow"/>
                <w:sz w:val="24"/>
                <w:szCs w:val="24"/>
              </w:rPr>
              <w:t>-droite</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Rec</w:t>
            </w:r>
            <w:r w:rsidRPr="000361D7">
              <w:rPr>
                <w:rFonts w:ascii="Arial Narrow" w:hAnsi="Arial Narrow"/>
                <w:spacing w:val="-1"/>
                <w:sz w:val="24"/>
                <w:szCs w:val="24"/>
              </w:rPr>
              <w:t>o</w:t>
            </w:r>
            <w:r w:rsidRPr="000361D7">
              <w:rPr>
                <w:rFonts w:ascii="Arial Narrow" w:hAnsi="Arial Narrow"/>
                <w:sz w:val="24"/>
                <w:szCs w:val="24"/>
              </w:rPr>
              <w:t>nnaître un seg</w:t>
            </w:r>
            <w:r w:rsidRPr="000361D7">
              <w:rPr>
                <w:rFonts w:ascii="Arial Narrow" w:hAnsi="Arial Narrow"/>
                <w:spacing w:val="-2"/>
                <w:sz w:val="24"/>
                <w:szCs w:val="24"/>
              </w:rPr>
              <w:t>m</w:t>
            </w:r>
            <w:r w:rsidRPr="000361D7">
              <w:rPr>
                <w:rFonts w:ascii="Arial Narrow" w:hAnsi="Arial Narrow"/>
                <w:sz w:val="24"/>
                <w:szCs w:val="24"/>
              </w:rPr>
              <w:t>ent ;</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noter un seg</w:t>
            </w:r>
            <w:r w:rsidRPr="000361D7">
              <w:rPr>
                <w:rFonts w:ascii="Arial Narrow" w:hAnsi="Arial Narrow"/>
                <w:spacing w:val="-2"/>
                <w:sz w:val="24"/>
                <w:szCs w:val="24"/>
              </w:rPr>
              <w:t>m</w:t>
            </w:r>
            <w:r w:rsidRPr="000361D7">
              <w:rPr>
                <w:rFonts w:ascii="Arial Narrow" w:hAnsi="Arial Narrow"/>
                <w:sz w:val="24"/>
                <w:szCs w:val="24"/>
              </w:rPr>
              <w:t>ent ;</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Noter la longueur d’un segment</w:t>
            </w:r>
          </w:p>
          <w:p w:rsidR="00C37D90" w:rsidRPr="000361D7" w:rsidRDefault="00C37D90" w:rsidP="000361D7">
            <w:pPr>
              <w:jc w:val="both"/>
              <w:rPr>
                <w:rFonts w:ascii="Arial Narrow" w:hAnsi="Arial Narrow"/>
                <w:b/>
                <w:bCs/>
                <w:sz w:val="24"/>
                <w:szCs w:val="24"/>
              </w:rPr>
            </w:pPr>
            <w:r w:rsidRPr="000361D7">
              <w:rPr>
                <w:rFonts w:ascii="Arial Narrow" w:hAnsi="Arial Narrow"/>
                <w:sz w:val="24"/>
                <w:szCs w:val="24"/>
              </w:rPr>
              <w:t xml:space="preserve">- Utiliser les symboles </w:t>
            </w:r>
            <m:oMath>
              <m:r>
                <w:rPr>
                  <w:rFonts w:ascii="Cambria Math" w:hAnsi="Cambria Math"/>
                  <w:sz w:val="24"/>
                  <w:szCs w:val="24"/>
                </w:rPr>
                <m:t>⊂, ⊄</m:t>
              </m:r>
            </m:oMath>
          </w:p>
        </w:tc>
        <w:tc>
          <w:tcPr>
            <w:tcW w:w="842" w:type="pct"/>
          </w:tcPr>
          <w:p w:rsidR="00C37D90" w:rsidRPr="000361D7" w:rsidRDefault="00C37D90" w:rsidP="000361D7">
            <w:pPr>
              <w:pStyle w:val="Paragraphedeliste"/>
              <w:numPr>
                <w:ilvl w:val="0"/>
                <w:numId w:val="6"/>
              </w:numPr>
              <w:tabs>
                <w:tab w:val="num" w:pos="123"/>
              </w:tabs>
              <w:ind w:left="0" w:firstLine="0"/>
              <w:jc w:val="both"/>
              <w:rPr>
                <w:rFonts w:ascii="Arial Narrow" w:hAnsi="Arial Narrow"/>
                <w:sz w:val="24"/>
                <w:szCs w:val="24"/>
              </w:rPr>
            </w:pPr>
            <w:r w:rsidRPr="000361D7">
              <w:rPr>
                <w:rFonts w:ascii="Arial Narrow" w:hAnsi="Arial Narrow"/>
                <w:sz w:val="24"/>
                <w:szCs w:val="24"/>
              </w:rPr>
              <w:t>Tracer une demi-droite</w:t>
            </w:r>
          </w:p>
          <w:p w:rsidR="00C37D90" w:rsidRPr="000361D7" w:rsidRDefault="00C37D90" w:rsidP="000361D7">
            <w:pPr>
              <w:pStyle w:val="Paragraphedeliste"/>
              <w:numPr>
                <w:ilvl w:val="0"/>
                <w:numId w:val="6"/>
              </w:numPr>
              <w:tabs>
                <w:tab w:val="num" w:pos="123"/>
              </w:tabs>
              <w:ind w:left="0" w:firstLine="0"/>
              <w:jc w:val="both"/>
              <w:rPr>
                <w:rFonts w:ascii="Arial Narrow" w:hAnsi="Arial Narrow"/>
                <w:sz w:val="24"/>
                <w:szCs w:val="24"/>
              </w:rPr>
            </w:pPr>
            <w:r w:rsidRPr="000361D7">
              <w:rPr>
                <w:rFonts w:ascii="Arial Narrow" w:hAnsi="Arial Narrow"/>
                <w:sz w:val="24"/>
                <w:szCs w:val="24"/>
              </w:rPr>
              <w:t>Tracer un segment</w:t>
            </w:r>
          </w:p>
          <w:p w:rsidR="00C37D90" w:rsidRPr="000361D7" w:rsidRDefault="00C37D90" w:rsidP="000361D7">
            <w:pPr>
              <w:pStyle w:val="Paragraphedeliste"/>
              <w:numPr>
                <w:ilvl w:val="0"/>
                <w:numId w:val="6"/>
              </w:numPr>
              <w:tabs>
                <w:tab w:val="num" w:pos="123"/>
              </w:tabs>
              <w:ind w:left="0" w:firstLine="0"/>
              <w:jc w:val="both"/>
              <w:rPr>
                <w:rFonts w:ascii="Arial Narrow" w:hAnsi="Arial Narrow"/>
                <w:sz w:val="24"/>
                <w:szCs w:val="24"/>
              </w:rPr>
            </w:pPr>
            <w:r w:rsidRPr="000361D7">
              <w:rPr>
                <w:rFonts w:ascii="Arial Narrow" w:hAnsi="Arial Narrow"/>
                <w:sz w:val="24"/>
                <w:szCs w:val="24"/>
              </w:rPr>
              <w:t xml:space="preserve"> Placer le milieu d’un segment</w:t>
            </w:r>
          </w:p>
          <w:p w:rsidR="00C37D90" w:rsidRPr="000361D7" w:rsidRDefault="00C37D90" w:rsidP="000361D7">
            <w:pPr>
              <w:pStyle w:val="Paragraphedeliste"/>
              <w:numPr>
                <w:ilvl w:val="0"/>
                <w:numId w:val="6"/>
              </w:numPr>
              <w:tabs>
                <w:tab w:val="num" w:pos="123"/>
              </w:tabs>
              <w:ind w:left="0" w:firstLine="0"/>
              <w:jc w:val="both"/>
              <w:rPr>
                <w:rFonts w:ascii="Arial Narrow" w:hAnsi="Arial Narrow"/>
                <w:sz w:val="24"/>
                <w:szCs w:val="24"/>
              </w:rPr>
            </w:pPr>
            <w:r w:rsidRPr="000361D7">
              <w:rPr>
                <w:rFonts w:ascii="Arial Narrow" w:hAnsi="Arial Narrow"/>
                <w:sz w:val="24"/>
                <w:szCs w:val="24"/>
              </w:rPr>
              <w:t xml:space="preserve"> Mesurer la longueur d’un segment</w:t>
            </w:r>
          </w:p>
          <w:p w:rsidR="00C37D90" w:rsidRPr="000361D7" w:rsidRDefault="00C37D90" w:rsidP="000361D7">
            <w:pPr>
              <w:pStyle w:val="Paragraphedeliste"/>
              <w:numPr>
                <w:ilvl w:val="0"/>
                <w:numId w:val="6"/>
              </w:numPr>
              <w:tabs>
                <w:tab w:val="num" w:pos="123"/>
              </w:tabs>
              <w:ind w:left="0" w:firstLine="0"/>
              <w:jc w:val="both"/>
              <w:rPr>
                <w:rFonts w:ascii="Arial Narrow" w:hAnsi="Arial Narrow"/>
                <w:b/>
                <w:bCs/>
                <w:sz w:val="24"/>
                <w:szCs w:val="24"/>
              </w:rPr>
            </w:pPr>
            <w:r w:rsidRPr="000361D7">
              <w:rPr>
                <w:rFonts w:ascii="Arial Narrow" w:hAnsi="Arial Narrow"/>
                <w:sz w:val="24"/>
                <w:szCs w:val="24"/>
              </w:rPr>
              <w:t xml:space="preserve"> Utiliser le compas pour rep</w:t>
            </w:r>
            <w:r w:rsidRPr="000361D7">
              <w:rPr>
                <w:rFonts w:ascii="Arial Narrow" w:hAnsi="Arial Narrow"/>
                <w:bCs/>
                <w:sz w:val="24"/>
                <w:szCs w:val="24"/>
              </w:rPr>
              <w:t>orter des longueurs.</w:t>
            </w:r>
          </w:p>
        </w:tc>
        <w:tc>
          <w:tcPr>
            <w:tcW w:w="893" w:type="pct"/>
            <w:vMerge/>
          </w:tcPr>
          <w:p w:rsidR="00C37D90" w:rsidRPr="000361D7" w:rsidRDefault="00C37D90" w:rsidP="000361D7">
            <w:pPr>
              <w:jc w:val="both"/>
              <w:rPr>
                <w:rFonts w:ascii="Arial Narrow" w:hAnsi="Arial Narrow"/>
                <w:b/>
                <w:bCs/>
                <w:sz w:val="24"/>
                <w:szCs w:val="24"/>
              </w:rPr>
            </w:pPr>
          </w:p>
        </w:tc>
      </w:tr>
      <w:tr w:rsidR="00C37D90" w:rsidRPr="000361D7" w:rsidTr="00A46804">
        <w:trPr>
          <w:trHeight w:val="1833"/>
        </w:trPr>
        <w:tc>
          <w:tcPr>
            <w:tcW w:w="487" w:type="pct"/>
            <w:vMerge/>
          </w:tcPr>
          <w:p w:rsidR="00C37D90" w:rsidRPr="000361D7" w:rsidRDefault="00C37D90" w:rsidP="000361D7">
            <w:pPr>
              <w:widowControl w:val="0"/>
              <w:autoSpaceDE w:val="0"/>
              <w:autoSpaceDN w:val="0"/>
              <w:adjustRightInd w:val="0"/>
              <w:ind w:left="64" w:right="140"/>
              <w:jc w:val="both"/>
              <w:rPr>
                <w:rFonts w:ascii="Arial Narrow" w:hAnsi="Arial Narrow"/>
                <w:b/>
                <w:sz w:val="24"/>
                <w:szCs w:val="24"/>
              </w:rPr>
            </w:pPr>
          </w:p>
        </w:tc>
        <w:tc>
          <w:tcPr>
            <w:tcW w:w="1226" w:type="pct"/>
            <w:vAlign w:val="center"/>
          </w:tcPr>
          <w:p w:rsidR="00C37D90" w:rsidRPr="000361D7" w:rsidRDefault="00C37D90" w:rsidP="000361D7">
            <w:pPr>
              <w:widowControl w:val="0"/>
              <w:autoSpaceDE w:val="0"/>
              <w:autoSpaceDN w:val="0"/>
              <w:adjustRightInd w:val="0"/>
              <w:ind w:left="64" w:right="140"/>
              <w:jc w:val="both"/>
              <w:rPr>
                <w:rFonts w:ascii="Arial Narrow" w:hAnsi="Arial Narrow"/>
                <w:sz w:val="24"/>
                <w:szCs w:val="24"/>
              </w:rPr>
            </w:pPr>
            <w:r w:rsidRPr="000361D7">
              <w:rPr>
                <w:rFonts w:ascii="Arial Narrow" w:hAnsi="Arial Narrow"/>
                <w:b/>
                <w:sz w:val="24"/>
                <w:szCs w:val="24"/>
              </w:rPr>
              <w:t>Leçon 3 </w:t>
            </w:r>
            <w:r w:rsidRPr="000361D7">
              <w:rPr>
                <w:rFonts w:ascii="Arial Narrow" w:hAnsi="Arial Narrow"/>
                <w:sz w:val="24"/>
                <w:szCs w:val="24"/>
              </w:rPr>
              <w:t>: droites parallèles</w:t>
            </w:r>
          </w:p>
          <w:p w:rsidR="00C37D90" w:rsidRPr="000361D7" w:rsidRDefault="00C37D90" w:rsidP="000361D7">
            <w:pPr>
              <w:pStyle w:val="Paragraphedeliste"/>
              <w:widowControl w:val="0"/>
              <w:numPr>
                <w:ilvl w:val="0"/>
                <w:numId w:val="6"/>
              </w:numPr>
              <w:autoSpaceDE w:val="0"/>
              <w:autoSpaceDN w:val="0"/>
              <w:adjustRightInd w:val="0"/>
              <w:ind w:left="0" w:right="140" w:firstLine="0"/>
              <w:jc w:val="both"/>
              <w:rPr>
                <w:rFonts w:ascii="Arial Narrow" w:hAnsi="Arial Narrow"/>
                <w:sz w:val="24"/>
                <w:szCs w:val="24"/>
              </w:rPr>
            </w:pPr>
            <w:r w:rsidRPr="000361D7">
              <w:rPr>
                <w:rFonts w:ascii="Arial Narrow" w:hAnsi="Arial Narrow"/>
                <w:sz w:val="24"/>
                <w:szCs w:val="24"/>
              </w:rPr>
              <w:t>Définition</w:t>
            </w:r>
          </w:p>
          <w:p w:rsidR="00C37D90" w:rsidRPr="000361D7" w:rsidRDefault="00C37D90" w:rsidP="000361D7">
            <w:pPr>
              <w:pStyle w:val="Paragraphedeliste"/>
              <w:widowControl w:val="0"/>
              <w:numPr>
                <w:ilvl w:val="0"/>
                <w:numId w:val="6"/>
              </w:numPr>
              <w:autoSpaceDE w:val="0"/>
              <w:autoSpaceDN w:val="0"/>
              <w:adjustRightInd w:val="0"/>
              <w:ind w:left="0" w:right="140" w:firstLine="0"/>
              <w:jc w:val="both"/>
              <w:rPr>
                <w:rFonts w:ascii="Arial Narrow" w:hAnsi="Arial Narrow"/>
                <w:sz w:val="24"/>
                <w:szCs w:val="24"/>
              </w:rPr>
            </w:pPr>
            <w:r w:rsidRPr="000361D7">
              <w:rPr>
                <w:rFonts w:ascii="Arial Narrow" w:hAnsi="Arial Narrow"/>
                <w:sz w:val="24"/>
                <w:szCs w:val="24"/>
              </w:rPr>
              <w:t xml:space="preserve">Notation </w:t>
            </w:r>
          </w:p>
          <w:p w:rsidR="00C37D90" w:rsidRPr="000361D7" w:rsidRDefault="00C37D90" w:rsidP="000361D7">
            <w:pPr>
              <w:pStyle w:val="Paragraphedeliste"/>
              <w:widowControl w:val="0"/>
              <w:numPr>
                <w:ilvl w:val="0"/>
                <w:numId w:val="6"/>
              </w:numPr>
              <w:autoSpaceDE w:val="0"/>
              <w:autoSpaceDN w:val="0"/>
              <w:adjustRightInd w:val="0"/>
              <w:ind w:left="0" w:right="140" w:firstLine="0"/>
              <w:jc w:val="both"/>
              <w:rPr>
                <w:rFonts w:ascii="Arial Narrow" w:hAnsi="Arial Narrow"/>
                <w:sz w:val="24"/>
                <w:szCs w:val="24"/>
              </w:rPr>
            </w:pPr>
            <w:r w:rsidRPr="000361D7">
              <w:rPr>
                <w:rFonts w:ascii="Arial Narrow" w:hAnsi="Arial Narrow"/>
                <w:sz w:val="24"/>
                <w:szCs w:val="24"/>
              </w:rPr>
              <w:lastRenderedPageBreak/>
              <w:t>Construction</w:t>
            </w:r>
          </w:p>
          <w:p w:rsidR="00C37D90" w:rsidRPr="000361D7" w:rsidRDefault="00C37D90" w:rsidP="000361D7">
            <w:pPr>
              <w:pStyle w:val="Paragraphedeliste"/>
              <w:widowControl w:val="0"/>
              <w:numPr>
                <w:ilvl w:val="0"/>
                <w:numId w:val="6"/>
              </w:numPr>
              <w:autoSpaceDE w:val="0"/>
              <w:autoSpaceDN w:val="0"/>
              <w:adjustRightInd w:val="0"/>
              <w:ind w:left="0" w:right="140" w:firstLine="0"/>
              <w:jc w:val="both"/>
              <w:rPr>
                <w:rFonts w:ascii="Arial Narrow" w:hAnsi="Arial Narrow"/>
                <w:sz w:val="24"/>
                <w:szCs w:val="24"/>
              </w:rPr>
            </w:pPr>
            <w:r w:rsidRPr="000361D7">
              <w:rPr>
                <w:rFonts w:ascii="Arial Narrow" w:hAnsi="Arial Narrow"/>
                <w:sz w:val="24"/>
                <w:szCs w:val="24"/>
              </w:rPr>
              <w:t xml:space="preserve">Propriétés </w:t>
            </w:r>
          </w:p>
        </w:tc>
        <w:tc>
          <w:tcPr>
            <w:tcW w:w="723" w:type="pct"/>
          </w:tcPr>
          <w:p w:rsidR="00C37D90" w:rsidRPr="000361D7" w:rsidRDefault="00C37D90" w:rsidP="000361D7">
            <w:pPr>
              <w:pStyle w:val="Paragraphedeliste"/>
              <w:numPr>
                <w:ilvl w:val="0"/>
                <w:numId w:val="6"/>
              </w:numPr>
              <w:ind w:left="284" w:hanging="142"/>
              <w:jc w:val="both"/>
              <w:rPr>
                <w:rFonts w:ascii="Arial Narrow" w:hAnsi="Arial Narrow"/>
                <w:sz w:val="24"/>
                <w:szCs w:val="24"/>
              </w:rPr>
            </w:pPr>
            <w:r w:rsidRPr="000361D7">
              <w:rPr>
                <w:rFonts w:ascii="Arial Narrow" w:hAnsi="Arial Narrow"/>
                <w:sz w:val="24"/>
                <w:szCs w:val="24"/>
              </w:rPr>
              <w:lastRenderedPageBreak/>
              <w:t>Définir deux droites parallèles ;</w:t>
            </w:r>
          </w:p>
          <w:p w:rsidR="00C37D90" w:rsidRPr="000361D7" w:rsidRDefault="00C37D90" w:rsidP="000361D7">
            <w:pPr>
              <w:pStyle w:val="Paragraphedeliste"/>
              <w:numPr>
                <w:ilvl w:val="0"/>
                <w:numId w:val="6"/>
              </w:numPr>
              <w:ind w:left="284" w:hanging="142"/>
              <w:jc w:val="both"/>
              <w:rPr>
                <w:rFonts w:ascii="Arial Narrow" w:hAnsi="Arial Narrow"/>
                <w:sz w:val="24"/>
                <w:szCs w:val="24"/>
              </w:rPr>
            </w:pPr>
            <w:r w:rsidRPr="000361D7">
              <w:rPr>
                <w:rFonts w:ascii="Arial Narrow" w:hAnsi="Arial Narrow"/>
                <w:sz w:val="24"/>
                <w:szCs w:val="24"/>
              </w:rPr>
              <w:t xml:space="preserve">Enoncer les propriétés de droites </w:t>
            </w:r>
            <w:r w:rsidRPr="000361D7">
              <w:rPr>
                <w:rFonts w:ascii="Arial Narrow" w:hAnsi="Arial Narrow"/>
                <w:sz w:val="24"/>
                <w:szCs w:val="24"/>
              </w:rPr>
              <w:lastRenderedPageBreak/>
              <w:t>parallèles</w:t>
            </w:r>
          </w:p>
          <w:p w:rsidR="00C37D90" w:rsidRPr="000361D7" w:rsidRDefault="00CB6BDE" w:rsidP="000361D7">
            <w:pPr>
              <w:jc w:val="both"/>
              <w:rPr>
                <w:rFonts w:ascii="Arial Narrow" w:hAnsi="Arial Narrow"/>
                <w:sz w:val="24"/>
                <w:szCs w:val="24"/>
              </w:rPr>
            </w:pPr>
            <w:r w:rsidRPr="000361D7">
              <w:rPr>
                <w:rFonts w:ascii="Arial Narrow" w:hAnsi="Arial Narrow"/>
                <w:sz w:val="24"/>
                <w:szCs w:val="24"/>
              </w:rPr>
              <w:t>-</w:t>
            </w:r>
            <w:r w:rsidR="00C37D90" w:rsidRPr="000361D7">
              <w:rPr>
                <w:rFonts w:ascii="Arial Narrow" w:hAnsi="Arial Narrow"/>
                <w:sz w:val="24"/>
                <w:szCs w:val="24"/>
              </w:rPr>
              <w:t xml:space="preserve">Donner les symboles de : </w:t>
            </w:r>
            <w:r w:rsidR="00C37D90" w:rsidRPr="000361D7">
              <w:rPr>
                <w:rFonts w:ascii="Cambria Math" w:hAnsi="Cambria Math" w:cs="Cambria Math"/>
                <w:sz w:val="24"/>
                <w:szCs w:val="24"/>
              </w:rPr>
              <w:t>∪</w:t>
            </w:r>
            <w:r w:rsidR="00C37D90" w:rsidRPr="000361D7">
              <w:rPr>
                <w:rFonts w:ascii="Arial Narrow" w:hAnsi="Arial Narrow"/>
                <w:sz w:val="24"/>
                <w:szCs w:val="24"/>
              </w:rPr>
              <w:t>, ∩.</w:t>
            </w:r>
          </w:p>
          <w:p w:rsidR="00C37D90" w:rsidRPr="000361D7" w:rsidRDefault="00C37D90" w:rsidP="000361D7">
            <w:pPr>
              <w:jc w:val="both"/>
              <w:rPr>
                <w:rFonts w:ascii="Arial Narrow" w:hAnsi="Arial Narrow"/>
                <w:color w:val="FF0000"/>
                <w:sz w:val="24"/>
                <w:szCs w:val="24"/>
              </w:rPr>
            </w:pPr>
          </w:p>
        </w:tc>
        <w:tc>
          <w:tcPr>
            <w:tcW w:w="829" w:type="pct"/>
          </w:tcPr>
          <w:p w:rsidR="00C37D90" w:rsidRPr="000361D7" w:rsidRDefault="00C37D90" w:rsidP="000361D7">
            <w:pPr>
              <w:jc w:val="both"/>
              <w:rPr>
                <w:rFonts w:ascii="Arial Narrow" w:hAnsi="Arial Narrow"/>
                <w:b/>
                <w:bCs/>
                <w:sz w:val="24"/>
                <w:szCs w:val="24"/>
              </w:rPr>
            </w:pPr>
            <w:r w:rsidRPr="000361D7">
              <w:rPr>
                <w:rFonts w:ascii="Arial Narrow" w:hAnsi="Arial Narrow"/>
                <w:sz w:val="24"/>
                <w:szCs w:val="24"/>
              </w:rPr>
              <w:lastRenderedPageBreak/>
              <w:t>- Noter deux droites parallèles</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xml:space="preserve">Utiliser les symboles </w:t>
            </w:r>
          </w:p>
          <w:p w:rsidR="00C37D90" w:rsidRPr="000361D7" w:rsidRDefault="00C37D90" w:rsidP="000361D7">
            <w:pPr>
              <w:jc w:val="both"/>
              <w:rPr>
                <w:rFonts w:ascii="Arial Narrow" w:hAnsi="Arial Narrow"/>
                <w:sz w:val="24"/>
                <w:szCs w:val="24"/>
              </w:rPr>
            </w:pPr>
            <w:r w:rsidRPr="000361D7">
              <w:rPr>
                <w:rFonts w:ascii="Cambria Math" w:hAnsi="Cambria Math" w:cs="Cambria Math"/>
                <w:sz w:val="24"/>
                <w:szCs w:val="24"/>
              </w:rPr>
              <w:t>∪</w:t>
            </w:r>
            <w:r w:rsidRPr="000361D7">
              <w:rPr>
                <w:rFonts w:ascii="Arial Narrow" w:hAnsi="Arial Narrow"/>
                <w:sz w:val="24"/>
                <w:szCs w:val="24"/>
              </w:rPr>
              <w:t>, ∩.</w:t>
            </w:r>
          </w:p>
          <w:p w:rsidR="00C37D90" w:rsidRPr="000361D7" w:rsidRDefault="00C37D90" w:rsidP="000361D7">
            <w:pPr>
              <w:jc w:val="both"/>
              <w:rPr>
                <w:rFonts w:ascii="Arial Narrow" w:hAnsi="Arial Narrow"/>
                <w:b/>
                <w:bCs/>
                <w:sz w:val="24"/>
                <w:szCs w:val="24"/>
              </w:rPr>
            </w:pPr>
            <w:r w:rsidRPr="000361D7">
              <w:rPr>
                <w:rFonts w:ascii="Arial Narrow" w:hAnsi="Arial Narrow"/>
                <w:sz w:val="24"/>
                <w:szCs w:val="24"/>
              </w:rPr>
              <w:t xml:space="preserve">- Noter les </w:t>
            </w:r>
            <w:r w:rsidRPr="000361D7">
              <w:rPr>
                <w:rFonts w:ascii="Arial Narrow" w:hAnsi="Arial Narrow"/>
                <w:sz w:val="24"/>
                <w:szCs w:val="24"/>
              </w:rPr>
              <w:lastRenderedPageBreak/>
              <w:t>symboles de l’union et de l’intersection</w:t>
            </w:r>
          </w:p>
        </w:tc>
        <w:tc>
          <w:tcPr>
            <w:tcW w:w="842" w:type="pct"/>
          </w:tcPr>
          <w:p w:rsidR="00C37D90" w:rsidRPr="000361D7" w:rsidRDefault="00C37D90" w:rsidP="000361D7">
            <w:pPr>
              <w:pStyle w:val="Paragraphedeliste"/>
              <w:numPr>
                <w:ilvl w:val="0"/>
                <w:numId w:val="6"/>
              </w:numPr>
              <w:tabs>
                <w:tab w:val="num" w:pos="123"/>
              </w:tabs>
              <w:ind w:left="0" w:firstLine="0"/>
              <w:jc w:val="both"/>
              <w:rPr>
                <w:rFonts w:ascii="Arial Narrow" w:hAnsi="Arial Narrow"/>
                <w:sz w:val="24"/>
                <w:szCs w:val="24"/>
              </w:rPr>
            </w:pPr>
            <w:r w:rsidRPr="000361D7">
              <w:rPr>
                <w:rFonts w:ascii="Arial Narrow" w:hAnsi="Arial Narrow"/>
                <w:sz w:val="24"/>
                <w:szCs w:val="24"/>
              </w:rPr>
              <w:lastRenderedPageBreak/>
              <w:t>Construire deux droites parallèles</w:t>
            </w:r>
          </w:p>
        </w:tc>
        <w:tc>
          <w:tcPr>
            <w:tcW w:w="893" w:type="pct"/>
            <w:vMerge/>
          </w:tcPr>
          <w:p w:rsidR="00C37D90" w:rsidRPr="000361D7" w:rsidRDefault="00C37D90" w:rsidP="000361D7">
            <w:pPr>
              <w:jc w:val="both"/>
              <w:rPr>
                <w:rFonts w:ascii="Arial Narrow" w:hAnsi="Arial Narrow"/>
                <w:b/>
                <w:bCs/>
                <w:sz w:val="24"/>
                <w:szCs w:val="24"/>
              </w:rPr>
            </w:pPr>
          </w:p>
        </w:tc>
      </w:tr>
      <w:tr w:rsidR="00C37D90" w:rsidRPr="000361D7" w:rsidTr="00A46804">
        <w:trPr>
          <w:trHeight w:val="1833"/>
        </w:trPr>
        <w:tc>
          <w:tcPr>
            <w:tcW w:w="487" w:type="pct"/>
            <w:vMerge/>
          </w:tcPr>
          <w:p w:rsidR="00C37D90" w:rsidRPr="000361D7" w:rsidRDefault="00C37D90" w:rsidP="000361D7">
            <w:pPr>
              <w:widowControl w:val="0"/>
              <w:autoSpaceDE w:val="0"/>
              <w:autoSpaceDN w:val="0"/>
              <w:adjustRightInd w:val="0"/>
              <w:ind w:left="64" w:right="140"/>
              <w:jc w:val="both"/>
              <w:rPr>
                <w:rFonts w:ascii="Arial Narrow" w:hAnsi="Arial Narrow"/>
                <w:b/>
                <w:sz w:val="24"/>
                <w:szCs w:val="24"/>
              </w:rPr>
            </w:pPr>
          </w:p>
        </w:tc>
        <w:tc>
          <w:tcPr>
            <w:tcW w:w="1226" w:type="pct"/>
            <w:vAlign w:val="center"/>
          </w:tcPr>
          <w:p w:rsidR="00C37D90" w:rsidRPr="000361D7" w:rsidRDefault="00C37D90" w:rsidP="000361D7">
            <w:pPr>
              <w:widowControl w:val="0"/>
              <w:autoSpaceDE w:val="0"/>
              <w:autoSpaceDN w:val="0"/>
              <w:adjustRightInd w:val="0"/>
              <w:ind w:left="64" w:right="140"/>
              <w:jc w:val="both"/>
              <w:rPr>
                <w:rFonts w:ascii="Arial Narrow" w:hAnsi="Arial Narrow"/>
                <w:sz w:val="24"/>
                <w:szCs w:val="24"/>
              </w:rPr>
            </w:pPr>
            <w:r w:rsidRPr="000361D7">
              <w:rPr>
                <w:rFonts w:ascii="Arial Narrow" w:hAnsi="Arial Narrow"/>
                <w:b/>
                <w:sz w:val="24"/>
                <w:szCs w:val="24"/>
              </w:rPr>
              <w:t>Leçon 4</w:t>
            </w:r>
            <w:r w:rsidRPr="000361D7">
              <w:rPr>
                <w:rFonts w:ascii="Arial Narrow" w:hAnsi="Arial Narrow"/>
                <w:sz w:val="24"/>
                <w:szCs w:val="24"/>
              </w:rPr>
              <w:t> : droites sécantes-droites perpendiculaire</w:t>
            </w:r>
          </w:p>
          <w:p w:rsidR="00C37D90" w:rsidRPr="000361D7" w:rsidRDefault="00C37D90" w:rsidP="000361D7">
            <w:pPr>
              <w:pStyle w:val="Paragraphedeliste"/>
              <w:widowControl w:val="0"/>
              <w:numPr>
                <w:ilvl w:val="0"/>
                <w:numId w:val="6"/>
              </w:numPr>
              <w:autoSpaceDE w:val="0"/>
              <w:autoSpaceDN w:val="0"/>
              <w:adjustRightInd w:val="0"/>
              <w:ind w:left="0" w:right="140" w:firstLine="0"/>
              <w:jc w:val="both"/>
              <w:rPr>
                <w:rFonts w:ascii="Arial Narrow" w:hAnsi="Arial Narrow"/>
                <w:sz w:val="24"/>
                <w:szCs w:val="24"/>
              </w:rPr>
            </w:pPr>
            <w:r w:rsidRPr="000361D7">
              <w:rPr>
                <w:rFonts w:ascii="Arial Narrow" w:hAnsi="Arial Narrow"/>
                <w:sz w:val="24"/>
                <w:szCs w:val="24"/>
              </w:rPr>
              <w:t xml:space="preserve">Définitions </w:t>
            </w:r>
          </w:p>
          <w:p w:rsidR="00C37D90" w:rsidRPr="000361D7" w:rsidRDefault="00C37D90" w:rsidP="000361D7">
            <w:pPr>
              <w:pStyle w:val="Paragraphedeliste"/>
              <w:widowControl w:val="0"/>
              <w:numPr>
                <w:ilvl w:val="0"/>
                <w:numId w:val="6"/>
              </w:numPr>
              <w:autoSpaceDE w:val="0"/>
              <w:autoSpaceDN w:val="0"/>
              <w:adjustRightInd w:val="0"/>
              <w:ind w:left="0" w:right="140" w:firstLine="0"/>
              <w:jc w:val="both"/>
              <w:rPr>
                <w:rFonts w:ascii="Arial Narrow" w:hAnsi="Arial Narrow"/>
                <w:sz w:val="24"/>
                <w:szCs w:val="24"/>
              </w:rPr>
            </w:pPr>
            <w:r w:rsidRPr="000361D7">
              <w:rPr>
                <w:rFonts w:ascii="Arial Narrow" w:hAnsi="Arial Narrow"/>
                <w:sz w:val="24"/>
                <w:szCs w:val="24"/>
              </w:rPr>
              <w:t>Notations</w:t>
            </w:r>
          </w:p>
          <w:p w:rsidR="00C37D90" w:rsidRPr="000361D7" w:rsidRDefault="00C37D90" w:rsidP="000361D7">
            <w:pPr>
              <w:pStyle w:val="Paragraphedeliste"/>
              <w:widowControl w:val="0"/>
              <w:numPr>
                <w:ilvl w:val="0"/>
                <w:numId w:val="6"/>
              </w:numPr>
              <w:autoSpaceDE w:val="0"/>
              <w:autoSpaceDN w:val="0"/>
              <w:adjustRightInd w:val="0"/>
              <w:ind w:left="0" w:right="140" w:firstLine="0"/>
              <w:jc w:val="both"/>
              <w:rPr>
                <w:rFonts w:ascii="Arial Narrow" w:hAnsi="Arial Narrow"/>
                <w:sz w:val="24"/>
                <w:szCs w:val="24"/>
              </w:rPr>
            </w:pPr>
            <w:r w:rsidRPr="000361D7">
              <w:rPr>
                <w:rFonts w:ascii="Arial Narrow" w:hAnsi="Arial Narrow"/>
                <w:sz w:val="24"/>
                <w:szCs w:val="24"/>
              </w:rPr>
              <w:t xml:space="preserve">Constructions </w:t>
            </w:r>
          </w:p>
          <w:p w:rsidR="00C37D90" w:rsidRPr="000361D7" w:rsidRDefault="00C37D90" w:rsidP="000361D7">
            <w:pPr>
              <w:pStyle w:val="Paragraphedeliste"/>
              <w:widowControl w:val="0"/>
              <w:numPr>
                <w:ilvl w:val="0"/>
                <w:numId w:val="6"/>
              </w:numPr>
              <w:autoSpaceDE w:val="0"/>
              <w:autoSpaceDN w:val="0"/>
              <w:adjustRightInd w:val="0"/>
              <w:ind w:left="0" w:right="140" w:firstLine="0"/>
              <w:jc w:val="both"/>
              <w:rPr>
                <w:rFonts w:ascii="Arial Narrow" w:hAnsi="Arial Narrow"/>
                <w:sz w:val="24"/>
                <w:szCs w:val="24"/>
              </w:rPr>
            </w:pPr>
            <w:r w:rsidRPr="000361D7">
              <w:rPr>
                <w:rFonts w:ascii="Arial Narrow" w:hAnsi="Arial Narrow"/>
                <w:sz w:val="24"/>
                <w:szCs w:val="24"/>
              </w:rPr>
              <w:t>propriétés</w:t>
            </w:r>
          </w:p>
        </w:tc>
        <w:tc>
          <w:tcPr>
            <w:tcW w:w="723"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 Définir deux droites sécantes</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Définir deux droites perpendiculaires</w:t>
            </w:r>
          </w:p>
          <w:p w:rsidR="00C37D90" w:rsidRPr="000361D7" w:rsidRDefault="00C37D90" w:rsidP="000361D7">
            <w:pPr>
              <w:pStyle w:val="Paragraphedeliste"/>
              <w:numPr>
                <w:ilvl w:val="0"/>
                <w:numId w:val="6"/>
              </w:numPr>
              <w:ind w:left="284" w:hanging="142"/>
              <w:jc w:val="both"/>
              <w:rPr>
                <w:rFonts w:ascii="Arial Narrow" w:hAnsi="Arial Narrow"/>
                <w:sz w:val="24"/>
                <w:szCs w:val="24"/>
              </w:rPr>
            </w:pPr>
            <w:r w:rsidRPr="000361D7">
              <w:rPr>
                <w:rFonts w:ascii="Arial Narrow" w:hAnsi="Arial Narrow"/>
                <w:sz w:val="24"/>
                <w:szCs w:val="24"/>
              </w:rPr>
              <w:t>énoncer les propriétés des droites perpendiculaires</w:t>
            </w:r>
          </w:p>
        </w:tc>
        <w:tc>
          <w:tcPr>
            <w:tcW w:w="829"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 Noter deux droites perpendiculaires</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xml:space="preserve">- Utiliser les symboles </w:t>
            </w:r>
            <w:r w:rsidRPr="000361D7">
              <w:rPr>
                <w:rFonts w:ascii="Cambria Math" w:hAnsi="Cambria Math" w:cs="Cambria Math"/>
                <w:sz w:val="24"/>
                <w:szCs w:val="24"/>
              </w:rPr>
              <w:t>∪</w:t>
            </w:r>
            <w:r w:rsidRPr="000361D7">
              <w:rPr>
                <w:rFonts w:ascii="Arial Narrow" w:hAnsi="Arial Narrow"/>
                <w:sz w:val="24"/>
                <w:szCs w:val="24"/>
              </w:rPr>
              <w:t>, ∩.</w:t>
            </w:r>
          </w:p>
          <w:p w:rsidR="00C37D90" w:rsidRPr="000361D7" w:rsidRDefault="00C37D90" w:rsidP="000361D7">
            <w:pPr>
              <w:jc w:val="both"/>
              <w:rPr>
                <w:rFonts w:ascii="Arial Narrow" w:hAnsi="Arial Narrow"/>
                <w:sz w:val="24"/>
                <w:szCs w:val="24"/>
              </w:rPr>
            </w:pPr>
          </w:p>
        </w:tc>
        <w:tc>
          <w:tcPr>
            <w:tcW w:w="842" w:type="pct"/>
          </w:tcPr>
          <w:p w:rsidR="00C37D90" w:rsidRPr="000361D7" w:rsidRDefault="00C37D90" w:rsidP="000361D7">
            <w:pPr>
              <w:pStyle w:val="Paragraphedeliste"/>
              <w:numPr>
                <w:ilvl w:val="0"/>
                <w:numId w:val="6"/>
              </w:numPr>
              <w:ind w:left="0" w:firstLine="0"/>
              <w:jc w:val="both"/>
              <w:rPr>
                <w:rFonts w:ascii="Arial Narrow" w:hAnsi="Arial Narrow"/>
                <w:sz w:val="24"/>
                <w:szCs w:val="24"/>
              </w:rPr>
            </w:pPr>
            <w:r w:rsidRPr="000361D7">
              <w:rPr>
                <w:rFonts w:ascii="Arial Narrow" w:hAnsi="Arial Narrow"/>
                <w:sz w:val="24"/>
                <w:szCs w:val="24"/>
              </w:rPr>
              <w:t xml:space="preserve">Construire deux droites sécantes </w:t>
            </w:r>
          </w:p>
          <w:p w:rsidR="00C37D90" w:rsidRPr="000361D7" w:rsidRDefault="00C37D90" w:rsidP="000361D7">
            <w:pPr>
              <w:pStyle w:val="Paragraphedeliste"/>
              <w:numPr>
                <w:ilvl w:val="0"/>
                <w:numId w:val="6"/>
              </w:numPr>
              <w:tabs>
                <w:tab w:val="num" w:pos="123"/>
              </w:tabs>
              <w:ind w:left="0" w:firstLine="0"/>
              <w:jc w:val="both"/>
              <w:rPr>
                <w:rFonts w:ascii="Arial Narrow" w:hAnsi="Arial Narrow"/>
                <w:sz w:val="24"/>
                <w:szCs w:val="24"/>
              </w:rPr>
            </w:pPr>
            <w:r w:rsidRPr="000361D7">
              <w:rPr>
                <w:rFonts w:ascii="Arial Narrow" w:hAnsi="Arial Narrow"/>
                <w:sz w:val="24"/>
                <w:szCs w:val="24"/>
              </w:rPr>
              <w:t>Construire deux droites perpendiculaires</w:t>
            </w:r>
          </w:p>
        </w:tc>
        <w:tc>
          <w:tcPr>
            <w:tcW w:w="893" w:type="pct"/>
            <w:vMerge/>
          </w:tcPr>
          <w:p w:rsidR="00C37D90" w:rsidRPr="000361D7" w:rsidRDefault="00C37D90" w:rsidP="000361D7">
            <w:pPr>
              <w:jc w:val="both"/>
              <w:rPr>
                <w:rFonts w:ascii="Arial Narrow" w:hAnsi="Arial Narrow"/>
                <w:b/>
                <w:bCs/>
                <w:sz w:val="24"/>
                <w:szCs w:val="24"/>
              </w:rPr>
            </w:pPr>
          </w:p>
        </w:tc>
      </w:tr>
      <w:tr w:rsidR="00C37D90" w:rsidRPr="000361D7" w:rsidTr="00A46804">
        <w:tc>
          <w:tcPr>
            <w:tcW w:w="487" w:type="pct"/>
            <w:vMerge w:val="restart"/>
            <w:textDirection w:val="btLr"/>
            <w:vAlign w:val="center"/>
          </w:tcPr>
          <w:p w:rsidR="00C37D90" w:rsidRPr="000361D7" w:rsidRDefault="00C37D90" w:rsidP="000361D7">
            <w:pPr>
              <w:ind w:left="113" w:right="113"/>
              <w:jc w:val="both"/>
              <w:rPr>
                <w:rFonts w:ascii="Arial Narrow" w:hAnsi="Arial Narrow"/>
                <w:b/>
                <w:sz w:val="24"/>
                <w:szCs w:val="24"/>
              </w:rPr>
            </w:pPr>
            <w:r w:rsidRPr="000361D7">
              <w:rPr>
                <w:rFonts w:ascii="Arial Narrow" w:hAnsi="Arial Narrow"/>
                <w:b/>
                <w:sz w:val="24"/>
                <w:szCs w:val="24"/>
              </w:rPr>
              <w:t xml:space="preserve">Chapitre 2 : Les angles </w:t>
            </w:r>
          </w:p>
          <w:p w:rsidR="00C37D90" w:rsidRPr="000361D7" w:rsidRDefault="00C37D90" w:rsidP="000361D7">
            <w:pPr>
              <w:ind w:left="113" w:right="113"/>
              <w:jc w:val="both"/>
              <w:rPr>
                <w:rFonts w:ascii="Arial Narrow" w:hAnsi="Arial Narrow"/>
                <w:b/>
                <w:sz w:val="24"/>
                <w:szCs w:val="24"/>
              </w:rPr>
            </w:pPr>
          </w:p>
        </w:tc>
        <w:tc>
          <w:tcPr>
            <w:tcW w:w="1226"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1</w:t>
            </w:r>
            <w:r w:rsidRPr="000361D7">
              <w:rPr>
                <w:rFonts w:ascii="Arial Narrow" w:hAnsi="Arial Narrow"/>
                <w:sz w:val="24"/>
                <w:szCs w:val="24"/>
              </w:rPr>
              <w:t> : Construction et notation</w:t>
            </w:r>
          </w:p>
        </w:tc>
        <w:tc>
          <w:tcPr>
            <w:tcW w:w="723"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Définir un angle</w:t>
            </w:r>
          </w:p>
          <w:p w:rsidR="00C37D90" w:rsidRPr="000361D7" w:rsidRDefault="00C37D90" w:rsidP="000361D7">
            <w:pPr>
              <w:jc w:val="both"/>
              <w:rPr>
                <w:rFonts w:ascii="Arial Narrow" w:hAnsi="Arial Narrow"/>
                <w:sz w:val="24"/>
                <w:szCs w:val="24"/>
              </w:rPr>
            </w:pPr>
          </w:p>
        </w:tc>
        <w:tc>
          <w:tcPr>
            <w:tcW w:w="829"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 Noter un angle</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Reconnaître les éléments d’un angle (sommet, côtés)</w:t>
            </w:r>
          </w:p>
        </w:tc>
        <w:tc>
          <w:tcPr>
            <w:tcW w:w="842" w:type="pct"/>
          </w:tcPr>
          <w:p w:rsidR="00C37D90" w:rsidRPr="000361D7" w:rsidRDefault="00C37D90" w:rsidP="000361D7">
            <w:pPr>
              <w:jc w:val="both"/>
              <w:rPr>
                <w:rFonts w:ascii="Arial Narrow" w:hAnsi="Arial Narrow"/>
                <w:sz w:val="24"/>
                <w:szCs w:val="24"/>
              </w:rPr>
            </w:pPr>
          </w:p>
        </w:tc>
        <w:tc>
          <w:tcPr>
            <w:tcW w:w="893" w:type="pct"/>
            <w:vMerge w:val="restart"/>
          </w:tcPr>
          <w:p w:rsidR="00C37D90" w:rsidRPr="000361D7" w:rsidRDefault="00C37D90" w:rsidP="000361D7">
            <w:pPr>
              <w:jc w:val="both"/>
              <w:rPr>
                <w:rFonts w:ascii="Arial Narrow" w:hAnsi="Arial Narrow"/>
                <w:color w:val="000000"/>
                <w:sz w:val="24"/>
                <w:szCs w:val="24"/>
              </w:rPr>
            </w:pPr>
            <w:r w:rsidRPr="000361D7">
              <w:rPr>
                <w:rFonts w:ascii="Arial Narrow" w:hAnsi="Arial Narrow"/>
                <w:color w:val="000000"/>
                <w:sz w:val="24"/>
                <w:szCs w:val="24"/>
              </w:rPr>
              <w:t>On se limitera au cas des angles saillants</w:t>
            </w:r>
          </w:p>
          <w:p w:rsidR="00C37D90" w:rsidRPr="000361D7" w:rsidRDefault="00C37D90" w:rsidP="000361D7">
            <w:pPr>
              <w:jc w:val="both"/>
              <w:rPr>
                <w:rFonts w:ascii="Arial Narrow" w:hAnsi="Arial Narrow"/>
                <w:sz w:val="24"/>
                <w:szCs w:val="24"/>
              </w:rPr>
            </w:pPr>
            <w:r w:rsidRPr="000361D7">
              <w:rPr>
                <w:rFonts w:ascii="Arial Narrow" w:hAnsi="Arial Narrow"/>
                <w:color w:val="000000"/>
                <w:sz w:val="24"/>
                <w:szCs w:val="24"/>
              </w:rPr>
              <w:t xml:space="preserve"> A partir d’exemples variés, le professeur amènera l’élève à utiliser correctement le rapporteur.</w:t>
            </w:r>
          </w:p>
        </w:tc>
      </w:tr>
      <w:tr w:rsidR="00C37D90" w:rsidRPr="000361D7" w:rsidTr="00A46804">
        <w:tc>
          <w:tcPr>
            <w:tcW w:w="487" w:type="pct"/>
            <w:vMerge/>
          </w:tcPr>
          <w:p w:rsidR="00C37D90" w:rsidRPr="000361D7" w:rsidRDefault="00C37D90" w:rsidP="000361D7">
            <w:pPr>
              <w:jc w:val="both"/>
              <w:rPr>
                <w:rFonts w:ascii="Arial Narrow" w:hAnsi="Arial Narrow"/>
                <w:sz w:val="24"/>
                <w:szCs w:val="24"/>
              </w:rPr>
            </w:pPr>
          </w:p>
        </w:tc>
        <w:tc>
          <w:tcPr>
            <w:tcW w:w="1226"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2</w:t>
            </w:r>
            <w:r w:rsidRPr="000361D7">
              <w:rPr>
                <w:rFonts w:ascii="Arial Narrow" w:hAnsi="Arial Narrow"/>
                <w:sz w:val="24"/>
                <w:szCs w:val="24"/>
              </w:rPr>
              <w:t> : Mesure d’un angle</w:t>
            </w:r>
          </w:p>
        </w:tc>
        <w:tc>
          <w:tcPr>
            <w:tcW w:w="723" w:type="pct"/>
          </w:tcPr>
          <w:p w:rsidR="00C37D90" w:rsidRPr="000361D7" w:rsidRDefault="00C37D90" w:rsidP="000361D7">
            <w:pPr>
              <w:jc w:val="both"/>
              <w:rPr>
                <w:rFonts w:ascii="Arial Narrow" w:hAnsi="Arial Narrow"/>
                <w:sz w:val="24"/>
                <w:szCs w:val="24"/>
              </w:rPr>
            </w:pPr>
          </w:p>
        </w:tc>
        <w:tc>
          <w:tcPr>
            <w:tcW w:w="829" w:type="pct"/>
          </w:tcPr>
          <w:p w:rsidR="00C37D90" w:rsidRPr="000361D7" w:rsidRDefault="00C37D90" w:rsidP="000361D7">
            <w:pPr>
              <w:jc w:val="both"/>
              <w:rPr>
                <w:rFonts w:ascii="Arial Narrow" w:hAnsi="Arial Narrow"/>
                <w:sz w:val="24"/>
                <w:szCs w:val="24"/>
              </w:rPr>
            </w:pPr>
          </w:p>
        </w:tc>
        <w:tc>
          <w:tcPr>
            <w:tcW w:w="842"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 Mesurer un angle</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Construire un angle de mesure donnée</w:t>
            </w:r>
          </w:p>
        </w:tc>
        <w:tc>
          <w:tcPr>
            <w:tcW w:w="893" w:type="pct"/>
            <w:vMerge/>
          </w:tcPr>
          <w:p w:rsidR="00C37D90" w:rsidRPr="000361D7" w:rsidRDefault="00C37D90" w:rsidP="000361D7">
            <w:pPr>
              <w:jc w:val="both"/>
              <w:rPr>
                <w:rFonts w:ascii="Arial Narrow" w:hAnsi="Arial Narrow"/>
                <w:sz w:val="24"/>
                <w:szCs w:val="24"/>
              </w:rPr>
            </w:pPr>
          </w:p>
        </w:tc>
      </w:tr>
      <w:tr w:rsidR="00C37D90" w:rsidRPr="000361D7" w:rsidTr="00A46804">
        <w:tc>
          <w:tcPr>
            <w:tcW w:w="487" w:type="pct"/>
            <w:vMerge/>
          </w:tcPr>
          <w:p w:rsidR="00C37D90" w:rsidRPr="000361D7" w:rsidRDefault="00C37D90" w:rsidP="000361D7">
            <w:pPr>
              <w:jc w:val="both"/>
              <w:rPr>
                <w:rFonts w:ascii="Arial Narrow" w:hAnsi="Arial Narrow"/>
                <w:sz w:val="24"/>
                <w:szCs w:val="24"/>
              </w:rPr>
            </w:pPr>
          </w:p>
        </w:tc>
        <w:tc>
          <w:tcPr>
            <w:tcW w:w="1226"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3</w:t>
            </w:r>
            <w:r w:rsidRPr="000361D7">
              <w:rPr>
                <w:rFonts w:ascii="Arial Narrow" w:hAnsi="Arial Narrow"/>
                <w:sz w:val="24"/>
                <w:szCs w:val="24"/>
              </w:rPr>
              <w:t> : Bissectrices d’un angle</w:t>
            </w:r>
          </w:p>
        </w:tc>
        <w:tc>
          <w:tcPr>
            <w:tcW w:w="723"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Définir la bissectrice d’un angle</w:t>
            </w:r>
          </w:p>
        </w:tc>
        <w:tc>
          <w:tcPr>
            <w:tcW w:w="829"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Reconnaître la bissectrice d’un angle donné</w:t>
            </w:r>
          </w:p>
        </w:tc>
        <w:tc>
          <w:tcPr>
            <w:tcW w:w="842"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Construire la bissectrice d’un angle donné</w:t>
            </w:r>
          </w:p>
        </w:tc>
        <w:tc>
          <w:tcPr>
            <w:tcW w:w="893" w:type="pct"/>
            <w:vMerge/>
          </w:tcPr>
          <w:p w:rsidR="00C37D90" w:rsidRPr="000361D7" w:rsidRDefault="00C37D90" w:rsidP="000361D7">
            <w:pPr>
              <w:jc w:val="both"/>
              <w:rPr>
                <w:rFonts w:ascii="Arial Narrow" w:hAnsi="Arial Narrow"/>
                <w:sz w:val="24"/>
                <w:szCs w:val="24"/>
              </w:rPr>
            </w:pPr>
          </w:p>
        </w:tc>
      </w:tr>
      <w:tr w:rsidR="00C37D90" w:rsidRPr="000361D7" w:rsidTr="00A46804">
        <w:tc>
          <w:tcPr>
            <w:tcW w:w="487" w:type="pct"/>
            <w:vMerge/>
          </w:tcPr>
          <w:p w:rsidR="00C37D90" w:rsidRPr="000361D7" w:rsidRDefault="00C37D90" w:rsidP="000361D7">
            <w:pPr>
              <w:jc w:val="both"/>
              <w:rPr>
                <w:rFonts w:ascii="Arial Narrow" w:hAnsi="Arial Narrow"/>
                <w:sz w:val="24"/>
                <w:szCs w:val="24"/>
              </w:rPr>
            </w:pPr>
          </w:p>
        </w:tc>
        <w:tc>
          <w:tcPr>
            <w:tcW w:w="1226"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4</w:t>
            </w:r>
            <w:r w:rsidRPr="000361D7">
              <w:rPr>
                <w:rFonts w:ascii="Arial Narrow" w:hAnsi="Arial Narrow"/>
                <w:sz w:val="24"/>
                <w:szCs w:val="24"/>
              </w:rPr>
              <w:t> : Angles adjacents-angle droit-angle aigu</w:t>
            </w:r>
          </w:p>
        </w:tc>
        <w:tc>
          <w:tcPr>
            <w:tcW w:w="723"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Définir deux angles adjacents, un angle droit, un angle aigu, deux angles complémentaire</w:t>
            </w:r>
          </w:p>
        </w:tc>
        <w:tc>
          <w:tcPr>
            <w:tcW w:w="829"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 Reconnaître deux angles adjacents, un angle droit, un angle aigu, deux angles complémentaire</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Calculer la mesure d’un angle dans une configuration donnée (angles adjacents, bissectrice, …)</w:t>
            </w:r>
          </w:p>
        </w:tc>
        <w:tc>
          <w:tcPr>
            <w:tcW w:w="842" w:type="pct"/>
          </w:tcPr>
          <w:p w:rsidR="00C37D90" w:rsidRPr="000361D7" w:rsidRDefault="00C37D90" w:rsidP="000361D7">
            <w:pPr>
              <w:jc w:val="both"/>
              <w:rPr>
                <w:rFonts w:ascii="Arial Narrow" w:hAnsi="Arial Narrow"/>
                <w:sz w:val="24"/>
                <w:szCs w:val="24"/>
              </w:rPr>
            </w:pPr>
          </w:p>
        </w:tc>
        <w:tc>
          <w:tcPr>
            <w:tcW w:w="893" w:type="pct"/>
            <w:vMerge/>
          </w:tcPr>
          <w:p w:rsidR="00C37D90" w:rsidRPr="000361D7" w:rsidRDefault="00C37D90" w:rsidP="000361D7">
            <w:pPr>
              <w:jc w:val="both"/>
              <w:rPr>
                <w:rFonts w:ascii="Arial Narrow" w:hAnsi="Arial Narrow"/>
                <w:sz w:val="24"/>
                <w:szCs w:val="24"/>
              </w:rPr>
            </w:pPr>
          </w:p>
        </w:tc>
      </w:tr>
      <w:tr w:rsidR="00C37D90" w:rsidRPr="000361D7" w:rsidTr="00A46804">
        <w:tc>
          <w:tcPr>
            <w:tcW w:w="487" w:type="pct"/>
            <w:vMerge/>
          </w:tcPr>
          <w:p w:rsidR="00C37D90" w:rsidRPr="000361D7" w:rsidRDefault="00C37D90" w:rsidP="000361D7">
            <w:pPr>
              <w:jc w:val="both"/>
              <w:rPr>
                <w:rFonts w:ascii="Arial Narrow" w:hAnsi="Arial Narrow"/>
                <w:sz w:val="24"/>
                <w:szCs w:val="24"/>
              </w:rPr>
            </w:pPr>
          </w:p>
        </w:tc>
        <w:tc>
          <w:tcPr>
            <w:tcW w:w="1226"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5</w:t>
            </w:r>
            <w:r w:rsidRPr="000361D7">
              <w:rPr>
                <w:rFonts w:ascii="Arial Narrow" w:hAnsi="Arial Narrow"/>
                <w:sz w:val="24"/>
                <w:szCs w:val="24"/>
              </w:rPr>
              <w:t> : angle obtus- angle plat-angle nul</w:t>
            </w:r>
          </w:p>
        </w:tc>
        <w:tc>
          <w:tcPr>
            <w:tcW w:w="723"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Définir un angle obtus, un angle plat, un angle nul, deux angles supplémentaires</w:t>
            </w:r>
          </w:p>
        </w:tc>
        <w:tc>
          <w:tcPr>
            <w:tcW w:w="829"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 Reconnaître un angle obtus, un angle plat, un angle nul, deux angles supplémentaires</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lastRenderedPageBreak/>
              <w:t>- Comparer des mesures d’angles en utilisant la notion de bissectrice, angles complémentaires, angles supplémentaires</w:t>
            </w:r>
          </w:p>
        </w:tc>
        <w:tc>
          <w:tcPr>
            <w:tcW w:w="842" w:type="pct"/>
          </w:tcPr>
          <w:p w:rsidR="00C37D90" w:rsidRPr="000361D7" w:rsidRDefault="00C37D90" w:rsidP="000361D7">
            <w:pPr>
              <w:jc w:val="both"/>
              <w:rPr>
                <w:rFonts w:ascii="Arial Narrow" w:hAnsi="Arial Narrow"/>
                <w:sz w:val="24"/>
                <w:szCs w:val="24"/>
              </w:rPr>
            </w:pPr>
          </w:p>
        </w:tc>
        <w:tc>
          <w:tcPr>
            <w:tcW w:w="893" w:type="pct"/>
            <w:vMerge/>
          </w:tcPr>
          <w:p w:rsidR="00C37D90" w:rsidRPr="000361D7" w:rsidRDefault="00C37D90" w:rsidP="000361D7">
            <w:pPr>
              <w:jc w:val="both"/>
              <w:rPr>
                <w:rFonts w:ascii="Arial Narrow" w:hAnsi="Arial Narrow"/>
                <w:sz w:val="24"/>
                <w:szCs w:val="24"/>
              </w:rPr>
            </w:pPr>
          </w:p>
        </w:tc>
      </w:tr>
      <w:tr w:rsidR="00C37D90" w:rsidRPr="000361D7" w:rsidTr="00A46804">
        <w:tc>
          <w:tcPr>
            <w:tcW w:w="487" w:type="pct"/>
            <w:vMerge w:val="restart"/>
            <w:textDirection w:val="btLr"/>
            <w:vAlign w:val="center"/>
          </w:tcPr>
          <w:p w:rsidR="00C37D90" w:rsidRPr="000361D7" w:rsidRDefault="00C37D90" w:rsidP="000361D7">
            <w:pPr>
              <w:autoSpaceDE w:val="0"/>
              <w:autoSpaceDN w:val="0"/>
              <w:adjustRightInd w:val="0"/>
              <w:ind w:left="113" w:right="113"/>
              <w:jc w:val="both"/>
              <w:rPr>
                <w:rFonts w:ascii="Arial Narrow" w:hAnsi="Arial Narrow"/>
                <w:b/>
                <w:sz w:val="24"/>
                <w:szCs w:val="24"/>
              </w:rPr>
            </w:pPr>
            <w:r w:rsidRPr="000361D7">
              <w:rPr>
                <w:rFonts w:ascii="Arial Narrow" w:hAnsi="Arial Narrow"/>
                <w:b/>
                <w:sz w:val="24"/>
                <w:szCs w:val="24"/>
              </w:rPr>
              <w:t>Chapitre 3:</w:t>
            </w:r>
          </w:p>
          <w:p w:rsidR="00C37D90" w:rsidRPr="000361D7" w:rsidRDefault="00C37D90" w:rsidP="000361D7">
            <w:pPr>
              <w:autoSpaceDE w:val="0"/>
              <w:autoSpaceDN w:val="0"/>
              <w:adjustRightInd w:val="0"/>
              <w:ind w:left="113" w:right="113"/>
              <w:jc w:val="both"/>
              <w:rPr>
                <w:rFonts w:ascii="Arial Narrow" w:hAnsi="Arial Narrow"/>
                <w:sz w:val="24"/>
                <w:szCs w:val="24"/>
              </w:rPr>
            </w:pPr>
            <w:r w:rsidRPr="000361D7">
              <w:rPr>
                <w:rFonts w:ascii="Arial Narrow" w:hAnsi="Arial Narrow"/>
                <w:sz w:val="24"/>
                <w:szCs w:val="24"/>
              </w:rPr>
              <w:t xml:space="preserve">Médiatrice d’un segment </w:t>
            </w:r>
          </w:p>
        </w:tc>
        <w:tc>
          <w:tcPr>
            <w:tcW w:w="1226" w:type="pct"/>
            <w:vAlign w:val="center"/>
          </w:tcPr>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b/>
                <w:sz w:val="24"/>
                <w:szCs w:val="24"/>
              </w:rPr>
              <w:t>Leçon 1</w:t>
            </w:r>
            <w:r w:rsidRPr="000361D7">
              <w:rPr>
                <w:rFonts w:ascii="Arial Narrow" w:hAnsi="Arial Narrow"/>
                <w:sz w:val="24"/>
                <w:szCs w:val="24"/>
              </w:rPr>
              <w:t> : Définition et construction</w:t>
            </w:r>
          </w:p>
        </w:tc>
        <w:tc>
          <w:tcPr>
            <w:tcW w:w="723" w:type="pct"/>
          </w:tcPr>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Définir la médiatrice d’un segment</w:t>
            </w:r>
          </w:p>
        </w:tc>
        <w:tc>
          <w:tcPr>
            <w:tcW w:w="829" w:type="pct"/>
          </w:tcPr>
          <w:p w:rsidR="00C37D90" w:rsidRPr="000361D7" w:rsidRDefault="00C37D90" w:rsidP="000361D7">
            <w:pPr>
              <w:autoSpaceDE w:val="0"/>
              <w:autoSpaceDN w:val="0"/>
              <w:adjustRightInd w:val="0"/>
              <w:jc w:val="both"/>
              <w:rPr>
                <w:rFonts w:ascii="Arial Narrow" w:hAnsi="Arial Narrow"/>
                <w:color w:val="C00000"/>
                <w:sz w:val="24"/>
                <w:szCs w:val="24"/>
              </w:rPr>
            </w:pPr>
          </w:p>
        </w:tc>
        <w:tc>
          <w:tcPr>
            <w:tcW w:w="842" w:type="pct"/>
          </w:tcPr>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Construire la médiatrice d’un segment</w:t>
            </w:r>
          </w:p>
        </w:tc>
        <w:tc>
          <w:tcPr>
            <w:tcW w:w="893" w:type="pct"/>
            <w:vMerge w:val="restart"/>
          </w:tcPr>
          <w:p w:rsidR="00C37D90" w:rsidRPr="000361D7" w:rsidRDefault="00C37D90" w:rsidP="000361D7">
            <w:pPr>
              <w:jc w:val="both"/>
              <w:rPr>
                <w:rFonts w:ascii="Arial Narrow" w:hAnsi="Arial Narrow"/>
                <w:sz w:val="24"/>
                <w:szCs w:val="24"/>
              </w:rPr>
            </w:pPr>
          </w:p>
        </w:tc>
      </w:tr>
      <w:tr w:rsidR="00C37D90" w:rsidRPr="000361D7" w:rsidTr="00A46804">
        <w:tc>
          <w:tcPr>
            <w:tcW w:w="487" w:type="pct"/>
            <w:vMerge/>
            <w:textDirection w:val="btLr"/>
          </w:tcPr>
          <w:p w:rsidR="00C37D90" w:rsidRPr="000361D7" w:rsidRDefault="00C37D90" w:rsidP="000361D7">
            <w:pPr>
              <w:autoSpaceDE w:val="0"/>
              <w:autoSpaceDN w:val="0"/>
              <w:adjustRightInd w:val="0"/>
              <w:ind w:left="113" w:right="113"/>
              <w:jc w:val="both"/>
              <w:rPr>
                <w:rFonts w:ascii="Arial Narrow" w:hAnsi="Arial Narrow"/>
                <w:b/>
                <w:sz w:val="24"/>
                <w:szCs w:val="24"/>
              </w:rPr>
            </w:pPr>
          </w:p>
        </w:tc>
        <w:tc>
          <w:tcPr>
            <w:tcW w:w="1226" w:type="pct"/>
            <w:vAlign w:val="center"/>
          </w:tcPr>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b/>
                <w:sz w:val="24"/>
                <w:szCs w:val="24"/>
              </w:rPr>
              <w:t>Leçon 2 </w:t>
            </w:r>
            <w:r w:rsidRPr="000361D7">
              <w:rPr>
                <w:rFonts w:ascii="Arial Narrow" w:hAnsi="Arial Narrow"/>
                <w:sz w:val="24"/>
                <w:szCs w:val="24"/>
              </w:rPr>
              <w:t>: Propriétés</w:t>
            </w:r>
          </w:p>
        </w:tc>
        <w:tc>
          <w:tcPr>
            <w:tcW w:w="723" w:type="pct"/>
          </w:tcPr>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color w:val="C00000"/>
                <w:sz w:val="24"/>
                <w:szCs w:val="24"/>
              </w:rPr>
              <w:t>-</w:t>
            </w:r>
            <w:r w:rsidRPr="000361D7">
              <w:rPr>
                <w:rFonts w:ascii="Arial Narrow" w:hAnsi="Arial Narrow"/>
                <w:sz w:val="24"/>
                <w:szCs w:val="24"/>
              </w:rPr>
              <w:t xml:space="preserve"> Enoncer la première propriété</w:t>
            </w:r>
          </w:p>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 Enoncer la deuxième propriété</w:t>
            </w:r>
          </w:p>
        </w:tc>
        <w:tc>
          <w:tcPr>
            <w:tcW w:w="829" w:type="pct"/>
          </w:tcPr>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 Utiliser les propriétés pour construire la médiatrice d’un segment à l’aide de la règle et du compas</w:t>
            </w:r>
          </w:p>
          <w:p w:rsidR="00C37D90" w:rsidRPr="000361D7" w:rsidRDefault="00C37D90" w:rsidP="000361D7">
            <w:pPr>
              <w:autoSpaceDE w:val="0"/>
              <w:autoSpaceDN w:val="0"/>
              <w:adjustRightInd w:val="0"/>
              <w:jc w:val="both"/>
              <w:rPr>
                <w:rFonts w:ascii="Arial Narrow" w:hAnsi="Arial Narrow"/>
                <w:color w:val="C00000"/>
                <w:sz w:val="24"/>
                <w:szCs w:val="24"/>
              </w:rPr>
            </w:pPr>
            <w:r w:rsidRPr="000361D7">
              <w:rPr>
                <w:rFonts w:ascii="Arial Narrow" w:hAnsi="Arial Narrow"/>
                <w:sz w:val="24"/>
                <w:szCs w:val="24"/>
              </w:rPr>
              <w:t>- Utiliser les propriétés de la médiatrice pour résoudre des problèmes</w:t>
            </w:r>
          </w:p>
        </w:tc>
        <w:tc>
          <w:tcPr>
            <w:tcW w:w="842" w:type="pct"/>
          </w:tcPr>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 xml:space="preserve"> </w:t>
            </w:r>
          </w:p>
        </w:tc>
        <w:tc>
          <w:tcPr>
            <w:tcW w:w="893" w:type="pct"/>
            <w:vMerge/>
          </w:tcPr>
          <w:p w:rsidR="00C37D90" w:rsidRPr="000361D7" w:rsidRDefault="00C37D90" w:rsidP="000361D7">
            <w:pPr>
              <w:jc w:val="both"/>
              <w:rPr>
                <w:rFonts w:ascii="Arial Narrow" w:hAnsi="Arial Narrow"/>
                <w:sz w:val="24"/>
                <w:szCs w:val="24"/>
              </w:rPr>
            </w:pPr>
          </w:p>
        </w:tc>
      </w:tr>
      <w:tr w:rsidR="00C37D90" w:rsidRPr="000361D7" w:rsidTr="00A46804">
        <w:tc>
          <w:tcPr>
            <w:tcW w:w="487" w:type="pct"/>
            <w:vMerge w:val="restart"/>
            <w:textDirection w:val="btLr"/>
            <w:vAlign w:val="center"/>
          </w:tcPr>
          <w:p w:rsidR="00C37D90" w:rsidRPr="000361D7" w:rsidRDefault="00C37D90" w:rsidP="000361D7">
            <w:pPr>
              <w:autoSpaceDE w:val="0"/>
              <w:autoSpaceDN w:val="0"/>
              <w:adjustRightInd w:val="0"/>
              <w:ind w:left="113" w:right="113"/>
              <w:jc w:val="both"/>
              <w:rPr>
                <w:rFonts w:ascii="Arial Narrow" w:hAnsi="Arial Narrow"/>
                <w:b/>
                <w:sz w:val="24"/>
                <w:szCs w:val="24"/>
              </w:rPr>
            </w:pPr>
            <w:r w:rsidRPr="000361D7">
              <w:rPr>
                <w:rFonts w:ascii="Arial Narrow" w:hAnsi="Arial Narrow"/>
                <w:b/>
                <w:bCs/>
                <w:sz w:val="24"/>
                <w:szCs w:val="24"/>
              </w:rPr>
              <w:t xml:space="preserve">Chapitre 4 : </w:t>
            </w:r>
            <w:r w:rsidRPr="000361D7">
              <w:rPr>
                <w:rFonts w:ascii="Arial Narrow" w:hAnsi="Arial Narrow"/>
                <w:b/>
                <w:sz w:val="24"/>
                <w:szCs w:val="24"/>
              </w:rPr>
              <w:t xml:space="preserve">Le triangle </w:t>
            </w:r>
          </w:p>
        </w:tc>
        <w:tc>
          <w:tcPr>
            <w:tcW w:w="1226" w:type="pct"/>
            <w:vAlign w:val="center"/>
          </w:tcPr>
          <w:p w:rsidR="00C37D90" w:rsidRPr="000361D7" w:rsidRDefault="00C37D90" w:rsidP="000361D7">
            <w:pPr>
              <w:jc w:val="both"/>
              <w:rPr>
                <w:rFonts w:ascii="Arial Narrow" w:hAnsi="Arial Narrow"/>
                <w:bCs/>
                <w:sz w:val="24"/>
                <w:szCs w:val="24"/>
              </w:rPr>
            </w:pPr>
            <w:r w:rsidRPr="000361D7">
              <w:rPr>
                <w:rFonts w:ascii="Arial Narrow" w:hAnsi="Arial Narrow"/>
                <w:b/>
                <w:sz w:val="24"/>
                <w:szCs w:val="24"/>
              </w:rPr>
              <w:t>Leçon</w:t>
            </w:r>
            <w:r w:rsidRPr="000361D7">
              <w:rPr>
                <w:rFonts w:ascii="Arial Narrow" w:hAnsi="Arial Narrow"/>
                <w:b/>
                <w:bCs/>
                <w:sz w:val="24"/>
                <w:szCs w:val="24"/>
              </w:rPr>
              <w:t>1-</w:t>
            </w:r>
            <w:r w:rsidRPr="000361D7">
              <w:rPr>
                <w:rFonts w:ascii="Arial Narrow" w:hAnsi="Arial Narrow"/>
                <w:sz w:val="24"/>
                <w:szCs w:val="24"/>
              </w:rPr>
              <w:t>Vocabulaire ; triangles particuliers</w:t>
            </w:r>
          </w:p>
        </w:tc>
        <w:tc>
          <w:tcPr>
            <w:tcW w:w="723" w:type="pct"/>
          </w:tcPr>
          <w:p w:rsidR="00FD7CCB" w:rsidRPr="000361D7" w:rsidRDefault="00C37D90" w:rsidP="000361D7">
            <w:pPr>
              <w:tabs>
                <w:tab w:val="num" w:pos="123"/>
              </w:tabs>
              <w:ind w:left="108"/>
              <w:jc w:val="both"/>
              <w:rPr>
                <w:rFonts w:ascii="Arial Narrow" w:hAnsi="Arial Narrow"/>
                <w:bCs/>
                <w:color w:val="000000"/>
                <w:sz w:val="24"/>
                <w:szCs w:val="24"/>
              </w:rPr>
            </w:pPr>
            <w:r w:rsidRPr="000361D7">
              <w:rPr>
                <w:rFonts w:ascii="Arial Narrow" w:hAnsi="Arial Narrow"/>
                <w:sz w:val="24"/>
                <w:szCs w:val="24"/>
              </w:rPr>
              <w:t xml:space="preserve">Définir </w:t>
            </w:r>
            <w:r w:rsidRPr="000361D7">
              <w:rPr>
                <w:rFonts w:ascii="Arial Narrow" w:hAnsi="Arial Narrow"/>
                <w:bCs/>
                <w:color w:val="000000"/>
                <w:sz w:val="24"/>
                <w:szCs w:val="24"/>
              </w:rPr>
              <w:t>un triangle</w:t>
            </w:r>
            <w:r w:rsidR="00FD7CCB" w:rsidRPr="000361D7">
              <w:rPr>
                <w:rFonts w:ascii="Arial Narrow" w:hAnsi="Arial Narrow"/>
                <w:bCs/>
                <w:color w:val="000000"/>
                <w:sz w:val="24"/>
                <w:szCs w:val="24"/>
              </w:rPr>
              <w:t> :</w:t>
            </w:r>
            <w:r w:rsidRPr="000361D7">
              <w:rPr>
                <w:rFonts w:ascii="Arial Narrow" w:hAnsi="Arial Narrow"/>
                <w:bCs/>
                <w:color w:val="000000"/>
                <w:sz w:val="24"/>
                <w:szCs w:val="24"/>
              </w:rPr>
              <w:t xml:space="preserve"> </w:t>
            </w:r>
            <w:r w:rsidR="00FD7CCB" w:rsidRPr="000361D7">
              <w:rPr>
                <w:rFonts w:ascii="Arial Narrow" w:hAnsi="Arial Narrow"/>
                <w:bCs/>
                <w:color w:val="000000"/>
                <w:sz w:val="24"/>
                <w:szCs w:val="24"/>
              </w:rPr>
              <w:t>quelconque,</w:t>
            </w:r>
          </w:p>
          <w:p w:rsidR="00C37D90" w:rsidRPr="000361D7" w:rsidRDefault="00C37D90" w:rsidP="000361D7">
            <w:pPr>
              <w:tabs>
                <w:tab w:val="num" w:pos="123"/>
              </w:tabs>
              <w:ind w:left="108"/>
              <w:jc w:val="both"/>
              <w:rPr>
                <w:rFonts w:ascii="Arial Narrow" w:hAnsi="Arial Narrow"/>
                <w:sz w:val="24"/>
                <w:szCs w:val="24"/>
              </w:rPr>
            </w:pPr>
            <w:r w:rsidRPr="000361D7">
              <w:rPr>
                <w:rFonts w:ascii="Arial Narrow" w:hAnsi="Arial Narrow"/>
                <w:bCs/>
                <w:color w:val="000000"/>
                <w:sz w:val="24"/>
                <w:szCs w:val="24"/>
              </w:rPr>
              <w:t xml:space="preserve">isocèle, </w:t>
            </w:r>
            <w:r w:rsidR="00FD7CCB" w:rsidRPr="000361D7">
              <w:rPr>
                <w:rFonts w:ascii="Arial Narrow" w:hAnsi="Arial Narrow"/>
                <w:bCs/>
                <w:color w:val="000000"/>
                <w:sz w:val="24"/>
                <w:szCs w:val="24"/>
              </w:rPr>
              <w:t xml:space="preserve"> </w:t>
            </w:r>
            <w:r w:rsidRPr="000361D7">
              <w:rPr>
                <w:rFonts w:ascii="Arial Narrow" w:hAnsi="Arial Narrow"/>
                <w:bCs/>
                <w:color w:val="000000"/>
                <w:sz w:val="24"/>
                <w:szCs w:val="24"/>
              </w:rPr>
              <w:t xml:space="preserve">équilatéral, </w:t>
            </w:r>
            <w:r w:rsidR="00FD7CCB" w:rsidRPr="000361D7">
              <w:rPr>
                <w:rFonts w:ascii="Arial Narrow" w:hAnsi="Arial Narrow"/>
                <w:bCs/>
                <w:color w:val="000000"/>
                <w:sz w:val="24"/>
                <w:szCs w:val="24"/>
              </w:rPr>
              <w:t xml:space="preserve">   </w:t>
            </w:r>
            <w:r w:rsidRPr="000361D7">
              <w:rPr>
                <w:rFonts w:ascii="Arial Narrow" w:hAnsi="Arial Narrow"/>
                <w:bCs/>
                <w:color w:val="000000"/>
                <w:sz w:val="24"/>
                <w:szCs w:val="24"/>
              </w:rPr>
              <w:t>rectangle</w:t>
            </w:r>
          </w:p>
        </w:tc>
        <w:tc>
          <w:tcPr>
            <w:tcW w:w="829" w:type="pct"/>
          </w:tcPr>
          <w:p w:rsidR="00C37D90" w:rsidRPr="000361D7" w:rsidRDefault="00C37D90" w:rsidP="000361D7">
            <w:pPr>
              <w:tabs>
                <w:tab w:val="num" w:pos="123"/>
                <w:tab w:val="num" w:pos="284"/>
              </w:tabs>
              <w:ind w:left="-119"/>
              <w:jc w:val="both"/>
              <w:rPr>
                <w:rFonts w:ascii="Arial Narrow" w:hAnsi="Arial Narrow"/>
                <w:sz w:val="24"/>
                <w:szCs w:val="24"/>
              </w:rPr>
            </w:pPr>
            <w:r w:rsidRPr="000361D7">
              <w:rPr>
                <w:rFonts w:ascii="Arial Narrow" w:hAnsi="Arial Narrow"/>
                <w:bCs/>
                <w:color w:val="000000"/>
                <w:sz w:val="24"/>
                <w:szCs w:val="24"/>
              </w:rPr>
              <w:t>Reconnaître un triangle quelconque, isocèle, équilatéral, rectangle</w:t>
            </w:r>
          </w:p>
        </w:tc>
        <w:tc>
          <w:tcPr>
            <w:tcW w:w="842" w:type="pct"/>
          </w:tcPr>
          <w:p w:rsidR="00C37D90" w:rsidRPr="000361D7" w:rsidRDefault="00C37D90" w:rsidP="000361D7">
            <w:pPr>
              <w:jc w:val="both"/>
              <w:rPr>
                <w:rFonts w:ascii="Arial Narrow" w:hAnsi="Arial Narrow"/>
                <w:bCs/>
                <w:sz w:val="24"/>
                <w:szCs w:val="24"/>
              </w:rPr>
            </w:pPr>
            <w:r w:rsidRPr="000361D7">
              <w:rPr>
                <w:rFonts w:ascii="Arial Narrow" w:hAnsi="Arial Narrow"/>
                <w:bCs/>
                <w:color w:val="000000"/>
                <w:sz w:val="24"/>
                <w:szCs w:val="24"/>
              </w:rPr>
              <w:t>Construire un triangle quelconque, isocèle, équilatéral, rectangle</w:t>
            </w:r>
          </w:p>
        </w:tc>
        <w:tc>
          <w:tcPr>
            <w:tcW w:w="893" w:type="pct"/>
            <w:vMerge w:val="restart"/>
          </w:tcPr>
          <w:p w:rsidR="00C37D90" w:rsidRPr="000361D7" w:rsidRDefault="00C37D90" w:rsidP="000361D7">
            <w:pPr>
              <w:jc w:val="both"/>
              <w:rPr>
                <w:rFonts w:ascii="Arial Narrow" w:hAnsi="Arial Narrow"/>
                <w:sz w:val="24"/>
                <w:szCs w:val="24"/>
              </w:rPr>
            </w:pPr>
            <w:r w:rsidRPr="000361D7">
              <w:rPr>
                <w:rFonts w:ascii="Arial Narrow" w:hAnsi="Arial Narrow"/>
                <w:color w:val="000000"/>
                <w:sz w:val="24"/>
                <w:szCs w:val="24"/>
              </w:rPr>
              <w:t>Le professeur se contentera de faire remarquer par les élèves que les trois médianes (respectivement hauteurs) d’un triangle sont concourantes.</w:t>
            </w:r>
          </w:p>
        </w:tc>
      </w:tr>
      <w:tr w:rsidR="00C37D90" w:rsidRPr="000361D7" w:rsidTr="00A46804">
        <w:tc>
          <w:tcPr>
            <w:tcW w:w="487" w:type="pct"/>
            <w:vMerge/>
            <w:textDirection w:val="btLr"/>
          </w:tcPr>
          <w:p w:rsidR="00C37D90" w:rsidRPr="000361D7" w:rsidRDefault="00C37D90" w:rsidP="000361D7">
            <w:pPr>
              <w:autoSpaceDE w:val="0"/>
              <w:autoSpaceDN w:val="0"/>
              <w:adjustRightInd w:val="0"/>
              <w:ind w:left="113" w:right="113"/>
              <w:jc w:val="both"/>
              <w:rPr>
                <w:rFonts w:ascii="Arial Narrow" w:hAnsi="Arial Narrow"/>
                <w:b/>
                <w:sz w:val="24"/>
                <w:szCs w:val="24"/>
              </w:rPr>
            </w:pPr>
          </w:p>
        </w:tc>
        <w:tc>
          <w:tcPr>
            <w:tcW w:w="1226" w:type="pct"/>
            <w:vAlign w:val="center"/>
          </w:tcPr>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b/>
                <w:sz w:val="24"/>
                <w:szCs w:val="24"/>
              </w:rPr>
              <w:t>Leçon2</w:t>
            </w:r>
            <w:r w:rsidRPr="000361D7">
              <w:rPr>
                <w:rFonts w:ascii="Arial Narrow" w:hAnsi="Arial Narrow"/>
                <w:sz w:val="24"/>
                <w:szCs w:val="24"/>
              </w:rPr>
              <w:t xml:space="preserve">-droites particulières, points particuliers dans le triangle (médiane, centre de gravité) </w:t>
            </w:r>
          </w:p>
        </w:tc>
        <w:tc>
          <w:tcPr>
            <w:tcW w:w="723" w:type="pct"/>
          </w:tcPr>
          <w:p w:rsidR="00C37D90" w:rsidRPr="000361D7" w:rsidRDefault="00C37D90" w:rsidP="000361D7">
            <w:pPr>
              <w:tabs>
                <w:tab w:val="num" w:pos="284"/>
              </w:tabs>
              <w:jc w:val="both"/>
              <w:rPr>
                <w:rFonts w:ascii="Arial Narrow" w:hAnsi="Arial Narrow"/>
                <w:sz w:val="24"/>
                <w:szCs w:val="24"/>
              </w:rPr>
            </w:pPr>
            <w:r w:rsidRPr="000361D7">
              <w:rPr>
                <w:rFonts w:ascii="Arial Narrow" w:hAnsi="Arial Narrow"/>
                <w:bCs/>
                <w:color w:val="000000"/>
                <w:sz w:val="24"/>
                <w:szCs w:val="24"/>
              </w:rPr>
              <w:t>Définir une médiane, le centre de gravité d’un triangle</w:t>
            </w:r>
          </w:p>
        </w:tc>
        <w:tc>
          <w:tcPr>
            <w:tcW w:w="829" w:type="pct"/>
          </w:tcPr>
          <w:p w:rsidR="00C37D90" w:rsidRPr="000361D7" w:rsidRDefault="00C37D90" w:rsidP="000361D7">
            <w:pPr>
              <w:tabs>
                <w:tab w:val="num" w:pos="284"/>
              </w:tabs>
              <w:jc w:val="both"/>
              <w:rPr>
                <w:rFonts w:ascii="Arial Narrow" w:hAnsi="Arial Narrow"/>
                <w:sz w:val="24"/>
                <w:szCs w:val="24"/>
              </w:rPr>
            </w:pPr>
          </w:p>
          <w:p w:rsidR="00C37D90" w:rsidRPr="000361D7" w:rsidRDefault="00C37D90" w:rsidP="000361D7">
            <w:pPr>
              <w:tabs>
                <w:tab w:val="num" w:pos="284"/>
              </w:tabs>
              <w:jc w:val="both"/>
              <w:rPr>
                <w:rFonts w:ascii="Arial Narrow" w:hAnsi="Arial Narrow"/>
                <w:sz w:val="24"/>
                <w:szCs w:val="24"/>
              </w:rPr>
            </w:pPr>
          </w:p>
          <w:p w:rsidR="00C37D90" w:rsidRPr="000361D7" w:rsidRDefault="00C37D90" w:rsidP="000361D7">
            <w:pPr>
              <w:tabs>
                <w:tab w:val="num" w:pos="284"/>
              </w:tabs>
              <w:ind w:left="108"/>
              <w:jc w:val="both"/>
              <w:rPr>
                <w:rFonts w:ascii="Arial Narrow" w:hAnsi="Arial Narrow"/>
                <w:sz w:val="24"/>
                <w:szCs w:val="24"/>
              </w:rPr>
            </w:pPr>
          </w:p>
        </w:tc>
        <w:tc>
          <w:tcPr>
            <w:tcW w:w="842" w:type="pct"/>
          </w:tcPr>
          <w:p w:rsidR="00C37D90" w:rsidRPr="000361D7" w:rsidRDefault="00C37D90" w:rsidP="000361D7">
            <w:pPr>
              <w:tabs>
                <w:tab w:val="num" w:pos="284"/>
              </w:tabs>
              <w:ind w:left="108"/>
              <w:jc w:val="both"/>
              <w:rPr>
                <w:rFonts w:ascii="Arial Narrow" w:hAnsi="Arial Narrow"/>
                <w:sz w:val="24"/>
                <w:szCs w:val="24"/>
              </w:rPr>
            </w:pPr>
            <w:r w:rsidRPr="000361D7">
              <w:rPr>
                <w:rFonts w:ascii="Arial Narrow" w:hAnsi="Arial Narrow"/>
                <w:bCs/>
                <w:color w:val="000000"/>
                <w:sz w:val="24"/>
                <w:szCs w:val="24"/>
              </w:rPr>
              <w:t>Construire une médiane, le centre de gravité d’un triangle</w:t>
            </w:r>
          </w:p>
        </w:tc>
        <w:tc>
          <w:tcPr>
            <w:tcW w:w="893" w:type="pct"/>
            <w:vMerge/>
          </w:tcPr>
          <w:p w:rsidR="00C37D90" w:rsidRPr="000361D7" w:rsidRDefault="00C37D90" w:rsidP="000361D7">
            <w:pPr>
              <w:jc w:val="both"/>
              <w:rPr>
                <w:rFonts w:ascii="Arial Narrow" w:hAnsi="Arial Narrow"/>
                <w:bCs/>
                <w:sz w:val="24"/>
                <w:szCs w:val="24"/>
              </w:rPr>
            </w:pPr>
          </w:p>
        </w:tc>
      </w:tr>
      <w:tr w:rsidR="00C37D90" w:rsidRPr="000361D7" w:rsidTr="00A46804">
        <w:tc>
          <w:tcPr>
            <w:tcW w:w="487" w:type="pct"/>
            <w:vMerge/>
            <w:textDirection w:val="btLr"/>
          </w:tcPr>
          <w:p w:rsidR="00C37D90" w:rsidRPr="000361D7" w:rsidRDefault="00C37D90" w:rsidP="000361D7">
            <w:pPr>
              <w:autoSpaceDE w:val="0"/>
              <w:autoSpaceDN w:val="0"/>
              <w:adjustRightInd w:val="0"/>
              <w:ind w:left="113" w:right="113"/>
              <w:jc w:val="both"/>
              <w:rPr>
                <w:rFonts w:ascii="Arial Narrow" w:hAnsi="Arial Narrow"/>
                <w:b/>
                <w:sz w:val="24"/>
                <w:szCs w:val="24"/>
              </w:rPr>
            </w:pPr>
          </w:p>
        </w:tc>
        <w:tc>
          <w:tcPr>
            <w:tcW w:w="1226" w:type="pct"/>
            <w:vAlign w:val="center"/>
          </w:tcPr>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b/>
                <w:sz w:val="24"/>
                <w:szCs w:val="24"/>
              </w:rPr>
              <w:t>Leçon3</w:t>
            </w:r>
            <w:r w:rsidRPr="000361D7">
              <w:rPr>
                <w:rFonts w:ascii="Arial Narrow" w:hAnsi="Arial Narrow"/>
                <w:sz w:val="24"/>
                <w:szCs w:val="24"/>
              </w:rPr>
              <w:t>-droites particulières, points particuliers dans le triangle (hauteur, orthocentre)</w:t>
            </w:r>
          </w:p>
        </w:tc>
        <w:tc>
          <w:tcPr>
            <w:tcW w:w="723" w:type="pct"/>
          </w:tcPr>
          <w:p w:rsidR="00C37D90" w:rsidRPr="000361D7" w:rsidRDefault="00C37D90" w:rsidP="000361D7">
            <w:pPr>
              <w:tabs>
                <w:tab w:val="num" w:pos="284"/>
              </w:tabs>
              <w:jc w:val="both"/>
              <w:rPr>
                <w:rFonts w:ascii="Arial Narrow" w:hAnsi="Arial Narrow"/>
                <w:bCs/>
                <w:color w:val="000000"/>
                <w:sz w:val="24"/>
                <w:szCs w:val="24"/>
              </w:rPr>
            </w:pPr>
            <w:r w:rsidRPr="000361D7">
              <w:rPr>
                <w:rFonts w:ascii="Arial Narrow" w:hAnsi="Arial Narrow"/>
                <w:sz w:val="24"/>
                <w:szCs w:val="24"/>
              </w:rPr>
              <w:t>Définir la hauteur, orthocentre d’un triangle</w:t>
            </w:r>
          </w:p>
        </w:tc>
        <w:tc>
          <w:tcPr>
            <w:tcW w:w="829" w:type="pct"/>
          </w:tcPr>
          <w:p w:rsidR="00C37D90" w:rsidRPr="000361D7" w:rsidRDefault="00C37D90" w:rsidP="000361D7">
            <w:pPr>
              <w:tabs>
                <w:tab w:val="num" w:pos="284"/>
              </w:tabs>
              <w:jc w:val="both"/>
              <w:rPr>
                <w:rFonts w:ascii="Arial Narrow" w:hAnsi="Arial Narrow"/>
                <w:sz w:val="24"/>
                <w:szCs w:val="24"/>
              </w:rPr>
            </w:pPr>
          </w:p>
        </w:tc>
        <w:tc>
          <w:tcPr>
            <w:tcW w:w="842" w:type="pct"/>
          </w:tcPr>
          <w:p w:rsidR="00C37D90" w:rsidRPr="000361D7" w:rsidRDefault="00C37D90" w:rsidP="000361D7">
            <w:pPr>
              <w:tabs>
                <w:tab w:val="num" w:pos="284"/>
              </w:tabs>
              <w:ind w:left="108"/>
              <w:jc w:val="both"/>
              <w:rPr>
                <w:rFonts w:ascii="Arial Narrow" w:hAnsi="Arial Narrow"/>
                <w:bCs/>
                <w:color w:val="000000"/>
                <w:sz w:val="24"/>
                <w:szCs w:val="24"/>
              </w:rPr>
            </w:pPr>
            <w:r w:rsidRPr="000361D7">
              <w:rPr>
                <w:rFonts w:ascii="Arial Narrow" w:hAnsi="Arial Narrow"/>
                <w:sz w:val="24"/>
                <w:szCs w:val="24"/>
              </w:rPr>
              <w:t>Construire la hauteur, orthocentre d’un triangle</w:t>
            </w:r>
          </w:p>
        </w:tc>
        <w:tc>
          <w:tcPr>
            <w:tcW w:w="893" w:type="pct"/>
            <w:vMerge/>
          </w:tcPr>
          <w:p w:rsidR="00C37D90" w:rsidRPr="000361D7" w:rsidRDefault="00C37D90" w:rsidP="000361D7">
            <w:pPr>
              <w:jc w:val="both"/>
              <w:rPr>
                <w:rFonts w:ascii="Arial Narrow" w:hAnsi="Arial Narrow"/>
                <w:sz w:val="24"/>
                <w:szCs w:val="24"/>
              </w:rPr>
            </w:pPr>
          </w:p>
        </w:tc>
      </w:tr>
      <w:tr w:rsidR="00C37D90" w:rsidRPr="000361D7" w:rsidTr="00A46804">
        <w:tc>
          <w:tcPr>
            <w:tcW w:w="487" w:type="pct"/>
            <w:vMerge/>
            <w:textDirection w:val="btLr"/>
          </w:tcPr>
          <w:p w:rsidR="00C37D90" w:rsidRPr="000361D7" w:rsidRDefault="00C37D90" w:rsidP="000361D7">
            <w:pPr>
              <w:autoSpaceDE w:val="0"/>
              <w:autoSpaceDN w:val="0"/>
              <w:adjustRightInd w:val="0"/>
              <w:ind w:left="113" w:right="113"/>
              <w:jc w:val="both"/>
              <w:rPr>
                <w:rFonts w:ascii="Arial Narrow" w:hAnsi="Arial Narrow"/>
                <w:b/>
                <w:sz w:val="24"/>
                <w:szCs w:val="24"/>
              </w:rPr>
            </w:pPr>
          </w:p>
        </w:tc>
        <w:tc>
          <w:tcPr>
            <w:tcW w:w="1226" w:type="pct"/>
          </w:tcPr>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b/>
                <w:sz w:val="24"/>
                <w:szCs w:val="24"/>
              </w:rPr>
              <w:t>Leçon4-</w:t>
            </w:r>
            <w:r w:rsidRPr="000361D7">
              <w:rPr>
                <w:rFonts w:ascii="Arial Narrow" w:hAnsi="Arial Narrow"/>
                <w:sz w:val="24"/>
                <w:szCs w:val="24"/>
              </w:rPr>
              <w:t xml:space="preserve">Droites particulières, points particuliers dans le triangle (médiatrice, centre du cercle circonscrit) </w:t>
            </w:r>
          </w:p>
          <w:p w:rsidR="00C37D90" w:rsidRPr="000361D7" w:rsidRDefault="00C37D90" w:rsidP="000361D7">
            <w:pPr>
              <w:jc w:val="both"/>
              <w:rPr>
                <w:rFonts w:ascii="Arial Narrow" w:hAnsi="Arial Narrow"/>
                <w:sz w:val="24"/>
                <w:szCs w:val="24"/>
              </w:rPr>
            </w:pPr>
          </w:p>
        </w:tc>
        <w:tc>
          <w:tcPr>
            <w:tcW w:w="723" w:type="pct"/>
          </w:tcPr>
          <w:p w:rsidR="00C37D90" w:rsidRPr="000361D7" w:rsidRDefault="00C37D90" w:rsidP="000361D7">
            <w:pPr>
              <w:tabs>
                <w:tab w:val="num" w:pos="284"/>
              </w:tabs>
              <w:jc w:val="both"/>
              <w:rPr>
                <w:rFonts w:ascii="Arial Narrow" w:hAnsi="Arial Narrow"/>
                <w:sz w:val="24"/>
                <w:szCs w:val="24"/>
              </w:rPr>
            </w:pPr>
            <w:r w:rsidRPr="000361D7">
              <w:rPr>
                <w:rFonts w:ascii="Arial Narrow" w:hAnsi="Arial Narrow"/>
                <w:bCs/>
                <w:color w:val="000000"/>
                <w:sz w:val="24"/>
                <w:szCs w:val="24"/>
              </w:rPr>
              <w:t xml:space="preserve">définir la médiatrice, le centre du cercle circonscrit à un triangle </w:t>
            </w:r>
          </w:p>
        </w:tc>
        <w:tc>
          <w:tcPr>
            <w:tcW w:w="829" w:type="pct"/>
          </w:tcPr>
          <w:p w:rsidR="00C37D90" w:rsidRPr="000361D7" w:rsidRDefault="00C37D90" w:rsidP="000361D7">
            <w:pPr>
              <w:tabs>
                <w:tab w:val="num" w:pos="284"/>
              </w:tabs>
              <w:jc w:val="both"/>
              <w:rPr>
                <w:rFonts w:ascii="Arial Narrow" w:hAnsi="Arial Narrow"/>
                <w:sz w:val="24"/>
                <w:szCs w:val="24"/>
              </w:rPr>
            </w:pPr>
          </w:p>
        </w:tc>
        <w:tc>
          <w:tcPr>
            <w:tcW w:w="842" w:type="pct"/>
          </w:tcPr>
          <w:p w:rsidR="00C37D90" w:rsidRPr="000361D7" w:rsidRDefault="00C37D90" w:rsidP="000361D7">
            <w:pPr>
              <w:tabs>
                <w:tab w:val="num" w:pos="284"/>
              </w:tabs>
              <w:ind w:left="108"/>
              <w:jc w:val="both"/>
              <w:rPr>
                <w:rFonts w:ascii="Arial Narrow" w:hAnsi="Arial Narrow"/>
                <w:bCs/>
                <w:color w:val="000000"/>
                <w:sz w:val="24"/>
                <w:szCs w:val="24"/>
              </w:rPr>
            </w:pPr>
            <w:r w:rsidRPr="000361D7">
              <w:rPr>
                <w:rFonts w:ascii="Arial Narrow" w:hAnsi="Arial Narrow"/>
                <w:bCs/>
                <w:color w:val="000000"/>
                <w:sz w:val="24"/>
                <w:szCs w:val="24"/>
              </w:rPr>
              <w:t>- Construire la médiatrice du cercle circonscrit à un triangle</w:t>
            </w:r>
          </w:p>
          <w:p w:rsidR="00C37D90" w:rsidRPr="000361D7" w:rsidRDefault="00C37D90" w:rsidP="000361D7">
            <w:pPr>
              <w:tabs>
                <w:tab w:val="num" w:pos="284"/>
              </w:tabs>
              <w:ind w:left="108"/>
              <w:jc w:val="both"/>
              <w:rPr>
                <w:rFonts w:ascii="Arial Narrow" w:hAnsi="Arial Narrow"/>
                <w:sz w:val="24"/>
                <w:szCs w:val="24"/>
              </w:rPr>
            </w:pPr>
            <w:r w:rsidRPr="000361D7">
              <w:rPr>
                <w:rFonts w:ascii="Arial Narrow" w:hAnsi="Arial Narrow"/>
                <w:bCs/>
                <w:color w:val="000000"/>
                <w:sz w:val="24"/>
                <w:szCs w:val="24"/>
              </w:rPr>
              <w:t>- Construire le centre du cercle circonscrit à un triangle</w:t>
            </w:r>
          </w:p>
        </w:tc>
        <w:tc>
          <w:tcPr>
            <w:tcW w:w="893" w:type="pct"/>
            <w:vMerge/>
          </w:tcPr>
          <w:p w:rsidR="00C37D90" w:rsidRPr="000361D7" w:rsidRDefault="00C37D90" w:rsidP="000361D7">
            <w:pPr>
              <w:jc w:val="both"/>
              <w:rPr>
                <w:rFonts w:ascii="Arial Narrow" w:hAnsi="Arial Narrow"/>
                <w:sz w:val="24"/>
                <w:szCs w:val="24"/>
              </w:rPr>
            </w:pPr>
          </w:p>
        </w:tc>
      </w:tr>
      <w:tr w:rsidR="00C37D90" w:rsidRPr="000361D7" w:rsidTr="00A46804">
        <w:tc>
          <w:tcPr>
            <w:tcW w:w="487" w:type="pct"/>
            <w:vMerge/>
            <w:textDirection w:val="btLr"/>
          </w:tcPr>
          <w:p w:rsidR="00C37D90" w:rsidRPr="000361D7" w:rsidRDefault="00C37D90" w:rsidP="000361D7">
            <w:pPr>
              <w:autoSpaceDE w:val="0"/>
              <w:autoSpaceDN w:val="0"/>
              <w:adjustRightInd w:val="0"/>
              <w:ind w:left="113" w:right="113"/>
              <w:jc w:val="both"/>
              <w:rPr>
                <w:rFonts w:ascii="Arial Narrow" w:hAnsi="Arial Narrow"/>
                <w:b/>
                <w:sz w:val="24"/>
                <w:szCs w:val="24"/>
              </w:rPr>
            </w:pPr>
          </w:p>
        </w:tc>
        <w:tc>
          <w:tcPr>
            <w:tcW w:w="1226" w:type="pct"/>
            <w:vAlign w:val="center"/>
          </w:tcPr>
          <w:p w:rsidR="00C37D90" w:rsidRPr="000361D7" w:rsidRDefault="00C37D90" w:rsidP="000361D7">
            <w:pPr>
              <w:autoSpaceDE w:val="0"/>
              <w:autoSpaceDN w:val="0"/>
              <w:adjustRightInd w:val="0"/>
              <w:jc w:val="both"/>
              <w:rPr>
                <w:rFonts w:ascii="Arial Narrow" w:hAnsi="Arial Narrow"/>
                <w:sz w:val="24"/>
                <w:szCs w:val="24"/>
              </w:rPr>
            </w:pPr>
            <w:r w:rsidRPr="000361D7">
              <w:rPr>
                <w:rFonts w:ascii="Arial Narrow" w:hAnsi="Arial Narrow"/>
                <w:b/>
                <w:sz w:val="24"/>
                <w:szCs w:val="24"/>
              </w:rPr>
              <w:t>Leçon5</w:t>
            </w:r>
            <w:r w:rsidRPr="000361D7">
              <w:rPr>
                <w:rFonts w:ascii="Arial Narrow" w:hAnsi="Arial Narrow"/>
                <w:sz w:val="24"/>
                <w:szCs w:val="24"/>
              </w:rPr>
              <w:t>- formule du périmètre et de l’aire du triangle</w:t>
            </w:r>
          </w:p>
        </w:tc>
        <w:tc>
          <w:tcPr>
            <w:tcW w:w="723" w:type="pct"/>
          </w:tcPr>
          <w:p w:rsidR="00C37D90" w:rsidRPr="000361D7" w:rsidRDefault="00C37D90" w:rsidP="000361D7">
            <w:pPr>
              <w:tabs>
                <w:tab w:val="num" w:pos="284"/>
              </w:tabs>
              <w:jc w:val="both"/>
              <w:rPr>
                <w:rFonts w:ascii="Arial Narrow" w:hAnsi="Arial Narrow"/>
                <w:bCs/>
                <w:color w:val="000000"/>
                <w:sz w:val="24"/>
                <w:szCs w:val="24"/>
              </w:rPr>
            </w:pPr>
          </w:p>
        </w:tc>
        <w:tc>
          <w:tcPr>
            <w:tcW w:w="829" w:type="pct"/>
          </w:tcPr>
          <w:p w:rsidR="00C37D90" w:rsidRPr="000361D7" w:rsidRDefault="00C37D90" w:rsidP="000361D7">
            <w:pPr>
              <w:autoSpaceDE w:val="0"/>
              <w:autoSpaceDN w:val="0"/>
              <w:adjustRightInd w:val="0"/>
              <w:jc w:val="both"/>
              <w:rPr>
                <w:rFonts w:ascii="Arial Narrow" w:hAnsi="Arial Narrow"/>
                <w:bCs/>
                <w:color w:val="000000"/>
                <w:sz w:val="24"/>
                <w:szCs w:val="24"/>
              </w:rPr>
            </w:pPr>
            <w:r w:rsidRPr="000361D7">
              <w:rPr>
                <w:rFonts w:ascii="Arial Narrow" w:hAnsi="Arial Narrow"/>
                <w:bCs/>
                <w:color w:val="000000"/>
                <w:sz w:val="24"/>
                <w:szCs w:val="24"/>
              </w:rPr>
              <w:t xml:space="preserve">- calculer le périmètre d’un triangle ; </w:t>
            </w:r>
          </w:p>
          <w:p w:rsidR="00C37D90" w:rsidRPr="000361D7" w:rsidRDefault="00C37D90" w:rsidP="000361D7">
            <w:pPr>
              <w:tabs>
                <w:tab w:val="num" w:pos="284"/>
              </w:tabs>
              <w:jc w:val="both"/>
              <w:rPr>
                <w:rFonts w:ascii="Arial Narrow" w:hAnsi="Arial Narrow"/>
                <w:sz w:val="24"/>
                <w:szCs w:val="24"/>
              </w:rPr>
            </w:pPr>
            <w:r w:rsidRPr="000361D7">
              <w:rPr>
                <w:rFonts w:ascii="Arial Narrow" w:hAnsi="Arial Narrow"/>
                <w:bCs/>
                <w:color w:val="000000"/>
                <w:sz w:val="24"/>
                <w:szCs w:val="24"/>
              </w:rPr>
              <w:lastRenderedPageBreak/>
              <w:t>- calculer l’aire d’un triangle.</w:t>
            </w:r>
          </w:p>
        </w:tc>
        <w:tc>
          <w:tcPr>
            <w:tcW w:w="842" w:type="pct"/>
          </w:tcPr>
          <w:p w:rsidR="00C37D90" w:rsidRPr="000361D7" w:rsidRDefault="00C37D90" w:rsidP="000361D7">
            <w:pPr>
              <w:autoSpaceDE w:val="0"/>
              <w:autoSpaceDN w:val="0"/>
              <w:adjustRightInd w:val="0"/>
              <w:jc w:val="both"/>
              <w:rPr>
                <w:rFonts w:ascii="Arial Narrow" w:hAnsi="Arial Narrow"/>
                <w:color w:val="C00000"/>
                <w:sz w:val="24"/>
                <w:szCs w:val="24"/>
              </w:rPr>
            </w:pPr>
          </w:p>
        </w:tc>
        <w:tc>
          <w:tcPr>
            <w:tcW w:w="893" w:type="pct"/>
            <w:vMerge/>
          </w:tcPr>
          <w:p w:rsidR="00C37D90" w:rsidRPr="000361D7" w:rsidRDefault="00C37D90" w:rsidP="000361D7">
            <w:pPr>
              <w:jc w:val="both"/>
              <w:rPr>
                <w:rFonts w:ascii="Arial Narrow" w:hAnsi="Arial Narrow"/>
                <w:sz w:val="24"/>
                <w:szCs w:val="24"/>
              </w:rPr>
            </w:pPr>
          </w:p>
        </w:tc>
      </w:tr>
      <w:tr w:rsidR="00C37D90" w:rsidRPr="000361D7" w:rsidTr="00A46804">
        <w:trPr>
          <w:cantSplit/>
          <w:trHeight w:val="1134"/>
        </w:trPr>
        <w:tc>
          <w:tcPr>
            <w:tcW w:w="487" w:type="pct"/>
            <w:vMerge w:val="restart"/>
            <w:textDirection w:val="btLr"/>
            <w:vAlign w:val="center"/>
          </w:tcPr>
          <w:p w:rsidR="00C37D90" w:rsidRPr="000361D7" w:rsidRDefault="00C37D90" w:rsidP="000361D7">
            <w:pPr>
              <w:ind w:left="113" w:right="113"/>
              <w:jc w:val="both"/>
              <w:rPr>
                <w:rFonts w:ascii="Arial Narrow" w:hAnsi="Arial Narrow"/>
                <w:b/>
                <w:sz w:val="24"/>
                <w:szCs w:val="24"/>
              </w:rPr>
            </w:pPr>
            <w:r w:rsidRPr="000361D7">
              <w:rPr>
                <w:rFonts w:ascii="Arial Narrow" w:hAnsi="Arial Narrow"/>
                <w:b/>
                <w:sz w:val="24"/>
                <w:szCs w:val="24"/>
              </w:rPr>
              <w:t xml:space="preserve">Chapitre 5 : Le parallélogramme </w:t>
            </w:r>
          </w:p>
        </w:tc>
        <w:tc>
          <w:tcPr>
            <w:tcW w:w="1226"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1</w:t>
            </w:r>
            <w:r w:rsidRPr="000361D7">
              <w:rPr>
                <w:rFonts w:ascii="Arial Narrow" w:hAnsi="Arial Narrow"/>
                <w:sz w:val="24"/>
                <w:szCs w:val="24"/>
              </w:rPr>
              <w:t> : dessin définition d'un parallélogramme</w:t>
            </w:r>
          </w:p>
        </w:tc>
        <w:tc>
          <w:tcPr>
            <w:tcW w:w="723"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 définir un parallélogramme</w:t>
            </w:r>
          </w:p>
        </w:tc>
        <w:tc>
          <w:tcPr>
            <w:tcW w:w="829"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-Noter un parallélogramme</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reconnaître un parallélogramme</w:t>
            </w:r>
          </w:p>
          <w:p w:rsidR="00C37D90" w:rsidRPr="000361D7" w:rsidRDefault="00C37D90" w:rsidP="000361D7">
            <w:pPr>
              <w:jc w:val="both"/>
              <w:rPr>
                <w:rFonts w:ascii="Arial Narrow" w:hAnsi="Arial Narrow"/>
                <w:sz w:val="24"/>
                <w:szCs w:val="24"/>
              </w:rPr>
            </w:pPr>
          </w:p>
        </w:tc>
        <w:tc>
          <w:tcPr>
            <w:tcW w:w="842"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Construire un parallélogramme</w:t>
            </w:r>
          </w:p>
        </w:tc>
        <w:tc>
          <w:tcPr>
            <w:tcW w:w="893" w:type="pct"/>
          </w:tcPr>
          <w:p w:rsidR="00C37D90" w:rsidRPr="000361D7" w:rsidRDefault="00C37D90" w:rsidP="000361D7">
            <w:pPr>
              <w:jc w:val="both"/>
              <w:rPr>
                <w:rFonts w:ascii="Arial Narrow" w:hAnsi="Arial Narrow"/>
                <w:sz w:val="24"/>
                <w:szCs w:val="24"/>
              </w:rPr>
            </w:pPr>
          </w:p>
        </w:tc>
      </w:tr>
      <w:tr w:rsidR="00C37D90" w:rsidRPr="000361D7" w:rsidTr="00A46804">
        <w:trPr>
          <w:cantSplit/>
          <w:trHeight w:val="1134"/>
        </w:trPr>
        <w:tc>
          <w:tcPr>
            <w:tcW w:w="487" w:type="pct"/>
            <w:vMerge/>
            <w:textDirection w:val="btLr"/>
          </w:tcPr>
          <w:p w:rsidR="00C37D90" w:rsidRPr="000361D7" w:rsidRDefault="00C37D90" w:rsidP="000361D7">
            <w:pPr>
              <w:ind w:left="113" w:right="113"/>
              <w:jc w:val="both"/>
              <w:rPr>
                <w:rFonts w:ascii="Arial Narrow" w:hAnsi="Arial Narrow"/>
                <w:sz w:val="24"/>
                <w:szCs w:val="24"/>
              </w:rPr>
            </w:pPr>
          </w:p>
        </w:tc>
        <w:tc>
          <w:tcPr>
            <w:tcW w:w="1226"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2</w:t>
            </w:r>
            <w:r w:rsidRPr="000361D7">
              <w:rPr>
                <w:rFonts w:ascii="Arial Narrow" w:hAnsi="Arial Narrow"/>
                <w:sz w:val="24"/>
                <w:szCs w:val="24"/>
              </w:rPr>
              <w:t> : propriétés du parallélogramme</w:t>
            </w:r>
          </w:p>
        </w:tc>
        <w:tc>
          <w:tcPr>
            <w:tcW w:w="723"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Enoncer  les propriétés d'un parallélogramme</w:t>
            </w:r>
          </w:p>
        </w:tc>
        <w:tc>
          <w:tcPr>
            <w:tcW w:w="829"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Utiliser ces propriétés pour justifier des résultats</w:t>
            </w:r>
          </w:p>
        </w:tc>
        <w:tc>
          <w:tcPr>
            <w:tcW w:w="842" w:type="pct"/>
          </w:tcPr>
          <w:p w:rsidR="00C37D90" w:rsidRPr="000361D7" w:rsidRDefault="00C37D90" w:rsidP="000361D7">
            <w:pPr>
              <w:jc w:val="both"/>
              <w:rPr>
                <w:rFonts w:ascii="Arial Narrow" w:hAnsi="Arial Narrow"/>
                <w:sz w:val="24"/>
                <w:szCs w:val="24"/>
              </w:rPr>
            </w:pPr>
          </w:p>
        </w:tc>
        <w:tc>
          <w:tcPr>
            <w:tcW w:w="893" w:type="pct"/>
          </w:tcPr>
          <w:p w:rsidR="00C37D90" w:rsidRPr="000361D7" w:rsidRDefault="00C37D90" w:rsidP="000361D7">
            <w:pPr>
              <w:jc w:val="both"/>
              <w:rPr>
                <w:rFonts w:ascii="Arial Narrow" w:hAnsi="Arial Narrow"/>
                <w:sz w:val="24"/>
                <w:szCs w:val="24"/>
              </w:rPr>
            </w:pPr>
          </w:p>
        </w:tc>
      </w:tr>
      <w:tr w:rsidR="00C37D90" w:rsidRPr="000361D7" w:rsidTr="00A46804">
        <w:trPr>
          <w:cantSplit/>
          <w:trHeight w:val="1134"/>
        </w:trPr>
        <w:tc>
          <w:tcPr>
            <w:tcW w:w="487" w:type="pct"/>
            <w:vMerge/>
            <w:textDirection w:val="btLr"/>
          </w:tcPr>
          <w:p w:rsidR="00C37D90" w:rsidRPr="000361D7" w:rsidRDefault="00C37D90" w:rsidP="000361D7">
            <w:pPr>
              <w:ind w:left="113" w:right="113"/>
              <w:jc w:val="both"/>
              <w:rPr>
                <w:rFonts w:ascii="Arial Narrow" w:hAnsi="Arial Narrow"/>
                <w:sz w:val="24"/>
                <w:szCs w:val="24"/>
              </w:rPr>
            </w:pPr>
          </w:p>
        </w:tc>
        <w:tc>
          <w:tcPr>
            <w:tcW w:w="1226"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3</w:t>
            </w:r>
            <w:r w:rsidRPr="000361D7">
              <w:rPr>
                <w:rFonts w:ascii="Arial Narrow" w:hAnsi="Arial Narrow"/>
                <w:sz w:val="24"/>
                <w:szCs w:val="24"/>
              </w:rPr>
              <w:t> : formule du périmètre et de l’aire du parallélogramme</w:t>
            </w:r>
          </w:p>
        </w:tc>
        <w:tc>
          <w:tcPr>
            <w:tcW w:w="723"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 xml:space="preserve">-Enoncer les formules de calcul de l'aire d'un parallélogramme </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-Enoncer les formules de calcul du périmètre d'un parallélogramme</w:t>
            </w:r>
          </w:p>
        </w:tc>
        <w:tc>
          <w:tcPr>
            <w:tcW w:w="829"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 Calculer le périmètre d'un parallélogramme</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Calculer l'aire d'un parallélogramme</w:t>
            </w:r>
          </w:p>
        </w:tc>
        <w:tc>
          <w:tcPr>
            <w:tcW w:w="842" w:type="pct"/>
          </w:tcPr>
          <w:p w:rsidR="00C37D90" w:rsidRPr="000361D7" w:rsidRDefault="00C37D90" w:rsidP="000361D7">
            <w:pPr>
              <w:jc w:val="both"/>
              <w:rPr>
                <w:rFonts w:ascii="Arial Narrow" w:hAnsi="Arial Narrow"/>
                <w:sz w:val="24"/>
                <w:szCs w:val="24"/>
              </w:rPr>
            </w:pPr>
          </w:p>
        </w:tc>
        <w:tc>
          <w:tcPr>
            <w:tcW w:w="893" w:type="pct"/>
          </w:tcPr>
          <w:p w:rsidR="00C37D90" w:rsidRPr="000361D7" w:rsidRDefault="00C37D90" w:rsidP="000361D7">
            <w:pPr>
              <w:jc w:val="both"/>
              <w:rPr>
                <w:rFonts w:ascii="Arial Narrow" w:hAnsi="Arial Narrow"/>
                <w:sz w:val="24"/>
                <w:szCs w:val="24"/>
              </w:rPr>
            </w:pPr>
          </w:p>
        </w:tc>
      </w:tr>
      <w:tr w:rsidR="00C37D90" w:rsidRPr="000361D7" w:rsidTr="00A46804">
        <w:trPr>
          <w:cantSplit/>
          <w:trHeight w:val="1134"/>
        </w:trPr>
        <w:tc>
          <w:tcPr>
            <w:tcW w:w="487" w:type="pct"/>
            <w:vMerge/>
            <w:textDirection w:val="btLr"/>
          </w:tcPr>
          <w:p w:rsidR="00C37D90" w:rsidRPr="000361D7" w:rsidRDefault="00C37D90" w:rsidP="000361D7">
            <w:pPr>
              <w:ind w:left="113" w:right="113"/>
              <w:jc w:val="both"/>
              <w:rPr>
                <w:rFonts w:ascii="Arial Narrow" w:hAnsi="Arial Narrow"/>
                <w:sz w:val="24"/>
                <w:szCs w:val="24"/>
              </w:rPr>
            </w:pPr>
          </w:p>
        </w:tc>
        <w:tc>
          <w:tcPr>
            <w:tcW w:w="1226"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4</w:t>
            </w:r>
            <w:r w:rsidRPr="000361D7">
              <w:rPr>
                <w:rFonts w:ascii="Arial Narrow" w:hAnsi="Arial Narrow"/>
                <w:sz w:val="24"/>
                <w:szCs w:val="24"/>
              </w:rPr>
              <w:t> : construction du parallélogramme à l’aide de l’équerre et de la règle</w:t>
            </w:r>
          </w:p>
        </w:tc>
        <w:tc>
          <w:tcPr>
            <w:tcW w:w="723" w:type="pct"/>
          </w:tcPr>
          <w:p w:rsidR="00C37D90" w:rsidRPr="000361D7" w:rsidRDefault="00C37D90" w:rsidP="000361D7">
            <w:pPr>
              <w:jc w:val="both"/>
              <w:rPr>
                <w:rFonts w:ascii="Arial Narrow" w:hAnsi="Arial Narrow"/>
                <w:sz w:val="24"/>
                <w:szCs w:val="24"/>
              </w:rPr>
            </w:pPr>
          </w:p>
        </w:tc>
        <w:tc>
          <w:tcPr>
            <w:tcW w:w="829" w:type="pct"/>
          </w:tcPr>
          <w:p w:rsidR="00C37D90" w:rsidRPr="000361D7" w:rsidRDefault="00C37D90" w:rsidP="000361D7">
            <w:pPr>
              <w:jc w:val="both"/>
              <w:rPr>
                <w:rFonts w:ascii="Arial Narrow" w:hAnsi="Arial Narrow"/>
                <w:sz w:val="24"/>
                <w:szCs w:val="24"/>
              </w:rPr>
            </w:pPr>
          </w:p>
        </w:tc>
        <w:tc>
          <w:tcPr>
            <w:tcW w:w="842"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Construire un parallélogramme à l'aide de l'équerre et de la règle</w:t>
            </w:r>
          </w:p>
        </w:tc>
        <w:tc>
          <w:tcPr>
            <w:tcW w:w="893" w:type="pct"/>
          </w:tcPr>
          <w:p w:rsidR="00C37D90" w:rsidRPr="000361D7" w:rsidRDefault="00C37D90" w:rsidP="000361D7">
            <w:pPr>
              <w:jc w:val="both"/>
              <w:rPr>
                <w:rFonts w:ascii="Arial Narrow" w:hAnsi="Arial Narrow"/>
                <w:sz w:val="24"/>
                <w:szCs w:val="24"/>
              </w:rPr>
            </w:pPr>
          </w:p>
        </w:tc>
      </w:tr>
      <w:tr w:rsidR="00C37D90" w:rsidRPr="000361D7" w:rsidTr="00A46804">
        <w:trPr>
          <w:cantSplit/>
          <w:trHeight w:val="1134"/>
        </w:trPr>
        <w:tc>
          <w:tcPr>
            <w:tcW w:w="487" w:type="pct"/>
            <w:vMerge/>
            <w:textDirection w:val="btLr"/>
          </w:tcPr>
          <w:p w:rsidR="00C37D90" w:rsidRPr="000361D7" w:rsidRDefault="00C37D90" w:rsidP="000361D7">
            <w:pPr>
              <w:ind w:left="113" w:right="113"/>
              <w:jc w:val="both"/>
              <w:rPr>
                <w:rFonts w:ascii="Arial Narrow" w:hAnsi="Arial Narrow"/>
                <w:sz w:val="24"/>
                <w:szCs w:val="24"/>
              </w:rPr>
            </w:pPr>
          </w:p>
        </w:tc>
        <w:tc>
          <w:tcPr>
            <w:tcW w:w="1226"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5</w:t>
            </w:r>
            <w:r w:rsidRPr="000361D7">
              <w:rPr>
                <w:rFonts w:ascii="Arial Narrow" w:hAnsi="Arial Narrow"/>
                <w:sz w:val="24"/>
                <w:szCs w:val="24"/>
              </w:rPr>
              <w:t> : construction du parallélogramme à l’aide de la règle et du compas</w:t>
            </w:r>
          </w:p>
        </w:tc>
        <w:tc>
          <w:tcPr>
            <w:tcW w:w="723" w:type="pct"/>
          </w:tcPr>
          <w:p w:rsidR="00C37D90" w:rsidRPr="000361D7" w:rsidRDefault="00C37D90" w:rsidP="000361D7">
            <w:pPr>
              <w:jc w:val="both"/>
              <w:rPr>
                <w:rFonts w:ascii="Arial Narrow" w:hAnsi="Arial Narrow"/>
                <w:sz w:val="24"/>
                <w:szCs w:val="24"/>
              </w:rPr>
            </w:pPr>
          </w:p>
        </w:tc>
        <w:tc>
          <w:tcPr>
            <w:tcW w:w="829" w:type="pct"/>
          </w:tcPr>
          <w:p w:rsidR="00C37D90" w:rsidRPr="000361D7" w:rsidRDefault="00C37D90" w:rsidP="000361D7">
            <w:pPr>
              <w:jc w:val="both"/>
              <w:rPr>
                <w:rFonts w:ascii="Arial Narrow" w:hAnsi="Arial Narrow"/>
                <w:sz w:val="24"/>
                <w:szCs w:val="24"/>
              </w:rPr>
            </w:pPr>
          </w:p>
        </w:tc>
        <w:tc>
          <w:tcPr>
            <w:tcW w:w="842"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Construire un parallélogramme à l'aide de la règle et du compas</w:t>
            </w:r>
          </w:p>
        </w:tc>
        <w:tc>
          <w:tcPr>
            <w:tcW w:w="893" w:type="pct"/>
          </w:tcPr>
          <w:p w:rsidR="00C37D90" w:rsidRPr="000361D7" w:rsidRDefault="00C37D90" w:rsidP="000361D7">
            <w:pPr>
              <w:jc w:val="both"/>
              <w:rPr>
                <w:rFonts w:ascii="Arial Narrow" w:hAnsi="Arial Narrow"/>
                <w:sz w:val="24"/>
                <w:szCs w:val="24"/>
              </w:rPr>
            </w:pPr>
          </w:p>
        </w:tc>
      </w:tr>
      <w:tr w:rsidR="00C37D90" w:rsidRPr="000361D7" w:rsidTr="00A46804">
        <w:trPr>
          <w:cantSplit/>
          <w:trHeight w:val="1134"/>
        </w:trPr>
        <w:tc>
          <w:tcPr>
            <w:tcW w:w="487" w:type="pct"/>
            <w:vMerge w:val="restart"/>
            <w:textDirection w:val="btLr"/>
            <w:vAlign w:val="center"/>
          </w:tcPr>
          <w:p w:rsidR="00C37D90" w:rsidRPr="000361D7" w:rsidRDefault="00C37D90" w:rsidP="000361D7">
            <w:pPr>
              <w:ind w:left="113" w:right="113"/>
              <w:jc w:val="both"/>
              <w:rPr>
                <w:rFonts w:ascii="Arial Narrow" w:hAnsi="Arial Narrow"/>
                <w:sz w:val="24"/>
                <w:szCs w:val="24"/>
              </w:rPr>
            </w:pPr>
            <w:r w:rsidRPr="000361D7">
              <w:rPr>
                <w:rFonts w:ascii="Arial Narrow" w:hAnsi="Arial Narrow"/>
                <w:b/>
                <w:sz w:val="24"/>
                <w:szCs w:val="24"/>
              </w:rPr>
              <w:t xml:space="preserve">Chapitre 6 : Parallélogrammes particuliers et trapèze </w:t>
            </w:r>
          </w:p>
        </w:tc>
        <w:tc>
          <w:tcPr>
            <w:tcW w:w="1226"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1</w:t>
            </w:r>
            <w:r w:rsidRPr="000361D7">
              <w:rPr>
                <w:rFonts w:ascii="Arial Narrow" w:hAnsi="Arial Narrow"/>
                <w:sz w:val="24"/>
                <w:szCs w:val="24"/>
              </w:rPr>
              <w:t> : définition et construction du rectangle</w:t>
            </w:r>
          </w:p>
        </w:tc>
        <w:tc>
          <w:tcPr>
            <w:tcW w:w="723" w:type="pct"/>
          </w:tcPr>
          <w:p w:rsidR="00C37D90" w:rsidRPr="000361D7" w:rsidRDefault="00C37D90" w:rsidP="000361D7">
            <w:pPr>
              <w:pStyle w:val="Paragraphedeliste"/>
              <w:numPr>
                <w:ilvl w:val="0"/>
                <w:numId w:val="8"/>
              </w:numPr>
              <w:jc w:val="both"/>
              <w:rPr>
                <w:rFonts w:ascii="Arial Narrow" w:hAnsi="Arial Narrow"/>
                <w:sz w:val="24"/>
                <w:szCs w:val="24"/>
              </w:rPr>
            </w:pPr>
            <w:r w:rsidRPr="000361D7">
              <w:rPr>
                <w:rFonts w:ascii="Arial Narrow" w:hAnsi="Arial Narrow"/>
                <w:sz w:val="24"/>
                <w:szCs w:val="24"/>
              </w:rPr>
              <w:t>Définir un rectangle</w:t>
            </w:r>
          </w:p>
        </w:tc>
        <w:tc>
          <w:tcPr>
            <w:tcW w:w="829" w:type="pct"/>
          </w:tcPr>
          <w:p w:rsidR="00C37D90" w:rsidRPr="000361D7" w:rsidRDefault="00B8282E" w:rsidP="000361D7">
            <w:pPr>
              <w:pStyle w:val="Paragraphedeliste"/>
              <w:numPr>
                <w:ilvl w:val="0"/>
                <w:numId w:val="8"/>
              </w:numPr>
              <w:jc w:val="both"/>
              <w:rPr>
                <w:rFonts w:ascii="Arial Narrow" w:hAnsi="Arial Narrow"/>
                <w:sz w:val="24"/>
                <w:szCs w:val="24"/>
              </w:rPr>
            </w:pPr>
            <w:r w:rsidRPr="000361D7">
              <w:rPr>
                <w:rFonts w:ascii="Arial Narrow" w:hAnsi="Arial Narrow"/>
                <w:bCs/>
                <w:color w:val="000000"/>
                <w:sz w:val="24"/>
                <w:szCs w:val="24"/>
              </w:rPr>
              <w:t>Reconnaître</w:t>
            </w:r>
            <w:r w:rsidR="00C37D90" w:rsidRPr="000361D7">
              <w:rPr>
                <w:rFonts w:ascii="Arial Narrow" w:hAnsi="Arial Narrow"/>
                <w:sz w:val="24"/>
                <w:szCs w:val="24"/>
              </w:rPr>
              <w:t xml:space="preserve"> un rectangle</w:t>
            </w:r>
          </w:p>
        </w:tc>
        <w:tc>
          <w:tcPr>
            <w:tcW w:w="842" w:type="pct"/>
          </w:tcPr>
          <w:p w:rsidR="00C37D90" w:rsidRPr="000361D7" w:rsidRDefault="00C37D90" w:rsidP="000361D7">
            <w:pPr>
              <w:pStyle w:val="Paragraphedeliste"/>
              <w:numPr>
                <w:ilvl w:val="0"/>
                <w:numId w:val="8"/>
              </w:numPr>
              <w:jc w:val="both"/>
              <w:rPr>
                <w:rFonts w:ascii="Arial Narrow" w:hAnsi="Arial Narrow"/>
                <w:sz w:val="24"/>
                <w:szCs w:val="24"/>
              </w:rPr>
            </w:pPr>
            <w:r w:rsidRPr="000361D7">
              <w:rPr>
                <w:rFonts w:ascii="Arial Narrow" w:hAnsi="Arial Narrow"/>
                <w:sz w:val="24"/>
                <w:szCs w:val="24"/>
              </w:rPr>
              <w:t>Construire un rectangle</w:t>
            </w:r>
          </w:p>
        </w:tc>
        <w:tc>
          <w:tcPr>
            <w:tcW w:w="893" w:type="pct"/>
            <w:vMerge w:val="restart"/>
          </w:tcPr>
          <w:p w:rsidR="00C37D90" w:rsidRPr="000361D7" w:rsidRDefault="00C37D90" w:rsidP="000361D7">
            <w:pPr>
              <w:jc w:val="both"/>
              <w:rPr>
                <w:rFonts w:ascii="Arial Narrow" w:hAnsi="Arial Narrow"/>
                <w:sz w:val="24"/>
                <w:szCs w:val="24"/>
              </w:rPr>
            </w:pPr>
          </w:p>
        </w:tc>
      </w:tr>
      <w:tr w:rsidR="00C37D90" w:rsidRPr="000361D7" w:rsidTr="00A46804">
        <w:trPr>
          <w:cantSplit/>
          <w:trHeight w:val="1134"/>
        </w:trPr>
        <w:tc>
          <w:tcPr>
            <w:tcW w:w="487" w:type="pct"/>
            <w:vMerge/>
          </w:tcPr>
          <w:p w:rsidR="00C37D90" w:rsidRPr="000361D7" w:rsidRDefault="00C37D90" w:rsidP="000361D7">
            <w:pPr>
              <w:jc w:val="both"/>
              <w:rPr>
                <w:rFonts w:ascii="Arial Narrow" w:hAnsi="Arial Narrow"/>
                <w:sz w:val="24"/>
                <w:szCs w:val="24"/>
              </w:rPr>
            </w:pPr>
          </w:p>
        </w:tc>
        <w:tc>
          <w:tcPr>
            <w:tcW w:w="1226"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2</w:t>
            </w:r>
            <w:r w:rsidRPr="000361D7">
              <w:rPr>
                <w:rFonts w:ascii="Arial Narrow" w:hAnsi="Arial Narrow"/>
                <w:sz w:val="24"/>
                <w:szCs w:val="24"/>
              </w:rPr>
              <w:t> : propriétés du rectangle</w:t>
            </w:r>
          </w:p>
        </w:tc>
        <w:tc>
          <w:tcPr>
            <w:tcW w:w="723" w:type="pct"/>
          </w:tcPr>
          <w:p w:rsidR="00C37D90" w:rsidRPr="000361D7" w:rsidRDefault="00C37D90" w:rsidP="000361D7">
            <w:pPr>
              <w:pStyle w:val="Paragraphedeliste"/>
              <w:numPr>
                <w:ilvl w:val="0"/>
                <w:numId w:val="8"/>
              </w:numPr>
              <w:jc w:val="both"/>
              <w:rPr>
                <w:rFonts w:ascii="Arial Narrow" w:hAnsi="Arial Narrow"/>
                <w:sz w:val="24"/>
                <w:szCs w:val="24"/>
              </w:rPr>
            </w:pPr>
            <w:r w:rsidRPr="000361D7">
              <w:rPr>
                <w:rFonts w:ascii="Arial Narrow" w:hAnsi="Arial Narrow"/>
                <w:sz w:val="24"/>
                <w:szCs w:val="24"/>
              </w:rPr>
              <w:t>Enoncer les propriétés d’un rectangle</w:t>
            </w:r>
          </w:p>
        </w:tc>
        <w:tc>
          <w:tcPr>
            <w:tcW w:w="829" w:type="pct"/>
          </w:tcPr>
          <w:p w:rsidR="00C37D90" w:rsidRPr="000361D7" w:rsidRDefault="00C37D90" w:rsidP="000361D7">
            <w:pPr>
              <w:pStyle w:val="Paragraphedeliste"/>
              <w:jc w:val="both"/>
              <w:rPr>
                <w:rFonts w:ascii="Arial Narrow" w:hAnsi="Arial Narrow"/>
                <w:sz w:val="24"/>
                <w:szCs w:val="24"/>
              </w:rPr>
            </w:pPr>
          </w:p>
        </w:tc>
        <w:tc>
          <w:tcPr>
            <w:tcW w:w="842" w:type="pct"/>
          </w:tcPr>
          <w:p w:rsidR="00C37D90" w:rsidRPr="000361D7" w:rsidRDefault="00C37D90" w:rsidP="000361D7">
            <w:pPr>
              <w:jc w:val="both"/>
              <w:rPr>
                <w:rFonts w:ascii="Arial Narrow" w:hAnsi="Arial Narrow"/>
                <w:sz w:val="24"/>
                <w:szCs w:val="24"/>
              </w:rPr>
            </w:pPr>
          </w:p>
        </w:tc>
        <w:tc>
          <w:tcPr>
            <w:tcW w:w="893" w:type="pct"/>
            <w:vMerge/>
          </w:tcPr>
          <w:p w:rsidR="00C37D90" w:rsidRPr="000361D7" w:rsidRDefault="00C37D90" w:rsidP="000361D7">
            <w:pPr>
              <w:jc w:val="both"/>
              <w:rPr>
                <w:rFonts w:ascii="Arial Narrow" w:hAnsi="Arial Narrow"/>
                <w:sz w:val="24"/>
                <w:szCs w:val="24"/>
              </w:rPr>
            </w:pPr>
          </w:p>
        </w:tc>
      </w:tr>
      <w:tr w:rsidR="00C37D90" w:rsidRPr="000361D7" w:rsidTr="00A46804">
        <w:trPr>
          <w:cantSplit/>
          <w:trHeight w:val="1134"/>
        </w:trPr>
        <w:tc>
          <w:tcPr>
            <w:tcW w:w="487" w:type="pct"/>
            <w:vMerge/>
          </w:tcPr>
          <w:p w:rsidR="00C37D90" w:rsidRPr="000361D7" w:rsidRDefault="00C37D90" w:rsidP="000361D7">
            <w:pPr>
              <w:jc w:val="both"/>
              <w:rPr>
                <w:rFonts w:ascii="Arial Narrow" w:hAnsi="Arial Narrow"/>
                <w:sz w:val="24"/>
                <w:szCs w:val="24"/>
              </w:rPr>
            </w:pPr>
          </w:p>
        </w:tc>
        <w:tc>
          <w:tcPr>
            <w:tcW w:w="1226"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3 </w:t>
            </w:r>
            <w:r w:rsidRPr="000361D7">
              <w:rPr>
                <w:rFonts w:ascii="Arial Narrow" w:hAnsi="Arial Narrow"/>
                <w:sz w:val="24"/>
                <w:szCs w:val="24"/>
              </w:rPr>
              <w:t>: définition et construction du carré</w:t>
            </w:r>
          </w:p>
        </w:tc>
        <w:tc>
          <w:tcPr>
            <w:tcW w:w="723" w:type="pct"/>
          </w:tcPr>
          <w:p w:rsidR="00C37D90" w:rsidRPr="000361D7" w:rsidRDefault="00C37D90" w:rsidP="000361D7">
            <w:pPr>
              <w:pStyle w:val="Paragraphedeliste"/>
              <w:numPr>
                <w:ilvl w:val="0"/>
                <w:numId w:val="8"/>
              </w:numPr>
              <w:jc w:val="both"/>
              <w:rPr>
                <w:rFonts w:ascii="Arial Narrow" w:hAnsi="Arial Narrow"/>
                <w:sz w:val="24"/>
                <w:szCs w:val="24"/>
              </w:rPr>
            </w:pPr>
            <w:r w:rsidRPr="000361D7">
              <w:rPr>
                <w:rFonts w:ascii="Arial Narrow" w:hAnsi="Arial Narrow"/>
                <w:sz w:val="24"/>
                <w:szCs w:val="24"/>
              </w:rPr>
              <w:t>Définir un carré</w:t>
            </w:r>
          </w:p>
        </w:tc>
        <w:tc>
          <w:tcPr>
            <w:tcW w:w="829" w:type="pct"/>
          </w:tcPr>
          <w:p w:rsidR="00C37D90" w:rsidRPr="000361D7" w:rsidRDefault="00B8282E" w:rsidP="000361D7">
            <w:pPr>
              <w:pStyle w:val="Paragraphedeliste"/>
              <w:numPr>
                <w:ilvl w:val="0"/>
                <w:numId w:val="8"/>
              </w:numPr>
              <w:jc w:val="both"/>
              <w:rPr>
                <w:rFonts w:ascii="Arial Narrow" w:hAnsi="Arial Narrow"/>
                <w:sz w:val="24"/>
                <w:szCs w:val="24"/>
              </w:rPr>
            </w:pPr>
            <w:r w:rsidRPr="000361D7">
              <w:rPr>
                <w:rFonts w:ascii="Arial Narrow" w:hAnsi="Arial Narrow"/>
                <w:bCs/>
                <w:color w:val="000000"/>
                <w:sz w:val="24"/>
                <w:szCs w:val="24"/>
              </w:rPr>
              <w:t>Reconnaître</w:t>
            </w:r>
            <w:r w:rsidR="00C37D90" w:rsidRPr="000361D7">
              <w:rPr>
                <w:rFonts w:ascii="Arial Narrow" w:hAnsi="Arial Narrow"/>
                <w:sz w:val="24"/>
                <w:szCs w:val="24"/>
              </w:rPr>
              <w:t xml:space="preserve"> un carré</w:t>
            </w:r>
          </w:p>
        </w:tc>
        <w:tc>
          <w:tcPr>
            <w:tcW w:w="842" w:type="pct"/>
          </w:tcPr>
          <w:p w:rsidR="00C37D90" w:rsidRPr="000361D7" w:rsidRDefault="00C37D90" w:rsidP="000361D7">
            <w:pPr>
              <w:pStyle w:val="Paragraphedeliste"/>
              <w:numPr>
                <w:ilvl w:val="0"/>
                <w:numId w:val="8"/>
              </w:numPr>
              <w:jc w:val="both"/>
              <w:rPr>
                <w:rFonts w:ascii="Arial Narrow" w:hAnsi="Arial Narrow"/>
                <w:sz w:val="24"/>
                <w:szCs w:val="24"/>
              </w:rPr>
            </w:pPr>
            <w:r w:rsidRPr="000361D7">
              <w:rPr>
                <w:rFonts w:ascii="Arial Narrow" w:hAnsi="Arial Narrow"/>
                <w:sz w:val="24"/>
                <w:szCs w:val="24"/>
              </w:rPr>
              <w:t>Construire un carré</w:t>
            </w:r>
          </w:p>
        </w:tc>
        <w:tc>
          <w:tcPr>
            <w:tcW w:w="893" w:type="pct"/>
            <w:vMerge/>
          </w:tcPr>
          <w:p w:rsidR="00C37D90" w:rsidRPr="000361D7" w:rsidRDefault="00C37D90" w:rsidP="000361D7">
            <w:pPr>
              <w:jc w:val="both"/>
              <w:rPr>
                <w:rFonts w:ascii="Arial Narrow" w:hAnsi="Arial Narrow"/>
                <w:sz w:val="24"/>
                <w:szCs w:val="24"/>
              </w:rPr>
            </w:pPr>
          </w:p>
        </w:tc>
      </w:tr>
      <w:tr w:rsidR="00C37D90" w:rsidRPr="000361D7" w:rsidTr="00A46804">
        <w:trPr>
          <w:cantSplit/>
          <w:trHeight w:val="1134"/>
        </w:trPr>
        <w:tc>
          <w:tcPr>
            <w:tcW w:w="487" w:type="pct"/>
            <w:vMerge/>
          </w:tcPr>
          <w:p w:rsidR="00C37D90" w:rsidRPr="000361D7" w:rsidRDefault="00C37D90" w:rsidP="000361D7">
            <w:pPr>
              <w:jc w:val="both"/>
              <w:rPr>
                <w:rFonts w:ascii="Arial Narrow" w:hAnsi="Arial Narrow"/>
                <w:sz w:val="24"/>
                <w:szCs w:val="24"/>
              </w:rPr>
            </w:pPr>
          </w:p>
        </w:tc>
        <w:tc>
          <w:tcPr>
            <w:tcW w:w="1226"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4 :</w:t>
            </w:r>
            <w:r w:rsidRPr="000361D7">
              <w:rPr>
                <w:rFonts w:ascii="Arial Narrow" w:hAnsi="Arial Narrow"/>
                <w:sz w:val="24"/>
                <w:szCs w:val="24"/>
              </w:rPr>
              <w:t xml:space="preserve"> propriétés du carré</w:t>
            </w:r>
          </w:p>
        </w:tc>
        <w:tc>
          <w:tcPr>
            <w:tcW w:w="723" w:type="pct"/>
          </w:tcPr>
          <w:p w:rsidR="00C37D90" w:rsidRPr="000361D7" w:rsidRDefault="00C37D90" w:rsidP="000361D7">
            <w:pPr>
              <w:pStyle w:val="Paragraphedeliste"/>
              <w:numPr>
                <w:ilvl w:val="0"/>
                <w:numId w:val="8"/>
              </w:numPr>
              <w:jc w:val="both"/>
              <w:rPr>
                <w:rFonts w:ascii="Arial Narrow" w:hAnsi="Arial Narrow"/>
                <w:sz w:val="24"/>
                <w:szCs w:val="24"/>
              </w:rPr>
            </w:pPr>
            <w:r w:rsidRPr="000361D7">
              <w:rPr>
                <w:rFonts w:ascii="Arial Narrow" w:hAnsi="Arial Narrow"/>
                <w:sz w:val="24"/>
                <w:szCs w:val="24"/>
              </w:rPr>
              <w:t>Enoncer les propriétés d’un carré</w:t>
            </w:r>
          </w:p>
        </w:tc>
        <w:tc>
          <w:tcPr>
            <w:tcW w:w="829" w:type="pct"/>
          </w:tcPr>
          <w:p w:rsidR="00C37D90" w:rsidRPr="000361D7" w:rsidRDefault="00C37D90" w:rsidP="000361D7">
            <w:pPr>
              <w:jc w:val="both"/>
              <w:rPr>
                <w:rFonts w:ascii="Arial Narrow" w:hAnsi="Arial Narrow"/>
                <w:sz w:val="24"/>
                <w:szCs w:val="24"/>
              </w:rPr>
            </w:pPr>
          </w:p>
        </w:tc>
        <w:tc>
          <w:tcPr>
            <w:tcW w:w="842" w:type="pct"/>
          </w:tcPr>
          <w:p w:rsidR="00C37D90" w:rsidRPr="000361D7" w:rsidRDefault="00C37D90" w:rsidP="000361D7">
            <w:pPr>
              <w:jc w:val="both"/>
              <w:rPr>
                <w:rFonts w:ascii="Arial Narrow" w:hAnsi="Arial Narrow"/>
                <w:sz w:val="24"/>
                <w:szCs w:val="24"/>
              </w:rPr>
            </w:pPr>
          </w:p>
        </w:tc>
        <w:tc>
          <w:tcPr>
            <w:tcW w:w="893" w:type="pct"/>
            <w:vMerge/>
          </w:tcPr>
          <w:p w:rsidR="00C37D90" w:rsidRPr="000361D7" w:rsidRDefault="00C37D90" w:rsidP="000361D7">
            <w:pPr>
              <w:jc w:val="both"/>
              <w:rPr>
                <w:rFonts w:ascii="Arial Narrow" w:hAnsi="Arial Narrow"/>
                <w:sz w:val="24"/>
                <w:szCs w:val="24"/>
              </w:rPr>
            </w:pPr>
          </w:p>
        </w:tc>
      </w:tr>
      <w:tr w:rsidR="00C37D90" w:rsidRPr="000361D7" w:rsidTr="00A46804">
        <w:trPr>
          <w:cantSplit/>
          <w:trHeight w:val="1134"/>
        </w:trPr>
        <w:tc>
          <w:tcPr>
            <w:tcW w:w="487" w:type="pct"/>
            <w:vMerge/>
          </w:tcPr>
          <w:p w:rsidR="00C37D90" w:rsidRPr="000361D7" w:rsidRDefault="00C37D90" w:rsidP="000361D7">
            <w:pPr>
              <w:jc w:val="both"/>
              <w:rPr>
                <w:rFonts w:ascii="Arial Narrow" w:hAnsi="Arial Narrow"/>
                <w:sz w:val="24"/>
                <w:szCs w:val="24"/>
              </w:rPr>
            </w:pPr>
          </w:p>
        </w:tc>
        <w:tc>
          <w:tcPr>
            <w:tcW w:w="1226"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5</w:t>
            </w:r>
            <w:r w:rsidRPr="000361D7">
              <w:rPr>
                <w:rFonts w:ascii="Arial Narrow" w:hAnsi="Arial Narrow"/>
                <w:sz w:val="24"/>
                <w:szCs w:val="24"/>
              </w:rPr>
              <w:t> : définition et construction du losange</w:t>
            </w:r>
          </w:p>
        </w:tc>
        <w:tc>
          <w:tcPr>
            <w:tcW w:w="723" w:type="pct"/>
          </w:tcPr>
          <w:p w:rsidR="00C37D90" w:rsidRPr="000361D7" w:rsidRDefault="00C37D90" w:rsidP="000361D7">
            <w:pPr>
              <w:pStyle w:val="Paragraphedeliste"/>
              <w:numPr>
                <w:ilvl w:val="0"/>
                <w:numId w:val="8"/>
              </w:numPr>
              <w:jc w:val="both"/>
              <w:rPr>
                <w:rFonts w:ascii="Arial Narrow" w:hAnsi="Arial Narrow"/>
                <w:sz w:val="24"/>
                <w:szCs w:val="24"/>
              </w:rPr>
            </w:pPr>
            <w:r w:rsidRPr="000361D7">
              <w:rPr>
                <w:rFonts w:ascii="Arial Narrow" w:hAnsi="Arial Narrow"/>
                <w:sz w:val="24"/>
                <w:szCs w:val="24"/>
              </w:rPr>
              <w:t>Définir un losange</w:t>
            </w:r>
          </w:p>
        </w:tc>
        <w:tc>
          <w:tcPr>
            <w:tcW w:w="829" w:type="pct"/>
          </w:tcPr>
          <w:p w:rsidR="00C37D90" w:rsidRPr="000361D7" w:rsidRDefault="00B8282E" w:rsidP="000361D7">
            <w:pPr>
              <w:pStyle w:val="Paragraphedeliste"/>
              <w:numPr>
                <w:ilvl w:val="0"/>
                <w:numId w:val="8"/>
              </w:numPr>
              <w:jc w:val="both"/>
              <w:rPr>
                <w:rFonts w:ascii="Arial Narrow" w:hAnsi="Arial Narrow"/>
                <w:sz w:val="24"/>
                <w:szCs w:val="24"/>
              </w:rPr>
            </w:pPr>
            <w:r w:rsidRPr="000361D7">
              <w:rPr>
                <w:rFonts w:ascii="Arial Narrow" w:hAnsi="Arial Narrow"/>
                <w:bCs/>
                <w:color w:val="000000"/>
                <w:sz w:val="24"/>
                <w:szCs w:val="24"/>
              </w:rPr>
              <w:t>Reconnaître</w:t>
            </w:r>
            <w:r w:rsidR="00C37D90" w:rsidRPr="000361D7">
              <w:rPr>
                <w:rFonts w:ascii="Arial Narrow" w:hAnsi="Arial Narrow"/>
                <w:sz w:val="24"/>
                <w:szCs w:val="24"/>
              </w:rPr>
              <w:t xml:space="preserve"> un losange</w:t>
            </w:r>
          </w:p>
        </w:tc>
        <w:tc>
          <w:tcPr>
            <w:tcW w:w="842" w:type="pct"/>
          </w:tcPr>
          <w:p w:rsidR="00C37D90" w:rsidRPr="000361D7" w:rsidRDefault="00C37D90" w:rsidP="000361D7">
            <w:pPr>
              <w:pStyle w:val="Paragraphedeliste"/>
              <w:numPr>
                <w:ilvl w:val="0"/>
                <w:numId w:val="8"/>
              </w:numPr>
              <w:jc w:val="both"/>
              <w:rPr>
                <w:rFonts w:ascii="Arial Narrow" w:hAnsi="Arial Narrow"/>
                <w:sz w:val="24"/>
                <w:szCs w:val="24"/>
              </w:rPr>
            </w:pPr>
            <w:r w:rsidRPr="000361D7">
              <w:rPr>
                <w:rFonts w:ascii="Arial Narrow" w:hAnsi="Arial Narrow"/>
                <w:sz w:val="24"/>
                <w:szCs w:val="24"/>
              </w:rPr>
              <w:t>Construire un losange</w:t>
            </w:r>
          </w:p>
        </w:tc>
        <w:tc>
          <w:tcPr>
            <w:tcW w:w="893" w:type="pct"/>
            <w:vMerge/>
          </w:tcPr>
          <w:p w:rsidR="00C37D90" w:rsidRPr="000361D7" w:rsidRDefault="00C37D90" w:rsidP="000361D7">
            <w:pPr>
              <w:jc w:val="both"/>
              <w:rPr>
                <w:rFonts w:ascii="Arial Narrow" w:hAnsi="Arial Narrow"/>
                <w:sz w:val="24"/>
                <w:szCs w:val="24"/>
              </w:rPr>
            </w:pPr>
          </w:p>
        </w:tc>
      </w:tr>
      <w:tr w:rsidR="00C37D90" w:rsidRPr="000361D7" w:rsidTr="00A46804">
        <w:trPr>
          <w:cantSplit/>
          <w:trHeight w:val="1134"/>
        </w:trPr>
        <w:tc>
          <w:tcPr>
            <w:tcW w:w="487" w:type="pct"/>
            <w:vMerge/>
          </w:tcPr>
          <w:p w:rsidR="00C37D90" w:rsidRPr="000361D7" w:rsidRDefault="00C37D90" w:rsidP="000361D7">
            <w:pPr>
              <w:jc w:val="both"/>
              <w:rPr>
                <w:rFonts w:ascii="Arial Narrow" w:hAnsi="Arial Narrow"/>
                <w:sz w:val="24"/>
                <w:szCs w:val="24"/>
              </w:rPr>
            </w:pPr>
          </w:p>
        </w:tc>
        <w:tc>
          <w:tcPr>
            <w:tcW w:w="1226"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6</w:t>
            </w:r>
            <w:r w:rsidRPr="000361D7">
              <w:rPr>
                <w:rFonts w:ascii="Arial Narrow" w:hAnsi="Arial Narrow"/>
                <w:sz w:val="24"/>
                <w:szCs w:val="24"/>
              </w:rPr>
              <w:t> : propriétés du losange</w:t>
            </w:r>
          </w:p>
        </w:tc>
        <w:tc>
          <w:tcPr>
            <w:tcW w:w="723" w:type="pct"/>
          </w:tcPr>
          <w:p w:rsidR="00C37D90" w:rsidRPr="000361D7" w:rsidRDefault="00C37D90" w:rsidP="000361D7">
            <w:pPr>
              <w:pStyle w:val="Paragraphedeliste"/>
              <w:numPr>
                <w:ilvl w:val="0"/>
                <w:numId w:val="8"/>
              </w:numPr>
              <w:jc w:val="both"/>
              <w:rPr>
                <w:rFonts w:ascii="Arial Narrow" w:hAnsi="Arial Narrow"/>
                <w:sz w:val="24"/>
                <w:szCs w:val="24"/>
              </w:rPr>
            </w:pPr>
            <w:r w:rsidRPr="000361D7">
              <w:rPr>
                <w:rFonts w:ascii="Arial Narrow" w:hAnsi="Arial Narrow"/>
                <w:sz w:val="24"/>
                <w:szCs w:val="24"/>
              </w:rPr>
              <w:t>Enoncer les propriétés d’un losange</w:t>
            </w:r>
          </w:p>
        </w:tc>
        <w:tc>
          <w:tcPr>
            <w:tcW w:w="829" w:type="pct"/>
          </w:tcPr>
          <w:p w:rsidR="00C37D90" w:rsidRPr="000361D7" w:rsidRDefault="00C37D90" w:rsidP="000361D7">
            <w:pPr>
              <w:jc w:val="both"/>
              <w:rPr>
                <w:rFonts w:ascii="Arial Narrow" w:hAnsi="Arial Narrow"/>
                <w:sz w:val="24"/>
                <w:szCs w:val="24"/>
              </w:rPr>
            </w:pPr>
          </w:p>
        </w:tc>
        <w:tc>
          <w:tcPr>
            <w:tcW w:w="842" w:type="pct"/>
          </w:tcPr>
          <w:p w:rsidR="00C37D90" w:rsidRPr="000361D7" w:rsidRDefault="00C37D90" w:rsidP="000361D7">
            <w:pPr>
              <w:ind w:left="360"/>
              <w:jc w:val="both"/>
              <w:rPr>
                <w:rFonts w:ascii="Arial Narrow" w:hAnsi="Arial Narrow"/>
                <w:sz w:val="24"/>
                <w:szCs w:val="24"/>
              </w:rPr>
            </w:pPr>
          </w:p>
        </w:tc>
        <w:tc>
          <w:tcPr>
            <w:tcW w:w="893" w:type="pct"/>
            <w:vMerge/>
          </w:tcPr>
          <w:p w:rsidR="00C37D90" w:rsidRPr="000361D7" w:rsidRDefault="00C37D90" w:rsidP="000361D7">
            <w:pPr>
              <w:jc w:val="both"/>
              <w:rPr>
                <w:rFonts w:ascii="Arial Narrow" w:hAnsi="Arial Narrow"/>
                <w:sz w:val="24"/>
                <w:szCs w:val="24"/>
              </w:rPr>
            </w:pPr>
          </w:p>
        </w:tc>
      </w:tr>
      <w:tr w:rsidR="00C37D90" w:rsidRPr="000361D7" w:rsidTr="00A46804">
        <w:trPr>
          <w:cantSplit/>
          <w:trHeight w:val="1134"/>
        </w:trPr>
        <w:tc>
          <w:tcPr>
            <w:tcW w:w="487" w:type="pct"/>
            <w:vMerge/>
          </w:tcPr>
          <w:p w:rsidR="00C37D90" w:rsidRPr="000361D7" w:rsidRDefault="00C37D90" w:rsidP="000361D7">
            <w:pPr>
              <w:jc w:val="both"/>
              <w:rPr>
                <w:rFonts w:ascii="Arial Narrow" w:hAnsi="Arial Narrow"/>
                <w:sz w:val="24"/>
                <w:szCs w:val="24"/>
              </w:rPr>
            </w:pPr>
          </w:p>
        </w:tc>
        <w:tc>
          <w:tcPr>
            <w:tcW w:w="1226"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7 </w:t>
            </w:r>
            <w:r w:rsidRPr="000361D7">
              <w:rPr>
                <w:rFonts w:ascii="Arial Narrow" w:hAnsi="Arial Narrow"/>
                <w:sz w:val="24"/>
                <w:szCs w:val="24"/>
              </w:rPr>
              <w:t>: définition et construction du trapèze</w:t>
            </w:r>
          </w:p>
        </w:tc>
        <w:tc>
          <w:tcPr>
            <w:tcW w:w="723" w:type="pct"/>
          </w:tcPr>
          <w:p w:rsidR="00C37D90" w:rsidRPr="000361D7" w:rsidRDefault="00C37D90" w:rsidP="000361D7">
            <w:pPr>
              <w:pStyle w:val="Paragraphedeliste"/>
              <w:numPr>
                <w:ilvl w:val="0"/>
                <w:numId w:val="8"/>
              </w:numPr>
              <w:jc w:val="both"/>
              <w:rPr>
                <w:rFonts w:ascii="Arial Narrow" w:hAnsi="Arial Narrow"/>
                <w:sz w:val="24"/>
                <w:szCs w:val="24"/>
              </w:rPr>
            </w:pPr>
            <w:r w:rsidRPr="000361D7">
              <w:rPr>
                <w:rFonts w:ascii="Arial Narrow" w:hAnsi="Arial Narrow"/>
                <w:sz w:val="24"/>
                <w:szCs w:val="24"/>
              </w:rPr>
              <w:t>Définir un trapèze</w:t>
            </w:r>
          </w:p>
        </w:tc>
        <w:tc>
          <w:tcPr>
            <w:tcW w:w="829" w:type="pct"/>
          </w:tcPr>
          <w:p w:rsidR="00C37D90" w:rsidRPr="000361D7" w:rsidRDefault="00B8282E" w:rsidP="000361D7">
            <w:pPr>
              <w:pStyle w:val="Paragraphedeliste"/>
              <w:numPr>
                <w:ilvl w:val="0"/>
                <w:numId w:val="8"/>
              </w:numPr>
              <w:jc w:val="both"/>
              <w:rPr>
                <w:rFonts w:ascii="Arial Narrow" w:hAnsi="Arial Narrow"/>
                <w:sz w:val="24"/>
                <w:szCs w:val="24"/>
              </w:rPr>
            </w:pPr>
            <w:r w:rsidRPr="000361D7">
              <w:rPr>
                <w:rFonts w:ascii="Arial Narrow" w:hAnsi="Arial Narrow"/>
                <w:bCs/>
                <w:color w:val="000000"/>
                <w:sz w:val="24"/>
                <w:szCs w:val="24"/>
              </w:rPr>
              <w:t>Reconnaître</w:t>
            </w:r>
            <w:r w:rsidR="00C37D90" w:rsidRPr="000361D7">
              <w:rPr>
                <w:rFonts w:ascii="Arial Narrow" w:hAnsi="Arial Narrow"/>
                <w:sz w:val="24"/>
                <w:szCs w:val="24"/>
              </w:rPr>
              <w:t xml:space="preserve"> un trapèze </w:t>
            </w:r>
          </w:p>
        </w:tc>
        <w:tc>
          <w:tcPr>
            <w:tcW w:w="842" w:type="pct"/>
          </w:tcPr>
          <w:p w:rsidR="00C37D90" w:rsidRPr="000361D7" w:rsidRDefault="00C37D90" w:rsidP="000361D7">
            <w:pPr>
              <w:pStyle w:val="Paragraphedeliste"/>
              <w:numPr>
                <w:ilvl w:val="0"/>
                <w:numId w:val="8"/>
              </w:numPr>
              <w:jc w:val="both"/>
              <w:rPr>
                <w:rFonts w:ascii="Arial Narrow" w:hAnsi="Arial Narrow"/>
                <w:sz w:val="24"/>
                <w:szCs w:val="24"/>
              </w:rPr>
            </w:pPr>
            <w:r w:rsidRPr="000361D7">
              <w:rPr>
                <w:rFonts w:ascii="Arial Narrow" w:hAnsi="Arial Narrow"/>
                <w:sz w:val="24"/>
                <w:szCs w:val="24"/>
              </w:rPr>
              <w:t>Construire un trapèze</w:t>
            </w:r>
          </w:p>
        </w:tc>
        <w:tc>
          <w:tcPr>
            <w:tcW w:w="893" w:type="pct"/>
            <w:vMerge/>
          </w:tcPr>
          <w:p w:rsidR="00C37D90" w:rsidRPr="000361D7" w:rsidRDefault="00C37D90" w:rsidP="000361D7">
            <w:pPr>
              <w:jc w:val="both"/>
              <w:rPr>
                <w:rFonts w:ascii="Arial Narrow" w:hAnsi="Arial Narrow"/>
                <w:sz w:val="24"/>
                <w:szCs w:val="24"/>
              </w:rPr>
            </w:pPr>
          </w:p>
        </w:tc>
      </w:tr>
      <w:tr w:rsidR="00C37D90" w:rsidRPr="000361D7" w:rsidTr="00A46804">
        <w:trPr>
          <w:cantSplit/>
          <w:trHeight w:val="1134"/>
        </w:trPr>
        <w:tc>
          <w:tcPr>
            <w:tcW w:w="487" w:type="pct"/>
            <w:vMerge/>
          </w:tcPr>
          <w:p w:rsidR="00C37D90" w:rsidRPr="000361D7" w:rsidRDefault="00C37D90" w:rsidP="000361D7">
            <w:pPr>
              <w:jc w:val="both"/>
              <w:rPr>
                <w:rFonts w:ascii="Arial Narrow" w:hAnsi="Arial Narrow"/>
                <w:sz w:val="24"/>
                <w:szCs w:val="24"/>
              </w:rPr>
            </w:pPr>
          </w:p>
        </w:tc>
        <w:tc>
          <w:tcPr>
            <w:tcW w:w="1226"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8</w:t>
            </w:r>
            <w:r w:rsidRPr="000361D7">
              <w:rPr>
                <w:rFonts w:ascii="Arial Narrow" w:hAnsi="Arial Narrow"/>
                <w:sz w:val="24"/>
                <w:szCs w:val="24"/>
              </w:rPr>
              <w:t> : trapèzes particuliers</w:t>
            </w:r>
          </w:p>
        </w:tc>
        <w:tc>
          <w:tcPr>
            <w:tcW w:w="723" w:type="pct"/>
          </w:tcPr>
          <w:p w:rsidR="00C37D90" w:rsidRPr="000361D7" w:rsidRDefault="00C37D90" w:rsidP="000361D7">
            <w:pPr>
              <w:pStyle w:val="Paragraphedeliste"/>
              <w:numPr>
                <w:ilvl w:val="0"/>
                <w:numId w:val="8"/>
              </w:numPr>
              <w:jc w:val="both"/>
              <w:rPr>
                <w:rFonts w:ascii="Arial Narrow" w:hAnsi="Arial Narrow"/>
                <w:sz w:val="24"/>
                <w:szCs w:val="24"/>
              </w:rPr>
            </w:pPr>
            <w:r w:rsidRPr="000361D7">
              <w:rPr>
                <w:rFonts w:ascii="Arial Narrow" w:hAnsi="Arial Narrow"/>
                <w:sz w:val="24"/>
                <w:szCs w:val="24"/>
              </w:rPr>
              <w:t>Enoncer les propriétés d’un trapèze</w:t>
            </w:r>
          </w:p>
        </w:tc>
        <w:tc>
          <w:tcPr>
            <w:tcW w:w="829" w:type="pct"/>
          </w:tcPr>
          <w:p w:rsidR="00C37D90" w:rsidRPr="000361D7" w:rsidRDefault="00B8282E" w:rsidP="000361D7">
            <w:pPr>
              <w:jc w:val="both"/>
              <w:rPr>
                <w:rFonts w:ascii="Arial Narrow" w:hAnsi="Arial Narrow"/>
                <w:sz w:val="24"/>
                <w:szCs w:val="24"/>
              </w:rPr>
            </w:pPr>
            <w:r w:rsidRPr="000361D7">
              <w:rPr>
                <w:rFonts w:ascii="Arial Narrow" w:hAnsi="Arial Narrow"/>
                <w:bCs/>
                <w:color w:val="000000"/>
                <w:sz w:val="24"/>
                <w:szCs w:val="24"/>
              </w:rPr>
              <w:t>Reconnaître</w:t>
            </w:r>
            <w:r w:rsidR="00C37D90" w:rsidRPr="000361D7">
              <w:rPr>
                <w:rFonts w:ascii="Arial Narrow" w:hAnsi="Arial Narrow"/>
                <w:sz w:val="24"/>
                <w:szCs w:val="24"/>
              </w:rPr>
              <w:t xml:space="preserve"> un trapèze particulier</w:t>
            </w:r>
          </w:p>
        </w:tc>
        <w:tc>
          <w:tcPr>
            <w:tcW w:w="842"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Construire un trapèze particulier</w:t>
            </w:r>
          </w:p>
        </w:tc>
        <w:tc>
          <w:tcPr>
            <w:tcW w:w="893" w:type="pct"/>
            <w:vMerge/>
          </w:tcPr>
          <w:p w:rsidR="00C37D90" w:rsidRPr="000361D7" w:rsidRDefault="00C37D90" w:rsidP="000361D7">
            <w:pPr>
              <w:jc w:val="both"/>
              <w:rPr>
                <w:rFonts w:ascii="Arial Narrow" w:hAnsi="Arial Narrow"/>
                <w:sz w:val="24"/>
                <w:szCs w:val="24"/>
              </w:rPr>
            </w:pPr>
          </w:p>
        </w:tc>
      </w:tr>
      <w:tr w:rsidR="00C37D90" w:rsidRPr="000361D7" w:rsidTr="00A46804">
        <w:trPr>
          <w:cantSplit/>
          <w:trHeight w:val="1134"/>
        </w:trPr>
        <w:tc>
          <w:tcPr>
            <w:tcW w:w="487" w:type="pct"/>
            <w:vMerge w:val="restart"/>
          </w:tcPr>
          <w:p w:rsidR="00C37D90" w:rsidRPr="000361D7" w:rsidRDefault="00C37D90" w:rsidP="000361D7">
            <w:pPr>
              <w:jc w:val="both"/>
              <w:rPr>
                <w:rFonts w:ascii="Arial Narrow" w:hAnsi="Arial Narrow"/>
                <w:sz w:val="24"/>
                <w:szCs w:val="24"/>
              </w:rPr>
            </w:pPr>
          </w:p>
        </w:tc>
        <w:tc>
          <w:tcPr>
            <w:tcW w:w="1226"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9 </w:t>
            </w:r>
            <w:r w:rsidRPr="000361D7">
              <w:rPr>
                <w:rFonts w:ascii="Arial Narrow" w:hAnsi="Arial Narrow"/>
                <w:sz w:val="24"/>
                <w:szCs w:val="24"/>
              </w:rPr>
              <w:t>: formules du périmètre, de l’aire du rectangle et du carré</w:t>
            </w:r>
          </w:p>
        </w:tc>
        <w:tc>
          <w:tcPr>
            <w:tcW w:w="723"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 Enoncer la formule du périmètre du rectangle</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Enoncer la formule du périmètre du carré</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Enoncer la formule de l’aire du rectangle</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Enoncer la formule de l’aire du carré</w:t>
            </w:r>
          </w:p>
        </w:tc>
        <w:tc>
          <w:tcPr>
            <w:tcW w:w="829"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 Calculer le périmètre du rectangle</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Calculer le périmètre du carré</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Calculer l’aire du rectangle</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Calculer l’aire du carré</w:t>
            </w:r>
          </w:p>
        </w:tc>
        <w:tc>
          <w:tcPr>
            <w:tcW w:w="842" w:type="pct"/>
          </w:tcPr>
          <w:p w:rsidR="00C37D90" w:rsidRPr="000361D7" w:rsidRDefault="00C37D90" w:rsidP="000361D7">
            <w:pPr>
              <w:jc w:val="both"/>
              <w:rPr>
                <w:rFonts w:ascii="Arial Narrow" w:hAnsi="Arial Narrow"/>
                <w:sz w:val="24"/>
                <w:szCs w:val="24"/>
              </w:rPr>
            </w:pPr>
          </w:p>
        </w:tc>
        <w:tc>
          <w:tcPr>
            <w:tcW w:w="893" w:type="pct"/>
            <w:vMerge/>
          </w:tcPr>
          <w:p w:rsidR="00C37D90" w:rsidRPr="000361D7" w:rsidRDefault="00C37D90" w:rsidP="000361D7">
            <w:pPr>
              <w:jc w:val="both"/>
              <w:rPr>
                <w:rFonts w:ascii="Arial Narrow" w:hAnsi="Arial Narrow"/>
                <w:sz w:val="24"/>
                <w:szCs w:val="24"/>
              </w:rPr>
            </w:pPr>
          </w:p>
        </w:tc>
      </w:tr>
      <w:tr w:rsidR="00C37D90" w:rsidRPr="000361D7" w:rsidTr="00A46804">
        <w:trPr>
          <w:cantSplit/>
          <w:trHeight w:val="1134"/>
        </w:trPr>
        <w:tc>
          <w:tcPr>
            <w:tcW w:w="487" w:type="pct"/>
            <w:vMerge/>
          </w:tcPr>
          <w:p w:rsidR="00C37D90" w:rsidRPr="000361D7" w:rsidRDefault="00C37D90" w:rsidP="000361D7">
            <w:pPr>
              <w:jc w:val="both"/>
              <w:rPr>
                <w:rFonts w:ascii="Arial Narrow" w:hAnsi="Arial Narrow"/>
                <w:sz w:val="24"/>
                <w:szCs w:val="24"/>
              </w:rPr>
            </w:pPr>
          </w:p>
        </w:tc>
        <w:tc>
          <w:tcPr>
            <w:tcW w:w="1226"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10 </w:t>
            </w:r>
            <w:r w:rsidRPr="000361D7">
              <w:rPr>
                <w:rFonts w:ascii="Arial Narrow" w:hAnsi="Arial Narrow"/>
                <w:sz w:val="24"/>
                <w:szCs w:val="24"/>
              </w:rPr>
              <w:t>: formules du périmètre et de l’aire du losange et du trapèze</w:t>
            </w:r>
          </w:p>
        </w:tc>
        <w:tc>
          <w:tcPr>
            <w:tcW w:w="723" w:type="pct"/>
          </w:tcPr>
          <w:p w:rsidR="00C37D90" w:rsidRPr="000361D7" w:rsidRDefault="00C37D90" w:rsidP="000361D7">
            <w:pPr>
              <w:pStyle w:val="Paragraphedeliste"/>
              <w:numPr>
                <w:ilvl w:val="0"/>
                <w:numId w:val="8"/>
              </w:numPr>
              <w:jc w:val="both"/>
              <w:rPr>
                <w:rFonts w:ascii="Arial Narrow" w:hAnsi="Arial Narrow"/>
                <w:sz w:val="24"/>
                <w:szCs w:val="24"/>
              </w:rPr>
            </w:pPr>
            <w:r w:rsidRPr="000361D7">
              <w:rPr>
                <w:rFonts w:ascii="Arial Narrow" w:hAnsi="Arial Narrow"/>
                <w:sz w:val="24"/>
                <w:szCs w:val="24"/>
              </w:rPr>
              <w:t>Enoncer les formules du périmètre et de l’aire du losange et du trapèze</w:t>
            </w:r>
          </w:p>
        </w:tc>
        <w:tc>
          <w:tcPr>
            <w:tcW w:w="829"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 Calculer le périmètre du losange</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Calculer le périmètre du trapèze</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Calculer l’aire du losange</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Calculer l’aire du trapèze</w:t>
            </w:r>
          </w:p>
        </w:tc>
        <w:tc>
          <w:tcPr>
            <w:tcW w:w="842" w:type="pct"/>
          </w:tcPr>
          <w:p w:rsidR="00C37D90" w:rsidRPr="000361D7" w:rsidRDefault="00C37D90" w:rsidP="000361D7">
            <w:pPr>
              <w:jc w:val="both"/>
              <w:rPr>
                <w:rFonts w:ascii="Arial Narrow" w:hAnsi="Arial Narrow"/>
                <w:sz w:val="24"/>
                <w:szCs w:val="24"/>
              </w:rPr>
            </w:pPr>
          </w:p>
        </w:tc>
        <w:tc>
          <w:tcPr>
            <w:tcW w:w="893" w:type="pct"/>
            <w:vMerge/>
          </w:tcPr>
          <w:p w:rsidR="00C37D90" w:rsidRPr="000361D7" w:rsidRDefault="00C37D90" w:rsidP="000361D7">
            <w:pPr>
              <w:jc w:val="both"/>
              <w:rPr>
                <w:rFonts w:ascii="Arial Narrow" w:hAnsi="Arial Narrow"/>
                <w:sz w:val="24"/>
                <w:szCs w:val="24"/>
              </w:rPr>
            </w:pPr>
          </w:p>
        </w:tc>
      </w:tr>
      <w:tr w:rsidR="00C37D90" w:rsidRPr="000361D7" w:rsidTr="00A46804">
        <w:trPr>
          <w:cantSplit/>
          <w:trHeight w:val="1134"/>
        </w:trPr>
        <w:tc>
          <w:tcPr>
            <w:tcW w:w="487" w:type="pct"/>
            <w:vMerge w:val="restart"/>
            <w:textDirection w:val="btLr"/>
            <w:vAlign w:val="center"/>
          </w:tcPr>
          <w:p w:rsidR="00C37D90" w:rsidRPr="000361D7" w:rsidRDefault="00C37D90" w:rsidP="000361D7">
            <w:pPr>
              <w:ind w:left="113" w:right="113"/>
              <w:jc w:val="both"/>
              <w:rPr>
                <w:rFonts w:ascii="Arial Narrow" w:hAnsi="Arial Narrow"/>
                <w:sz w:val="24"/>
                <w:szCs w:val="24"/>
              </w:rPr>
            </w:pPr>
            <w:r w:rsidRPr="000361D7">
              <w:rPr>
                <w:rFonts w:ascii="Arial Narrow" w:hAnsi="Arial Narrow"/>
                <w:b/>
                <w:sz w:val="24"/>
                <w:szCs w:val="24"/>
              </w:rPr>
              <w:t>Chapitre 7 : Cercle et disque</w:t>
            </w:r>
          </w:p>
        </w:tc>
        <w:tc>
          <w:tcPr>
            <w:tcW w:w="1226"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1 </w:t>
            </w:r>
            <w:r w:rsidRPr="000361D7">
              <w:rPr>
                <w:rFonts w:ascii="Arial Narrow" w:hAnsi="Arial Narrow"/>
                <w:sz w:val="24"/>
                <w:szCs w:val="24"/>
              </w:rPr>
              <w:t>: Vocabulaire et construction</w:t>
            </w:r>
          </w:p>
        </w:tc>
        <w:tc>
          <w:tcPr>
            <w:tcW w:w="723"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-Définir un diamètre d'un cercle</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Définir une corde d'un cercle</w:t>
            </w:r>
          </w:p>
        </w:tc>
        <w:tc>
          <w:tcPr>
            <w:tcW w:w="829"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 xml:space="preserve">- </w:t>
            </w:r>
            <w:r w:rsidR="00B8282E" w:rsidRPr="000361D7">
              <w:rPr>
                <w:rFonts w:ascii="Arial Narrow" w:hAnsi="Arial Narrow"/>
                <w:bCs/>
                <w:color w:val="000000"/>
                <w:sz w:val="24"/>
                <w:szCs w:val="24"/>
              </w:rPr>
              <w:t>Reconnaître</w:t>
            </w:r>
            <w:r w:rsidR="00B8282E" w:rsidRPr="000361D7">
              <w:rPr>
                <w:rFonts w:ascii="Arial Narrow" w:hAnsi="Arial Narrow"/>
                <w:sz w:val="24"/>
                <w:szCs w:val="24"/>
              </w:rPr>
              <w:t xml:space="preserve"> </w:t>
            </w:r>
            <w:r w:rsidRPr="000361D7">
              <w:rPr>
                <w:rFonts w:ascii="Arial Narrow" w:hAnsi="Arial Narrow"/>
                <w:sz w:val="24"/>
                <w:szCs w:val="24"/>
              </w:rPr>
              <w:t>un cercle</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xml:space="preserve">- </w:t>
            </w:r>
            <w:r w:rsidR="00B8282E" w:rsidRPr="000361D7">
              <w:rPr>
                <w:rFonts w:ascii="Arial Narrow" w:hAnsi="Arial Narrow"/>
                <w:bCs/>
                <w:color w:val="000000"/>
                <w:sz w:val="24"/>
                <w:szCs w:val="24"/>
              </w:rPr>
              <w:t>Reconnaître</w:t>
            </w:r>
            <w:r w:rsidRPr="000361D7">
              <w:rPr>
                <w:rFonts w:ascii="Arial Narrow" w:hAnsi="Arial Narrow"/>
                <w:sz w:val="24"/>
                <w:szCs w:val="24"/>
              </w:rPr>
              <w:t xml:space="preserve">  un disque</w:t>
            </w:r>
          </w:p>
        </w:tc>
        <w:tc>
          <w:tcPr>
            <w:tcW w:w="842"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 Tracer un cercle de centre et de rayon donnés</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Tracer une corde, un diamètre d'un cercle</w:t>
            </w:r>
          </w:p>
        </w:tc>
        <w:tc>
          <w:tcPr>
            <w:tcW w:w="893" w:type="pct"/>
            <w:vMerge w:val="restar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Le calcul de la longueur d'un arc se fera en rapport avec la proportionnalité</w:t>
            </w:r>
          </w:p>
        </w:tc>
      </w:tr>
      <w:tr w:rsidR="00C37D90" w:rsidRPr="000361D7" w:rsidTr="00A46804">
        <w:trPr>
          <w:cantSplit/>
          <w:trHeight w:val="1134"/>
        </w:trPr>
        <w:tc>
          <w:tcPr>
            <w:tcW w:w="487" w:type="pct"/>
            <w:vMerge/>
          </w:tcPr>
          <w:p w:rsidR="00C37D90" w:rsidRPr="000361D7" w:rsidRDefault="00C37D90" w:rsidP="000361D7">
            <w:pPr>
              <w:jc w:val="both"/>
              <w:rPr>
                <w:rFonts w:ascii="Arial Narrow" w:hAnsi="Arial Narrow"/>
                <w:sz w:val="24"/>
                <w:szCs w:val="24"/>
              </w:rPr>
            </w:pPr>
          </w:p>
        </w:tc>
        <w:tc>
          <w:tcPr>
            <w:tcW w:w="1226"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2</w:t>
            </w:r>
            <w:r w:rsidRPr="000361D7">
              <w:rPr>
                <w:rFonts w:ascii="Arial Narrow" w:hAnsi="Arial Narrow"/>
                <w:sz w:val="24"/>
                <w:szCs w:val="24"/>
              </w:rPr>
              <w:t> : formule du périmètre d’un cercle, de la longueur d’un arc de cercle</w:t>
            </w:r>
          </w:p>
        </w:tc>
        <w:tc>
          <w:tcPr>
            <w:tcW w:w="723"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-Enoncer  la formule  périmètre d'un cercle</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xml:space="preserve"> -Enoncer la formule  de la  longueur d'un arc de cercle</w:t>
            </w:r>
          </w:p>
        </w:tc>
        <w:tc>
          <w:tcPr>
            <w:tcW w:w="829"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 Calculer le périmètre d'un cercle</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-Calculer la longueur d'un arc de cercle</w:t>
            </w:r>
          </w:p>
        </w:tc>
        <w:tc>
          <w:tcPr>
            <w:tcW w:w="842" w:type="pct"/>
          </w:tcPr>
          <w:p w:rsidR="00C37D90" w:rsidRPr="000361D7" w:rsidRDefault="00C37D90" w:rsidP="000361D7">
            <w:pPr>
              <w:jc w:val="both"/>
              <w:rPr>
                <w:rFonts w:ascii="Arial Narrow" w:hAnsi="Arial Narrow"/>
                <w:sz w:val="24"/>
                <w:szCs w:val="24"/>
              </w:rPr>
            </w:pPr>
          </w:p>
        </w:tc>
        <w:tc>
          <w:tcPr>
            <w:tcW w:w="893" w:type="pct"/>
            <w:vMerge/>
          </w:tcPr>
          <w:p w:rsidR="00C37D90" w:rsidRPr="000361D7" w:rsidRDefault="00C37D90" w:rsidP="000361D7">
            <w:pPr>
              <w:jc w:val="both"/>
              <w:rPr>
                <w:rFonts w:ascii="Arial Narrow" w:hAnsi="Arial Narrow"/>
                <w:sz w:val="24"/>
                <w:szCs w:val="24"/>
              </w:rPr>
            </w:pPr>
          </w:p>
        </w:tc>
      </w:tr>
      <w:tr w:rsidR="00C37D90" w:rsidRPr="000361D7" w:rsidTr="00A46804">
        <w:trPr>
          <w:cantSplit/>
          <w:trHeight w:val="1134"/>
        </w:trPr>
        <w:tc>
          <w:tcPr>
            <w:tcW w:w="487" w:type="pct"/>
            <w:vMerge/>
          </w:tcPr>
          <w:p w:rsidR="00C37D90" w:rsidRPr="000361D7" w:rsidRDefault="00C37D90" w:rsidP="000361D7">
            <w:pPr>
              <w:jc w:val="both"/>
              <w:rPr>
                <w:rFonts w:ascii="Arial Narrow" w:hAnsi="Arial Narrow"/>
                <w:sz w:val="24"/>
                <w:szCs w:val="24"/>
              </w:rPr>
            </w:pPr>
          </w:p>
        </w:tc>
        <w:tc>
          <w:tcPr>
            <w:tcW w:w="1226"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3</w:t>
            </w:r>
            <w:r w:rsidRPr="000361D7">
              <w:rPr>
                <w:rFonts w:ascii="Arial Narrow" w:hAnsi="Arial Narrow"/>
                <w:sz w:val="24"/>
                <w:szCs w:val="24"/>
              </w:rPr>
              <w:t> : formule de l’aire d’un disque</w:t>
            </w:r>
          </w:p>
        </w:tc>
        <w:tc>
          <w:tcPr>
            <w:tcW w:w="723"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Enoncer  la formule de l'aire du disque</w:t>
            </w:r>
          </w:p>
        </w:tc>
        <w:tc>
          <w:tcPr>
            <w:tcW w:w="829"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Calculer l'aire d'un disque</w:t>
            </w:r>
          </w:p>
        </w:tc>
        <w:tc>
          <w:tcPr>
            <w:tcW w:w="842" w:type="pct"/>
          </w:tcPr>
          <w:p w:rsidR="00C37D90" w:rsidRPr="000361D7" w:rsidRDefault="00C37D90" w:rsidP="000361D7">
            <w:pPr>
              <w:jc w:val="both"/>
              <w:rPr>
                <w:rFonts w:ascii="Arial Narrow" w:hAnsi="Arial Narrow"/>
                <w:sz w:val="24"/>
                <w:szCs w:val="24"/>
              </w:rPr>
            </w:pPr>
          </w:p>
        </w:tc>
        <w:tc>
          <w:tcPr>
            <w:tcW w:w="893" w:type="pct"/>
            <w:vMerge/>
          </w:tcPr>
          <w:p w:rsidR="00C37D90" w:rsidRPr="000361D7" w:rsidRDefault="00C37D90" w:rsidP="000361D7">
            <w:pPr>
              <w:jc w:val="both"/>
              <w:rPr>
                <w:rFonts w:ascii="Arial Narrow" w:hAnsi="Arial Narrow"/>
                <w:sz w:val="24"/>
                <w:szCs w:val="24"/>
              </w:rPr>
            </w:pPr>
          </w:p>
        </w:tc>
      </w:tr>
      <w:tr w:rsidR="00C37D90" w:rsidRPr="000361D7" w:rsidTr="00A46804">
        <w:trPr>
          <w:cantSplit/>
          <w:trHeight w:val="1134"/>
        </w:trPr>
        <w:tc>
          <w:tcPr>
            <w:tcW w:w="487" w:type="pct"/>
            <w:vMerge w:val="restart"/>
            <w:textDirection w:val="btLr"/>
            <w:vAlign w:val="center"/>
          </w:tcPr>
          <w:p w:rsidR="00C37D90" w:rsidRPr="000361D7" w:rsidRDefault="00C37D90" w:rsidP="000361D7">
            <w:pPr>
              <w:ind w:left="113" w:right="113"/>
              <w:jc w:val="both"/>
              <w:rPr>
                <w:rFonts w:ascii="Arial Narrow" w:hAnsi="Arial Narrow"/>
                <w:b/>
                <w:sz w:val="24"/>
                <w:szCs w:val="24"/>
              </w:rPr>
            </w:pPr>
          </w:p>
          <w:p w:rsidR="00C37D90" w:rsidRPr="000361D7" w:rsidRDefault="00C37D90" w:rsidP="000361D7">
            <w:pPr>
              <w:ind w:left="113" w:right="113"/>
              <w:jc w:val="both"/>
              <w:rPr>
                <w:rFonts w:ascii="Arial Narrow" w:hAnsi="Arial Narrow"/>
                <w:b/>
                <w:sz w:val="24"/>
                <w:szCs w:val="24"/>
              </w:rPr>
            </w:pPr>
            <w:r w:rsidRPr="000361D7">
              <w:rPr>
                <w:rFonts w:ascii="Arial Narrow" w:hAnsi="Arial Narrow"/>
                <w:b/>
                <w:sz w:val="24"/>
                <w:szCs w:val="24"/>
              </w:rPr>
              <w:t xml:space="preserve">Chapitre 8 : Symétrie orthogonale </w:t>
            </w:r>
          </w:p>
        </w:tc>
        <w:tc>
          <w:tcPr>
            <w:tcW w:w="1226"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1</w:t>
            </w:r>
            <w:r w:rsidRPr="000361D7">
              <w:rPr>
                <w:rFonts w:ascii="Arial Narrow" w:hAnsi="Arial Narrow"/>
                <w:sz w:val="24"/>
                <w:szCs w:val="24"/>
              </w:rPr>
              <w:t> : observation définition et propriétés</w:t>
            </w:r>
          </w:p>
        </w:tc>
        <w:tc>
          <w:tcPr>
            <w:tcW w:w="723"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Enoncer les propriétés de deux figures symétriques par rapport à une droite : conservation de l’alignement, des longueurs, des aires, des angles</w:t>
            </w:r>
          </w:p>
        </w:tc>
        <w:tc>
          <w:tcPr>
            <w:tcW w:w="829"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 Reconnaître deux figures symétriques par rapport à une droite</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Utiliser ces propriétés dans la résolution de problèmes spécifiques</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Réinvestir les propriétés de la symétrie orthogonale pour justifier un résultat ou pour résoudre un problème</w:t>
            </w:r>
          </w:p>
        </w:tc>
        <w:tc>
          <w:tcPr>
            <w:tcW w:w="842" w:type="pct"/>
          </w:tcPr>
          <w:p w:rsidR="00C37D90" w:rsidRPr="000361D7" w:rsidRDefault="00C37D90" w:rsidP="000361D7">
            <w:pPr>
              <w:jc w:val="both"/>
              <w:rPr>
                <w:rFonts w:ascii="Arial Narrow" w:hAnsi="Arial Narrow"/>
                <w:sz w:val="24"/>
                <w:szCs w:val="24"/>
              </w:rPr>
            </w:pPr>
          </w:p>
        </w:tc>
        <w:tc>
          <w:tcPr>
            <w:tcW w:w="893" w:type="pct"/>
            <w:vMerge w:val="restart"/>
          </w:tcPr>
          <w:p w:rsidR="00C37D90" w:rsidRPr="000361D7" w:rsidRDefault="00C37D90" w:rsidP="000361D7">
            <w:pPr>
              <w:jc w:val="both"/>
              <w:rPr>
                <w:rFonts w:ascii="Arial Narrow" w:hAnsi="Arial Narrow"/>
                <w:color w:val="000000"/>
                <w:sz w:val="24"/>
                <w:szCs w:val="24"/>
              </w:rPr>
            </w:pPr>
            <w:r w:rsidRPr="000361D7">
              <w:rPr>
                <w:rFonts w:ascii="Arial Narrow" w:hAnsi="Arial Narrow"/>
                <w:color w:val="000000"/>
                <w:sz w:val="24"/>
                <w:szCs w:val="24"/>
              </w:rPr>
              <w:t>- Il s’agit d’utiliser les propriétés de la symétrie orthogonale pour vérifier l’alignement de trois points, donner la valeur d’une distance de deux points, de l’aire d’une figure ou de la mesure d’un angle</w:t>
            </w:r>
          </w:p>
          <w:p w:rsidR="00C37D90" w:rsidRPr="000361D7" w:rsidRDefault="00C37D90" w:rsidP="000361D7">
            <w:pPr>
              <w:jc w:val="both"/>
              <w:rPr>
                <w:rFonts w:ascii="Arial Narrow" w:hAnsi="Arial Narrow"/>
                <w:color w:val="000000"/>
                <w:sz w:val="24"/>
                <w:szCs w:val="24"/>
              </w:rPr>
            </w:pPr>
            <w:r w:rsidRPr="000361D7">
              <w:rPr>
                <w:rFonts w:ascii="Arial Narrow" w:hAnsi="Arial Narrow"/>
                <w:color w:val="000000"/>
                <w:sz w:val="24"/>
                <w:szCs w:val="24"/>
              </w:rPr>
              <w:t>- Cette symétrie ne doit pas être présentée ou notée comme une application du plan dans lui-même</w:t>
            </w:r>
          </w:p>
          <w:p w:rsidR="00C37D90" w:rsidRPr="000361D7" w:rsidRDefault="00C37D90" w:rsidP="000361D7">
            <w:pPr>
              <w:jc w:val="both"/>
              <w:rPr>
                <w:rFonts w:ascii="Arial Narrow" w:hAnsi="Arial Narrow"/>
                <w:sz w:val="24"/>
                <w:szCs w:val="24"/>
              </w:rPr>
            </w:pPr>
            <w:r w:rsidRPr="000361D7">
              <w:rPr>
                <w:rFonts w:ascii="Arial Narrow" w:hAnsi="Arial Narrow"/>
                <w:b/>
                <w:bCs/>
                <w:color w:val="000000"/>
                <w:sz w:val="24"/>
                <w:szCs w:val="24"/>
              </w:rPr>
              <w:t xml:space="preserve">- </w:t>
            </w:r>
            <w:r w:rsidRPr="000361D7">
              <w:rPr>
                <w:rFonts w:ascii="Arial Narrow" w:hAnsi="Arial Narrow"/>
                <w:color w:val="000000"/>
                <w:sz w:val="24"/>
                <w:szCs w:val="24"/>
              </w:rPr>
              <w:t>La reconnaissance dans une figure d’axes de symétrie pourrait être étendue à des exemples d’objets d’art de notre culture</w:t>
            </w:r>
          </w:p>
        </w:tc>
      </w:tr>
      <w:tr w:rsidR="00C37D90" w:rsidRPr="000361D7" w:rsidTr="00A46804">
        <w:trPr>
          <w:cantSplit/>
          <w:trHeight w:val="1134"/>
        </w:trPr>
        <w:tc>
          <w:tcPr>
            <w:tcW w:w="487" w:type="pct"/>
            <w:vMerge/>
          </w:tcPr>
          <w:p w:rsidR="00C37D90" w:rsidRPr="000361D7" w:rsidRDefault="00C37D90" w:rsidP="000361D7">
            <w:pPr>
              <w:jc w:val="both"/>
              <w:rPr>
                <w:rFonts w:ascii="Arial Narrow" w:hAnsi="Arial Narrow"/>
                <w:b/>
                <w:sz w:val="24"/>
                <w:szCs w:val="24"/>
              </w:rPr>
            </w:pPr>
          </w:p>
        </w:tc>
        <w:tc>
          <w:tcPr>
            <w:tcW w:w="1226"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2 </w:t>
            </w:r>
            <w:r w:rsidRPr="000361D7">
              <w:rPr>
                <w:rFonts w:ascii="Arial Narrow" w:hAnsi="Arial Narrow"/>
                <w:sz w:val="24"/>
                <w:szCs w:val="24"/>
              </w:rPr>
              <w:t>: définition du symétrique d’un point</w:t>
            </w:r>
          </w:p>
        </w:tc>
        <w:tc>
          <w:tcPr>
            <w:tcW w:w="723"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Définir le symétrique d’un point</w:t>
            </w:r>
          </w:p>
        </w:tc>
        <w:tc>
          <w:tcPr>
            <w:tcW w:w="829" w:type="pct"/>
          </w:tcPr>
          <w:p w:rsidR="00C37D90" w:rsidRPr="000361D7" w:rsidRDefault="00C37D90" w:rsidP="000361D7">
            <w:pPr>
              <w:jc w:val="both"/>
              <w:rPr>
                <w:rFonts w:ascii="Arial Narrow" w:hAnsi="Arial Narrow"/>
                <w:sz w:val="24"/>
                <w:szCs w:val="24"/>
              </w:rPr>
            </w:pPr>
          </w:p>
        </w:tc>
        <w:tc>
          <w:tcPr>
            <w:tcW w:w="842" w:type="pct"/>
          </w:tcPr>
          <w:p w:rsidR="00C37D90" w:rsidRPr="000361D7" w:rsidRDefault="00C37D90" w:rsidP="000361D7">
            <w:pPr>
              <w:jc w:val="both"/>
              <w:rPr>
                <w:rFonts w:ascii="Arial Narrow" w:hAnsi="Arial Narrow"/>
                <w:sz w:val="24"/>
                <w:szCs w:val="24"/>
              </w:rPr>
            </w:pPr>
          </w:p>
        </w:tc>
        <w:tc>
          <w:tcPr>
            <w:tcW w:w="893" w:type="pct"/>
            <w:vMerge/>
          </w:tcPr>
          <w:p w:rsidR="00C37D90" w:rsidRPr="000361D7" w:rsidRDefault="00C37D90" w:rsidP="000361D7">
            <w:pPr>
              <w:jc w:val="both"/>
              <w:rPr>
                <w:rFonts w:ascii="Arial Narrow" w:hAnsi="Arial Narrow"/>
                <w:sz w:val="24"/>
                <w:szCs w:val="24"/>
              </w:rPr>
            </w:pPr>
          </w:p>
        </w:tc>
      </w:tr>
      <w:tr w:rsidR="00C37D90" w:rsidRPr="000361D7" w:rsidTr="00A46804">
        <w:trPr>
          <w:cantSplit/>
          <w:trHeight w:val="1134"/>
        </w:trPr>
        <w:tc>
          <w:tcPr>
            <w:tcW w:w="487" w:type="pct"/>
            <w:vMerge/>
          </w:tcPr>
          <w:p w:rsidR="00C37D90" w:rsidRPr="000361D7" w:rsidRDefault="00C37D90" w:rsidP="000361D7">
            <w:pPr>
              <w:jc w:val="both"/>
              <w:rPr>
                <w:rFonts w:ascii="Arial Narrow" w:hAnsi="Arial Narrow"/>
                <w:b/>
                <w:sz w:val="24"/>
                <w:szCs w:val="24"/>
              </w:rPr>
            </w:pPr>
          </w:p>
        </w:tc>
        <w:tc>
          <w:tcPr>
            <w:tcW w:w="1226"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3</w:t>
            </w:r>
            <w:r w:rsidRPr="000361D7">
              <w:rPr>
                <w:rFonts w:ascii="Arial Narrow" w:hAnsi="Arial Narrow"/>
                <w:sz w:val="24"/>
                <w:szCs w:val="24"/>
              </w:rPr>
              <w:t>: construction du symétrique d’un point à l’aide de la règle et du compas</w:t>
            </w:r>
          </w:p>
        </w:tc>
        <w:tc>
          <w:tcPr>
            <w:tcW w:w="723" w:type="pct"/>
          </w:tcPr>
          <w:p w:rsidR="00C37D90" w:rsidRPr="000361D7" w:rsidRDefault="00C37D90" w:rsidP="000361D7">
            <w:pPr>
              <w:jc w:val="both"/>
              <w:rPr>
                <w:rFonts w:ascii="Arial Narrow" w:hAnsi="Arial Narrow"/>
                <w:sz w:val="24"/>
                <w:szCs w:val="24"/>
              </w:rPr>
            </w:pPr>
          </w:p>
        </w:tc>
        <w:tc>
          <w:tcPr>
            <w:tcW w:w="829" w:type="pct"/>
          </w:tcPr>
          <w:p w:rsidR="00C37D90" w:rsidRPr="000361D7" w:rsidRDefault="00C37D90" w:rsidP="000361D7">
            <w:pPr>
              <w:jc w:val="both"/>
              <w:rPr>
                <w:rFonts w:ascii="Arial Narrow" w:hAnsi="Arial Narrow"/>
                <w:sz w:val="24"/>
                <w:szCs w:val="24"/>
              </w:rPr>
            </w:pPr>
          </w:p>
        </w:tc>
        <w:tc>
          <w:tcPr>
            <w:tcW w:w="842"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Construire le symétrique d’un point</w:t>
            </w:r>
          </w:p>
        </w:tc>
        <w:tc>
          <w:tcPr>
            <w:tcW w:w="893" w:type="pct"/>
            <w:vMerge/>
          </w:tcPr>
          <w:p w:rsidR="00C37D90" w:rsidRPr="000361D7" w:rsidRDefault="00C37D90" w:rsidP="000361D7">
            <w:pPr>
              <w:jc w:val="both"/>
              <w:rPr>
                <w:rFonts w:ascii="Arial Narrow" w:hAnsi="Arial Narrow"/>
                <w:sz w:val="24"/>
                <w:szCs w:val="24"/>
              </w:rPr>
            </w:pPr>
          </w:p>
        </w:tc>
      </w:tr>
      <w:tr w:rsidR="00C37D90" w:rsidRPr="000361D7" w:rsidTr="00A46804">
        <w:trPr>
          <w:cantSplit/>
          <w:trHeight w:val="1134"/>
        </w:trPr>
        <w:tc>
          <w:tcPr>
            <w:tcW w:w="487" w:type="pct"/>
            <w:vMerge/>
          </w:tcPr>
          <w:p w:rsidR="00C37D90" w:rsidRPr="000361D7" w:rsidRDefault="00C37D90" w:rsidP="000361D7">
            <w:pPr>
              <w:jc w:val="both"/>
              <w:rPr>
                <w:rFonts w:ascii="Arial Narrow" w:hAnsi="Arial Narrow"/>
                <w:b/>
                <w:sz w:val="24"/>
                <w:szCs w:val="24"/>
              </w:rPr>
            </w:pPr>
          </w:p>
        </w:tc>
        <w:tc>
          <w:tcPr>
            <w:tcW w:w="1226"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4</w:t>
            </w:r>
            <w:r w:rsidRPr="000361D7">
              <w:rPr>
                <w:rFonts w:ascii="Arial Narrow" w:hAnsi="Arial Narrow"/>
                <w:sz w:val="24"/>
                <w:szCs w:val="24"/>
              </w:rPr>
              <w:t> : symétrique d’un segment, d’une droite, d’un cercle</w:t>
            </w:r>
          </w:p>
        </w:tc>
        <w:tc>
          <w:tcPr>
            <w:tcW w:w="723" w:type="pct"/>
          </w:tcPr>
          <w:p w:rsidR="00C37D90" w:rsidRPr="000361D7" w:rsidRDefault="00C37D90" w:rsidP="000361D7">
            <w:pPr>
              <w:jc w:val="both"/>
              <w:rPr>
                <w:rFonts w:ascii="Arial Narrow" w:hAnsi="Arial Narrow"/>
                <w:sz w:val="24"/>
                <w:szCs w:val="24"/>
              </w:rPr>
            </w:pPr>
          </w:p>
        </w:tc>
        <w:tc>
          <w:tcPr>
            <w:tcW w:w="829" w:type="pct"/>
          </w:tcPr>
          <w:p w:rsidR="00C37D90" w:rsidRPr="000361D7" w:rsidRDefault="00C37D90" w:rsidP="000361D7">
            <w:pPr>
              <w:jc w:val="both"/>
              <w:rPr>
                <w:rFonts w:ascii="Arial Narrow" w:hAnsi="Arial Narrow"/>
                <w:sz w:val="24"/>
                <w:szCs w:val="24"/>
              </w:rPr>
            </w:pPr>
          </w:p>
        </w:tc>
        <w:tc>
          <w:tcPr>
            <w:tcW w:w="842"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Construire le symétrique d’un segment, d’une droite, d’un cercle</w:t>
            </w:r>
          </w:p>
        </w:tc>
        <w:tc>
          <w:tcPr>
            <w:tcW w:w="893" w:type="pct"/>
            <w:vMerge/>
          </w:tcPr>
          <w:p w:rsidR="00C37D90" w:rsidRPr="000361D7" w:rsidRDefault="00C37D90" w:rsidP="000361D7">
            <w:pPr>
              <w:jc w:val="both"/>
              <w:rPr>
                <w:rFonts w:ascii="Arial Narrow" w:hAnsi="Arial Narrow"/>
                <w:sz w:val="24"/>
                <w:szCs w:val="24"/>
              </w:rPr>
            </w:pPr>
          </w:p>
        </w:tc>
      </w:tr>
      <w:tr w:rsidR="00C37D90" w:rsidRPr="000361D7" w:rsidTr="00A46804">
        <w:trPr>
          <w:cantSplit/>
          <w:trHeight w:val="1134"/>
        </w:trPr>
        <w:tc>
          <w:tcPr>
            <w:tcW w:w="487" w:type="pct"/>
            <w:vMerge/>
          </w:tcPr>
          <w:p w:rsidR="00C37D90" w:rsidRPr="000361D7" w:rsidRDefault="00C37D90" w:rsidP="000361D7">
            <w:pPr>
              <w:jc w:val="both"/>
              <w:rPr>
                <w:rFonts w:ascii="Arial Narrow" w:hAnsi="Arial Narrow"/>
                <w:b/>
                <w:sz w:val="24"/>
                <w:szCs w:val="24"/>
              </w:rPr>
            </w:pPr>
          </w:p>
        </w:tc>
        <w:tc>
          <w:tcPr>
            <w:tcW w:w="1226"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5</w:t>
            </w:r>
            <w:r w:rsidRPr="000361D7">
              <w:rPr>
                <w:rFonts w:ascii="Arial Narrow" w:hAnsi="Arial Narrow"/>
                <w:sz w:val="24"/>
                <w:szCs w:val="24"/>
              </w:rPr>
              <w:t>: symétrique d’une figure quelconque</w:t>
            </w:r>
          </w:p>
        </w:tc>
        <w:tc>
          <w:tcPr>
            <w:tcW w:w="723" w:type="pct"/>
          </w:tcPr>
          <w:p w:rsidR="00C37D90" w:rsidRPr="000361D7" w:rsidRDefault="00C37D90" w:rsidP="000361D7">
            <w:pPr>
              <w:jc w:val="both"/>
              <w:rPr>
                <w:rFonts w:ascii="Arial Narrow" w:hAnsi="Arial Narrow"/>
                <w:sz w:val="24"/>
                <w:szCs w:val="24"/>
              </w:rPr>
            </w:pPr>
          </w:p>
        </w:tc>
        <w:tc>
          <w:tcPr>
            <w:tcW w:w="829" w:type="pct"/>
          </w:tcPr>
          <w:p w:rsidR="00C37D90" w:rsidRPr="000361D7" w:rsidRDefault="00C37D90" w:rsidP="000361D7">
            <w:pPr>
              <w:jc w:val="both"/>
              <w:rPr>
                <w:rFonts w:ascii="Arial Narrow" w:hAnsi="Arial Narrow"/>
                <w:sz w:val="24"/>
                <w:szCs w:val="24"/>
              </w:rPr>
            </w:pPr>
          </w:p>
        </w:tc>
        <w:tc>
          <w:tcPr>
            <w:tcW w:w="842"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 xml:space="preserve">Construire le symétrique d’une figure quelconque </w:t>
            </w:r>
          </w:p>
        </w:tc>
        <w:tc>
          <w:tcPr>
            <w:tcW w:w="893" w:type="pct"/>
            <w:vMerge/>
          </w:tcPr>
          <w:p w:rsidR="00C37D90" w:rsidRPr="000361D7" w:rsidRDefault="00C37D90" w:rsidP="000361D7">
            <w:pPr>
              <w:jc w:val="both"/>
              <w:rPr>
                <w:rFonts w:ascii="Arial Narrow" w:hAnsi="Arial Narrow"/>
                <w:sz w:val="24"/>
                <w:szCs w:val="24"/>
              </w:rPr>
            </w:pPr>
          </w:p>
        </w:tc>
      </w:tr>
      <w:tr w:rsidR="00C37D90" w:rsidRPr="000361D7" w:rsidTr="00A46804">
        <w:trPr>
          <w:cantSplit/>
          <w:trHeight w:val="1134"/>
        </w:trPr>
        <w:tc>
          <w:tcPr>
            <w:tcW w:w="487" w:type="pct"/>
            <w:vMerge/>
          </w:tcPr>
          <w:p w:rsidR="00C37D90" w:rsidRPr="000361D7" w:rsidRDefault="00C37D90" w:rsidP="000361D7">
            <w:pPr>
              <w:jc w:val="both"/>
              <w:rPr>
                <w:rFonts w:ascii="Arial Narrow" w:hAnsi="Arial Narrow"/>
                <w:b/>
                <w:sz w:val="24"/>
                <w:szCs w:val="24"/>
              </w:rPr>
            </w:pPr>
          </w:p>
        </w:tc>
        <w:tc>
          <w:tcPr>
            <w:tcW w:w="1226"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6</w:t>
            </w:r>
            <w:r w:rsidRPr="000361D7">
              <w:rPr>
                <w:rFonts w:ascii="Arial Narrow" w:hAnsi="Arial Narrow"/>
                <w:sz w:val="24"/>
                <w:szCs w:val="24"/>
              </w:rPr>
              <w:t>: axe de symétrie d’une figure ; figures admettant un axe de symétrie</w:t>
            </w:r>
          </w:p>
        </w:tc>
        <w:tc>
          <w:tcPr>
            <w:tcW w:w="723" w:type="pct"/>
          </w:tcPr>
          <w:p w:rsidR="00C37D90" w:rsidRPr="000361D7" w:rsidRDefault="00C37D90" w:rsidP="000361D7">
            <w:pPr>
              <w:jc w:val="both"/>
              <w:rPr>
                <w:rFonts w:ascii="Arial Narrow" w:hAnsi="Arial Narrow"/>
                <w:sz w:val="24"/>
                <w:szCs w:val="24"/>
              </w:rPr>
            </w:pPr>
          </w:p>
        </w:tc>
        <w:tc>
          <w:tcPr>
            <w:tcW w:w="829"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Reconnaître dans une figure un ou des axes de symétrie</w:t>
            </w:r>
          </w:p>
        </w:tc>
        <w:tc>
          <w:tcPr>
            <w:tcW w:w="842"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Construire l’axe de symétrie d’une figure quelconque.</w:t>
            </w:r>
          </w:p>
        </w:tc>
        <w:tc>
          <w:tcPr>
            <w:tcW w:w="893" w:type="pct"/>
            <w:vMerge/>
          </w:tcPr>
          <w:p w:rsidR="00C37D90" w:rsidRPr="000361D7" w:rsidRDefault="00C37D90" w:rsidP="000361D7">
            <w:pPr>
              <w:jc w:val="both"/>
              <w:rPr>
                <w:rFonts w:ascii="Arial Narrow" w:hAnsi="Arial Narrow"/>
                <w:sz w:val="24"/>
                <w:szCs w:val="24"/>
              </w:rPr>
            </w:pPr>
          </w:p>
        </w:tc>
      </w:tr>
      <w:tr w:rsidR="00C37D90" w:rsidRPr="000361D7" w:rsidTr="00A46804">
        <w:trPr>
          <w:cantSplit/>
          <w:trHeight w:val="1134"/>
        </w:trPr>
        <w:tc>
          <w:tcPr>
            <w:tcW w:w="487" w:type="pct"/>
            <w:vMerge w:val="restart"/>
            <w:textDirection w:val="btLr"/>
            <w:vAlign w:val="center"/>
          </w:tcPr>
          <w:p w:rsidR="00C37D90" w:rsidRPr="000361D7" w:rsidRDefault="00C37D90" w:rsidP="000361D7">
            <w:pPr>
              <w:ind w:left="113" w:right="113"/>
              <w:jc w:val="both"/>
              <w:rPr>
                <w:rFonts w:ascii="Arial Narrow" w:hAnsi="Arial Narrow"/>
                <w:b/>
                <w:sz w:val="24"/>
                <w:szCs w:val="24"/>
              </w:rPr>
            </w:pPr>
            <w:r w:rsidRPr="000361D7">
              <w:rPr>
                <w:rFonts w:ascii="Arial Narrow" w:hAnsi="Arial Narrow"/>
                <w:b/>
                <w:sz w:val="24"/>
                <w:szCs w:val="24"/>
              </w:rPr>
              <w:lastRenderedPageBreak/>
              <w:t>Chapitre 9: Repérage</w:t>
            </w:r>
          </w:p>
        </w:tc>
        <w:tc>
          <w:tcPr>
            <w:tcW w:w="1226"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 1 </w:t>
            </w:r>
            <w:r w:rsidRPr="000361D7">
              <w:rPr>
                <w:rFonts w:ascii="Arial Narrow" w:hAnsi="Arial Narrow"/>
                <w:sz w:val="24"/>
                <w:szCs w:val="24"/>
              </w:rPr>
              <w:t>: repérage sur une droite.</w:t>
            </w:r>
          </w:p>
        </w:tc>
        <w:tc>
          <w:tcPr>
            <w:tcW w:w="723" w:type="pct"/>
          </w:tcPr>
          <w:p w:rsidR="00C37D90" w:rsidRPr="000361D7" w:rsidRDefault="00C37D90" w:rsidP="000361D7">
            <w:pPr>
              <w:jc w:val="both"/>
              <w:rPr>
                <w:rFonts w:ascii="Arial Narrow" w:hAnsi="Arial Narrow"/>
                <w:color w:val="C00000"/>
                <w:sz w:val="24"/>
                <w:szCs w:val="24"/>
              </w:rPr>
            </w:pPr>
            <w:r w:rsidRPr="000361D7">
              <w:rPr>
                <w:rFonts w:ascii="Arial Narrow" w:hAnsi="Arial Narrow"/>
                <w:strike/>
                <w:sz w:val="24"/>
                <w:szCs w:val="24"/>
              </w:rPr>
              <w:t>-</w:t>
            </w:r>
            <w:r w:rsidRPr="000361D7">
              <w:rPr>
                <w:rFonts w:ascii="Arial Narrow" w:hAnsi="Arial Narrow"/>
                <w:sz w:val="24"/>
                <w:szCs w:val="24"/>
              </w:rPr>
              <w:t>Définir les termes : repère, abscisse</w:t>
            </w:r>
          </w:p>
        </w:tc>
        <w:tc>
          <w:tcPr>
            <w:tcW w:w="829"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-lire l’abscisse d’un point sur une droite graduée.</w:t>
            </w:r>
          </w:p>
        </w:tc>
        <w:tc>
          <w:tcPr>
            <w:tcW w:w="842"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-graduer une droite.</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-Placer un point connaissant son abscisse</w:t>
            </w:r>
          </w:p>
        </w:tc>
        <w:tc>
          <w:tcPr>
            <w:tcW w:w="893"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-le repérage se fera en liaison avec l’introduction des ensembles Z et D.</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-un point M d’abscisse x sera noté M(x).</w:t>
            </w:r>
          </w:p>
        </w:tc>
      </w:tr>
      <w:tr w:rsidR="00C37D90" w:rsidRPr="000361D7" w:rsidTr="00A46804">
        <w:trPr>
          <w:cantSplit/>
          <w:trHeight w:val="1134"/>
        </w:trPr>
        <w:tc>
          <w:tcPr>
            <w:tcW w:w="487" w:type="pct"/>
            <w:vMerge/>
          </w:tcPr>
          <w:p w:rsidR="00C37D90" w:rsidRPr="000361D7" w:rsidRDefault="00C37D90" w:rsidP="000361D7">
            <w:pPr>
              <w:keepNext/>
              <w:numPr>
                <w:ilvl w:val="0"/>
                <w:numId w:val="4"/>
              </w:numPr>
              <w:jc w:val="both"/>
              <w:outlineLvl w:val="0"/>
              <w:rPr>
                <w:rFonts w:ascii="Arial Narrow" w:hAnsi="Arial Narrow"/>
                <w:sz w:val="24"/>
                <w:szCs w:val="24"/>
              </w:rPr>
            </w:pPr>
          </w:p>
        </w:tc>
        <w:tc>
          <w:tcPr>
            <w:tcW w:w="1226" w:type="pct"/>
            <w:vAlign w:val="center"/>
          </w:tcPr>
          <w:p w:rsidR="00C37D90" w:rsidRPr="000361D7" w:rsidRDefault="00C37D90" w:rsidP="000361D7">
            <w:pPr>
              <w:jc w:val="both"/>
              <w:rPr>
                <w:rFonts w:ascii="Arial Narrow" w:hAnsi="Arial Narrow"/>
                <w:sz w:val="24"/>
                <w:szCs w:val="24"/>
              </w:rPr>
            </w:pPr>
            <w:r w:rsidRPr="000361D7">
              <w:rPr>
                <w:rFonts w:ascii="Arial Narrow" w:hAnsi="Arial Narrow"/>
                <w:b/>
                <w:sz w:val="24"/>
                <w:szCs w:val="24"/>
              </w:rPr>
              <w:t>Leçon2</w:t>
            </w:r>
            <w:r w:rsidRPr="000361D7">
              <w:rPr>
                <w:rFonts w:ascii="Arial Narrow" w:hAnsi="Arial Narrow"/>
                <w:sz w:val="24"/>
                <w:szCs w:val="24"/>
              </w:rPr>
              <w:t xml:space="preserve"> : repérage dans le plan :</w:t>
            </w:r>
          </w:p>
        </w:tc>
        <w:tc>
          <w:tcPr>
            <w:tcW w:w="723"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 xml:space="preserve">Définir les termes : (repère, abscisse, ordonnées, coordonnée, axe des </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abscisses, axe des ordonnées)</w:t>
            </w:r>
          </w:p>
        </w:tc>
        <w:tc>
          <w:tcPr>
            <w:tcW w:w="829" w:type="pct"/>
          </w:tcPr>
          <w:p w:rsidR="00C37D90" w:rsidRPr="000361D7" w:rsidRDefault="00C37D90" w:rsidP="000361D7">
            <w:pPr>
              <w:pStyle w:val="Paragraphedeliste"/>
              <w:numPr>
                <w:ilvl w:val="0"/>
                <w:numId w:val="7"/>
              </w:numPr>
              <w:jc w:val="both"/>
              <w:rPr>
                <w:rFonts w:ascii="Arial Narrow" w:hAnsi="Arial Narrow"/>
                <w:sz w:val="24"/>
                <w:szCs w:val="24"/>
              </w:rPr>
            </w:pPr>
            <w:r w:rsidRPr="000361D7">
              <w:rPr>
                <w:rFonts w:ascii="Arial Narrow" w:hAnsi="Arial Narrow"/>
                <w:sz w:val="24"/>
                <w:szCs w:val="24"/>
              </w:rPr>
              <w:t>lire les coordonnées d’un point dans un repère.</w:t>
            </w:r>
          </w:p>
        </w:tc>
        <w:tc>
          <w:tcPr>
            <w:tcW w:w="842"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-tracer un repère du plan.</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Placer un point dans un repère connaissant ses coordonnées</w:t>
            </w:r>
          </w:p>
          <w:p w:rsidR="00C37D90" w:rsidRPr="000361D7" w:rsidRDefault="00C37D90" w:rsidP="000361D7">
            <w:pPr>
              <w:jc w:val="both"/>
              <w:rPr>
                <w:rFonts w:ascii="Arial Narrow" w:hAnsi="Arial Narrow"/>
                <w:sz w:val="24"/>
                <w:szCs w:val="24"/>
              </w:rPr>
            </w:pPr>
          </w:p>
        </w:tc>
        <w:tc>
          <w:tcPr>
            <w:tcW w:w="893" w:type="pct"/>
          </w:tcPr>
          <w:p w:rsidR="00C37D90" w:rsidRPr="000361D7" w:rsidRDefault="00C37D90" w:rsidP="000361D7">
            <w:pPr>
              <w:jc w:val="both"/>
              <w:rPr>
                <w:rFonts w:ascii="Arial Narrow" w:hAnsi="Arial Narrow"/>
                <w:sz w:val="24"/>
                <w:szCs w:val="24"/>
              </w:rPr>
            </w:pP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L’enseignant veillera à n’utiliser que des repères dont les axes sont perpendiculaires, l’unité de graduation étant la même sur les deux axes. Un point M des coordonnées (x, y), sera noté M(x, y).</w:t>
            </w:r>
          </w:p>
        </w:tc>
      </w:tr>
      <w:tr w:rsidR="00C37D90" w:rsidRPr="000361D7" w:rsidTr="00A46804">
        <w:trPr>
          <w:cantSplit/>
          <w:trHeight w:val="1134"/>
        </w:trPr>
        <w:tc>
          <w:tcPr>
            <w:tcW w:w="487" w:type="pct"/>
            <w:vMerge w:val="restart"/>
            <w:textDirection w:val="btLr"/>
            <w:vAlign w:val="center"/>
          </w:tcPr>
          <w:p w:rsidR="00C37D90" w:rsidRPr="000361D7" w:rsidRDefault="00C37D90" w:rsidP="000361D7">
            <w:pPr>
              <w:widowControl w:val="0"/>
              <w:autoSpaceDE w:val="0"/>
              <w:autoSpaceDN w:val="0"/>
              <w:adjustRightInd w:val="0"/>
              <w:ind w:left="64" w:right="205"/>
              <w:jc w:val="both"/>
              <w:rPr>
                <w:rFonts w:ascii="Arial Narrow" w:hAnsi="Arial Narrow"/>
                <w:bCs/>
                <w:sz w:val="24"/>
                <w:szCs w:val="24"/>
              </w:rPr>
            </w:pPr>
            <w:r w:rsidRPr="000361D7">
              <w:rPr>
                <w:rFonts w:ascii="Arial Narrow" w:hAnsi="Arial Narrow"/>
                <w:b/>
                <w:bCs/>
                <w:sz w:val="24"/>
                <w:szCs w:val="24"/>
              </w:rPr>
              <w:t>Chapitre 10: Parallélépipède rectangle- Cube</w:t>
            </w:r>
            <w:r w:rsidR="00EE3ADD" w:rsidRPr="000361D7">
              <w:rPr>
                <w:rFonts w:ascii="Arial Narrow" w:hAnsi="Arial Narrow"/>
                <w:b/>
                <w:bCs/>
                <w:sz w:val="24"/>
                <w:szCs w:val="24"/>
              </w:rPr>
              <w:t xml:space="preserve"> </w:t>
            </w:r>
          </w:p>
        </w:tc>
        <w:tc>
          <w:tcPr>
            <w:tcW w:w="1226" w:type="pct"/>
            <w:vAlign w:val="center"/>
          </w:tcPr>
          <w:p w:rsidR="00C37D90" w:rsidRPr="000361D7" w:rsidRDefault="00C37D90" w:rsidP="000361D7">
            <w:pPr>
              <w:widowControl w:val="0"/>
              <w:autoSpaceDE w:val="0"/>
              <w:autoSpaceDN w:val="0"/>
              <w:adjustRightInd w:val="0"/>
              <w:ind w:left="64" w:right="205"/>
              <w:jc w:val="both"/>
              <w:rPr>
                <w:rFonts w:ascii="Arial Narrow" w:hAnsi="Arial Narrow"/>
                <w:sz w:val="24"/>
                <w:szCs w:val="24"/>
              </w:rPr>
            </w:pPr>
            <w:r w:rsidRPr="000361D7">
              <w:rPr>
                <w:rFonts w:ascii="Arial Narrow" w:hAnsi="Arial Narrow"/>
                <w:b/>
                <w:bCs/>
                <w:sz w:val="24"/>
                <w:szCs w:val="24"/>
              </w:rPr>
              <w:t>Leçon 1 : Parallélépipède rectangle</w:t>
            </w:r>
          </w:p>
        </w:tc>
        <w:tc>
          <w:tcPr>
            <w:tcW w:w="723" w:type="pct"/>
          </w:tcPr>
          <w:p w:rsidR="00C37D90" w:rsidRPr="000361D7" w:rsidRDefault="00C37D90" w:rsidP="000361D7">
            <w:pPr>
              <w:widowControl w:val="0"/>
              <w:autoSpaceDE w:val="0"/>
              <w:autoSpaceDN w:val="0"/>
              <w:adjustRightInd w:val="0"/>
              <w:ind w:left="65" w:right="215"/>
              <w:jc w:val="both"/>
              <w:rPr>
                <w:rFonts w:ascii="Arial Narrow" w:hAnsi="Arial Narrow"/>
                <w:sz w:val="24"/>
                <w:szCs w:val="24"/>
              </w:rPr>
            </w:pPr>
            <w:r w:rsidRPr="000361D7">
              <w:rPr>
                <w:rFonts w:ascii="Arial Narrow" w:hAnsi="Arial Narrow"/>
                <w:sz w:val="24"/>
                <w:szCs w:val="24"/>
              </w:rPr>
              <w:t>Donner la formule du volume d’un parallélépipède rectangle</w:t>
            </w:r>
          </w:p>
        </w:tc>
        <w:tc>
          <w:tcPr>
            <w:tcW w:w="829" w:type="pct"/>
          </w:tcPr>
          <w:p w:rsidR="00C37D90" w:rsidRPr="000361D7" w:rsidRDefault="00C37D90" w:rsidP="000361D7">
            <w:pPr>
              <w:widowControl w:val="0"/>
              <w:autoSpaceDE w:val="0"/>
              <w:autoSpaceDN w:val="0"/>
              <w:adjustRightInd w:val="0"/>
              <w:spacing w:line="272" w:lineRule="exact"/>
              <w:ind w:left="65"/>
              <w:jc w:val="both"/>
              <w:rPr>
                <w:rFonts w:ascii="Arial Narrow" w:hAnsi="Arial Narrow"/>
                <w:sz w:val="24"/>
                <w:szCs w:val="24"/>
              </w:rPr>
            </w:pPr>
            <w:r w:rsidRPr="000361D7">
              <w:rPr>
                <w:rFonts w:ascii="Arial Narrow" w:hAnsi="Arial Narrow"/>
                <w:sz w:val="24"/>
                <w:szCs w:val="24"/>
              </w:rPr>
              <w:t>- Recon</w:t>
            </w:r>
            <w:r w:rsidRPr="000361D7">
              <w:rPr>
                <w:rFonts w:ascii="Arial Narrow" w:hAnsi="Arial Narrow"/>
                <w:spacing w:val="-1"/>
                <w:sz w:val="24"/>
                <w:szCs w:val="24"/>
              </w:rPr>
              <w:t>n</w:t>
            </w:r>
            <w:r w:rsidRPr="000361D7">
              <w:rPr>
                <w:rFonts w:ascii="Arial Narrow" w:hAnsi="Arial Narrow"/>
                <w:sz w:val="24"/>
                <w:szCs w:val="24"/>
              </w:rPr>
              <w:t>aître un parallélépipède rectangle;</w:t>
            </w:r>
          </w:p>
          <w:p w:rsidR="00C37D90" w:rsidRPr="000361D7" w:rsidRDefault="00C37D90" w:rsidP="000361D7">
            <w:pPr>
              <w:widowControl w:val="0"/>
              <w:autoSpaceDE w:val="0"/>
              <w:autoSpaceDN w:val="0"/>
              <w:adjustRightInd w:val="0"/>
              <w:ind w:left="65" w:right="139"/>
              <w:jc w:val="both"/>
              <w:rPr>
                <w:rFonts w:ascii="Arial Narrow" w:hAnsi="Arial Narrow"/>
                <w:sz w:val="24"/>
                <w:szCs w:val="24"/>
              </w:rPr>
            </w:pPr>
            <w:r w:rsidRPr="000361D7">
              <w:rPr>
                <w:rFonts w:ascii="Arial Narrow" w:hAnsi="Arial Narrow"/>
                <w:sz w:val="24"/>
                <w:szCs w:val="24"/>
              </w:rPr>
              <w:t>- reconnaître dans un parallélépipède rectangle les élé</w:t>
            </w:r>
            <w:r w:rsidRPr="000361D7">
              <w:rPr>
                <w:rFonts w:ascii="Arial Narrow" w:hAnsi="Arial Narrow"/>
                <w:spacing w:val="-2"/>
                <w:sz w:val="24"/>
                <w:szCs w:val="24"/>
              </w:rPr>
              <w:t>m</w:t>
            </w:r>
            <w:r w:rsidRPr="000361D7">
              <w:rPr>
                <w:rFonts w:ascii="Arial Narrow" w:hAnsi="Arial Narrow"/>
                <w:sz w:val="24"/>
                <w:szCs w:val="24"/>
              </w:rPr>
              <w:t>ents : arête, face,  sommet ;</w:t>
            </w:r>
          </w:p>
          <w:p w:rsidR="00C37D90" w:rsidRPr="000361D7" w:rsidRDefault="00C37D90" w:rsidP="000361D7">
            <w:pPr>
              <w:widowControl w:val="0"/>
              <w:autoSpaceDE w:val="0"/>
              <w:autoSpaceDN w:val="0"/>
              <w:adjustRightInd w:val="0"/>
              <w:ind w:left="65" w:right="139"/>
              <w:jc w:val="both"/>
              <w:rPr>
                <w:rFonts w:ascii="Arial Narrow" w:hAnsi="Arial Narrow"/>
                <w:sz w:val="24"/>
                <w:szCs w:val="24"/>
              </w:rPr>
            </w:pPr>
            <w:r w:rsidRPr="000361D7">
              <w:rPr>
                <w:rFonts w:ascii="Arial Narrow" w:hAnsi="Arial Narrow"/>
                <w:sz w:val="24"/>
                <w:szCs w:val="24"/>
              </w:rPr>
              <w:t>- Calculer le volume</w:t>
            </w:r>
          </w:p>
          <w:p w:rsidR="00C37D90" w:rsidRPr="000361D7" w:rsidRDefault="00C37D90" w:rsidP="000361D7">
            <w:pPr>
              <w:jc w:val="both"/>
              <w:rPr>
                <w:rFonts w:ascii="Arial Narrow" w:hAnsi="Arial Narrow"/>
                <w:sz w:val="24"/>
                <w:szCs w:val="24"/>
              </w:rPr>
            </w:pPr>
          </w:p>
        </w:tc>
        <w:tc>
          <w:tcPr>
            <w:tcW w:w="842" w:type="pct"/>
          </w:tcPr>
          <w:p w:rsidR="00C37D90" w:rsidRPr="000361D7" w:rsidRDefault="00C37D90" w:rsidP="000361D7">
            <w:pPr>
              <w:jc w:val="both"/>
              <w:rPr>
                <w:rFonts w:ascii="Arial Narrow" w:hAnsi="Arial Narrow"/>
                <w:b/>
                <w:bCs/>
                <w:sz w:val="24"/>
                <w:szCs w:val="24"/>
              </w:rPr>
            </w:pPr>
            <w:r w:rsidRPr="000361D7">
              <w:rPr>
                <w:rFonts w:ascii="Arial Narrow" w:hAnsi="Arial Narrow"/>
                <w:sz w:val="24"/>
                <w:szCs w:val="24"/>
              </w:rPr>
              <w:t>Représe</w:t>
            </w:r>
            <w:r w:rsidRPr="000361D7">
              <w:rPr>
                <w:rFonts w:ascii="Arial Narrow" w:hAnsi="Arial Narrow"/>
                <w:spacing w:val="-1"/>
                <w:sz w:val="24"/>
                <w:szCs w:val="24"/>
              </w:rPr>
              <w:t>n</w:t>
            </w:r>
            <w:r w:rsidRPr="000361D7">
              <w:rPr>
                <w:rFonts w:ascii="Arial Narrow" w:hAnsi="Arial Narrow"/>
                <w:sz w:val="24"/>
                <w:szCs w:val="24"/>
              </w:rPr>
              <w:t>ter en perspective cavalière un parallélépipède rectangle</w:t>
            </w:r>
          </w:p>
        </w:tc>
        <w:tc>
          <w:tcPr>
            <w:tcW w:w="893" w:type="pct"/>
            <w:vMerge w:val="restart"/>
          </w:tcPr>
          <w:p w:rsidR="00C37D90" w:rsidRPr="000361D7" w:rsidRDefault="00C37D90" w:rsidP="000361D7">
            <w:pPr>
              <w:widowControl w:val="0"/>
              <w:autoSpaceDE w:val="0"/>
              <w:autoSpaceDN w:val="0"/>
              <w:adjustRightInd w:val="0"/>
              <w:spacing w:line="272" w:lineRule="exact"/>
              <w:ind w:left="64"/>
              <w:jc w:val="both"/>
              <w:rPr>
                <w:rFonts w:ascii="Arial Narrow" w:hAnsi="Arial Narrow"/>
                <w:sz w:val="24"/>
                <w:szCs w:val="24"/>
              </w:rPr>
            </w:pPr>
            <w:r w:rsidRPr="000361D7">
              <w:rPr>
                <w:rFonts w:ascii="Arial Narrow" w:hAnsi="Arial Narrow"/>
                <w:sz w:val="24"/>
                <w:szCs w:val="24"/>
              </w:rPr>
              <w:t>- L’observation se fera sur des objets tangibles (boîte de craie, boîte</w:t>
            </w:r>
          </w:p>
          <w:p w:rsidR="00C37D90" w:rsidRPr="000361D7" w:rsidRDefault="00C37D90" w:rsidP="000361D7">
            <w:pPr>
              <w:widowControl w:val="0"/>
              <w:autoSpaceDE w:val="0"/>
              <w:autoSpaceDN w:val="0"/>
              <w:adjustRightInd w:val="0"/>
              <w:ind w:left="64"/>
              <w:jc w:val="both"/>
              <w:rPr>
                <w:rFonts w:ascii="Arial Narrow" w:hAnsi="Arial Narrow"/>
                <w:sz w:val="24"/>
                <w:szCs w:val="24"/>
              </w:rPr>
            </w:pPr>
            <w:r w:rsidRPr="000361D7">
              <w:rPr>
                <w:rFonts w:ascii="Arial Narrow" w:hAnsi="Arial Narrow"/>
                <w:sz w:val="24"/>
                <w:szCs w:val="24"/>
              </w:rPr>
              <w:t>d’allu</w:t>
            </w:r>
            <w:r w:rsidRPr="000361D7">
              <w:rPr>
                <w:rFonts w:ascii="Arial Narrow" w:hAnsi="Arial Narrow"/>
                <w:spacing w:val="-2"/>
                <w:sz w:val="24"/>
                <w:szCs w:val="24"/>
              </w:rPr>
              <w:t>m</w:t>
            </w:r>
            <w:r w:rsidRPr="000361D7">
              <w:rPr>
                <w:rFonts w:ascii="Arial Narrow" w:hAnsi="Arial Narrow"/>
                <w:sz w:val="24"/>
                <w:szCs w:val="24"/>
              </w:rPr>
              <w:t>ette, paquet de sucre, etc.)</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xml:space="preserve">- Pour la représentation en perspective cavalière </w:t>
            </w:r>
            <w:r w:rsidRPr="000361D7">
              <w:rPr>
                <w:rFonts w:ascii="Arial Narrow" w:hAnsi="Arial Narrow"/>
                <w:spacing w:val="-1"/>
                <w:sz w:val="24"/>
                <w:szCs w:val="24"/>
              </w:rPr>
              <w:t>de</w:t>
            </w:r>
            <w:r w:rsidR="007744AB" w:rsidRPr="000361D7">
              <w:rPr>
                <w:rFonts w:ascii="Arial Narrow" w:hAnsi="Arial Narrow"/>
                <w:sz w:val="24"/>
                <w:szCs w:val="24"/>
              </w:rPr>
              <w:t>s solides de l’espace</w:t>
            </w:r>
            <w:r w:rsidRPr="000361D7">
              <w:rPr>
                <w:rFonts w:ascii="Arial Narrow" w:hAnsi="Arial Narrow"/>
                <w:sz w:val="24"/>
                <w:szCs w:val="24"/>
              </w:rPr>
              <w:t>, il s’agit d’utiliser des connaissances intuitives (les arêtes cac</w:t>
            </w:r>
            <w:r w:rsidRPr="000361D7">
              <w:rPr>
                <w:rFonts w:ascii="Arial Narrow" w:hAnsi="Arial Narrow"/>
                <w:spacing w:val="-1"/>
                <w:sz w:val="24"/>
                <w:szCs w:val="24"/>
              </w:rPr>
              <w:t>h</w:t>
            </w:r>
            <w:r w:rsidRPr="000361D7">
              <w:rPr>
                <w:rFonts w:ascii="Arial Narrow" w:hAnsi="Arial Narrow"/>
                <w:sz w:val="24"/>
                <w:szCs w:val="24"/>
              </w:rPr>
              <w:t>ées sont représentées en pointillés, la conservation du parallélis</w:t>
            </w:r>
            <w:r w:rsidRPr="000361D7">
              <w:rPr>
                <w:rFonts w:ascii="Arial Narrow" w:hAnsi="Arial Narrow"/>
                <w:spacing w:val="-2"/>
                <w:sz w:val="24"/>
                <w:szCs w:val="24"/>
              </w:rPr>
              <w:t>m</w:t>
            </w:r>
            <w:r w:rsidRPr="000361D7">
              <w:rPr>
                <w:rFonts w:ascii="Arial Narrow" w:hAnsi="Arial Narrow"/>
                <w:sz w:val="24"/>
                <w:szCs w:val="24"/>
              </w:rPr>
              <w:t>e).</w:t>
            </w:r>
          </w:p>
        </w:tc>
      </w:tr>
      <w:tr w:rsidR="00C37D90" w:rsidRPr="000361D7" w:rsidTr="00A46804">
        <w:trPr>
          <w:cantSplit/>
          <w:trHeight w:val="1134"/>
        </w:trPr>
        <w:tc>
          <w:tcPr>
            <w:tcW w:w="487" w:type="pct"/>
            <w:vMerge/>
          </w:tcPr>
          <w:p w:rsidR="00C37D90" w:rsidRPr="000361D7" w:rsidRDefault="00C37D90" w:rsidP="000361D7">
            <w:pPr>
              <w:keepNext/>
              <w:numPr>
                <w:ilvl w:val="0"/>
                <w:numId w:val="4"/>
              </w:numPr>
              <w:jc w:val="both"/>
              <w:outlineLvl w:val="0"/>
              <w:rPr>
                <w:rFonts w:ascii="Arial Narrow" w:hAnsi="Arial Narrow"/>
                <w:sz w:val="24"/>
                <w:szCs w:val="24"/>
              </w:rPr>
            </w:pPr>
          </w:p>
        </w:tc>
        <w:tc>
          <w:tcPr>
            <w:tcW w:w="1226" w:type="pct"/>
            <w:vAlign w:val="center"/>
          </w:tcPr>
          <w:p w:rsidR="00C37D90" w:rsidRPr="000361D7" w:rsidRDefault="00C37D90" w:rsidP="000361D7">
            <w:pPr>
              <w:widowControl w:val="0"/>
              <w:autoSpaceDE w:val="0"/>
              <w:autoSpaceDN w:val="0"/>
              <w:adjustRightInd w:val="0"/>
              <w:ind w:left="64" w:right="205"/>
              <w:jc w:val="both"/>
              <w:rPr>
                <w:rFonts w:ascii="Arial Narrow" w:hAnsi="Arial Narrow"/>
                <w:b/>
                <w:sz w:val="24"/>
                <w:szCs w:val="24"/>
              </w:rPr>
            </w:pPr>
            <w:r w:rsidRPr="000361D7">
              <w:rPr>
                <w:rFonts w:ascii="Arial Narrow" w:hAnsi="Arial Narrow"/>
                <w:b/>
                <w:sz w:val="24"/>
                <w:szCs w:val="24"/>
              </w:rPr>
              <w:t xml:space="preserve">Leçon 2 : cube </w:t>
            </w:r>
          </w:p>
        </w:tc>
        <w:tc>
          <w:tcPr>
            <w:tcW w:w="723" w:type="pct"/>
          </w:tcPr>
          <w:p w:rsidR="00C37D90" w:rsidRPr="000361D7" w:rsidRDefault="00C37D90" w:rsidP="000361D7">
            <w:pPr>
              <w:widowControl w:val="0"/>
              <w:autoSpaceDE w:val="0"/>
              <w:autoSpaceDN w:val="0"/>
              <w:adjustRightInd w:val="0"/>
              <w:ind w:left="65" w:right="215"/>
              <w:jc w:val="both"/>
              <w:rPr>
                <w:rFonts w:ascii="Arial Narrow" w:hAnsi="Arial Narrow"/>
                <w:sz w:val="24"/>
                <w:szCs w:val="24"/>
              </w:rPr>
            </w:pPr>
            <w:r w:rsidRPr="000361D7">
              <w:rPr>
                <w:rFonts w:ascii="Arial Narrow" w:hAnsi="Arial Narrow"/>
                <w:sz w:val="24"/>
                <w:szCs w:val="24"/>
              </w:rPr>
              <w:t>Définir un cube</w:t>
            </w:r>
          </w:p>
          <w:p w:rsidR="00C37D90" w:rsidRPr="000361D7" w:rsidRDefault="00C37D90" w:rsidP="000361D7">
            <w:pPr>
              <w:jc w:val="both"/>
              <w:rPr>
                <w:rFonts w:ascii="Arial Narrow" w:hAnsi="Arial Narrow"/>
                <w:color w:val="C00000"/>
                <w:sz w:val="24"/>
                <w:szCs w:val="24"/>
              </w:rPr>
            </w:pPr>
            <w:r w:rsidRPr="000361D7">
              <w:rPr>
                <w:rFonts w:ascii="Arial Narrow" w:hAnsi="Arial Narrow"/>
                <w:sz w:val="24"/>
                <w:szCs w:val="24"/>
              </w:rPr>
              <w:t>Donner la formule du volume</w:t>
            </w:r>
          </w:p>
        </w:tc>
        <w:tc>
          <w:tcPr>
            <w:tcW w:w="829" w:type="pct"/>
          </w:tcPr>
          <w:p w:rsidR="00C37D90" w:rsidRPr="000361D7" w:rsidRDefault="00C37D90" w:rsidP="000361D7">
            <w:pPr>
              <w:widowControl w:val="0"/>
              <w:autoSpaceDE w:val="0"/>
              <w:autoSpaceDN w:val="0"/>
              <w:adjustRightInd w:val="0"/>
              <w:spacing w:line="272" w:lineRule="exact"/>
              <w:jc w:val="both"/>
              <w:rPr>
                <w:rFonts w:ascii="Arial Narrow" w:hAnsi="Arial Narrow"/>
                <w:sz w:val="24"/>
                <w:szCs w:val="24"/>
              </w:rPr>
            </w:pPr>
            <w:r w:rsidRPr="000361D7">
              <w:rPr>
                <w:rFonts w:ascii="Arial Narrow" w:hAnsi="Arial Narrow"/>
                <w:sz w:val="24"/>
                <w:szCs w:val="24"/>
              </w:rPr>
              <w:t>- Recon</w:t>
            </w:r>
            <w:r w:rsidRPr="000361D7">
              <w:rPr>
                <w:rFonts w:ascii="Arial Narrow" w:hAnsi="Arial Narrow"/>
                <w:spacing w:val="-1"/>
                <w:sz w:val="24"/>
                <w:szCs w:val="24"/>
              </w:rPr>
              <w:t>n</w:t>
            </w:r>
            <w:r w:rsidRPr="000361D7">
              <w:rPr>
                <w:rFonts w:ascii="Arial Narrow" w:hAnsi="Arial Narrow"/>
                <w:sz w:val="24"/>
                <w:szCs w:val="24"/>
              </w:rPr>
              <w:t>aître un cube ;</w:t>
            </w:r>
          </w:p>
          <w:p w:rsidR="00C37D90" w:rsidRPr="000361D7" w:rsidRDefault="00C37D90" w:rsidP="000361D7">
            <w:pPr>
              <w:jc w:val="both"/>
              <w:rPr>
                <w:rFonts w:ascii="Arial Narrow" w:hAnsi="Arial Narrow"/>
                <w:sz w:val="24"/>
                <w:szCs w:val="24"/>
              </w:rPr>
            </w:pPr>
            <w:r w:rsidRPr="000361D7">
              <w:rPr>
                <w:rFonts w:ascii="Arial Narrow" w:hAnsi="Arial Narrow"/>
                <w:sz w:val="24"/>
                <w:szCs w:val="24"/>
              </w:rPr>
              <w:t>- Reconnaître dans un cube les élé</w:t>
            </w:r>
            <w:r w:rsidRPr="000361D7">
              <w:rPr>
                <w:rFonts w:ascii="Arial Narrow" w:hAnsi="Arial Narrow"/>
                <w:spacing w:val="-2"/>
                <w:sz w:val="24"/>
                <w:szCs w:val="24"/>
              </w:rPr>
              <w:t>m</w:t>
            </w:r>
            <w:r w:rsidRPr="000361D7">
              <w:rPr>
                <w:rFonts w:ascii="Arial Narrow" w:hAnsi="Arial Narrow"/>
                <w:sz w:val="24"/>
                <w:szCs w:val="24"/>
              </w:rPr>
              <w:t>ents : arête, face,  sommet ;</w:t>
            </w:r>
          </w:p>
        </w:tc>
        <w:tc>
          <w:tcPr>
            <w:tcW w:w="842" w:type="pct"/>
          </w:tcPr>
          <w:p w:rsidR="00C37D90" w:rsidRPr="000361D7" w:rsidRDefault="00C37D90" w:rsidP="000361D7">
            <w:pPr>
              <w:jc w:val="both"/>
              <w:rPr>
                <w:rFonts w:ascii="Arial Narrow" w:hAnsi="Arial Narrow"/>
                <w:sz w:val="24"/>
                <w:szCs w:val="24"/>
              </w:rPr>
            </w:pPr>
            <w:r w:rsidRPr="000361D7">
              <w:rPr>
                <w:rFonts w:ascii="Arial Narrow" w:hAnsi="Arial Narrow"/>
                <w:sz w:val="24"/>
                <w:szCs w:val="24"/>
              </w:rPr>
              <w:t>Représe</w:t>
            </w:r>
            <w:r w:rsidRPr="000361D7">
              <w:rPr>
                <w:rFonts w:ascii="Arial Narrow" w:hAnsi="Arial Narrow"/>
                <w:spacing w:val="-1"/>
                <w:sz w:val="24"/>
                <w:szCs w:val="24"/>
              </w:rPr>
              <w:t>n</w:t>
            </w:r>
            <w:r w:rsidRPr="000361D7">
              <w:rPr>
                <w:rFonts w:ascii="Arial Narrow" w:hAnsi="Arial Narrow"/>
                <w:sz w:val="24"/>
                <w:szCs w:val="24"/>
              </w:rPr>
              <w:t>ter en perspective cavalière un cube ;</w:t>
            </w:r>
          </w:p>
        </w:tc>
        <w:tc>
          <w:tcPr>
            <w:tcW w:w="893" w:type="pct"/>
            <w:vMerge/>
          </w:tcPr>
          <w:p w:rsidR="00C37D90" w:rsidRPr="000361D7" w:rsidRDefault="00C37D90" w:rsidP="000361D7">
            <w:pPr>
              <w:jc w:val="both"/>
              <w:rPr>
                <w:rFonts w:ascii="Arial Narrow" w:hAnsi="Arial Narrow"/>
                <w:sz w:val="24"/>
                <w:szCs w:val="24"/>
              </w:rPr>
            </w:pPr>
          </w:p>
        </w:tc>
      </w:tr>
      <w:tr w:rsidR="00C37D90" w:rsidRPr="000361D7" w:rsidTr="00A46804">
        <w:trPr>
          <w:cantSplit/>
          <w:trHeight w:val="1134"/>
        </w:trPr>
        <w:tc>
          <w:tcPr>
            <w:tcW w:w="487" w:type="pct"/>
            <w:vMerge/>
          </w:tcPr>
          <w:p w:rsidR="00C37D90" w:rsidRPr="000361D7" w:rsidRDefault="00C37D90" w:rsidP="000361D7">
            <w:pPr>
              <w:widowControl w:val="0"/>
              <w:autoSpaceDE w:val="0"/>
              <w:autoSpaceDN w:val="0"/>
              <w:adjustRightInd w:val="0"/>
              <w:ind w:left="64" w:right="205"/>
              <w:jc w:val="both"/>
              <w:rPr>
                <w:rFonts w:ascii="Arial Narrow" w:hAnsi="Arial Narrow"/>
                <w:b/>
                <w:sz w:val="24"/>
                <w:szCs w:val="24"/>
              </w:rPr>
            </w:pPr>
          </w:p>
        </w:tc>
        <w:tc>
          <w:tcPr>
            <w:tcW w:w="1226" w:type="pct"/>
            <w:vAlign w:val="center"/>
          </w:tcPr>
          <w:p w:rsidR="00C37D90" w:rsidRPr="000361D7" w:rsidRDefault="00C37D90" w:rsidP="000361D7">
            <w:pPr>
              <w:widowControl w:val="0"/>
              <w:autoSpaceDE w:val="0"/>
              <w:autoSpaceDN w:val="0"/>
              <w:adjustRightInd w:val="0"/>
              <w:ind w:left="64" w:right="205"/>
              <w:jc w:val="both"/>
              <w:rPr>
                <w:rFonts w:ascii="Arial Narrow" w:hAnsi="Arial Narrow"/>
                <w:sz w:val="24"/>
                <w:szCs w:val="24"/>
              </w:rPr>
            </w:pPr>
            <w:r w:rsidRPr="000361D7">
              <w:rPr>
                <w:rFonts w:ascii="Arial Narrow" w:hAnsi="Arial Narrow"/>
                <w:b/>
                <w:sz w:val="24"/>
                <w:szCs w:val="24"/>
              </w:rPr>
              <w:t>Leçon 3</w:t>
            </w:r>
            <w:r w:rsidRPr="000361D7">
              <w:rPr>
                <w:rFonts w:ascii="Arial Narrow" w:hAnsi="Arial Narrow"/>
                <w:sz w:val="24"/>
                <w:szCs w:val="24"/>
              </w:rPr>
              <w:t> : Réalisation d’un patron</w:t>
            </w:r>
          </w:p>
        </w:tc>
        <w:tc>
          <w:tcPr>
            <w:tcW w:w="723" w:type="pct"/>
          </w:tcPr>
          <w:p w:rsidR="00C37D90" w:rsidRPr="000361D7" w:rsidRDefault="00C37D90" w:rsidP="000361D7">
            <w:pPr>
              <w:tabs>
                <w:tab w:val="num" w:pos="123"/>
                <w:tab w:val="num" w:pos="284"/>
              </w:tabs>
              <w:ind w:left="-119"/>
              <w:jc w:val="both"/>
              <w:rPr>
                <w:rFonts w:ascii="Arial Narrow" w:hAnsi="Arial Narrow"/>
                <w:sz w:val="24"/>
                <w:szCs w:val="24"/>
              </w:rPr>
            </w:pPr>
          </w:p>
        </w:tc>
        <w:tc>
          <w:tcPr>
            <w:tcW w:w="829" w:type="pct"/>
          </w:tcPr>
          <w:p w:rsidR="00C37D90" w:rsidRPr="000361D7" w:rsidRDefault="00C37D90" w:rsidP="000361D7">
            <w:pPr>
              <w:jc w:val="both"/>
              <w:rPr>
                <w:rFonts w:ascii="Arial Narrow" w:hAnsi="Arial Narrow"/>
                <w:b/>
                <w:bCs/>
                <w:sz w:val="24"/>
                <w:szCs w:val="24"/>
              </w:rPr>
            </w:pPr>
          </w:p>
        </w:tc>
        <w:tc>
          <w:tcPr>
            <w:tcW w:w="842" w:type="pct"/>
          </w:tcPr>
          <w:p w:rsidR="00C37D90" w:rsidRPr="000361D7" w:rsidRDefault="00C37D90" w:rsidP="000361D7">
            <w:pPr>
              <w:widowControl w:val="0"/>
              <w:autoSpaceDE w:val="0"/>
              <w:autoSpaceDN w:val="0"/>
              <w:adjustRightInd w:val="0"/>
              <w:ind w:left="65" w:right="359"/>
              <w:jc w:val="both"/>
              <w:rPr>
                <w:rFonts w:ascii="Arial Narrow" w:hAnsi="Arial Narrow"/>
                <w:sz w:val="24"/>
                <w:szCs w:val="24"/>
              </w:rPr>
            </w:pPr>
            <w:r w:rsidRPr="000361D7">
              <w:rPr>
                <w:rFonts w:ascii="Arial Narrow" w:hAnsi="Arial Narrow"/>
                <w:sz w:val="24"/>
                <w:szCs w:val="24"/>
              </w:rPr>
              <w:t>dessiner un patron d’un parallélépipède rectangle ;</w:t>
            </w:r>
          </w:p>
          <w:p w:rsidR="00C37D90" w:rsidRPr="000361D7" w:rsidRDefault="00C37D90" w:rsidP="000361D7">
            <w:pPr>
              <w:widowControl w:val="0"/>
              <w:autoSpaceDE w:val="0"/>
              <w:autoSpaceDN w:val="0"/>
              <w:adjustRightInd w:val="0"/>
              <w:ind w:left="65" w:right="359"/>
              <w:jc w:val="both"/>
              <w:rPr>
                <w:rFonts w:ascii="Arial Narrow" w:hAnsi="Arial Narrow"/>
                <w:sz w:val="24"/>
                <w:szCs w:val="24"/>
              </w:rPr>
            </w:pPr>
            <w:r w:rsidRPr="000361D7">
              <w:rPr>
                <w:rFonts w:ascii="Arial Narrow" w:hAnsi="Arial Narrow"/>
                <w:sz w:val="24"/>
                <w:szCs w:val="24"/>
              </w:rPr>
              <w:t>Dessiner un patron du cube ;</w:t>
            </w:r>
          </w:p>
        </w:tc>
        <w:tc>
          <w:tcPr>
            <w:tcW w:w="893" w:type="pct"/>
            <w:vMerge/>
          </w:tcPr>
          <w:p w:rsidR="00C37D90" w:rsidRPr="000361D7" w:rsidRDefault="00C37D90" w:rsidP="000361D7">
            <w:pPr>
              <w:jc w:val="both"/>
              <w:rPr>
                <w:rFonts w:ascii="Arial Narrow" w:hAnsi="Arial Narrow"/>
                <w:sz w:val="24"/>
                <w:szCs w:val="24"/>
              </w:rPr>
            </w:pPr>
          </w:p>
        </w:tc>
      </w:tr>
    </w:tbl>
    <w:p w:rsidR="00C37D90" w:rsidRPr="000361D7" w:rsidRDefault="00C37D90" w:rsidP="000361D7">
      <w:pPr>
        <w:jc w:val="both"/>
        <w:rPr>
          <w:rFonts w:ascii="Arial Narrow" w:hAnsi="Arial Narrow"/>
          <w:sz w:val="24"/>
          <w:szCs w:val="24"/>
        </w:rPr>
      </w:pPr>
    </w:p>
    <w:p w:rsidR="00697EF7" w:rsidRPr="000361D7" w:rsidRDefault="00697EF7" w:rsidP="000361D7">
      <w:pPr>
        <w:pStyle w:val="Paragraphedeliste"/>
        <w:jc w:val="both"/>
        <w:rPr>
          <w:rFonts w:ascii="Arial Narrow" w:hAnsi="Arial Narrow" w:cs="Times New Roman"/>
          <w:b/>
          <w:sz w:val="24"/>
          <w:szCs w:val="24"/>
        </w:rPr>
      </w:pPr>
    </w:p>
    <w:p w:rsidR="00AC126C" w:rsidRPr="000361D7" w:rsidRDefault="00AC126C" w:rsidP="000361D7">
      <w:pPr>
        <w:ind w:firstLine="301"/>
        <w:jc w:val="both"/>
        <w:rPr>
          <w:rFonts w:ascii="Arial Narrow" w:hAnsi="Arial Narrow" w:cs="Times New Roman"/>
          <w:b/>
          <w:sz w:val="24"/>
          <w:szCs w:val="24"/>
        </w:rPr>
      </w:pPr>
      <w:r w:rsidRPr="000361D7">
        <w:rPr>
          <w:rFonts w:ascii="Arial Narrow" w:hAnsi="Arial Narrow" w:cs="Times New Roman"/>
          <w:b/>
          <w:sz w:val="24"/>
          <w:szCs w:val="24"/>
        </w:rPr>
        <w:t>IV. Méthodes et techniques d’enseignement-apprentissage</w:t>
      </w:r>
    </w:p>
    <w:p w:rsidR="00AC126C" w:rsidRPr="000361D7" w:rsidRDefault="00AC126C" w:rsidP="000361D7">
      <w:pPr>
        <w:pStyle w:val="Paragraphedeliste"/>
        <w:numPr>
          <w:ilvl w:val="0"/>
          <w:numId w:val="10"/>
        </w:numPr>
        <w:spacing w:after="0" w:line="276" w:lineRule="auto"/>
        <w:jc w:val="both"/>
        <w:rPr>
          <w:rFonts w:ascii="Arial Narrow" w:hAnsi="Arial Narrow" w:cs="Times New Roman"/>
          <w:sz w:val="24"/>
          <w:szCs w:val="24"/>
        </w:rPr>
      </w:pPr>
      <w:r w:rsidRPr="000361D7">
        <w:rPr>
          <w:rFonts w:ascii="Arial Narrow" w:hAnsi="Arial Narrow" w:cs="Times New Roman"/>
          <w:sz w:val="24"/>
          <w:szCs w:val="24"/>
        </w:rPr>
        <w:t>Il faut surtout mettre l’accent sur la démarche, en général en mathématiques, les méthodes actives sont celles qui sont préconisées.</w:t>
      </w:r>
    </w:p>
    <w:tbl>
      <w:tblPr>
        <w:tblW w:w="0" w:type="auto"/>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1"/>
        <w:gridCol w:w="4236"/>
      </w:tblGrid>
      <w:tr w:rsidR="00AC126C" w:rsidRPr="000361D7" w:rsidTr="00105CA6">
        <w:tc>
          <w:tcPr>
            <w:tcW w:w="4201" w:type="dxa"/>
            <w:tcBorders>
              <w:top w:val="single" w:sz="4" w:space="0" w:color="auto"/>
              <w:left w:val="single" w:sz="4" w:space="0" w:color="auto"/>
              <w:bottom w:val="single" w:sz="4" w:space="0" w:color="auto"/>
              <w:right w:val="single" w:sz="4" w:space="0" w:color="auto"/>
            </w:tcBorders>
            <w:hideMark/>
          </w:tcPr>
          <w:p w:rsidR="00AC126C" w:rsidRPr="000361D7" w:rsidRDefault="00AC126C" w:rsidP="000361D7">
            <w:pPr>
              <w:pStyle w:val="Paragraphedeliste"/>
              <w:spacing w:line="240" w:lineRule="auto"/>
              <w:ind w:left="0"/>
              <w:jc w:val="both"/>
              <w:rPr>
                <w:rFonts w:ascii="Arial Narrow" w:hAnsi="Arial Narrow" w:cs="Times New Roman"/>
                <w:b/>
                <w:sz w:val="24"/>
                <w:szCs w:val="24"/>
              </w:rPr>
            </w:pPr>
            <w:r w:rsidRPr="000361D7">
              <w:rPr>
                <w:rFonts w:ascii="Arial Narrow" w:hAnsi="Arial Narrow" w:cs="Times New Roman"/>
                <w:b/>
                <w:sz w:val="24"/>
                <w:szCs w:val="24"/>
              </w:rPr>
              <w:t>Méthodes pédagogiques</w:t>
            </w:r>
          </w:p>
        </w:tc>
        <w:tc>
          <w:tcPr>
            <w:tcW w:w="4236" w:type="dxa"/>
            <w:tcBorders>
              <w:top w:val="single" w:sz="4" w:space="0" w:color="auto"/>
              <w:left w:val="single" w:sz="4" w:space="0" w:color="auto"/>
              <w:bottom w:val="single" w:sz="4" w:space="0" w:color="auto"/>
              <w:right w:val="single" w:sz="4" w:space="0" w:color="auto"/>
            </w:tcBorders>
            <w:hideMark/>
          </w:tcPr>
          <w:p w:rsidR="00AC126C" w:rsidRPr="000361D7" w:rsidRDefault="00AC126C" w:rsidP="000361D7">
            <w:pPr>
              <w:pStyle w:val="Paragraphedeliste"/>
              <w:spacing w:line="240" w:lineRule="auto"/>
              <w:ind w:left="0"/>
              <w:jc w:val="both"/>
              <w:rPr>
                <w:rFonts w:ascii="Arial Narrow" w:hAnsi="Arial Narrow" w:cs="Times New Roman"/>
                <w:b/>
                <w:sz w:val="24"/>
                <w:szCs w:val="24"/>
              </w:rPr>
            </w:pPr>
            <w:r w:rsidRPr="000361D7">
              <w:rPr>
                <w:rFonts w:ascii="Arial Narrow" w:hAnsi="Arial Narrow" w:cs="Times New Roman"/>
                <w:b/>
                <w:sz w:val="24"/>
                <w:szCs w:val="24"/>
              </w:rPr>
              <w:t>Techniques d’enseignement</w:t>
            </w:r>
          </w:p>
        </w:tc>
      </w:tr>
      <w:tr w:rsidR="00AC126C" w:rsidRPr="000361D7" w:rsidTr="00105CA6">
        <w:tc>
          <w:tcPr>
            <w:tcW w:w="4201" w:type="dxa"/>
            <w:tcBorders>
              <w:top w:val="single" w:sz="4" w:space="0" w:color="auto"/>
              <w:left w:val="single" w:sz="4" w:space="0" w:color="auto"/>
              <w:bottom w:val="single" w:sz="4" w:space="0" w:color="auto"/>
              <w:right w:val="single" w:sz="4" w:space="0" w:color="auto"/>
            </w:tcBorders>
            <w:hideMark/>
          </w:tcPr>
          <w:p w:rsidR="00AC126C" w:rsidRPr="000361D7" w:rsidRDefault="00AC126C" w:rsidP="000361D7">
            <w:pPr>
              <w:pStyle w:val="Paragraphedeliste"/>
              <w:spacing w:line="240" w:lineRule="auto"/>
              <w:ind w:left="0"/>
              <w:jc w:val="both"/>
              <w:rPr>
                <w:rFonts w:ascii="Arial Narrow" w:hAnsi="Arial Narrow" w:cs="Times New Roman"/>
                <w:sz w:val="24"/>
                <w:szCs w:val="24"/>
              </w:rPr>
            </w:pPr>
            <w:r w:rsidRPr="000361D7">
              <w:rPr>
                <w:rFonts w:ascii="Arial Narrow" w:hAnsi="Arial Narrow" w:cs="Times New Roman"/>
                <w:sz w:val="24"/>
                <w:szCs w:val="24"/>
              </w:rPr>
              <w:t>Découverte</w:t>
            </w:r>
          </w:p>
        </w:tc>
        <w:tc>
          <w:tcPr>
            <w:tcW w:w="4236" w:type="dxa"/>
            <w:tcBorders>
              <w:top w:val="single" w:sz="4" w:space="0" w:color="auto"/>
              <w:left w:val="single" w:sz="4" w:space="0" w:color="auto"/>
              <w:bottom w:val="single" w:sz="4" w:space="0" w:color="auto"/>
              <w:right w:val="single" w:sz="4" w:space="0" w:color="auto"/>
            </w:tcBorders>
            <w:hideMark/>
          </w:tcPr>
          <w:p w:rsidR="00AC126C" w:rsidRPr="000361D7" w:rsidRDefault="00AC126C" w:rsidP="000361D7">
            <w:pPr>
              <w:pStyle w:val="Paragraphedeliste"/>
              <w:spacing w:line="240" w:lineRule="auto"/>
              <w:ind w:left="0"/>
              <w:jc w:val="both"/>
              <w:rPr>
                <w:rFonts w:ascii="Arial Narrow" w:hAnsi="Arial Narrow" w:cs="Times New Roman"/>
                <w:sz w:val="24"/>
                <w:szCs w:val="24"/>
              </w:rPr>
            </w:pPr>
            <w:r w:rsidRPr="000361D7">
              <w:rPr>
                <w:rFonts w:ascii="Arial Narrow" w:hAnsi="Arial Narrow" w:cs="Times New Roman"/>
                <w:sz w:val="24"/>
                <w:szCs w:val="24"/>
              </w:rPr>
              <w:t>Résolution de problèmes, questionnement</w:t>
            </w:r>
          </w:p>
        </w:tc>
      </w:tr>
      <w:tr w:rsidR="00AC126C" w:rsidRPr="000361D7" w:rsidTr="00105CA6">
        <w:tc>
          <w:tcPr>
            <w:tcW w:w="4201" w:type="dxa"/>
            <w:tcBorders>
              <w:top w:val="single" w:sz="4" w:space="0" w:color="auto"/>
              <w:left w:val="single" w:sz="4" w:space="0" w:color="auto"/>
              <w:bottom w:val="single" w:sz="4" w:space="0" w:color="auto"/>
              <w:right w:val="single" w:sz="4" w:space="0" w:color="auto"/>
            </w:tcBorders>
            <w:hideMark/>
          </w:tcPr>
          <w:p w:rsidR="00AC126C" w:rsidRPr="000361D7" w:rsidRDefault="00AC126C" w:rsidP="000361D7">
            <w:pPr>
              <w:pStyle w:val="Paragraphedeliste"/>
              <w:spacing w:line="240" w:lineRule="auto"/>
              <w:ind w:left="0"/>
              <w:jc w:val="both"/>
              <w:rPr>
                <w:rFonts w:ascii="Arial Narrow" w:hAnsi="Arial Narrow" w:cs="Times New Roman"/>
                <w:sz w:val="24"/>
                <w:szCs w:val="24"/>
              </w:rPr>
            </w:pPr>
            <w:r w:rsidRPr="000361D7">
              <w:rPr>
                <w:rFonts w:ascii="Arial Narrow" w:hAnsi="Arial Narrow" w:cs="Times New Roman"/>
                <w:sz w:val="24"/>
                <w:szCs w:val="24"/>
              </w:rPr>
              <w:t>Expérimentale</w:t>
            </w:r>
          </w:p>
        </w:tc>
        <w:tc>
          <w:tcPr>
            <w:tcW w:w="4236" w:type="dxa"/>
            <w:tcBorders>
              <w:top w:val="single" w:sz="4" w:space="0" w:color="auto"/>
              <w:left w:val="single" w:sz="4" w:space="0" w:color="auto"/>
              <w:bottom w:val="single" w:sz="4" w:space="0" w:color="auto"/>
              <w:right w:val="single" w:sz="4" w:space="0" w:color="auto"/>
            </w:tcBorders>
            <w:hideMark/>
          </w:tcPr>
          <w:p w:rsidR="00AC126C" w:rsidRPr="000361D7" w:rsidRDefault="00AC126C" w:rsidP="000361D7">
            <w:pPr>
              <w:pStyle w:val="Paragraphedeliste"/>
              <w:spacing w:line="240" w:lineRule="auto"/>
              <w:ind w:left="0"/>
              <w:jc w:val="both"/>
              <w:rPr>
                <w:rFonts w:ascii="Arial Narrow" w:hAnsi="Arial Narrow" w:cs="Times New Roman"/>
                <w:sz w:val="24"/>
                <w:szCs w:val="24"/>
              </w:rPr>
            </w:pPr>
            <w:r w:rsidRPr="000361D7">
              <w:rPr>
                <w:rFonts w:ascii="Arial Narrow" w:hAnsi="Arial Narrow" w:cs="Times New Roman"/>
                <w:sz w:val="24"/>
                <w:szCs w:val="24"/>
              </w:rPr>
              <w:t>Manipulation, observation, questionnement</w:t>
            </w:r>
          </w:p>
        </w:tc>
      </w:tr>
      <w:tr w:rsidR="00AC126C" w:rsidRPr="000361D7" w:rsidTr="00105CA6">
        <w:tc>
          <w:tcPr>
            <w:tcW w:w="4201" w:type="dxa"/>
            <w:tcBorders>
              <w:top w:val="single" w:sz="4" w:space="0" w:color="auto"/>
              <w:left w:val="single" w:sz="4" w:space="0" w:color="auto"/>
              <w:bottom w:val="single" w:sz="4" w:space="0" w:color="auto"/>
              <w:right w:val="single" w:sz="4" w:space="0" w:color="auto"/>
            </w:tcBorders>
            <w:hideMark/>
          </w:tcPr>
          <w:p w:rsidR="00AC126C" w:rsidRPr="000361D7" w:rsidRDefault="00AC126C" w:rsidP="000361D7">
            <w:pPr>
              <w:pStyle w:val="Paragraphedeliste"/>
              <w:spacing w:line="240" w:lineRule="auto"/>
              <w:ind w:left="0"/>
              <w:jc w:val="both"/>
              <w:rPr>
                <w:rFonts w:ascii="Arial Narrow" w:hAnsi="Arial Narrow" w:cs="Times New Roman"/>
                <w:sz w:val="24"/>
                <w:szCs w:val="24"/>
              </w:rPr>
            </w:pPr>
            <w:r w:rsidRPr="000361D7">
              <w:rPr>
                <w:rFonts w:ascii="Arial Narrow" w:hAnsi="Arial Narrow" w:cs="Times New Roman"/>
                <w:sz w:val="24"/>
                <w:szCs w:val="24"/>
              </w:rPr>
              <w:t>Interrogative</w:t>
            </w:r>
          </w:p>
        </w:tc>
        <w:tc>
          <w:tcPr>
            <w:tcW w:w="4236" w:type="dxa"/>
            <w:tcBorders>
              <w:top w:val="single" w:sz="4" w:space="0" w:color="auto"/>
              <w:left w:val="single" w:sz="4" w:space="0" w:color="auto"/>
              <w:bottom w:val="single" w:sz="4" w:space="0" w:color="auto"/>
              <w:right w:val="single" w:sz="4" w:space="0" w:color="auto"/>
            </w:tcBorders>
            <w:hideMark/>
          </w:tcPr>
          <w:p w:rsidR="00AC126C" w:rsidRPr="000361D7" w:rsidRDefault="00AC126C" w:rsidP="000361D7">
            <w:pPr>
              <w:pStyle w:val="Paragraphedeliste"/>
              <w:spacing w:line="240" w:lineRule="auto"/>
              <w:ind w:left="0"/>
              <w:jc w:val="both"/>
              <w:rPr>
                <w:rFonts w:ascii="Arial Narrow" w:hAnsi="Arial Narrow" w:cs="Times New Roman"/>
                <w:sz w:val="24"/>
                <w:szCs w:val="24"/>
              </w:rPr>
            </w:pPr>
            <w:r w:rsidRPr="000361D7">
              <w:rPr>
                <w:rFonts w:ascii="Arial Narrow" w:hAnsi="Arial Narrow" w:cs="Times New Roman"/>
                <w:sz w:val="24"/>
                <w:szCs w:val="24"/>
              </w:rPr>
              <w:t>Questionnement</w:t>
            </w:r>
          </w:p>
        </w:tc>
      </w:tr>
      <w:tr w:rsidR="00AC126C" w:rsidRPr="000361D7" w:rsidTr="00105CA6">
        <w:tc>
          <w:tcPr>
            <w:tcW w:w="4201" w:type="dxa"/>
            <w:tcBorders>
              <w:top w:val="single" w:sz="4" w:space="0" w:color="auto"/>
              <w:left w:val="single" w:sz="4" w:space="0" w:color="auto"/>
              <w:bottom w:val="single" w:sz="4" w:space="0" w:color="auto"/>
              <w:right w:val="single" w:sz="4" w:space="0" w:color="auto"/>
            </w:tcBorders>
            <w:hideMark/>
          </w:tcPr>
          <w:p w:rsidR="00AC126C" w:rsidRPr="000361D7" w:rsidRDefault="00AC126C" w:rsidP="000361D7">
            <w:pPr>
              <w:pStyle w:val="Paragraphedeliste"/>
              <w:spacing w:line="240" w:lineRule="auto"/>
              <w:ind w:left="0"/>
              <w:jc w:val="both"/>
              <w:rPr>
                <w:rFonts w:ascii="Arial Narrow" w:hAnsi="Arial Narrow" w:cs="Times New Roman"/>
                <w:sz w:val="24"/>
                <w:szCs w:val="24"/>
              </w:rPr>
            </w:pPr>
            <w:r w:rsidRPr="000361D7">
              <w:rPr>
                <w:rFonts w:ascii="Arial Narrow" w:hAnsi="Arial Narrow" w:cs="Times New Roman"/>
                <w:sz w:val="24"/>
                <w:szCs w:val="24"/>
              </w:rPr>
              <w:t>Intuitive d’observation</w:t>
            </w:r>
          </w:p>
        </w:tc>
        <w:tc>
          <w:tcPr>
            <w:tcW w:w="4236" w:type="dxa"/>
            <w:tcBorders>
              <w:top w:val="single" w:sz="4" w:space="0" w:color="auto"/>
              <w:left w:val="single" w:sz="4" w:space="0" w:color="auto"/>
              <w:bottom w:val="single" w:sz="4" w:space="0" w:color="auto"/>
              <w:right w:val="single" w:sz="4" w:space="0" w:color="auto"/>
            </w:tcBorders>
            <w:hideMark/>
          </w:tcPr>
          <w:p w:rsidR="00AC126C" w:rsidRPr="000361D7" w:rsidRDefault="00AC126C" w:rsidP="000361D7">
            <w:pPr>
              <w:pStyle w:val="Paragraphedeliste"/>
              <w:spacing w:line="240" w:lineRule="auto"/>
              <w:ind w:left="0"/>
              <w:jc w:val="both"/>
              <w:rPr>
                <w:rFonts w:ascii="Arial Narrow" w:hAnsi="Arial Narrow" w:cs="Times New Roman"/>
                <w:sz w:val="24"/>
                <w:szCs w:val="24"/>
              </w:rPr>
            </w:pPr>
            <w:r w:rsidRPr="000361D7">
              <w:rPr>
                <w:rFonts w:ascii="Arial Narrow" w:hAnsi="Arial Narrow" w:cs="Times New Roman"/>
                <w:sz w:val="24"/>
                <w:szCs w:val="24"/>
              </w:rPr>
              <w:t>Observation, graphisme, questionnement</w:t>
            </w:r>
          </w:p>
        </w:tc>
      </w:tr>
    </w:tbl>
    <w:p w:rsidR="00105CA6" w:rsidRPr="000361D7" w:rsidRDefault="00105CA6" w:rsidP="000361D7">
      <w:pPr>
        <w:jc w:val="both"/>
        <w:rPr>
          <w:rFonts w:ascii="Arial Narrow" w:hAnsi="Arial Narrow" w:cs="Times New Roman"/>
          <w:b/>
          <w:sz w:val="24"/>
          <w:szCs w:val="24"/>
        </w:rPr>
      </w:pPr>
    </w:p>
    <w:p w:rsidR="00AC126C" w:rsidRPr="000361D7" w:rsidRDefault="00AC126C" w:rsidP="000361D7">
      <w:pPr>
        <w:jc w:val="both"/>
        <w:rPr>
          <w:rFonts w:ascii="Arial Narrow" w:hAnsi="Arial Narrow" w:cs="Times New Roman"/>
          <w:b/>
          <w:sz w:val="24"/>
          <w:szCs w:val="24"/>
        </w:rPr>
      </w:pPr>
      <w:r w:rsidRPr="000361D7">
        <w:rPr>
          <w:rFonts w:ascii="Arial Narrow" w:hAnsi="Arial Narrow" w:cs="Times New Roman"/>
          <w:b/>
          <w:sz w:val="24"/>
          <w:szCs w:val="24"/>
        </w:rPr>
        <w:t>V.</w:t>
      </w:r>
      <w:r w:rsidR="00105CA6" w:rsidRPr="000361D7">
        <w:rPr>
          <w:rFonts w:ascii="Arial Narrow" w:hAnsi="Arial Narrow" w:cs="Times New Roman"/>
          <w:b/>
          <w:sz w:val="24"/>
          <w:szCs w:val="24"/>
        </w:rPr>
        <w:t xml:space="preserve"> </w:t>
      </w:r>
      <w:r w:rsidRPr="000361D7">
        <w:rPr>
          <w:rFonts w:ascii="Arial Narrow" w:hAnsi="Arial Narrow" w:cs="Times New Roman"/>
          <w:b/>
          <w:sz w:val="24"/>
          <w:szCs w:val="24"/>
        </w:rPr>
        <w:t xml:space="preserve"> PROPOSITION DE PROGRESSION </w:t>
      </w:r>
      <w:r w:rsidR="00B32858" w:rsidRPr="000361D7">
        <w:rPr>
          <w:rFonts w:ascii="Arial Narrow" w:hAnsi="Arial Narrow" w:cs="Times New Roman"/>
          <w:b/>
          <w:sz w:val="24"/>
          <w:szCs w:val="24"/>
        </w:rPr>
        <w:t>TRIMESTRIELLE</w:t>
      </w:r>
    </w:p>
    <w:tbl>
      <w:tblPr>
        <w:tblStyle w:val="Grilledutableau"/>
        <w:tblW w:w="4714" w:type="pct"/>
        <w:jc w:val="center"/>
        <w:tblLook w:val="04A0" w:firstRow="1" w:lastRow="0" w:firstColumn="1" w:lastColumn="0" w:noHBand="0" w:noVBand="1"/>
      </w:tblPr>
      <w:tblGrid>
        <w:gridCol w:w="4649"/>
        <w:gridCol w:w="2505"/>
        <w:gridCol w:w="2117"/>
      </w:tblGrid>
      <w:tr w:rsidR="00105CA6" w:rsidRPr="000361D7" w:rsidTr="00A46804">
        <w:trPr>
          <w:trHeight w:val="623"/>
          <w:tblHeader/>
          <w:jc w:val="center"/>
        </w:trPr>
        <w:tc>
          <w:tcPr>
            <w:tcW w:w="2507" w:type="pct"/>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105CA6" w:rsidRPr="000361D7" w:rsidRDefault="00105CA6" w:rsidP="000361D7">
            <w:pPr>
              <w:jc w:val="both"/>
              <w:rPr>
                <w:rFonts w:ascii="Arial Narrow" w:hAnsi="Arial Narrow" w:cs="Times New Roman"/>
                <w:b/>
                <w:sz w:val="24"/>
                <w:szCs w:val="24"/>
              </w:rPr>
            </w:pPr>
            <w:r w:rsidRPr="000361D7">
              <w:rPr>
                <w:rFonts w:ascii="Arial Narrow" w:hAnsi="Arial Narrow" w:cs="Times New Roman"/>
                <w:b/>
                <w:sz w:val="24"/>
                <w:szCs w:val="24"/>
              </w:rPr>
              <w:t>Période</w:t>
            </w:r>
          </w:p>
        </w:tc>
        <w:tc>
          <w:tcPr>
            <w:tcW w:w="1351" w:type="pct"/>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105CA6" w:rsidRPr="000361D7" w:rsidRDefault="00105CA6" w:rsidP="000361D7">
            <w:pPr>
              <w:jc w:val="both"/>
              <w:rPr>
                <w:rFonts w:ascii="Arial Narrow" w:hAnsi="Arial Narrow" w:cs="Times New Roman"/>
                <w:b/>
                <w:sz w:val="24"/>
                <w:szCs w:val="24"/>
              </w:rPr>
            </w:pPr>
            <w:r w:rsidRPr="000361D7">
              <w:rPr>
                <w:rFonts w:ascii="Arial Narrow" w:hAnsi="Arial Narrow" w:cs="Times New Roman"/>
                <w:b/>
                <w:sz w:val="24"/>
                <w:szCs w:val="24"/>
              </w:rPr>
              <w:t xml:space="preserve">Contenu </w:t>
            </w:r>
          </w:p>
        </w:tc>
        <w:tc>
          <w:tcPr>
            <w:tcW w:w="1142" w:type="pct"/>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105CA6" w:rsidRPr="000361D7" w:rsidRDefault="00105CA6" w:rsidP="000361D7">
            <w:pPr>
              <w:jc w:val="both"/>
              <w:rPr>
                <w:rFonts w:ascii="Arial Narrow" w:hAnsi="Arial Narrow" w:cs="Times New Roman"/>
                <w:b/>
                <w:sz w:val="24"/>
                <w:szCs w:val="24"/>
              </w:rPr>
            </w:pPr>
            <w:r w:rsidRPr="000361D7">
              <w:rPr>
                <w:rFonts w:ascii="Arial Narrow" w:hAnsi="Arial Narrow" w:cs="Times New Roman"/>
                <w:b/>
                <w:sz w:val="24"/>
                <w:szCs w:val="24"/>
              </w:rPr>
              <w:t>Volume horaire correspondant</w:t>
            </w:r>
          </w:p>
        </w:tc>
      </w:tr>
      <w:tr w:rsidR="00105CA6" w:rsidRPr="000361D7" w:rsidTr="00A46804">
        <w:trPr>
          <w:trHeight w:val="2813"/>
          <w:jc w:val="center"/>
        </w:trPr>
        <w:tc>
          <w:tcPr>
            <w:tcW w:w="2507" w:type="pct"/>
            <w:tcBorders>
              <w:top w:val="single" w:sz="4" w:space="0" w:color="auto"/>
              <w:left w:val="single" w:sz="4" w:space="0" w:color="auto"/>
              <w:bottom w:val="single" w:sz="4" w:space="0" w:color="auto"/>
              <w:right w:val="single" w:sz="4" w:space="0" w:color="auto"/>
            </w:tcBorders>
            <w:hideMark/>
          </w:tcPr>
          <w:p w:rsidR="00105CA6" w:rsidRPr="000361D7" w:rsidRDefault="00105CA6" w:rsidP="000361D7">
            <w:pPr>
              <w:jc w:val="both"/>
              <w:rPr>
                <w:rFonts w:ascii="Arial Narrow" w:hAnsi="Arial Narrow" w:cs="Times New Roman"/>
                <w:b/>
                <w:sz w:val="24"/>
                <w:szCs w:val="24"/>
              </w:rPr>
            </w:pPr>
            <w:r w:rsidRPr="000361D7">
              <w:rPr>
                <w:rFonts w:ascii="Arial Narrow" w:hAnsi="Arial Narrow" w:cs="Times New Roman"/>
                <w:b/>
                <w:sz w:val="24"/>
                <w:szCs w:val="24"/>
              </w:rPr>
              <w:t>1</w:t>
            </w:r>
            <w:r w:rsidRPr="000361D7">
              <w:rPr>
                <w:rFonts w:ascii="Arial Narrow" w:hAnsi="Arial Narrow" w:cs="Times New Roman"/>
                <w:b/>
                <w:sz w:val="24"/>
                <w:szCs w:val="24"/>
                <w:vertAlign w:val="superscript"/>
              </w:rPr>
              <w:t>er</w:t>
            </w:r>
            <w:r w:rsidRPr="000361D7">
              <w:rPr>
                <w:rFonts w:ascii="Arial Narrow" w:hAnsi="Arial Narrow" w:cs="Times New Roman"/>
                <w:b/>
                <w:sz w:val="24"/>
                <w:szCs w:val="24"/>
              </w:rPr>
              <w:t xml:space="preserve"> Trimestre</w:t>
            </w:r>
          </w:p>
          <w:p w:rsidR="00105CA6" w:rsidRPr="000361D7" w:rsidRDefault="00105CA6" w:rsidP="000361D7">
            <w:pPr>
              <w:jc w:val="both"/>
              <w:rPr>
                <w:rFonts w:ascii="Arial Narrow" w:hAnsi="Arial Narrow" w:cs="Times New Roman"/>
                <w:b/>
                <w:sz w:val="24"/>
                <w:szCs w:val="24"/>
              </w:rPr>
            </w:pPr>
            <w:r w:rsidRPr="000361D7">
              <w:rPr>
                <w:rFonts w:ascii="Arial Narrow" w:hAnsi="Arial Narrow" w:cs="Times New Roman"/>
                <w:b/>
                <w:sz w:val="24"/>
                <w:szCs w:val="24"/>
              </w:rPr>
              <w:t>Octobre</w:t>
            </w:r>
          </w:p>
          <w:p w:rsidR="00105CA6" w:rsidRPr="000361D7" w:rsidRDefault="00105CA6" w:rsidP="000361D7">
            <w:pPr>
              <w:jc w:val="both"/>
              <w:rPr>
                <w:rFonts w:ascii="Arial Narrow" w:hAnsi="Arial Narrow" w:cs="Times New Roman"/>
                <w:b/>
                <w:sz w:val="24"/>
                <w:szCs w:val="24"/>
              </w:rPr>
            </w:pPr>
            <w:r w:rsidRPr="000361D7">
              <w:rPr>
                <w:rFonts w:ascii="Arial Narrow" w:hAnsi="Arial Narrow" w:cs="Times New Roman"/>
                <w:b/>
                <w:sz w:val="24"/>
                <w:szCs w:val="24"/>
              </w:rPr>
              <w:t>Novembre</w:t>
            </w:r>
          </w:p>
          <w:p w:rsidR="00105CA6" w:rsidRPr="000361D7" w:rsidRDefault="00105CA6" w:rsidP="000361D7">
            <w:pPr>
              <w:jc w:val="both"/>
              <w:rPr>
                <w:rFonts w:ascii="Arial Narrow" w:hAnsi="Arial Narrow" w:cs="Times New Roman"/>
                <w:b/>
                <w:sz w:val="24"/>
                <w:szCs w:val="24"/>
              </w:rPr>
            </w:pPr>
            <w:r w:rsidRPr="000361D7">
              <w:rPr>
                <w:rFonts w:ascii="Arial Narrow" w:hAnsi="Arial Narrow" w:cs="Times New Roman"/>
                <w:b/>
                <w:sz w:val="24"/>
                <w:szCs w:val="24"/>
              </w:rPr>
              <w:t>Décembre</w:t>
            </w:r>
          </w:p>
        </w:tc>
        <w:tc>
          <w:tcPr>
            <w:tcW w:w="1351" w:type="pct"/>
            <w:tcBorders>
              <w:top w:val="single" w:sz="4" w:space="0" w:color="auto"/>
              <w:left w:val="single" w:sz="4" w:space="0" w:color="auto"/>
              <w:bottom w:val="single" w:sz="4" w:space="0" w:color="auto"/>
              <w:right w:val="single" w:sz="4" w:space="0" w:color="auto"/>
            </w:tcBorders>
            <w:hideMark/>
          </w:tcPr>
          <w:p w:rsidR="00105CA6" w:rsidRPr="000361D7" w:rsidRDefault="00105CA6" w:rsidP="000361D7">
            <w:pPr>
              <w:jc w:val="both"/>
              <w:rPr>
                <w:rFonts w:ascii="Arial Narrow" w:hAnsi="Arial Narrow" w:cs="Times New Roman"/>
                <w:sz w:val="24"/>
                <w:szCs w:val="24"/>
              </w:rPr>
            </w:pPr>
            <w:r w:rsidRPr="000361D7">
              <w:rPr>
                <w:rFonts w:ascii="Arial Narrow" w:hAnsi="Arial Narrow" w:cs="Times New Roman"/>
                <w:sz w:val="24"/>
                <w:szCs w:val="24"/>
              </w:rPr>
              <w:t>Éléments de géométrie (droites, demi-droites, segments, positions relatives de deux droites) ;</w:t>
            </w:r>
          </w:p>
          <w:p w:rsidR="00105CA6" w:rsidRPr="000361D7" w:rsidRDefault="00105CA6" w:rsidP="000361D7">
            <w:pPr>
              <w:jc w:val="both"/>
              <w:rPr>
                <w:rFonts w:ascii="Arial Narrow" w:hAnsi="Arial Narrow" w:cs="Times New Roman"/>
                <w:sz w:val="24"/>
                <w:szCs w:val="24"/>
              </w:rPr>
            </w:pPr>
            <w:r w:rsidRPr="000361D7">
              <w:rPr>
                <w:rFonts w:ascii="Arial Narrow" w:hAnsi="Arial Narrow" w:cs="Times New Roman"/>
                <w:sz w:val="24"/>
                <w:szCs w:val="24"/>
              </w:rPr>
              <w:t>Entiers naturels-décimaux positifs ;</w:t>
            </w:r>
          </w:p>
          <w:p w:rsidR="00105CA6" w:rsidRPr="000361D7" w:rsidRDefault="00105CA6" w:rsidP="000361D7">
            <w:pPr>
              <w:jc w:val="both"/>
              <w:rPr>
                <w:rFonts w:ascii="Arial Narrow" w:hAnsi="Arial Narrow" w:cs="Times New Roman"/>
                <w:sz w:val="24"/>
                <w:szCs w:val="24"/>
              </w:rPr>
            </w:pPr>
            <w:r w:rsidRPr="000361D7">
              <w:rPr>
                <w:rFonts w:ascii="Arial Narrow" w:hAnsi="Arial Narrow" w:cs="Times New Roman"/>
                <w:sz w:val="24"/>
                <w:szCs w:val="24"/>
              </w:rPr>
              <w:t>Angles ;</w:t>
            </w:r>
          </w:p>
          <w:p w:rsidR="00105CA6" w:rsidRPr="000361D7" w:rsidRDefault="00105CA6" w:rsidP="000361D7">
            <w:pPr>
              <w:jc w:val="both"/>
              <w:rPr>
                <w:rFonts w:ascii="Arial Narrow" w:hAnsi="Arial Narrow" w:cs="Times New Roman"/>
                <w:sz w:val="24"/>
                <w:szCs w:val="24"/>
              </w:rPr>
            </w:pPr>
            <w:r w:rsidRPr="000361D7">
              <w:rPr>
                <w:rFonts w:ascii="Arial Narrow" w:hAnsi="Arial Narrow" w:cs="Times New Roman"/>
                <w:sz w:val="24"/>
                <w:szCs w:val="24"/>
              </w:rPr>
              <w:t>Sens et techniques des opérations ;</w:t>
            </w:r>
          </w:p>
          <w:p w:rsidR="00105CA6" w:rsidRPr="000361D7" w:rsidRDefault="00105CA6" w:rsidP="000361D7">
            <w:pPr>
              <w:jc w:val="both"/>
              <w:rPr>
                <w:rFonts w:ascii="Arial Narrow" w:hAnsi="Arial Narrow" w:cs="Times New Roman"/>
                <w:sz w:val="24"/>
                <w:szCs w:val="24"/>
              </w:rPr>
            </w:pPr>
            <w:r w:rsidRPr="000361D7">
              <w:rPr>
                <w:rFonts w:ascii="Arial Narrow" w:hAnsi="Arial Narrow" w:cs="Times New Roman"/>
                <w:sz w:val="24"/>
                <w:szCs w:val="24"/>
              </w:rPr>
              <w:t>Propriétés des opérations ;</w:t>
            </w:r>
          </w:p>
          <w:p w:rsidR="00105CA6" w:rsidRPr="000361D7" w:rsidRDefault="00105CA6" w:rsidP="000361D7">
            <w:pPr>
              <w:jc w:val="both"/>
              <w:rPr>
                <w:rFonts w:ascii="Arial Narrow" w:hAnsi="Arial Narrow" w:cs="Times New Roman"/>
                <w:sz w:val="24"/>
                <w:szCs w:val="24"/>
              </w:rPr>
            </w:pPr>
            <w:r w:rsidRPr="000361D7">
              <w:rPr>
                <w:rFonts w:ascii="Arial Narrow" w:hAnsi="Arial Narrow" w:cs="Times New Roman"/>
                <w:sz w:val="24"/>
                <w:szCs w:val="24"/>
              </w:rPr>
              <w:t>Parallélogramme ;</w:t>
            </w:r>
          </w:p>
          <w:p w:rsidR="00105CA6" w:rsidRPr="000361D7" w:rsidRDefault="00105CA6" w:rsidP="000361D7">
            <w:pPr>
              <w:jc w:val="both"/>
              <w:rPr>
                <w:rFonts w:ascii="Arial Narrow" w:hAnsi="Arial Narrow" w:cs="Times New Roman"/>
                <w:sz w:val="24"/>
                <w:szCs w:val="24"/>
              </w:rPr>
            </w:pPr>
            <w:r w:rsidRPr="000361D7">
              <w:rPr>
                <w:rFonts w:ascii="Arial Narrow" w:hAnsi="Arial Narrow" w:cs="Times New Roman"/>
                <w:sz w:val="24"/>
                <w:szCs w:val="24"/>
              </w:rPr>
              <w:t>Parallélogrammes particuliers (rectangle, carré, losange) ;</w:t>
            </w:r>
          </w:p>
          <w:p w:rsidR="00105CA6" w:rsidRPr="000361D7" w:rsidRDefault="00105CA6" w:rsidP="000361D7">
            <w:pPr>
              <w:jc w:val="both"/>
              <w:rPr>
                <w:rFonts w:ascii="Arial Narrow" w:hAnsi="Arial Narrow" w:cs="Times New Roman"/>
                <w:sz w:val="24"/>
                <w:szCs w:val="24"/>
              </w:rPr>
            </w:pPr>
            <w:r w:rsidRPr="000361D7">
              <w:rPr>
                <w:rFonts w:ascii="Arial Narrow" w:hAnsi="Arial Narrow" w:cs="Times New Roman"/>
                <w:sz w:val="24"/>
                <w:szCs w:val="24"/>
              </w:rPr>
              <w:t>Trapèze.</w:t>
            </w:r>
          </w:p>
        </w:tc>
        <w:tc>
          <w:tcPr>
            <w:tcW w:w="1142" w:type="pct"/>
            <w:tcBorders>
              <w:top w:val="single" w:sz="4" w:space="0" w:color="auto"/>
              <w:left w:val="single" w:sz="4" w:space="0" w:color="auto"/>
              <w:bottom w:val="single" w:sz="4" w:space="0" w:color="auto"/>
              <w:right w:val="single" w:sz="4" w:space="0" w:color="auto"/>
            </w:tcBorders>
          </w:tcPr>
          <w:p w:rsidR="00105CA6" w:rsidRPr="000361D7" w:rsidRDefault="00105CA6" w:rsidP="000361D7">
            <w:pPr>
              <w:jc w:val="both"/>
              <w:rPr>
                <w:rFonts w:ascii="Arial Narrow" w:hAnsi="Arial Narrow" w:cs="Times New Roman"/>
                <w:sz w:val="24"/>
                <w:szCs w:val="24"/>
              </w:rPr>
            </w:pPr>
          </w:p>
          <w:p w:rsidR="00105CA6" w:rsidRPr="000361D7" w:rsidRDefault="00105CA6" w:rsidP="000361D7">
            <w:pPr>
              <w:jc w:val="both"/>
              <w:rPr>
                <w:rFonts w:ascii="Arial Narrow" w:hAnsi="Arial Narrow" w:cs="Times New Roman"/>
                <w:sz w:val="24"/>
                <w:szCs w:val="24"/>
              </w:rPr>
            </w:pPr>
          </w:p>
          <w:p w:rsidR="00105CA6" w:rsidRPr="000361D7" w:rsidRDefault="00105CA6" w:rsidP="000361D7">
            <w:pPr>
              <w:jc w:val="both"/>
              <w:rPr>
                <w:rFonts w:ascii="Arial Narrow" w:hAnsi="Arial Narrow" w:cs="Times New Roman"/>
                <w:sz w:val="24"/>
                <w:szCs w:val="24"/>
                <w:highlight w:val="yellow"/>
              </w:rPr>
            </w:pPr>
            <w:r w:rsidRPr="000361D7">
              <w:rPr>
                <w:rFonts w:ascii="Arial Narrow" w:hAnsi="Arial Narrow" w:cs="Times New Roman"/>
                <w:sz w:val="24"/>
                <w:szCs w:val="24"/>
              </w:rPr>
              <w:t>36h</w:t>
            </w:r>
          </w:p>
        </w:tc>
      </w:tr>
      <w:tr w:rsidR="00105CA6" w:rsidRPr="000361D7" w:rsidTr="00A46804">
        <w:trPr>
          <w:jc w:val="center"/>
        </w:trPr>
        <w:tc>
          <w:tcPr>
            <w:tcW w:w="2507" w:type="pct"/>
            <w:tcBorders>
              <w:top w:val="single" w:sz="4" w:space="0" w:color="auto"/>
              <w:left w:val="single" w:sz="4" w:space="0" w:color="auto"/>
              <w:bottom w:val="single" w:sz="4" w:space="0" w:color="auto"/>
              <w:right w:val="single" w:sz="4" w:space="0" w:color="auto"/>
            </w:tcBorders>
          </w:tcPr>
          <w:p w:rsidR="00105CA6" w:rsidRPr="000361D7" w:rsidRDefault="00105CA6" w:rsidP="000361D7">
            <w:pPr>
              <w:jc w:val="both"/>
              <w:rPr>
                <w:rFonts w:ascii="Arial Narrow" w:hAnsi="Arial Narrow" w:cs="Times New Roman"/>
                <w:b/>
                <w:sz w:val="24"/>
                <w:szCs w:val="24"/>
              </w:rPr>
            </w:pPr>
            <w:r w:rsidRPr="000361D7">
              <w:rPr>
                <w:rFonts w:ascii="Arial Narrow" w:hAnsi="Arial Narrow" w:cs="Times New Roman"/>
                <w:b/>
                <w:sz w:val="24"/>
                <w:szCs w:val="24"/>
              </w:rPr>
              <w:lastRenderedPageBreak/>
              <w:t>2</w:t>
            </w:r>
            <w:r w:rsidRPr="000361D7">
              <w:rPr>
                <w:rFonts w:ascii="Arial Narrow" w:hAnsi="Arial Narrow" w:cs="Times New Roman"/>
                <w:b/>
                <w:sz w:val="24"/>
                <w:szCs w:val="24"/>
                <w:vertAlign w:val="superscript"/>
              </w:rPr>
              <w:t>ème</w:t>
            </w:r>
            <w:r w:rsidRPr="000361D7">
              <w:rPr>
                <w:rFonts w:ascii="Arial Narrow" w:hAnsi="Arial Narrow" w:cs="Times New Roman"/>
                <w:b/>
                <w:sz w:val="24"/>
                <w:szCs w:val="24"/>
              </w:rPr>
              <w:t xml:space="preserve"> Trimestre</w:t>
            </w:r>
          </w:p>
          <w:p w:rsidR="00105CA6" w:rsidRPr="000361D7" w:rsidRDefault="00105CA6" w:rsidP="000361D7">
            <w:pPr>
              <w:jc w:val="both"/>
              <w:rPr>
                <w:rFonts w:ascii="Arial Narrow" w:hAnsi="Arial Narrow" w:cs="Times New Roman"/>
                <w:b/>
                <w:sz w:val="24"/>
                <w:szCs w:val="24"/>
              </w:rPr>
            </w:pPr>
            <w:r w:rsidRPr="000361D7">
              <w:rPr>
                <w:rFonts w:ascii="Arial Narrow" w:hAnsi="Arial Narrow" w:cs="Times New Roman"/>
                <w:b/>
                <w:sz w:val="24"/>
                <w:szCs w:val="24"/>
              </w:rPr>
              <w:t xml:space="preserve">Janvier </w:t>
            </w:r>
          </w:p>
          <w:p w:rsidR="00105CA6" w:rsidRPr="000361D7" w:rsidRDefault="00105CA6" w:rsidP="000361D7">
            <w:pPr>
              <w:jc w:val="both"/>
              <w:rPr>
                <w:rFonts w:ascii="Arial Narrow" w:hAnsi="Arial Narrow" w:cs="Times New Roman"/>
                <w:b/>
                <w:sz w:val="24"/>
                <w:szCs w:val="24"/>
              </w:rPr>
            </w:pPr>
            <w:r w:rsidRPr="000361D7">
              <w:rPr>
                <w:rFonts w:ascii="Arial Narrow" w:hAnsi="Arial Narrow" w:cs="Times New Roman"/>
                <w:b/>
                <w:sz w:val="24"/>
                <w:szCs w:val="24"/>
              </w:rPr>
              <w:t>Février</w:t>
            </w:r>
          </w:p>
          <w:p w:rsidR="00105CA6" w:rsidRPr="000361D7" w:rsidRDefault="00105CA6" w:rsidP="000361D7">
            <w:pPr>
              <w:jc w:val="both"/>
              <w:rPr>
                <w:rFonts w:ascii="Arial Narrow" w:hAnsi="Arial Narrow" w:cs="Times New Roman"/>
                <w:b/>
                <w:sz w:val="24"/>
                <w:szCs w:val="24"/>
              </w:rPr>
            </w:pPr>
            <w:r w:rsidRPr="000361D7">
              <w:rPr>
                <w:rFonts w:ascii="Arial Narrow" w:hAnsi="Arial Narrow" w:cs="Times New Roman"/>
                <w:b/>
                <w:sz w:val="24"/>
                <w:szCs w:val="24"/>
              </w:rPr>
              <w:t>Mars</w:t>
            </w:r>
          </w:p>
          <w:p w:rsidR="00105CA6" w:rsidRPr="000361D7" w:rsidRDefault="00105CA6" w:rsidP="000361D7">
            <w:pPr>
              <w:jc w:val="both"/>
              <w:rPr>
                <w:rFonts w:ascii="Arial Narrow" w:hAnsi="Arial Narrow" w:cs="Times New Roman"/>
                <w:b/>
                <w:sz w:val="24"/>
                <w:szCs w:val="24"/>
              </w:rPr>
            </w:pPr>
          </w:p>
        </w:tc>
        <w:tc>
          <w:tcPr>
            <w:tcW w:w="1351" w:type="pct"/>
            <w:tcBorders>
              <w:top w:val="single" w:sz="4" w:space="0" w:color="auto"/>
              <w:left w:val="single" w:sz="4" w:space="0" w:color="auto"/>
              <w:bottom w:val="single" w:sz="4" w:space="0" w:color="auto"/>
              <w:right w:val="single" w:sz="4" w:space="0" w:color="auto"/>
            </w:tcBorders>
          </w:tcPr>
          <w:p w:rsidR="00105CA6" w:rsidRPr="000361D7" w:rsidRDefault="00105CA6" w:rsidP="000361D7">
            <w:pPr>
              <w:jc w:val="both"/>
              <w:rPr>
                <w:rFonts w:ascii="Arial Narrow" w:hAnsi="Arial Narrow" w:cs="Times New Roman"/>
                <w:sz w:val="24"/>
                <w:szCs w:val="24"/>
              </w:rPr>
            </w:pPr>
            <w:r w:rsidRPr="000361D7">
              <w:rPr>
                <w:rFonts w:ascii="Arial Narrow" w:hAnsi="Arial Narrow" w:cs="Times New Roman"/>
                <w:sz w:val="24"/>
                <w:szCs w:val="24"/>
              </w:rPr>
              <w:t>Comparaison et rangement des nombres ;</w:t>
            </w:r>
          </w:p>
          <w:p w:rsidR="00105CA6" w:rsidRPr="000361D7" w:rsidRDefault="00105CA6" w:rsidP="000361D7">
            <w:pPr>
              <w:jc w:val="both"/>
              <w:rPr>
                <w:rFonts w:ascii="Arial Narrow" w:hAnsi="Arial Narrow" w:cs="Times New Roman"/>
                <w:sz w:val="24"/>
                <w:szCs w:val="24"/>
              </w:rPr>
            </w:pPr>
            <w:r w:rsidRPr="000361D7">
              <w:rPr>
                <w:rFonts w:ascii="Arial Narrow" w:hAnsi="Arial Narrow" w:cs="Times New Roman"/>
                <w:sz w:val="24"/>
                <w:szCs w:val="24"/>
              </w:rPr>
              <w:t>Triangle ;</w:t>
            </w:r>
          </w:p>
          <w:p w:rsidR="00105CA6" w:rsidRPr="000361D7" w:rsidRDefault="00105CA6" w:rsidP="000361D7">
            <w:pPr>
              <w:jc w:val="both"/>
              <w:rPr>
                <w:rFonts w:ascii="Arial Narrow" w:hAnsi="Arial Narrow" w:cs="Times New Roman"/>
                <w:sz w:val="24"/>
                <w:szCs w:val="24"/>
              </w:rPr>
            </w:pPr>
            <w:r w:rsidRPr="000361D7">
              <w:rPr>
                <w:rFonts w:ascii="Arial Narrow" w:hAnsi="Arial Narrow" w:cs="Times New Roman"/>
                <w:sz w:val="24"/>
                <w:szCs w:val="24"/>
              </w:rPr>
              <w:t>Cercle-disque ;</w:t>
            </w:r>
          </w:p>
          <w:p w:rsidR="00105CA6" w:rsidRPr="000361D7" w:rsidRDefault="00105CA6" w:rsidP="000361D7">
            <w:pPr>
              <w:jc w:val="both"/>
              <w:rPr>
                <w:rFonts w:ascii="Arial Narrow" w:hAnsi="Arial Narrow" w:cs="Times New Roman"/>
                <w:sz w:val="24"/>
                <w:szCs w:val="24"/>
              </w:rPr>
            </w:pPr>
            <w:r w:rsidRPr="000361D7">
              <w:rPr>
                <w:rFonts w:ascii="Arial Narrow" w:hAnsi="Arial Narrow" w:cs="Times New Roman"/>
                <w:sz w:val="24"/>
                <w:szCs w:val="24"/>
              </w:rPr>
              <w:t>Médiatrice ;</w:t>
            </w:r>
          </w:p>
          <w:p w:rsidR="00105CA6" w:rsidRPr="000361D7" w:rsidRDefault="00105CA6" w:rsidP="000361D7">
            <w:pPr>
              <w:jc w:val="both"/>
              <w:rPr>
                <w:rFonts w:ascii="Arial Narrow" w:hAnsi="Arial Narrow" w:cs="Times New Roman"/>
                <w:sz w:val="24"/>
                <w:szCs w:val="24"/>
              </w:rPr>
            </w:pPr>
            <w:r w:rsidRPr="000361D7">
              <w:rPr>
                <w:rFonts w:ascii="Arial Narrow" w:hAnsi="Arial Narrow" w:cs="Times New Roman"/>
                <w:sz w:val="24"/>
                <w:szCs w:val="24"/>
              </w:rPr>
              <w:t>Symétrie orthogonale ;</w:t>
            </w:r>
          </w:p>
          <w:p w:rsidR="00105CA6" w:rsidRPr="000361D7" w:rsidRDefault="00105CA6" w:rsidP="000361D7">
            <w:pPr>
              <w:jc w:val="both"/>
              <w:rPr>
                <w:rFonts w:ascii="Arial Narrow" w:hAnsi="Arial Narrow" w:cs="Times New Roman"/>
                <w:sz w:val="24"/>
                <w:szCs w:val="24"/>
              </w:rPr>
            </w:pPr>
            <w:r w:rsidRPr="000361D7">
              <w:rPr>
                <w:rFonts w:ascii="Arial Narrow" w:hAnsi="Arial Narrow" w:cs="Times New Roman"/>
                <w:sz w:val="24"/>
                <w:szCs w:val="24"/>
              </w:rPr>
              <w:t>Fractions.</w:t>
            </w:r>
          </w:p>
          <w:p w:rsidR="00105CA6" w:rsidRPr="000361D7" w:rsidRDefault="00105CA6" w:rsidP="000361D7">
            <w:pPr>
              <w:jc w:val="both"/>
              <w:rPr>
                <w:rFonts w:ascii="Arial Narrow" w:hAnsi="Arial Narrow" w:cs="Times New Roman"/>
                <w:sz w:val="24"/>
                <w:szCs w:val="24"/>
              </w:rPr>
            </w:pPr>
          </w:p>
        </w:tc>
        <w:tc>
          <w:tcPr>
            <w:tcW w:w="1142" w:type="pct"/>
            <w:tcBorders>
              <w:top w:val="single" w:sz="4" w:space="0" w:color="auto"/>
              <w:left w:val="single" w:sz="4" w:space="0" w:color="auto"/>
              <w:bottom w:val="single" w:sz="4" w:space="0" w:color="auto"/>
              <w:right w:val="single" w:sz="4" w:space="0" w:color="auto"/>
            </w:tcBorders>
            <w:hideMark/>
          </w:tcPr>
          <w:p w:rsidR="00105CA6" w:rsidRPr="000361D7" w:rsidRDefault="00105CA6" w:rsidP="000361D7">
            <w:pPr>
              <w:jc w:val="both"/>
              <w:rPr>
                <w:rFonts w:ascii="Arial Narrow" w:hAnsi="Arial Narrow" w:cs="Times New Roman"/>
                <w:sz w:val="24"/>
                <w:szCs w:val="24"/>
                <w:highlight w:val="yellow"/>
              </w:rPr>
            </w:pPr>
            <w:r w:rsidRPr="000361D7">
              <w:rPr>
                <w:rFonts w:ascii="Arial Narrow" w:hAnsi="Arial Narrow" w:cs="Times New Roman"/>
                <w:sz w:val="24"/>
                <w:szCs w:val="24"/>
              </w:rPr>
              <w:t>41h</w:t>
            </w:r>
          </w:p>
        </w:tc>
      </w:tr>
      <w:tr w:rsidR="00105CA6" w:rsidRPr="000361D7" w:rsidTr="00A46804">
        <w:trPr>
          <w:jc w:val="center"/>
        </w:trPr>
        <w:tc>
          <w:tcPr>
            <w:tcW w:w="2507" w:type="pct"/>
            <w:tcBorders>
              <w:top w:val="single" w:sz="4" w:space="0" w:color="auto"/>
              <w:left w:val="single" w:sz="4" w:space="0" w:color="auto"/>
              <w:bottom w:val="single" w:sz="4" w:space="0" w:color="auto"/>
              <w:right w:val="single" w:sz="4" w:space="0" w:color="auto"/>
            </w:tcBorders>
          </w:tcPr>
          <w:p w:rsidR="00105CA6" w:rsidRPr="000361D7" w:rsidRDefault="00105CA6" w:rsidP="000361D7">
            <w:pPr>
              <w:jc w:val="both"/>
              <w:rPr>
                <w:rFonts w:ascii="Arial Narrow" w:hAnsi="Arial Narrow" w:cs="Times New Roman"/>
                <w:b/>
                <w:sz w:val="24"/>
                <w:szCs w:val="24"/>
              </w:rPr>
            </w:pPr>
            <w:r w:rsidRPr="000361D7">
              <w:rPr>
                <w:rFonts w:ascii="Arial Narrow" w:hAnsi="Arial Narrow" w:cs="Times New Roman"/>
                <w:b/>
                <w:sz w:val="24"/>
                <w:szCs w:val="24"/>
              </w:rPr>
              <w:t>3</w:t>
            </w:r>
            <w:r w:rsidRPr="000361D7">
              <w:rPr>
                <w:rFonts w:ascii="Arial Narrow" w:hAnsi="Arial Narrow" w:cs="Times New Roman"/>
                <w:b/>
                <w:sz w:val="24"/>
                <w:szCs w:val="24"/>
                <w:vertAlign w:val="superscript"/>
              </w:rPr>
              <w:t>ème</w:t>
            </w:r>
            <w:r w:rsidRPr="000361D7">
              <w:rPr>
                <w:rFonts w:ascii="Arial Narrow" w:hAnsi="Arial Narrow" w:cs="Times New Roman"/>
                <w:b/>
                <w:sz w:val="24"/>
                <w:szCs w:val="24"/>
              </w:rPr>
              <w:t xml:space="preserve"> Trimestre</w:t>
            </w:r>
          </w:p>
          <w:p w:rsidR="00105CA6" w:rsidRPr="000361D7" w:rsidRDefault="00105CA6" w:rsidP="000361D7">
            <w:pPr>
              <w:jc w:val="both"/>
              <w:rPr>
                <w:rFonts w:ascii="Arial Narrow" w:hAnsi="Arial Narrow" w:cs="Times New Roman"/>
                <w:b/>
                <w:sz w:val="24"/>
                <w:szCs w:val="24"/>
              </w:rPr>
            </w:pPr>
            <w:r w:rsidRPr="000361D7">
              <w:rPr>
                <w:rFonts w:ascii="Arial Narrow" w:hAnsi="Arial Narrow" w:cs="Times New Roman"/>
                <w:b/>
                <w:sz w:val="24"/>
                <w:szCs w:val="24"/>
              </w:rPr>
              <w:t>Avril</w:t>
            </w:r>
          </w:p>
          <w:p w:rsidR="00105CA6" w:rsidRPr="000361D7" w:rsidRDefault="00105CA6" w:rsidP="000361D7">
            <w:pPr>
              <w:jc w:val="both"/>
              <w:rPr>
                <w:rFonts w:ascii="Arial Narrow" w:hAnsi="Arial Narrow" w:cs="Times New Roman"/>
                <w:b/>
                <w:sz w:val="24"/>
                <w:szCs w:val="24"/>
              </w:rPr>
            </w:pPr>
            <w:r w:rsidRPr="000361D7">
              <w:rPr>
                <w:rFonts w:ascii="Arial Narrow" w:hAnsi="Arial Narrow" w:cs="Times New Roman"/>
                <w:b/>
                <w:sz w:val="24"/>
                <w:szCs w:val="24"/>
              </w:rPr>
              <w:t>Mai</w:t>
            </w:r>
          </w:p>
          <w:p w:rsidR="00105CA6" w:rsidRPr="000361D7" w:rsidRDefault="00105CA6" w:rsidP="000361D7">
            <w:pPr>
              <w:jc w:val="both"/>
              <w:rPr>
                <w:rFonts w:ascii="Arial Narrow" w:hAnsi="Arial Narrow" w:cs="Times New Roman"/>
                <w:b/>
                <w:sz w:val="24"/>
                <w:szCs w:val="24"/>
              </w:rPr>
            </w:pPr>
          </w:p>
          <w:p w:rsidR="00105CA6" w:rsidRPr="000361D7" w:rsidRDefault="00105CA6" w:rsidP="000361D7">
            <w:pPr>
              <w:jc w:val="both"/>
              <w:rPr>
                <w:rFonts w:ascii="Arial Narrow" w:hAnsi="Arial Narrow" w:cs="Times New Roman"/>
                <w:b/>
                <w:sz w:val="24"/>
                <w:szCs w:val="24"/>
              </w:rPr>
            </w:pPr>
          </w:p>
          <w:p w:rsidR="00105CA6" w:rsidRPr="000361D7" w:rsidRDefault="00105CA6" w:rsidP="000361D7">
            <w:pPr>
              <w:jc w:val="both"/>
              <w:rPr>
                <w:rFonts w:ascii="Arial Narrow" w:hAnsi="Arial Narrow" w:cs="Times New Roman"/>
                <w:b/>
                <w:sz w:val="24"/>
                <w:szCs w:val="24"/>
              </w:rPr>
            </w:pPr>
          </w:p>
        </w:tc>
        <w:tc>
          <w:tcPr>
            <w:tcW w:w="1351" w:type="pct"/>
            <w:tcBorders>
              <w:top w:val="single" w:sz="4" w:space="0" w:color="auto"/>
              <w:left w:val="single" w:sz="4" w:space="0" w:color="auto"/>
              <w:bottom w:val="single" w:sz="4" w:space="0" w:color="auto"/>
              <w:right w:val="single" w:sz="4" w:space="0" w:color="auto"/>
            </w:tcBorders>
            <w:hideMark/>
          </w:tcPr>
          <w:p w:rsidR="00105CA6" w:rsidRPr="000361D7" w:rsidRDefault="00105CA6" w:rsidP="000361D7">
            <w:pPr>
              <w:jc w:val="both"/>
              <w:rPr>
                <w:rFonts w:ascii="Arial Narrow" w:hAnsi="Arial Narrow" w:cs="Times New Roman"/>
                <w:sz w:val="24"/>
                <w:szCs w:val="24"/>
              </w:rPr>
            </w:pPr>
            <w:r w:rsidRPr="000361D7">
              <w:rPr>
                <w:rFonts w:ascii="Arial Narrow" w:hAnsi="Arial Narrow" w:cs="Times New Roman"/>
                <w:sz w:val="24"/>
                <w:szCs w:val="24"/>
              </w:rPr>
              <w:t>Nombres  relatifs ;</w:t>
            </w:r>
          </w:p>
          <w:p w:rsidR="00105CA6" w:rsidRPr="000361D7" w:rsidRDefault="00105CA6" w:rsidP="000361D7">
            <w:pPr>
              <w:jc w:val="both"/>
              <w:rPr>
                <w:rFonts w:ascii="Arial Narrow" w:hAnsi="Arial Narrow" w:cs="Times New Roman"/>
                <w:sz w:val="24"/>
                <w:szCs w:val="24"/>
              </w:rPr>
            </w:pPr>
            <w:r w:rsidRPr="000361D7">
              <w:rPr>
                <w:rFonts w:ascii="Arial Narrow" w:hAnsi="Arial Narrow" w:cs="Times New Roman"/>
                <w:sz w:val="24"/>
                <w:szCs w:val="24"/>
              </w:rPr>
              <w:t>Relations-fonctions ;</w:t>
            </w:r>
          </w:p>
          <w:p w:rsidR="00105CA6" w:rsidRPr="000361D7" w:rsidRDefault="00105CA6" w:rsidP="000361D7">
            <w:pPr>
              <w:jc w:val="both"/>
              <w:rPr>
                <w:rFonts w:ascii="Arial Narrow" w:hAnsi="Arial Narrow" w:cs="Times New Roman"/>
                <w:sz w:val="24"/>
                <w:szCs w:val="24"/>
              </w:rPr>
            </w:pPr>
            <w:r w:rsidRPr="000361D7">
              <w:rPr>
                <w:rFonts w:ascii="Arial Narrow" w:hAnsi="Arial Narrow" w:cs="Times New Roman"/>
                <w:sz w:val="24"/>
                <w:szCs w:val="24"/>
              </w:rPr>
              <w:t>Proportionnalité ;</w:t>
            </w:r>
          </w:p>
          <w:p w:rsidR="00105CA6" w:rsidRPr="000361D7" w:rsidRDefault="00105CA6" w:rsidP="000361D7">
            <w:pPr>
              <w:jc w:val="both"/>
              <w:rPr>
                <w:rFonts w:ascii="Arial Narrow" w:hAnsi="Arial Narrow" w:cs="Times New Roman"/>
                <w:sz w:val="24"/>
                <w:szCs w:val="24"/>
              </w:rPr>
            </w:pPr>
            <w:r w:rsidRPr="000361D7">
              <w:rPr>
                <w:rFonts w:ascii="Arial Narrow" w:hAnsi="Arial Narrow" w:cs="Times New Roman"/>
                <w:sz w:val="24"/>
                <w:szCs w:val="24"/>
              </w:rPr>
              <w:t>Repérage sur la droite ;</w:t>
            </w:r>
          </w:p>
          <w:p w:rsidR="00105CA6" w:rsidRPr="000361D7" w:rsidRDefault="00105CA6" w:rsidP="000361D7">
            <w:pPr>
              <w:jc w:val="both"/>
              <w:rPr>
                <w:rFonts w:ascii="Arial Narrow" w:hAnsi="Arial Narrow" w:cs="Times New Roman"/>
                <w:sz w:val="24"/>
                <w:szCs w:val="24"/>
              </w:rPr>
            </w:pPr>
            <w:r w:rsidRPr="000361D7">
              <w:rPr>
                <w:rFonts w:ascii="Arial Narrow" w:hAnsi="Arial Narrow" w:cs="Times New Roman"/>
                <w:sz w:val="24"/>
                <w:szCs w:val="24"/>
              </w:rPr>
              <w:t>Repérage dans le plan ;</w:t>
            </w:r>
          </w:p>
          <w:p w:rsidR="00105CA6" w:rsidRPr="000361D7" w:rsidRDefault="00105CA6" w:rsidP="000361D7">
            <w:pPr>
              <w:jc w:val="both"/>
              <w:rPr>
                <w:rFonts w:ascii="Arial Narrow" w:hAnsi="Arial Narrow" w:cs="Times New Roman"/>
                <w:sz w:val="24"/>
                <w:szCs w:val="24"/>
              </w:rPr>
            </w:pPr>
            <w:r w:rsidRPr="000361D7">
              <w:rPr>
                <w:rFonts w:ascii="Arial Narrow" w:hAnsi="Arial Narrow" w:cs="Times New Roman"/>
                <w:sz w:val="24"/>
                <w:szCs w:val="24"/>
              </w:rPr>
              <w:t>Parallélépipède rectangle-cube.</w:t>
            </w:r>
          </w:p>
        </w:tc>
        <w:tc>
          <w:tcPr>
            <w:tcW w:w="1142" w:type="pct"/>
            <w:tcBorders>
              <w:top w:val="single" w:sz="4" w:space="0" w:color="auto"/>
              <w:left w:val="single" w:sz="4" w:space="0" w:color="auto"/>
              <w:bottom w:val="single" w:sz="4" w:space="0" w:color="auto"/>
              <w:right w:val="single" w:sz="4" w:space="0" w:color="auto"/>
            </w:tcBorders>
          </w:tcPr>
          <w:p w:rsidR="00105CA6" w:rsidRPr="000361D7" w:rsidRDefault="00105CA6" w:rsidP="000361D7">
            <w:pPr>
              <w:jc w:val="both"/>
              <w:rPr>
                <w:rFonts w:ascii="Arial Narrow" w:hAnsi="Arial Narrow" w:cs="Times New Roman"/>
                <w:sz w:val="24"/>
                <w:szCs w:val="24"/>
              </w:rPr>
            </w:pPr>
            <w:r w:rsidRPr="000361D7">
              <w:rPr>
                <w:rFonts w:ascii="Arial Narrow" w:hAnsi="Arial Narrow" w:cs="Times New Roman"/>
                <w:sz w:val="24"/>
                <w:szCs w:val="24"/>
              </w:rPr>
              <w:t>28h</w:t>
            </w:r>
          </w:p>
          <w:p w:rsidR="00105CA6" w:rsidRPr="000361D7" w:rsidRDefault="00105CA6" w:rsidP="000361D7">
            <w:pPr>
              <w:jc w:val="both"/>
              <w:rPr>
                <w:rFonts w:ascii="Arial Narrow" w:hAnsi="Arial Narrow" w:cs="Times New Roman"/>
                <w:sz w:val="24"/>
                <w:szCs w:val="24"/>
              </w:rPr>
            </w:pPr>
          </w:p>
          <w:p w:rsidR="00105CA6" w:rsidRPr="000361D7" w:rsidRDefault="00105CA6" w:rsidP="000361D7">
            <w:pPr>
              <w:jc w:val="both"/>
              <w:rPr>
                <w:rFonts w:ascii="Arial Narrow" w:hAnsi="Arial Narrow" w:cs="Times New Roman"/>
                <w:sz w:val="24"/>
                <w:szCs w:val="24"/>
              </w:rPr>
            </w:pPr>
          </w:p>
          <w:p w:rsidR="00105CA6" w:rsidRPr="000361D7" w:rsidRDefault="00105CA6" w:rsidP="000361D7">
            <w:pPr>
              <w:jc w:val="both"/>
              <w:rPr>
                <w:rFonts w:ascii="Arial Narrow" w:hAnsi="Arial Narrow" w:cs="Times New Roman"/>
                <w:sz w:val="24"/>
                <w:szCs w:val="24"/>
              </w:rPr>
            </w:pPr>
          </w:p>
          <w:p w:rsidR="00105CA6" w:rsidRPr="000361D7" w:rsidRDefault="00105CA6" w:rsidP="000361D7">
            <w:pPr>
              <w:jc w:val="both"/>
              <w:rPr>
                <w:rFonts w:ascii="Arial Narrow" w:hAnsi="Arial Narrow" w:cs="Times New Roman"/>
                <w:sz w:val="24"/>
                <w:szCs w:val="24"/>
              </w:rPr>
            </w:pPr>
          </w:p>
          <w:p w:rsidR="00105CA6" w:rsidRPr="000361D7" w:rsidRDefault="00105CA6" w:rsidP="000361D7">
            <w:pPr>
              <w:jc w:val="both"/>
              <w:rPr>
                <w:rFonts w:ascii="Arial Narrow" w:hAnsi="Arial Narrow" w:cs="Times New Roman"/>
                <w:sz w:val="24"/>
                <w:szCs w:val="24"/>
              </w:rPr>
            </w:pPr>
          </w:p>
        </w:tc>
      </w:tr>
      <w:tr w:rsidR="00105CA6" w:rsidRPr="000361D7" w:rsidTr="00A46804">
        <w:trPr>
          <w:jc w:val="center"/>
        </w:trPr>
        <w:tc>
          <w:tcPr>
            <w:tcW w:w="2507" w:type="pct"/>
            <w:tcBorders>
              <w:top w:val="single" w:sz="4" w:space="0" w:color="auto"/>
              <w:left w:val="single" w:sz="4" w:space="0" w:color="auto"/>
              <w:bottom w:val="single" w:sz="4" w:space="0" w:color="auto"/>
              <w:right w:val="single" w:sz="4" w:space="0" w:color="auto"/>
            </w:tcBorders>
            <w:hideMark/>
          </w:tcPr>
          <w:p w:rsidR="00105CA6" w:rsidRPr="000361D7" w:rsidRDefault="00105CA6" w:rsidP="000361D7">
            <w:pPr>
              <w:jc w:val="both"/>
              <w:rPr>
                <w:rFonts w:ascii="Arial Narrow" w:hAnsi="Arial Narrow" w:cs="Times New Roman"/>
                <w:b/>
                <w:sz w:val="24"/>
                <w:szCs w:val="24"/>
              </w:rPr>
            </w:pPr>
            <w:r w:rsidRPr="000361D7">
              <w:rPr>
                <w:rFonts w:ascii="Arial Narrow" w:hAnsi="Arial Narrow" w:cs="Times New Roman"/>
                <w:b/>
                <w:sz w:val="24"/>
                <w:szCs w:val="24"/>
              </w:rPr>
              <w:t>Sous-total</w:t>
            </w:r>
          </w:p>
        </w:tc>
        <w:tc>
          <w:tcPr>
            <w:tcW w:w="1351" w:type="pct"/>
            <w:tcBorders>
              <w:top w:val="single" w:sz="4" w:space="0" w:color="auto"/>
              <w:left w:val="single" w:sz="4" w:space="0" w:color="auto"/>
              <w:bottom w:val="single" w:sz="4" w:space="0" w:color="auto"/>
              <w:right w:val="single" w:sz="4" w:space="0" w:color="auto"/>
            </w:tcBorders>
          </w:tcPr>
          <w:p w:rsidR="00105CA6" w:rsidRPr="000361D7" w:rsidRDefault="00105CA6" w:rsidP="000361D7">
            <w:pPr>
              <w:jc w:val="both"/>
              <w:rPr>
                <w:rFonts w:ascii="Arial Narrow" w:hAnsi="Arial Narrow" w:cs="Times New Roman"/>
                <w:sz w:val="24"/>
                <w:szCs w:val="24"/>
              </w:rPr>
            </w:pPr>
          </w:p>
        </w:tc>
        <w:tc>
          <w:tcPr>
            <w:tcW w:w="1142" w:type="pct"/>
            <w:tcBorders>
              <w:top w:val="single" w:sz="4" w:space="0" w:color="auto"/>
              <w:left w:val="single" w:sz="4" w:space="0" w:color="auto"/>
              <w:bottom w:val="single" w:sz="4" w:space="0" w:color="auto"/>
              <w:right w:val="single" w:sz="4" w:space="0" w:color="auto"/>
            </w:tcBorders>
            <w:hideMark/>
          </w:tcPr>
          <w:p w:rsidR="00105CA6" w:rsidRPr="000361D7" w:rsidRDefault="00105CA6" w:rsidP="000361D7">
            <w:pPr>
              <w:jc w:val="both"/>
              <w:rPr>
                <w:rFonts w:ascii="Arial Narrow" w:hAnsi="Arial Narrow" w:cs="Times New Roman"/>
                <w:sz w:val="24"/>
                <w:szCs w:val="24"/>
              </w:rPr>
            </w:pPr>
            <w:r w:rsidRPr="000361D7">
              <w:rPr>
                <w:rFonts w:ascii="Arial Narrow" w:hAnsi="Arial Narrow" w:cs="Times New Roman"/>
                <w:sz w:val="24"/>
                <w:szCs w:val="24"/>
              </w:rPr>
              <w:t>105h</w:t>
            </w:r>
          </w:p>
        </w:tc>
      </w:tr>
      <w:tr w:rsidR="00105CA6" w:rsidRPr="000361D7" w:rsidTr="00A46804">
        <w:trPr>
          <w:jc w:val="center"/>
        </w:trPr>
        <w:tc>
          <w:tcPr>
            <w:tcW w:w="2507" w:type="pct"/>
            <w:tcBorders>
              <w:top w:val="single" w:sz="4" w:space="0" w:color="auto"/>
              <w:left w:val="single" w:sz="4" w:space="0" w:color="auto"/>
              <w:bottom w:val="single" w:sz="4" w:space="0" w:color="auto"/>
              <w:right w:val="single" w:sz="4" w:space="0" w:color="auto"/>
            </w:tcBorders>
            <w:hideMark/>
          </w:tcPr>
          <w:p w:rsidR="00105CA6" w:rsidRPr="000361D7" w:rsidRDefault="00105CA6" w:rsidP="000361D7">
            <w:pPr>
              <w:jc w:val="both"/>
              <w:rPr>
                <w:rFonts w:ascii="Arial Narrow" w:hAnsi="Arial Narrow" w:cs="Times New Roman"/>
                <w:b/>
                <w:sz w:val="24"/>
                <w:szCs w:val="24"/>
              </w:rPr>
            </w:pPr>
            <w:r w:rsidRPr="000361D7">
              <w:rPr>
                <w:rFonts w:ascii="Arial Narrow" w:hAnsi="Arial Narrow" w:cs="Times New Roman"/>
                <w:b/>
                <w:sz w:val="24"/>
                <w:szCs w:val="24"/>
              </w:rPr>
              <w:t>évaluation (exercices et devoirs)</w:t>
            </w:r>
          </w:p>
        </w:tc>
        <w:tc>
          <w:tcPr>
            <w:tcW w:w="1351" w:type="pct"/>
            <w:tcBorders>
              <w:top w:val="single" w:sz="4" w:space="0" w:color="auto"/>
              <w:left w:val="single" w:sz="4" w:space="0" w:color="auto"/>
              <w:bottom w:val="single" w:sz="4" w:space="0" w:color="auto"/>
              <w:right w:val="single" w:sz="4" w:space="0" w:color="auto"/>
            </w:tcBorders>
          </w:tcPr>
          <w:p w:rsidR="00105CA6" w:rsidRPr="000361D7" w:rsidRDefault="00105CA6" w:rsidP="000361D7">
            <w:pPr>
              <w:jc w:val="both"/>
              <w:rPr>
                <w:rFonts w:ascii="Arial Narrow" w:hAnsi="Arial Narrow" w:cs="Times New Roman"/>
                <w:sz w:val="24"/>
                <w:szCs w:val="24"/>
              </w:rPr>
            </w:pPr>
          </w:p>
        </w:tc>
        <w:tc>
          <w:tcPr>
            <w:tcW w:w="1142" w:type="pct"/>
            <w:tcBorders>
              <w:top w:val="single" w:sz="4" w:space="0" w:color="auto"/>
              <w:left w:val="single" w:sz="4" w:space="0" w:color="auto"/>
              <w:bottom w:val="single" w:sz="4" w:space="0" w:color="auto"/>
              <w:right w:val="single" w:sz="4" w:space="0" w:color="auto"/>
            </w:tcBorders>
            <w:hideMark/>
          </w:tcPr>
          <w:p w:rsidR="00105CA6" w:rsidRPr="000361D7" w:rsidRDefault="00105CA6" w:rsidP="000361D7">
            <w:pPr>
              <w:jc w:val="both"/>
              <w:rPr>
                <w:rFonts w:ascii="Arial Narrow" w:hAnsi="Arial Narrow" w:cs="Times New Roman"/>
                <w:sz w:val="24"/>
                <w:szCs w:val="24"/>
              </w:rPr>
            </w:pPr>
            <w:r w:rsidRPr="000361D7">
              <w:rPr>
                <w:rFonts w:ascii="Arial Narrow" w:hAnsi="Arial Narrow" w:cs="Times New Roman"/>
                <w:sz w:val="24"/>
                <w:szCs w:val="24"/>
              </w:rPr>
              <w:t>30h</w:t>
            </w:r>
          </w:p>
        </w:tc>
      </w:tr>
      <w:tr w:rsidR="00105CA6" w:rsidRPr="000361D7" w:rsidTr="00A46804">
        <w:trPr>
          <w:trHeight w:val="70"/>
          <w:jc w:val="center"/>
        </w:trPr>
        <w:tc>
          <w:tcPr>
            <w:tcW w:w="2507" w:type="pct"/>
            <w:tcBorders>
              <w:top w:val="single" w:sz="4" w:space="0" w:color="auto"/>
              <w:left w:val="single" w:sz="4" w:space="0" w:color="auto"/>
              <w:bottom w:val="single" w:sz="4" w:space="0" w:color="auto"/>
              <w:right w:val="single" w:sz="4" w:space="0" w:color="auto"/>
            </w:tcBorders>
            <w:hideMark/>
          </w:tcPr>
          <w:p w:rsidR="00105CA6" w:rsidRPr="000361D7" w:rsidRDefault="00105CA6" w:rsidP="000361D7">
            <w:pPr>
              <w:jc w:val="both"/>
              <w:rPr>
                <w:rFonts w:ascii="Arial Narrow" w:hAnsi="Arial Narrow" w:cs="Times New Roman"/>
                <w:b/>
                <w:sz w:val="24"/>
                <w:szCs w:val="24"/>
              </w:rPr>
            </w:pPr>
            <w:r w:rsidRPr="000361D7">
              <w:rPr>
                <w:rFonts w:ascii="Arial Narrow" w:hAnsi="Arial Narrow" w:cs="Times New Roman"/>
                <w:b/>
                <w:sz w:val="24"/>
                <w:szCs w:val="24"/>
              </w:rPr>
              <w:t>Total nombre d’heures</w:t>
            </w:r>
          </w:p>
        </w:tc>
        <w:tc>
          <w:tcPr>
            <w:tcW w:w="1351" w:type="pct"/>
            <w:tcBorders>
              <w:top w:val="single" w:sz="4" w:space="0" w:color="auto"/>
              <w:left w:val="single" w:sz="4" w:space="0" w:color="auto"/>
              <w:bottom w:val="single" w:sz="4" w:space="0" w:color="auto"/>
              <w:right w:val="single" w:sz="4" w:space="0" w:color="auto"/>
            </w:tcBorders>
          </w:tcPr>
          <w:p w:rsidR="00105CA6" w:rsidRPr="000361D7" w:rsidRDefault="00105CA6" w:rsidP="000361D7">
            <w:pPr>
              <w:jc w:val="both"/>
              <w:rPr>
                <w:rFonts w:ascii="Arial Narrow" w:hAnsi="Arial Narrow" w:cs="Times New Roman"/>
                <w:sz w:val="24"/>
                <w:szCs w:val="24"/>
              </w:rPr>
            </w:pPr>
          </w:p>
        </w:tc>
        <w:tc>
          <w:tcPr>
            <w:tcW w:w="1142" w:type="pct"/>
            <w:tcBorders>
              <w:top w:val="single" w:sz="4" w:space="0" w:color="auto"/>
              <w:left w:val="single" w:sz="4" w:space="0" w:color="auto"/>
              <w:bottom w:val="single" w:sz="4" w:space="0" w:color="auto"/>
              <w:right w:val="single" w:sz="4" w:space="0" w:color="auto"/>
            </w:tcBorders>
            <w:hideMark/>
          </w:tcPr>
          <w:p w:rsidR="00105CA6" w:rsidRPr="000361D7" w:rsidRDefault="00105CA6" w:rsidP="000361D7">
            <w:pPr>
              <w:jc w:val="both"/>
              <w:rPr>
                <w:rFonts w:ascii="Arial Narrow" w:hAnsi="Arial Narrow" w:cs="Times New Roman"/>
                <w:sz w:val="24"/>
                <w:szCs w:val="24"/>
              </w:rPr>
            </w:pPr>
            <w:r w:rsidRPr="000361D7">
              <w:rPr>
                <w:rFonts w:ascii="Arial Narrow" w:hAnsi="Arial Narrow" w:cs="Times New Roman"/>
                <w:sz w:val="24"/>
                <w:szCs w:val="24"/>
              </w:rPr>
              <w:t>135h</w:t>
            </w:r>
          </w:p>
        </w:tc>
      </w:tr>
    </w:tbl>
    <w:p w:rsidR="00697EF7" w:rsidRPr="000361D7" w:rsidRDefault="00697EF7" w:rsidP="000361D7">
      <w:pPr>
        <w:pStyle w:val="Paragraphedeliste"/>
        <w:spacing w:after="0"/>
        <w:jc w:val="both"/>
        <w:rPr>
          <w:rFonts w:ascii="Arial Narrow" w:hAnsi="Arial Narrow" w:cs="Times New Roman"/>
          <w:b/>
          <w:sz w:val="24"/>
          <w:szCs w:val="24"/>
        </w:rPr>
      </w:pPr>
    </w:p>
    <w:p w:rsidR="00CD6262" w:rsidRPr="000361D7" w:rsidRDefault="00CD6262" w:rsidP="000361D7">
      <w:pPr>
        <w:pStyle w:val="Paragraphedeliste"/>
        <w:spacing w:after="0"/>
        <w:jc w:val="both"/>
        <w:rPr>
          <w:rFonts w:ascii="Arial Narrow" w:hAnsi="Arial Narrow" w:cs="Times New Roman"/>
          <w:b/>
          <w:sz w:val="24"/>
          <w:szCs w:val="24"/>
        </w:rPr>
      </w:pPr>
    </w:p>
    <w:p w:rsidR="00CD6262" w:rsidRPr="000361D7" w:rsidRDefault="00CD6262" w:rsidP="000361D7">
      <w:pPr>
        <w:pStyle w:val="Paragraphedeliste"/>
        <w:spacing w:after="0"/>
        <w:jc w:val="both"/>
        <w:rPr>
          <w:rFonts w:ascii="Arial Narrow" w:hAnsi="Arial Narrow" w:cs="Times New Roman"/>
          <w:b/>
          <w:sz w:val="24"/>
          <w:szCs w:val="24"/>
        </w:rPr>
      </w:pPr>
    </w:p>
    <w:p w:rsidR="00210257" w:rsidRPr="000361D7" w:rsidRDefault="00736792" w:rsidP="000361D7">
      <w:pPr>
        <w:pStyle w:val="Paragraphedeliste"/>
        <w:jc w:val="both"/>
        <w:rPr>
          <w:rFonts w:ascii="Arial Narrow" w:hAnsi="Arial Narrow"/>
          <w:b/>
          <w:sz w:val="24"/>
          <w:szCs w:val="24"/>
        </w:rPr>
      </w:pPr>
      <w:r w:rsidRPr="000361D7">
        <w:rPr>
          <w:rFonts w:ascii="Arial Narrow" w:hAnsi="Arial Narrow"/>
          <w:b/>
          <w:sz w:val="24"/>
          <w:szCs w:val="24"/>
        </w:rPr>
        <w:t>VI.SITUATIONS D’INTEGRATION OU SITUATIONS COMPLEXES</w:t>
      </w:r>
    </w:p>
    <w:p w:rsidR="00D01416" w:rsidRPr="000361D7" w:rsidRDefault="00D01416"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 xml:space="preserve"> V</w:t>
      </w:r>
      <w:r w:rsidR="00367DB9" w:rsidRPr="000361D7">
        <w:rPr>
          <w:rFonts w:ascii="Arial Narrow" w:hAnsi="Arial Narrow" w:cs="Times New Roman"/>
          <w:b/>
          <w:sz w:val="24"/>
          <w:szCs w:val="24"/>
        </w:rPr>
        <w:t>I</w:t>
      </w:r>
      <w:r w:rsidRPr="000361D7">
        <w:rPr>
          <w:rFonts w:ascii="Arial Narrow" w:hAnsi="Arial Narrow" w:cs="Times New Roman"/>
          <w:b/>
          <w:sz w:val="24"/>
          <w:szCs w:val="24"/>
        </w:rPr>
        <w:t>.1 Définition</w:t>
      </w:r>
    </w:p>
    <w:p w:rsidR="00D01416" w:rsidRPr="000361D7" w:rsidRDefault="00D01416" w:rsidP="000361D7">
      <w:pPr>
        <w:autoSpaceDE w:val="0"/>
        <w:autoSpaceDN w:val="0"/>
        <w:adjustRightInd w:val="0"/>
        <w:spacing w:after="0" w:line="240" w:lineRule="auto"/>
        <w:ind w:left="-180" w:right="-82"/>
        <w:jc w:val="both"/>
        <w:rPr>
          <w:rFonts w:ascii="Arial Narrow" w:hAnsi="Arial Narrow" w:cs="Times New Roman"/>
          <w:sz w:val="24"/>
          <w:szCs w:val="24"/>
        </w:rPr>
      </w:pPr>
      <w:r w:rsidRPr="000361D7">
        <w:rPr>
          <w:rFonts w:ascii="Arial Narrow" w:hAnsi="Arial Narrow" w:cs="Times New Roman"/>
          <w:b/>
          <w:sz w:val="24"/>
          <w:szCs w:val="24"/>
        </w:rPr>
        <w:t>Une situation</w:t>
      </w:r>
      <w:r w:rsidRPr="000361D7">
        <w:rPr>
          <w:rFonts w:ascii="Arial Narrow" w:hAnsi="Arial Narrow" w:cs="Times New Roman"/>
          <w:sz w:val="24"/>
          <w:szCs w:val="24"/>
        </w:rPr>
        <w:t xml:space="preserve"> est un ensemble plus ou moins complexe et organisé de </w:t>
      </w:r>
      <w:r w:rsidRPr="000361D7">
        <w:rPr>
          <w:rFonts w:ascii="Arial Narrow" w:hAnsi="Arial Narrow" w:cs="Times New Roman"/>
          <w:i/>
          <w:iCs/>
          <w:sz w:val="24"/>
          <w:szCs w:val="24"/>
        </w:rPr>
        <w:t>circonstances</w:t>
      </w:r>
      <w:r w:rsidRPr="000361D7">
        <w:rPr>
          <w:rFonts w:ascii="Arial Narrow" w:hAnsi="Arial Narrow" w:cs="Times New Roman"/>
          <w:sz w:val="24"/>
          <w:szCs w:val="24"/>
        </w:rPr>
        <w:t xml:space="preserve"> et de </w:t>
      </w:r>
      <w:r w:rsidRPr="000361D7">
        <w:rPr>
          <w:rFonts w:ascii="Arial Narrow" w:hAnsi="Arial Narrow" w:cs="Times New Roman"/>
          <w:i/>
          <w:iCs/>
          <w:sz w:val="24"/>
          <w:szCs w:val="24"/>
        </w:rPr>
        <w:t>ressources</w:t>
      </w:r>
      <w:r w:rsidRPr="000361D7">
        <w:rPr>
          <w:rFonts w:ascii="Arial Narrow" w:hAnsi="Arial Narrow" w:cs="Times New Roman"/>
          <w:sz w:val="24"/>
          <w:szCs w:val="24"/>
        </w:rPr>
        <w:t xml:space="preserve"> qui permettent à la personne de réaliser des tâches en vue d’atteindre un but qu’elle s’est assigné.</w:t>
      </w:r>
    </w:p>
    <w:p w:rsidR="00D01416" w:rsidRPr="000361D7" w:rsidRDefault="00D01416" w:rsidP="000361D7">
      <w:pPr>
        <w:spacing w:after="0" w:line="240" w:lineRule="auto"/>
        <w:ind w:left="-180" w:right="-82"/>
        <w:jc w:val="both"/>
        <w:rPr>
          <w:rFonts w:ascii="Arial Narrow" w:hAnsi="Arial Narrow" w:cs="Times New Roman"/>
          <w:i/>
          <w:sz w:val="24"/>
          <w:szCs w:val="24"/>
        </w:rPr>
      </w:pPr>
      <w:r w:rsidRPr="000361D7">
        <w:rPr>
          <w:rFonts w:ascii="Arial Narrow" w:hAnsi="Arial Narrow" w:cs="Times New Roman"/>
          <w:sz w:val="24"/>
          <w:szCs w:val="24"/>
        </w:rPr>
        <w:t xml:space="preserve">Une </w:t>
      </w:r>
      <w:r w:rsidRPr="000361D7">
        <w:rPr>
          <w:rFonts w:ascii="Arial Narrow" w:hAnsi="Arial Narrow" w:cs="Times New Roman"/>
          <w:iCs/>
          <w:sz w:val="24"/>
          <w:szCs w:val="24"/>
        </w:rPr>
        <w:t xml:space="preserve">situation </w:t>
      </w:r>
      <w:r w:rsidRPr="000361D7">
        <w:rPr>
          <w:rFonts w:ascii="Arial Narrow" w:hAnsi="Arial Narrow" w:cs="Times New Roman"/>
          <w:sz w:val="24"/>
          <w:szCs w:val="24"/>
        </w:rPr>
        <w:t xml:space="preserve">est plus restrictive et est incluse dans un contexte qui lui donne du sens. C’est par le contexte des situations que l’activité peut avoir du sens pour l’élève. </w:t>
      </w:r>
      <w:r w:rsidRPr="000361D7">
        <w:rPr>
          <w:rFonts w:ascii="Arial Narrow" w:hAnsi="Arial Narrow" w:cs="Times New Roman"/>
          <w:i/>
          <w:sz w:val="24"/>
          <w:szCs w:val="24"/>
        </w:rPr>
        <w:t>La situation d’évaluation fait strictement partie de la famille de situations des compétences du programme éducatif.</w:t>
      </w:r>
    </w:p>
    <w:p w:rsidR="00D01416" w:rsidRPr="000361D7" w:rsidRDefault="00D01416" w:rsidP="000361D7">
      <w:pPr>
        <w:spacing w:after="0" w:line="240" w:lineRule="auto"/>
        <w:jc w:val="both"/>
        <w:rPr>
          <w:rFonts w:ascii="Arial Narrow" w:hAnsi="Arial Narrow" w:cs="Times New Roman"/>
          <w:b/>
          <w:iCs/>
          <w:sz w:val="24"/>
          <w:szCs w:val="24"/>
        </w:rPr>
      </w:pPr>
    </w:p>
    <w:p w:rsidR="00D01416" w:rsidRPr="000361D7" w:rsidRDefault="00D01416" w:rsidP="000361D7">
      <w:pPr>
        <w:spacing w:after="0" w:line="240" w:lineRule="auto"/>
        <w:ind w:left="720" w:hanging="720"/>
        <w:jc w:val="both"/>
        <w:rPr>
          <w:rFonts w:ascii="Arial Narrow" w:hAnsi="Arial Narrow" w:cs="Times New Roman"/>
          <w:b/>
          <w:bCs/>
          <w:sz w:val="24"/>
          <w:szCs w:val="24"/>
        </w:rPr>
      </w:pPr>
      <w:r w:rsidRPr="000361D7">
        <w:rPr>
          <w:rFonts w:ascii="Arial Narrow" w:hAnsi="Arial Narrow" w:cs="Times New Roman"/>
          <w:b/>
          <w:sz w:val="24"/>
          <w:szCs w:val="24"/>
        </w:rPr>
        <w:t>V</w:t>
      </w:r>
      <w:r w:rsidR="007F7E46" w:rsidRPr="000361D7">
        <w:rPr>
          <w:rFonts w:ascii="Arial Narrow" w:hAnsi="Arial Narrow" w:cs="Times New Roman"/>
          <w:b/>
          <w:sz w:val="24"/>
          <w:szCs w:val="24"/>
        </w:rPr>
        <w:t>I</w:t>
      </w:r>
      <w:r w:rsidRPr="000361D7">
        <w:rPr>
          <w:rFonts w:ascii="Arial Narrow" w:hAnsi="Arial Narrow" w:cs="Times New Roman"/>
          <w:b/>
          <w:sz w:val="24"/>
          <w:szCs w:val="24"/>
        </w:rPr>
        <w:t xml:space="preserve">.2 </w:t>
      </w:r>
      <w:r w:rsidRPr="000361D7">
        <w:rPr>
          <w:rFonts w:ascii="Arial Narrow" w:hAnsi="Arial Narrow" w:cs="Times New Roman"/>
          <w:b/>
          <w:bCs/>
          <w:sz w:val="24"/>
          <w:szCs w:val="24"/>
        </w:rPr>
        <w:t>Ce qu'est une situation complexe</w:t>
      </w:r>
    </w:p>
    <w:p w:rsidR="00D01416" w:rsidRPr="000361D7" w:rsidRDefault="00D01416" w:rsidP="000361D7">
      <w:pPr>
        <w:spacing w:after="0" w:line="240" w:lineRule="auto"/>
        <w:jc w:val="both"/>
        <w:rPr>
          <w:rFonts w:ascii="Arial Narrow" w:hAnsi="Arial Narrow" w:cs="Times New Roman"/>
          <w:sz w:val="24"/>
          <w:szCs w:val="24"/>
        </w:rPr>
      </w:pPr>
    </w:p>
    <w:p w:rsidR="00D01416" w:rsidRPr="000361D7" w:rsidRDefault="00D01416"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 xml:space="preserve">Une situation complexe </w:t>
      </w:r>
      <w:r w:rsidRPr="000361D7">
        <w:rPr>
          <w:rFonts w:ascii="Arial Narrow" w:hAnsi="Arial Narrow" w:cs="Times New Roman"/>
          <w:color w:val="7030A0"/>
          <w:sz w:val="24"/>
          <w:szCs w:val="24"/>
        </w:rPr>
        <w:t xml:space="preserve">est une situation qui </w:t>
      </w:r>
      <w:r w:rsidRPr="000361D7">
        <w:rPr>
          <w:rFonts w:ascii="Arial Narrow" w:hAnsi="Arial Narrow" w:cs="Times New Roman"/>
          <w:sz w:val="24"/>
          <w:szCs w:val="24"/>
        </w:rPr>
        <w:t>combine des éléments que l’élève connait, qu’il maîtrise, qu’il a déjà utilisés plusieurs fois, mais de façon séparée, dans un autre ordre ou dans un autre contexte. Il s’agit donc non seulement d’éléments connus de l’élève, mais qui ont été travaillés par lui, séparément ou conjointement.</w:t>
      </w:r>
    </w:p>
    <w:p w:rsidR="00D01416" w:rsidRPr="000361D7" w:rsidRDefault="00D01416" w:rsidP="000361D7">
      <w:pPr>
        <w:spacing w:after="0" w:line="240" w:lineRule="auto"/>
        <w:jc w:val="both"/>
        <w:rPr>
          <w:rFonts w:ascii="Arial Narrow" w:hAnsi="Arial Narrow" w:cs="Times New Roman"/>
          <w:sz w:val="24"/>
          <w:szCs w:val="24"/>
        </w:rPr>
      </w:pPr>
    </w:p>
    <w:p w:rsidR="00D01416" w:rsidRPr="000361D7" w:rsidRDefault="00D01416"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 xml:space="preserve">Les éléments de la complexité </w:t>
      </w:r>
    </w:p>
    <w:p w:rsidR="00D01416" w:rsidRPr="000361D7" w:rsidRDefault="00D01416" w:rsidP="000361D7">
      <w:pPr>
        <w:pStyle w:val="Paragraphedeliste"/>
        <w:numPr>
          <w:ilvl w:val="0"/>
          <w:numId w:val="12"/>
        </w:numPr>
        <w:spacing w:after="0" w:line="240" w:lineRule="auto"/>
        <w:jc w:val="both"/>
        <w:rPr>
          <w:rFonts w:ascii="Arial Narrow" w:hAnsi="Arial Narrow"/>
          <w:i/>
          <w:iCs/>
          <w:sz w:val="24"/>
          <w:szCs w:val="24"/>
        </w:rPr>
      </w:pPr>
      <w:r w:rsidRPr="000361D7">
        <w:rPr>
          <w:rFonts w:ascii="Arial Narrow" w:hAnsi="Arial Narrow"/>
          <w:i/>
          <w:iCs/>
          <w:sz w:val="24"/>
          <w:szCs w:val="24"/>
        </w:rPr>
        <w:t xml:space="preserve">Le traitement de plusieurs tâches </w:t>
      </w:r>
    </w:p>
    <w:p w:rsidR="00D01416" w:rsidRPr="000361D7" w:rsidRDefault="00D01416" w:rsidP="000361D7">
      <w:pPr>
        <w:pStyle w:val="Paragraphedeliste"/>
        <w:numPr>
          <w:ilvl w:val="0"/>
          <w:numId w:val="12"/>
        </w:numPr>
        <w:spacing w:after="0" w:line="240" w:lineRule="auto"/>
        <w:jc w:val="both"/>
        <w:rPr>
          <w:rFonts w:ascii="Arial Narrow" w:hAnsi="Arial Narrow"/>
          <w:i/>
          <w:sz w:val="24"/>
          <w:szCs w:val="24"/>
        </w:rPr>
      </w:pPr>
      <w:r w:rsidRPr="000361D7">
        <w:rPr>
          <w:rFonts w:ascii="Arial Narrow" w:hAnsi="Arial Narrow"/>
          <w:i/>
          <w:sz w:val="24"/>
          <w:szCs w:val="24"/>
        </w:rPr>
        <w:t xml:space="preserve">La difficulté croissante des tâches selon l’ordre taxonomique jusqu’au niveau traitement </w:t>
      </w:r>
    </w:p>
    <w:p w:rsidR="00D01416" w:rsidRPr="000361D7" w:rsidRDefault="00D01416" w:rsidP="000361D7">
      <w:pPr>
        <w:pStyle w:val="Paragraphedeliste"/>
        <w:spacing w:after="0" w:line="240" w:lineRule="auto"/>
        <w:ind w:hanging="720"/>
        <w:jc w:val="both"/>
        <w:rPr>
          <w:rFonts w:ascii="Arial Narrow" w:hAnsi="Arial Narrow"/>
          <w:b/>
          <w:sz w:val="24"/>
          <w:szCs w:val="24"/>
        </w:rPr>
      </w:pPr>
    </w:p>
    <w:p w:rsidR="00D01416" w:rsidRPr="000361D7" w:rsidRDefault="00D01416"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V</w:t>
      </w:r>
      <w:r w:rsidR="00367DB9" w:rsidRPr="000361D7">
        <w:rPr>
          <w:rFonts w:ascii="Arial Narrow" w:hAnsi="Arial Narrow" w:cs="Times New Roman"/>
          <w:b/>
          <w:sz w:val="24"/>
          <w:szCs w:val="24"/>
        </w:rPr>
        <w:t>I</w:t>
      </w:r>
      <w:r w:rsidRPr="000361D7">
        <w:rPr>
          <w:rFonts w:ascii="Arial Narrow" w:hAnsi="Arial Narrow" w:cs="Times New Roman"/>
          <w:b/>
          <w:sz w:val="24"/>
          <w:szCs w:val="24"/>
        </w:rPr>
        <w:t xml:space="preserve">.3 Eléments constitutifs d’une grille d’appréciation de la situation </w:t>
      </w:r>
    </w:p>
    <w:p w:rsidR="00D01416" w:rsidRPr="000361D7" w:rsidRDefault="00D01416"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La situation complexe doit être :</w:t>
      </w:r>
    </w:p>
    <w:p w:rsidR="00D01416" w:rsidRPr="000361D7" w:rsidRDefault="00D01416" w:rsidP="000361D7">
      <w:pPr>
        <w:pStyle w:val="Paragraphedeliste"/>
        <w:numPr>
          <w:ilvl w:val="0"/>
          <w:numId w:val="11"/>
        </w:numPr>
        <w:spacing w:after="0" w:line="240" w:lineRule="auto"/>
        <w:jc w:val="both"/>
        <w:rPr>
          <w:rFonts w:ascii="Arial Narrow" w:hAnsi="Arial Narrow"/>
          <w:sz w:val="24"/>
          <w:szCs w:val="24"/>
        </w:rPr>
      </w:pPr>
      <w:r w:rsidRPr="000361D7">
        <w:rPr>
          <w:rFonts w:ascii="Arial Narrow" w:hAnsi="Arial Narrow"/>
          <w:b/>
          <w:sz w:val="24"/>
          <w:szCs w:val="24"/>
        </w:rPr>
        <w:t xml:space="preserve">Pertinente ; </w:t>
      </w:r>
      <w:r w:rsidRPr="000361D7">
        <w:rPr>
          <w:rFonts w:ascii="Arial Narrow" w:hAnsi="Arial Narrow"/>
          <w:sz w:val="24"/>
          <w:szCs w:val="24"/>
        </w:rPr>
        <w:t xml:space="preserve"> dans le sens où elle correspond  bien à la compétence à évaluer : elle fait strictement partie de la famille de situations de la compétence ;</w:t>
      </w:r>
    </w:p>
    <w:p w:rsidR="00D01416" w:rsidRPr="000361D7" w:rsidRDefault="00D01416" w:rsidP="000361D7">
      <w:pPr>
        <w:pStyle w:val="Paragraphedeliste"/>
        <w:numPr>
          <w:ilvl w:val="0"/>
          <w:numId w:val="11"/>
        </w:numPr>
        <w:spacing w:after="0" w:line="240" w:lineRule="auto"/>
        <w:jc w:val="both"/>
        <w:rPr>
          <w:rFonts w:ascii="Arial Narrow" w:hAnsi="Arial Narrow"/>
          <w:sz w:val="24"/>
          <w:szCs w:val="24"/>
        </w:rPr>
      </w:pPr>
      <w:r w:rsidRPr="000361D7">
        <w:rPr>
          <w:rFonts w:ascii="Arial Narrow" w:hAnsi="Arial Narrow"/>
          <w:sz w:val="24"/>
          <w:szCs w:val="24"/>
        </w:rPr>
        <w:t xml:space="preserve">une situation qui suscite la réflexion de l’apprenant en fonction du profil de sortie visé dans la discipline. Elle l’amène à mobiliser et à articuler ses savoirs, savoir-faire et savoir-être pour répondre à la consigne. </w:t>
      </w:r>
      <w:r w:rsidRPr="000361D7">
        <w:rPr>
          <w:rFonts w:ascii="Arial Narrow" w:hAnsi="Arial Narrow"/>
          <w:b/>
          <w:sz w:val="24"/>
          <w:szCs w:val="24"/>
        </w:rPr>
        <w:t>(la complexité)</w:t>
      </w:r>
      <w:r w:rsidRPr="000361D7">
        <w:rPr>
          <w:rFonts w:ascii="Arial Narrow" w:hAnsi="Arial Narrow"/>
          <w:sz w:val="24"/>
          <w:szCs w:val="24"/>
        </w:rPr>
        <w:t> ;</w:t>
      </w:r>
    </w:p>
    <w:p w:rsidR="00D01416" w:rsidRPr="000361D7" w:rsidRDefault="00D01416" w:rsidP="000361D7">
      <w:pPr>
        <w:pStyle w:val="Paragraphedeliste"/>
        <w:numPr>
          <w:ilvl w:val="0"/>
          <w:numId w:val="11"/>
        </w:numPr>
        <w:spacing w:after="0" w:line="240" w:lineRule="auto"/>
        <w:jc w:val="both"/>
        <w:rPr>
          <w:rFonts w:ascii="Arial Narrow" w:hAnsi="Arial Narrow"/>
          <w:sz w:val="24"/>
          <w:szCs w:val="24"/>
        </w:rPr>
      </w:pPr>
      <w:r w:rsidRPr="000361D7">
        <w:rPr>
          <w:rFonts w:ascii="Arial Narrow" w:hAnsi="Arial Narrow"/>
          <w:b/>
          <w:sz w:val="24"/>
          <w:szCs w:val="24"/>
        </w:rPr>
        <w:t>spécialisée, ou spécifique</w:t>
      </w:r>
      <w:r w:rsidRPr="000361D7">
        <w:rPr>
          <w:rFonts w:ascii="Arial Narrow" w:hAnsi="Arial Narrow"/>
          <w:sz w:val="24"/>
          <w:szCs w:val="24"/>
        </w:rPr>
        <w:t>, c’est-à-dire qu’elle mobilise des ressources spécifiques au métier, à la discipline, au champ disciplinaire, et au niveau d’études considéré ;</w:t>
      </w:r>
    </w:p>
    <w:p w:rsidR="00D01416" w:rsidRPr="000361D7" w:rsidRDefault="00D01416" w:rsidP="000361D7">
      <w:pPr>
        <w:pStyle w:val="Paragraphedeliste"/>
        <w:numPr>
          <w:ilvl w:val="0"/>
          <w:numId w:val="11"/>
        </w:numPr>
        <w:spacing w:after="0" w:line="240" w:lineRule="auto"/>
        <w:ind w:left="714" w:hanging="357"/>
        <w:jc w:val="both"/>
        <w:rPr>
          <w:rFonts w:ascii="Arial Narrow" w:hAnsi="Arial Narrow"/>
          <w:sz w:val="24"/>
          <w:szCs w:val="24"/>
        </w:rPr>
      </w:pPr>
      <w:r w:rsidRPr="000361D7">
        <w:rPr>
          <w:rFonts w:ascii="Arial Narrow" w:hAnsi="Arial Narrow"/>
          <w:b/>
          <w:sz w:val="24"/>
          <w:szCs w:val="24"/>
        </w:rPr>
        <w:lastRenderedPageBreak/>
        <w:t>Inédite </w:t>
      </w:r>
      <w:r w:rsidRPr="000361D7">
        <w:rPr>
          <w:rFonts w:ascii="Arial Narrow" w:hAnsi="Arial Narrow"/>
          <w:sz w:val="24"/>
          <w:szCs w:val="24"/>
        </w:rPr>
        <w:t>; au sens qu’elle est nouvelle, dans son contexte, dans la présentation de ses informations, dans la formulation de ses consignes.</w:t>
      </w:r>
    </w:p>
    <w:p w:rsidR="00D01416" w:rsidRPr="000361D7" w:rsidRDefault="00D01416" w:rsidP="000361D7">
      <w:pPr>
        <w:pStyle w:val="Paragraphedeliste"/>
        <w:numPr>
          <w:ilvl w:val="0"/>
          <w:numId w:val="11"/>
        </w:numPr>
        <w:spacing w:after="0" w:line="240" w:lineRule="auto"/>
        <w:ind w:left="714" w:hanging="357"/>
        <w:jc w:val="both"/>
        <w:rPr>
          <w:rFonts w:ascii="Arial Narrow" w:hAnsi="Arial Narrow"/>
          <w:sz w:val="24"/>
          <w:szCs w:val="24"/>
        </w:rPr>
      </w:pPr>
      <w:r w:rsidRPr="000361D7">
        <w:rPr>
          <w:rFonts w:ascii="Arial Narrow" w:hAnsi="Arial Narrow"/>
          <w:b/>
          <w:sz w:val="24"/>
          <w:szCs w:val="24"/>
        </w:rPr>
        <w:t>finalisée sur une tâche concrète</w:t>
      </w:r>
      <w:r w:rsidRPr="000361D7">
        <w:rPr>
          <w:rFonts w:ascii="Arial Narrow" w:hAnsi="Arial Narrow"/>
          <w:sz w:val="24"/>
          <w:szCs w:val="24"/>
        </w:rPr>
        <w:t>, c’est-à-dire qu’il y a une production attendue, clairement identifiable par l’apprenant ;</w:t>
      </w:r>
    </w:p>
    <w:p w:rsidR="00D01416" w:rsidRPr="000361D7" w:rsidRDefault="00D01416" w:rsidP="000361D7">
      <w:pPr>
        <w:pStyle w:val="Paragraphedeliste"/>
        <w:numPr>
          <w:ilvl w:val="0"/>
          <w:numId w:val="11"/>
        </w:numPr>
        <w:spacing w:after="0" w:line="240" w:lineRule="auto"/>
        <w:ind w:left="714" w:hanging="357"/>
        <w:jc w:val="both"/>
        <w:rPr>
          <w:rFonts w:ascii="Arial Narrow" w:hAnsi="Arial Narrow"/>
          <w:sz w:val="24"/>
          <w:szCs w:val="24"/>
        </w:rPr>
      </w:pPr>
      <w:r w:rsidRPr="000361D7">
        <w:rPr>
          <w:rFonts w:ascii="Arial Narrow" w:hAnsi="Arial Narrow"/>
          <w:b/>
          <w:sz w:val="24"/>
          <w:szCs w:val="24"/>
        </w:rPr>
        <w:t>orienté</w:t>
      </w:r>
      <w:r w:rsidRPr="000361D7">
        <w:rPr>
          <w:rFonts w:ascii="Arial Narrow" w:hAnsi="Arial Narrow"/>
          <w:sz w:val="24"/>
          <w:szCs w:val="24"/>
        </w:rPr>
        <w:t xml:space="preserve"> c’est-à-dire qu’elle est porteuse, de manière explicite, de valeurs sur lesquelles repose le système éducatif : citoyenneté, respect de l’environnement, respect des règles d’hygiène etc… ;</w:t>
      </w:r>
    </w:p>
    <w:p w:rsidR="00D01416" w:rsidRPr="000361D7" w:rsidRDefault="00D01416" w:rsidP="000361D7">
      <w:pPr>
        <w:pStyle w:val="Paragraphedeliste"/>
        <w:numPr>
          <w:ilvl w:val="0"/>
          <w:numId w:val="11"/>
        </w:numPr>
        <w:spacing w:after="0" w:line="240" w:lineRule="auto"/>
        <w:jc w:val="both"/>
        <w:rPr>
          <w:rFonts w:ascii="Arial Narrow" w:hAnsi="Arial Narrow"/>
          <w:sz w:val="24"/>
          <w:szCs w:val="24"/>
        </w:rPr>
      </w:pPr>
      <w:r w:rsidRPr="000361D7">
        <w:rPr>
          <w:rFonts w:ascii="Arial Narrow" w:hAnsi="Arial Narrow"/>
          <w:b/>
          <w:sz w:val="24"/>
          <w:szCs w:val="24"/>
        </w:rPr>
        <w:t>motivante</w:t>
      </w:r>
      <w:r w:rsidRPr="000361D7">
        <w:rPr>
          <w:rFonts w:ascii="Arial Narrow" w:hAnsi="Arial Narrow"/>
          <w:sz w:val="24"/>
          <w:szCs w:val="24"/>
        </w:rPr>
        <w:t xml:space="preserve"> c’est-à-dire qu’elle est conçue pour avoir du sens pour l’apprenant. </w:t>
      </w:r>
    </w:p>
    <w:p w:rsidR="00D01416" w:rsidRPr="000361D7" w:rsidRDefault="00D01416" w:rsidP="000361D7">
      <w:pPr>
        <w:pStyle w:val="Paragraphedeliste"/>
        <w:spacing w:after="0" w:line="240" w:lineRule="auto"/>
        <w:jc w:val="both"/>
        <w:rPr>
          <w:rFonts w:ascii="Arial Narrow" w:hAnsi="Arial Narrow"/>
          <w:b/>
          <w:color w:val="FF0000"/>
          <w:sz w:val="24"/>
          <w:szCs w:val="24"/>
        </w:rPr>
      </w:pPr>
    </w:p>
    <w:p w:rsidR="00D01416" w:rsidRPr="000361D7" w:rsidRDefault="00D01416" w:rsidP="000361D7">
      <w:pPr>
        <w:spacing w:after="0" w:line="240" w:lineRule="auto"/>
        <w:jc w:val="both"/>
        <w:rPr>
          <w:rFonts w:ascii="Arial Narrow" w:hAnsi="Arial Narrow" w:cs="Times New Roman"/>
          <w:b/>
          <w:bCs/>
          <w:sz w:val="24"/>
          <w:szCs w:val="24"/>
        </w:rPr>
      </w:pPr>
    </w:p>
    <w:p w:rsidR="00D01416" w:rsidRPr="000361D7" w:rsidRDefault="00D01416" w:rsidP="000361D7">
      <w:pPr>
        <w:spacing w:after="0" w:line="240" w:lineRule="auto"/>
        <w:jc w:val="both"/>
        <w:rPr>
          <w:rFonts w:ascii="Arial Narrow" w:hAnsi="Arial Narrow" w:cs="Times New Roman"/>
          <w:b/>
          <w:bCs/>
          <w:sz w:val="24"/>
          <w:szCs w:val="24"/>
        </w:rPr>
      </w:pPr>
      <w:r w:rsidRPr="000361D7">
        <w:rPr>
          <w:rFonts w:ascii="Arial Narrow" w:hAnsi="Arial Narrow" w:cs="Times New Roman"/>
          <w:b/>
          <w:bCs/>
          <w:sz w:val="24"/>
          <w:szCs w:val="24"/>
        </w:rPr>
        <w:t>V</w:t>
      </w:r>
      <w:r w:rsidR="00367DB9" w:rsidRPr="000361D7">
        <w:rPr>
          <w:rFonts w:ascii="Arial Narrow" w:hAnsi="Arial Narrow" w:cs="Times New Roman"/>
          <w:b/>
          <w:bCs/>
          <w:sz w:val="24"/>
          <w:szCs w:val="24"/>
        </w:rPr>
        <w:t>I</w:t>
      </w:r>
      <w:r w:rsidRPr="000361D7">
        <w:rPr>
          <w:rFonts w:ascii="Arial Narrow" w:hAnsi="Arial Narrow" w:cs="Times New Roman"/>
          <w:b/>
          <w:bCs/>
          <w:sz w:val="24"/>
          <w:szCs w:val="24"/>
        </w:rPr>
        <w:t>.4 Les constituants d'une situation complexe</w:t>
      </w:r>
    </w:p>
    <w:p w:rsidR="00D01416" w:rsidRPr="000361D7" w:rsidRDefault="00D01416" w:rsidP="000361D7">
      <w:pPr>
        <w:pStyle w:val="Sansinterligne"/>
        <w:ind w:left="720"/>
        <w:jc w:val="both"/>
        <w:rPr>
          <w:rFonts w:ascii="Arial Narrow" w:hAnsi="Arial Narrow" w:cs="Times New Roman"/>
          <w:sz w:val="24"/>
          <w:szCs w:val="24"/>
        </w:rPr>
      </w:pPr>
    </w:p>
    <w:p w:rsidR="00D01416" w:rsidRPr="000361D7" w:rsidRDefault="00D01416" w:rsidP="000361D7">
      <w:pPr>
        <w:pStyle w:val="Paragraphedeliste"/>
        <w:spacing w:after="0" w:line="240" w:lineRule="auto"/>
        <w:ind w:left="540"/>
        <w:jc w:val="both"/>
        <w:rPr>
          <w:rFonts w:ascii="Arial Narrow" w:hAnsi="Arial Narrow"/>
          <w:sz w:val="24"/>
          <w:szCs w:val="24"/>
        </w:rPr>
      </w:pPr>
      <w:r w:rsidRPr="000361D7">
        <w:rPr>
          <w:rFonts w:ascii="Arial Narrow" w:hAnsi="Arial Narrow"/>
          <w:sz w:val="24"/>
          <w:szCs w:val="24"/>
        </w:rPr>
        <w:t xml:space="preserve">Une situation </w:t>
      </w:r>
      <w:r w:rsidRPr="000361D7">
        <w:rPr>
          <w:rFonts w:ascii="Arial Narrow" w:hAnsi="Arial Narrow"/>
          <w:color w:val="7030A0"/>
          <w:sz w:val="24"/>
          <w:szCs w:val="24"/>
        </w:rPr>
        <w:t xml:space="preserve">complexe </w:t>
      </w:r>
      <w:r w:rsidRPr="000361D7">
        <w:rPr>
          <w:rFonts w:ascii="Arial Narrow" w:hAnsi="Arial Narrow"/>
          <w:sz w:val="24"/>
          <w:szCs w:val="24"/>
        </w:rPr>
        <w:t>est composée de quatre constituants : (l) un contexte, (2) un support, (3) une fonction et (4) une consigne traduisant la tâche demandée à l'apprenant.</w:t>
      </w:r>
    </w:p>
    <w:p w:rsidR="00D01416" w:rsidRPr="000361D7" w:rsidRDefault="00D01416" w:rsidP="000361D7">
      <w:pPr>
        <w:pStyle w:val="Paragraphedeliste"/>
        <w:spacing w:after="0" w:line="240" w:lineRule="auto"/>
        <w:jc w:val="both"/>
        <w:rPr>
          <w:rFonts w:ascii="Arial Narrow" w:hAnsi="Arial Narrow"/>
          <w:sz w:val="24"/>
          <w:szCs w:val="24"/>
        </w:rPr>
      </w:pPr>
      <w:r w:rsidRPr="000361D7">
        <w:rPr>
          <w:rFonts w:ascii="Arial Narrow" w:hAnsi="Arial Narrow"/>
          <w:sz w:val="24"/>
          <w:szCs w:val="24"/>
        </w:rPr>
        <w:t xml:space="preserve">1. </w:t>
      </w:r>
      <w:r w:rsidRPr="000361D7">
        <w:rPr>
          <w:rFonts w:ascii="Arial Narrow" w:hAnsi="Arial Narrow"/>
          <w:b/>
          <w:bCs/>
          <w:sz w:val="24"/>
          <w:szCs w:val="24"/>
        </w:rPr>
        <w:t>Le contexte</w:t>
      </w:r>
      <w:r w:rsidRPr="000361D7">
        <w:rPr>
          <w:rFonts w:ascii="Arial Narrow" w:hAnsi="Arial Narrow"/>
          <w:sz w:val="24"/>
          <w:szCs w:val="24"/>
        </w:rPr>
        <w:t xml:space="preserve"> décrit l'environnement dans lequel on se situe.</w:t>
      </w:r>
    </w:p>
    <w:p w:rsidR="00D01416" w:rsidRPr="000361D7" w:rsidRDefault="00D01416" w:rsidP="000361D7">
      <w:pPr>
        <w:pStyle w:val="Paragraphedeliste"/>
        <w:spacing w:after="0" w:line="240" w:lineRule="auto"/>
        <w:jc w:val="both"/>
        <w:rPr>
          <w:rFonts w:ascii="Arial Narrow" w:hAnsi="Arial Narrow"/>
          <w:sz w:val="24"/>
          <w:szCs w:val="24"/>
        </w:rPr>
      </w:pPr>
      <w:r w:rsidRPr="000361D7">
        <w:rPr>
          <w:rFonts w:ascii="Arial Narrow" w:hAnsi="Arial Narrow"/>
          <w:sz w:val="24"/>
          <w:szCs w:val="24"/>
        </w:rPr>
        <w:t xml:space="preserve">2. </w:t>
      </w:r>
      <w:r w:rsidRPr="000361D7">
        <w:rPr>
          <w:rFonts w:ascii="Arial Narrow" w:hAnsi="Arial Narrow"/>
          <w:b/>
          <w:bCs/>
          <w:sz w:val="24"/>
          <w:szCs w:val="24"/>
        </w:rPr>
        <w:t>Le support (les ressources)</w:t>
      </w:r>
      <w:r w:rsidRPr="000361D7">
        <w:rPr>
          <w:rFonts w:ascii="Arial Narrow" w:hAnsi="Arial Narrow"/>
          <w:sz w:val="24"/>
          <w:szCs w:val="24"/>
        </w:rPr>
        <w:t xml:space="preserve"> est l'ensemble des éléments matériels, virtuels ou réels, qui sont présentés à l'apprenant : (texte écrit, illustration, photo…), et dont il doit effectuer un traitement pour résoudre la situation.</w:t>
      </w:r>
    </w:p>
    <w:p w:rsidR="00D01416" w:rsidRPr="000361D7" w:rsidRDefault="00D01416" w:rsidP="000361D7">
      <w:pPr>
        <w:pStyle w:val="Paragraphedeliste"/>
        <w:spacing w:after="0" w:line="240" w:lineRule="auto"/>
        <w:jc w:val="both"/>
        <w:rPr>
          <w:rFonts w:ascii="Arial Narrow" w:hAnsi="Arial Narrow"/>
          <w:sz w:val="24"/>
          <w:szCs w:val="24"/>
        </w:rPr>
      </w:pPr>
      <w:r w:rsidRPr="000361D7">
        <w:rPr>
          <w:rFonts w:ascii="Arial Narrow" w:hAnsi="Arial Narrow"/>
          <w:bCs/>
          <w:sz w:val="24"/>
          <w:szCs w:val="24"/>
        </w:rPr>
        <w:t>3</w:t>
      </w:r>
      <w:r w:rsidRPr="000361D7">
        <w:rPr>
          <w:rFonts w:ascii="Arial Narrow" w:hAnsi="Arial Narrow"/>
          <w:b/>
          <w:bCs/>
          <w:sz w:val="24"/>
          <w:szCs w:val="24"/>
        </w:rPr>
        <w:t>. La fonction (les circonstances)</w:t>
      </w:r>
      <w:r w:rsidRPr="000361D7">
        <w:rPr>
          <w:rFonts w:ascii="Arial Narrow" w:hAnsi="Arial Narrow"/>
          <w:sz w:val="24"/>
          <w:szCs w:val="24"/>
        </w:rPr>
        <w:t xml:space="preserve"> précise le but dans lequel la production est réalisée. La plupart du temps, c’est une fonction sociale.</w:t>
      </w:r>
    </w:p>
    <w:p w:rsidR="00D01416" w:rsidRPr="000361D7" w:rsidRDefault="00D01416" w:rsidP="000361D7">
      <w:pPr>
        <w:pStyle w:val="Paragraphedeliste"/>
        <w:spacing w:after="0" w:line="240" w:lineRule="auto"/>
        <w:jc w:val="both"/>
        <w:rPr>
          <w:rFonts w:ascii="Arial Narrow" w:hAnsi="Arial Narrow"/>
          <w:sz w:val="24"/>
          <w:szCs w:val="24"/>
        </w:rPr>
      </w:pPr>
      <w:r w:rsidRPr="000361D7">
        <w:rPr>
          <w:rFonts w:ascii="Arial Narrow" w:hAnsi="Arial Narrow"/>
          <w:bCs/>
          <w:sz w:val="24"/>
          <w:szCs w:val="24"/>
        </w:rPr>
        <w:t>4</w:t>
      </w:r>
      <w:r w:rsidRPr="000361D7">
        <w:rPr>
          <w:rFonts w:ascii="Arial Narrow" w:hAnsi="Arial Narrow"/>
          <w:b/>
          <w:bCs/>
          <w:sz w:val="24"/>
          <w:szCs w:val="24"/>
        </w:rPr>
        <w:t xml:space="preserve">. La consigne </w:t>
      </w:r>
      <w:r w:rsidRPr="000361D7">
        <w:rPr>
          <w:rFonts w:ascii="Arial Narrow" w:hAnsi="Arial Narrow"/>
          <w:sz w:val="24"/>
          <w:szCs w:val="24"/>
        </w:rPr>
        <w:t>est l'ensemble des instructions de travail données à l'apprenant de façon explicite. Elle traduit la tâche à réaliser par l'élève. Elle doit être suffisamment claire pour préciser la forme observable sous laquelle la production demandée doit apparaître : (forme écrite ou orale, un texte ou un schéma, etc.)</w:t>
      </w:r>
    </w:p>
    <w:p w:rsidR="00D01416" w:rsidRPr="000361D7" w:rsidRDefault="00D01416" w:rsidP="000361D7">
      <w:pPr>
        <w:pStyle w:val="Paragraphedeliste"/>
        <w:spacing w:after="0" w:line="240" w:lineRule="auto"/>
        <w:ind w:hanging="720"/>
        <w:jc w:val="both"/>
        <w:rPr>
          <w:rFonts w:ascii="Arial Narrow" w:hAnsi="Arial Narrow"/>
          <w:sz w:val="24"/>
          <w:szCs w:val="24"/>
        </w:rPr>
      </w:pPr>
    </w:p>
    <w:p w:rsidR="00D01416" w:rsidRPr="000361D7" w:rsidRDefault="00D01416" w:rsidP="000361D7">
      <w:pPr>
        <w:pStyle w:val="Paragraphedeliste"/>
        <w:spacing w:after="0" w:line="240" w:lineRule="auto"/>
        <w:ind w:hanging="720"/>
        <w:jc w:val="both"/>
        <w:rPr>
          <w:rFonts w:ascii="Arial Narrow" w:hAnsi="Arial Narrow"/>
          <w:sz w:val="24"/>
          <w:szCs w:val="24"/>
        </w:rPr>
      </w:pPr>
      <w:r w:rsidRPr="000361D7">
        <w:rPr>
          <w:rFonts w:ascii="Arial Narrow" w:hAnsi="Arial Narrow"/>
          <w:sz w:val="24"/>
          <w:szCs w:val="24"/>
        </w:rPr>
        <w:t>NB : Il peut y avoir deux ou trois consignes indépendantes.</w:t>
      </w:r>
    </w:p>
    <w:p w:rsidR="00D01416" w:rsidRPr="000361D7" w:rsidRDefault="00D01416" w:rsidP="000361D7">
      <w:pPr>
        <w:pStyle w:val="Paragraphedeliste"/>
        <w:spacing w:after="0" w:line="240" w:lineRule="auto"/>
        <w:ind w:hanging="720"/>
        <w:jc w:val="both"/>
        <w:rPr>
          <w:rFonts w:ascii="Arial Narrow" w:hAnsi="Arial Narrow"/>
          <w:sz w:val="24"/>
          <w:szCs w:val="24"/>
        </w:rPr>
      </w:pPr>
    </w:p>
    <w:p w:rsidR="009F31ED" w:rsidRPr="000361D7" w:rsidRDefault="009F31ED" w:rsidP="000361D7">
      <w:pPr>
        <w:jc w:val="both"/>
        <w:rPr>
          <w:rFonts w:ascii="Arial Narrow" w:hAnsi="Arial Narrow" w:cs="Times New Roman"/>
          <w:b/>
          <w:sz w:val="24"/>
          <w:szCs w:val="24"/>
        </w:rPr>
      </w:pPr>
      <w:r w:rsidRPr="000361D7">
        <w:rPr>
          <w:rFonts w:ascii="Arial Narrow" w:hAnsi="Arial Narrow" w:cs="Times New Roman"/>
          <w:b/>
          <w:sz w:val="24"/>
          <w:szCs w:val="24"/>
        </w:rPr>
        <w:t>VI.5  Exemple de situation complexe</w:t>
      </w:r>
    </w:p>
    <w:p w:rsidR="009F31ED" w:rsidRPr="000361D7" w:rsidRDefault="009F31ED" w:rsidP="000361D7">
      <w:pPr>
        <w:jc w:val="both"/>
        <w:rPr>
          <w:rFonts w:ascii="Arial Narrow" w:hAnsi="Arial Narrow"/>
          <w:sz w:val="24"/>
          <w:szCs w:val="24"/>
        </w:rPr>
      </w:pPr>
      <w:r w:rsidRPr="000361D7">
        <w:rPr>
          <w:rFonts w:ascii="Arial Narrow" w:hAnsi="Arial Narrow"/>
          <w:sz w:val="24"/>
          <w:szCs w:val="24"/>
        </w:rPr>
        <w:t>Ali, Oumar et Narcisse sont des fermiers dans la province de la Sissili dont les exploitations sont voisines et non alignées. Ils décident de mettre en commun leurs moyens financiers pour réaliser un puits dans lequel chacun pourra aller se ravitailler. Afin de ne pas favoriser  un fermier par rapport aux autres, il est décidé que ce puits sera construit à la même distance de chacune des fermes. Ils mettent à votre disposition le plan contenant les trois fermes A, O et N.</w:t>
      </w:r>
    </w:p>
    <w:p w:rsidR="009F31ED" w:rsidRPr="000361D7" w:rsidRDefault="009F31ED" w:rsidP="000361D7">
      <w:pPr>
        <w:pStyle w:val="Paragraphedeliste"/>
        <w:jc w:val="both"/>
        <w:rPr>
          <w:rFonts w:ascii="Arial Narrow" w:hAnsi="Arial Narrow"/>
          <w:sz w:val="24"/>
          <w:szCs w:val="24"/>
        </w:rPr>
      </w:pPr>
      <w:r w:rsidRPr="000361D7">
        <w:rPr>
          <w:rFonts w:ascii="Arial Narrow" w:hAnsi="Arial Narrow"/>
          <w:sz w:val="24"/>
          <w:szCs w:val="24"/>
        </w:rPr>
        <w:t>Aide les trois fermiers à situer la position du puits sur ce plan.</w:t>
      </w:r>
    </w:p>
    <w:p w:rsidR="007F4BEC" w:rsidRPr="000361D7" w:rsidRDefault="00B17F59" w:rsidP="000361D7">
      <w:pPr>
        <w:autoSpaceDE w:val="0"/>
        <w:autoSpaceDN w:val="0"/>
        <w:adjustRightInd w:val="0"/>
        <w:spacing w:after="0" w:line="240" w:lineRule="auto"/>
        <w:jc w:val="both"/>
        <w:rPr>
          <w:rFonts w:ascii="Arial Narrow" w:hAnsi="Arial Narrow" w:cs="TimesNewRomanPS-BoldMT"/>
          <w:b/>
          <w:bCs/>
          <w:color w:val="FFFFFF"/>
          <w:sz w:val="24"/>
          <w:szCs w:val="24"/>
        </w:rPr>
      </w:pPr>
      <w:r w:rsidRPr="000361D7">
        <w:rPr>
          <w:rFonts w:ascii="Arial Narrow" w:hAnsi="Arial Narrow" w:cs="TimesNewRomanPS-BoldMT"/>
          <w:b/>
          <w:bCs/>
          <w:color w:val="000000"/>
          <w:sz w:val="24"/>
          <w:szCs w:val="24"/>
        </w:rPr>
        <w:t>V</w:t>
      </w:r>
      <w:r w:rsidR="00367DB9" w:rsidRPr="000361D7">
        <w:rPr>
          <w:rFonts w:ascii="Arial Narrow" w:hAnsi="Arial Narrow" w:cs="TimesNewRomanPS-BoldMT"/>
          <w:b/>
          <w:bCs/>
          <w:color w:val="000000"/>
          <w:sz w:val="24"/>
          <w:szCs w:val="24"/>
        </w:rPr>
        <w:t>I</w:t>
      </w:r>
      <w:r w:rsidR="00A22A8F" w:rsidRPr="000361D7">
        <w:rPr>
          <w:rFonts w:ascii="Arial Narrow" w:hAnsi="Arial Narrow" w:cs="TimesNewRomanPS-BoldMT"/>
          <w:b/>
          <w:bCs/>
          <w:color w:val="000000"/>
          <w:sz w:val="24"/>
          <w:szCs w:val="24"/>
        </w:rPr>
        <w:t>.6</w:t>
      </w:r>
      <w:r w:rsidRPr="000361D7">
        <w:rPr>
          <w:rFonts w:ascii="Arial Narrow" w:hAnsi="Arial Narrow" w:cs="TimesNewRomanPS-BoldMT"/>
          <w:b/>
          <w:bCs/>
          <w:color w:val="000000"/>
          <w:sz w:val="24"/>
          <w:szCs w:val="24"/>
        </w:rPr>
        <w:t xml:space="preserve"> Fo</w:t>
      </w:r>
      <w:r w:rsidR="009A5211" w:rsidRPr="000361D7">
        <w:rPr>
          <w:rFonts w:ascii="Arial Narrow" w:hAnsi="Arial Narrow" w:cs="TimesNewRomanPS-BoldMT"/>
          <w:b/>
          <w:bCs/>
          <w:color w:val="000000"/>
          <w:sz w:val="24"/>
          <w:szCs w:val="24"/>
        </w:rPr>
        <w:t>rmat d’une grille de correction (à titre illustratif)</w:t>
      </w:r>
    </w:p>
    <w:p w:rsidR="00B17F59" w:rsidRPr="000361D7" w:rsidRDefault="00B17F59" w:rsidP="000361D7">
      <w:pPr>
        <w:spacing w:after="0" w:line="240" w:lineRule="auto"/>
        <w:jc w:val="both"/>
        <w:rPr>
          <w:rFonts w:ascii="Arial Narrow" w:hAnsi="Arial Narrow" w:cs="TimesNewRomanPS-BoldMT"/>
          <w:b/>
          <w:bCs/>
          <w:color w:val="000000"/>
          <w:sz w:val="24"/>
          <w:szCs w:val="24"/>
        </w:rPr>
      </w:pPr>
    </w:p>
    <w:tbl>
      <w:tblPr>
        <w:tblStyle w:val="Grilledutableau"/>
        <w:tblW w:w="0" w:type="auto"/>
        <w:tblLayout w:type="fixed"/>
        <w:tblLook w:val="04A0" w:firstRow="1" w:lastRow="0" w:firstColumn="1" w:lastColumn="0" w:noHBand="0" w:noVBand="1"/>
      </w:tblPr>
      <w:tblGrid>
        <w:gridCol w:w="2586"/>
        <w:gridCol w:w="4610"/>
        <w:gridCol w:w="992"/>
        <w:gridCol w:w="851"/>
      </w:tblGrid>
      <w:tr w:rsidR="00B17F59" w:rsidRPr="000361D7" w:rsidTr="007F7E46">
        <w:tc>
          <w:tcPr>
            <w:tcW w:w="2586" w:type="dxa"/>
            <w:vAlign w:val="center"/>
          </w:tcPr>
          <w:p w:rsidR="00B17F59" w:rsidRPr="000361D7" w:rsidRDefault="00B17F59" w:rsidP="000361D7">
            <w:pPr>
              <w:tabs>
                <w:tab w:val="left" w:pos="1127"/>
              </w:tabs>
              <w:jc w:val="both"/>
              <w:rPr>
                <w:rFonts w:ascii="Arial Narrow" w:hAnsi="Arial Narrow"/>
                <w:b/>
                <w:sz w:val="24"/>
                <w:szCs w:val="24"/>
              </w:rPr>
            </w:pPr>
            <w:r w:rsidRPr="000361D7">
              <w:rPr>
                <w:rFonts w:ascii="Arial Narrow" w:hAnsi="Arial Narrow"/>
                <w:b/>
                <w:sz w:val="24"/>
                <w:szCs w:val="24"/>
              </w:rPr>
              <w:t>Critère</w:t>
            </w:r>
            <w:r w:rsidR="007C7636" w:rsidRPr="000361D7">
              <w:rPr>
                <w:rFonts w:ascii="Arial Narrow" w:hAnsi="Arial Narrow"/>
                <w:b/>
                <w:sz w:val="24"/>
                <w:szCs w:val="24"/>
              </w:rPr>
              <w:t>s minimaux</w:t>
            </w:r>
            <w:r w:rsidR="00C908BA" w:rsidRPr="000361D7">
              <w:rPr>
                <w:rFonts w:ascii="Arial Narrow" w:hAnsi="Arial Narrow"/>
                <w:b/>
                <w:sz w:val="24"/>
                <w:szCs w:val="24"/>
              </w:rPr>
              <w:t xml:space="preserve"> (CM)</w:t>
            </w:r>
          </w:p>
        </w:tc>
        <w:tc>
          <w:tcPr>
            <w:tcW w:w="4610" w:type="dxa"/>
            <w:tcBorders>
              <w:right w:val="single" w:sz="4" w:space="0" w:color="auto"/>
            </w:tcBorders>
            <w:vAlign w:val="center"/>
          </w:tcPr>
          <w:p w:rsidR="00B17F59" w:rsidRPr="000361D7" w:rsidRDefault="00B17F59" w:rsidP="000361D7">
            <w:pPr>
              <w:tabs>
                <w:tab w:val="left" w:pos="1127"/>
              </w:tabs>
              <w:jc w:val="both"/>
              <w:rPr>
                <w:rFonts w:ascii="Arial Narrow" w:hAnsi="Arial Narrow"/>
                <w:b/>
                <w:sz w:val="24"/>
                <w:szCs w:val="24"/>
              </w:rPr>
            </w:pPr>
            <w:r w:rsidRPr="000361D7">
              <w:rPr>
                <w:rFonts w:ascii="Arial Narrow" w:hAnsi="Arial Narrow"/>
                <w:b/>
                <w:sz w:val="24"/>
                <w:szCs w:val="24"/>
              </w:rPr>
              <w:t>Indicateurs</w:t>
            </w:r>
          </w:p>
        </w:tc>
        <w:tc>
          <w:tcPr>
            <w:tcW w:w="992" w:type="dxa"/>
            <w:tcBorders>
              <w:left w:val="single" w:sz="4" w:space="0" w:color="auto"/>
            </w:tcBorders>
            <w:vAlign w:val="center"/>
          </w:tcPr>
          <w:p w:rsidR="00B17F59" w:rsidRPr="000361D7" w:rsidRDefault="00B17F59" w:rsidP="000361D7">
            <w:pPr>
              <w:tabs>
                <w:tab w:val="left" w:pos="1127"/>
              </w:tabs>
              <w:jc w:val="both"/>
              <w:rPr>
                <w:rFonts w:ascii="Arial Narrow" w:hAnsi="Arial Narrow"/>
                <w:b/>
                <w:sz w:val="24"/>
                <w:szCs w:val="24"/>
              </w:rPr>
            </w:pPr>
            <w:r w:rsidRPr="000361D7">
              <w:rPr>
                <w:rFonts w:ascii="Arial Narrow" w:hAnsi="Arial Narrow"/>
                <w:b/>
                <w:sz w:val="24"/>
                <w:szCs w:val="24"/>
              </w:rPr>
              <w:t>Barème</w:t>
            </w:r>
          </w:p>
        </w:tc>
        <w:tc>
          <w:tcPr>
            <w:tcW w:w="851" w:type="dxa"/>
            <w:vAlign w:val="center"/>
          </w:tcPr>
          <w:p w:rsidR="00B17F59" w:rsidRPr="000361D7" w:rsidRDefault="00B17F59" w:rsidP="000361D7">
            <w:pPr>
              <w:tabs>
                <w:tab w:val="left" w:pos="1127"/>
              </w:tabs>
              <w:jc w:val="both"/>
              <w:rPr>
                <w:rFonts w:ascii="Arial Narrow" w:hAnsi="Arial Narrow"/>
                <w:b/>
                <w:sz w:val="24"/>
                <w:szCs w:val="24"/>
              </w:rPr>
            </w:pPr>
            <w:r w:rsidRPr="000361D7">
              <w:rPr>
                <w:rFonts w:ascii="Arial Narrow" w:hAnsi="Arial Narrow"/>
                <w:b/>
                <w:sz w:val="24"/>
                <w:szCs w:val="24"/>
              </w:rPr>
              <w:t>Total des points</w:t>
            </w:r>
          </w:p>
        </w:tc>
      </w:tr>
      <w:tr w:rsidR="00B17F59" w:rsidRPr="000361D7" w:rsidTr="007F7E46">
        <w:trPr>
          <w:trHeight w:val="135"/>
        </w:trPr>
        <w:tc>
          <w:tcPr>
            <w:tcW w:w="2586" w:type="dxa"/>
            <w:vMerge w:val="restart"/>
          </w:tcPr>
          <w:p w:rsidR="00B17F59" w:rsidRPr="000361D7" w:rsidRDefault="00B17F59" w:rsidP="000361D7">
            <w:pPr>
              <w:tabs>
                <w:tab w:val="left" w:pos="1127"/>
              </w:tabs>
              <w:jc w:val="both"/>
              <w:rPr>
                <w:rFonts w:ascii="Arial Narrow" w:hAnsi="Arial Narrow"/>
                <w:sz w:val="24"/>
                <w:szCs w:val="24"/>
              </w:rPr>
            </w:pPr>
            <w:r w:rsidRPr="000361D7">
              <w:rPr>
                <w:rFonts w:ascii="Arial Narrow" w:hAnsi="Arial Narrow"/>
                <w:sz w:val="24"/>
                <w:szCs w:val="24"/>
              </w:rPr>
              <w:t>CM1 </w:t>
            </w:r>
          </w:p>
          <w:p w:rsidR="00B17F59" w:rsidRPr="000361D7" w:rsidRDefault="00B17F59" w:rsidP="000361D7">
            <w:pPr>
              <w:tabs>
                <w:tab w:val="left" w:pos="1127"/>
              </w:tabs>
              <w:jc w:val="both"/>
              <w:rPr>
                <w:rFonts w:ascii="Arial Narrow" w:hAnsi="Arial Narrow"/>
                <w:sz w:val="24"/>
                <w:szCs w:val="24"/>
              </w:rPr>
            </w:pPr>
            <w:r w:rsidRPr="000361D7">
              <w:rPr>
                <w:rFonts w:ascii="Arial Narrow" w:hAnsi="Arial Narrow"/>
                <w:sz w:val="24"/>
                <w:szCs w:val="24"/>
              </w:rPr>
              <w:t xml:space="preserve"> </w:t>
            </w:r>
            <w:r w:rsidRPr="000361D7">
              <w:rPr>
                <w:rFonts w:ascii="Arial Narrow" w:hAnsi="Arial Narrow"/>
                <w:b/>
                <w:sz w:val="24"/>
                <w:szCs w:val="24"/>
              </w:rPr>
              <w:t>Pertinence </w:t>
            </w:r>
            <w:r w:rsidRPr="000361D7">
              <w:rPr>
                <w:rFonts w:ascii="Arial Narrow" w:hAnsi="Arial Narrow"/>
                <w:sz w:val="24"/>
                <w:szCs w:val="24"/>
              </w:rPr>
              <w:t xml:space="preserve"> </w:t>
            </w:r>
          </w:p>
        </w:tc>
        <w:tc>
          <w:tcPr>
            <w:tcW w:w="4610" w:type="dxa"/>
            <w:tcBorders>
              <w:bottom w:val="single" w:sz="4" w:space="0" w:color="auto"/>
              <w:right w:val="single" w:sz="4" w:space="0" w:color="auto"/>
            </w:tcBorders>
          </w:tcPr>
          <w:p w:rsidR="00B17F59" w:rsidRPr="000361D7" w:rsidRDefault="00B17F59" w:rsidP="000361D7">
            <w:pPr>
              <w:autoSpaceDE w:val="0"/>
              <w:autoSpaceDN w:val="0"/>
              <w:adjustRightInd w:val="0"/>
              <w:jc w:val="both"/>
              <w:rPr>
                <w:rFonts w:ascii="Arial Narrow" w:hAnsi="Arial Narrow" w:cs="TimesNewRomanPSMT"/>
                <w:color w:val="000000"/>
                <w:sz w:val="24"/>
                <w:szCs w:val="24"/>
              </w:rPr>
            </w:pPr>
            <w:r w:rsidRPr="000361D7">
              <w:rPr>
                <w:rFonts w:ascii="Arial Narrow" w:hAnsi="Arial Narrow"/>
                <w:sz w:val="24"/>
                <w:szCs w:val="24"/>
              </w:rPr>
              <w:t xml:space="preserve">- </w:t>
            </w:r>
            <w:r w:rsidRPr="000361D7">
              <w:rPr>
                <w:rFonts w:ascii="Arial Narrow" w:hAnsi="Arial Narrow" w:cs="TimesNewRomanPSMT"/>
                <w:color w:val="000000"/>
                <w:sz w:val="24"/>
                <w:szCs w:val="24"/>
              </w:rPr>
              <w:t>Des outils mathématiques en rapport avec le</w:t>
            </w:r>
          </w:p>
          <w:p w:rsidR="00B17F59" w:rsidRPr="000361D7" w:rsidRDefault="00B17F59" w:rsidP="000361D7">
            <w:pPr>
              <w:autoSpaceDE w:val="0"/>
              <w:autoSpaceDN w:val="0"/>
              <w:adjustRightInd w:val="0"/>
              <w:jc w:val="both"/>
              <w:rPr>
                <w:rFonts w:ascii="Arial Narrow" w:hAnsi="Arial Narrow"/>
                <w:sz w:val="24"/>
                <w:szCs w:val="24"/>
              </w:rPr>
            </w:pPr>
            <w:r w:rsidRPr="000361D7">
              <w:rPr>
                <w:rFonts w:ascii="Arial Narrow" w:hAnsi="Arial Narrow" w:cs="TimesNewRomanPSMT"/>
                <w:color w:val="000000"/>
                <w:sz w:val="24"/>
                <w:szCs w:val="24"/>
              </w:rPr>
              <w:t xml:space="preserve">contexte sont utilisés </w:t>
            </w:r>
          </w:p>
        </w:tc>
        <w:tc>
          <w:tcPr>
            <w:tcW w:w="992" w:type="dxa"/>
            <w:tcBorders>
              <w:left w:val="single" w:sz="4" w:space="0" w:color="auto"/>
              <w:bottom w:val="single" w:sz="4" w:space="0" w:color="auto"/>
            </w:tcBorders>
            <w:vAlign w:val="center"/>
          </w:tcPr>
          <w:p w:rsidR="00B17F59" w:rsidRPr="000361D7" w:rsidRDefault="00B17F59" w:rsidP="000361D7">
            <w:pPr>
              <w:autoSpaceDE w:val="0"/>
              <w:autoSpaceDN w:val="0"/>
              <w:adjustRightInd w:val="0"/>
              <w:jc w:val="both"/>
              <w:rPr>
                <w:rFonts w:ascii="Arial Narrow" w:hAnsi="Arial Narrow" w:cs="TimesNewRomanPS-BoldMT"/>
                <w:b/>
                <w:bCs/>
                <w:color w:val="000000"/>
                <w:sz w:val="24"/>
                <w:szCs w:val="24"/>
              </w:rPr>
            </w:pPr>
            <w:r w:rsidRPr="000361D7">
              <w:rPr>
                <w:rFonts w:ascii="Arial Narrow" w:hAnsi="Arial Narrow" w:cs="TimesNewRomanPS-BoldMT"/>
                <w:b/>
                <w:bCs/>
                <w:color w:val="000000"/>
                <w:sz w:val="24"/>
                <w:szCs w:val="24"/>
              </w:rPr>
              <w:t xml:space="preserve">   5%</w:t>
            </w:r>
          </w:p>
          <w:p w:rsidR="00B17F59" w:rsidRPr="000361D7" w:rsidRDefault="00B17F59" w:rsidP="000361D7">
            <w:pPr>
              <w:tabs>
                <w:tab w:val="left" w:pos="1127"/>
              </w:tabs>
              <w:jc w:val="both"/>
              <w:rPr>
                <w:rFonts w:ascii="Arial Narrow" w:hAnsi="Arial Narrow"/>
                <w:sz w:val="24"/>
                <w:szCs w:val="24"/>
              </w:rPr>
            </w:pPr>
          </w:p>
        </w:tc>
        <w:tc>
          <w:tcPr>
            <w:tcW w:w="851" w:type="dxa"/>
            <w:vMerge w:val="restart"/>
            <w:vAlign w:val="center"/>
          </w:tcPr>
          <w:p w:rsidR="00B17F59" w:rsidRPr="000361D7" w:rsidRDefault="00B17F59" w:rsidP="000361D7">
            <w:pPr>
              <w:tabs>
                <w:tab w:val="left" w:pos="1127"/>
              </w:tabs>
              <w:jc w:val="both"/>
              <w:rPr>
                <w:rFonts w:ascii="Arial Narrow" w:hAnsi="Arial Narrow"/>
                <w:b/>
                <w:strike/>
                <w:sz w:val="24"/>
                <w:szCs w:val="24"/>
              </w:rPr>
            </w:pPr>
          </w:p>
          <w:p w:rsidR="00B17F59" w:rsidRPr="000361D7" w:rsidRDefault="00B17F59" w:rsidP="000361D7">
            <w:pPr>
              <w:tabs>
                <w:tab w:val="left" w:pos="1127"/>
              </w:tabs>
              <w:jc w:val="both"/>
              <w:rPr>
                <w:rFonts w:ascii="Arial Narrow" w:hAnsi="Arial Narrow"/>
                <w:b/>
                <w:sz w:val="24"/>
                <w:szCs w:val="24"/>
              </w:rPr>
            </w:pPr>
            <w:r w:rsidRPr="000361D7">
              <w:rPr>
                <w:rFonts w:ascii="Arial Narrow" w:hAnsi="Arial Narrow"/>
                <w:b/>
                <w:sz w:val="24"/>
                <w:szCs w:val="24"/>
              </w:rPr>
              <w:t>15%</w:t>
            </w:r>
          </w:p>
        </w:tc>
      </w:tr>
      <w:tr w:rsidR="00B17F59" w:rsidRPr="000361D7" w:rsidTr="007F7E46">
        <w:trPr>
          <w:trHeight w:val="749"/>
        </w:trPr>
        <w:tc>
          <w:tcPr>
            <w:tcW w:w="2586" w:type="dxa"/>
            <w:vMerge/>
          </w:tcPr>
          <w:p w:rsidR="00B17F59" w:rsidRPr="000361D7" w:rsidRDefault="00B17F59" w:rsidP="000361D7">
            <w:pPr>
              <w:tabs>
                <w:tab w:val="left" w:pos="1127"/>
              </w:tabs>
              <w:jc w:val="both"/>
              <w:rPr>
                <w:rFonts w:ascii="Arial Narrow" w:hAnsi="Arial Narrow"/>
                <w:sz w:val="24"/>
                <w:szCs w:val="24"/>
              </w:rPr>
            </w:pPr>
          </w:p>
        </w:tc>
        <w:tc>
          <w:tcPr>
            <w:tcW w:w="4610" w:type="dxa"/>
            <w:tcBorders>
              <w:top w:val="single" w:sz="4" w:space="0" w:color="auto"/>
              <w:right w:val="single" w:sz="4" w:space="0" w:color="auto"/>
            </w:tcBorders>
          </w:tcPr>
          <w:p w:rsidR="00B17F59" w:rsidRPr="000361D7" w:rsidRDefault="00B17F59" w:rsidP="000361D7">
            <w:pPr>
              <w:autoSpaceDE w:val="0"/>
              <w:autoSpaceDN w:val="0"/>
              <w:adjustRightInd w:val="0"/>
              <w:jc w:val="both"/>
              <w:rPr>
                <w:rFonts w:ascii="Arial Narrow" w:hAnsi="Arial Narrow" w:cs="TimesNewRomanPSMT"/>
                <w:color w:val="000000"/>
                <w:sz w:val="24"/>
                <w:szCs w:val="24"/>
              </w:rPr>
            </w:pPr>
            <w:r w:rsidRPr="000361D7">
              <w:rPr>
                <w:rFonts w:ascii="Arial Narrow" w:hAnsi="Arial Narrow" w:cs="TimesNewRomanPSMT"/>
                <w:color w:val="000000"/>
                <w:sz w:val="24"/>
                <w:szCs w:val="24"/>
              </w:rPr>
              <w:t>Les outils mathématiques utilisés sont</w:t>
            </w:r>
          </w:p>
          <w:p w:rsidR="00B17F59" w:rsidRPr="000361D7" w:rsidRDefault="00B17F59" w:rsidP="000361D7">
            <w:pPr>
              <w:tabs>
                <w:tab w:val="left" w:pos="1127"/>
              </w:tabs>
              <w:jc w:val="both"/>
              <w:rPr>
                <w:rFonts w:ascii="Arial Narrow" w:hAnsi="Arial Narrow"/>
                <w:sz w:val="24"/>
                <w:szCs w:val="24"/>
              </w:rPr>
            </w:pPr>
            <w:r w:rsidRPr="000361D7">
              <w:rPr>
                <w:rFonts w:ascii="Arial Narrow" w:hAnsi="Arial Narrow" w:cs="TimesNewRomanPSMT"/>
                <w:color w:val="000000"/>
                <w:sz w:val="24"/>
                <w:szCs w:val="24"/>
              </w:rPr>
              <w:t>adéquats</w:t>
            </w:r>
          </w:p>
        </w:tc>
        <w:tc>
          <w:tcPr>
            <w:tcW w:w="992" w:type="dxa"/>
            <w:tcBorders>
              <w:top w:val="single" w:sz="4" w:space="0" w:color="auto"/>
              <w:left w:val="single" w:sz="4" w:space="0" w:color="auto"/>
            </w:tcBorders>
            <w:vAlign w:val="center"/>
          </w:tcPr>
          <w:p w:rsidR="00B17F59" w:rsidRPr="000361D7" w:rsidRDefault="00B17F59" w:rsidP="000361D7">
            <w:pPr>
              <w:autoSpaceDE w:val="0"/>
              <w:autoSpaceDN w:val="0"/>
              <w:adjustRightInd w:val="0"/>
              <w:jc w:val="both"/>
              <w:rPr>
                <w:rFonts w:ascii="Arial Narrow" w:hAnsi="Arial Narrow" w:cs="TimesNewRomanPS-BoldMT"/>
                <w:b/>
                <w:bCs/>
                <w:color w:val="000000"/>
                <w:sz w:val="24"/>
                <w:szCs w:val="24"/>
              </w:rPr>
            </w:pPr>
            <w:r w:rsidRPr="000361D7">
              <w:rPr>
                <w:rFonts w:ascii="Arial Narrow" w:hAnsi="Arial Narrow" w:cs="TimesNewRomanPS-BoldMT"/>
                <w:b/>
                <w:bCs/>
                <w:color w:val="000000"/>
                <w:sz w:val="24"/>
                <w:szCs w:val="24"/>
              </w:rPr>
              <w:t xml:space="preserve">   10%</w:t>
            </w:r>
          </w:p>
          <w:p w:rsidR="00B17F59" w:rsidRPr="000361D7" w:rsidRDefault="00B17F59" w:rsidP="000361D7">
            <w:pPr>
              <w:tabs>
                <w:tab w:val="left" w:pos="1127"/>
              </w:tabs>
              <w:jc w:val="both"/>
              <w:rPr>
                <w:rFonts w:ascii="Arial Narrow" w:hAnsi="Arial Narrow"/>
                <w:sz w:val="24"/>
                <w:szCs w:val="24"/>
              </w:rPr>
            </w:pPr>
          </w:p>
        </w:tc>
        <w:tc>
          <w:tcPr>
            <w:tcW w:w="851" w:type="dxa"/>
            <w:vMerge/>
          </w:tcPr>
          <w:p w:rsidR="00B17F59" w:rsidRPr="000361D7" w:rsidRDefault="00B17F59" w:rsidP="000361D7">
            <w:pPr>
              <w:tabs>
                <w:tab w:val="left" w:pos="1127"/>
              </w:tabs>
              <w:jc w:val="both"/>
              <w:rPr>
                <w:rFonts w:ascii="Arial Narrow" w:hAnsi="Arial Narrow"/>
                <w:sz w:val="24"/>
                <w:szCs w:val="24"/>
              </w:rPr>
            </w:pPr>
          </w:p>
        </w:tc>
      </w:tr>
      <w:tr w:rsidR="00B17F59" w:rsidRPr="000361D7" w:rsidTr="007F7E46">
        <w:trPr>
          <w:trHeight w:val="554"/>
        </w:trPr>
        <w:tc>
          <w:tcPr>
            <w:tcW w:w="2586" w:type="dxa"/>
            <w:vMerge w:val="restart"/>
          </w:tcPr>
          <w:p w:rsidR="00B17F59" w:rsidRPr="000361D7" w:rsidRDefault="00B17F59" w:rsidP="000361D7">
            <w:pPr>
              <w:tabs>
                <w:tab w:val="left" w:pos="1127"/>
              </w:tabs>
              <w:jc w:val="both"/>
              <w:rPr>
                <w:rFonts w:ascii="Arial Narrow" w:hAnsi="Arial Narrow"/>
                <w:sz w:val="24"/>
                <w:szCs w:val="24"/>
              </w:rPr>
            </w:pPr>
            <w:r w:rsidRPr="000361D7">
              <w:rPr>
                <w:rFonts w:ascii="Arial Narrow" w:hAnsi="Arial Narrow"/>
                <w:sz w:val="24"/>
                <w:szCs w:val="24"/>
              </w:rPr>
              <w:t xml:space="preserve">CM2  </w:t>
            </w:r>
          </w:p>
          <w:p w:rsidR="00B17F59" w:rsidRPr="000361D7" w:rsidRDefault="00B17F59" w:rsidP="000361D7">
            <w:pPr>
              <w:tabs>
                <w:tab w:val="left" w:pos="1127"/>
              </w:tabs>
              <w:jc w:val="both"/>
              <w:rPr>
                <w:rFonts w:ascii="Arial Narrow" w:hAnsi="Arial Narrow"/>
                <w:sz w:val="24"/>
                <w:szCs w:val="24"/>
              </w:rPr>
            </w:pPr>
            <w:r w:rsidRPr="000361D7">
              <w:rPr>
                <w:rFonts w:ascii="Arial Narrow" w:hAnsi="Arial Narrow"/>
                <w:b/>
                <w:sz w:val="24"/>
                <w:szCs w:val="24"/>
              </w:rPr>
              <w:t>Utilisation correcte des outils mathématiques en situation</w:t>
            </w:r>
          </w:p>
        </w:tc>
        <w:tc>
          <w:tcPr>
            <w:tcW w:w="4610" w:type="dxa"/>
            <w:tcBorders>
              <w:bottom w:val="single" w:sz="4" w:space="0" w:color="auto"/>
              <w:right w:val="single" w:sz="4" w:space="0" w:color="auto"/>
            </w:tcBorders>
          </w:tcPr>
          <w:p w:rsidR="00B17F59" w:rsidRPr="000361D7" w:rsidRDefault="00B17F59" w:rsidP="000361D7">
            <w:pPr>
              <w:tabs>
                <w:tab w:val="left" w:pos="1127"/>
              </w:tabs>
              <w:jc w:val="both"/>
              <w:rPr>
                <w:rFonts w:ascii="Arial Narrow" w:hAnsi="Arial Narrow"/>
                <w:sz w:val="24"/>
                <w:szCs w:val="24"/>
              </w:rPr>
            </w:pPr>
            <w:r w:rsidRPr="000361D7">
              <w:rPr>
                <w:rFonts w:ascii="Arial Narrow" w:hAnsi="Arial Narrow"/>
                <w:sz w:val="24"/>
                <w:szCs w:val="24"/>
              </w:rPr>
              <w:t xml:space="preserve">- Respect des étapes dans l’utilisation de l’outil </w:t>
            </w:r>
          </w:p>
        </w:tc>
        <w:tc>
          <w:tcPr>
            <w:tcW w:w="992" w:type="dxa"/>
            <w:tcBorders>
              <w:left w:val="single" w:sz="4" w:space="0" w:color="auto"/>
              <w:bottom w:val="single" w:sz="4" w:space="0" w:color="auto"/>
            </w:tcBorders>
            <w:vAlign w:val="center"/>
          </w:tcPr>
          <w:p w:rsidR="00B17F59" w:rsidRPr="000361D7" w:rsidRDefault="00B17F59" w:rsidP="000361D7">
            <w:pPr>
              <w:jc w:val="both"/>
              <w:rPr>
                <w:rFonts w:ascii="Arial Narrow" w:hAnsi="Arial Narrow"/>
                <w:sz w:val="24"/>
                <w:szCs w:val="24"/>
              </w:rPr>
            </w:pPr>
          </w:p>
          <w:p w:rsidR="00B17F59" w:rsidRPr="000361D7" w:rsidRDefault="00B17F59" w:rsidP="000361D7">
            <w:pPr>
              <w:tabs>
                <w:tab w:val="left" w:pos="1127"/>
              </w:tabs>
              <w:jc w:val="both"/>
              <w:rPr>
                <w:rFonts w:ascii="Arial Narrow" w:hAnsi="Arial Narrow"/>
                <w:sz w:val="24"/>
                <w:szCs w:val="24"/>
              </w:rPr>
            </w:pPr>
            <w:r w:rsidRPr="000361D7">
              <w:rPr>
                <w:rFonts w:ascii="Arial Narrow" w:hAnsi="Arial Narrow"/>
                <w:b/>
                <w:sz w:val="24"/>
                <w:szCs w:val="24"/>
              </w:rPr>
              <w:t>10%</w:t>
            </w:r>
          </w:p>
        </w:tc>
        <w:tc>
          <w:tcPr>
            <w:tcW w:w="851" w:type="dxa"/>
            <w:vMerge w:val="restart"/>
            <w:vAlign w:val="center"/>
          </w:tcPr>
          <w:p w:rsidR="00B17F59" w:rsidRPr="000361D7" w:rsidRDefault="00B17F59" w:rsidP="000361D7">
            <w:pPr>
              <w:tabs>
                <w:tab w:val="left" w:pos="1127"/>
              </w:tabs>
              <w:jc w:val="both"/>
              <w:rPr>
                <w:rFonts w:ascii="Arial Narrow" w:hAnsi="Arial Narrow"/>
                <w:b/>
                <w:sz w:val="24"/>
                <w:szCs w:val="24"/>
              </w:rPr>
            </w:pPr>
            <w:r w:rsidRPr="000361D7">
              <w:rPr>
                <w:rFonts w:ascii="Arial Narrow" w:hAnsi="Arial Narrow"/>
                <w:b/>
                <w:sz w:val="24"/>
                <w:szCs w:val="24"/>
              </w:rPr>
              <w:t>40%</w:t>
            </w:r>
          </w:p>
        </w:tc>
      </w:tr>
      <w:tr w:rsidR="00B17F59" w:rsidRPr="000361D7" w:rsidTr="007F7E46">
        <w:trPr>
          <w:trHeight w:val="308"/>
        </w:trPr>
        <w:tc>
          <w:tcPr>
            <w:tcW w:w="2586" w:type="dxa"/>
            <w:vMerge/>
          </w:tcPr>
          <w:p w:rsidR="00B17F59" w:rsidRPr="000361D7" w:rsidRDefault="00B17F59" w:rsidP="000361D7">
            <w:pPr>
              <w:tabs>
                <w:tab w:val="left" w:pos="1127"/>
              </w:tabs>
              <w:jc w:val="both"/>
              <w:rPr>
                <w:rFonts w:ascii="Arial Narrow" w:hAnsi="Arial Narrow"/>
                <w:sz w:val="24"/>
                <w:szCs w:val="24"/>
                <w:highlight w:val="yellow"/>
              </w:rPr>
            </w:pPr>
          </w:p>
        </w:tc>
        <w:tc>
          <w:tcPr>
            <w:tcW w:w="4610" w:type="dxa"/>
            <w:tcBorders>
              <w:top w:val="single" w:sz="4" w:space="0" w:color="auto"/>
              <w:bottom w:val="single" w:sz="4" w:space="0" w:color="auto"/>
              <w:right w:val="single" w:sz="4" w:space="0" w:color="auto"/>
            </w:tcBorders>
          </w:tcPr>
          <w:p w:rsidR="00B17F59" w:rsidRPr="000361D7" w:rsidRDefault="00B17F59" w:rsidP="000361D7">
            <w:pPr>
              <w:autoSpaceDE w:val="0"/>
              <w:autoSpaceDN w:val="0"/>
              <w:adjustRightInd w:val="0"/>
              <w:jc w:val="both"/>
              <w:rPr>
                <w:rFonts w:ascii="Arial Narrow" w:hAnsi="Arial Narrow" w:cs="TimesNewRomanPSMT"/>
                <w:color w:val="000000"/>
                <w:sz w:val="24"/>
                <w:szCs w:val="24"/>
              </w:rPr>
            </w:pPr>
            <w:r w:rsidRPr="000361D7">
              <w:rPr>
                <w:rFonts w:ascii="Arial Narrow" w:hAnsi="Arial Narrow"/>
                <w:sz w:val="24"/>
                <w:szCs w:val="24"/>
              </w:rPr>
              <w:t xml:space="preserve">- </w:t>
            </w:r>
            <w:r w:rsidRPr="000361D7">
              <w:rPr>
                <w:rFonts w:ascii="Arial Narrow" w:hAnsi="Arial Narrow" w:cs="TimesNewRomanPSMT"/>
                <w:color w:val="000000"/>
                <w:sz w:val="24"/>
                <w:szCs w:val="24"/>
              </w:rPr>
              <w:t>Justesse de l’argumentation (Argumentation,</w:t>
            </w:r>
          </w:p>
          <w:p w:rsidR="00B17F59" w:rsidRPr="000361D7" w:rsidRDefault="00B17F59" w:rsidP="000361D7">
            <w:pPr>
              <w:autoSpaceDE w:val="0"/>
              <w:autoSpaceDN w:val="0"/>
              <w:adjustRightInd w:val="0"/>
              <w:jc w:val="both"/>
              <w:rPr>
                <w:rFonts w:ascii="Arial Narrow" w:hAnsi="Arial Narrow" w:cs="TimesNewRomanPS-BoldMT"/>
                <w:b/>
                <w:bCs/>
                <w:color w:val="000000"/>
                <w:sz w:val="24"/>
                <w:szCs w:val="24"/>
              </w:rPr>
            </w:pPr>
            <w:r w:rsidRPr="000361D7">
              <w:rPr>
                <w:rFonts w:ascii="Arial Narrow" w:hAnsi="Arial Narrow" w:cs="TimesNewRomanPSMT"/>
                <w:color w:val="000000"/>
                <w:sz w:val="24"/>
                <w:szCs w:val="24"/>
              </w:rPr>
              <w:t xml:space="preserve">Calculs) </w:t>
            </w:r>
          </w:p>
          <w:p w:rsidR="00B17F59" w:rsidRPr="000361D7" w:rsidRDefault="00B17F59" w:rsidP="000361D7">
            <w:pPr>
              <w:tabs>
                <w:tab w:val="left" w:pos="1127"/>
              </w:tabs>
              <w:jc w:val="both"/>
              <w:rPr>
                <w:rFonts w:ascii="Arial Narrow" w:hAnsi="Arial Narrow"/>
                <w:sz w:val="24"/>
                <w:szCs w:val="24"/>
              </w:rPr>
            </w:pPr>
          </w:p>
        </w:tc>
        <w:tc>
          <w:tcPr>
            <w:tcW w:w="992" w:type="dxa"/>
            <w:tcBorders>
              <w:top w:val="single" w:sz="4" w:space="0" w:color="auto"/>
              <w:left w:val="single" w:sz="4" w:space="0" w:color="auto"/>
              <w:bottom w:val="single" w:sz="4" w:space="0" w:color="auto"/>
            </w:tcBorders>
            <w:vAlign w:val="center"/>
          </w:tcPr>
          <w:p w:rsidR="00B17F59" w:rsidRPr="000361D7" w:rsidRDefault="00B17F59" w:rsidP="000361D7">
            <w:pPr>
              <w:tabs>
                <w:tab w:val="left" w:pos="1127"/>
              </w:tabs>
              <w:jc w:val="both"/>
              <w:rPr>
                <w:rFonts w:ascii="Arial Narrow" w:hAnsi="Arial Narrow"/>
                <w:sz w:val="24"/>
                <w:szCs w:val="24"/>
              </w:rPr>
            </w:pPr>
            <w:r w:rsidRPr="000361D7">
              <w:rPr>
                <w:rFonts w:ascii="Arial Narrow" w:hAnsi="Arial Narrow" w:cs="TimesNewRomanPS-BoldMT"/>
                <w:b/>
                <w:bCs/>
                <w:color w:val="000000"/>
                <w:sz w:val="24"/>
                <w:szCs w:val="24"/>
              </w:rPr>
              <w:t>20%</w:t>
            </w:r>
          </w:p>
        </w:tc>
        <w:tc>
          <w:tcPr>
            <w:tcW w:w="851" w:type="dxa"/>
            <w:vMerge/>
          </w:tcPr>
          <w:p w:rsidR="00B17F59" w:rsidRPr="000361D7" w:rsidRDefault="00B17F59" w:rsidP="000361D7">
            <w:pPr>
              <w:tabs>
                <w:tab w:val="left" w:pos="1127"/>
              </w:tabs>
              <w:jc w:val="both"/>
              <w:rPr>
                <w:rFonts w:ascii="Arial Narrow" w:hAnsi="Arial Narrow"/>
                <w:sz w:val="24"/>
                <w:szCs w:val="24"/>
              </w:rPr>
            </w:pPr>
          </w:p>
        </w:tc>
      </w:tr>
      <w:tr w:rsidR="00B17F59" w:rsidRPr="000361D7" w:rsidTr="007F7E46">
        <w:trPr>
          <w:trHeight w:val="261"/>
        </w:trPr>
        <w:tc>
          <w:tcPr>
            <w:tcW w:w="2586" w:type="dxa"/>
            <w:vMerge/>
          </w:tcPr>
          <w:p w:rsidR="00B17F59" w:rsidRPr="000361D7" w:rsidRDefault="00B17F59" w:rsidP="000361D7">
            <w:pPr>
              <w:tabs>
                <w:tab w:val="left" w:pos="1127"/>
              </w:tabs>
              <w:jc w:val="both"/>
              <w:rPr>
                <w:rFonts w:ascii="Arial Narrow" w:hAnsi="Arial Narrow"/>
                <w:sz w:val="24"/>
                <w:szCs w:val="24"/>
                <w:highlight w:val="yellow"/>
              </w:rPr>
            </w:pPr>
          </w:p>
        </w:tc>
        <w:tc>
          <w:tcPr>
            <w:tcW w:w="4610" w:type="dxa"/>
            <w:tcBorders>
              <w:top w:val="single" w:sz="4" w:space="0" w:color="auto"/>
              <w:bottom w:val="single" w:sz="4" w:space="0" w:color="auto"/>
              <w:right w:val="single" w:sz="4" w:space="0" w:color="auto"/>
            </w:tcBorders>
          </w:tcPr>
          <w:p w:rsidR="00B17F59" w:rsidRPr="000361D7" w:rsidRDefault="00B17F59" w:rsidP="000361D7">
            <w:pPr>
              <w:autoSpaceDE w:val="0"/>
              <w:autoSpaceDN w:val="0"/>
              <w:adjustRightInd w:val="0"/>
              <w:jc w:val="both"/>
              <w:rPr>
                <w:rFonts w:ascii="Arial Narrow" w:hAnsi="Arial Narrow" w:cs="TimesNewRomanPSMT"/>
                <w:color w:val="000000"/>
                <w:sz w:val="24"/>
                <w:szCs w:val="24"/>
              </w:rPr>
            </w:pPr>
            <w:r w:rsidRPr="000361D7">
              <w:rPr>
                <w:rFonts w:ascii="Arial Narrow" w:hAnsi="Arial Narrow"/>
                <w:sz w:val="24"/>
                <w:szCs w:val="24"/>
              </w:rPr>
              <w:t xml:space="preserve">- </w:t>
            </w:r>
            <w:r w:rsidRPr="000361D7">
              <w:rPr>
                <w:rFonts w:ascii="Arial Narrow" w:hAnsi="Arial Narrow" w:cs="TimesNewRomanPSMT"/>
                <w:color w:val="000000"/>
                <w:sz w:val="24"/>
                <w:szCs w:val="24"/>
              </w:rPr>
              <w:t>Exactitude des formules (Formules,</w:t>
            </w:r>
          </w:p>
          <w:p w:rsidR="00B17F59" w:rsidRPr="000361D7" w:rsidRDefault="00B17F59" w:rsidP="000361D7">
            <w:pPr>
              <w:autoSpaceDE w:val="0"/>
              <w:autoSpaceDN w:val="0"/>
              <w:adjustRightInd w:val="0"/>
              <w:jc w:val="both"/>
              <w:rPr>
                <w:rFonts w:ascii="Arial Narrow" w:hAnsi="Arial Narrow" w:cs="TimesNewRomanPS-BoldMT"/>
                <w:b/>
                <w:bCs/>
                <w:color w:val="000000"/>
                <w:sz w:val="24"/>
                <w:szCs w:val="24"/>
              </w:rPr>
            </w:pPr>
            <w:r w:rsidRPr="000361D7">
              <w:rPr>
                <w:rFonts w:ascii="Arial Narrow" w:hAnsi="Arial Narrow" w:cs="TimesNewRomanPSMT"/>
                <w:color w:val="000000"/>
                <w:sz w:val="24"/>
                <w:szCs w:val="24"/>
              </w:rPr>
              <w:t xml:space="preserve">Propriétés) </w:t>
            </w:r>
          </w:p>
          <w:p w:rsidR="00B17F59" w:rsidRPr="000361D7" w:rsidRDefault="00B17F59" w:rsidP="000361D7">
            <w:pPr>
              <w:tabs>
                <w:tab w:val="left" w:pos="1127"/>
              </w:tabs>
              <w:jc w:val="both"/>
              <w:rPr>
                <w:rFonts w:ascii="Arial Narrow" w:hAnsi="Arial Narrow"/>
                <w:sz w:val="24"/>
                <w:szCs w:val="24"/>
              </w:rPr>
            </w:pPr>
          </w:p>
        </w:tc>
        <w:tc>
          <w:tcPr>
            <w:tcW w:w="992" w:type="dxa"/>
            <w:tcBorders>
              <w:top w:val="single" w:sz="4" w:space="0" w:color="auto"/>
              <w:left w:val="single" w:sz="4" w:space="0" w:color="auto"/>
              <w:bottom w:val="single" w:sz="4" w:space="0" w:color="auto"/>
            </w:tcBorders>
            <w:vAlign w:val="center"/>
          </w:tcPr>
          <w:p w:rsidR="00B17F59" w:rsidRPr="000361D7" w:rsidRDefault="00B17F59" w:rsidP="000361D7">
            <w:pPr>
              <w:tabs>
                <w:tab w:val="left" w:pos="1127"/>
              </w:tabs>
              <w:jc w:val="both"/>
              <w:rPr>
                <w:rFonts w:ascii="Arial Narrow" w:hAnsi="Arial Narrow"/>
                <w:i/>
                <w:sz w:val="24"/>
                <w:szCs w:val="24"/>
              </w:rPr>
            </w:pPr>
            <w:r w:rsidRPr="000361D7">
              <w:rPr>
                <w:rFonts w:ascii="Arial Narrow" w:hAnsi="Arial Narrow" w:cs="TimesNewRomanPS-BoldMT"/>
                <w:b/>
                <w:bCs/>
                <w:color w:val="000000"/>
                <w:sz w:val="24"/>
                <w:szCs w:val="24"/>
              </w:rPr>
              <w:lastRenderedPageBreak/>
              <w:t>10%</w:t>
            </w:r>
          </w:p>
        </w:tc>
        <w:tc>
          <w:tcPr>
            <w:tcW w:w="851" w:type="dxa"/>
            <w:vMerge/>
          </w:tcPr>
          <w:p w:rsidR="00B17F59" w:rsidRPr="000361D7" w:rsidRDefault="00B17F59" w:rsidP="000361D7">
            <w:pPr>
              <w:tabs>
                <w:tab w:val="left" w:pos="1127"/>
              </w:tabs>
              <w:jc w:val="both"/>
              <w:rPr>
                <w:rFonts w:ascii="Arial Narrow" w:hAnsi="Arial Narrow"/>
                <w:sz w:val="24"/>
                <w:szCs w:val="24"/>
              </w:rPr>
            </w:pPr>
          </w:p>
        </w:tc>
      </w:tr>
      <w:tr w:rsidR="00B17F59" w:rsidRPr="000361D7" w:rsidTr="007F7E46">
        <w:trPr>
          <w:trHeight w:val="500"/>
        </w:trPr>
        <w:tc>
          <w:tcPr>
            <w:tcW w:w="2586" w:type="dxa"/>
            <w:vMerge w:val="restart"/>
          </w:tcPr>
          <w:p w:rsidR="00B17F59" w:rsidRPr="000361D7" w:rsidRDefault="00B17F59" w:rsidP="000361D7">
            <w:pPr>
              <w:jc w:val="both"/>
              <w:rPr>
                <w:rFonts w:ascii="Arial Narrow" w:hAnsi="Arial Narrow"/>
                <w:sz w:val="24"/>
                <w:szCs w:val="24"/>
              </w:rPr>
            </w:pPr>
            <w:r w:rsidRPr="000361D7">
              <w:rPr>
                <w:rFonts w:ascii="Arial Narrow" w:hAnsi="Arial Narrow"/>
                <w:sz w:val="24"/>
                <w:szCs w:val="24"/>
              </w:rPr>
              <w:t xml:space="preserve">CM3  </w:t>
            </w:r>
          </w:p>
          <w:p w:rsidR="00B17F59" w:rsidRPr="000361D7" w:rsidRDefault="00B17F59" w:rsidP="000361D7">
            <w:pPr>
              <w:jc w:val="both"/>
              <w:rPr>
                <w:rFonts w:ascii="Arial Narrow" w:hAnsi="Arial Narrow"/>
                <w:sz w:val="24"/>
                <w:szCs w:val="24"/>
              </w:rPr>
            </w:pPr>
            <w:r w:rsidRPr="000361D7">
              <w:rPr>
                <w:rFonts w:ascii="Arial Narrow" w:hAnsi="Arial Narrow"/>
                <w:b/>
                <w:sz w:val="24"/>
                <w:szCs w:val="24"/>
              </w:rPr>
              <w:t>Cohérence de la réponse</w:t>
            </w:r>
          </w:p>
          <w:p w:rsidR="00B17F59" w:rsidRPr="000361D7" w:rsidRDefault="00B17F59" w:rsidP="000361D7">
            <w:pPr>
              <w:tabs>
                <w:tab w:val="left" w:pos="1127"/>
              </w:tabs>
              <w:jc w:val="both"/>
              <w:rPr>
                <w:rFonts w:ascii="Arial Narrow" w:hAnsi="Arial Narrow"/>
                <w:sz w:val="24"/>
                <w:szCs w:val="24"/>
              </w:rPr>
            </w:pPr>
          </w:p>
        </w:tc>
        <w:tc>
          <w:tcPr>
            <w:tcW w:w="4610" w:type="dxa"/>
            <w:tcBorders>
              <w:bottom w:val="single" w:sz="4" w:space="0" w:color="auto"/>
              <w:right w:val="single" w:sz="4" w:space="0" w:color="auto"/>
            </w:tcBorders>
          </w:tcPr>
          <w:p w:rsidR="00B17F59" w:rsidRPr="000361D7" w:rsidRDefault="00B17F59" w:rsidP="000361D7">
            <w:pPr>
              <w:autoSpaceDE w:val="0"/>
              <w:autoSpaceDN w:val="0"/>
              <w:adjustRightInd w:val="0"/>
              <w:jc w:val="both"/>
              <w:rPr>
                <w:rFonts w:ascii="Arial Narrow" w:hAnsi="Arial Narrow" w:cs="TimesNewRomanPSMT"/>
                <w:color w:val="000000"/>
                <w:sz w:val="24"/>
                <w:szCs w:val="24"/>
              </w:rPr>
            </w:pPr>
            <w:r w:rsidRPr="000361D7">
              <w:rPr>
                <w:rFonts w:ascii="Arial Narrow" w:hAnsi="Arial Narrow" w:cs="TimesNewRomanPSMT"/>
                <w:color w:val="000000"/>
                <w:sz w:val="24"/>
                <w:szCs w:val="24"/>
              </w:rPr>
              <w:t>Qualité des enchainements des étapes de la</w:t>
            </w:r>
          </w:p>
          <w:p w:rsidR="00B17F59" w:rsidRPr="000361D7" w:rsidRDefault="00B17F59" w:rsidP="000361D7">
            <w:pPr>
              <w:autoSpaceDE w:val="0"/>
              <w:autoSpaceDN w:val="0"/>
              <w:adjustRightInd w:val="0"/>
              <w:jc w:val="both"/>
              <w:rPr>
                <w:rFonts w:ascii="Arial Narrow" w:hAnsi="Arial Narrow"/>
                <w:b/>
                <w:sz w:val="24"/>
                <w:szCs w:val="24"/>
              </w:rPr>
            </w:pPr>
            <w:r w:rsidRPr="000361D7">
              <w:rPr>
                <w:rFonts w:ascii="Arial Narrow" w:hAnsi="Arial Narrow" w:cs="TimesNewRomanPSMT"/>
                <w:color w:val="000000"/>
                <w:sz w:val="24"/>
                <w:szCs w:val="24"/>
              </w:rPr>
              <w:t xml:space="preserve">démarche </w:t>
            </w:r>
          </w:p>
        </w:tc>
        <w:tc>
          <w:tcPr>
            <w:tcW w:w="992" w:type="dxa"/>
            <w:tcBorders>
              <w:left w:val="single" w:sz="4" w:space="0" w:color="auto"/>
              <w:bottom w:val="single" w:sz="4" w:space="0" w:color="auto"/>
            </w:tcBorders>
            <w:vAlign w:val="center"/>
          </w:tcPr>
          <w:p w:rsidR="00B17F59" w:rsidRPr="000361D7" w:rsidRDefault="00B17F59" w:rsidP="000361D7">
            <w:pPr>
              <w:autoSpaceDE w:val="0"/>
              <w:autoSpaceDN w:val="0"/>
              <w:adjustRightInd w:val="0"/>
              <w:jc w:val="both"/>
              <w:rPr>
                <w:rFonts w:ascii="Arial Narrow" w:hAnsi="Arial Narrow" w:cs="TimesNewRomanPS-BoldMT"/>
                <w:b/>
                <w:bCs/>
                <w:color w:val="000000"/>
                <w:sz w:val="24"/>
                <w:szCs w:val="24"/>
              </w:rPr>
            </w:pPr>
            <w:r w:rsidRPr="000361D7">
              <w:rPr>
                <w:rFonts w:ascii="Arial Narrow" w:hAnsi="Arial Narrow" w:cs="TimesNewRomanPS-BoldMT"/>
                <w:b/>
                <w:bCs/>
                <w:color w:val="000000"/>
                <w:sz w:val="24"/>
                <w:szCs w:val="24"/>
              </w:rPr>
              <w:t xml:space="preserve">   15%</w:t>
            </w:r>
          </w:p>
          <w:p w:rsidR="00B17F59" w:rsidRPr="000361D7" w:rsidRDefault="00B17F59" w:rsidP="000361D7">
            <w:pPr>
              <w:tabs>
                <w:tab w:val="left" w:pos="1127"/>
              </w:tabs>
              <w:jc w:val="both"/>
              <w:rPr>
                <w:rFonts w:ascii="Arial Narrow" w:hAnsi="Arial Narrow"/>
                <w:b/>
                <w:sz w:val="24"/>
                <w:szCs w:val="24"/>
              </w:rPr>
            </w:pPr>
          </w:p>
        </w:tc>
        <w:tc>
          <w:tcPr>
            <w:tcW w:w="851" w:type="dxa"/>
            <w:vMerge w:val="restart"/>
            <w:vAlign w:val="center"/>
          </w:tcPr>
          <w:p w:rsidR="00B17F59" w:rsidRPr="000361D7" w:rsidRDefault="00B17F59" w:rsidP="000361D7">
            <w:pPr>
              <w:tabs>
                <w:tab w:val="left" w:pos="1127"/>
              </w:tabs>
              <w:jc w:val="both"/>
              <w:rPr>
                <w:rFonts w:ascii="Arial Narrow" w:hAnsi="Arial Narrow"/>
                <w:b/>
                <w:sz w:val="24"/>
                <w:szCs w:val="24"/>
              </w:rPr>
            </w:pPr>
            <w:r w:rsidRPr="000361D7">
              <w:rPr>
                <w:rFonts w:ascii="Arial Narrow" w:hAnsi="Arial Narrow"/>
                <w:b/>
                <w:sz w:val="24"/>
                <w:szCs w:val="24"/>
              </w:rPr>
              <w:t>35%</w:t>
            </w:r>
          </w:p>
        </w:tc>
      </w:tr>
      <w:tr w:rsidR="00B17F59" w:rsidRPr="000361D7" w:rsidTr="007F7E46">
        <w:trPr>
          <w:trHeight w:val="570"/>
        </w:trPr>
        <w:tc>
          <w:tcPr>
            <w:tcW w:w="2586" w:type="dxa"/>
            <w:vMerge/>
          </w:tcPr>
          <w:p w:rsidR="00B17F59" w:rsidRPr="000361D7" w:rsidRDefault="00B17F59" w:rsidP="000361D7">
            <w:pPr>
              <w:jc w:val="both"/>
              <w:rPr>
                <w:rFonts w:ascii="Arial Narrow" w:hAnsi="Arial Narrow"/>
                <w:sz w:val="24"/>
                <w:szCs w:val="24"/>
              </w:rPr>
            </w:pPr>
          </w:p>
        </w:tc>
        <w:tc>
          <w:tcPr>
            <w:tcW w:w="4610" w:type="dxa"/>
            <w:tcBorders>
              <w:top w:val="single" w:sz="4" w:space="0" w:color="auto"/>
              <w:right w:val="single" w:sz="4" w:space="0" w:color="auto"/>
            </w:tcBorders>
          </w:tcPr>
          <w:p w:rsidR="00B17F59" w:rsidRPr="000361D7" w:rsidRDefault="00B17F59" w:rsidP="000361D7">
            <w:pPr>
              <w:autoSpaceDE w:val="0"/>
              <w:autoSpaceDN w:val="0"/>
              <w:adjustRightInd w:val="0"/>
              <w:jc w:val="both"/>
              <w:rPr>
                <w:rFonts w:ascii="Arial Narrow" w:hAnsi="Arial Narrow" w:cs="TimesNewRomanPSMT"/>
                <w:color w:val="000000"/>
                <w:sz w:val="24"/>
                <w:szCs w:val="24"/>
              </w:rPr>
            </w:pPr>
            <w:r w:rsidRPr="000361D7">
              <w:rPr>
                <w:rFonts w:ascii="Arial Narrow" w:hAnsi="Arial Narrow"/>
                <w:sz w:val="24"/>
                <w:szCs w:val="24"/>
              </w:rPr>
              <w:t xml:space="preserve">- </w:t>
            </w:r>
            <w:r w:rsidRPr="000361D7">
              <w:rPr>
                <w:rFonts w:ascii="Arial Narrow" w:hAnsi="Arial Narrow" w:cs="TimesNewRomanPSMT"/>
                <w:color w:val="000000"/>
                <w:sz w:val="24"/>
                <w:szCs w:val="24"/>
              </w:rPr>
              <w:t>Le résultat produit est conforme au produit</w:t>
            </w:r>
          </w:p>
          <w:p w:rsidR="00B17F59" w:rsidRPr="000361D7" w:rsidRDefault="00B17F59" w:rsidP="000361D7">
            <w:pPr>
              <w:autoSpaceDE w:val="0"/>
              <w:autoSpaceDN w:val="0"/>
              <w:adjustRightInd w:val="0"/>
              <w:jc w:val="both"/>
              <w:rPr>
                <w:rFonts w:ascii="Arial Narrow" w:hAnsi="Arial Narrow" w:cs="TimesNewRomanPSMT"/>
                <w:color w:val="000000"/>
                <w:sz w:val="24"/>
                <w:szCs w:val="24"/>
              </w:rPr>
            </w:pPr>
            <w:r w:rsidRPr="000361D7">
              <w:rPr>
                <w:rFonts w:ascii="Arial Narrow" w:hAnsi="Arial Narrow" w:cs="TimesNewRomanPSMT"/>
                <w:color w:val="000000"/>
                <w:sz w:val="24"/>
                <w:szCs w:val="24"/>
              </w:rPr>
              <w:t>attendu</w:t>
            </w:r>
          </w:p>
          <w:p w:rsidR="00B17F59" w:rsidRPr="000361D7" w:rsidRDefault="00B17F59" w:rsidP="000361D7">
            <w:pPr>
              <w:autoSpaceDE w:val="0"/>
              <w:autoSpaceDN w:val="0"/>
              <w:adjustRightInd w:val="0"/>
              <w:jc w:val="both"/>
              <w:rPr>
                <w:rFonts w:ascii="Arial Narrow" w:hAnsi="Arial Narrow"/>
                <w:sz w:val="24"/>
                <w:szCs w:val="24"/>
              </w:rPr>
            </w:pPr>
          </w:p>
        </w:tc>
        <w:tc>
          <w:tcPr>
            <w:tcW w:w="992" w:type="dxa"/>
            <w:tcBorders>
              <w:top w:val="single" w:sz="4" w:space="0" w:color="auto"/>
              <w:left w:val="single" w:sz="4" w:space="0" w:color="auto"/>
            </w:tcBorders>
            <w:vAlign w:val="center"/>
          </w:tcPr>
          <w:p w:rsidR="00B17F59" w:rsidRPr="000361D7" w:rsidRDefault="00B17F59" w:rsidP="000361D7">
            <w:pPr>
              <w:autoSpaceDE w:val="0"/>
              <w:autoSpaceDN w:val="0"/>
              <w:adjustRightInd w:val="0"/>
              <w:jc w:val="both"/>
              <w:rPr>
                <w:rFonts w:ascii="Arial Narrow" w:hAnsi="Arial Narrow" w:cs="TimesNewRomanPS-BoldMT"/>
                <w:b/>
                <w:bCs/>
                <w:color w:val="000000"/>
                <w:sz w:val="24"/>
                <w:szCs w:val="24"/>
              </w:rPr>
            </w:pPr>
            <w:r w:rsidRPr="000361D7">
              <w:rPr>
                <w:rFonts w:ascii="Arial Narrow" w:hAnsi="Arial Narrow" w:cs="TimesNewRomanPS-BoldMT"/>
                <w:b/>
                <w:bCs/>
                <w:color w:val="000000"/>
                <w:sz w:val="24"/>
                <w:szCs w:val="24"/>
              </w:rPr>
              <w:t xml:space="preserve">   10%</w:t>
            </w:r>
          </w:p>
          <w:p w:rsidR="00B17F59" w:rsidRPr="000361D7" w:rsidRDefault="00B17F59" w:rsidP="000361D7">
            <w:pPr>
              <w:tabs>
                <w:tab w:val="left" w:pos="1127"/>
              </w:tabs>
              <w:jc w:val="both"/>
              <w:rPr>
                <w:rFonts w:ascii="Arial Narrow" w:hAnsi="Arial Narrow"/>
                <w:sz w:val="24"/>
                <w:szCs w:val="24"/>
              </w:rPr>
            </w:pPr>
          </w:p>
        </w:tc>
        <w:tc>
          <w:tcPr>
            <w:tcW w:w="851" w:type="dxa"/>
            <w:vMerge/>
            <w:vAlign w:val="center"/>
          </w:tcPr>
          <w:p w:rsidR="00B17F59" w:rsidRPr="000361D7" w:rsidRDefault="00B17F59" w:rsidP="000361D7">
            <w:pPr>
              <w:tabs>
                <w:tab w:val="left" w:pos="1127"/>
              </w:tabs>
              <w:jc w:val="both"/>
              <w:rPr>
                <w:rFonts w:ascii="Arial Narrow" w:hAnsi="Arial Narrow"/>
                <w:b/>
                <w:sz w:val="24"/>
                <w:szCs w:val="24"/>
              </w:rPr>
            </w:pPr>
          </w:p>
        </w:tc>
      </w:tr>
      <w:tr w:rsidR="00B17F59" w:rsidRPr="000361D7" w:rsidTr="007F7E46">
        <w:trPr>
          <w:trHeight w:val="570"/>
        </w:trPr>
        <w:tc>
          <w:tcPr>
            <w:tcW w:w="2586" w:type="dxa"/>
            <w:vMerge/>
          </w:tcPr>
          <w:p w:rsidR="00B17F59" w:rsidRPr="000361D7" w:rsidRDefault="00B17F59" w:rsidP="000361D7">
            <w:pPr>
              <w:jc w:val="both"/>
              <w:rPr>
                <w:rFonts w:ascii="Arial Narrow" w:hAnsi="Arial Narrow"/>
                <w:sz w:val="24"/>
                <w:szCs w:val="24"/>
              </w:rPr>
            </w:pPr>
          </w:p>
        </w:tc>
        <w:tc>
          <w:tcPr>
            <w:tcW w:w="4610" w:type="dxa"/>
            <w:tcBorders>
              <w:top w:val="single" w:sz="4" w:space="0" w:color="auto"/>
              <w:right w:val="single" w:sz="4" w:space="0" w:color="auto"/>
            </w:tcBorders>
          </w:tcPr>
          <w:p w:rsidR="00B17F59" w:rsidRPr="000361D7" w:rsidRDefault="00B17F59" w:rsidP="000361D7">
            <w:pPr>
              <w:autoSpaceDE w:val="0"/>
              <w:autoSpaceDN w:val="0"/>
              <w:adjustRightInd w:val="0"/>
              <w:jc w:val="both"/>
              <w:rPr>
                <w:rFonts w:ascii="Arial Narrow" w:hAnsi="Arial Narrow" w:cs="TimesNewRomanPSMT"/>
                <w:color w:val="000000"/>
                <w:sz w:val="24"/>
                <w:szCs w:val="24"/>
              </w:rPr>
            </w:pPr>
            <w:r w:rsidRPr="000361D7">
              <w:rPr>
                <w:rFonts w:ascii="Arial Narrow" w:hAnsi="Arial Narrow" w:cs="TimesNewRomanPSMT"/>
                <w:color w:val="000000"/>
                <w:sz w:val="24"/>
                <w:szCs w:val="24"/>
              </w:rPr>
              <w:t>Le résultat produit est en adéquation avec la</w:t>
            </w:r>
          </w:p>
          <w:p w:rsidR="00B17F59" w:rsidRPr="000361D7" w:rsidRDefault="00B17F59" w:rsidP="000361D7">
            <w:pPr>
              <w:autoSpaceDE w:val="0"/>
              <w:autoSpaceDN w:val="0"/>
              <w:adjustRightInd w:val="0"/>
              <w:jc w:val="both"/>
              <w:rPr>
                <w:rFonts w:ascii="Arial Narrow" w:hAnsi="Arial Narrow" w:cs="TimesNewRomanPS-BoldMT"/>
                <w:b/>
                <w:bCs/>
                <w:color w:val="000000"/>
                <w:sz w:val="24"/>
                <w:szCs w:val="24"/>
              </w:rPr>
            </w:pPr>
            <w:r w:rsidRPr="000361D7">
              <w:rPr>
                <w:rFonts w:ascii="Arial Narrow" w:hAnsi="Arial Narrow" w:cs="TimesNewRomanPSMT"/>
                <w:color w:val="000000"/>
                <w:sz w:val="24"/>
                <w:szCs w:val="24"/>
              </w:rPr>
              <w:t xml:space="preserve">démarche </w:t>
            </w:r>
          </w:p>
          <w:p w:rsidR="00B17F59" w:rsidRPr="000361D7" w:rsidRDefault="00B17F59" w:rsidP="000361D7">
            <w:pPr>
              <w:autoSpaceDE w:val="0"/>
              <w:autoSpaceDN w:val="0"/>
              <w:adjustRightInd w:val="0"/>
              <w:jc w:val="both"/>
              <w:rPr>
                <w:rFonts w:ascii="Arial Narrow" w:hAnsi="Arial Narrow"/>
                <w:sz w:val="24"/>
                <w:szCs w:val="24"/>
              </w:rPr>
            </w:pPr>
          </w:p>
        </w:tc>
        <w:tc>
          <w:tcPr>
            <w:tcW w:w="992" w:type="dxa"/>
            <w:tcBorders>
              <w:top w:val="single" w:sz="4" w:space="0" w:color="auto"/>
              <w:left w:val="single" w:sz="4" w:space="0" w:color="auto"/>
            </w:tcBorders>
            <w:vAlign w:val="center"/>
          </w:tcPr>
          <w:p w:rsidR="00B17F59" w:rsidRPr="000361D7" w:rsidRDefault="00B17F59" w:rsidP="000361D7">
            <w:pPr>
              <w:autoSpaceDE w:val="0"/>
              <w:autoSpaceDN w:val="0"/>
              <w:adjustRightInd w:val="0"/>
              <w:jc w:val="both"/>
              <w:rPr>
                <w:rFonts w:ascii="Arial Narrow" w:hAnsi="Arial Narrow" w:cs="TimesNewRomanPS-BoldMT"/>
                <w:b/>
                <w:bCs/>
                <w:color w:val="000000"/>
                <w:sz w:val="24"/>
                <w:szCs w:val="24"/>
              </w:rPr>
            </w:pPr>
            <w:r w:rsidRPr="000361D7">
              <w:rPr>
                <w:rFonts w:ascii="Arial Narrow" w:hAnsi="Arial Narrow" w:cs="TimesNewRomanPS-BoldMT"/>
                <w:b/>
                <w:bCs/>
                <w:color w:val="000000"/>
                <w:sz w:val="24"/>
                <w:szCs w:val="24"/>
              </w:rPr>
              <w:t xml:space="preserve">   10%</w:t>
            </w:r>
          </w:p>
        </w:tc>
        <w:tc>
          <w:tcPr>
            <w:tcW w:w="851" w:type="dxa"/>
            <w:vMerge/>
            <w:vAlign w:val="center"/>
          </w:tcPr>
          <w:p w:rsidR="00B17F59" w:rsidRPr="000361D7" w:rsidRDefault="00B17F59" w:rsidP="000361D7">
            <w:pPr>
              <w:tabs>
                <w:tab w:val="left" w:pos="1127"/>
              </w:tabs>
              <w:jc w:val="both"/>
              <w:rPr>
                <w:rFonts w:ascii="Arial Narrow" w:hAnsi="Arial Narrow"/>
                <w:b/>
                <w:sz w:val="24"/>
                <w:szCs w:val="24"/>
              </w:rPr>
            </w:pPr>
          </w:p>
        </w:tc>
      </w:tr>
      <w:tr w:rsidR="00B17F59" w:rsidRPr="000361D7" w:rsidTr="007F7E46">
        <w:trPr>
          <w:trHeight w:val="522"/>
        </w:trPr>
        <w:tc>
          <w:tcPr>
            <w:tcW w:w="2586" w:type="dxa"/>
            <w:vMerge w:val="restart"/>
          </w:tcPr>
          <w:p w:rsidR="00B17F59" w:rsidRPr="000361D7" w:rsidRDefault="00B17F59" w:rsidP="000361D7">
            <w:pPr>
              <w:tabs>
                <w:tab w:val="left" w:pos="1127"/>
              </w:tabs>
              <w:jc w:val="both"/>
              <w:rPr>
                <w:rFonts w:ascii="Arial Narrow" w:hAnsi="Arial Narrow"/>
                <w:sz w:val="24"/>
                <w:szCs w:val="24"/>
              </w:rPr>
            </w:pPr>
            <w:r w:rsidRPr="000361D7">
              <w:rPr>
                <w:rFonts w:ascii="Arial Narrow" w:hAnsi="Arial Narrow"/>
                <w:sz w:val="24"/>
                <w:szCs w:val="24"/>
              </w:rPr>
              <w:t>CP (critère de perfectionnement) </w:t>
            </w:r>
          </w:p>
          <w:p w:rsidR="00B17F59" w:rsidRPr="000361D7" w:rsidRDefault="00B17F59" w:rsidP="000361D7">
            <w:pPr>
              <w:tabs>
                <w:tab w:val="left" w:pos="1127"/>
              </w:tabs>
              <w:jc w:val="both"/>
              <w:rPr>
                <w:rFonts w:ascii="Arial Narrow" w:hAnsi="Arial Narrow"/>
                <w:sz w:val="24"/>
                <w:szCs w:val="24"/>
              </w:rPr>
            </w:pPr>
          </w:p>
        </w:tc>
        <w:tc>
          <w:tcPr>
            <w:tcW w:w="4610" w:type="dxa"/>
            <w:tcBorders>
              <w:bottom w:val="single" w:sz="4" w:space="0" w:color="auto"/>
              <w:right w:val="single" w:sz="4" w:space="0" w:color="auto"/>
            </w:tcBorders>
          </w:tcPr>
          <w:p w:rsidR="00B17F59" w:rsidRPr="000361D7" w:rsidRDefault="00B17F59" w:rsidP="000361D7">
            <w:pPr>
              <w:autoSpaceDE w:val="0"/>
              <w:autoSpaceDN w:val="0"/>
              <w:adjustRightInd w:val="0"/>
              <w:jc w:val="both"/>
              <w:rPr>
                <w:rFonts w:ascii="Arial Narrow" w:hAnsi="Arial Narrow" w:cs="TimesNewRomanPS-BoldMT"/>
                <w:b/>
                <w:bCs/>
                <w:color w:val="000000"/>
                <w:sz w:val="24"/>
                <w:szCs w:val="24"/>
              </w:rPr>
            </w:pPr>
            <w:r w:rsidRPr="000361D7">
              <w:rPr>
                <w:rFonts w:ascii="Arial Narrow" w:hAnsi="Arial Narrow" w:cs="TimesNewRomanPSMT"/>
                <w:color w:val="000000"/>
                <w:sz w:val="24"/>
                <w:szCs w:val="24"/>
              </w:rPr>
              <w:t xml:space="preserve">Présentation </w:t>
            </w:r>
          </w:p>
          <w:p w:rsidR="00B17F59" w:rsidRPr="000361D7" w:rsidRDefault="00B17F59" w:rsidP="000361D7">
            <w:pPr>
              <w:tabs>
                <w:tab w:val="left" w:pos="1127"/>
              </w:tabs>
              <w:jc w:val="both"/>
              <w:rPr>
                <w:rFonts w:ascii="Arial Narrow" w:hAnsi="Arial Narrow"/>
                <w:b/>
                <w:sz w:val="24"/>
                <w:szCs w:val="24"/>
              </w:rPr>
            </w:pPr>
          </w:p>
        </w:tc>
        <w:tc>
          <w:tcPr>
            <w:tcW w:w="992" w:type="dxa"/>
            <w:tcBorders>
              <w:left w:val="single" w:sz="4" w:space="0" w:color="auto"/>
              <w:bottom w:val="single" w:sz="4" w:space="0" w:color="auto"/>
            </w:tcBorders>
            <w:vAlign w:val="center"/>
          </w:tcPr>
          <w:p w:rsidR="00B17F59" w:rsidRPr="000361D7" w:rsidRDefault="00B17F59" w:rsidP="000361D7">
            <w:pPr>
              <w:jc w:val="both"/>
              <w:rPr>
                <w:rFonts w:ascii="Arial Narrow" w:hAnsi="Arial Narrow"/>
                <w:b/>
                <w:sz w:val="24"/>
                <w:szCs w:val="24"/>
              </w:rPr>
            </w:pPr>
          </w:p>
          <w:p w:rsidR="00B17F59" w:rsidRPr="000361D7" w:rsidRDefault="00B17F59" w:rsidP="000361D7">
            <w:pPr>
              <w:tabs>
                <w:tab w:val="left" w:pos="1127"/>
              </w:tabs>
              <w:jc w:val="both"/>
              <w:rPr>
                <w:rFonts w:ascii="Arial Narrow" w:hAnsi="Arial Narrow"/>
                <w:b/>
                <w:sz w:val="24"/>
                <w:szCs w:val="24"/>
              </w:rPr>
            </w:pPr>
            <w:r w:rsidRPr="000361D7">
              <w:rPr>
                <w:rFonts w:ascii="Arial Narrow" w:hAnsi="Arial Narrow" w:cs="TimesNewRomanPS-BoldMT"/>
                <w:b/>
                <w:bCs/>
                <w:color w:val="000000"/>
                <w:sz w:val="24"/>
                <w:szCs w:val="24"/>
              </w:rPr>
              <w:t>5%</w:t>
            </w:r>
          </w:p>
        </w:tc>
        <w:tc>
          <w:tcPr>
            <w:tcW w:w="851" w:type="dxa"/>
            <w:vMerge w:val="restart"/>
            <w:vAlign w:val="center"/>
          </w:tcPr>
          <w:p w:rsidR="00B17F59" w:rsidRPr="000361D7" w:rsidRDefault="00B17F59" w:rsidP="000361D7">
            <w:pPr>
              <w:tabs>
                <w:tab w:val="left" w:pos="1127"/>
              </w:tabs>
              <w:jc w:val="both"/>
              <w:rPr>
                <w:rFonts w:ascii="Arial Narrow" w:hAnsi="Arial Narrow"/>
                <w:sz w:val="24"/>
                <w:szCs w:val="24"/>
              </w:rPr>
            </w:pPr>
            <w:r w:rsidRPr="000361D7">
              <w:rPr>
                <w:rFonts w:ascii="Arial Narrow" w:hAnsi="Arial Narrow"/>
                <w:b/>
                <w:sz w:val="24"/>
                <w:szCs w:val="24"/>
              </w:rPr>
              <w:t>10%</w:t>
            </w:r>
          </w:p>
        </w:tc>
      </w:tr>
      <w:tr w:rsidR="00B17F59" w:rsidRPr="000361D7" w:rsidTr="007F7E46">
        <w:trPr>
          <w:trHeight w:val="373"/>
        </w:trPr>
        <w:tc>
          <w:tcPr>
            <w:tcW w:w="2586" w:type="dxa"/>
            <w:vMerge/>
          </w:tcPr>
          <w:p w:rsidR="00B17F59" w:rsidRPr="000361D7" w:rsidRDefault="00B17F59" w:rsidP="000361D7">
            <w:pPr>
              <w:tabs>
                <w:tab w:val="left" w:pos="1127"/>
              </w:tabs>
              <w:jc w:val="both"/>
              <w:rPr>
                <w:rFonts w:ascii="Arial Narrow" w:hAnsi="Arial Narrow"/>
                <w:sz w:val="24"/>
                <w:szCs w:val="24"/>
              </w:rPr>
            </w:pPr>
          </w:p>
        </w:tc>
        <w:tc>
          <w:tcPr>
            <w:tcW w:w="4610" w:type="dxa"/>
            <w:tcBorders>
              <w:top w:val="single" w:sz="4" w:space="0" w:color="auto"/>
              <w:right w:val="single" w:sz="4" w:space="0" w:color="auto"/>
            </w:tcBorders>
          </w:tcPr>
          <w:p w:rsidR="00B17F59" w:rsidRPr="000361D7" w:rsidRDefault="00B17F59" w:rsidP="000361D7">
            <w:pPr>
              <w:pStyle w:val="Paragraphedeliste"/>
              <w:ind w:hanging="720"/>
              <w:jc w:val="both"/>
              <w:rPr>
                <w:rFonts w:ascii="Arial Narrow" w:hAnsi="Arial Narrow" w:cs="TimesNewRomanPS-BoldMT"/>
                <w:b/>
                <w:bCs/>
                <w:color w:val="000000"/>
                <w:sz w:val="24"/>
                <w:szCs w:val="24"/>
              </w:rPr>
            </w:pPr>
            <w:r w:rsidRPr="000361D7">
              <w:rPr>
                <w:rFonts w:ascii="Arial Narrow" w:hAnsi="Arial Narrow" w:cs="TimesNewRomanPSMT"/>
                <w:color w:val="000000"/>
                <w:sz w:val="24"/>
                <w:szCs w:val="24"/>
              </w:rPr>
              <w:t xml:space="preserve">Concision </w:t>
            </w:r>
          </w:p>
          <w:p w:rsidR="00B17F59" w:rsidRPr="000361D7" w:rsidRDefault="00B17F59" w:rsidP="000361D7">
            <w:pPr>
              <w:tabs>
                <w:tab w:val="left" w:pos="1127"/>
              </w:tabs>
              <w:jc w:val="both"/>
              <w:rPr>
                <w:rFonts w:ascii="Arial Narrow" w:hAnsi="Arial Narrow"/>
                <w:sz w:val="24"/>
                <w:szCs w:val="24"/>
              </w:rPr>
            </w:pPr>
          </w:p>
        </w:tc>
        <w:tc>
          <w:tcPr>
            <w:tcW w:w="992" w:type="dxa"/>
            <w:tcBorders>
              <w:top w:val="single" w:sz="4" w:space="0" w:color="auto"/>
              <w:left w:val="single" w:sz="4" w:space="0" w:color="auto"/>
            </w:tcBorders>
            <w:vAlign w:val="center"/>
          </w:tcPr>
          <w:p w:rsidR="00B17F59" w:rsidRPr="000361D7" w:rsidRDefault="00B17F59" w:rsidP="000361D7">
            <w:pPr>
              <w:tabs>
                <w:tab w:val="left" w:pos="1127"/>
              </w:tabs>
              <w:jc w:val="both"/>
              <w:rPr>
                <w:rFonts w:ascii="Arial Narrow" w:hAnsi="Arial Narrow"/>
                <w:sz w:val="24"/>
                <w:szCs w:val="24"/>
              </w:rPr>
            </w:pPr>
            <w:r w:rsidRPr="000361D7">
              <w:rPr>
                <w:rFonts w:ascii="Arial Narrow" w:hAnsi="Arial Narrow" w:cs="TimesNewRomanPS-BoldMT"/>
                <w:b/>
                <w:bCs/>
                <w:color w:val="000000"/>
                <w:sz w:val="24"/>
                <w:szCs w:val="24"/>
              </w:rPr>
              <w:t>5%</w:t>
            </w:r>
          </w:p>
        </w:tc>
        <w:tc>
          <w:tcPr>
            <w:tcW w:w="851" w:type="dxa"/>
            <w:vMerge/>
          </w:tcPr>
          <w:p w:rsidR="00B17F59" w:rsidRPr="000361D7" w:rsidRDefault="00B17F59" w:rsidP="000361D7">
            <w:pPr>
              <w:tabs>
                <w:tab w:val="left" w:pos="1127"/>
              </w:tabs>
              <w:jc w:val="both"/>
              <w:rPr>
                <w:rFonts w:ascii="Arial Narrow" w:hAnsi="Arial Narrow"/>
                <w:sz w:val="24"/>
                <w:szCs w:val="24"/>
              </w:rPr>
            </w:pPr>
          </w:p>
        </w:tc>
      </w:tr>
    </w:tbl>
    <w:p w:rsidR="00282EF0" w:rsidRPr="000361D7" w:rsidRDefault="00282EF0" w:rsidP="000361D7">
      <w:pPr>
        <w:jc w:val="both"/>
        <w:rPr>
          <w:rFonts w:ascii="Arial Narrow" w:hAnsi="Arial Narrow"/>
          <w:b/>
          <w:sz w:val="24"/>
          <w:szCs w:val="24"/>
        </w:rPr>
      </w:pPr>
    </w:p>
    <w:p w:rsidR="00282EF0" w:rsidRPr="000361D7" w:rsidRDefault="00282EF0" w:rsidP="000361D7">
      <w:pPr>
        <w:jc w:val="both"/>
        <w:rPr>
          <w:rFonts w:ascii="Arial Narrow" w:hAnsi="Arial Narrow"/>
          <w:b/>
          <w:sz w:val="24"/>
          <w:szCs w:val="24"/>
        </w:rPr>
      </w:pPr>
    </w:p>
    <w:p w:rsidR="00282EF0" w:rsidRPr="000361D7" w:rsidRDefault="00282EF0" w:rsidP="000361D7">
      <w:pPr>
        <w:jc w:val="both"/>
        <w:rPr>
          <w:rFonts w:ascii="Arial Narrow" w:hAnsi="Arial Narrow"/>
          <w:b/>
          <w:sz w:val="24"/>
          <w:szCs w:val="24"/>
        </w:rPr>
      </w:pPr>
    </w:p>
    <w:p w:rsidR="00282EF0" w:rsidRPr="000361D7" w:rsidRDefault="00282EF0" w:rsidP="000361D7">
      <w:pPr>
        <w:jc w:val="both"/>
        <w:rPr>
          <w:rFonts w:ascii="Arial Narrow" w:hAnsi="Arial Narrow"/>
          <w:b/>
          <w:sz w:val="24"/>
          <w:szCs w:val="24"/>
        </w:rPr>
      </w:pPr>
    </w:p>
    <w:p w:rsidR="00282EF0" w:rsidRPr="000361D7" w:rsidRDefault="00282EF0" w:rsidP="000361D7">
      <w:pPr>
        <w:jc w:val="both"/>
        <w:rPr>
          <w:rFonts w:ascii="Arial Narrow" w:hAnsi="Arial Narrow"/>
          <w:b/>
          <w:sz w:val="24"/>
          <w:szCs w:val="24"/>
        </w:rPr>
      </w:pPr>
    </w:p>
    <w:p w:rsidR="00282EF0" w:rsidRPr="000361D7" w:rsidRDefault="00282EF0" w:rsidP="000361D7">
      <w:pPr>
        <w:jc w:val="both"/>
        <w:rPr>
          <w:rFonts w:ascii="Arial Narrow" w:hAnsi="Arial Narrow"/>
          <w:b/>
          <w:sz w:val="24"/>
          <w:szCs w:val="24"/>
        </w:rPr>
      </w:pPr>
    </w:p>
    <w:p w:rsidR="00282EF0" w:rsidRPr="000361D7" w:rsidRDefault="00282EF0" w:rsidP="000361D7">
      <w:pPr>
        <w:jc w:val="both"/>
        <w:rPr>
          <w:rFonts w:ascii="Arial Narrow" w:hAnsi="Arial Narrow"/>
          <w:b/>
          <w:sz w:val="24"/>
          <w:szCs w:val="24"/>
        </w:rPr>
      </w:pPr>
    </w:p>
    <w:p w:rsidR="00282EF0" w:rsidRPr="000361D7" w:rsidRDefault="00282EF0" w:rsidP="000361D7">
      <w:pPr>
        <w:jc w:val="both"/>
        <w:rPr>
          <w:rFonts w:ascii="Arial Narrow" w:hAnsi="Arial Narrow"/>
          <w:b/>
          <w:sz w:val="24"/>
          <w:szCs w:val="24"/>
        </w:rPr>
      </w:pPr>
    </w:p>
    <w:p w:rsidR="00282EF0" w:rsidRPr="000361D7" w:rsidRDefault="00282EF0" w:rsidP="000361D7">
      <w:pPr>
        <w:jc w:val="both"/>
        <w:rPr>
          <w:rFonts w:ascii="Arial Narrow" w:hAnsi="Arial Narrow"/>
          <w:b/>
          <w:sz w:val="24"/>
          <w:szCs w:val="24"/>
        </w:rPr>
      </w:pPr>
    </w:p>
    <w:p w:rsidR="00282EF0" w:rsidRPr="000361D7" w:rsidRDefault="00282EF0" w:rsidP="000361D7">
      <w:pPr>
        <w:jc w:val="both"/>
        <w:rPr>
          <w:rFonts w:ascii="Arial Narrow" w:hAnsi="Arial Narrow"/>
          <w:b/>
          <w:sz w:val="24"/>
          <w:szCs w:val="24"/>
        </w:rPr>
      </w:pPr>
    </w:p>
    <w:p w:rsidR="00282EF0" w:rsidRPr="000361D7" w:rsidRDefault="00282EF0" w:rsidP="000361D7">
      <w:pPr>
        <w:jc w:val="both"/>
        <w:rPr>
          <w:rFonts w:ascii="Arial Narrow" w:hAnsi="Arial Narrow"/>
          <w:b/>
          <w:sz w:val="24"/>
          <w:szCs w:val="24"/>
        </w:rPr>
      </w:pPr>
    </w:p>
    <w:p w:rsidR="00282EF0" w:rsidRPr="000361D7" w:rsidRDefault="00282EF0" w:rsidP="000361D7">
      <w:pPr>
        <w:jc w:val="both"/>
        <w:rPr>
          <w:rFonts w:ascii="Arial Narrow" w:hAnsi="Arial Narrow"/>
          <w:b/>
          <w:sz w:val="24"/>
          <w:szCs w:val="24"/>
        </w:rPr>
      </w:pPr>
    </w:p>
    <w:p w:rsidR="00282EF0" w:rsidRPr="000361D7" w:rsidRDefault="00282EF0" w:rsidP="000361D7">
      <w:pPr>
        <w:jc w:val="both"/>
        <w:rPr>
          <w:rFonts w:ascii="Arial Narrow" w:hAnsi="Arial Narrow"/>
          <w:b/>
          <w:sz w:val="24"/>
          <w:szCs w:val="24"/>
        </w:rPr>
      </w:pPr>
      <w:r w:rsidRPr="000361D7">
        <w:rPr>
          <w:rFonts w:ascii="Arial Narrow" w:hAnsi="Arial Narrow" w:cs="Times New Roman"/>
          <w:b/>
          <w:noProof/>
          <w:sz w:val="24"/>
          <w:szCs w:val="24"/>
          <w:lang w:eastAsia="fr-FR"/>
        </w:rPr>
        <mc:AlternateContent>
          <mc:Choice Requires="wps">
            <w:drawing>
              <wp:anchor distT="0" distB="0" distL="114300" distR="114300" simplePos="0" relativeHeight="251646464" behindDoc="0" locked="0" layoutInCell="1" allowOverlap="1" wp14:anchorId="5625AB33" wp14:editId="7E25A442">
                <wp:simplePos x="0" y="0"/>
                <wp:positionH relativeFrom="column">
                  <wp:posOffset>1752600</wp:posOffset>
                </wp:positionH>
                <wp:positionV relativeFrom="paragraph">
                  <wp:posOffset>-687070</wp:posOffset>
                </wp:positionV>
                <wp:extent cx="2219325" cy="476250"/>
                <wp:effectExtent l="19050" t="19050" r="28575" b="19050"/>
                <wp:wrapNone/>
                <wp:docPr id="10" name="Rectangle à coins arrondis 10"/>
                <wp:cNvGraphicFramePr/>
                <a:graphic xmlns:a="http://schemas.openxmlformats.org/drawingml/2006/main">
                  <a:graphicData uri="http://schemas.microsoft.com/office/word/2010/wordprocessingShape">
                    <wps:wsp>
                      <wps:cNvSpPr/>
                      <wps:spPr>
                        <a:xfrm>
                          <a:off x="0" y="0"/>
                          <a:ext cx="2219325" cy="476250"/>
                        </a:xfrm>
                        <a:prstGeom prst="roundRect">
                          <a:avLst/>
                        </a:prstGeom>
                        <a:ln w="28575"/>
                      </wps:spPr>
                      <wps:style>
                        <a:lnRef idx="2">
                          <a:schemeClr val="accent6"/>
                        </a:lnRef>
                        <a:fillRef idx="1">
                          <a:schemeClr val="lt1"/>
                        </a:fillRef>
                        <a:effectRef idx="0">
                          <a:schemeClr val="accent6"/>
                        </a:effectRef>
                        <a:fontRef idx="minor">
                          <a:schemeClr val="dk1"/>
                        </a:fontRef>
                      </wps:style>
                      <wps:txbx>
                        <w:txbxContent>
                          <w:p w:rsidR="00EF27B0" w:rsidRPr="00282EF0" w:rsidRDefault="00EF27B0" w:rsidP="00282EF0">
                            <w:pPr>
                              <w:jc w:val="center"/>
                            </w:pPr>
                            <w:r>
                              <w:rPr>
                                <w:rFonts w:ascii="Times New Roman" w:hAnsi="Times New Roman" w:cs="Times New Roman"/>
                                <w:b/>
                                <w:sz w:val="40"/>
                                <w:szCs w:val="7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CLASSE :  5</w:t>
                            </w:r>
                            <w:r w:rsidRPr="00282EF0">
                              <w:rPr>
                                <w:rFonts w:ascii="Times New Roman" w:hAnsi="Times New Roman" w:cs="Times New Roman"/>
                                <w:b/>
                                <w:sz w:val="40"/>
                                <w:szCs w:val="72"/>
                                <w:u w:val="single"/>
                                <w:vertAlign w:val="superscript"/>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ème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25AB33" id="Rectangle à coins arrondis 10" o:spid="_x0000_s1028" style="position:absolute;left:0;text-align:left;margin-left:138pt;margin-top:-54.1pt;width:174.75pt;height:37.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" fillcolor="white [3201]" strokecolor="#70ad47 [3209]" strokeweight="2.25pt">
                <v:stroke joinstyle="miter"/>
                <v:textbox>
                  <w:txbxContent>
                    <w:p w:rsidR="00EF27B0" w:rsidRPr="00282EF0" w:rsidRDefault="00EF27B0" w:rsidP="00282EF0">
                      <w:pPr>
                        <w:jc w:val="center"/>
                      </w:pPr>
                      <w:r>
                        <w:rPr>
                          <w:rFonts w:ascii="Times New Roman" w:hAnsi="Times New Roman" w:cs="Times New Roman"/>
                          <w:b/>
                          <w:sz w:val="40"/>
                          <w:szCs w:val="7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CLASSE :  5</w:t>
                      </w:r>
                      <w:r w:rsidRPr="00282EF0">
                        <w:rPr>
                          <w:rFonts w:ascii="Times New Roman" w:hAnsi="Times New Roman" w:cs="Times New Roman"/>
                          <w:b/>
                          <w:sz w:val="40"/>
                          <w:szCs w:val="72"/>
                          <w:u w:val="single"/>
                          <w:vertAlign w:val="superscript"/>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ème</w:t>
                      </w:r>
                    </w:p>
                  </w:txbxContent>
                </v:textbox>
              </v:roundrect>
            </w:pict>
          </mc:Fallback>
        </mc:AlternateContent>
      </w:r>
    </w:p>
    <w:p w:rsidR="00EA044B" w:rsidRPr="000361D7" w:rsidRDefault="00EA044B" w:rsidP="000361D7">
      <w:pPr>
        <w:jc w:val="both"/>
        <w:rPr>
          <w:rFonts w:ascii="Arial Narrow" w:hAnsi="Arial Narrow"/>
          <w:sz w:val="24"/>
          <w:szCs w:val="24"/>
        </w:rPr>
      </w:pPr>
      <w:r w:rsidRPr="000361D7">
        <w:rPr>
          <w:rFonts w:ascii="Arial Narrow" w:hAnsi="Arial Narrow"/>
          <w:b/>
          <w:sz w:val="24"/>
          <w:szCs w:val="24"/>
        </w:rPr>
        <w:t>Volume horaire</w:t>
      </w:r>
      <w:r w:rsidRPr="000361D7">
        <w:rPr>
          <w:rFonts w:ascii="Arial Narrow" w:hAnsi="Arial Narrow"/>
          <w:sz w:val="24"/>
          <w:szCs w:val="24"/>
        </w:rPr>
        <w:t xml:space="preserve"> : 5 heures/Semaine</w:t>
      </w:r>
    </w:p>
    <w:p w:rsidR="00EA044B" w:rsidRPr="000361D7" w:rsidRDefault="00EA044B" w:rsidP="000361D7">
      <w:pPr>
        <w:spacing w:after="0"/>
        <w:jc w:val="both"/>
        <w:rPr>
          <w:rFonts w:ascii="Arial Narrow" w:hAnsi="Arial Narrow"/>
          <w:sz w:val="24"/>
          <w:szCs w:val="24"/>
        </w:rPr>
      </w:pPr>
      <w:r w:rsidRPr="000361D7">
        <w:rPr>
          <w:rFonts w:ascii="Arial Narrow" w:hAnsi="Arial Narrow" w:cs="Times New Roman"/>
          <w:b/>
          <w:sz w:val="24"/>
          <w:szCs w:val="24"/>
        </w:rPr>
        <w:t>Coefficient :</w:t>
      </w:r>
      <w:r w:rsidR="002A1C41">
        <w:rPr>
          <w:rFonts w:ascii="Arial Narrow" w:hAnsi="Arial Narrow"/>
          <w:sz w:val="24"/>
          <w:szCs w:val="24"/>
        </w:rPr>
        <w:t xml:space="preserve"> 3</w:t>
      </w:r>
    </w:p>
    <w:p w:rsidR="00282EF0" w:rsidRPr="000361D7" w:rsidRDefault="00282EF0" w:rsidP="000361D7">
      <w:pPr>
        <w:jc w:val="both"/>
        <w:rPr>
          <w:rFonts w:ascii="Arial Narrow" w:hAnsi="Arial Narrow"/>
          <w:b/>
          <w:sz w:val="24"/>
          <w:szCs w:val="24"/>
        </w:rPr>
      </w:pPr>
    </w:p>
    <w:p w:rsidR="00EF27B0" w:rsidRPr="000361D7" w:rsidRDefault="00EF27B0" w:rsidP="000361D7">
      <w:pPr>
        <w:pStyle w:val="Paragraphedeliste"/>
        <w:spacing w:after="0"/>
        <w:jc w:val="both"/>
        <w:rPr>
          <w:rFonts w:ascii="Arial Narrow" w:hAnsi="Arial Narrow" w:cs="Times New Roman"/>
          <w:b/>
          <w:sz w:val="24"/>
          <w:szCs w:val="24"/>
        </w:rPr>
      </w:pPr>
      <w:r w:rsidRPr="000361D7">
        <w:rPr>
          <w:rFonts w:ascii="Arial Narrow" w:hAnsi="Arial Narrow" w:cs="Times New Roman"/>
          <w:b/>
          <w:sz w:val="24"/>
          <w:szCs w:val="24"/>
        </w:rPr>
        <w:t>INTRODUCTION</w:t>
      </w: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L’enseignement des mathématiques dans les classes du post primaire vise à :</w:t>
      </w:r>
    </w:p>
    <w:p w:rsidR="00EF27B0" w:rsidRPr="000361D7" w:rsidRDefault="00EF27B0" w:rsidP="000361D7">
      <w:pPr>
        <w:numPr>
          <w:ilvl w:val="0"/>
          <w:numId w:val="2"/>
        </w:numPr>
        <w:spacing w:after="0" w:line="360" w:lineRule="auto"/>
        <w:jc w:val="both"/>
        <w:rPr>
          <w:rFonts w:ascii="Arial Narrow" w:hAnsi="Arial Narrow"/>
          <w:sz w:val="24"/>
          <w:szCs w:val="24"/>
        </w:rPr>
      </w:pPr>
      <w:r w:rsidRPr="000361D7">
        <w:rPr>
          <w:rFonts w:ascii="Arial Narrow" w:hAnsi="Arial Narrow"/>
          <w:sz w:val="24"/>
          <w:szCs w:val="24"/>
        </w:rPr>
        <w:t>consolider les acquis de la scolarité élémentaire ;</w:t>
      </w:r>
    </w:p>
    <w:p w:rsidR="00EF27B0" w:rsidRPr="000361D7" w:rsidRDefault="00EF27B0" w:rsidP="000361D7">
      <w:pPr>
        <w:numPr>
          <w:ilvl w:val="0"/>
          <w:numId w:val="2"/>
        </w:numPr>
        <w:spacing w:after="0" w:line="360" w:lineRule="auto"/>
        <w:jc w:val="both"/>
        <w:rPr>
          <w:rFonts w:ascii="Arial Narrow" w:hAnsi="Arial Narrow"/>
          <w:sz w:val="24"/>
          <w:szCs w:val="24"/>
        </w:rPr>
      </w:pPr>
      <w:r w:rsidRPr="000361D7">
        <w:rPr>
          <w:rFonts w:ascii="Arial Narrow" w:hAnsi="Arial Narrow"/>
          <w:sz w:val="24"/>
          <w:szCs w:val="24"/>
        </w:rPr>
        <w:t>fournir à l’élève un bagage de connaissances pratiques, de techniques usuelles, de méthodes opératoires lui permettant de résoudre des problèmes simples qui se posent à lui dans la vie courante où à l’occasion d’autres enseignements ;</w:t>
      </w:r>
    </w:p>
    <w:p w:rsidR="00EF27B0" w:rsidRPr="000361D7" w:rsidRDefault="00EF27B0" w:rsidP="000361D7">
      <w:pPr>
        <w:numPr>
          <w:ilvl w:val="0"/>
          <w:numId w:val="2"/>
        </w:numPr>
        <w:spacing w:after="0" w:line="360" w:lineRule="auto"/>
        <w:jc w:val="both"/>
        <w:rPr>
          <w:rFonts w:ascii="Arial Narrow" w:hAnsi="Arial Narrow"/>
          <w:sz w:val="24"/>
          <w:szCs w:val="24"/>
        </w:rPr>
      </w:pPr>
      <w:r w:rsidRPr="000361D7">
        <w:rPr>
          <w:rFonts w:ascii="Arial Narrow" w:hAnsi="Arial Narrow"/>
          <w:sz w:val="24"/>
          <w:szCs w:val="24"/>
        </w:rPr>
        <w:t>contribuer à la formation intellectuelle de l’élève ;</w:t>
      </w:r>
    </w:p>
    <w:p w:rsidR="00EF27B0" w:rsidRPr="000361D7" w:rsidRDefault="00EF27B0" w:rsidP="000361D7">
      <w:pPr>
        <w:numPr>
          <w:ilvl w:val="0"/>
          <w:numId w:val="2"/>
        </w:numPr>
        <w:spacing w:after="0" w:line="360" w:lineRule="auto"/>
        <w:jc w:val="both"/>
        <w:rPr>
          <w:rFonts w:ascii="Arial Narrow" w:hAnsi="Arial Narrow"/>
          <w:sz w:val="24"/>
          <w:szCs w:val="24"/>
        </w:rPr>
      </w:pPr>
      <w:r w:rsidRPr="000361D7">
        <w:rPr>
          <w:rFonts w:ascii="Arial Narrow" w:hAnsi="Arial Narrow"/>
          <w:sz w:val="24"/>
          <w:szCs w:val="24"/>
        </w:rPr>
        <w:lastRenderedPageBreak/>
        <w:t>permettre à l’élève de mettre ses aptitudes à l’épreuve et lui fournir une base solide pour les études approfondies qu’il est susceptible de mener ultérieurement (sans pour autant anticiper sur de telles études).</w:t>
      </w: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b/>
          <w:bCs/>
          <w:sz w:val="24"/>
          <w:szCs w:val="24"/>
        </w:rPr>
        <w:t>La méthode utilisée</w:t>
      </w:r>
      <w:r w:rsidRPr="000361D7">
        <w:rPr>
          <w:rFonts w:ascii="Arial Narrow" w:hAnsi="Arial Narrow"/>
          <w:sz w:val="24"/>
          <w:szCs w:val="24"/>
        </w:rPr>
        <w:t xml:space="preserve"> doit susciter constamment </w:t>
      </w:r>
      <w:r w:rsidRPr="000361D7">
        <w:rPr>
          <w:rFonts w:ascii="Arial Narrow" w:hAnsi="Arial Narrow"/>
          <w:b/>
          <w:bCs/>
          <w:sz w:val="24"/>
          <w:szCs w:val="24"/>
        </w:rPr>
        <w:t>l’activité</w:t>
      </w:r>
      <w:r w:rsidRPr="000361D7">
        <w:rPr>
          <w:rFonts w:ascii="Arial Narrow" w:hAnsi="Arial Narrow"/>
          <w:sz w:val="24"/>
          <w:szCs w:val="24"/>
        </w:rPr>
        <w:t xml:space="preserve"> de l’élève en faisant une large part à </w:t>
      </w:r>
      <w:r w:rsidRPr="000361D7">
        <w:rPr>
          <w:rFonts w:ascii="Arial Narrow" w:hAnsi="Arial Narrow"/>
          <w:b/>
          <w:bCs/>
          <w:sz w:val="24"/>
          <w:szCs w:val="24"/>
        </w:rPr>
        <w:t>l’observation</w:t>
      </w:r>
      <w:r w:rsidRPr="000361D7">
        <w:rPr>
          <w:rFonts w:ascii="Arial Narrow" w:hAnsi="Arial Narrow"/>
          <w:sz w:val="24"/>
          <w:szCs w:val="24"/>
        </w:rPr>
        <w:t xml:space="preserve"> et à </w:t>
      </w:r>
      <w:r w:rsidRPr="000361D7">
        <w:rPr>
          <w:rFonts w:ascii="Arial Narrow" w:hAnsi="Arial Narrow"/>
          <w:b/>
          <w:bCs/>
          <w:sz w:val="24"/>
          <w:szCs w:val="24"/>
        </w:rPr>
        <w:t>la manipulation</w:t>
      </w:r>
      <w:r w:rsidRPr="000361D7">
        <w:rPr>
          <w:rFonts w:ascii="Arial Narrow" w:hAnsi="Arial Narrow"/>
          <w:sz w:val="24"/>
          <w:szCs w:val="24"/>
        </w:rPr>
        <w:t>.</w:t>
      </w: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Cette méthode doit notamment :</w:t>
      </w:r>
    </w:p>
    <w:p w:rsidR="00EF27B0" w:rsidRPr="000361D7" w:rsidRDefault="00EF27B0" w:rsidP="000361D7">
      <w:pPr>
        <w:numPr>
          <w:ilvl w:val="0"/>
          <w:numId w:val="3"/>
        </w:numPr>
        <w:spacing w:after="0" w:line="360" w:lineRule="auto"/>
        <w:jc w:val="both"/>
        <w:rPr>
          <w:rFonts w:ascii="Arial Narrow" w:hAnsi="Arial Narrow"/>
          <w:sz w:val="24"/>
          <w:szCs w:val="24"/>
        </w:rPr>
      </w:pPr>
      <w:r w:rsidRPr="000361D7">
        <w:rPr>
          <w:rFonts w:ascii="Arial Narrow" w:hAnsi="Arial Narrow"/>
          <w:sz w:val="24"/>
          <w:szCs w:val="24"/>
        </w:rPr>
        <w:t>cultiver les qualités d’observation et d’analyse de chaque élève ;</w:t>
      </w:r>
    </w:p>
    <w:p w:rsidR="00EF27B0" w:rsidRPr="000361D7" w:rsidRDefault="00EF27B0" w:rsidP="000361D7">
      <w:pPr>
        <w:numPr>
          <w:ilvl w:val="0"/>
          <w:numId w:val="3"/>
        </w:numPr>
        <w:spacing w:after="0" w:line="360" w:lineRule="auto"/>
        <w:jc w:val="both"/>
        <w:rPr>
          <w:rFonts w:ascii="Arial Narrow" w:hAnsi="Arial Narrow"/>
          <w:sz w:val="24"/>
          <w:szCs w:val="24"/>
        </w:rPr>
      </w:pPr>
      <w:r w:rsidRPr="000361D7">
        <w:rPr>
          <w:rFonts w:ascii="Arial Narrow" w:hAnsi="Arial Narrow"/>
          <w:sz w:val="24"/>
          <w:szCs w:val="24"/>
        </w:rPr>
        <w:t>exercer l’élève à donner des objets tangibles une représentation concrète, puis conceptuelle développant ainsi ses capacités d’abstraction ;</w:t>
      </w:r>
    </w:p>
    <w:p w:rsidR="00EF27B0" w:rsidRPr="000361D7" w:rsidRDefault="00EF27B0" w:rsidP="000361D7">
      <w:pPr>
        <w:numPr>
          <w:ilvl w:val="0"/>
          <w:numId w:val="3"/>
        </w:numPr>
        <w:spacing w:after="0" w:line="360" w:lineRule="auto"/>
        <w:jc w:val="both"/>
        <w:rPr>
          <w:rFonts w:ascii="Arial Narrow" w:hAnsi="Arial Narrow"/>
          <w:sz w:val="24"/>
          <w:szCs w:val="24"/>
        </w:rPr>
      </w:pPr>
      <w:r w:rsidRPr="000361D7">
        <w:rPr>
          <w:rFonts w:ascii="Arial Narrow" w:hAnsi="Arial Narrow"/>
          <w:sz w:val="24"/>
          <w:szCs w:val="24"/>
        </w:rPr>
        <w:t>stimuler l’imagination de l’élève par l’induction, la généralisation, la recherche d’exemples illustrant une propriété ou de contre-exemples infirmant une proposition ;</w:t>
      </w:r>
    </w:p>
    <w:p w:rsidR="00EF27B0" w:rsidRPr="000361D7" w:rsidRDefault="00EF27B0" w:rsidP="000361D7">
      <w:pPr>
        <w:numPr>
          <w:ilvl w:val="0"/>
          <w:numId w:val="3"/>
        </w:numPr>
        <w:spacing w:after="0" w:line="360" w:lineRule="auto"/>
        <w:jc w:val="both"/>
        <w:rPr>
          <w:rFonts w:ascii="Arial Narrow" w:hAnsi="Arial Narrow"/>
          <w:sz w:val="24"/>
          <w:szCs w:val="24"/>
        </w:rPr>
      </w:pPr>
      <w:r w:rsidRPr="000361D7">
        <w:rPr>
          <w:rFonts w:ascii="Arial Narrow" w:hAnsi="Arial Narrow"/>
          <w:sz w:val="24"/>
          <w:szCs w:val="24"/>
        </w:rPr>
        <w:t>entraîner l’élève à la pensée déductive sur de courtes séquences ;</w:t>
      </w:r>
    </w:p>
    <w:p w:rsidR="00EF27B0" w:rsidRPr="000361D7" w:rsidRDefault="00EF27B0" w:rsidP="000361D7">
      <w:pPr>
        <w:numPr>
          <w:ilvl w:val="0"/>
          <w:numId w:val="3"/>
        </w:numPr>
        <w:spacing w:after="0" w:line="360" w:lineRule="auto"/>
        <w:jc w:val="both"/>
        <w:rPr>
          <w:rFonts w:ascii="Arial Narrow" w:hAnsi="Arial Narrow"/>
          <w:sz w:val="24"/>
          <w:szCs w:val="24"/>
        </w:rPr>
      </w:pPr>
      <w:r w:rsidRPr="000361D7">
        <w:rPr>
          <w:rFonts w:ascii="Arial Narrow" w:hAnsi="Arial Narrow"/>
          <w:sz w:val="24"/>
          <w:szCs w:val="24"/>
        </w:rPr>
        <w:t>exclure les exposés dogmatiques, en introduisant chacune des notions étudiées à partir d’exemples variés et en faisant fonctionner ces notions une fois la compréhension acquise à travers des exercices d’application.</w:t>
      </w: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Le contenu de la leçon à étudier doit être nettement délimité ; les définitions et les propriétés essentielles sont notées sur un cahier une fois la compréhension acquise. Le professeur doit contrôler régulièrement que les leçons ont été apprises et comprises.</w:t>
      </w: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De nombreux exercices et devoirs en classe ou à la maison doivent permettre à chaque élève d’approfondir le cours, de développer son aptitude à rédiger avec soin et ordre et à s’exprimer clairement, avec un vocabulaire simple dans un langage précis.</w:t>
      </w: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Il importe enfin que la formation mathématique donnée dans le post primaire permette aux élèves, qui se sentent attirés par ce type d’activité intellectuelle, de mettre leurs aptitudes à l’épreuve. Elle doit leur fournir une base solide, sinon étendue, pour les études approfondies qu’ils sont susceptibles de mener ultérieurement, sans toutefois anticiper sur le contenu de ces futures études.</w:t>
      </w: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Le programme énumère les contenus à enseigner, ainsi que les objectifs à atteindre. Le professeur n’est nullement tenu, dans sa progression, de respecter l’ordre dans lequel se trouvent énoncées les différentes rubriques ; néanmoins il mènera de front avec profit activités numériques et activités géométriques.</w:t>
      </w: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Il doit traiter tous les points du programme, leur connaissance étant indispensable à la poursuite des études.</w:t>
      </w: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 xml:space="preserve">Le programme de chacune des classes de quatrième et de troisième pourrait se prêter à un exposé linéaire solide et rigoureux mais un tel exposé ne saurait être apprécié par la plupart des élèves de chacune des deux classes ; or un enseignement adapté aux élèves doit considérer les possibilités concrètes de la classe, tenir </w:t>
      </w:r>
      <w:r w:rsidRPr="000361D7">
        <w:rPr>
          <w:rFonts w:ascii="Arial Narrow" w:hAnsi="Arial Narrow"/>
          <w:sz w:val="24"/>
          <w:szCs w:val="24"/>
        </w:rPr>
        <w:lastRenderedPageBreak/>
        <w:t>compte de la diversité des orientations ultérieures des élèves (séries littéraires, séries scientifiques, enseignement technique, formation professionnelle, etc.) et promouvoir leur goût pour les activités mathématiques.</w:t>
      </w: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C’est donc le lieu d’attirer l’attention du professeur sur le fait qu’il doit procéder sans hâte à une approche des notions à acquérir, approche prudente et concrète, s’appuyant sur des exemples familiers susceptibles de généralisation. C’est seulement en conclusion de ce travail d’approche que seront énoncées les présentations définitives des notions.</w:t>
      </w: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S’agissant de l’enseignement de la géométrie, le professeur s’imprégnera de ce que dit l’Académie des Sciences (France) :</w:t>
      </w:r>
    </w:p>
    <w:p w:rsidR="00EF27B0" w:rsidRPr="000361D7" w:rsidRDefault="00EF27B0" w:rsidP="000361D7">
      <w:pPr>
        <w:pStyle w:val="Paragraphedeliste"/>
        <w:spacing w:after="0"/>
        <w:jc w:val="both"/>
        <w:rPr>
          <w:rFonts w:ascii="Arial Narrow" w:hAnsi="Arial Narrow"/>
          <w:i/>
          <w:iCs/>
          <w:sz w:val="24"/>
          <w:szCs w:val="24"/>
        </w:rPr>
      </w:pPr>
      <w:r w:rsidRPr="000361D7">
        <w:rPr>
          <w:rFonts w:ascii="Arial Narrow" w:hAnsi="Arial Narrow"/>
          <w:sz w:val="24"/>
          <w:szCs w:val="24"/>
        </w:rPr>
        <w:t xml:space="preserve">  « </w:t>
      </w:r>
      <w:r w:rsidRPr="000361D7">
        <w:rPr>
          <w:rFonts w:ascii="Arial Narrow" w:hAnsi="Arial Narrow"/>
          <w:i/>
          <w:iCs/>
          <w:sz w:val="24"/>
          <w:szCs w:val="24"/>
        </w:rPr>
        <w:t>Toute la difficulté de l’enseignement de la géométrie dans les classes de Quatrième et de Troisième provient du fait qu’il faut partir de l’intuition acquise en Sixième et en Cinquième par l’usage expérimental des instruments de dessin (règle graduée, équerre, compas, rapporteur) et à partir de cette intuition ,amener progressivement l’élève à raisonner et à manipuler consciemment les instruments pour lui faire acquérir peu à peu la notion de plan euclidien. Il n’est pas question de donner à l’élève une représentation axiomatique de la géométrie. En revanche, il devra apprendre à faire de courts raisonnements, à partir de faits géométriques considérés comme évidents et donc admis comme vrais. Dans cet apprentissage de la réflexion et de la méthode déductive, il importe que le maître observe strictement quelques règles. Tout d’abord, les faits que l’on admet à un instant donné et qui vont servir de base au raisonnement doivent être clairement énoncés et ne prêter à aucune confusion dans l’esprit de l’élève. Ensuite le raisonnement doit être rigoureux ; il ne doit jamais faire appel à des hypothèses non explicitement formulées et « a fortiori » doit se garder des cercles vicieux. Enfin il faut éviter qu’une propriété, qui est presque évidente aux yeux de l’enfant, soit déduite par le raisonnement d’une autre propriété moins évidente ou plus compliquée car alors l’élève ne pourra pas comprendre quelle est la règle du jeu. S’il convient d’éviter une présentation axiomatique, il est, en revanche, indispensable que le maître possède, sur les matières enseignées dans ces deux classes, une vue d’ensemble cohérente (…). Faute d’une telle vue d’ensemble, le maître risquerait d’entraîner les élèves dans des développements inutilement compliqués et souvent stériles. </w:t>
      </w:r>
    </w:p>
    <w:p w:rsidR="00EF27B0" w:rsidRPr="000361D7" w:rsidRDefault="00EF27B0" w:rsidP="000361D7">
      <w:pPr>
        <w:jc w:val="both"/>
        <w:rPr>
          <w:rFonts w:ascii="Arial Narrow" w:hAnsi="Arial Narrow"/>
          <w:b/>
          <w:sz w:val="24"/>
          <w:szCs w:val="24"/>
        </w:rPr>
      </w:pPr>
      <w:r w:rsidRPr="000361D7">
        <w:rPr>
          <w:rFonts w:ascii="Arial Narrow" w:hAnsi="Arial Narrow"/>
          <w:b/>
          <w:sz w:val="24"/>
          <w:szCs w:val="24"/>
        </w:rPr>
        <w:t xml:space="preserve">I.PROFILS </w:t>
      </w:r>
    </w:p>
    <w:p w:rsidR="00EF27B0" w:rsidRPr="000361D7" w:rsidRDefault="00EF27B0" w:rsidP="000361D7">
      <w:pPr>
        <w:pStyle w:val="Paragraphedeliste"/>
        <w:spacing w:after="0"/>
        <w:ind w:left="1080"/>
        <w:jc w:val="both"/>
        <w:rPr>
          <w:rFonts w:ascii="Arial Narrow" w:hAnsi="Arial Narrow" w:cs="Times New Roman"/>
          <w:sz w:val="24"/>
          <w:szCs w:val="24"/>
        </w:rPr>
      </w:pPr>
      <w:r w:rsidRPr="000361D7">
        <w:rPr>
          <w:rFonts w:ascii="Arial Narrow" w:hAnsi="Arial Narrow" w:cs="Times New Roman"/>
          <w:sz w:val="24"/>
          <w:szCs w:val="24"/>
        </w:rPr>
        <w:t xml:space="preserve">Un </w:t>
      </w:r>
      <w:r w:rsidRPr="000361D7">
        <w:rPr>
          <w:rFonts w:ascii="Arial Narrow" w:hAnsi="Arial Narrow" w:cs="Times New Roman"/>
          <w:b/>
          <w:sz w:val="24"/>
          <w:szCs w:val="24"/>
        </w:rPr>
        <w:t>profil de sortie</w:t>
      </w:r>
      <w:r w:rsidRPr="000361D7">
        <w:rPr>
          <w:rFonts w:ascii="Arial Narrow" w:hAnsi="Arial Narrow" w:cs="Times New Roman"/>
          <w:sz w:val="24"/>
          <w:szCs w:val="24"/>
        </w:rPr>
        <w:t xml:space="preserve"> est l’explicitation de l’image attendue de l’élève au terme d’un niveau de la scolarité, telle qu’elle est issue de la commande sociale. Il repose sur des valeurs (c’est-à-dire les finalités de l’éducation ou de l’enseignement d’une discipline).</w:t>
      </w:r>
    </w:p>
    <w:p w:rsidR="00EF27B0" w:rsidRPr="000361D7" w:rsidRDefault="00EF27B0" w:rsidP="000361D7">
      <w:pPr>
        <w:pStyle w:val="Paragraphedeliste"/>
        <w:spacing w:before="60" w:line="300" w:lineRule="atLeast"/>
        <w:ind w:left="1080"/>
        <w:jc w:val="both"/>
        <w:rPr>
          <w:rFonts w:ascii="Arial Narrow" w:hAnsi="Arial Narrow" w:cs="Times New Roman"/>
          <w:sz w:val="24"/>
          <w:szCs w:val="24"/>
        </w:rPr>
      </w:pPr>
      <w:r w:rsidRPr="000361D7">
        <w:rPr>
          <w:rFonts w:ascii="Arial Narrow" w:hAnsi="Arial Narrow" w:cs="Times New Roman"/>
          <w:sz w:val="24"/>
          <w:szCs w:val="24"/>
        </w:rPr>
        <w:t xml:space="preserve">Le profil </w:t>
      </w:r>
      <w:r w:rsidRPr="000361D7">
        <w:rPr>
          <w:rFonts w:ascii="Arial Narrow" w:hAnsi="Arial Narrow" w:cs="Times New Roman"/>
          <w:i/>
          <w:sz w:val="24"/>
          <w:szCs w:val="24"/>
        </w:rPr>
        <w:t>général</w:t>
      </w:r>
      <w:r w:rsidRPr="000361D7">
        <w:rPr>
          <w:rFonts w:ascii="Arial Narrow" w:hAnsi="Arial Narrow" w:cs="Times New Roman"/>
          <w:sz w:val="24"/>
          <w:szCs w:val="24"/>
        </w:rPr>
        <w:t xml:space="preserve"> de sortie précise la direction dans laquelle on veut s’orienter. Il se décline sur plusieurs plans : linguistique, cognitif, scientifique, culturel, socio-affectif. </w:t>
      </w:r>
    </w:p>
    <w:p w:rsidR="00EF27B0" w:rsidRPr="000361D7" w:rsidRDefault="00EF27B0" w:rsidP="000361D7">
      <w:pPr>
        <w:pStyle w:val="Paragraphedeliste"/>
        <w:spacing w:before="60" w:line="300" w:lineRule="atLeast"/>
        <w:ind w:left="1080"/>
        <w:jc w:val="both"/>
        <w:rPr>
          <w:rFonts w:ascii="Arial Narrow" w:hAnsi="Arial Narrow" w:cs="Times New Roman"/>
          <w:sz w:val="24"/>
          <w:szCs w:val="24"/>
        </w:rPr>
      </w:pPr>
      <w:r w:rsidRPr="000361D7">
        <w:rPr>
          <w:rFonts w:ascii="Arial Narrow" w:hAnsi="Arial Narrow" w:cs="Times New Roman"/>
          <w:sz w:val="24"/>
          <w:szCs w:val="24"/>
        </w:rPr>
        <w:t xml:space="preserve">Le profil </w:t>
      </w:r>
      <w:r w:rsidRPr="000361D7">
        <w:rPr>
          <w:rFonts w:ascii="Arial Narrow" w:hAnsi="Arial Narrow" w:cs="Times New Roman"/>
          <w:i/>
          <w:sz w:val="24"/>
          <w:szCs w:val="24"/>
        </w:rPr>
        <w:t>spécifique</w:t>
      </w:r>
      <w:r w:rsidRPr="000361D7">
        <w:rPr>
          <w:rFonts w:ascii="Arial Narrow" w:hAnsi="Arial Narrow" w:cs="Times New Roman"/>
          <w:sz w:val="24"/>
          <w:szCs w:val="24"/>
        </w:rPr>
        <w:t xml:space="preserve"> de sortie précise ce qui est attendu de l’élève dans la discipline, ou dans le champ disciplinaire, au terme de chaque cycle.</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 xml:space="preserve">Une </w:t>
      </w:r>
      <w:r w:rsidRPr="000361D7">
        <w:rPr>
          <w:rFonts w:ascii="Arial Narrow" w:hAnsi="Arial Narrow"/>
          <w:i/>
          <w:sz w:val="24"/>
          <w:szCs w:val="24"/>
        </w:rPr>
        <w:t>personne autonome et responsable</w:t>
      </w:r>
      <w:r w:rsidRPr="000361D7">
        <w:rPr>
          <w:rFonts w:ascii="Arial Narrow" w:hAnsi="Arial Narrow"/>
          <w:sz w:val="24"/>
          <w:szCs w:val="24"/>
        </w:rPr>
        <w:t>, qui peut résoudre des situations de la vie courante, qui peut faire face à l’ensemble des actes de la vie quotidienne (gestion d’un budget, achats pour un ménage, aménagements d’une habitation, etc.), et peut utiliser des moyens et outils appropriés (algorithme, calculette…) ; les épreuves d’évaluation seront davantage des situations de la vie courante, ou qui s’en rapprochent au maximum.</w:t>
      </w:r>
    </w:p>
    <w:p w:rsidR="00EF27B0" w:rsidRPr="000361D7" w:rsidRDefault="00EF27B0" w:rsidP="000361D7">
      <w:pPr>
        <w:jc w:val="both"/>
        <w:rPr>
          <w:rFonts w:ascii="Arial Narrow" w:hAnsi="Arial Narrow"/>
          <w:sz w:val="24"/>
          <w:szCs w:val="24"/>
        </w:rPr>
      </w:pPr>
    </w:p>
    <w:p w:rsidR="00EF27B0" w:rsidRPr="000361D7" w:rsidRDefault="00EF27B0" w:rsidP="000361D7">
      <w:pPr>
        <w:jc w:val="both"/>
        <w:rPr>
          <w:rFonts w:ascii="Arial Narrow" w:hAnsi="Arial Narrow"/>
          <w:b/>
          <w:sz w:val="24"/>
          <w:szCs w:val="24"/>
        </w:rPr>
      </w:pPr>
      <w:r w:rsidRPr="000361D7">
        <w:rPr>
          <w:rFonts w:ascii="Arial Narrow" w:hAnsi="Arial Narrow"/>
          <w:b/>
          <w:sz w:val="24"/>
          <w:szCs w:val="24"/>
        </w:rPr>
        <w:lastRenderedPageBreak/>
        <w:t xml:space="preserve">II. COMPETENCES </w:t>
      </w:r>
    </w:p>
    <w:p w:rsidR="00EF27B0" w:rsidRPr="000361D7" w:rsidRDefault="00EF27B0" w:rsidP="000361D7">
      <w:pPr>
        <w:ind w:left="360"/>
        <w:jc w:val="both"/>
        <w:rPr>
          <w:rFonts w:ascii="Arial Narrow" w:hAnsi="Arial Narrow" w:cs="Times New Roman"/>
          <w:sz w:val="24"/>
          <w:szCs w:val="24"/>
        </w:rPr>
      </w:pPr>
      <w:r w:rsidRPr="000361D7">
        <w:rPr>
          <w:rFonts w:ascii="Arial Narrow" w:hAnsi="Arial Narrow" w:cs="Times New Roman"/>
          <w:sz w:val="24"/>
          <w:szCs w:val="24"/>
        </w:rPr>
        <w:t>Une compétence est la faculté, pour une personne, de mobiliser un ensemble de ressources pour faire face à une situation complexe appartenant à une famille de situations.</w:t>
      </w:r>
      <w:r w:rsidRPr="000361D7">
        <w:rPr>
          <w:rFonts w:ascii="Arial Narrow" w:hAnsi="Arial Narrow" w:cs="Times New Roman"/>
          <w:sz w:val="24"/>
          <w:szCs w:val="24"/>
        </w:rPr>
        <w:br/>
        <w:t>La compétence est donc un potentiel de pouvoir traiter une situation nouvelle de façon efficace, avec les ressources acquises, savoirs, savoir-faire,  savoir-être, savoirs d’expérience, capacités, etc.</w:t>
      </w:r>
      <w:r w:rsidRPr="000361D7">
        <w:rPr>
          <w:rFonts w:ascii="Arial Narrow" w:hAnsi="Arial Narrow" w:cs="Times New Roman"/>
          <w:sz w:val="24"/>
          <w:szCs w:val="24"/>
        </w:rPr>
        <w:br/>
        <w:t>Le terme « compétence » est entendu de « compétence terminale ».</w:t>
      </w:r>
    </w:p>
    <w:p w:rsidR="00EF27B0" w:rsidRPr="000361D7" w:rsidRDefault="00EF27B0" w:rsidP="000361D7">
      <w:pPr>
        <w:jc w:val="both"/>
        <w:rPr>
          <w:rFonts w:ascii="Arial Narrow" w:hAnsi="Arial Narrow" w:cs="Times New Roman"/>
          <w:sz w:val="24"/>
          <w:szCs w:val="24"/>
        </w:rPr>
      </w:pPr>
      <w:r w:rsidRPr="000361D7">
        <w:rPr>
          <w:rFonts w:ascii="Arial Narrow" w:hAnsi="Arial Narrow"/>
          <w:b/>
          <w:sz w:val="24"/>
          <w:szCs w:val="24"/>
        </w:rPr>
        <w:t xml:space="preserve">Compétence terminale </w:t>
      </w:r>
      <w:r w:rsidRPr="000361D7">
        <w:rPr>
          <w:rFonts w:ascii="Arial Narrow" w:hAnsi="Arial Narrow"/>
          <w:sz w:val="24"/>
          <w:szCs w:val="24"/>
        </w:rPr>
        <w:t xml:space="preserve"> (</w:t>
      </w:r>
      <w:r w:rsidRPr="000361D7">
        <w:rPr>
          <w:rFonts w:ascii="Arial Narrow" w:hAnsi="Arial Narrow"/>
          <w:i/>
          <w:sz w:val="24"/>
          <w:szCs w:val="24"/>
        </w:rPr>
        <w:t>profil de citoyen autonome  et responsable</w:t>
      </w:r>
      <w:r w:rsidRPr="000361D7">
        <w:rPr>
          <w:rFonts w:ascii="Arial Narrow" w:hAnsi="Arial Narrow"/>
          <w:sz w:val="24"/>
          <w:szCs w:val="24"/>
        </w:rPr>
        <w:t xml:space="preserve">) : </w:t>
      </w:r>
      <w:r w:rsidRPr="000361D7">
        <w:rPr>
          <w:rFonts w:ascii="Arial Narrow" w:hAnsi="Arial Narrow" w:cs="Times New Roman"/>
          <w:sz w:val="24"/>
          <w:szCs w:val="24"/>
        </w:rPr>
        <w:t>Face à une situation de la vie courante et sur la base de supports authentiques, l’élève de la classe de cinquième devra pouvoir mobiliser les outils mathématiques du programme (activités numériques et activités géométriques) en vue de prendre une décision appropriée.</w:t>
      </w:r>
    </w:p>
    <w:p w:rsidR="00EF27B0" w:rsidRPr="000361D7" w:rsidRDefault="00EF27B0" w:rsidP="000361D7">
      <w:pPr>
        <w:jc w:val="both"/>
        <w:rPr>
          <w:rFonts w:ascii="Arial Narrow" w:hAnsi="Arial Narrow" w:cs="Times New Roman"/>
          <w:sz w:val="24"/>
          <w:szCs w:val="24"/>
        </w:rPr>
      </w:pPr>
    </w:p>
    <w:p w:rsidR="00EF27B0" w:rsidRPr="00D659FD" w:rsidRDefault="00EF27B0" w:rsidP="00D659FD">
      <w:pPr>
        <w:pStyle w:val="Paragraphedeliste"/>
        <w:tabs>
          <w:tab w:val="left" w:pos="2835"/>
        </w:tabs>
        <w:spacing w:after="0"/>
        <w:jc w:val="both"/>
        <w:rPr>
          <w:rFonts w:ascii="Arial Narrow" w:hAnsi="Arial Narrow" w:cs="Times New Roman"/>
          <w:b/>
          <w:sz w:val="24"/>
          <w:szCs w:val="24"/>
        </w:rPr>
      </w:pPr>
      <w:r w:rsidRPr="000361D7">
        <w:rPr>
          <w:rFonts w:ascii="Arial Narrow" w:hAnsi="Arial Narrow" w:cs="Times New Roman"/>
          <w:b/>
          <w:sz w:val="24"/>
          <w:szCs w:val="24"/>
        </w:rPr>
        <w:t>III.  CONTENUS</w:t>
      </w:r>
      <w:r w:rsidRPr="000361D7">
        <w:rPr>
          <w:rFonts w:ascii="Arial Narrow" w:hAnsi="Arial Narrow" w:cs="Times New Roman"/>
          <w:b/>
          <w:sz w:val="24"/>
          <w:szCs w:val="24"/>
        </w:rPr>
        <w:tab/>
      </w:r>
    </w:p>
    <w:p w:rsidR="00EF27B0" w:rsidRPr="000361D7" w:rsidRDefault="00EF27B0" w:rsidP="000361D7">
      <w:pPr>
        <w:spacing w:after="0" w:line="240" w:lineRule="auto"/>
        <w:jc w:val="both"/>
        <w:rPr>
          <w:rFonts w:ascii="Arial Narrow" w:eastAsia="Times New Roman" w:hAnsi="Arial Narrow" w:cs="Arial"/>
          <w:b/>
          <w:sz w:val="24"/>
          <w:szCs w:val="24"/>
          <w:lang w:eastAsia="fr-FR"/>
        </w:rPr>
      </w:pPr>
    </w:p>
    <w:p w:rsidR="00EF27B0" w:rsidRPr="000361D7" w:rsidRDefault="00EF27B0" w:rsidP="000361D7">
      <w:pPr>
        <w:spacing w:after="0" w:line="240" w:lineRule="auto"/>
        <w:jc w:val="both"/>
        <w:rPr>
          <w:rFonts w:ascii="Arial Narrow" w:eastAsia="Times New Roman" w:hAnsi="Arial Narrow" w:cs="Arial"/>
          <w:b/>
          <w:sz w:val="24"/>
          <w:szCs w:val="24"/>
          <w:lang w:eastAsia="fr-FR"/>
        </w:rPr>
      </w:pPr>
      <w:r w:rsidRPr="000361D7">
        <w:rPr>
          <w:rFonts w:ascii="Arial Narrow" w:eastAsia="Times New Roman" w:hAnsi="Arial Narrow" w:cs="Arial"/>
          <w:b/>
          <w:sz w:val="24"/>
          <w:szCs w:val="24"/>
          <w:lang w:eastAsia="fr-FR"/>
        </w:rPr>
        <w:t xml:space="preserve">ACTIVITES NUMERIQUES </w:t>
      </w:r>
    </w:p>
    <w:p w:rsidR="00EF27B0" w:rsidRPr="000361D7" w:rsidRDefault="00EF27B0" w:rsidP="000361D7">
      <w:pPr>
        <w:spacing w:after="0" w:line="240" w:lineRule="auto"/>
        <w:jc w:val="both"/>
        <w:rPr>
          <w:rFonts w:ascii="Arial Narrow" w:eastAsia="Times New Roman" w:hAnsi="Arial Narrow" w:cs="Times New Roman"/>
          <w:sz w:val="24"/>
          <w:szCs w:val="24"/>
          <w:lang w:eastAsia="fr-F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22"/>
        <w:gridCol w:w="1486"/>
        <w:gridCol w:w="1643"/>
        <w:gridCol w:w="1817"/>
        <w:gridCol w:w="1703"/>
        <w:gridCol w:w="1862"/>
      </w:tblGrid>
      <w:tr w:rsidR="00EF27B0" w:rsidRPr="000361D7" w:rsidTr="00EF27B0">
        <w:tc>
          <w:tcPr>
            <w:tcW w:w="735" w:type="pct"/>
            <w:vMerge w:val="restart"/>
          </w:tcPr>
          <w:p w:rsidR="00EF27B0" w:rsidRPr="000361D7" w:rsidRDefault="00EF27B0" w:rsidP="000361D7">
            <w:pPr>
              <w:spacing w:after="0" w:line="240" w:lineRule="auto"/>
              <w:jc w:val="both"/>
              <w:rPr>
                <w:rFonts w:ascii="Arial Narrow" w:eastAsia="Times New Roman" w:hAnsi="Arial Narrow" w:cs="Arial"/>
                <w:b/>
                <w:bCs/>
                <w:sz w:val="24"/>
                <w:szCs w:val="24"/>
                <w:lang w:eastAsia="fr-FR"/>
              </w:rPr>
            </w:pPr>
          </w:p>
        </w:tc>
        <w:tc>
          <w:tcPr>
            <w:tcW w:w="735" w:type="pct"/>
            <w:vMerge w:val="restart"/>
          </w:tcPr>
          <w:p w:rsidR="00EF27B0" w:rsidRPr="000361D7" w:rsidRDefault="00EF27B0" w:rsidP="000361D7">
            <w:pPr>
              <w:spacing w:after="0" w:line="240" w:lineRule="auto"/>
              <w:jc w:val="both"/>
              <w:rPr>
                <w:rFonts w:ascii="Arial Narrow" w:eastAsia="Times New Roman" w:hAnsi="Arial Narrow" w:cs="Arial"/>
                <w:b/>
                <w:bCs/>
                <w:sz w:val="24"/>
                <w:szCs w:val="24"/>
                <w:lang w:eastAsia="fr-FR"/>
              </w:rPr>
            </w:pPr>
          </w:p>
          <w:p w:rsidR="00EF27B0" w:rsidRPr="000361D7" w:rsidRDefault="00EF27B0" w:rsidP="000361D7">
            <w:pPr>
              <w:spacing w:after="0" w:line="240" w:lineRule="auto"/>
              <w:jc w:val="both"/>
              <w:rPr>
                <w:rFonts w:ascii="Arial Narrow" w:eastAsia="Times New Roman" w:hAnsi="Arial Narrow" w:cs="Arial"/>
                <w:b/>
                <w:bCs/>
                <w:sz w:val="24"/>
                <w:szCs w:val="24"/>
                <w:lang w:eastAsia="fr-FR"/>
              </w:rPr>
            </w:pPr>
            <w:r w:rsidRPr="000361D7">
              <w:rPr>
                <w:rFonts w:ascii="Arial Narrow" w:eastAsia="Times New Roman" w:hAnsi="Arial Narrow" w:cs="Arial"/>
                <w:b/>
                <w:bCs/>
                <w:sz w:val="24"/>
                <w:szCs w:val="24"/>
                <w:lang w:eastAsia="fr-FR"/>
              </w:rPr>
              <w:t>CONTENUS</w:t>
            </w:r>
          </w:p>
        </w:tc>
        <w:tc>
          <w:tcPr>
            <w:tcW w:w="2521" w:type="pct"/>
            <w:gridSpan w:val="3"/>
          </w:tcPr>
          <w:p w:rsidR="00EF27B0" w:rsidRPr="000361D7" w:rsidRDefault="00EF27B0" w:rsidP="000361D7">
            <w:pPr>
              <w:spacing w:after="0" w:line="240" w:lineRule="auto"/>
              <w:jc w:val="both"/>
              <w:rPr>
                <w:rFonts w:ascii="Arial Narrow" w:eastAsia="Times New Roman" w:hAnsi="Arial Narrow" w:cs="Arial"/>
                <w:b/>
                <w:bCs/>
                <w:sz w:val="24"/>
                <w:szCs w:val="24"/>
                <w:lang w:eastAsia="fr-FR"/>
              </w:rPr>
            </w:pPr>
            <w:r w:rsidRPr="000361D7">
              <w:rPr>
                <w:rFonts w:ascii="Arial Narrow" w:eastAsia="Times New Roman" w:hAnsi="Arial Narrow" w:cs="Arial"/>
                <w:b/>
                <w:bCs/>
                <w:sz w:val="24"/>
                <w:szCs w:val="24"/>
                <w:lang w:eastAsia="fr-FR"/>
              </w:rPr>
              <w:t>OBJECTIFS</w:t>
            </w:r>
          </w:p>
        </w:tc>
        <w:tc>
          <w:tcPr>
            <w:tcW w:w="1009" w:type="pct"/>
            <w:vMerge w:val="restart"/>
          </w:tcPr>
          <w:p w:rsidR="00EF27B0" w:rsidRPr="000361D7" w:rsidRDefault="00EF27B0" w:rsidP="000361D7">
            <w:pPr>
              <w:spacing w:after="0" w:line="240" w:lineRule="auto"/>
              <w:jc w:val="both"/>
              <w:rPr>
                <w:rFonts w:ascii="Arial Narrow" w:eastAsia="Times New Roman" w:hAnsi="Arial Narrow" w:cs="Arial"/>
                <w:b/>
                <w:bCs/>
                <w:sz w:val="24"/>
                <w:szCs w:val="24"/>
                <w:lang w:eastAsia="fr-FR"/>
              </w:rPr>
            </w:pPr>
          </w:p>
          <w:p w:rsidR="00EF27B0" w:rsidRPr="000361D7" w:rsidRDefault="00EF27B0" w:rsidP="000361D7">
            <w:pPr>
              <w:spacing w:after="0" w:line="240" w:lineRule="auto"/>
              <w:jc w:val="both"/>
              <w:rPr>
                <w:rFonts w:ascii="Arial Narrow" w:eastAsia="Times New Roman" w:hAnsi="Arial Narrow" w:cs="Arial"/>
                <w:b/>
                <w:bCs/>
                <w:sz w:val="24"/>
                <w:szCs w:val="24"/>
                <w:lang w:eastAsia="fr-FR"/>
              </w:rPr>
            </w:pPr>
            <w:r w:rsidRPr="000361D7">
              <w:rPr>
                <w:rFonts w:ascii="Arial Narrow" w:eastAsia="Times New Roman" w:hAnsi="Arial Narrow" w:cs="Arial"/>
                <w:b/>
                <w:bCs/>
                <w:sz w:val="24"/>
                <w:szCs w:val="24"/>
                <w:lang w:eastAsia="fr-FR"/>
              </w:rPr>
              <w:t>INSTRUCTIONS ET COMMENTAIRES</w:t>
            </w:r>
          </w:p>
        </w:tc>
      </w:tr>
      <w:tr w:rsidR="00EF27B0" w:rsidRPr="000361D7" w:rsidTr="00EF27B0">
        <w:tc>
          <w:tcPr>
            <w:tcW w:w="735" w:type="pct"/>
            <w:vMerge/>
          </w:tcPr>
          <w:p w:rsidR="00EF27B0" w:rsidRPr="000361D7" w:rsidRDefault="00EF27B0" w:rsidP="000361D7">
            <w:pPr>
              <w:spacing w:after="0" w:line="240" w:lineRule="auto"/>
              <w:jc w:val="both"/>
              <w:rPr>
                <w:rFonts w:ascii="Arial Narrow" w:eastAsia="Times New Roman" w:hAnsi="Arial Narrow" w:cs="Arial"/>
                <w:b/>
                <w:bCs/>
                <w:sz w:val="24"/>
                <w:szCs w:val="24"/>
                <w:lang w:eastAsia="fr-FR"/>
              </w:rPr>
            </w:pPr>
          </w:p>
        </w:tc>
        <w:tc>
          <w:tcPr>
            <w:tcW w:w="735" w:type="pct"/>
            <w:vMerge/>
          </w:tcPr>
          <w:p w:rsidR="00EF27B0" w:rsidRPr="000361D7" w:rsidRDefault="00EF27B0" w:rsidP="000361D7">
            <w:pPr>
              <w:spacing w:after="0" w:line="240" w:lineRule="auto"/>
              <w:jc w:val="both"/>
              <w:rPr>
                <w:rFonts w:ascii="Arial Narrow" w:eastAsia="Times New Roman" w:hAnsi="Arial Narrow" w:cs="Arial"/>
                <w:b/>
                <w:bCs/>
                <w:sz w:val="24"/>
                <w:szCs w:val="24"/>
                <w:lang w:eastAsia="fr-FR"/>
              </w:rPr>
            </w:pPr>
          </w:p>
        </w:tc>
        <w:tc>
          <w:tcPr>
            <w:tcW w:w="898" w:type="pct"/>
          </w:tcPr>
          <w:p w:rsidR="00EF27B0" w:rsidRPr="000361D7" w:rsidRDefault="00EF27B0" w:rsidP="000361D7">
            <w:pPr>
              <w:spacing w:after="0" w:line="240" w:lineRule="auto"/>
              <w:jc w:val="both"/>
              <w:rPr>
                <w:rFonts w:ascii="Arial Narrow" w:eastAsia="Times New Roman" w:hAnsi="Arial Narrow" w:cs="Arial"/>
                <w:b/>
                <w:bCs/>
                <w:sz w:val="24"/>
                <w:szCs w:val="24"/>
                <w:lang w:eastAsia="fr-FR"/>
              </w:rPr>
            </w:pPr>
            <w:r w:rsidRPr="000361D7">
              <w:rPr>
                <w:rFonts w:ascii="Arial Narrow" w:eastAsia="Times New Roman" w:hAnsi="Arial Narrow" w:cs="Arial"/>
                <w:b/>
                <w:bCs/>
                <w:sz w:val="24"/>
                <w:szCs w:val="24"/>
                <w:lang w:eastAsia="fr-FR"/>
              </w:rPr>
              <w:t>Savoir (cognitif)</w:t>
            </w:r>
          </w:p>
        </w:tc>
        <w:tc>
          <w:tcPr>
            <w:tcW w:w="986" w:type="pct"/>
          </w:tcPr>
          <w:p w:rsidR="00EF27B0" w:rsidRPr="000361D7" w:rsidRDefault="00EF27B0" w:rsidP="000361D7">
            <w:pPr>
              <w:spacing w:after="0" w:line="240" w:lineRule="auto"/>
              <w:jc w:val="both"/>
              <w:rPr>
                <w:rFonts w:ascii="Arial Narrow" w:eastAsia="Times New Roman" w:hAnsi="Arial Narrow" w:cs="Arial"/>
                <w:b/>
                <w:bCs/>
                <w:sz w:val="24"/>
                <w:szCs w:val="24"/>
                <w:lang w:eastAsia="fr-FR"/>
              </w:rPr>
            </w:pPr>
            <w:r w:rsidRPr="000361D7">
              <w:rPr>
                <w:rFonts w:ascii="Arial Narrow" w:eastAsia="Times New Roman" w:hAnsi="Arial Narrow" w:cs="Arial"/>
                <w:b/>
                <w:bCs/>
                <w:sz w:val="24"/>
                <w:szCs w:val="24"/>
                <w:lang w:eastAsia="fr-FR"/>
              </w:rPr>
              <w:t xml:space="preserve">Savoir-faire théorique </w:t>
            </w:r>
          </w:p>
        </w:tc>
        <w:tc>
          <w:tcPr>
            <w:tcW w:w="636" w:type="pct"/>
          </w:tcPr>
          <w:p w:rsidR="00EF27B0" w:rsidRPr="000361D7" w:rsidRDefault="00EF27B0" w:rsidP="000361D7">
            <w:pPr>
              <w:spacing w:after="0" w:line="240" w:lineRule="auto"/>
              <w:jc w:val="both"/>
              <w:rPr>
                <w:rFonts w:ascii="Arial Narrow" w:eastAsia="Times New Roman" w:hAnsi="Arial Narrow" w:cs="Arial"/>
                <w:b/>
                <w:bCs/>
                <w:sz w:val="24"/>
                <w:szCs w:val="24"/>
                <w:lang w:eastAsia="fr-FR"/>
              </w:rPr>
            </w:pPr>
            <w:r w:rsidRPr="000361D7">
              <w:rPr>
                <w:rFonts w:ascii="Arial Narrow" w:eastAsia="Times New Roman" w:hAnsi="Arial Narrow" w:cs="Arial"/>
                <w:b/>
                <w:bCs/>
                <w:sz w:val="24"/>
                <w:szCs w:val="24"/>
                <w:lang w:eastAsia="fr-FR"/>
              </w:rPr>
              <w:t>Savoir-faire pratique (psychomoteur)</w:t>
            </w:r>
          </w:p>
        </w:tc>
        <w:tc>
          <w:tcPr>
            <w:tcW w:w="1009" w:type="pct"/>
            <w:vMerge/>
          </w:tcPr>
          <w:p w:rsidR="00EF27B0" w:rsidRPr="000361D7" w:rsidRDefault="00EF27B0" w:rsidP="000361D7">
            <w:pPr>
              <w:spacing w:after="0" w:line="240" w:lineRule="auto"/>
              <w:jc w:val="both"/>
              <w:rPr>
                <w:rFonts w:ascii="Arial Narrow" w:eastAsia="Times New Roman" w:hAnsi="Arial Narrow" w:cs="Arial"/>
                <w:b/>
                <w:bCs/>
                <w:sz w:val="24"/>
                <w:szCs w:val="24"/>
                <w:lang w:eastAsia="fr-FR"/>
              </w:rPr>
            </w:pPr>
          </w:p>
        </w:tc>
      </w:tr>
      <w:tr w:rsidR="00EF27B0" w:rsidRPr="000361D7" w:rsidTr="00EF27B0">
        <w:trPr>
          <w:trHeight w:val="916"/>
        </w:trPr>
        <w:tc>
          <w:tcPr>
            <w:tcW w:w="735" w:type="pct"/>
            <w:vMerge w:val="restart"/>
            <w:textDirection w:val="btLr"/>
            <w:vAlign w:val="center"/>
          </w:tcPr>
          <w:p w:rsidR="00EF27B0" w:rsidRPr="000361D7" w:rsidRDefault="00EF27B0" w:rsidP="000361D7">
            <w:pPr>
              <w:widowControl w:val="0"/>
              <w:autoSpaceDE w:val="0"/>
              <w:autoSpaceDN w:val="0"/>
              <w:adjustRightInd w:val="0"/>
              <w:spacing w:after="0" w:line="240" w:lineRule="auto"/>
              <w:ind w:left="65" w:right="139"/>
              <w:jc w:val="both"/>
              <w:rPr>
                <w:rFonts w:ascii="Arial Narrow" w:eastAsia="Times New Roman" w:hAnsi="Arial Narrow" w:cs="Times New Roman"/>
                <w:b/>
                <w:sz w:val="24"/>
                <w:szCs w:val="24"/>
                <w:lang w:eastAsia="fr-FR"/>
              </w:rPr>
            </w:pPr>
            <w:r w:rsidRPr="000361D7">
              <w:rPr>
                <w:rFonts w:ascii="Arial Narrow" w:eastAsia="Times New Roman" w:hAnsi="Arial Narrow" w:cs="Times New Roman"/>
                <w:b/>
                <w:bCs/>
                <w:sz w:val="24"/>
                <w:szCs w:val="24"/>
                <w:lang w:eastAsia="fr-FR"/>
              </w:rPr>
              <w:t>Chapitre 1 : </w:t>
            </w:r>
            <w:r w:rsidRPr="000361D7">
              <w:rPr>
                <w:rFonts w:ascii="Arial Narrow" w:eastAsia="Times New Roman" w:hAnsi="Arial Narrow" w:cs="Arial"/>
                <w:bCs/>
                <w:sz w:val="24"/>
                <w:szCs w:val="24"/>
                <w:lang w:eastAsia="fr-FR"/>
              </w:rPr>
              <w:t>Multiples et Diviseurs d’un entier naturel – Nombres premiers</w:t>
            </w:r>
            <w:r w:rsidRPr="000361D7">
              <w:rPr>
                <w:rFonts w:ascii="Arial Narrow" w:eastAsia="Times New Roman" w:hAnsi="Arial Narrow" w:cs="Times New Roman"/>
                <w:b/>
                <w:sz w:val="24"/>
                <w:szCs w:val="24"/>
                <w:lang w:eastAsia="fr-FR"/>
              </w:rPr>
              <w:t xml:space="preserve"> </w:t>
            </w:r>
          </w:p>
        </w:tc>
        <w:tc>
          <w:tcPr>
            <w:tcW w:w="735" w:type="pct"/>
            <w:vAlign w:val="center"/>
          </w:tcPr>
          <w:p w:rsidR="00EF27B0" w:rsidRPr="000361D7" w:rsidRDefault="00EF27B0" w:rsidP="000361D7">
            <w:pPr>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Times New Roman"/>
                <w:b/>
                <w:sz w:val="24"/>
                <w:szCs w:val="24"/>
                <w:lang w:eastAsia="fr-FR"/>
              </w:rPr>
              <w:t>Leçon 1</w:t>
            </w:r>
            <w:r w:rsidRPr="000361D7">
              <w:rPr>
                <w:rFonts w:ascii="Arial Narrow" w:eastAsia="Times New Roman" w:hAnsi="Arial Narrow" w:cs="Times New Roman"/>
                <w:sz w:val="24"/>
                <w:szCs w:val="24"/>
                <w:lang w:eastAsia="fr-FR"/>
              </w:rPr>
              <w:t xml:space="preserve"> : </w:t>
            </w:r>
          </w:p>
          <w:p w:rsidR="00EF27B0" w:rsidRPr="000361D7" w:rsidRDefault="00EF27B0" w:rsidP="000361D7">
            <w:pPr>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Arial"/>
                <w:bCs/>
                <w:sz w:val="24"/>
                <w:szCs w:val="24"/>
                <w:lang w:eastAsia="fr-FR"/>
              </w:rPr>
              <w:t>Multiples d’un entier naturel</w:t>
            </w:r>
            <w:r w:rsidRPr="000361D7">
              <w:rPr>
                <w:rFonts w:ascii="Arial Narrow" w:eastAsia="Times New Roman" w:hAnsi="Arial Narrow" w:cs="Times New Roman"/>
                <w:sz w:val="24"/>
                <w:szCs w:val="24"/>
                <w:lang w:eastAsia="fr-FR"/>
              </w:rPr>
              <w:t xml:space="preserve"> </w:t>
            </w:r>
          </w:p>
        </w:tc>
        <w:tc>
          <w:tcPr>
            <w:tcW w:w="898" w:type="pct"/>
          </w:tcPr>
          <w:p w:rsidR="00EF27B0" w:rsidRPr="000361D7" w:rsidRDefault="00EF27B0" w:rsidP="000361D7">
            <w:pPr>
              <w:pStyle w:val="Paragraphedeliste"/>
              <w:numPr>
                <w:ilvl w:val="0"/>
                <w:numId w:val="13"/>
              </w:numPr>
              <w:tabs>
                <w:tab w:val="num" w:pos="284"/>
              </w:tabs>
              <w:spacing w:after="0" w:line="240" w:lineRule="auto"/>
              <w:jc w:val="both"/>
              <w:rPr>
                <w:rFonts w:ascii="Arial Narrow" w:hAnsi="Arial Narrow" w:cs="Arial"/>
                <w:sz w:val="24"/>
                <w:szCs w:val="24"/>
              </w:rPr>
            </w:pPr>
            <w:r w:rsidRPr="000361D7">
              <w:rPr>
                <w:rFonts w:ascii="Arial Narrow" w:hAnsi="Arial Narrow" w:cs="Arial"/>
                <w:sz w:val="24"/>
                <w:szCs w:val="24"/>
              </w:rPr>
              <w:t>Enoncer les</w:t>
            </w:r>
          </w:p>
          <w:p w:rsidR="00EF27B0" w:rsidRPr="000361D7" w:rsidRDefault="00EF27B0" w:rsidP="000361D7">
            <w:pPr>
              <w:pStyle w:val="Paragraphedeliste"/>
              <w:ind w:left="360"/>
              <w:jc w:val="both"/>
              <w:rPr>
                <w:rFonts w:ascii="Arial Narrow" w:hAnsi="Arial Narrow" w:cs="Arial"/>
                <w:sz w:val="24"/>
                <w:szCs w:val="24"/>
              </w:rPr>
            </w:pPr>
            <w:r w:rsidRPr="000361D7">
              <w:rPr>
                <w:rFonts w:ascii="Arial Narrow" w:hAnsi="Arial Narrow" w:cs="Arial"/>
                <w:sz w:val="24"/>
                <w:szCs w:val="24"/>
              </w:rPr>
              <w:t xml:space="preserve">critères de divisibilité par 2 ; 3 ; 5 et 9. </w:t>
            </w:r>
          </w:p>
          <w:p w:rsidR="00EF27B0" w:rsidRPr="000361D7" w:rsidRDefault="00EF27B0" w:rsidP="000361D7">
            <w:pPr>
              <w:pStyle w:val="Paragraphedeliste"/>
              <w:widowControl w:val="0"/>
              <w:numPr>
                <w:ilvl w:val="0"/>
                <w:numId w:val="13"/>
              </w:numPr>
              <w:autoSpaceDE w:val="0"/>
              <w:autoSpaceDN w:val="0"/>
              <w:adjustRightInd w:val="0"/>
              <w:spacing w:after="0" w:line="240" w:lineRule="auto"/>
              <w:jc w:val="both"/>
              <w:rPr>
                <w:rFonts w:ascii="Arial Narrow" w:eastAsia="Times New Roman" w:hAnsi="Arial Narrow" w:cs="Times New Roman"/>
                <w:sz w:val="24"/>
                <w:szCs w:val="24"/>
                <w:lang w:eastAsia="fr-FR"/>
              </w:rPr>
            </w:pPr>
            <w:r w:rsidRPr="000361D7">
              <w:rPr>
                <w:rFonts w:ascii="Arial Narrow" w:hAnsi="Arial Narrow" w:cs="Arial"/>
                <w:sz w:val="24"/>
                <w:szCs w:val="24"/>
              </w:rPr>
              <w:t>Définir la notion de multiple d’un entier naturel</w:t>
            </w:r>
          </w:p>
          <w:p w:rsidR="00EF27B0" w:rsidRPr="000361D7" w:rsidRDefault="00EF27B0" w:rsidP="000361D7">
            <w:pPr>
              <w:pStyle w:val="Paragraphedeliste"/>
              <w:widowControl w:val="0"/>
              <w:numPr>
                <w:ilvl w:val="0"/>
                <w:numId w:val="13"/>
              </w:numPr>
              <w:autoSpaceDE w:val="0"/>
              <w:autoSpaceDN w:val="0"/>
              <w:adjustRightInd w:val="0"/>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Arial"/>
                <w:bCs/>
                <w:sz w:val="24"/>
                <w:szCs w:val="24"/>
                <w:lang w:eastAsia="fr-FR"/>
              </w:rPr>
              <w:t>Enoncer les propriétés sur les multiples</w:t>
            </w:r>
          </w:p>
        </w:tc>
        <w:tc>
          <w:tcPr>
            <w:tcW w:w="986" w:type="pct"/>
          </w:tcPr>
          <w:p w:rsidR="00EF27B0" w:rsidRPr="000361D7" w:rsidRDefault="00EF27B0" w:rsidP="000361D7">
            <w:pPr>
              <w:tabs>
                <w:tab w:val="num" w:pos="123"/>
                <w:tab w:val="num" w:pos="284"/>
              </w:tabs>
              <w:spacing w:after="0" w:line="240" w:lineRule="auto"/>
              <w:ind w:left="238"/>
              <w:jc w:val="both"/>
              <w:rPr>
                <w:rFonts w:ascii="Arial Narrow" w:eastAsia="Times New Roman" w:hAnsi="Arial Narrow" w:cs="Arial"/>
                <w:bCs/>
                <w:sz w:val="24"/>
                <w:szCs w:val="24"/>
                <w:lang w:eastAsia="fr-FR"/>
              </w:rPr>
            </w:pPr>
            <w:r w:rsidRPr="000361D7">
              <w:rPr>
                <w:rFonts w:ascii="Arial Narrow" w:eastAsia="Times New Roman" w:hAnsi="Arial Narrow" w:cs="Arial"/>
                <w:bCs/>
                <w:sz w:val="24"/>
                <w:szCs w:val="24"/>
                <w:lang w:eastAsia="fr-FR"/>
              </w:rPr>
              <w:t>-Déterminer les multiples d’un entier  naturel ¨a¨ ;</w:t>
            </w:r>
          </w:p>
          <w:p w:rsidR="00EF27B0" w:rsidRPr="000361D7" w:rsidRDefault="00EF27B0" w:rsidP="000361D7">
            <w:pPr>
              <w:spacing w:after="0" w:line="240" w:lineRule="auto"/>
              <w:ind w:left="357"/>
              <w:jc w:val="both"/>
              <w:rPr>
                <w:rFonts w:ascii="Arial Narrow" w:eastAsia="Times New Roman" w:hAnsi="Arial Narrow" w:cs="Arial"/>
                <w:bCs/>
                <w:sz w:val="24"/>
                <w:szCs w:val="24"/>
                <w:lang w:eastAsia="fr-FR"/>
              </w:rPr>
            </w:pPr>
            <w:r w:rsidRPr="000361D7">
              <w:rPr>
                <w:rFonts w:ascii="Arial Narrow" w:eastAsia="Times New Roman" w:hAnsi="Arial Narrow" w:cs="Arial"/>
                <w:bCs/>
                <w:sz w:val="24"/>
                <w:szCs w:val="24"/>
                <w:lang w:eastAsia="fr-FR"/>
              </w:rPr>
              <w:t>-Reconnaître qu’un entier naturel ¨a¨ est multiple d’un entier naturel ¨b¨ ;</w:t>
            </w:r>
          </w:p>
          <w:p w:rsidR="00EF27B0" w:rsidRPr="000361D7" w:rsidRDefault="00EF27B0" w:rsidP="000361D7">
            <w:pPr>
              <w:pStyle w:val="Paragraphedeliste"/>
              <w:numPr>
                <w:ilvl w:val="0"/>
                <w:numId w:val="13"/>
              </w:numPr>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Arial"/>
                <w:bCs/>
                <w:sz w:val="24"/>
                <w:szCs w:val="24"/>
                <w:lang w:eastAsia="fr-FR"/>
              </w:rPr>
              <w:t>Déterminer l’ensemble des multiples d’un entier naturel ¨a¨</w:t>
            </w:r>
          </w:p>
          <w:p w:rsidR="00EF27B0" w:rsidRPr="000361D7" w:rsidRDefault="00EF27B0" w:rsidP="000361D7">
            <w:pPr>
              <w:pStyle w:val="Paragraphedeliste"/>
              <w:numPr>
                <w:ilvl w:val="0"/>
                <w:numId w:val="13"/>
              </w:numPr>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Arial"/>
                <w:bCs/>
                <w:sz w:val="24"/>
                <w:szCs w:val="24"/>
                <w:lang w:eastAsia="fr-FR"/>
              </w:rPr>
              <w:t>Utiliser les propriétés sur les multiples pour résoudre des problèmes simples</w:t>
            </w:r>
          </w:p>
        </w:tc>
        <w:tc>
          <w:tcPr>
            <w:tcW w:w="636" w:type="pct"/>
          </w:tcPr>
          <w:p w:rsidR="00EF27B0" w:rsidRPr="000361D7" w:rsidRDefault="00EF27B0" w:rsidP="000361D7">
            <w:pPr>
              <w:spacing w:after="0" w:line="240" w:lineRule="auto"/>
              <w:jc w:val="both"/>
              <w:rPr>
                <w:rFonts w:ascii="Arial Narrow" w:eastAsia="Times New Roman" w:hAnsi="Arial Narrow" w:cs="Times New Roman"/>
                <w:b/>
                <w:bCs/>
                <w:sz w:val="24"/>
                <w:szCs w:val="24"/>
                <w:lang w:eastAsia="fr-FR"/>
              </w:rPr>
            </w:pPr>
          </w:p>
        </w:tc>
        <w:tc>
          <w:tcPr>
            <w:tcW w:w="1009" w:type="pct"/>
            <w:vMerge w:val="restart"/>
          </w:tcPr>
          <w:p w:rsidR="00EF27B0" w:rsidRPr="000361D7" w:rsidRDefault="00EF27B0" w:rsidP="000361D7">
            <w:pPr>
              <w:spacing w:after="0" w:line="240" w:lineRule="auto"/>
              <w:jc w:val="both"/>
              <w:rPr>
                <w:rFonts w:ascii="Arial Narrow" w:eastAsia="Times New Roman" w:hAnsi="Arial Narrow" w:cs="Arial"/>
                <w:bCs/>
                <w:sz w:val="24"/>
                <w:szCs w:val="24"/>
                <w:lang w:eastAsia="fr-FR"/>
              </w:rPr>
            </w:pPr>
          </w:p>
          <w:p w:rsidR="00EF27B0" w:rsidRPr="000361D7" w:rsidRDefault="00EF27B0" w:rsidP="000361D7">
            <w:pPr>
              <w:spacing w:after="0" w:line="240" w:lineRule="auto"/>
              <w:jc w:val="both"/>
              <w:rPr>
                <w:rFonts w:ascii="Arial Narrow" w:eastAsia="Times New Roman" w:hAnsi="Arial Narrow" w:cs="Arial"/>
                <w:bCs/>
                <w:sz w:val="24"/>
                <w:szCs w:val="24"/>
                <w:lang w:eastAsia="fr-FR"/>
              </w:rPr>
            </w:pPr>
          </w:p>
          <w:p w:rsidR="00EF27B0" w:rsidRPr="000361D7" w:rsidRDefault="00EF27B0" w:rsidP="000361D7">
            <w:pPr>
              <w:pStyle w:val="Pieddepage"/>
              <w:tabs>
                <w:tab w:val="left" w:pos="708"/>
              </w:tabs>
              <w:jc w:val="both"/>
              <w:rPr>
                <w:rFonts w:ascii="Arial Narrow" w:hAnsi="Arial Narrow"/>
              </w:rPr>
            </w:pPr>
            <w:r w:rsidRPr="000361D7">
              <w:rPr>
                <w:rFonts w:ascii="Arial Narrow" w:hAnsi="Arial Narrow"/>
              </w:rPr>
              <w:t>L’étude de l’ensemble des multiples et de l’ensemble des diviseurs d’un entier sera une occasion entre autres d’utiliser le vocabulaire et les notations ensemblistes (</w:t>
            </w:r>
            <w:r w:rsidRPr="000361D7">
              <w:rPr>
                <w:rFonts w:ascii="Arial Narrow" w:hAnsi="Arial Narrow"/>
              </w:rPr>
              <w:sym w:font="Symbol" w:char="F0CE"/>
            </w:r>
            <w:r w:rsidRPr="000361D7">
              <w:rPr>
                <w:rFonts w:ascii="Arial Narrow" w:hAnsi="Arial Narrow"/>
              </w:rPr>
              <w:t xml:space="preserve">, </w:t>
            </w:r>
            <w:r w:rsidRPr="000361D7">
              <w:rPr>
                <w:rFonts w:ascii="Arial Narrow" w:hAnsi="Arial Narrow"/>
              </w:rPr>
              <w:sym w:font="Symbol" w:char="F0CF"/>
            </w:r>
            <w:r w:rsidRPr="000361D7">
              <w:rPr>
                <w:rFonts w:ascii="Arial Narrow" w:hAnsi="Arial Narrow"/>
              </w:rPr>
              <w:t xml:space="preserve">, </w:t>
            </w:r>
            <w:r w:rsidRPr="000361D7">
              <w:rPr>
                <w:rFonts w:ascii="Arial Narrow" w:hAnsi="Arial Narrow"/>
              </w:rPr>
              <w:sym w:font="Symbol" w:char="F0CC"/>
            </w:r>
            <w:r w:rsidRPr="000361D7">
              <w:rPr>
                <w:rFonts w:ascii="Arial Narrow" w:hAnsi="Arial Narrow"/>
              </w:rPr>
              <w:t xml:space="preserve">, </w:t>
            </w:r>
            <w:r w:rsidRPr="000361D7">
              <w:rPr>
                <w:rFonts w:ascii="Arial Narrow" w:hAnsi="Arial Narrow"/>
              </w:rPr>
              <w:sym w:font="Symbol" w:char="F0CB"/>
            </w:r>
            <w:r w:rsidRPr="000361D7">
              <w:rPr>
                <w:rFonts w:ascii="Arial Narrow" w:hAnsi="Arial Narrow"/>
              </w:rPr>
              <w:t xml:space="preserve">, </w:t>
            </w:r>
            <w:r w:rsidRPr="000361D7">
              <w:rPr>
                <w:rFonts w:ascii="Arial Narrow" w:hAnsi="Arial Narrow"/>
              </w:rPr>
              <w:sym w:font="Symbol" w:char="F0C7"/>
            </w:r>
            <w:r w:rsidRPr="000361D7">
              <w:rPr>
                <w:rFonts w:ascii="Arial Narrow" w:hAnsi="Arial Narrow"/>
              </w:rPr>
              <w:t xml:space="preserve">, </w:t>
            </w:r>
            <w:r w:rsidRPr="000361D7">
              <w:rPr>
                <w:rFonts w:ascii="Arial Narrow" w:hAnsi="Arial Narrow"/>
              </w:rPr>
              <w:sym w:font="Symbol" w:char="F0C8"/>
            </w:r>
            <w:r w:rsidRPr="000361D7">
              <w:rPr>
                <w:rFonts w:ascii="Arial Narrow" w:hAnsi="Arial Narrow"/>
              </w:rPr>
              <w:t>)</w:t>
            </w:r>
          </w:p>
          <w:p w:rsidR="00EF27B0" w:rsidRPr="000361D7" w:rsidRDefault="00EF27B0" w:rsidP="000361D7">
            <w:pPr>
              <w:spacing w:after="0" w:line="240" w:lineRule="auto"/>
              <w:jc w:val="both"/>
              <w:rPr>
                <w:rFonts w:ascii="Arial Narrow" w:eastAsia="Times New Roman" w:hAnsi="Arial Narrow" w:cs="Times New Roman"/>
                <w:sz w:val="24"/>
                <w:szCs w:val="24"/>
                <w:lang w:eastAsia="fr-FR"/>
              </w:rPr>
            </w:pPr>
          </w:p>
          <w:p w:rsidR="00EF27B0" w:rsidRPr="000361D7" w:rsidRDefault="00EF27B0" w:rsidP="000361D7">
            <w:pPr>
              <w:spacing w:after="0" w:line="240" w:lineRule="auto"/>
              <w:jc w:val="both"/>
              <w:rPr>
                <w:rFonts w:ascii="Arial Narrow" w:eastAsia="Times New Roman" w:hAnsi="Arial Narrow" w:cs="Times New Roman"/>
                <w:b/>
                <w:bCs/>
                <w:color w:val="00B0F0"/>
                <w:sz w:val="24"/>
                <w:szCs w:val="24"/>
                <w:lang w:eastAsia="fr-FR"/>
              </w:rPr>
            </w:pPr>
          </w:p>
        </w:tc>
      </w:tr>
      <w:tr w:rsidR="00EF27B0" w:rsidRPr="000361D7" w:rsidTr="00EF27B0">
        <w:trPr>
          <w:trHeight w:val="1266"/>
        </w:trPr>
        <w:tc>
          <w:tcPr>
            <w:tcW w:w="735" w:type="pct"/>
            <w:vMerge/>
          </w:tcPr>
          <w:p w:rsidR="00EF27B0" w:rsidRPr="000361D7" w:rsidRDefault="00EF27B0" w:rsidP="000361D7">
            <w:pPr>
              <w:spacing w:after="0" w:line="240" w:lineRule="auto"/>
              <w:jc w:val="both"/>
              <w:rPr>
                <w:rFonts w:ascii="Arial Narrow" w:eastAsia="Times New Roman" w:hAnsi="Arial Narrow" w:cs="Times New Roman"/>
                <w:b/>
                <w:sz w:val="24"/>
                <w:szCs w:val="24"/>
                <w:lang w:eastAsia="fr-FR"/>
              </w:rPr>
            </w:pPr>
          </w:p>
        </w:tc>
        <w:tc>
          <w:tcPr>
            <w:tcW w:w="735" w:type="pct"/>
            <w:vAlign w:val="center"/>
          </w:tcPr>
          <w:p w:rsidR="00EF27B0" w:rsidRPr="000361D7" w:rsidRDefault="00EF27B0" w:rsidP="000361D7">
            <w:pPr>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Times New Roman"/>
                <w:b/>
                <w:sz w:val="24"/>
                <w:szCs w:val="24"/>
                <w:lang w:eastAsia="fr-FR"/>
              </w:rPr>
              <w:t>Leçon 2 </w:t>
            </w:r>
            <w:r w:rsidRPr="000361D7">
              <w:rPr>
                <w:rFonts w:ascii="Arial Narrow" w:eastAsia="Times New Roman" w:hAnsi="Arial Narrow" w:cs="Times New Roman"/>
                <w:sz w:val="24"/>
                <w:szCs w:val="24"/>
                <w:lang w:eastAsia="fr-FR"/>
              </w:rPr>
              <w:t>:</w:t>
            </w:r>
          </w:p>
          <w:p w:rsidR="00EF27B0" w:rsidRPr="000361D7" w:rsidRDefault="00EF27B0" w:rsidP="000361D7">
            <w:pPr>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Arial"/>
                <w:sz w:val="24"/>
                <w:szCs w:val="24"/>
                <w:lang w:eastAsia="fr-FR"/>
              </w:rPr>
              <w:t>Diviseurs d’un entier naturel</w:t>
            </w:r>
          </w:p>
          <w:p w:rsidR="00EF27B0" w:rsidRPr="000361D7" w:rsidRDefault="00EF27B0" w:rsidP="000361D7">
            <w:pPr>
              <w:spacing w:after="0" w:line="240" w:lineRule="auto"/>
              <w:jc w:val="both"/>
              <w:rPr>
                <w:rFonts w:ascii="Arial Narrow" w:eastAsia="Times New Roman" w:hAnsi="Arial Narrow" w:cs="Times New Roman"/>
                <w:sz w:val="24"/>
                <w:szCs w:val="24"/>
                <w:lang w:eastAsia="fr-FR"/>
              </w:rPr>
            </w:pPr>
          </w:p>
        </w:tc>
        <w:tc>
          <w:tcPr>
            <w:tcW w:w="898" w:type="pct"/>
          </w:tcPr>
          <w:p w:rsidR="00EF27B0" w:rsidRPr="000361D7" w:rsidRDefault="00EF27B0" w:rsidP="000361D7">
            <w:pPr>
              <w:spacing w:after="0" w:line="240" w:lineRule="auto"/>
              <w:contextualSpacing/>
              <w:jc w:val="both"/>
              <w:rPr>
                <w:rFonts w:ascii="Arial Narrow" w:eastAsia="Times New Roman" w:hAnsi="Arial Narrow" w:cs="Arial"/>
                <w:bCs/>
                <w:sz w:val="24"/>
                <w:szCs w:val="24"/>
                <w:lang w:eastAsia="fr-FR"/>
              </w:rPr>
            </w:pPr>
          </w:p>
          <w:p w:rsidR="00EF27B0" w:rsidRPr="000361D7" w:rsidRDefault="00EF27B0" w:rsidP="000361D7">
            <w:pPr>
              <w:spacing w:after="0" w:line="240" w:lineRule="auto"/>
              <w:contextualSpacing/>
              <w:jc w:val="both"/>
              <w:rPr>
                <w:rFonts w:ascii="Arial Narrow" w:eastAsia="Times New Roman" w:hAnsi="Arial Narrow" w:cs="Arial"/>
                <w:b/>
                <w:bCs/>
                <w:sz w:val="24"/>
                <w:szCs w:val="24"/>
                <w:lang w:eastAsia="fr-FR"/>
              </w:rPr>
            </w:pPr>
            <w:r w:rsidRPr="000361D7">
              <w:rPr>
                <w:rFonts w:ascii="Arial Narrow" w:eastAsia="Times New Roman" w:hAnsi="Arial Narrow" w:cs="Arial"/>
                <w:bCs/>
                <w:sz w:val="24"/>
                <w:szCs w:val="24"/>
                <w:lang w:eastAsia="fr-FR"/>
              </w:rPr>
              <w:t xml:space="preserve">- Enoncer les propriétés sur les </w:t>
            </w:r>
            <w:r w:rsidRPr="000361D7">
              <w:rPr>
                <w:rFonts w:ascii="Arial Narrow" w:eastAsia="Times New Roman" w:hAnsi="Arial Narrow" w:cs="Arial"/>
                <w:sz w:val="24"/>
                <w:szCs w:val="24"/>
                <w:lang w:eastAsia="fr-FR"/>
              </w:rPr>
              <w:t>diviseurs</w:t>
            </w:r>
          </w:p>
          <w:p w:rsidR="00EF27B0" w:rsidRPr="000361D7" w:rsidRDefault="00EF27B0" w:rsidP="000361D7">
            <w:pPr>
              <w:spacing w:after="0" w:line="240" w:lineRule="auto"/>
              <w:ind w:left="360"/>
              <w:contextualSpacing/>
              <w:jc w:val="both"/>
              <w:rPr>
                <w:rFonts w:ascii="Arial Narrow" w:eastAsia="Times New Roman" w:hAnsi="Arial Narrow" w:cs="Arial"/>
                <w:sz w:val="24"/>
                <w:szCs w:val="24"/>
                <w:lang w:eastAsia="fr-FR"/>
              </w:rPr>
            </w:pPr>
            <w:r w:rsidRPr="000361D7">
              <w:rPr>
                <w:rFonts w:ascii="Arial Narrow" w:eastAsia="Times New Roman" w:hAnsi="Arial Narrow" w:cs="Arial"/>
                <w:sz w:val="24"/>
                <w:szCs w:val="24"/>
                <w:lang w:eastAsia="fr-FR"/>
              </w:rPr>
              <w:t xml:space="preserve">- Définir la notion de diviseur d’un entier </w:t>
            </w:r>
            <w:r w:rsidRPr="000361D7">
              <w:rPr>
                <w:rFonts w:ascii="Arial Narrow" w:eastAsia="Times New Roman" w:hAnsi="Arial Narrow" w:cs="Arial"/>
                <w:sz w:val="24"/>
                <w:szCs w:val="24"/>
                <w:lang w:eastAsia="fr-FR"/>
              </w:rPr>
              <w:lastRenderedPageBreak/>
              <w:t>naturel</w:t>
            </w:r>
          </w:p>
          <w:p w:rsidR="00EF27B0" w:rsidRPr="000361D7" w:rsidRDefault="00EF27B0" w:rsidP="000361D7">
            <w:pPr>
              <w:spacing w:after="0" w:line="240" w:lineRule="auto"/>
              <w:ind w:left="360"/>
              <w:contextualSpacing/>
              <w:jc w:val="both"/>
              <w:rPr>
                <w:rFonts w:ascii="Arial Narrow" w:eastAsia="Times New Roman" w:hAnsi="Arial Narrow" w:cs="Arial"/>
                <w:sz w:val="24"/>
                <w:szCs w:val="24"/>
                <w:lang w:eastAsia="fr-FR"/>
              </w:rPr>
            </w:pPr>
            <w:r w:rsidRPr="000361D7">
              <w:rPr>
                <w:rFonts w:ascii="Arial Narrow" w:eastAsia="Times New Roman" w:hAnsi="Arial Narrow" w:cs="Arial"/>
                <w:sz w:val="24"/>
                <w:szCs w:val="24"/>
                <w:lang w:eastAsia="fr-FR"/>
              </w:rPr>
              <w:t>-</w:t>
            </w:r>
            <w:r w:rsidRPr="000361D7">
              <w:rPr>
                <w:rFonts w:ascii="Arial Narrow" w:eastAsia="Times New Roman" w:hAnsi="Arial Narrow" w:cs="Arial"/>
                <w:bCs/>
                <w:sz w:val="24"/>
                <w:szCs w:val="24"/>
                <w:lang w:eastAsia="fr-FR"/>
              </w:rPr>
              <w:t xml:space="preserve"> Enoncer les propriétés sur les </w:t>
            </w:r>
            <w:r w:rsidRPr="000361D7">
              <w:rPr>
                <w:rFonts w:ascii="Arial Narrow" w:eastAsia="Times New Roman" w:hAnsi="Arial Narrow" w:cs="Arial"/>
                <w:sz w:val="24"/>
                <w:szCs w:val="24"/>
                <w:lang w:eastAsia="fr-FR"/>
              </w:rPr>
              <w:t>diviseurs</w:t>
            </w:r>
          </w:p>
          <w:p w:rsidR="00EF27B0" w:rsidRPr="000361D7" w:rsidRDefault="00EF27B0" w:rsidP="000361D7">
            <w:pPr>
              <w:tabs>
                <w:tab w:val="num" w:pos="284"/>
              </w:tabs>
              <w:spacing w:after="0" w:line="240" w:lineRule="auto"/>
              <w:jc w:val="both"/>
              <w:rPr>
                <w:rFonts w:ascii="Arial Narrow" w:eastAsia="Times New Roman" w:hAnsi="Arial Narrow" w:cs="Arial"/>
                <w:sz w:val="24"/>
                <w:szCs w:val="24"/>
                <w:lang w:eastAsia="fr-FR"/>
              </w:rPr>
            </w:pPr>
          </w:p>
          <w:p w:rsidR="00EF27B0" w:rsidRPr="000361D7" w:rsidRDefault="00EF27B0" w:rsidP="000361D7">
            <w:pPr>
              <w:spacing w:after="0" w:line="240" w:lineRule="auto"/>
              <w:ind w:left="720"/>
              <w:contextualSpacing/>
              <w:jc w:val="both"/>
              <w:rPr>
                <w:rFonts w:ascii="Arial Narrow" w:eastAsia="Times New Roman" w:hAnsi="Arial Narrow" w:cs="Times New Roman"/>
                <w:sz w:val="24"/>
                <w:szCs w:val="24"/>
                <w:lang w:eastAsia="fr-FR"/>
              </w:rPr>
            </w:pPr>
          </w:p>
        </w:tc>
        <w:tc>
          <w:tcPr>
            <w:tcW w:w="986" w:type="pct"/>
          </w:tcPr>
          <w:p w:rsidR="00EF27B0" w:rsidRPr="000361D7" w:rsidRDefault="00EF27B0" w:rsidP="000361D7">
            <w:pPr>
              <w:spacing w:after="0" w:line="240" w:lineRule="auto"/>
              <w:jc w:val="both"/>
              <w:rPr>
                <w:rFonts w:ascii="Arial Narrow" w:eastAsia="Times New Roman" w:hAnsi="Arial Narrow" w:cs="Arial"/>
                <w:sz w:val="24"/>
                <w:szCs w:val="24"/>
                <w:lang w:eastAsia="fr-FR"/>
              </w:rPr>
            </w:pPr>
            <w:r w:rsidRPr="000361D7">
              <w:rPr>
                <w:rFonts w:ascii="Arial Narrow" w:eastAsia="Times New Roman" w:hAnsi="Arial Narrow" w:cs="Arial"/>
                <w:bCs/>
                <w:sz w:val="24"/>
                <w:szCs w:val="24"/>
                <w:lang w:eastAsia="fr-FR"/>
              </w:rPr>
              <w:lastRenderedPageBreak/>
              <w:t xml:space="preserve">-Utiliser les propriétés sur les </w:t>
            </w:r>
            <w:r w:rsidRPr="000361D7">
              <w:rPr>
                <w:rFonts w:ascii="Arial Narrow" w:eastAsia="Times New Roman" w:hAnsi="Arial Narrow" w:cs="Arial"/>
                <w:sz w:val="24"/>
                <w:szCs w:val="24"/>
                <w:lang w:eastAsia="fr-FR"/>
              </w:rPr>
              <w:t xml:space="preserve">diviseurs pour résoudre des problèmes simples </w:t>
            </w:r>
          </w:p>
          <w:p w:rsidR="00EF27B0" w:rsidRPr="000361D7" w:rsidRDefault="00EF27B0" w:rsidP="000361D7">
            <w:pPr>
              <w:tabs>
                <w:tab w:val="num" w:pos="284"/>
              </w:tabs>
              <w:jc w:val="both"/>
              <w:rPr>
                <w:rFonts w:ascii="Arial Narrow" w:hAnsi="Arial Narrow" w:cs="Arial"/>
                <w:bCs/>
                <w:sz w:val="24"/>
                <w:szCs w:val="24"/>
              </w:rPr>
            </w:pPr>
            <w:r w:rsidRPr="000361D7">
              <w:rPr>
                <w:rFonts w:ascii="Arial Narrow" w:hAnsi="Arial Narrow" w:cs="Arial"/>
                <w:b/>
                <w:bCs/>
                <w:sz w:val="24"/>
                <w:szCs w:val="24"/>
              </w:rPr>
              <w:t xml:space="preserve">- </w:t>
            </w:r>
            <w:r w:rsidRPr="000361D7">
              <w:rPr>
                <w:rFonts w:ascii="Arial Narrow" w:hAnsi="Arial Narrow" w:cs="Arial"/>
                <w:bCs/>
                <w:sz w:val="24"/>
                <w:szCs w:val="24"/>
              </w:rPr>
              <w:t>Déterminer</w:t>
            </w:r>
            <w:r w:rsidRPr="000361D7">
              <w:rPr>
                <w:rFonts w:ascii="Arial Narrow" w:hAnsi="Arial Narrow" w:cs="Arial"/>
                <w:b/>
                <w:bCs/>
                <w:sz w:val="24"/>
                <w:szCs w:val="24"/>
              </w:rPr>
              <w:t xml:space="preserve"> </w:t>
            </w:r>
            <w:r w:rsidRPr="000361D7">
              <w:rPr>
                <w:rFonts w:ascii="Arial Narrow" w:hAnsi="Arial Narrow" w:cs="Arial"/>
                <w:bCs/>
                <w:sz w:val="24"/>
                <w:szCs w:val="24"/>
              </w:rPr>
              <w:t xml:space="preserve">des </w:t>
            </w:r>
            <w:r w:rsidRPr="000361D7">
              <w:rPr>
                <w:rFonts w:ascii="Arial Narrow" w:hAnsi="Arial Narrow" w:cs="Arial"/>
                <w:sz w:val="24"/>
                <w:szCs w:val="24"/>
              </w:rPr>
              <w:t>diviseurs</w:t>
            </w:r>
            <w:r w:rsidRPr="000361D7">
              <w:rPr>
                <w:rFonts w:ascii="Arial Narrow" w:hAnsi="Arial Narrow" w:cs="Arial"/>
                <w:bCs/>
                <w:sz w:val="24"/>
                <w:szCs w:val="24"/>
              </w:rPr>
              <w:t xml:space="preserve"> d’un </w:t>
            </w:r>
            <w:r w:rsidRPr="000361D7">
              <w:rPr>
                <w:rFonts w:ascii="Arial Narrow" w:hAnsi="Arial Narrow" w:cs="Arial"/>
                <w:bCs/>
                <w:sz w:val="24"/>
                <w:szCs w:val="24"/>
              </w:rPr>
              <w:lastRenderedPageBreak/>
              <w:t xml:space="preserve">entier naturel ¨a¨ ; </w:t>
            </w:r>
          </w:p>
          <w:p w:rsidR="00EF27B0" w:rsidRPr="000361D7" w:rsidRDefault="00EF27B0" w:rsidP="000361D7">
            <w:pPr>
              <w:tabs>
                <w:tab w:val="num" w:pos="284"/>
              </w:tabs>
              <w:jc w:val="both"/>
              <w:rPr>
                <w:rFonts w:ascii="Arial Narrow" w:hAnsi="Arial Narrow" w:cs="Arial"/>
                <w:b/>
                <w:sz w:val="24"/>
                <w:szCs w:val="24"/>
              </w:rPr>
            </w:pPr>
            <w:r w:rsidRPr="000361D7">
              <w:rPr>
                <w:rFonts w:ascii="Arial Narrow" w:hAnsi="Arial Narrow" w:cs="Arial"/>
                <w:bCs/>
                <w:sz w:val="24"/>
                <w:szCs w:val="24"/>
              </w:rPr>
              <w:t xml:space="preserve">- </w:t>
            </w:r>
            <w:r w:rsidRPr="000361D7">
              <w:rPr>
                <w:rFonts w:ascii="Arial Narrow" w:hAnsi="Arial Narrow" w:cs="Arial"/>
                <w:sz w:val="24"/>
                <w:szCs w:val="24"/>
              </w:rPr>
              <w:t>Déterminer l’ensemble des diviseurs d’un entier naturel ¨a¨ ;</w:t>
            </w:r>
          </w:p>
          <w:p w:rsidR="00EF27B0" w:rsidRPr="000361D7" w:rsidRDefault="00EF27B0" w:rsidP="000361D7">
            <w:pPr>
              <w:spacing w:after="0" w:line="240" w:lineRule="auto"/>
              <w:jc w:val="both"/>
              <w:rPr>
                <w:rFonts w:ascii="Arial Narrow" w:hAnsi="Arial Narrow" w:cs="Arial"/>
                <w:bCs/>
                <w:sz w:val="24"/>
                <w:szCs w:val="24"/>
              </w:rPr>
            </w:pPr>
            <w:r w:rsidRPr="000361D7">
              <w:rPr>
                <w:rFonts w:ascii="Arial Narrow" w:hAnsi="Arial Narrow" w:cs="Arial"/>
                <w:bCs/>
                <w:sz w:val="24"/>
                <w:szCs w:val="24"/>
              </w:rPr>
              <w:t>-</w:t>
            </w:r>
            <w:r w:rsidRPr="000361D7">
              <w:rPr>
                <w:rFonts w:ascii="Arial Narrow" w:eastAsia="Times New Roman" w:hAnsi="Arial Narrow" w:cs="Arial"/>
                <w:b/>
                <w:bCs/>
                <w:sz w:val="24"/>
                <w:szCs w:val="24"/>
                <w:lang w:eastAsia="fr-FR"/>
              </w:rPr>
              <w:t xml:space="preserve"> </w:t>
            </w:r>
            <w:r w:rsidRPr="000361D7">
              <w:rPr>
                <w:rFonts w:ascii="Arial Narrow" w:eastAsia="Times New Roman" w:hAnsi="Arial Narrow" w:cs="Arial"/>
                <w:bCs/>
                <w:sz w:val="24"/>
                <w:szCs w:val="24"/>
                <w:lang w:eastAsia="fr-FR"/>
              </w:rPr>
              <w:t xml:space="preserve">Reconnaître </w:t>
            </w:r>
            <w:r w:rsidRPr="000361D7">
              <w:rPr>
                <w:rFonts w:ascii="Arial Narrow" w:hAnsi="Arial Narrow" w:cs="Arial"/>
                <w:bCs/>
                <w:sz w:val="24"/>
                <w:szCs w:val="24"/>
              </w:rPr>
              <w:t>qu’un entier naturel ¨a¨ est diviseur d’un entier naturel ¨b¨</w:t>
            </w:r>
          </w:p>
          <w:p w:rsidR="00EF27B0" w:rsidRPr="000361D7" w:rsidRDefault="00EF27B0" w:rsidP="000361D7">
            <w:pPr>
              <w:spacing w:after="0" w:line="240" w:lineRule="auto"/>
              <w:jc w:val="both"/>
              <w:rPr>
                <w:rFonts w:ascii="Arial Narrow" w:hAnsi="Arial Narrow" w:cs="Arial"/>
                <w:bCs/>
                <w:sz w:val="24"/>
                <w:szCs w:val="24"/>
              </w:rPr>
            </w:pPr>
          </w:p>
          <w:p w:rsidR="00EF27B0" w:rsidRPr="000361D7" w:rsidRDefault="00EF27B0" w:rsidP="000361D7">
            <w:pPr>
              <w:spacing w:after="0" w:line="240" w:lineRule="auto"/>
              <w:jc w:val="both"/>
              <w:rPr>
                <w:rFonts w:ascii="Arial Narrow" w:eastAsia="Times New Roman" w:hAnsi="Arial Narrow" w:cs="Arial"/>
                <w:bCs/>
                <w:sz w:val="24"/>
                <w:szCs w:val="24"/>
                <w:lang w:eastAsia="fr-FR"/>
              </w:rPr>
            </w:pPr>
            <w:r w:rsidRPr="000361D7">
              <w:rPr>
                <w:rFonts w:ascii="Arial Narrow" w:eastAsia="Times New Roman" w:hAnsi="Arial Narrow" w:cs="Arial"/>
                <w:bCs/>
                <w:sz w:val="24"/>
                <w:szCs w:val="24"/>
                <w:lang w:eastAsia="fr-FR"/>
              </w:rPr>
              <w:t xml:space="preserve">-Utiliser les propriétés sur les </w:t>
            </w:r>
            <w:r w:rsidRPr="000361D7">
              <w:rPr>
                <w:rFonts w:ascii="Arial Narrow" w:eastAsia="Times New Roman" w:hAnsi="Arial Narrow" w:cs="Arial"/>
                <w:sz w:val="24"/>
                <w:szCs w:val="24"/>
                <w:lang w:eastAsia="fr-FR"/>
              </w:rPr>
              <w:t xml:space="preserve">diviseurs pour résoudre des problèmes simples </w:t>
            </w:r>
          </w:p>
        </w:tc>
        <w:tc>
          <w:tcPr>
            <w:tcW w:w="636" w:type="pct"/>
          </w:tcPr>
          <w:p w:rsidR="00EF27B0" w:rsidRPr="000361D7" w:rsidRDefault="00EF27B0" w:rsidP="000361D7">
            <w:pPr>
              <w:spacing w:after="0" w:line="240" w:lineRule="auto"/>
              <w:jc w:val="both"/>
              <w:rPr>
                <w:rFonts w:ascii="Arial Narrow" w:eastAsia="Times New Roman" w:hAnsi="Arial Narrow" w:cs="Times New Roman"/>
                <w:b/>
                <w:bCs/>
                <w:sz w:val="24"/>
                <w:szCs w:val="24"/>
                <w:lang w:eastAsia="fr-FR"/>
              </w:rPr>
            </w:pPr>
          </w:p>
        </w:tc>
        <w:tc>
          <w:tcPr>
            <w:tcW w:w="1009" w:type="pct"/>
            <w:vMerge/>
          </w:tcPr>
          <w:p w:rsidR="00EF27B0" w:rsidRPr="000361D7" w:rsidRDefault="00EF27B0" w:rsidP="000361D7">
            <w:pPr>
              <w:spacing w:after="0" w:line="240" w:lineRule="auto"/>
              <w:jc w:val="both"/>
              <w:rPr>
                <w:rFonts w:ascii="Arial Narrow" w:eastAsia="Times New Roman" w:hAnsi="Arial Narrow" w:cs="Times New Roman"/>
                <w:b/>
                <w:bCs/>
                <w:sz w:val="24"/>
                <w:szCs w:val="24"/>
                <w:lang w:eastAsia="fr-FR"/>
              </w:rPr>
            </w:pPr>
          </w:p>
        </w:tc>
      </w:tr>
      <w:tr w:rsidR="00EF27B0" w:rsidRPr="000361D7" w:rsidTr="00EF27B0">
        <w:trPr>
          <w:trHeight w:val="839"/>
        </w:trPr>
        <w:tc>
          <w:tcPr>
            <w:tcW w:w="735" w:type="pct"/>
            <w:vMerge/>
          </w:tcPr>
          <w:p w:rsidR="00EF27B0" w:rsidRPr="000361D7" w:rsidRDefault="00EF27B0" w:rsidP="000361D7">
            <w:pPr>
              <w:spacing w:after="0" w:line="240" w:lineRule="auto"/>
              <w:jc w:val="both"/>
              <w:rPr>
                <w:rFonts w:ascii="Arial Narrow" w:eastAsia="Times New Roman" w:hAnsi="Arial Narrow" w:cs="Times New Roman"/>
                <w:b/>
                <w:sz w:val="24"/>
                <w:szCs w:val="24"/>
                <w:lang w:eastAsia="fr-FR"/>
              </w:rPr>
            </w:pPr>
          </w:p>
        </w:tc>
        <w:tc>
          <w:tcPr>
            <w:tcW w:w="735" w:type="pct"/>
            <w:vAlign w:val="center"/>
          </w:tcPr>
          <w:p w:rsidR="00EF27B0" w:rsidRPr="000361D7" w:rsidRDefault="00EF27B0" w:rsidP="000361D7">
            <w:pPr>
              <w:spacing w:after="0" w:line="240" w:lineRule="auto"/>
              <w:jc w:val="both"/>
              <w:rPr>
                <w:rFonts w:ascii="Arial Narrow" w:eastAsia="Times New Roman" w:hAnsi="Arial Narrow" w:cs="Times New Roman"/>
                <w:b/>
                <w:sz w:val="24"/>
                <w:szCs w:val="24"/>
                <w:lang w:eastAsia="fr-FR"/>
              </w:rPr>
            </w:pPr>
            <w:r w:rsidRPr="000361D7">
              <w:rPr>
                <w:rFonts w:ascii="Arial Narrow" w:eastAsia="Times New Roman" w:hAnsi="Arial Narrow" w:cs="Times New Roman"/>
                <w:b/>
                <w:sz w:val="24"/>
                <w:szCs w:val="24"/>
                <w:lang w:eastAsia="fr-FR"/>
              </w:rPr>
              <w:t>Leçon 3 :</w:t>
            </w:r>
          </w:p>
          <w:p w:rsidR="00EF27B0" w:rsidRPr="000361D7" w:rsidRDefault="00EF27B0" w:rsidP="000361D7">
            <w:pPr>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Times New Roman"/>
                <w:b/>
                <w:sz w:val="24"/>
                <w:szCs w:val="24"/>
                <w:lang w:eastAsia="fr-FR"/>
              </w:rPr>
              <w:t xml:space="preserve"> </w:t>
            </w:r>
            <w:r w:rsidRPr="000361D7">
              <w:rPr>
                <w:rFonts w:ascii="Arial Narrow" w:eastAsia="Times New Roman" w:hAnsi="Arial Narrow" w:cs="Arial"/>
                <w:sz w:val="24"/>
                <w:szCs w:val="24"/>
                <w:lang w:eastAsia="fr-FR"/>
              </w:rPr>
              <w:t>Division euclidienne</w:t>
            </w:r>
          </w:p>
        </w:tc>
        <w:tc>
          <w:tcPr>
            <w:tcW w:w="898" w:type="pct"/>
          </w:tcPr>
          <w:p w:rsidR="00EF27B0" w:rsidRPr="000361D7" w:rsidRDefault="00EF27B0" w:rsidP="000361D7">
            <w:pPr>
              <w:tabs>
                <w:tab w:val="num" w:pos="284"/>
              </w:tabs>
              <w:spacing w:after="0" w:line="240" w:lineRule="auto"/>
              <w:jc w:val="both"/>
              <w:rPr>
                <w:rFonts w:ascii="Arial Narrow" w:eastAsia="Times New Roman" w:hAnsi="Arial Narrow" w:cs="Arial"/>
                <w:b/>
                <w:sz w:val="24"/>
                <w:szCs w:val="24"/>
                <w:lang w:eastAsia="fr-FR"/>
              </w:rPr>
            </w:pPr>
          </w:p>
          <w:p w:rsidR="00EF27B0" w:rsidRPr="000361D7" w:rsidRDefault="00EF27B0" w:rsidP="000361D7">
            <w:pPr>
              <w:tabs>
                <w:tab w:val="num" w:pos="284"/>
              </w:tabs>
              <w:spacing w:after="0" w:line="240" w:lineRule="auto"/>
              <w:jc w:val="both"/>
              <w:rPr>
                <w:rFonts w:ascii="Arial Narrow" w:eastAsia="Times New Roman" w:hAnsi="Arial Narrow" w:cs="Arial"/>
                <w:b/>
                <w:sz w:val="24"/>
                <w:szCs w:val="24"/>
                <w:lang w:eastAsia="fr-FR"/>
              </w:rPr>
            </w:pPr>
          </w:p>
          <w:p w:rsidR="00EF27B0" w:rsidRPr="000361D7" w:rsidRDefault="00EF27B0" w:rsidP="000361D7">
            <w:pPr>
              <w:tabs>
                <w:tab w:val="num" w:pos="284"/>
              </w:tabs>
              <w:spacing w:after="0" w:line="240" w:lineRule="auto"/>
              <w:jc w:val="both"/>
              <w:rPr>
                <w:rFonts w:ascii="Arial Narrow" w:eastAsia="Times New Roman" w:hAnsi="Arial Narrow" w:cs="Arial"/>
                <w:b/>
                <w:sz w:val="24"/>
                <w:szCs w:val="24"/>
                <w:lang w:eastAsia="fr-FR"/>
              </w:rPr>
            </w:pPr>
          </w:p>
          <w:p w:rsidR="00EF27B0" w:rsidRPr="000361D7" w:rsidRDefault="00EF27B0" w:rsidP="000361D7">
            <w:pPr>
              <w:tabs>
                <w:tab w:val="num" w:pos="284"/>
              </w:tabs>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Arial"/>
                <w:sz w:val="24"/>
                <w:szCs w:val="24"/>
                <w:lang w:eastAsia="fr-FR"/>
              </w:rPr>
              <w:t>Définir la notion de division euclidienne</w:t>
            </w:r>
          </w:p>
        </w:tc>
        <w:tc>
          <w:tcPr>
            <w:tcW w:w="986" w:type="pct"/>
          </w:tcPr>
          <w:p w:rsidR="00EF27B0" w:rsidRPr="000361D7" w:rsidRDefault="00EF27B0" w:rsidP="000361D7">
            <w:pPr>
              <w:tabs>
                <w:tab w:val="num" w:pos="284"/>
              </w:tabs>
              <w:spacing w:after="0" w:line="240" w:lineRule="auto"/>
              <w:jc w:val="both"/>
              <w:rPr>
                <w:rFonts w:ascii="Arial Narrow" w:eastAsia="Times New Roman" w:hAnsi="Arial Narrow" w:cs="Arial"/>
                <w:sz w:val="24"/>
                <w:szCs w:val="24"/>
                <w:lang w:eastAsia="fr-FR"/>
              </w:rPr>
            </w:pPr>
            <w:r w:rsidRPr="000361D7">
              <w:rPr>
                <w:rFonts w:ascii="Arial Narrow" w:eastAsia="Times New Roman" w:hAnsi="Arial Narrow" w:cs="Arial"/>
                <w:sz w:val="24"/>
                <w:szCs w:val="24"/>
                <w:lang w:eastAsia="fr-FR"/>
              </w:rPr>
              <w:t>- Ecrire la division euclidienne d’un entier naturel ¨a¨ par un entier naturel ¨b¨ ;</w:t>
            </w:r>
          </w:p>
          <w:p w:rsidR="00EF27B0" w:rsidRPr="000361D7" w:rsidRDefault="00EF27B0" w:rsidP="000361D7">
            <w:pPr>
              <w:tabs>
                <w:tab w:val="num" w:pos="284"/>
              </w:tabs>
              <w:jc w:val="both"/>
              <w:rPr>
                <w:rFonts w:ascii="Arial Narrow" w:hAnsi="Arial Narrow" w:cs="Arial"/>
                <w:bCs/>
                <w:sz w:val="24"/>
                <w:szCs w:val="24"/>
              </w:rPr>
            </w:pPr>
            <w:r w:rsidRPr="000361D7">
              <w:rPr>
                <w:rFonts w:ascii="Arial Narrow" w:eastAsia="Times New Roman" w:hAnsi="Arial Narrow" w:cs="Arial"/>
                <w:sz w:val="24"/>
                <w:szCs w:val="24"/>
                <w:lang w:eastAsia="fr-FR"/>
              </w:rPr>
              <w:t>-Utiliser</w:t>
            </w:r>
            <w:r w:rsidRPr="000361D7">
              <w:rPr>
                <w:rFonts w:ascii="Arial Narrow" w:eastAsia="Times New Roman" w:hAnsi="Arial Narrow" w:cs="Arial"/>
                <w:b/>
                <w:sz w:val="24"/>
                <w:szCs w:val="24"/>
                <w:lang w:eastAsia="fr-FR"/>
              </w:rPr>
              <w:t xml:space="preserve"> </w:t>
            </w:r>
            <w:r w:rsidRPr="000361D7">
              <w:rPr>
                <w:rFonts w:ascii="Arial Narrow" w:eastAsia="Times New Roman" w:hAnsi="Arial Narrow" w:cs="Arial"/>
                <w:sz w:val="24"/>
                <w:szCs w:val="24"/>
                <w:lang w:eastAsia="fr-FR"/>
              </w:rPr>
              <w:t>la division euclidienne pour  résoudre des problèmes simples</w:t>
            </w:r>
          </w:p>
        </w:tc>
        <w:tc>
          <w:tcPr>
            <w:tcW w:w="636" w:type="pct"/>
          </w:tcPr>
          <w:p w:rsidR="00EF27B0" w:rsidRPr="000361D7" w:rsidRDefault="00EF27B0" w:rsidP="000361D7">
            <w:pPr>
              <w:spacing w:after="0" w:line="240" w:lineRule="auto"/>
              <w:jc w:val="both"/>
              <w:rPr>
                <w:rFonts w:ascii="Arial Narrow" w:eastAsia="Times New Roman" w:hAnsi="Arial Narrow" w:cs="Times New Roman"/>
                <w:b/>
                <w:bCs/>
                <w:sz w:val="24"/>
                <w:szCs w:val="24"/>
                <w:lang w:eastAsia="fr-FR"/>
              </w:rPr>
            </w:pPr>
          </w:p>
        </w:tc>
        <w:tc>
          <w:tcPr>
            <w:tcW w:w="1009" w:type="pct"/>
            <w:vMerge/>
          </w:tcPr>
          <w:p w:rsidR="00EF27B0" w:rsidRPr="000361D7" w:rsidRDefault="00EF27B0" w:rsidP="000361D7">
            <w:pPr>
              <w:spacing w:after="0" w:line="240" w:lineRule="auto"/>
              <w:jc w:val="both"/>
              <w:rPr>
                <w:rFonts w:ascii="Arial Narrow" w:eastAsia="Times New Roman" w:hAnsi="Arial Narrow" w:cs="Times New Roman"/>
                <w:b/>
                <w:bCs/>
                <w:sz w:val="24"/>
                <w:szCs w:val="24"/>
                <w:lang w:eastAsia="fr-FR"/>
              </w:rPr>
            </w:pPr>
          </w:p>
        </w:tc>
      </w:tr>
      <w:tr w:rsidR="00EF27B0" w:rsidRPr="000361D7" w:rsidTr="00EF27B0">
        <w:trPr>
          <w:trHeight w:val="839"/>
        </w:trPr>
        <w:tc>
          <w:tcPr>
            <w:tcW w:w="735" w:type="pct"/>
            <w:vMerge/>
          </w:tcPr>
          <w:p w:rsidR="00EF27B0" w:rsidRPr="000361D7" w:rsidRDefault="00EF27B0" w:rsidP="000361D7">
            <w:pPr>
              <w:spacing w:after="0" w:line="240" w:lineRule="auto"/>
              <w:jc w:val="both"/>
              <w:rPr>
                <w:rFonts w:ascii="Arial Narrow" w:eastAsia="Times New Roman" w:hAnsi="Arial Narrow" w:cs="Times New Roman"/>
                <w:b/>
                <w:sz w:val="24"/>
                <w:szCs w:val="24"/>
                <w:lang w:eastAsia="fr-FR"/>
              </w:rPr>
            </w:pPr>
          </w:p>
        </w:tc>
        <w:tc>
          <w:tcPr>
            <w:tcW w:w="735" w:type="pct"/>
            <w:vAlign w:val="center"/>
          </w:tcPr>
          <w:p w:rsidR="00EF27B0" w:rsidRPr="000361D7" w:rsidRDefault="00EF27B0" w:rsidP="000361D7">
            <w:pPr>
              <w:spacing w:after="0" w:line="240" w:lineRule="auto"/>
              <w:jc w:val="both"/>
              <w:rPr>
                <w:rFonts w:ascii="Arial Narrow" w:eastAsia="Times New Roman" w:hAnsi="Arial Narrow" w:cs="Times New Roman"/>
                <w:b/>
                <w:sz w:val="24"/>
                <w:szCs w:val="24"/>
                <w:lang w:eastAsia="fr-FR"/>
              </w:rPr>
            </w:pPr>
            <w:r w:rsidRPr="000361D7">
              <w:rPr>
                <w:rFonts w:ascii="Arial Narrow" w:eastAsia="Times New Roman" w:hAnsi="Arial Narrow" w:cs="Times New Roman"/>
                <w:b/>
                <w:sz w:val="24"/>
                <w:szCs w:val="24"/>
                <w:lang w:eastAsia="fr-FR"/>
              </w:rPr>
              <w:t>Leçon 4 :</w:t>
            </w:r>
          </w:p>
          <w:p w:rsidR="00EF27B0" w:rsidRPr="000361D7" w:rsidRDefault="00EF27B0" w:rsidP="000361D7">
            <w:pPr>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Arial"/>
                <w:sz w:val="24"/>
                <w:szCs w:val="24"/>
                <w:lang w:eastAsia="fr-FR"/>
              </w:rPr>
              <w:t xml:space="preserve"> Nombres premiers</w:t>
            </w:r>
          </w:p>
        </w:tc>
        <w:tc>
          <w:tcPr>
            <w:tcW w:w="898" w:type="pct"/>
          </w:tcPr>
          <w:p w:rsidR="00EF27B0" w:rsidRPr="000361D7" w:rsidRDefault="00EF27B0" w:rsidP="000361D7">
            <w:pPr>
              <w:spacing w:after="0" w:line="240" w:lineRule="auto"/>
              <w:contextualSpacing/>
              <w:jc w:val="both"/>
              <w:rPr>
                <w:rFonts w:ascii="Arial Narrow" w:eastAsia="Times New Roman" w:hAnsi="Arial Narrow" w:cs="Arial"/>
                <w:b/>
                <w:sz w:val="24"/>
                <w:szCs w:val="24"/>
                <w:lang w:eastAsia="fr-FR"/>
              </w:rPr>
            </w:pPr>
          </w:p>
          <w:p w:rsidR="00EF27B0" w:rsidRPr="000361D7" w:rsidRDefault="00EF27B0" w:rsidP="000361D7">
            <w:pPr>
              <w:spacing w:after="0" w:line="240" w:lineRule="auto"/>
              <w:contextualSpacing/>
              <w:jc w:val="both"/>
              <w:rPr>
                <w:rFonts w:ascii="Arial Narrow" w:eastAsia="Times New Roman" w:hAnsi="Arial Narrow" w:cs="Arial"/>
                <w:b/>
                <w:sz w:val="24"/>
                <w:szCs w:val="24"/>
                <w:lang w:eastAsia="fr-FR"/>
              </w:rPr>
            </w:pPr>
          </w:p>
          <w:p w:rsidR="00EF27B0" w:rsidRPr="000361D7" w:rsidRDefault="00EF27B0" w:rsidP="000361D7">
            <w:pPr>
              <w:spacing w:after="0" w:line="240" w:lineRule="auto"/>
              <w:contextualSpacing/>
              <w:jc w:val="both"/>
              <w:rPr>
                <w:rFonts w:ascii="Arial Narrow" w:eastAsia="Times New Roman" w:hAnsi="Arial Narrow" w:cs="Times New Roman"/>
                <w:sz w:val="24"/>
                <w:szCs w:val="24"/>
                <w:lang w:eastAsia="fr-FR"/>
              </w:rPr>
            </w:pPr>
            <w:r w:rsidRPr="000361D7">
              <w:rPr>
                <w:rFonts w:ascii="Arial Narrow" w:eastAsia="Times New Roman" w:hAnsi="Arial Narrow" w:cs="Arial"/>
                <w:sz w:val="24"/>
                <w:szCs w:val="24"/>
                <w:lang w:eastAsia="fr-FR"/>
              </w:rPr>
              <w:t>Définir un nombre premier</w:t>
            </w:r>
          </w:p>
        </w:tc>
        <w:tc>
          <w:tcPr>
            <w:tcW w:w="986" w:type="pct"/>
          </w:tcPr>
          <w:p w:rsidR="00EF27B0" w:rsidRPr="000361D7" w:rsidRDefault="00EF27B0" w:rsidP="000361D7">
            <w:pPr>
              <w:spacing w:after="0" w:line="240" w:lineRule="auto"/>
              <w:jc w:val="both"/>
              <w:rPr>
                <w:rFonts w:ascii="Arial Narrow" w:hAnsi="Arial Narrow" w:cs="Arial"/>
                <w:sz w:val="24"/>
                <w:szCs w:val="24"/>
              </w:rPr>
            </w:pPr>
            <w:r w:rsidRPr="000361D7">
              <w:rPr>
                <w:rFonts w:ascii="Arial Narrow" w:hAnsi="Arial Narrow" w:cs="Arial"/>
                <w:sz w:val="24"/>
                <w:szCs w:val="24"/>
              </w:rPr>
              <w:t>- Trouver</w:t>
            </w:r>
            <w:r w:rsidRPr="000361D7">
              <w:rPr>
                <w:rFonts w:ascii="Arial Narrow" w:hAnsi="Arial Narrow" w:cs="Arial"/>
                <w:b/>
                <w:sz w:val="24"/>
                <w:szCs w:val="24"/>
              </w:rPr>
              <w:t xml:space="preserve"> </w:t>
            </w:r>
            <w:r w:rsidRPr="000361D7">
              <w:rPr>
                <w:rFonts w:ascii="Arial Narrow" w:hAnsi="Arial Narrow" w:cs="Arial"/>
                <w:sz w:val="24"/>
                <w:szCs w:val="24"/>
              </w:rPr>
              <w:t>les nombres premiers inférieurs à 100 ;</w:t>
            </w:r>
          </w:p>
          <w:p w:rsidR="00EF27B0" w:rsidRPr="000361D7" w:rsidRDefault="00EF27B0" w:rsidP="000361D7">
            <w:pPr>
              <w:spacing w:after="0" w:line="240" w:lineRule="auto"/>
              <w:jc w:val="both"/>
              <w:rPr>
                <w:rFonts w:ascii="Arial Narrow" w:eastAsia="Times New Roman" w:hAnsi="Arial Narrow" w:cs="Times New Roman"/>
                <w:sz w:val="24"/>
                <w:szCs w:val="24"/>
                <w:lang w:eastAsia="fr-FR"/>
              </w:rPr>
            </w:pPr>
            <w:r w:rsidRPr="000361D7">
              <w:rPr>
                <w:rFonts w:ascii="Arial Narrow" w:hAnsi="Arial Narrow" w:cs="Arial"/>
                <w:sz w:val="24"/>
                <w:szCs w:val="24"/>
              </w:rPr>
              <w:t>-</w:t>
            </w:r>
            <w:r w:rsidRPr="000361D7">
              <w:rPr>
                <w:rFonts w:ascii="Arial Narrow" w:eastAsia="Times New Roman" w:hAnsi="Arial Narrow" w:cs="Arial"/>
                <w:bCs/>
                <w:sz w:val="24"/>
                <w:szCs w:val="24"/>
                <w:lang w:eastAsia="fr-FR"/>
              </w:rPr>
              <w:t xml:space="preserve"> Reconnaître</w:t>
            </w:r>
            <w:r w:rsidRPr="000361D7">
              <w:rPr>
                <w:rFonts w:ascii="Arial Narrow" w:hAnsi="Arial Narrow" w:cs="Arial"/>
                <w:sz w:val="24"/>
                <w:szCs w:val="24"/>
              </w:rPr>
              <w:t xml:space="preserve"> qu’un entier naturel est un nombre premier </w:t>
            </w:r>
          </w:p>
        </w:tc>
        <w:tc>
          <w:tcPr>
            <w:tcW w:w="636" w:type="pct"/>
          </w:tcPr>
          <w:p w:rsidR="00EF27B0" w:rsidRPr="000361D7" w:rsidRDefault="00EF27B0" w:rsidP="000361D7">
            <w:pPr>
              <w:spacing w:after="0" w:line="240" w:lineRule="auto"/>
              <w:jc w:val="both"/>
              <w:rPr>
                <w:rFonts w:ascii="Arial Narrow" w:eastAsia="Times New Roman" w:hAnsi="Arial Narrow" w:cs="Times New Roman"/>
                <w:b/>
                <w:bCs/>
                <w:sz w:val="24"/>
                <w:szCs w:val="24"/>
                <w:lang w:eastAsia="fr-FR"/>
              </w:rPr>
            </w:pPr>
          </w:p>
        </w:tc>
        <w:tc>
          <w:tcPr>
            <w:tcW w:w="1009" w:type="pct"/>
            <w:vMerge/>
          </w:tcPr>
          <w:p w:rsidR="00EF27B0" w:rsidRPr="000361D7" w:rsidRDefault="00EF27B0" w:rsidP="000361D7">
            <w:pPr>
              <w:spacing w:after="0" w:line="240" w:lineRule="auto"/>
              <w:jc w:val="both"/>
              <w:rPr>
                <w:rFonts w:ascii="Arial Narrow" w:eastAsia="Times New Roman" w:hAnsi="Arial Narrow" w:cs="Times New Roman"/>
                <w:b/>
                <w:bCs/>
                <w:sz w:val="24"/>
                <w:szCs w:val="24"/>
                <w:lang w:eastAsia="fr-FR"/>
              </w:rPr>
            </w:pPr>
          </w:p>
        </w:tc>
      </w:tr>
      <w:tr w:rsidR="00EF27B0" w:rsidRPr="000361D7" w:rsidTr="00EF27B0">
        <w:trPr>
          <w:trHeight w:val="839"/>
        </w:trPr>
        <w:tc>
          <w:tcPr>
            <w:tcW w:w="735" w:type="pct"/>
            <w:vMerge/>
          </w:tcPr>
          <w:p w:rsidR="00EF27B0" w:rsidRPr="000361D7" w:rsidRDefault="00EF27B0" w:rsidP="000361D7">
            <w:pPr>
              <w:spacing w:after="0" w:line="240" w:lineRule="auto"/>
              <w:jc w:val="both"/>
              <w:rPr>
                <w:rFonts w:ascii="Arial Narrow" w:eastAsia="Times New Roman" w:hAnsi="Arial Narrow" w:cs="Times New Roman"/>
                <w:b/>
                <w:sz w:val="24"/>
                <w:szCs w:val="24"/>
                <w:lang w:eastAsia="fr-FR"/>
              </w:rPr>
            </w:pPr>
          </w:p>
        </w:tc>
        <w:tc>
          <w:tcPr>
            <w:tcW w:w="735" w:type="pct"/>
            <w:vAlign w:val="center"/>
          </w:tcPr>
          <w:p w:rsidR="00EF27B0" w:rsidRPr="000361D7" w:rsidRDefault="00EF27B0" w:rsidP="000361D7">
            <w:pPr>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Times New Roman"/>
                <w:b/>
                <w:sz w:val="24"/>
                <w:szCs w:val="24"/>
                <w:lang w:eastAsia="fr-FR"/>
              </w:rPr>
              <w:t>Leçon 5</w:t>
            </w:r>
            <w:r w:rsidRPr="000361D7">
              <w:rPr>
                <w:rFonts w:ascii="Arial Narrow" w:eastAsia="Times New Roman" w:hAnsi="Arial Narrow" w:cs="Times New Roman"/>
                <w:sz w:val="24"/>
                <w:szCs w:val="24"/>
                <w:lang w:eastAsia="fr-FR"/>
              </w:rPr>
              <w:t xml:space="preserve"> : </w:t>
            </w:r>
            <w:r w:rsidRPr="000361D7">
              <w:rPr>
                <w:rFonts w:ascii="Arial Narrow" w:eastAsia="Times New Roman" w:hAnsi="Arial Narrow" w:cs="Arial"/>
                <w:sz w:val="24"/>
                <w:szCs w:val="24"/>
                <w:lang w:eastAsia="fr-FR"/>
              </w:rPr>
              <w:t>décomposition d’un entier naturel en produits de facteurs premiers</w:t>
            </w:r>
          </w:p>
        </w:tc>
        <w:tc>
          <w:tcPr>
            <w:tcW w:w="898" w:type="pct"/>
          </w:tcPr>
          <w:p w:rsidR="00EF27B0" w:rsidRPr="000361D7" w:rsidRDefault="00EF27B0" w:rsidP="000361D7">
            <w:pPr>
              <w:spacing w:after="0" w:line="240" w:lineRule="auto"/>
              <w:jc w:val="both"/>
              <w:rPr>
                <w:rFonts w:ascii="Arial Narrow" w:eastAsia="Times New Roman" w:hAnsi="Arial Narrow" w:cs="Times New Roman"/>
                <w:sz w:val="24"/>
                <w:szCs w:val="24"/>
                <w:lang w:eastAsia="fr-FR"/>
              </w:rPr>
            </w:pPr>
          </w:p>
        </w:tc>
        <w:tc>
          <w:tcPr>
            <w:tcW w:w="986" w:type="pct"/>
          </w:tcPr>
          <w:p w:rsidR="00EF27B0" w:rsidRPr="000361D7" w:rsidRDefault="00EF27B0" w:rsidP="000361D7">
            <w:pPr>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Arial"/>
                <w:sz w:val="24"/>
                <w:szCs w:val="24"/>
                <w:lang w:eastAsia="fr-FR"/>
              </w:rPr>
              <w:t xml:space="preserve">Décomposer un entier naturel en produit de facteurs premiers </w:t>
            </w:r>
          </w:p>
        </w:tc>
        <w:tc>
          <w:tcPr>
            <w:tcW w:w="636" w:type="pct"/>
          </w:tcPr>
          <w:p w:rsidR="00EF27B0" w:rsidRPr="000361D7" w:rsidRDefault="00EF27B0" w:rsidP="000361D7">
            <w:pPr>
              <w:spacing w:after="0" w:line="240" w:lineRule="auto"/>
              <w:jc w:val="both"/>
              <w:rPr>
                <w:rFonts w:ascii="Arial Narrow" w:eastAsia="Times New Roman" w:hAnsi="Arial Narrow" w:cs="Times New Roman"/>
                <w:b/>
                <w:bCs/>
                <w:sz w:val="24"/>
                <w:szCs w:val="24"/>
                <w:lang w:eastAsia="fr-FR"/>
              </w:rPr>
            </w:pPr>
          </w:p>
        </w:tc>
        <w:tc>
          <w:tcPr>
            <w:tcW w:w="1009" w:type="pct"/>
            <w:vMerge/>
          </w:tcPr>
          <w:p w:rsidR="00EF27B0" w:rsidRPr="000361D7" w:rsidRDefault="00EF27B0" w:rsidP="000361D7">
            <w:pPr>
              <w:spacing w:after="0" w:line="240" w:lineRule="auto"/>
              <w:jc w:val="both"/>
              <w:rPr>
                <w:rFonts w:ascii="Arial Narrow" w:eastAsia="Times New Roman" w:hAnsi="Arial Narrow" w:cs="Times New Roman"/>
                <w:b/>
                <w:bCs/>
                <w:sz w:val="24"/>
                <w:szCs w:val="24"/>
                <w:lang w:eastAsia="fr-FR"/>
              </w:rPr>
            </w:pPr>
          </w:p>
        </w:tc>
      </w:tr>
      <w:tr w:rsidR="00EF27B0" w:rsidRPr="000361D7" w:rsidTr="00EF27B0">
        <w:trPr>
          <w:trHeight w:val="839"/>
        </w:trPr>
        <w:tc>
          <w:tcPr>
            <w:tcW w:w="735" w:type="pct"/>
            <w:vMerge w:val="restart"/>
            <w:textDirection w:val="btLr"/>
          </w:tcPr>
          <w:p w:rsidR="00EF27B0" w:rsidRPr="000361D7" w:rsidRDefault="00EF27B0" w:rsidP="000361D7">
            <w:pPr>
              <w:spacing w:after="0" w:line="240" w:lineRule="auto"/>
              <w:ind w:left="113" w:right="113"/>
              <w:jc w:val="both"/>
              <w:rPr>
                <w:rFonts w:ascii="Arial Narrow" w:eastAsia="Times New Roman" w:hAnsi="Arial Narrow" w:cs="Times New Roman"/>
                <w:b/>
                <w:sz w:val="24"/>
                <w:szCs w:val="24"/>
                <w:lang w:eastAsia="fr-FR"/>
              </w:rPr>
            </w:pPr>
          </w:p>
          <w:p w:rsidR="00EF27B0" w:rsidRPr="000361D7" w:rsidRDefault="00EF27B0" w:rsidP="000361D7">
            <w:pPr>
              <w:spacing w:after="0" w:line="240" w:lineRule="auto"/>
              <w:ind w:left="113" w:right="113"/>
              <w:jc w:val="both"/>
              <w:rPr>
                <w:rFonts w:ascii="Arial Narrow" w:eastAsia="Times New Roman" w:hAnsi="Arial Narrow" w:cs="Times New Roman"/>
                <w:b/>
                <w:sz w:val="24"/>
                <w:szCs w:val="24"/>
                <w:lang w:eastAsia="fr-FR"/>
              </w:rPr>
            </w:pPr>
          </w:p>
          <w:p w:rsidR="00EF27B0" w:rsidRPr="000361D7" w:rsidRDefault="00EF27B0" w:rsidP="000361D7">
            <w:pPr>
              <w:spacing w:after="0" w:line="240" w:lineRule="auto"/>
              <w:ind w:left="113" w:right="113"/>
              <w:jc w:val="both"/>
              <w:rPr>
                <w:rFonts w:ascii="Arial Narrow" w:eastAsia="Times New Roman" w:hAnsi="Arial Narrow" w:cs="Times New Roman"/>
                <w:b/>
                <w:sz w:val="24"/>
                <w:szCs w:val="24"/>
                <w:lang w:eastAsia="fr-FR"/>
              </w:rPr>
            </w:pPr>
            <w:r w:rsidRPr="000361D7">
              <w:rPr>
                <w:rFonts w:ascii="Arial Narrow" w:eastAsia="Times New Roman" w:hAnsi="Arial Narrow" w:cs="Times New Roman"/>
                <w:b/>
                <w:sz w:val="24"/>
                <w:szCs w:val="24"/>
                <w:lang w:eastAsia="fr-FR"/>
              </w:rPr>
              <w:t>Chapitre 2: PPCM ; PGCD</w:t>
            </w:r>
          </w:p>
        </w:tc>
        <w:tc>
          <w:tcPr>
            <w:tcW w:w="735" w:type="pct"/>
            <w:vAlign w:val="center"/>
          </w:tcPr>
          <w:p w:rsidR="00EF27B0" w:rsidRPr="000361D7" w:rsidRDefault="00EF27B0" w:rsidP="000361D7">
            <w:pPr>
              <w:spacing w:after="0" w:line="240" w:lineRule="auto"/>
              <w:jc w:val="both"/>
              <w:rPr>
                <w:rFonts w:ascii="Arial Narrow" w:eastAsia="Times New Roman" w:hAnsi="Arial Narrow" w:cs="Times New Roman"/>
                <w:b/>
                <w:sz w:val="24"/>
                <w:szCs w:val="24"/>
                <w:lang w:eastAsia="fr-FR"/>
              </w:rPr>
            </w:pPr>
            <w:r w:rsidRPr="000361D7">
              <w:rPr>
                <w:rFonts w:ascii="Arial Narrow" w:eastAsia="Times New Roman" w:hAnsi="Arial Narrow" w:cs="Times New Roman"/>
                <w:b/>
                <w:sz w:val="24"/>
                <w:szCs w:val="24"/>
                <w:lang w:eastAsia="fr-FR"/>
              </w:rPr>
              <w:t>Leçon 1 :</w:t>
            </w:r>
          </w:p>
          <w:p w:rsidR="00EF27B0" w:rsidRPr="000361D7" w:rsidRDefault="00EF27B0" w:rsidP="000361D7">
            <w:pPr>
              <w:spacing w:after="0" w:line="240" w:lineRule="auto"/>
              <w:jc w:val="both"/>
              <w:rPr>
                <w:rFonts w:ascii="Arial Narrow" w:eastAsia="Times New Roman" w:hAnsi="Arial Narrow" w:cs="Times New Roman"/>
                <w:b/>
                <w:sz w:val="24"/>
                <w:szCs w:val="24"/>
                <w:lang w:eastAsia="fr-FR"/>
              </w:rPr>
            </w:pPr>
            <w:r w:rsidRPr="000361D7">
              <w:rPr>
                <w:rFonts w:ascii="Arial Narrow" w:eastAsia="Times New Roman" w:hAnsi="Arial Narrow" w:cs="Times New Roman"/>
                <w:b/>
                <w:sz w:val="24"/>
                <w:szCs w:val="24"/>
                <w:lang w:eastAsia="fr-FR"/>
              </w:rPr>
              <w:t xml:space="preserve">Diviseur commun de deux entiers naturels ; PGCD </w:t>
            </w:r>
          </w:p>
        </w:tc>
        <w:tc>
          <w:tcPr>
            <w:tcW w:w="898" w:type="pct"/>
          </w:tcPr>
          <w:p w:rsidR="00EF27B0" w:rsidRPr="000361D7" w:rsidRDefault="00EF27B0" w:rsidP="000361D7">
            <w:pPr>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Arial"/>
                <w:sz w:val="24"/>
                <w:szCs w:val="24"/>
                <w:lang w:eastAsia="fr-FR"/>
              </w:rPr>
              <w:t>Définir la notion de PGCD de deux entiers naturels</w:t>
            </w:r>
          </w:p>
        </w:tc>
        <w:tc>
          <w:tcPr>
            <w:tcW w:w="986" w:type="pct"/>
          </w:tcPr>
          <w:p w:rsidR="00EF27B0" w:rsidRPr="000361D7" w:rsidRDefault="00EF27B0" w:rsidP="000361D7">
            <w:pPr>
              <w:spacing w:after="0" w:line="240" w:lineRule="auto"/>
              <w:jc w:val="both"/>
              <w:rPr>
                <w:rFonts w:ascii="Arial Narrow" w:eastAsia="Times New Roman" w:hAnsi="Arial Narrow" w:cs="Arial"/>
                <w:sz w:val="24"/>
                <w:szCs w:val="24"/>
                <w:lang w:eastAsia="fr-FR"/>
              </w:rPr>
            </w:pPr>
            <w:r w:rsidRPr="000361D7">
              <w:rPr>
                <w:rFonts w:ascii="Arial Narrow" w:eastAsia="Times New Roman" w:hAnsi="Arial Narrow" w:cs="Arial"/>
                <w:sz w:val="24"/>
                <w:szCs w:val="24"/>
                <w:lang w:eastAsia="fr-FR"/>
              </w:rPr>
              <w:t>-Déterminer le PGCD de deux entiers naturels</w:t>
            </w:r>
          </w:p>
          <w:p w:rsidR="00EF27B0" w:rsidRPr="000361D7" w:rsidRDefault="00EF27B0" w:rsidP="000361D7">
            <w:pPr>
              <w:spacing w:after="0" w:line="240" w:lineRule="auto"/>
              <w:jc w:val="both"/>
              <w:rPr>
                <w:rFonts w:ascii="Arial Narrow" w:eastAsia="Times New Roman" w:hAnsi="Arial Narrow" w:cs="Arial"/>
                <w:b/>
                <w:sz w:val="24"/>
                <w:szCs w:val="24"/>
                <w:lang w:eastAsia="fr-FR"/>
              </w:rPr>
            </w:pPr>
            <w:r w:rsidRPr="000361D7">
              <w:rPr>
                <w:rFonts w:ascii="Arial Narrow" w:eastAsia="Times New Roman" w:hAnsi="Arial Narrow" w:cs="Arial"/>
                <w:sz w:val="24"/>
                <w:szCs w:val="24"/>
                <w:lang w:eastAsia="fr-FR"/>
              </w:rPr>
              <w:t>-Utiliser le PGCD dans la résolution de problèmes simples</w:t>
            </w:r>
          </w:p>
        </w:tc>
        <w:tc>
          <w:tcPr>
            <w:tcW w:w="636" w:type="pct"/>
          </w:tcPr>
          <w:p w:rsidR="00EF27B0" w:rsidRPr="000361D7" w:rsidRDefault="00EF27B0" w:rsidP="000361D7">
            <w:pPr>
              <w:spacing w:after="0" w:line="240" w:lineRule="auto"/>
              <w:jc w:val="both"/>
              <w:rPr>
                <w:rFonts w:ascii="Arial Narrow" w:eastAsia="Times New Roman" w:hAnsi="Arial Narrow" w:cs="Times New Roman"/>
                <w:b/>
                <w:bCs/>
                <w:sz w:val="24"/>
                <w:szCs w:val="24"/>
                <w:lang w:eastAsia="fr-FR"/>
              </w:rPr>
            </w:pPr>
          </w:p>
        </w:tc>
        <w:tc>
          <w:tcPr>
            <w:tcW w:w="1009" w:type="pct"/>
            <w:vMerge w:val="restart"/>
          </w:tcPr>
          <w:p w:rsidR="00EF27B0" w:rsidRPr="000361D7" w:rsidRDefault="00EF27B0" w:rsidP="000361D7">
            <w:pPr>
              <w:spacing w:after="0" w:line="240" w:lineRule="auto"/>
              <w:jc w:val="both"/>
              <w:rPr>
                <w:rFonts w:ascii="Arial Narrow" w:eastAsia="Times New Roman" w:hAnsi="Arial Narrow" w:cs="Times New Roman"/>
                <w:bCs/>
                <w:sz w:val="24"/>
                <w:szCs w:val="24"/>
                <w:lang w:eastAsia="fr-FR"/>
              </w:rPr>
            </w:pPr>
            <w:r w:rsidRPr="000361D7">
              <w:rPr>
                <w:rFonts w:ascii="Arial Narrow" w:eastAsia="Times New Roman" w:hAnsi="Arial Narrow" w:cs="Times New Roman"/>
                <w:bCs/>
                <w:sz w:val="24"/>
                <w:szCs w:val="24"/>
                <w:lang w:eastAsia="fr-FR"/>
              </w:rPr>
              <w:t xml:space="preserve">Le professeur veillera à ce que les élèves sachent déterminer des multiples communs à partir du PPCM et des </w:t>
            </w:r>
            <w:r w:rsidRPr="000361D7">
              <w:rPr>
                <w:rFonts w:ascii="Arial Narrow" w:eastAsia="Times New Roman" w:hAnsi="Arial Narrow" w:cs="Times New Roman"/>
                <w:bCs/>
                <w:sz w:val="24"/>
                <w:szCs w:val="24"/>
                <w:lang w:eastAsia="fr-FR"/>
              </w:rPr>
              <w:lastRenderedPageBreak/>
              <w:t xml:space="preserve">diviseurs communs à partir du PGCD </w:t>
            </w:r>
          </w:p>
        </w:tc>
      </w:tr>
      <w:tr w:rsidR="00EF27B0" w:rsidRPr="000361D7" w:rsidTr="00EF27B0">
        <w:trPr>
          <w:trHeight w:val="2205"/>
        </w:trPr>
        <w:tc>
          <w:tcPr>
            <w:tcW w:w="735" w:type="pct"/>
            <w:vMerge/>
          </w:tcPr>
          <w:p w:rsidR="00EF27B0" w:rsidRPr="000361D7" w:rsidRDefault="00EF27B0" w:rsidP="000361D7">
            <w:pPr>
              <w:spacing w:after="0" w:line="240" w:lineRule="auto"/>
              <w:jc w:val="both"/>
              <w:rPr>
                <w:rFonts w:ascii="Arial Narrow" w:eastAsia="Times New Roman" w:hAnsi="Arial Narrow" w:cs="Times New Roman"/>
                <w:b/>
                <w:sz w:val="24"/>
                <w:szCs w:val="24"/>
                <w:lang w:eastAsia="fr-FR"/>
              </w:rPr>
            </w:pPr>
          </w:p>
        </w:tc>
        <w:tc>
          <w:tcPr>
            <w:tcW w:w="735" w:type="pct"/>
            <w:vAlign w:val="center"/>
          </w:tcPr>
          <w:p w:rsidR="00EF27B0" w:rsidRPr="000361D7" w:rsidRDefault="00EF27B0" w:rsidP="000361D7">
            <w:pPr>
              <w:spacing w:after="0" w:line="240" w:lineRule="auto"/>
              <w:jc w:val="both"/>
              <w:rPr>
                <w:rFonts w:ascii="Arial Narrow" w:eastAsia="Times New Roman" w:hAnsi="Arial Narrow" w:cs="Times New Roman"/>
                <w:b/>
                <w:sz w:val="24"/>
                <w:szCs w:val="24"/>
                <w:lang w:eastAsia="fr-FR"/>
              </w:rPr>
            </w:pPr>
            <w:r w:rsidRPr="000361D7">
              <w:rPr>
                <w:rFonts w:ascii="Arial Narrow" w:eastAsia="Times New Roman" w:hAnsi="Arial Narrow" w:cs="Times New Roman"/>
                <w:b/>
                <w:sz w:val="24"/>
                <w:szCs w:val="24"/>
                <w:lang w:eastAsia="fr-FR"/>
              </w:rPr>
              <w:t>Leçon 2 :</w:t>
            </w:r>
          </w:p>
          <w:p w:rsidR="00EF27B0" w:rsidRPr="000361D7" w:rsidRDefault="00EF27B0" w:rsidP="000361D7">
            <w:pPr>
              <w:spacing w:after="0" w:line="240" w:lineRule="auto"/>
              <w:jc w:val="both"/>
              <w:rPr>
                <w:rFonts w:ascii="Arial Narrow" w:eastAsia="Times New Roman" w:hAnsi="Arial Narrow" w:cs="Times New Roman"/>
                <w:b/>
                <w:sz w:val="24"/>
                <w:szCs w:val="24"/>
                <w:lang w:eastAsia="fr-FR"/>
              </w:rPr>
            </w:pPr>
            <w:r w:rsidRPr="000361D7">
              <w:rPr>
                <w:rFonts w:ascii="Arial Narrow" w:eastAsia="Times New Roman" w:hAnsi="Arial Narrow" w:cs="Times New Roman"/>
                <w:b/>
                <w:sz w:val="24"/>
                <w:szCs w:val="24"/>
                <w:lang w:eastAsia="fr-FR"/>
              </w:rPr>
              <w:t xml:space="preserve">Diviseur commun de deux entiers naturels ; PPCM </w:t>
            </w:r>
          </w:p>
          <w:p w:rsidR="00EF27B0" w:rsidRPr="000361D7" w:rsidRDefault="00EF27B0" w:rsidP="000361D7">
            <w:pPr>
              <w:spacing w:after="0" w:line="240" w:lineRule="auto"/>
              <w:jc w:val="both"/>
              <w:rPr>
                <w:rFonts w:ascii="Arial Narrow" w:eastAsia="Times New Roman" w:hAnsi="Arial Narrow" w:cs="Times New Roman"/>
                <w:b/>
                <w:sz w:val="24"/>
                <w:szCs w:val="24"/>
                <w:lang w:eastAsia="fr-FR"/>
              </w:rPr>
            </w:pPr>
          </w:p>
          <w:p w:rsidR="00EF27B0" w:rsidRPr="000361D7" w:rsidRDefault="00EF27B0" w:rsidP="000361D7">
            <w:pPr>
              <w:spacing w:after="0" w:line="240" w:lineRule="auto"/>
              <w:jc w:val="both"/>
              <w:rPr>
                <w:rFonts w:ascii="Arial Narrow" w:eastAsia="Times New Roman" w:hAnsi="Arial Narrow" w:cs="Times New Roman"/>
                <w:b/>
                <w:sz w:val="24"/>
                <w:szCs w:val="24"/>
                <w:lang w:eastAsia="fr-FR"/>
              </w:rPr>
            </w:pPr>
          </w:p>
        </w:tc>
        <w:tc>
          <w:tcPr>
            <w:tcW w:w="898" w:type="pct"/>
          </w:tcPr>
          <w:p w:rsidR="00EF27B0" w:rsidRPr="000361D7" w:rsidRDefault="00EF27B0" w:rsidP="000361D7">
            <w:pPr>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Arial"/>
                <w:sz w:val="24"/>
                <w:szCs w:val="24"/>
                <w:lang w:eastAsia="fr-FR"/>
              </w:rPr>
              <w:t>Définir la notion de PPCM de deux entiers naturels</w:t>
            </w:r>
          </w:p>
        </w:tc>
        <w:tc>
          <w:tcPr>
            <w:tcW w:w="986" w:type="pct"/>
          </w:tcPr>
          <w:p w:rsidR="00EF27B0" w:rsidRPr="000361D7" w:rsidRDefault="00EF27B0" w:rsidP="000361D7">
            <w:pPr>
              <w:spacing w:after="0" w:line="240" w:lineRule="auto"/>
              <w:jc w:val="both"/>
              <w:rPr>
                <w:rFonts w:ascii="Arial Narrow" w:eastAsia="Times New Roman" w:hAnsi="Arial Narrow" w:cs="Arial"/>
                <w:sz w:val="24"/>
                <w:szCs w:val="24"/>
                <w:lang w:eastAsia="fr-FR"/>
              </w:rPr>
            </w:pPr>
            <w:r w:rsidRPr="000361D7">
              <w:rPr>
                <w:rFonts w:ascii="Arial Narrow" w:eastAsia="Times New Roman" w:hAnsi="Arial Narrow" w:cs="Arial"/>
                <w:sz w:val="24"/>
                <w:szCs w:val="24"/>
                <w:lang w:eastAsia="fr-FR"/>
              </w:rPr>
              <w:t>Déterminer le PPCM de deux entiers naturels</w:t>
            </w:r>
          </w:p>
          <w:p w:rsidR="00EF27B0" w:rsidRPr="000361D7" w:rsidRDefault="00EF27B0" w:rsidP="000361D7">
            <w:pPr>
              <w:spacing w:after="0" w:line="240" w:lineRule="auto"/>
              <w:jc w:val="both"/>
              <w:rPr>
                <w:rFonts w:ascii="Arial Narrow" w:eastAsia="Times New Roman" w:hAnsi="Arial Narrow" w:cs="Arial"/>
                <w:b/>
                <w:sz w:val="24"/>
                <w:szCs w:val="24"/>
                <w:lang w:eastAsia="fr-FR"/>
              </w:rPr>
            </w:pPr>
            <w:r w:rsidRPr="000361D7">
              <w:rPr>
                <w:rFonts w:ascii="Arial Narrow" w:eastAsia="Times New Roman" w:hAnsi="Arial Narrow" w:cs="Arial"/>
                <w:sz w:val="24"/>
                <w:szCs w:val="24"/>
                <w:lang w:eastAsia="fr-FR"/>
              </w:rPr>
              <w:t>-Utiliser le PPCM dans la résolution de problèmes simples</w:t>
            </w:r>
          </w:p>
        </w:tc>
        <w:tc>
          <w:tcPr>
            <w:tcW w:w="636" w:type="pct"/>
          </w:tcPr>
          <w:p w:rsidR="00EF27B0" w:rsidRPr="000361D7" w:rsidRDefault="00EF27B0" w:rsidP="000361D7">
            <w:pPr>
              <w:spacing w:after="0" w:line="240" w:lineRule="auto"/>
              <w:jc w:val="both"/>
              <w:rPr>
                <w:rFonts w:ascii="Arial Narrow" w:eastAsia="Times New Roman" w:hAnsi="Arial Narrow" w:cs="Times New Roman"/>
                <w:b/>
                <w:bCs/>
                <w:sz w:val="24"/>
                <w:szCs w:val="24"/>
                <w:lang w:eastAsia="fr-FR"/>
              </w:rPr>
            </w:pPr>
          </w:p>
        </w:tc>
        <w:tc>
          <w:tcPr>
            <w:tcW w:w="1009" w:type="pct"/>
            <w:vMerge/>
          </w:tcPr>
          <w:p w:rsidR="00EF27B0" w:rsidRPr="000361D7" w:rsidRDefault="00EF27B0" w:rsidP="000361D7">
            <w:pPr>
              <w:spacing w:after="0" w:line="240" w:lineRule="auto"/>
              <w:jc w:val="both"/>
              <w:rPr>
                <w:rFonts w:ascii="Arial Narrow" w:eastAsia="Times New Roman" w:hAnsi="Arial Narrow" w:cs="Times New Roman"/>
                <w:b/>
                <w:bCs/>
                <w:sz w:val="24"/>
                <w:szCs w:val="24"/>
                <w:lang w:eastAsia="fr-FR"/>
              </w:rPr>
            </w:pPr>
          </w:p>
        </w:tc>
      </w:tr>
    </w:tbl>
    <w:tbl>
      <w:tblPr>
        <w:tblStyle w:val="Grilledutableau"/>
        <w:tblW w:w="5000" w:type="pct"/>
        <w:tblLook w:val="04A0" w:firstRow="1" w:lastRow="0" w:firstColumn="1" w:lastColumn="0" w:noHBand="0" w:noVBand="1"/>
      </w:tblPr>
      <w:tblGrid>
        <w:gridCol w:w="1050"/>
        <w:gridCol w:w="1704"/>
        <w:gridCol w:w="2008"/>
        <w:gridCol w:w="2343"/>
        <w:gridCol w:w="403"/>
        <w:gridCol w:w="2325"/>
      </w:tblGrid>
      <w:tr w:rsidR="00EF27B0" w:rsidRPr="000361D7" w:rsidTr="00EF27B0">
        <w:trPr>
          <w:cantSplit/>
          <w:trHeight w:val="1134"/>
        </w:trPr>
        <w:tc>
          <w:tcPr>
            <w:tcW w:w="586" w:type="pct"/>
            <w:vMerge w:val="restart"/>
            <w:textDirection w:val="btLr"/>
            <w:vAlign w:val="center"/>
          </w:tcPr>
          <w:p w:rsidR="00EF27B0" w:rsidRPr="000361D7" w:rsidRDefault="00EF27B0" w:rsidP="000361D7">
            <w:pPr>
              <w:ind w:left="113" w:right="113"/>
              <w:jc w:val="both"/>
              <w:rPr>
                <w:rFonts w:ascii="Arial Narrow" w:eastAsia="Times New Roman" w:hAnsi="Arial Narrow" w:cs="Times New Roman"/>
                <w:b/>
                <w:sz w:val="24"/>
                <w:szCs w:val="24"/>
                <w:lang w:eastAsia="fr-FR"/>
              </w:rPr>
            </w:pPr>
            <w:r w:rsidRPr="000361D7">
              <w:rPr>
                <w:rFonts w:ascii="Arial Narrow" w:eastAsia="Times New Roman" w:hAnsi="Arial Narrow" w:cs="Times New Roman"/>
                <w:b/>
                <w:sz w:val="24"/>
                <w:szCs w:val="24"/>
                <w:lang w:eastAsia="fr-FR"/>
              </w:rPr>
              <w:t xml:space="preserve">Chapitre 3: </w:t>
            </w:r>
            <w:r w:rsidRPr="000361D7">
              <w:rPr>
                <w:rFonts w:ascii="Arial Narrow" w:eastAsia="Times New Roman" w:hAnsi="Arial Narrow" w:cs="Arial"/>
                <w:b/>
                <w:bCs/>
                <w:sz w:val="24"/>
                <w:szCs w:val="24"/>
                <w:lang w:eastAsia="fr-FR"/>
              </w:rPr>
              <w:t>Opération sur les fractions</w:t>
            </w:r>
          </w:p>
        </w:tc>
        <w:tc>
          <w:tcPr>
            <w:tcW w:w="855" w:type="pct"/>
          </w:tcPr>
          <w:p w:rsidR="00EF27B0" w:rsidRPr="000361D7" w:rsidRDefault="00EF27B0" w:rsidP="000361D7">
            <w:pPr>
              <w:jc w:val="both"/>
              <w:rPr>
                <w:rFonts w:ascii="Arial Narrow" w:eastAsia="Times New Roman" w:hAnsi="Arial Narrow" w:cs="Arial"/>
                <w:b/>
                <w:bCs/>
                <w:sz w:val="24"/>
                <w:szCs w:val="24"/>
                <w:lang w:eastAsia="fr-FR"/>
              </w:rPr>
            </w:pPr>
          </w:p>
          <w:p w:rsidR="00EF27B0" w:rsidRPr="000361D7" w:rsidRDefault="00EF27B0" w:rsidP="000361D7">
            <w:pPr>
              <w:jc w:val="both"/>
              <w:rPr>
                <w:rFonts w:ascii="Arial Narrow" w:eastAsia="Times New Roman" w:hAnsi="Arial Narrow" w:cs="Arial"/>
                <w:b/>
                <w:bCs/>
                <w:sz w:val="24"/>
                <w:szCs w:val="24"/>
                <w:lang w:eastAsia="fr-FR"/>
              </w:rPr>
            </w:pPr>
          </w:p>
          <w:p w:rsidR="00EF27B0" w:rsidRPr="000361D7" w:rsidRDefault="00EF27B0" w:rsidP="000361D7">
            <w:pPr>
              <w:jc w:val="both"/>
              <w:rPr>
                <w:rFonts w:ascii="Arial Narrow" w:eastAsia="Times New Roman" w:hAnsi="Arial Narrow" w:cs="Arial"/>
                <w:bCs/>
                <w:sz w:val="24"/>
                <w:szCs w:val="24"/>
                <w:lang w:eastAsia="fr-FR"/>
              </w:rPr>
            </w:pPr>
            <w:r w:rsidRPr="000361D7">
              <w:rPr>
                <w:rFonts w:ascii="Arial Narrow" w:eastAsia="Times New Roman" w:hAnsi="Arial Narrow" w:cs="Arial"/>
                <w:b/>
                <w:bCs/>
                <w:sz w:val="24"/>
                <w:szCs w:val="24"/>
                <w:lang w:eastAsia="fr-FR"/>
              </w:rPr>
              <w:t>Leçon : 1</w:t>
            </w:r>
            <w:r w:rsidRPr="000361D7">
              <w:rPr>
                <w:rFonts w:ascii="Arial Narrow" w:eastAsia="Times New Roman" w:hAnsi="Arial Narrow" w:cs="Arial"/>
                <w:bCs/>
                <w:sz w:val="24"/>
                <w:szCs w:val="24"/>
                <w:lang w:eastAsia="fr-FR"/>
              </w:rPr>
              <w:t xml:space="preserve"> Simplification de fractions à l’aide du PGCD</w:t>
            </w:r>
          </w:p>
        </w:tc>
        <w:tc>
          <w:tcPr>
            <w:tcW w:w="1001" w:type="pct"/>
          </w:tcPr>
          <w:p w:rsidR="00EF27B0" w:rsidRPr="000361D7" w:rsidRDefault="00EF27B0" w:rsidP="000361D7">
            <w:pPr>
              <w:tabs>
                <w:tab w:val="num" w:pos="284"/>
              </w:tabs>
              <w:ind w:left="108"/>
              <w:jc w:val="both"/>
              <w:rPr>
                <w:rFonts w:ascii="Arial Narrow" w:eastAsia="Times New Roman" w:hAnsi="Arial Narrow" w:cs="Arial"/>
                <w:sz w:val="24"/>
                <w:szCs w:val="24"/>
                <w:lang w:eastAsia="fr-FR"/>
              </w:rPr>
            </w:pPr>
          </w:p>
          <w:p w:rsidR="00EF27B0" w:rsidRPr="000361D7" w:rsidRDefault="00EF27B0" w:rsidP="000361D7">
            <w:pPr>
              <w:tabs>
                <w:tab w:val="num" w:pos="284"/>
              </w:tabs>
              <w:ind w:left="108"/>
              <w:jc w:val="both"/>
              <w:rPr>
                <w:rFonts w:ascii="Arial Narrow" w:eastAsia="Times New Roman" w:hAnsi="Arial Narrow" w:cs="Arial"/>
                <w:sz w:val="24"/>
                <w:szCs w:val="24"/>
                <w:lang w:eastAsia="fr-FR"/>
              </w:rPr>
            </w:pPr>
          </w:p>
          <w:p w:rsidR="00EF27B0" w:rsidRPr="000361D7" w:rsidRDefault="00EF27B0" w:rsidP="000361D7">
            <w:pPr>
              <w:tabs>
                <w:tab w:val="num" w:pos="284"/>
              </w:tabs>
              <w:ind w:left="108"/>
              <w:jc w:val="both"/>
              <w:rPr>
                <w:rFonts w:ascii="Arial Narrow" w:eastAsia="Times New Roman" w:hAnsi="Arial Narrow" w:cs="Arial"/>
                <w:sz w:val="24"/>
                <w:szCs w:val="24"/>
                <w:lang w:eastAsia="fr-FR"/>
              </w:rPr>
            </w:pPr>
          </w:p>
          <w:p w:rsidR="00EF27B0" w:rsidRPr="000361D7" w:rsidRDefault="00EF27B0" w:rsidP="000361D7">
            <w:pPr>
              <w:pStyle w:val="Paragraphedeliste"/>
              <w:ind w:left="360"/>
              <w:jc w:val="both"/>
              <w:rPr>
                <w:rFonts w:ascii="Arial Narrow" w:hAnsi="Arial Narrow" w:cs="Arial"/>
                <w:sz w:val="24"/>
                <w:szCs w:val="24"/>
              </w:rPr>
            </w:pPr>
            <w:r w:rsidRPr="000361D7">
              <w:rPr>
                <w:rFonts w:ascii="Arial Narrow" w:hAnsi="Arial Narrow" w:cs="Arial"/>
                <w:sz w:val="24"/>
                <w:szCs w:val="24"/>
              </w:rPr>
              <w:t xml:space="preserve">Enoncer les critères de divisibilité par 2 ; 3 ; 5 et 9. </w:t>
            </w:r>
          </w:p>
          <w:p w:rsidR="00EF27B0" w:rsidRPr="000361D7" w:rsidRDefault="00EF27B0" w:rsidP="000361D7">
            <w:pPr>
              <w:tabs>
                <w:tab w:val="num" w:pos="284"/>
              </w:tabs>
              <w:ind w:left="108"/>
              <w:jc w:val="both"/>
              <w:rPr>
                <w:rFonts w:ascii="Arial Narrow" w:eastAsia="Times New Roman" w:hAnsi="Arial Narrow" w:cs="Arial"/>
                <w:sz w:val="24"/>
                <w:szCs w:val="24"/>
                <w:lang w:eastAsia="fr-FR"/>
              </w:rPr>
            </w:pPr>
          </w:p>
        </w:tc>
        <w:tc>
          <w:tcPr>
            <w:tcW w:w="948" w:type="pct"/>
            <w:vAlign w:val="center"/>
          </w:tcPr>
          <w:p w:rsidR="00EF27B0" w:rsidRPr="000361D7" w:rsidRDefault="00EF27B0" w:rsidP="000361D7">
            <w:pPr>
              <w:tabs>
                <w:tab w:val="num" w:pos="123"/>
                <w:tab w:val="num" w:pos="284"/>
              </w:tabs>
              <w:jc w:val="both"/>
              <w:rPr>
                <w:rFonts w:ascii="Arial Narrow" w:eastAsia="Times New Roman" w:hAnsi="Arial Narrow" w:cs="Arial"/>
                <w:sz w:val="24"/>
                <w:szCs w:val="24"/>
                <w:lang w:eastAsia="fr-FR"/>
              </w:rPr>
            </w:pPr>
          </w:p>
          <w:p w:rsidR="00EF27B0" w:rsidRPr="000361D7" w:rsidRDefault="00EF27B0" w:rsidP="000361D7">
            <w:pPr>
              <w:tabs>
                <w:tab w:val="num" w:pos="123"/>
                <w:tab w:val="num" w:pos="284"/>
              </w:tabs>
              <w:jc w:val="both"/>
              <w:rPr>
                <w:rFonts w:ascii="Arial Narrow" w:eastAsia="Times New Roman" w:hAnsi="Arial Narrow" w:cs="Arial"/>
                <w:sz w:val="24"/>
                <w:szCs w:val="24"/>
                <w:lang w:eastAsia="fr-FR"/>
              </w:rPr>
            </w:pPr>
            <w:r w:rsidRPr="000361D7">
              <w:rPr>
                <w:rFonts w:ascii="Arial Narrow" w:eastAsia="Times New Roman" w:hAnsi="Arial Narrow" w:cs="Arial"/>
                <w:bCs/>
                <w:sz w:val="24"/>
                <w:szCs w:val="24"/>
                <w:lang w:eastAsia="fr-FR"/>
              </w:rPr>
              <w:t>- Déterminer le PGCD de deux entiers naturels</w:t>
            </w:r>
          </w:p>
          <w:p w:rsidR="00EF27B0" w:rsidRPr="000361D7" w:rsidRDefault="00EF27B0" w:rsidP="000361D7">
            <w:pPr>
              <w:tabs>
                <w:tab w:val="num" w:pos="123"/>
                <w:tab w:val="num" w:pos="284"/>
              </w:tabs>
              <w:jc w:val="both"/>
              <w:rPr>
                <w:rFonts w:ascii="Arial Narrow" w:eastAsia="Times New Roman" w:hAnsi="Arial Narrow" w:cs="Arial"/>
                <w:sz w:val="24"/>
                <w:szCs w:val="24"/>
                <w:lang w:eastAsia="fr-FR"/>
              </w:rPr>
            </w:pPr>
            <w:r w:rsidRPr="000361D7">
              <w:rPr>
                <w:rFonts w:ascii="Arial Narrow" w:eastAsia="Times New Roman" w:hAnsi="Arial Narrow" w:cs="Arial"/>
                <w:sz w:val="24"/>
                <w:szCs w:val="24"/>
                <w:lang w:eastAsia="fr-FR"/>
              </w:rPr>
              <w:t>-Simplifier une fraction</w:t>
            </w:r>
          </w:p>
          <w:p w:rsidR="00EF27B0" w:rsidRPr="000361D7" w:rsidRDefault="00EF27B0" w:rsidP="000361D7">
            <w:pPr>
              <w:jc w:val="both"/>
              <w:rPr>
                <w:rFonts w:ascii="Arial Narrow" w:eastAsia="Times New Roman" w:hAnsi="Arial Narrow" w:cs="Arial"/>
                <w:sz w:val="24"/>
                <w:szCs w:val="24"/>
                <w:lang w:eastAsia="fr-FR"/>
              </w:rPr>
            </w:pPr>
          </w:p>
        </w:tc>
        <w:tc>
          <w:tcPr>
            <w:tcW w:w="804" w:type="pct"/>
            <w:vAlign w:val="center"/>
          </w:tcPr>
          <w:p w:rsidR="00EF27B0" w:rsidRPr="000361D7" w:rsidRDefault="00EF27B0" w:rsidP="000361D7">
            <w:pPr>
              <w:jc w:val="both"/>
              <w:rPr>
                <w:rFonts w:ascii="Arial Narrow" w:eastAsia="Times New Roman" w:hAnsi="Arial Narrow" w:cs="Arial"/>
                <w:bCs/>
                <w:sz w:val="24"/>
                <w:szCs w:val="24"/>
                <w:lang w:eastAsia="fr-FR"/>
              </w:rPr>
            </w:pPr>
            <w:r w:rsidRPr="000361D7">
              <w:rPr>
                <w:rFonts w:ascii="Arial Narrow" w:eastAsia="Times New Roman" w:hAnsi="Arial Narrow" w:cs="Arial"/>
                <w:bCs/>
                <w:sz w:val="24"/>
                <w:szCs w:val="24"/>
                <w:lang w:eastAsia="fr-FR"/>
              </w:rPr>
              <w:t xml:space="preserve"> </w:t>
            </w:r>
          </w:p>
        </w:tc>
        <w:tc>
          <w:tcPr>
            <w:tcW w:w="805" w:type="pct"/>
            <w:vMerge w:val="restart"/>
          </w:tcPr>
          <w:p w:rsidR="00EF27B0" w:rsidRPr="000361D7" w:rsidRDefault="00EF27B0" w:rsidP="000361D7">
            <w:pPr>
              <w:jc w:val="both"/>
              <w:rPr>
                <w:rFonts w:ascii="Arial Narrow" w:eastAsia="Times New Roman" w:hAnsi="Arial Narrow" w:cs="Times New Roman"/>
                <w:sz w:val="24"/>
                <w:szCs w:val="24"/>
                <w:lang w:eastAsia="fr-FR"/>
              </w:rPr>
            </w:pPr>
          </w:p>
          <w:p w:rsidR="00EF27B0" w:rsidRPr="000361D7" w:rsidRDefault="00EF27B0" w:rsidP="000361D7">
            <w:pPr>
              <w:jc w:val="both"/>
              <w:rPr>
                <w:rFonts w:ascii="Arial Narrow" w:eastAsia="Times New Roman" w:hAnsi="Arial Narrow" w:cs="Times New Roman"/>
                <w:sz w:val="24"/>
                <w:szCs w:val="24"/>
                <w:lang w:eastAsia="fr-FR"/>
              </w:rPr>
            </w:pPr>
          </w:p>
          <w:p w:rsidR="00EF27B0" w:rsidRPr="000361D7" w:rsidRDefault="00EF27B0" w:rsidP="000361D7">
            <w:pPr>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 xml:space="preserve"> Il est préconisé de proposer des situations où le PGCD et le PPCM sont les outils des plus performants pour la simplification des fractions ou la réduction au même dénominateur de deux fractions.</w:t>
            </w:r>
          </w:p>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1134"/>
        </w:trPr>
        <w:tc>
          <w:tcPr>
            <w:tcW w:w="586" w:type="pct"/>
            <w:vMerge/>
          </w:tcPr>
          <w:p w:rsidR="00EF27B0" w:rsidRPr="000361D7" w:rsidRDefault="00EF27B0" w:rsidP="000361D7">
            <w:pPr>
              <w:jc w:val="both"/>
              <w:rPr>
                <w:rFonts w:ascii="Arial Narrow" w:eastAsia="Times New Roman" w:hAnsi="Arial Narrow" w:cs="Times New Roman"/>
                <w:b/>
                <w:sz w:val="24"/>
                <w:szCs w:val="24"/>
                <w:lang w:eastAsia="fr-FR"/>
              </w:rPr>
            </w:pPr>
          </w:p>
        </w:tc>
        <w:tc>
          <w:tcPr>
            <w:tcW w:w="855" w:type="pct"/>
          </w:tcPr>
          <w:p w:rsidR="00EF27B0" w:rsidRPr="000361D7" w:rsidRDefault="00EF27B0" w:rsidP="000361D7">
            <w:pPr>
              <w:jc w:val="both"/>
              <w:rPr>
                <w:rFonts w:ascii="Arial Narrow" w:eastAsia="Times New Roman" w:hAnsi="Arial Narrow" w:cs="Arial"/>
                <w:b/>
                <w:bCs/>
                <w:sz w:val="24"/>
                <w:szCs w:val="24"/>
                <w:lang w:eastAsia="fr-FR"/>
              </w:rPr>
            </w:pPr>
            <w:r w:rsidRPr="000361D7">
              <w:rPr>
                <w:rFonts w:ascii="Arial Narrow" w:eastAsia="Times New Roman" w:hAnsi="Arial Narrow" w:cs="Arial"/>
                <w:b/>
                <w:bCs/>
                <w:sz w:val="24"/>
                <w:szCs w:val="24"/>
                <w:lang w:eastAsia="fr-FR"/>
              </w:rPr>
              <w:t>Leçon : 2</w:t>
            </w:r>
          </w:p>
          <w:p w:rsidR="00EF27B0" w:rsidRPr="000361D7" w:rsidRDefault="00EF27B0" w:rsidP="000361D7">
            <w:pPr>
              <w:jc w:val="both"/>
              <w:rPr>
                <w:rFonts w:ascii="Arial Narrow" w:eastAsia="Times New Roman" w:hAnsi="Arial Narrow" w:cs="Arial"/>
                <w:sz w:val="24"/>
                <w:szCs w:val="24"/>
                <w:lang w:eastAsia="fr-FR"/>
              </w:rPr>
            </w:pPr>
            <w:r w:rsidRPr="000361D7">
              <w:rPr>
                <w:rFonts w:ascii="Arial Narrow" w:eastAsia="Times New Roman" w:hAnsi="Arial Narrow" w:cs="Arial"/>
                <w:bCs/>
                <w:sz w:val="24"/>
                <w:szCs w:val="24"/>
                <w:lang w:eastAsia="fr-FR"/>
              </w:rPr>
              <w:t xml:space="preserve"> </w:t>
            </w:r>
            <w:r w:rsidRPr="000361D7">
              <w:rPr>
                <w:rFonts w:ascii="Arial Narrow" w:eastAsia="Times New Roman" w:hAnsi="Arial Narrow" w:cs="Arial"/>
                <w:sz w:val="24"/>
                <w:szCs w:val="24"/>
                <w:lang w:eastAsia="fr-FR"/>
              </w:rPr>
              <w:t>Réduction de deux fractions au même dénominateur à l’aide du PPCM</w:t>
            </w:r>
          </w:p>
        </w:tc>
        <w:tc>
          <w:tcPr>
            <w:tcW w:w="1001" w:type="pct"/>
          </w:tcPr>
          <w:p w:rsidR="00EF27B0" w:rsidRPr="000361D7" w:rsidRDefault="00EF27B0" w:rsidP="000361D7">
            <w:pPr>
              <w:tabs>
                <w:tab w:val="num" w:pos="123"/>
              </w:tabs>
              <w:ind w:left="108" w:firstLine="720"/>
              <w:jc w:val="both"/>
              <w:rPr>
                <w:rFonts w:ascii="Arial Narrow" w:eastAsia="Times New Roman" w:hAnsi="Arial Narrow" w:cs="Arial"/>
                <w:b/>
                <w:bCs/>
                <w:sz w:val="24"/>
                <w:szCs w:val="24"/>
                <w:lang w:eastAsia="fr-FR"/>
              </w:rPr>
            </w:pPr>
          </w:p>
          <w:p w:rsidR="00EF27B0" w:rsidRPr="000361D7" w:rsidRDefault="00EF27B0" w:rsidP="000361D7">
            <w:pPr>
              <w:tabs>
                <w:tab w:val="num" w:pos="123"/>
              </w:tabs>
              <w:ind w:left="108"/>
              <w:jc w:val="both"/>
              <w:rPr>
                <w:rFonts w:ascii="Arial Narrow" w:eastAsia="Times New Roman" w:hAnsi="Arial Narrow" w:cs="Arial"/>
                <w:b/>
                <w:bCs/>
                <w:sz w:val="24"/>
                <w:szCs w:val="24"/>
                <w:lang w:eastAsia="fr-FR"/>
              </w:rPr>
            </w:pPr>
          </w:p>
        </w:tc>
        <w:tc>
          <w:tcPr>
            <w:tcW w:w="948" w:type="pct"/>
            <w:vAlign w:val="center"/>
          </w:tcPr>
          <w:p w:rsidR="00EF27B0" w:rsidRPr="000361D7" w:rsidRDefault="00EF27B0" w:rsidP="000361D7">
            <w:pPr>
              <w:tabs>
                <w:tab w:val="num" w:pos="123"/>
                <w:tab w:val="num" w:pos="284"/>
              </w:tabs>
              <w:jc w:val="both"/>
              <w:rPr>
                <w:rFonts w:ascii="Arial Narrow" w:eastAsia="Times New Roman" w:hAnsi="Arial Narrow" w:cs="Arial"/>
                <w:sz w:val="24"/>
                <w:szCs w:val="24"/>
                <w:lang w:eastAsia="fr-FR"/>
              </w:rPr>
            </w:pPr>
          </w:p>
          <w:p w:rsidR="00EF27B0" w:rsidRPr="000361D7" w:rsidRDefault="00EF27B0" w:rsidP="000361D7">
            <w:pPr>
              <w:tabs>
                <w:tab w:val="num" w:pos="123"/>
                <w:tab w:val="num" w:pos="284"/>
              </w:tabs>
              <w:jc w:val="both"/>
              <w:rPr>
                <w:rFonts w:ascii="Arial Narrow" w:eastAsia="Times New Roman" w:hAnsi="Arial Narrow" w:cs="Arial"/>
                <w:sz w:val="24"/>
                <w:szCs w:val="24"/>
                <w:lang w:eastAsia="fr-FR"/>
              </w:rPr>
            </w:pPr>
            <w:r w:rsidRPr="000361D7">
              <w:rPr>
                <w:rFonts w:ascii="Arial Narrow" w:eastAsia="Times New Roman" w:hAnsi="Arial Narrow" w:cs="Arial"/>
                <w:bCs/>
                <w:sz w:val="24"/>
                <w:szCs w:val="24"/>
                <w:lang w:eastAsia="fr-FR"/>
              </w:rPr>
              <w:t>- Déterminer le PPCM de deux entiers naturels</w:t>
            </w:r>
          </w:p>
          <w:p w:rsidR="00EF27B0" w:rsidRPr="000361D7" w:rsidRDefault="00EF27B0" w:rsidP="000361D7">
            <w:pPr>
              <w:tabs>
                <w:tab w:val="num" w:pos="123"/>
                <w:tab w:val="num" w:pos="284"/>
              </w:tabs>
              <w:jc w:val="both"/>
              <w:rPr>
                <w:rFonts w:ascii="Arial Narrow" w:eastAsia="Times New Roman" w:hAnsi="Arial Narrow" w:cs="Arial"/>
                <w:sz w:val="24"/>
                <w:szCs w:val="24"/>
                <w:lang w:eastAsia="fr-FR"/>
              </w:rPr>
            </w:pPr>
            <w:r w:rsidRPr="000361D7">
              <w:rPr>
                <w:rFonts w:ascii="Arial Narrow" w:eastAsia="Times New Roman" w:hAnsi="Arial Narrow" w:cs="Arial"/>
                <w:sz w:val="24"/>
                <w:szCs w:val="24"/>
                <w:lang w:eastAsia="fr-FR"/>
              </w:rPr>
              <w:t>-Réduire deux fractions au même dénominateur</w:t>
            </w:r>
          </w:p>
          <w:p w:rsidR="00EF27B0" w:rsidRPr="000361D7" w:rsidRDefault="00EF27B0" w:rsidP="000361D7">
            <w:pPr>
              <w:jc w:val="both"/>
              <w:rPr>
                <w:rFonts w:ascii="Arial Narrow" w:eastAsia="Times New Roman" w:hAnsi="Arial Narrow" w:cs="Arial"/>
                <w:sz w:val="24"/>
                <w:szCs w:val="24"/>
                <w:lang w:eastAsia="fr-FR"/>
              </w:rPr>
            </w:pPr>
          </w:p>
        </w:tc>
        <w:tc>
          <w:tcPr>
            <w:tcW w:w="804" w:type="pct"/>
            <w:vAlign w:val="center"/>
          </w:tcPr>
          <w:p w:rsidR="00EF27B0" w:rsidRPr="000361D7" w:rsidRDefault="00EF27B0" w:rsidP="000361D7">
            <w:pPr>
              <w:jc w:val="both"/>
              <w:rPr>
                <w:rFonts w:ascii="Arial Narrow" w:eastAsia="Times New Roman" w:hAnsi="Arial Narrow" w:cs="Arial"/>
                <w:bCs/>
                <w:sz w:val="24"/>
                <w:szCs w:val="24"/>
                <w:lang w:eastAsia="fr-FR"/>
              </w:rPr>
            </w:pPr>
          </w:p>
        </w:tc>
        <w:tc>
          <w:tcPr>
            <w:tcW w:w="805" w:type="pct"/>
            <w:vMerge/>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1134"/>
        </w:trPr>
        <w:tc>
          <w:tcPr>
            <w:tcW w:w="586" w:type="pct"/>
            <w:vMerge/>
          </w:tcPr>
          <w:p w:rsidR="00EF27B0" w:rsidRPr="000361D7" w:rsidRDefault="00EF27B0" w:rsidP="000361D7">
            <w:pPr>
              <w:jc w:val="both"/>
              <w:rPr>
                <w:rFonts w:ascii="Arial Narrow" w:eastAsia="Times New Roman" w:hAnsi="Arial Narrow" w:cs="Times New Roman"/>
                <w:b/>
                <w:sz w:val="24"/>
                <w:szCs w:val="24"/>
                <w:lang w:eastAsia="fr-FR"/>
              </w:rPr>
            </w:pPr>
          </w:p>
        </w:tc>
        <w:tc>
          <w:tcPr>
            <w:tcW w:w="855" w:type="pct"/>
          </w:tcPr>
          <w:p w:rsidR="00EF27B0" w:rsidRPr="000361D7" w:rsidRDefault="00EF27B0" w:rsidP="000361D7">
            <w:pPr>
              <w:jc w:val="both"/>
              <w:rPr>
                <w:rFonts w:ascii="Arial Narrow" w:eastAsia="Times New Roman" w:hAnsi="Arial Narrow" w:cs="Arial"/>
                <w:b/>
                <w:bCs/>
                <w:sz w:val="24"/>
                <w:szCs w:val="24"/>
                <w:lang w:eastAsia="fr-FR"/>
              </w:rPr>
            </w:pPr>
          </w:p>
          <w:p w:rsidR="00EF27B0" w:rsidRPr="000361D7" w:rsidRDefault="00EF27B0" w:rsidP="000361D7">
            <w:pPr>
              <w:jc w:val="both"/>
              <w:rPr>
                <w:rFonts w:ascii="Arial Narrow" w:eastAsia="Times New Roman" w:hAnsi="Arial Narrow" w:cs="Arial"/>
                <w:b/>
                <w:bCs/>
                <w:sz w:val="24"/>
                <w:szCs w:val="24"/>
                <w:lang w:eastAsia="fr-FR"/>
              </w:rPr>
            </w:pPr>
          </w:p>
          <w:p w:rsidR="00EF27B0" w:rsidRPr="000361D7" w:rsidRDefault="00EF27B0" w:rsidP="000361D7">
            <w:pPr>
              <w:jc w:val="both"/>
              <w:rPr>
                <w:rFonts w:ascii="Arial Narrow" w:eastAsia="Times New Roman" w:hAnsi="Arial Narrow" w:cs="Arial"/>
                <w:b/>
                <w:bCs/>
                <w:sz w:val="24"/>
                <w:szCs w:val="24"/>
                <w:lang w:eastAsia="fr-FR"/>
              </w:rPr>
            </w:pPr>
          </w:p>
          <w:p w:rsidR="00EF27B0" w:rsidRPr="000361D7" w:rsidRDefault="00EF27B0" w:rsidP="000361D7">
            <w:pPr>
              <w:jc w:val="both"/>
              <w:rPr>
                <w:rFonts w:ascii="Arial Narrow" w:eastAsia="Times New Roman" w:hAnsi="Arial Narrow" w:cs="Arial"/>
                <w:b/>
                <w:bCs/>
                <w:sz w:val="24"/>
                <w:szCs w:val="24"/>
                <w:lang w:eastAsia="fr-FR"/>
              </w:rPr>
            </w:pPr>
            <w:r w:rsidRPr="000361D7">
              <w:rPr>
                <w:rFonts w:ascii="Arial Narrow" w:eastAsia="Times New Roman" w:hAnsi="Arial Narrow" w:cs="Arial"/>
                <w:b/>
                <w:bCs/>
                <w:sz w:val="24"/>
                <w:szCs w:val="24"/>
                <w:lang w:eastAsia="fr-FR"/>
              </w:rPr>
              <w:t>Leçon : 3</w:t>
            </w:r>
          </w:p>
          <w:p w:rsidR="00EF27B0" w:rsidRPr="000361D7" w:rsidRDefault="00EF27B0" w:rsidP="000361D7">
            <w:pPr>
              <w:jc w:val="both"/>
              <w:rPr>
                <w:rFonts w:ascii="Arial Narrow" w:eastAsia="Times New Roman" w:hAnsi="Arial Narrow" w:cs="Arial"/>
                <w:sz w:val="24"/>
                <w:szCs w:val="24"/>
                <w:lang w:eastAsia="fr-FR"/>
              </w:rPr>
            </w:pPr>
            <w:r w:rsidRPr="000361D7">
              <w:rPr>
                <w:rFonts w:ascii="Arial Narrow" w:eastAsia="Times New Roman" w:hAnsi="Arial Narrow" w:cs="Arial"/>
                <w:sz w:val="24"/>
                <w:szCs w:val="24"/>
                <w:lang w:eastAsia="fr-FR"/>
              </w:rPr>
              <w:t>Addition de fractions</w:t>
            </w:r>
          </w:p>
          <w:p w:rsidR="00EF27B0" w:rsidRPr="000361D7" w:rsidRDefault="00EF27B0" w:rsidP="000361D7">
            <w:pPr>
              <w:jc w:val="both"/>
              <w:rPr>
                <w:rFonts w:ascii="Arial Narrow" w:eastAsia="Times New Roman" w:hAnsi="Arial Narrow" w:cs="Arial"/>
                <w:sz w:val="24"/>
                <w:szCs w:val="24"/>
                <w:lang w:eastAsia="fr-FR"/>
              </w:rPr>
            </w:pPr>
          </w:p>
          <w:p w:rsidR="00EF27B0" w:rsidRPr="000361D7" w:rsidRDefault="00EF27B0" w:rsidP="000361D7">
            <w:pPr>
              <w:jc w:val="both"/>
              <w:rPr>
                <w:rFonts w:ascii="Arial Narrow" w:eastAsia="Times New Roman" w:hAnsi="Arial Narrow" w:cs="Arial"/>
                <w:sz w:val="24"/>
                <w:szCs w:val="24"/>
                <w:lang w:eastAsia="fr-FR"/>
              </w:rPr>
            </w:pPr>
          </w:p>
          <w:p w:rsidR="00EF27B0" w:rsidRPr="000361D7" w:rsidRDefault="00EF27B0" w:rsidP="000361D7">
            <w:pPr>
              <w:jc w:val="both"/>
              <w:rPr>
                <w:rFonts w:ascii="Arial Narrow" w:eastAsia="Times New Roman" w:hAnsi="Arial Narrow" w:cs="Arial"/>
                <w:sz w:val="24"/>
                <w:szCs w:val="24"/>
                <w:lang w:eastAsia="fr-FR"/>
              </w:rPr>
            </w:pPr>
          </w:p>
          <w:p w:rsidR="00EF27B0" w:rsidRPr="000361D7" w:rsidRDefault="00EF27B0" w:rsidP="000361D7">
            <w:pPr>
              <w:jc w:val="both"/>
              <w:rPr>
                <w:rFonts w:ascii="Arial Narrow" w:eastAsia="Times New Roman" w:hAnsi="Arial Narrow" w:cs="Arial"/>
                <w:sz w:val="24"/>
                <w:szCs w:val="24"/>
                <w:lang w:eastAsia="fr-FR"/>
              </w:rPr>
            </w:pPr>
          </w:p>
        </w:tc>
        <w:tc>
          <w:tcPr>
            <w:tcW w:w="1001" w:type="pct"/>
          </w:tcPr>
          <w:p w:rsidR="00EF27B0" w:rsidRPr="000361D7" w:rsidRDefault="00EF27B0" w:rsidP="000361D7">
            <w:pPr>
              <w:tabs>
                <w:tab w:val="num" w:pos="284"/>
              </w:tabs>
              <w:jc w:val="both"/>
              <w:rPr>
                <w:rFonts w:ascii="Arial Narrow" w:eastAsia="Times New Roman" w:hAnsi="Arial Narrow" w:cs="Arial"/>
                <w:sz w:val="24"/>
                <w:szCs w:val="24"/>
                <w:lang w:eastAsia="fr-FR"/>
              </w:rPr>
            </w:pPr>
          </w:p>
          <w:p w:rsidR="00EF27B0" w:rsidRPr="000361D7" w:rsidRDefault="00EF27B0" w:rsidP="000361D7">
            <w:pPr>
              <w:tabs>
                <w:tab w:val="num" w:pos="284"/>
              </w:tabs>
              <w:jc w:val="both"/>
              <w:rPr>
                <w:rFonts w:ascii="Arial Narrow" w:eastAsia="Times New Roman" w:hAnsi="Arial Narrow" w:cs="Arial"/>
                <w:sz w:val="24"/>
                <w:szCs w:val="24"/>
                <w:lang w:eastAsia="fr-FR"/>
              </w:rPr>
            </w:pPr>
          </w:p>
          <w:p w:rsidR="00EF27B0" w:rsidRPr="000361D7" w:rsidRDefault="00EF27B0" w:rsidP="000361D7">
            <w:pPr>
              <w:tabs>
                <w:tab w:val="num" w:pos="284"/>
              </w:tabs>
              <w:jc w:val="both"/>
              <w:rPr>
                <w:rFonts w:ascii="Arial Narrow" w:eastAsia="Times New Roman" w:hAnsi="Arial Narrow" w:cs="Arial"/>
                <w:sz w:val="24"/>
                <w:szCs w:val="24"/>
                <w:lang w:eastAsia="fr-FR"/>
              </w:rPr>
            </w:pPr>
          </w:p>
        </w:tc>
        <w:tc>
          <w:tcPr>
            <w:tcW w:w="948" w:type="pct"/>
            <w:vAlign w:val="center"/>
          </w:tcPr>
          <w:p w:rsidR="00EF27B0" w:rsidRPr="000361D7" w:rsidRDefault="00EF27B0" w:rsidP="000361D7">
            <w:pPr>
              <w:tabs>
                <w:tab w:val="num" w:pos="284"/>
              </w:tabs>
              <w:jc w:val="both"/>
              <w:rPr>
                <w:rFonts w:ascii="Arial Narrow" w:eastAsia="Times New Roman" w:hAnsi="Arial Narrow" w:cs="Arial"/>
                <w:sz w:val="24"/>
                <w:szCs w:val="24"/>
                <w:lang w:eastAsia="fr-FR"/>
              </w:rPr>
            </w:pPr>
            <w:r w:rsidRPr="000361D7">
              <w:rPr>
                <w:rFonts w:ascii="Arial Narrow" w:eastAsia="Times New Roman" w:hAnsi="Arial Narrow" w:cs="Arial"/>
                <w:bCs/>
                <w:sz w:val="24"/>
                <w:szCs w:val="24"/>
                <w:lang w:eastAsia="fr-FR"/>
              </w:rPr>
              <w:t>- Additionner deux fractions en utilisant le PPCM</w:t>
            </w:r>
          </w:p>
          <w:p w:rsidR="00EF27B0" w:rsidRPr="000361D7" w:rsidRDefault="00EF27B0" w:rsidP="000361D7">
            <w:pPr>
              <w:tabs>
                <w:tab w:val="num" w:pos="284"/>
              </w:tabs>
              <w:ind w:left="108"/>
              <w:jc w:val="both"/>
              <w:rPr>
                <w:rFonts w:ascii="Arial Narrow" w:eastAsia="Times New Roman" w:hAnsi="Arial Narrow" w:cs="Arial"/>
                <w:sz w:val="24"/>
                <w:szCs w:val="24"/>
                <w:lang w:eastAsia="fr-FR"/>
              </w:rPr>
            </w:pPr>
            <w:r w:rsidRPr="000361D7">
              <w:rPr>
                <w:rFonts w:ascii="Arial Narrow" w:eastAsia="Times New Roman" w:hAnsi="Arial Narrow" w:cs="Arial"/>
                <w:sz w:val="24"/>
                <w:szCs w:val="24"/>
                <w:lang w:eastAsia="fr-FR"/>
              </w:rPr>
              <w:t>-Ecrire une fraction comme somme d’un entier et d’une fraction dont le numérateur est inférieur au dénominateur</w:t>
            </w:r>
          </w:p>
        </w:tc>
        <w:tc>
          <w:tcPr>
            <w:tcW w:w="804" w:type="pct"/>
            <w:vAlign w:val="center"/>
          </w:tcPr>
          <w:p w:rsidR="00EF27B0" w:rsidRPr="000361D7" w:rsidRDefault="00EF27B0" w:rsidP="000361D7">
            <w:pPr>
              <w:tabs>
                <w:tab w:val="num" w:pos="284"/>
              </w:tabs>
              <w:ind w:left="108"/>
              <w:jc w:val="both"/>
              <w:rPr>
                <w:rFonts w:ascii="Arial Narrow" w:eastAsia="Times New Roman" w:hAnsi="Arial Narrow" w:cs="Arial"/>
                <w:bCs/>
                <w:sz w:val="24"/>
                <w:szCs w:val="24"/>
                <w:lang w:eastAsia="fr-FR"/>
              </w:rPr>
            </w:pPr>
          </w:p>
        </w:tc>
        <w:tc>
          <w:tcPr>
            <w:tcW w:w="805" w:type="pct"/>
            <w:vMerge/>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1134"/>
        </w:trPr>
        <w:tc>
          <w:tcPr>
            <w:tcW w:w="586" w:type="pct"/>
            <w:vMerge/>
          </w:tcPr>
          <w:p w:rsidR="00EF27B0" w:rsidRPr="000361D7" w:rsidRDefault="00EF27B0" w:rsidP="000361D7">
            <w:pPr>
              <w:jc w:val="both"/>
              <w:rPr>
                <w:rFonts w:ascii="Arial Narrow" w:eastAsia="Times New Roman" w:hAnsi="Arial Narrow" w:cs="Times New Roman"/>
                <w:b/>
                <w:sz w:val="24"/>
                <w:szCs w:val="24"/>
                <w:lang w:eastAsia="fr-FR"/>
              </w:rPr>
            </w:pPr>
          </w:p>
        </w:tc>
        <w:tc>
          <w:tcPr>
            <w:tcW w:w="855" w:type="pct"/>
          </w:tcPr>
          <w:p w:rsidR="00EF27B0" w:rsidRPr="000361D7" w:rsidRDefault="00EF27B0" w:rsidP="000361D7">
            <w:pPr>
              <w:jc w:val="both"/>
              <w:rPr>
                <w:rFonts w:ascii="Arial Narrow" w:eastAsia="Times New Roman" w:hAnsi="Arial Narrow" w:cs="Arial"/>
                <w:b/>
                <w:bCs/>
                <w:sz w:val="24"/>
                <w:szCs w:val="24"/>
                <w:lang w:eastAsia="fr-FR"/>
              </w:rPr>
            </w:pPr>
          </w:p>
          <w:p w:rsidR="00EF27B0" w:rsidRPr="000361D7" w:rsidRDefault="00EF27B0" w:rsidP="000361D7">
            <w:pPr>
              <w:jc w:val="both"/>
              <w:rPr>
                <w:rFonts w:ascii="Arial Narrow" w:eastAsia="Times New Roman" w:hAnsi="Arial Narrow" w:cs="Arial"/>
                <w:b/>
                <w:bCs/>
                <w:sz w:val="24"/>
                <w:szCs w:val="24"/>
                <w:lang w:eastAsia="fr-FR"/>
              </w:rPr>
            </w:pPr>
            <w:r w:rsidRPr="000361D7">
              <w:rPr>
                <w:rFonts w:ascii="Arial Narrow" w:eastAsia="Times New Roman" w:hAnsi="Arial Narrow" w:cs="Arial"/>
                <w:b/>
                <w:bCs/>
                <w:sz w:val="24"/>
                <w:szCs w:val="24"/>
                <w:lang w:eastAsia="fr-FR"/>
              </w:rPr>
              <w:t>Leçon : 4</w:t>
            </w:r>
          </w:p>
          <w:p w:rsidR="00EF27B0" w:rsidRPr="000361D7" w:rsidRDefault="00EF27B0" w:rsidP="000361D7">
            <w:pPr>
              <w:jc w:val="both"/>
              <w:rPr>
                <w:rFonts w:ascii="Arial Narrow" w:eastAsia="Times New Roman" w:hAnsi="Arial Narrow" w:cs="Arial"/>
                <w:sz w:val="24"/>
                <w:szCs w:val="24"/>
                <w:lang w:eastAsia="fr-FR"/>
              </w:rPr>
            </w:pPr>
            <w:r w:rsidRPr="000361D7">
              <w:rPr>
                <w:rFonts w:ascii="Arial Narrow" w:eastAsia="Times New Roman" w:hAnsi="Arial Narrow" w:cs="Arial"/>
                <w:sz w:val="24"/>
                <w:szCs w:val="24"/>
                <w:lang w:eastAsia="fr-FR"/>
              </w:rPr>
              <w:t>Soustraction de fractions</w:t>
            </w:r>
          </w:p>
        </w:tc>
        <w:tc>
          <w:tcPr>
            <w:tcW w:w="1001" w:type="pct"/>
          </w:tcPr>
          <w:p w:rsidR="00EF27B0" w:rsidRPr="000361D7" w:rsidRDefault="00EF27B0" w:rsidP="000361D7">
            <w:pPr>
              <w:tabs>
                <w:tab w:val="num" w:pos="284"/>
              </w:tabs>
              <w:jc w:val="both"/>
              <w:rPr>
                <w:rFonts w:ascii="Arial Narrow" w:eastAsia="Times New Roman" w:hAnsi="Arial Narrow" w:cs="Arial"/>
                <w:sz w:val="24"/>
                <w:szCs w:val="24"/>
                <w:lang w:eastAsia="fr-FR"/>
              </w:rPr>
            </w:pPr>
          </w:p>
          <w:p w:rsidR="00EF27B0" w:rsidRPr="000361D7" w:rsidRDefault="00EF27B0" w:rsidP="000361D7">
            <w:pPr>
              <w:tabs>
                <w:tab w:val="num" w:pos="284"/>
              </w:tabs>
              <w:jc w:val="both"/>
              <w:rPr>
                <w:rFonts w:ascii="Arial Narrow" w:eastAsia="Times New Roman" w:hAnsi="Arial Narrow" w:cs="Arial"/>
                <w:sz w:val="24"/>
                <w:szCs w:val="24"/>
                <w:lang w:eastAsia="fr-FR"/>
              </w:rPr>
            </w:pPr>
          </w:p>
        </w:tc>
        <w:tc>
          <w:tcPr>
            <w:tcW w:w="948" w:type="pct"/>
            <w:vAlign w:val="center"/>
          </w:tcPr>
          <w:p w:rsidR="00EF27B0" w:rsidRPr="000361D7" w:rsidRDefault="00EF27B0" w:rsidP="000361D7">
            <w:pPr>
              <w:tabs>
                <w:tab w:val="num" w:pos="284"/>
              </w:tabs>
              <w:jc w:val="both"/>
              <w:rPr>
                <w:rFonts w:ascii="Arial Narrow" w:eastAsia="Times New Roman" w:hAnsi="Arial Narrow" w:cs="Arial"/>
                <w:sz w:val="24"/>
                <w:szCs w:val="24"/>
                <w:lang w:eastAsia="fr-FR"/>
              </w:rPr>
            </w:pPr>
            <w:r w:rsidRPr="000361D7">
              <w:rPr>
                <w:rFonts w:ascii="Arial Narrow" w:eastAsia="Times New Roman" w:hAnsi="Arial Narrow" w:cs="Arial"/>
                <w:bCs/>
                <w:sz w:val="24"/>
                <w:szCs w:val="24"/>
                <w:lang w:eastAsia="fr-FR"/>
              </w:rPr>
              <w:t xml:space="preserve"> </w:t>
            </w:r>
            <w:r w:rsidRPr="000361D7">
              <w:rPr>
                <w:rFonts w:ascii="Arial Narrow" w:eastAsia="Times New Roman" w:hAnsi="Arial Narrow" w:cs="Arial"/>
                <w:sz w:val="24"/>
                <w:szCs w:val="24"/>
                <w:lang w:eastAsia="fr-FR"/>
              </w:rPr>
              <w:t xml:space="preserve">Soustraire </w:t>
            </w:r>
            <w:r w:rsidRPr="000361D7">
              <w:rPr>
                <w:rFonts w:ascii="Arial Narrow" w:eastAsia="Times New Roman" w:hAnsi="Arial Narrow" w:cs="Arial"/>
                <w:bCs/>
                <w:sz w:val="24"/>
                <w:szCs w:val="24"/>
                <w:lang w:eastAsia="fr-FR"/>
              </w:rPr>
              <w:t>deux fractions en utilisant le PPCM</w:t>
            </w:r>
          </w:p>
          <w:p w:rsidR="00EF27B0" w:rsidRPr="000361D7" w:rsidRDefault="00EF27B0" w:rsidP="000361D7">
            <w:pPr>
              <w:tabs>
                <w:tab w:val="num" w:pos="284"/>
              </w:tabs>
              <w:jc w:val="both"/>
              <w:rPr>
                <w:rFonts w:ascii="Arial Narrow" w:eastAsia="Times New Roman" w:hAnsi="Arial Narrow" w:cs="Arial"/>
                <w:sz w:val="24"/>
                <w:szCs w:val="24"/>
                <w:lang w:eastAsia="fr-FR"/>
              </w:rPr>
            </w:pPr>
          </w:p>
        </w:tc>
        <w:tc>
          <w:tcPr>
            <w:tcW w:w="804" w:type="pct"/>
            <w:vAlign w:val="center"/>
          </w:tcPr>
          <w:p w:rsidR="00EF27B0" w:rsidRPr="000361D7" w:rsidRDefault="00EF27B0" w:rsidP="000361D7">
            <w:pPr>
              <w:tabs>
                <w:tab w:val="num" w:pos="284"/>
              </w:tabs>
              <w:ind w:left="108"/>
              <w:jc w:val="both"/>
              <w:rPr>
                <w:rFonts w:ascii="Arial Narrow" w:eastAsia="Times New Roman" w:hAnsi="Arial Narrow" w:cs="Arial"/>
                <w:bCs/>
                <w:sz w:val="24"/>
                <w:szCs w:val="24"/>
                <w:lang w:eastAsia="fr-FR"/>
              </w:rPr>
            </w:pPr>
            <w:r w:rsidRPr="000361D7">
              <w:rPr>
                <w:rFonts w:ascii="Arial Narrow" w:eastAsia="Times New Roman" w:hAnsi="Arial Narrow" w:cs="Arial"/>
                <w:bCs/>
                <w:sz w:val="24"/>
                <w:szCs w:val="24"/>
                <w:lang w:eastAsia="fr-FR"/>
              </w:rPr>
              <w:t xml:space="preserve">  </w:t>
            </w:r>
          </w:p>
        </w:tc>
        <w:tc>
          <w:tcPr>
            <w:tcW w:w="805" w:type="pct"/>
            <w:vMerge/>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1134"/>
        </w:trPr>
        <w:tc>
          <w:tcPr>
            <w:tcW w:w="586" w:type="pct"/>
            <w:vMerge/>
          </w:tcPr>
          <w:p w:rsidR="00EF27B0" w:rsidRPr="000361D7" w:rsidRDefault="00EF27B0" w:rsidP="000361D7">
            <w:pPr>
              <w:jc w:val="both"/>
              <w:rPr>
                <w:rFonts w:ascii="Arial Narrow" w:eastAsia="Times New Roman" w:hAnsi="Arial Narrow" w:cs="Times New Roman"/>
                <w:b/>
                <w:sz w:val="24"/>
                <w:szCs w:val="24"/>
                <w:lang w:eastAsia="fr-FR"/>
              </w:rPr>
            </w:pPr>
          </w:p>
        </w:tc>
        <w:tc>
          <w:tcPr>
            <w:tcW w:w="855" w:type="pct"/>
          </w:tcPr>
          <w:p w:rsidR="00EF27B0" w:rsidRPr="000361D7" w:rsidRDefault="00EF27B0" w:rsidP="000361D7">
            <w:pPr>
              <w:jc w:val="both"/>
              <w:rPr>
                <w:rFonts w:ascii="Arial Narrow" w:eastAsia="Times New Roman" w:hAnsi="Arial Narrow" w:cs="Arial"/>
                <w:b/>
                <w:bCs/>
                <w:sz w:val="24"/>
                <w:szCs w:val="24"/>
                <w:lang w:eastAsia="fr-FR"/>
              </w:rPr>
            </w:pPr>
          </w:p>
          <w:p w:rsidR="00EF27B0" w:rsidRPr="000361D7" w:rsidRDefault="00EF27B0" w:rsidP="000361D7">
            <w:pPr>
              <w:jc w:val="both"/>
              <w:rPr>
                <w:rFonts w:ascii="Arial Narrow" w:eastAsia="Times New Roman" w:hAnsi="Arial Narrow" w:cs="Arial"/>
                <w:b/>
                <w:bCs/>
                <w:sz w:val="24"/>
                <w:szCs w:val="24"/>
                <w:lang w:eastAsia="fr-FR"/>
              </w:rPr>
            </w:pPr>
            <w:r w:rsidRPr="000361D7">
              <w:rPr>
                <w:rFonts w:ascii="Arial Narrow" w:eastAsia="Times New Roman" w:hAnsi="Arial Narrow" w:cs="Arial"/>
                <w:b/>
                <w:bCs/>
                <w:sz w:val="24"/>
                <w:szCs w:val="24"/>
                <w:lang w:eastAsia="fr-FR"/>
              </w:rPr>
              <w:t>Leçon : 5</w:t>
            </w:r>
          </w:p>
          <w:p w:rsidR="00EF27B0" w:rsidRPr="000361D7" w:rsidRDefault="00EF27B0" w:rsidP="000361D7">
            <w:pPr>
              <w:jc w:val="both"/>
              <w:rPr>
                <w:rFonts w:ascii="Arial Narrow" w:eastAsia="Times New Roman" w:hAnsi="Arial Narrow" w:cs="Arial"/>
                <w:sz w:val="24"/>
                <w:szCs w:val="24"/>
                <w:lang w:eastAsia="fr-FR"/>
              </w:rPr>
            </w:pPr>
            <w:r w:rsidRPr="000361D7">
              <w:rPr>
                <w:rFonts w:ascii="Arial Narrow" w:eastAsia="Times New Roman" w:hAnsi="Arial Narrow" w:cs="Arial"/>
                <w:sz w:val="24"/>
                <w:szCs w:val="24"/>
                <w:lang w:eastAsia="fr-FR"/>
              </w:rPr>
              <w:t>Multiplication de fractions</w:t>
            </w:r>
          </w:p>
        </w:tc>
        <w:tc>
          <w:tcPr>
            <w:tcW w:w="1001" w:type="pct"/>
          </w:tcPr>
          <w:p w:rsidR="00EF27B0" w:rsidRPr="000361D7" w:rsidRDefault="00EF27B0" w:rsidP="000361D7">
            <w:pPr>
              <w:tabs>
                <w:tab w:val="num" w:pos="284"/>
              </w:tabs>
              <w:jc w:val="both"/>
              <w:rPr>
                <w:rFonts w:ascii="Arial Narrow" w:eastAsia="Times New Roman" w:hAnsi="Arial Narrow" w:cs="Arial"/>
                <w:sz w:val="24"/>
                <w:szCs w:val="24"/>
                <w:lang w:eastAsia="fr-FR"/>
              </w:rPr>
            </w:pPr>
          </w:p>
          <w:p w:rsidR="00EF27B0" w:rsidRPr="000361D7" w:rsidRDefault="00EF27B0" w:rsidP="000361D7">
            <w:pPr>
              <w:tabs>
                <w:tab w:val="num" w:pos="284"/>
              </w:tabs>
              <w:jc w:val="both"/>
              <w:rPr>
                <w:rFonts w:ascii="Arial Narrow" w:eastAsia="Times New Roman" w:hAnsi="Arial Narrow" w:cs="Arial"/>
                <w:sz w:val="24"/>
                <w:szCs w:val="24"/>
                <w:lang w:eastAsia="fr-FR"/>
              </w:rPr>
            </w:pPr>
            <w:r w:rsidRPr="000361D7">
              <w:rPr>
                <w:rFonts w:ascii="Arial Narrow" w:eastAsia="Times New Roman" w:hAnsi="Arial Narrow" w:cs="Arial"/>
                <w:sz w:val="24"/>
                <w:szCs w:val="24"/>
                <w:lang w:eastAsia="fr-FR"/>
              </w:rPr>
              <w:t>-Enoncer les règles de multiplication des fractions</w:t>
            </w:r>
          </w:p>
          <w:p w:rsidR="00EF27B0" w:rsidRPr="000361D7" w:rsidRDefault="00EF27B0" w:rsidP="000361D7">
            <w:pPr>
              <w:tabs>
                <w:tab w:val="num" w:pos="284"/>
              </w:tabs>
              <w:jc w:val="both"/>
              <w:rPr>
                <w:rFonts w:ascii="Arial Narrow" w:eastAsia="Times New Roman" w:hAnsi="Arial Narrow" w:cs="Arial"/>
                <w:sz w:val="24"/>
                <w:szCs w:val="24"/>
                <w:lang w:eastAsia="fr-FR"/>
              </w:rPr>
            </w:pPr>
          </w:p>
        </w:tc>
        <w:tc>
          <w:tcPr>
            <w:tcW w:w="948" w:type="pct"/>
            <w:vAlign w:val="center"/>
          </w:tcPr>
          <w:p w:rsidR="00EF27B0" w:rsidRPr="000361D7" w:rsidRDefault="00EF27B0" w:rsidP="000361D7">
            <w:pPr>
              <w:tabs>
                <w:tab w:val="num" w:pos="284"/>
              </w:tabs>
              <w:jc w:val="both"/>
              <w:rPr>
                <w:rFonts w:ascii="Arial Narrow" w:eastAsia="Times New Roman" w:hAnsi="Arial Narrow" w:cs="Arial"/>
                <w:sz w:val="24"/>
                <w:szCs w:val="24"/>
                <w:lang w:eastAsia="fr-FR"/>
              </w:rPr>
            </w:pPr>
            <w:r w:rsidRPr="000361D7">
              <w:rPr>
                <w:rFonts w:ascii="Arial Narrow" w:eastAsia="Times New Roman" w:hAnsi="Arial Narrow" w:cs="Arial"/>
                <w:sz w:val="24"/>
                <w:szCs w:val="24"/>
                <w:lang w:eastAsia="fr-FR"/>
              </w:rPr>
              <w:t>Multiplier deux fractions</w:t>
            </w:r>
          </w:p>
        </w:tc>
        <w:tc>
          <w:tcPr>
            <w:tcW w:w="804" w:type="pct"/>
            <w:vAlign w:val="center"/>
          </w:tcPr>
          <w:p w:rsidR="00EF27B0" w:rsidRPr="000361D7" w:rsidRDefault="00EF27B0" w:rsidP="000361D7">
            <w:pPr>
              <w:tabs>
                <w:tab w:val="num" w:pos="284"/>
              </w:tabs>
              <w:ind w:left="108"/>
              <w:jc w:val="both"/>
              <w:rPr>
                <w:rFonts w:ascii="Arial Narrow" w:eastAsia="Times New Roman" w:hAnsi="Arial Narrow" w:cs="Arial"/>
                <w:bCs/>
                <w:sz w:val="24"/>
                <w:szCs w:val="24"/>
                <w:lang w:eastAsia="fr-FR"/>
              </w:rPr>
            </w:pPr>
          </w:p>
        </w:tc>
        <w:tc>
          <w:tcPr>
            <w:tcW w:w="805" w:type="pct"/>
            <w:vMerge/>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1134"/>
        </w:trPr>
        <w:tc>
          <w:tcPr>
            <w:tcW w:w="586" w:type="pct"/>
            <w:vMerge/>
          </w:tcPr>
          <w:p w:rsidR="00EF27B0" w:rsidRPr="000361D7" w:rsidRDefault="00EF27B0" w:rsidP="000361D7">
            <w:pPr>
              <w:jc w:val="both"/>
              <w:rPr>
                <w:rFonts w:ascii="Arial Narrow" w:eastAsia="Times New Roman" w:hAnsi="Arial Narrow" w:cs="Times New Roman"/>
                <w:b/>
                <w:sz w:val="24"/>
                <w:szCs w:val="24"/>
                <w:lang w:eastAsia="fr-FR"/>
              </w:rPr>
            </w:pPr>
          </w:p>
        </w:tc>
        <w:tc>
          <w:tcPr>
            <w:tcW w:w="855" w:type="pct"/>
          </w:tcPr>
          <w:p w:rsidR="00EF27B0" w:rsidRPr="000361D7" w:rsidRDefault="00EF27B0" w:rsidP="000361D7">
            <w:pPr>
              <w:jc w:val="both"/>
              <w:rPr>
                <w:rFonts w:ascii="Arial Narrow" w:eastAsia="Times New Roman" w:hAnsi="Arial Narrow" w:cs="Arial"/>
                <w:b/>
                <w:bCs/>
                <w:sz w:val="24"/>
                <w:szCs w:val="24"/>
                <w:lang w:eastAsia="fr-FR"/>
              </w:rPr>
            </w:pPr>
          </w:p>
          <w:p w:rsidR="00EF27B0" w:rsidRPr="000361D7" w:rsidRDefault="00EF27B0" w:rsidP="000361D7">
            <w:pPr>
              <w:jc w:val="both"/>
              <w:rPr>
                <w:rFonts w:ascii="Arial Narrow" w:eastAsia="Times New Roman" w:hAnsi="Arial Narrow" w:cs="Arial"/>
                <w:b/>
                <w:bCs/>
                <w:sz w:val="24"/>
                <w:szCs w:val="24"/>
                <w:lang w:eastAsia="fr-FR"/>
              </w:rPr>
            </w:pPr>
            <w:r w:rsidRPr="000361D7">
              <w:rPr>
                <w:rFonts w:ascii="Arial Narrow" w:eastAsia="Times New Roman" w:hAnsi="Arial Narrow" w:cs="Arial"/>
                <w:b/>
                <w:bCs/>
                <w:sz w:val="24"/>
                <w:szCs w:val="24"/>
                <w:lang w:eastAsia="fr-FR"/>
              </w:rPr>
              <w:t>Leçon : 6</w:t>
            </w:r>
          </w:p>
          <w:p w:rsidR="00EF27B0" w:rsidRPr="000361D7" w:rsidRDefault="00EF27B0" w:rsidP="000361D7">
            <w:pPr>
              <w:jc w:val="both"/>
              <w:rPr>
                <w:rFonts w:ascii="Arial Narrow" w:eastAsia="Times New Roman" w:hAnsi="Arial Narrow" w:cs="Arial"/>
                <w:sz w:val="24"/>
                <w:szCs w:val="24"/>
                <w:lang w:eastAsia="fr-FR"/>
              </w:rPr>
            </w:pPr>
            <w:r w:rsidRPr="000361D7">
              <w:rPr>
                <w:rFonts w:ascii="Arial Narrow" w:eastAsia="Times New Roman" w:hAnsi="Arial Narrow" w:cs="Arial"/>
                <w:sz w:val="24"/>
                <w:szCs w:val="24"/>
                <w:lang w:eastAsia="fr-FR"/>
              </w:rPr>
              <w:t>Comparaison de fractions</w:t>
            </w:r>
          </w:p>
        </w:tc>
        <w:tc>
          <w:tcPr>
            <w:tcW w:w="1001" w:type="pct"/>
          </w:tcPr>
          <w:p w:rsidR="00EF27B0" w:rsidRPr="000361D7" w:rsidRDefault="00EF27B0" w:rsidP="000361D7">
            <w:pPr>
              <w:tabs>
                <w:tab w:val="num" w:pos="284"/>
              </w:tabs>
              <w:jc w:val="both"/>
              <w:rPr>
                <w:rFonts w:ascii="Arial Narrow" w:eastAsia="Times New Roman" w:hAnsi="Arial Narrow" w:cs="Arial"/>
                <w:sz w:val="24"/>
                <w:szCs w:val="24"/>
                <w:lang w:eastAsia="fr-FR"/>
              </w:rPr>
            </w:pPr>
          </w:p>
          <w:p w:rsidR="00EF27B0" w:rsidRPr="000361D7" w:rsidRDefault="00EF27B0" w:rsidP="000361D7">
            <w:pPr>
              <w:tabs>
                <w:tab w:val="num" w:pos="284"/>
              </w:tabs>
              <w:jc w:val="both"/>
              <w:rPr>
                <w:rFonts w:ascii="Arial Narrow" w:eastAsia="Times New Roman" w:hAnsi="Arial Narrow" w:cs="Arial"/>
                <w:sz w:val="24"/>
                <w:szCs w:val="24"/>
                <w:lang w:eastAsia="fr-FR"/>
              </w:rPr>
            </w:pPr>
          </w:p>
          <w:p w:rsidR="00EF27B0" w:rsidRPr="000361D7" w:rsidRDefault="00EF27B0" w:rsidP="000361D7">
            <w:pPr>
              <w:tabs>
                <w:tab w:val="num" w:pos="284"/>
              </w:tabs>
              <w:jc w:val="both"/>
              <w:rPr>
                <w:rFonts w:ascii="Arial Narrow" w:eastAsia="Times New Roman" w:hAnsi="Arial Narrow" w:cs="Arial"/>
                <w:sz w:val="24"/>
                <w:szCs w:val="24"/>
                <w:lang w:eastAsia="fr-FR"/>
              </w:rPr>
            </w:pPr>
            <w:r w:rsidRPr="000361D7">
              <w:rPr>
                <w:rFonts w:ascii="Arial Narrow" w:eastAsia="Times New Roman" w:hAnsi="Arial Narrow" w:cs="Arial"/>
                <w:sz w:val="24"/>
                <w:szCs w:val="24"/>
                <w:lang w:eastAsia="fr-FR"/>
              </w:rPr>
              <w:t>Enoncer la règle sur la comparaison de deux fractions ayant un même dénominateur</w:t>
            </w:r>
          </w:p>
          <w:p w:rsidR="00EF27B0" w:rsidRPr="000361D7" w:rsidRDefault="00EF27B0" w:rsidP="000361D7">
            <w:pPr>
              <w:tabs>
                <w:tab w:val="num" w:pos="284"/>
              </w:tabs>
              <w:jc w:val="both"/>
              <w:rPr>
                <w:rFonts w:ascii="Arial Narrow" w:eastAsia="Times New Roman" w:hAnsi="Arial Narrow" w:cs="Arial"/>
                <w:sz w:val="24"/>
                <w:szCs w:val="24"/>
                <w:lang w:eastAsia="fr-FR"/>
              </w:rPr>
            </w:pPr>
          </w:p>
          <w:p w:rsidR="00EF27B0" w:rsidRPr="000361D7" w:rsidRDefault="00EF27B0" w:rsidP="000361D7">
            <w:pPr>
              <w:tabs>
                <w:tab w:val="num" w:pos="284"/>
              </w:tabs>
              <w:jc w:val="both"/>
              <w:rPr>
                <w:rFonts w:ascii="Arial Narrow" w:eastAsia="Times New Roman" w:hAnsi="Arial Narrow" w:cs="Arial"/>
                <w:sz w:val="24"/>
                <w:szCs w:val="24"/>
                <w:lang w:eastAsia="fr-FR"/>
              </w:rPr>
            </w:pPr>
          </w:p>
          <w:p w:rsidR="00EF27B0" w:rsidRPr="000361D7" w:rsidRDefault="00EF27B0" w:rsidP="000361D7">
            <w:pPr>
              <w:tabs>
                <w:tab w:val="num" w:pos="284"/>
              </w:tabs>
              <w:jc w:val="both"/>
              <w:rPr>
                <w:rFonts w:ascii="Arial Narrow" w:eastAsia="Times New Roman" w:hAnsi="Arial Narrow" w:cs="Arial"/>
                <w:sz w:val="24"/>
                <w:szCs w:val="24"/>
                <w:lang w:eastAsia="fr-FR"/>
              </w:rPr>
            </w:pPr>
          </w:p>
          <w:p w:rsidR="00EF27B0" w:rsidRPr="000361D7" w:rsidRDefault="00EF27B0" w:rsidP="000361D7">
            <w:pPr>
              <w:tabs>
                <w:tab w:val="num" w:pos="284"/>
              </w:tabs>
              <w:jc w:val="both"/>
              <w:rPr>
                <w:rFonts w:ascii="Arial Narrow" w:eastAsia="Times New Roman" w:hAnsi="Arial Narrow" w:cs="Arial"/>
                <w:sz w:val="24"/>
                <w:szCs w:val="24"/>
                <w:lang w:eastAsia="fr-FR"/>
              </w:rPr>
            </w:pPr>
          </w:p>
          <w:p w:rsidR="00EF27B0" w:rsidRPr="000361D7" w:rsidRDefault="00EF27B0" w:rsidP="000361D7">
            <w:pPr>
              <w:tabs>
                <w:tab w:val="num" w:pos="284"/>
              </w:tabs>
              <w:jc w:val="both"/>
              <w:rPr>
                <w:rFonts w:ascii="Arial Narrow" w:eastAsia="Times New Roman" w:hAnsi="Arial Narrow" w:cs="Arial"/>
                <w:sz w:val="24"/>
                <w:szCs w:val="24"/>
                <w:lang w:eastAsia="fr-FR"/>
              </w:rPr>
            </w:pPr>
          </w:p>
          <w:p w:rsidR="00EF27B0" w:rsidRPr="000361D7" w:rsidRDefault="00EF27B0" w:rsidP="000361D7">
            <w:pPr>
              <w:tabs>
                <w:tab w:val="num" w:pos="284"/>
              </w:tabs>
              <w:jc w:val="both"/>
              <w:rPr>
                <w:rFonts w:ascii="Arial Narrow" w:eastAsia="Times New Roman" w:hAnsi="Arial Narrow" w:cs="Arial"/>
                <w:sz w:val="24"/>
                <w:szCs w:val="24"/>
                <w:lang w:eastAsia="fr-FR"/>
              </w:rPr>
            </w:pPr>
          </w:p>
          <w:p w:rsidR="00EF27B0" w:rsidRPr="000361D7" w:rsidRDefault="00EF27B0" w:rsidP="000361D7">
            <w:pPr>
              <w:tabs>
                <w:tab w:val="num" w:pos="284"/>
              </w:tabs>
              <w:jc w:val="both"/>
              <w:rPr>
                <w:rFonts w:ascii="Arial Narrow" w:eastAsia="Times New Roman" w:hAnsi="Arial Narrow" w:cs="Arial"/>
                <w:sz w:val="24"/>
                <w:szCs w:val="24"/>
                <w:lang w:eastAsia="fr-FR"/>
              </w:rPr>
            </w:pPr>
          </w:p>
          <w:p w:rsidR="00EF27B0" w:rsidRPr="000361D7" w:rsidRDefault="00EF27B0" w:rsidP="000361D7">
            <w:pPr>
              <w:tabs>
                <w:tab w:val="num" w:pos="284"/>
              </w:tabs>
              <w:jc w:val="both"/>
              <w:rPr>
                <w:rFonts w:ascii="Arial Narrow" w:eastAsia="Times New Roman" w:hAnsi="Arial Narrow" w:cs="Arial"/>
                <w:sz w:val="24"/>
                <w:szCs w:val="24"/>
                <w:lang w:eastAsia="fr-FR"/>
              </w:rPr>
            </w:pPr>
          </w:p>
        </w:tc>
        <w:tc>
          <w:tcPr>
            <w:tcW w:w="948" w:type="pct"/>
            <w:vAlign w:val="center"/>
          </w:tcPr>
          <w:p w:rsidR="00EF27B0" w:rsidRPr="000361D7" w:rsidRDefault="00EF27B0" w:rsidP="000361D7">
            <w:pPr>
              <w:tabs>
                <w:tab w:val="num" w:pos="284"/>
              </w:tabs>
              <w:jc w:val="both"/>
              <w:rPr>
                <w:rFonts w:ascii="Arial Narrow" w:eastAsia="Times New Roman" w:hAnsi="Arial Narrow" w:cs="Arial"/>
                <w:sz w:val="24"/>
                <w:szCs w:val="24"/>
                <w:lang w:eastAsia="fr-FR"/>
              </w:rPr>
            </w:pPr>
            <w:r w:rsidRPr="000361D7">
              <w:rPr>
                <w:rFonts w:ascii="Arial Narrow" w:eastAsia="Times New Roman" w:hAnsi="Arial Narrow" w:cs="Arial"/>
                <w:sz w:val="24"/>
                <w:szCs w:val="24"/>
                <w:lang w:eastAsia="fr-FR"/>
              </w:rPr>
              <w:t xml:space="preserve"> Comparer deux fractions</w:t>
            </w:r>
          </w:p>
        </w:tc>
        <w:tc>
          <w:tcPr>
            <w:tcW w:w="804" w:type="pct"/>
            <w:vAlign w:val="center"/>
          </w:tcPr>
          <w:p w:rsidR="00EF27B0" w:rsidRPr="000361D7" w:rsidRDefault="00EF27B0" w:rsidP="000361D7">
            <w:pPr>
              <w:tabs>
                <w:tab w:val="num" w:pos="284"/>
              </w:tabs>
              <w:ind w:left="108"/>
              <w:jc w:val="both"/>
              <w:rPr>
                <w:rFonts w:ascii="Arial Narrow" w:eastAsia="Times New Roman" w:hAnsi="Arial Narrow" w:cs="Arial"/>
                <w:bCs/>
                <w:sz w:val="24"/>
                <w:szCs w:val="24"/>
                <w:lang w:eastAsia="fr-FR"/>
              </w:rPr>
            </w:pPr>
          </w:p>
        </w:tc>
        <w:tc>
          <w:tcPr>
            <w:tcW w:w="805" w:type="pct"/>
            <w:vMerge/>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1134"/>
        </w:trPr>
        <w:tc>
          <w:tcPr>
            <w:tcW w:w="586" w:type="pct"/>
            <w:vMerge w:val="restart"/>
            <w:textDirection w:val="btLr"/>
            <w:vAlign w:val="center"/>
          </w:tcPr>
          <w:p w:rsidR="00EF27B0" w:rsidRPr="000361D7" w:rsidRDefault="00EF27B0" w:rsidP="000361D7">
            <w:pPr>
              <w:ind w:left="113" w:right="113"/>
              <w:jc w:val="both"/>
              <w:rPr>
                <w:rFonts w:ascii="Arial Narrow" w:eastAsia="Times New Roman" w:hAnsi="Arial Narrow" w:cs="Times New Roman"/>
                <w:b/>
                <w:sz w:val="24"/>
                <w:szCs w:val="24"/>
                <w:lang w:eastAsia="fr-FR"/>
              </w:rPr>
            </w:pPr>
            <w:r w:rsidRPr="000361D7">
              <w:rPr>
                <w:rFonts w:ascii="Arial Narrow" w:eastAsia="Times New Roman" w:hAnsi="Arial Narrow" w:cs="Times New Roman"/>
                <w:b/>
                <w:sz w:val="24"/>
                <w:szCs w:val="24"/>
                <w:lang w:eastAsia="fr-FR"/>
              </w:rPr>
              <w:t xml:space="preserve">CHAPITRE 4: </w:t>
            </w:r>
            <w:r w:rsidRPr="000361D7">
              <w:rPr>
                <w:rFonts w:ascii="Arial Narrow" w:eastAsia="Calibri" w:hAnsi="Arial Narrow" w:cs="Times New Roman"/>
                <w:b/>
                <w:sz w:val="24"/>
                <w:szCs w:val="24"/>
              </w:rPr>
              <w:t>Addition et soustraction dans ID - Simplification d’écritures</w:t>
            </w:r>
          </w:p>
        </w:tc>
        <w:tc>
          <w:tcPr>
            <w:tcW w:w="855" w:type="pct"/>
            <w:vAlign w:val="center"/>
          </w:tcPr>
          <w:p w:rsidR="00EF27B0" w:rsidRPr="000361D7" w:rsidRDefault="00EF27B0" w:rsidP="000361D7">
            <w:pPr>
              <w:jc w:val="both"/>
              <w:rPr>
                <w:rFonts w:ascii="Arial Narrow" w:eastAsia="Times New Roman" w:hAnsi="Arial Narrow" w:cs="Arial"/>
                <w:bCs/>
                <w:sz w:val="24"/>
                <w:szCs w:val="24"/>
                <w:lang w:eastAsia="fr-FR"/>
              </w:rPr>
            </w:pPr>
          </w:p>
          <w:p w:rsidR="00EF27B0" w:rsidRPr="000361D7" w:rsidRDefault="00EF27B0" w:rsidP="000361D7">
            <w:pPr>
              <w:jc w:val="both"/>
              <w:rPr>
                <w:rFonts w:ascii="Arial Narrow" w:eastAsia="Times New Roman" w:hAnsi="Arial Narrow" w:cs="Arial"/>
                <w:b/>
                <w:bCs/>
                <w:sz w:val="24"/>
                <w:szCs w:val="24"/>
                <w:lang w:eastAsia="fr-FR"/>
              </w:rPr>
            </w:pPr>
            <w:r w:rsidRPr="000361D7">
              <w:rPr>
                <w:rFonts w:ascii="Arial Narrow" w:eastAsia="Times New Roman" w:hAnsi="Arial Narrow" w:cs="Arial"/>
                <w:b/>
                <w:bCs/>
                <w:sz w:val="24"/>
                <w:szCs w:val="24"/>
                <w:lang w:eastAsia="fr-FR"/>
              </w:rPr>
              <w:t>Leçon : 1</w:t>
            </w:r>
          </w:p>
          <w:p w:rsidR="00EF27B0" w:rsidRPr="000361D7" w:rsidRDefault="00EF27B0" w:rsidP="000361D7">
            <w:pPr>
              <w:jc w:val="both"/>
              <w:rPr>
                <w:rFonts w:ascii="Arial Narrow" w:eastAsiaTheme="minorEastAsia" w:hAnsi="Arial Narrow" w:cs="Times New Roman"/>
                <w:sz w:val="24"/>
                <w:szCs w:val="24"/>
              </w:rPr>
            </w:pPr>
            <w:r w:rsidRPr="000361D7">
              <w:rPr>
                <w:rFonts w:ascii="Arial Narrow" w:eastAsiaTheme="minorEastAsia" w:hAnsi="Arial Narrow" w:cs="Times New Roman"/>
                <w:sz w:val="24"/>
                <w:szCs w:val="24"/>
              </w:rPr>
              <w:t>*</w:t>
            </w:r>
            <w:r w:rsidRPr="000361D7">
              <w:rPr>
                <w:rFonts w:ascii="Arial Narrow" w:hAnsi="Arial Narrow" w:cs="Times New Roman"/>
                <w:sz w:val="24"/>
                <w:szCs w:val="24"/>
              </w:rPr>
              <w:t xml:space="preserve">Identification de </w:t>
            </w:r>
            <m:oMath>
              <m:r>
                <m:rPr>
                  <m:scr m:val="double-struck"/>
                </m:rPr>
                <w:rPr>
                  <w:rFonts w:ascii="Cambria Math" w:hAnsi="Cambria Math" w:cs="Times New Roman"/>
                  <w:sz w:val="24"/>
                  <w:szCs w:val="24"/>
                </w:rPr>
                <m:t>N</m:t>
              </m:r>
            </m:oMath>
            <w:r w:rsidRPr="000361D7">
              <w:rPr>
                <w:rFonts w:ascii="Arial Narrow" w:hAnsi="Arial Narrow" w:cs="Times New Roman"/>
                <w:sz w:val="24"/>
                <w:szCs w:val="24"/>
              </w:rPr>
              <w:t xml:space="preserve"> et </w:t>
            </w:r>
            <m:oMath>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Z</m:t>
                  </m:r>
                </m:e>
                <m:sup>
                  <m:r>
                    <w:rPr>
                      <w:rFonts w:ascii="Cambria Math" w:hAnsi="Cambria Math" w:cs="Times New Roman"/>
                      <w:sz w:val="24"/>
                      <w:szCs w:val="24"/>
                    </w:rPr>
                    <m:t>+</m:t>
                  </m:r>
                </m:sup>
              </m:sSup>
            </m:oMath>
            <w:r w:rsidRPr="000361D7">
              <w:rPr>
                <w:rFonts w:ascii="Arial Narrow" w:eastAsiaTheme="minorEastAsia" w:hAnsi="Arial Narrow" w:cs="Times New Roman"/>
                <w:sz w:val="24"/>
                <w:szCs w:val="24"/>
              </w:rPr>
              <w:t xml:space="preserve"> , de </w:t>
            </w:r>
            <m:oMath>
              <m:r>
                <m:rPr>
                  <m:scr m:val="script"/>
                </m:rPr>
                <w:rPr>
                  <w:rFonts w:ascii="Cambria Math" w:eastAsiaTheme="minorEastAsia" w:hAnsi="Cambria Math" w:cs="Times New Roman"/>
                  <w:sz w:val="24"/>
                  <w:szCs w:val="24"/>
                </w:rPr>
                <m:t>D</m:t>
              </m:r>
            </m:oMath>
            <w:r w:rsidRPr="000361D7">
              <w:rPr>
                <w:rFonts w:ascii="Arial Narrow" w:eastAsiaTheme="minorEastAsia" w:hAnsi="Arial Narrow" w:cs="Times New Roman"/>
                <w:sz w:val="24"/>
                <w:szCs w:val="24"/>
              </w:rPr>
              <w:t xml:space="preserve"> et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ID</m:t>
                  </m:r>
                </m:e>
                <m:sup>
                  <m:r>
                    <w:rPr>
                      <w:rFonts w:ascii="Cambria Math" w:eastAsiaTheme="minorEastAsia" w:hAnsi="Cambria Math" w:cs="Times New Roman"/>
                      <w:sz w:val="24"/>
                      <w:szCs w:val="24"/>
                    </w:rPr>
                    <m:t>+</m:t>
                  </m:r>
                </m:sup>
              </m:sSup>
            </m:oMath>
            <w:r w:rsidRPr="000361D7">
              <w:rPr>
                <w:rFonts w:ascii="Arial Narrow" w:eastAsiaTheme="minorEastAsia" w:hAnsi="Arial Narrow" w:cs="Times New Roman"/>
                <w:sz w:val="24"/>
                <w:szCs w:val="24"/>
              </w:rPr>
              <w:t>.</w:t>
            </w:r>
          </w:p>
          <w:p w:rsidR="00EF27B0" w:rsidRPr="000361D7" w:rsidRDefault="00EF27B0" w:rsidP="000361D7">
            <w:pPr>
              <w:jc w:val="both"/>
              <w:rPr>
                <w:rFonts w:ascii="Arial Narrow" w:eastAsiaTheme="minorEastAsia" w:hAnsi="Arial Narrow" w:cs="Times New Roman"/>
                <w:sz w:val="24"/>
                <w:szCs w:val="24"/>
              </w:rPr>
            </w:pPr>
            <w:r w:rsidRPr="000361D7">
              <w:rPr>
                <w:rFonts w:ascii="Arial Narrow" w:eastAsiaTheme="minorEastAsia" w:hAnsi="Arial Narrow" w:cs="Times New Roman"/>
                <w:sz w:val="24"/>
                <w:szCs w:val="24"/>
              </w:rPr>
              <w:t xml:space="preserve">* Propriétés de l’addition dans </w:t>
            </w:r>
            <m:oMath>
              <m:r>
                <w:rPr>
                  <w:rFonts w:ascii="Cambria Math" w:eastAsiaTheme="minorEastAsia" w:hAnsi="Cambria Math" w:cs="Times New Roman"/>
                  <w:sz w:val="24"/>
                  <w:szCs w:val="24"/>
                </w:rPr>
                <m:t>ID</m:t>
              </m:r>
            </m:oMath>
            <w:r w:rsidRPr="000361D7">
              <w:rPr>
                <w:rFonts w:ascii="Arial Narrow" w:eastAsiaTheme="minorEastAsia" w:hAnsi="Arial Narrow" w:cs="Times New Roman"/>
                <w:sz w:val="24"/>
                <w:szCs w:val="24"/>
              </w:rPr>
              <w:t xml:space="preserve"> (Commutativité).</w:t>
            </w:r>
          </w:p>
        </w:tc>
        <w:tc>
          <w:tcPr>
            <w:tcW w:w="1001" w:type="pct"/>
          </w:tcPr>
          <w:p w:rsidR="00EF27B0" w:rsidRPr="000361D7" w:rsidRDefault="00EF27B0" w:rsidP="000361D7">
            <w:pPr>
              <w:autoSpaceDE w:val="0"/>
              <w:autoSpaceDN w:val="0"/>
              <w:adjustRightInd w:val="0"/>
              <w:ind w:left="473"/>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 xml:space="preserve">Enoncer la notion de commutativité de l’addition dans </w:t>
            </w:r>
            <m:oMath>
              <m:r>
                <w:rPr>
                  <w:rFonts w:ascii="Cambria Math" w:eastAsiaTheme="minorEastAsia" w:hAnsi="Cambria Math" w:cs="Times New Roman"/>
                  <w:sz w:val="24"/>
                  <w:szCs w:val="24"/>
                </w:rPr>
                <m:t>ID</m:t>
              </m:r>
            </m:oMath>
          </w:p>
        </w:tc>
        <w:tc>
          <w:tcPr>
            <w:tcW w:w="948" w:type="pct"/>
            <w:vAlign w:val="center"/>
          </w:tcPr>
          <w:p w:rsidR="00EF27B0" w:rsidRPr="000361D7" w:rsidRDefault="00EF27B0" w:rsidP="000361D7">
            <w:pPr>
              <w:jc w:val="both"/>
              <w:rPr>
                <w:rFonts w:ascii="Arial Narrow" w:hAnsi="Arial Narrow" w:cs="Times New Roman"/>
                <w:sz w:val="24"/>
                <w:szCs w:val="24"/>
              </w:rPr>
            </w:pPr>
            <w:r w:rsidRPr="000361D7">
              <w:rPr>
                <w:rFonts w:ascii="Arial Narrow" w:eastAsiaTheme="minorEastAsia" w:hAnsi="Arial Narrow" w:cs="Times New Roman"/>
                <w:sz w:val="24"/>
                <w:szCs w:val="24"/>
              </w:rPr>
              <w:t>Utiliser la commutativité de l’addition dans des calculs</w:t>
            </w:r>
          </w:p>
        </w:tc>
        <w:tc>
          <w:tcPr>
            <w:tcW w:w="804" w:type="pct"/>
          </w:tcPr>
          <w:p w:rsidR="00EF27B0" w:rsidRPr="000361D7" w:rsidRDefault="00EF27B0" w:rsidP="000361D7">
            <w:pPr>
              <w:jc w:val="both"/>
              <w:rPr>
                <w:rFonts w:ascii="Arial Narrow" w:eastAsia="Times New Roman" w:hAnsi="Arial Narrow" w:cs="Times New Roman"/>
                <w:sz w:val="24"/>
                <w:szCs w:val="24"/>
                <w:lang w:eastAsia="fr-FR"/>
              </w:rPr>
            </w:pPr>
          </w:p>
        </w:tc>
        <w:tc>
          <w:tcPr>
            <w:tcW w:w="805" w:type="pct"/>
            <w:vMerge w:val="restart"/>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1134"/>
        </w:trPr>
        <w:tc>
          <w:tcPr>
            <w:tcW w:w="586" w:type="pct"/>
            <w:vMerge/>
          </w:tcPr>
          <w:p w:rsidR="00EF27B0" w:rsidRPr="000361D7" w:rsidRDefault="00EF27B0" w:rsidP="000361D7">
            <w:pPr>
              <w:jc w:val="both"/>
              <w:rPr>
                <w:rFonts w:ascii="Arial Narrow" w:eastAsia="Times New Roman" w:hAnsi="Arial Narrow" w:cs="Times New Roman"/>
                <w:b/>
                <w:sz w:val="24"/>
                <w:szCs w:val="24"/>
                <w:lang w:eastAsia="fr-FR"/>
              </w:rPr>
            </w:pPr>
          </w:p>
        </w:tc>
        <w:tc>
          <w:tcPr>
            <w:tcW w:w="855" w:type="pct"/>
            <w:vAlign w:val="center"/>
          </w:tcPr>
          <w:p w:rsidR="00EF27B0" w:rsidRPr="000361D7" w:rsidRDefault="00EF27B0" w:rsidP="000361D7">
            <w:pPr>
              <w:jc w:val="both"/>
              <w:rPr>
                <w:rFonts w:ascii="Arial Narrow" w:eastAsia="Times New Roman" w:hAnsi="Arial Narrow" w:cs="Arial"/>
                <w:b/>
                <w:bCs/>
                <w:sz w:val="24"/>
                <w:szCs w:val="24"/>
                <w:lang w:eastAsia="fr-FR"/>
              </w:rPr>
            </w:pPr>
          </w:p>
          <w:p w:rsidR="00EF27B0" w:rsidRPr="000361D7" w:rsidRDefault="00EF27B0" w:rsidP="000361D7">
            <w:pPr>
              <w:jc w:val="both"/>
              <w:rPr>
                <w:rFonts w:ascii="Arial Narrow" w:hAnsi="Arial Narrow" w:cs="Times New Roman"/>
                <w:b/>
                <w:sz w:val="24"/>
                <w:szCs w:val="24"/>
              </w:rPr>
            </w:pPr>
            <w:r w:rsidRPr="000361D7">
              <w:rPr>
                <w:rFonts w:ascii="Arial Narrow" w:eastAsia="Times New Roman" w:hAnsi="Arial Narrow" w:cs="Arial"/>
                <w:b/>
                <w:bCs/>
                <w:sz w:val="24"/>
                <w:szCs w:val="24"/>
                <w:lang w:eastAsia="fr-FR"/>
              </w:rPr>
              <w:t>Leçon : 2</w:t>
            </w:r>
          </w:p>
          <w:p w:rsidR="00EF27B0" w:rsidRPr="000361D7" w:rsidRDefault="00EF27B0" w:rsidP="000361D7">
            <w:pPr>
              <w:jc w:val="both"/>
              <w:rPr>
                <w:rFonts w:ascii="Arial Narrow" w:eastAsiaTheme="minorEastAsia" w:hAnsi="Arial Narrow" w:cs="Times New Roman"/>
                <w:sz w:val="24"/>
                <w:szCs w:val="24"/>
              </w:rPr>
            </w:pPr>
            <w:r w:rsidRPr="000361D7">
              <w:rPr>
                <w:rFonts w:ascii="Arial Narrow" w:hAnsi="Arial Narrow" w:cs="Times New Roman"/>
                <w:sz w:val="24"/>
                <w:szCs w:val="24"/>
              </w:rPr>
              <w:t xml:space="preserve">*  Propriétés  de l’addition dans </w:t>
            </w:r>
            <m:oMath>
              <m:r>
                <w:rPr>
                  <w:rFonts w:ascii="Cambria Math" w:hAnsi="Cambria Math" w:cs="Times New Roman"/>
                  <w:sz w:val="24"/>
                  <w:szCs w:val="24"/>
                </w:rPr>
                <m:t>ID</m:t>
              </m:r>
            </m:oMath>
            <w:r w:rsidRPr="000361D7">
              <w:rPr>
                <w:rFonts w:ascii="Arial Narrow" w:eastAsiaTheme="minorEastAsia" w:hAnsi="Arial Narrow" w:cs="Times New Roman"/>
                <w:sz w:val="24"/>
                <w:szCs w:val="24"/>
              </w:rPr>
              <w:t xml:space="preserve"> (associativité).</w:t>
            </w:r>
          </w:p>
          <w:p w:rsidR="00EF27B0" w:rsidRPr="000361D7" w:rsidRDefault="00EF27B0" w:rsidP="000361D7">
            <w:pPr>
              <w:jc w:val="both"/>
              <w:rPr>
                <w:rFonts w:ascii="Arial Narrow" w:eastAsiaTheme="minorEastAsia" w:hAnsi="Arial Narrow" w:cs="Times New Roman"/>
                <w:sz w:val="24"/>
                <w:szCs w:val="24"/>
              </w:rPr>
            </w:pPr>
            <w:r w:rsidRPr="000361D7">
              <w:rPr>
                <w:rFonts w:ascii="Arial Narrow" w:eastAsiaTheme="minorEastAsia" w:hAnsi="Arial Narrow" w:cs="Times New Roman"/>
                <w:sz w:val="24"/>
                <w:szCs w:val="24"/>
              </w:rPr>
              <w:t>* Simplification d’écritures.</w:t>
            </w:r>
          </w:p>
          <w:p w:rsidR="00EF27B0" w:rsidRPr="000361D7" w:rsidRDefault="00EF27B0" w:rsidP="000361D7">
            <w:pPr>
              <w:jc w:val="both"/>
              <w:rPr>
                <w:rFonts w:ascii="Arial Narrow" w:eastAsiaTheme="minorEastAsia" w:hAnsi="Arial Narrow" w:cs="Times New Roman"/>
                <w:sz w:val="24"/>
                <w:szCs w:val="24"/>
              </w:rPr>
            </w:pPr>
          </w:p>
        </w:tc>
        <w:tc>
          <w:tcPr>
            <w:tcW w:w="1001" w:type="pct"/>
          </w:tcPr>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p>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p>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Enoncer la notion de l’</w:t>
            </w:r>
            <w:r w:rsidRPr="000361D7">
              <w:rPr>
                <w:rFonts w:ascii="Arial Narrow" w:eastAsiaTheme="minorEastAsia" w:hAnsi="Arial Narrow" w:cs="Times New Roman"/>
                <w:sz w:val="24"/>
                <w:szCs w:val="24"/>
              </w:rPr>
              <w:t>associativité</w:t>
            </w:r>
            <w:r w:rsidRPr="000361D7">
              <w:rPr>
                <w:rFonts w:ascii="Arial Narrow" w:eastAsia="Times New Roman" w:hAnsi="Arial Narrow" w:cs="Times New Roman"/>
                <w:sz w:val="24"/>
                <w:szCs w:val="24"/>
                <w:lang w:eastAsia="fr-FR"/>
              </w:rPr>
              <w:t xml:space="preserve"> de l’addition dans </w:t>
            </w:r>
            <m:oMath>
              <m:r>
                <w:rPr>
                  <w:rFonts w:ascii="Cambria Math" w:eastAsiaTheme="minorEastAsia" w:hAnsi="Cambria Math" w:cs="Times New Roman"/>
                  <w:sz w:val="24"/>
                  <w:szCs w:val="24"/>
                </w:rPr>
                <m:t>ID</m:t>
              </m:r>
            </m:oMath>
          </w:p>
        </w:tc>
        <w:tc>
          <w:tcPr>
            <w:tcW w:w="948" w:type="pct"/>
            <w:vAlign w:val="center"/>
          </w:tcPr>
          <w:p w:rsidR="00EF27B0" w:rsidRPr="000361D7" w:rsidRDefault="00EF27B0" w:rsidP="000361D7">
            <w:pPr>
              <w:jc w:val="both"/>
              <w:rPr>
                <w:rFonts w:ascii="Arial Narrow" w:hAnsi="Arial Narrow" w:cs="Times New Roman"/>
                <w:sz w:val="24"/>
                <w:szCs w:val="24"/>
              </w:rPr>
            </w:pPr>
          </w:p>
          <w:p w:rsidR="00EF27B0" w:rsidRPr="000361D7" w:rsidRDefault="00EF27B0" w:rsidP="000361D7">
            <w:pPr>
              <w:jc w:val="both"/>
              <w:rPr>
                <w:rFonts w:ascii="Arial Narrow" w:eastAsiaTheme="minorEastAsia" w:hAnsi="Arial Narrow" w:cs="Times New Roman"/>
                <w:sz w:val="24"/>
                <w:szCs w:val="24"/>
              </w:rPr>
            </w:pPr>
            <w:r w:rsidRPr="000361D7">
              <w:rPr>
                <w:rFonts w:ascii="Arial Narrow" w:eastAsiaTheme="minorEastAsia" w:hAnsi="Arial Narrow" w:cs="Times New Roman"/>
                <w:sz w:val="24"/>
                <w:szCs w:val="24"/>
              </w:rPr>
              <w:t xml:space="preserve"> Utiliser l’associativité de l’addition dans des calculs </w:t>
            </w:r>
          </w:p>
          <w:p w:rsidR="00EF27B0" w:rsidRPr="000361D7" w:rsidRDefault="00EF27B0" w:rsidP="000361D7">
            <w:pPr>
              <w:jc w:val="both"/>
              <w:rPr>
                <w:rFonts w:ascii="Arial Narrow" w:hAnsi="Arial Narrow" w:cs="Times New Roman"/>
                <w:sz w:val="24"/>
                <w:szCs w:val="24"/>
              </w:rPr>
            </w:pPr>
          </w:p>
        </w:tc>
        <w:tc>
          <w:tcPr>
            <w:tcW w:w="804" w:type="pct"/>
          </w:tcPr>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p>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p>
        </w:tc>
        <w:tc>
          <w:tcPr>
            <w:tcW w:w="805" w:type="pct"/>
            <w:vMerge/>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2278"/>
        </w:trPr>
        <w:tc>
          <w:tcPr>
            <w:tcW w:w="586" w:type="pct"/>
            <w:vMerge/>
          </w:tcPr>
          <w:p w:rsidR="00EF27B0" w:rsidRPr="000361D7" w:rsidRDefault="00EF27B0" w:rsidP="000361D7">
            <w:pPr>
              <w:jc w:val="both"/>
              <w:rPr>
                <w:rFonts w:ascii="Arial Narrow" w:eastAsia="Times New Roman" w:hAnsi="Arial Narrow" w:cs="Times New Roman"/>
                <w:b/>
                <w:sz w:val="24"/>
                <w:szCs w:val="24"/>
                <w:lang w:eastAsia="fr-FR"/>
              </w:rPr>
            </w:pPr>
          </w:p>
        </w:tc>
        <w:tc>
          <w:tcPr>
            <w:tcW w:w="855" w:type="pct"/>
          </w:tcPr>
          <w:p w:rsidR="00EF27B0" w:rsidRPr="000361D7" w:rsidRDefault="00EF27B0" w:rsidP="000361D7">
            <w:pPr>
              <w:jc w:val="both"/>
              <w:rPr>
                <w:rFonts w:ascii="Arial Narrow" w:eastAsia="Calibri" w:hAnsi="Arial Narrow" w:cs="Times New Roman"/>
                <w:b/>
                <w:sz w:val="24"/>
                <w:szCs w:val="24"/>
              </w:rPr>
            </w:pPr>
          </w:p>
          <w:p w:rsidR="00EF27B0" w:rsidRPr="000361D7" w:rsidRDefault="00EF27B0" w:rsidP="000361D7">
            <w:pPr>
              <w:jc w:val="both"/>
              <w:rPr>
                <w:rFonts w:ascii="Arial Narrow" w:hAnsi="Arial Narrow" w:cs="Times New Roman"/>
                <w:b/>
                <w:sz w:val="24"/>
                <w:szCs w:val="24"/>
              </w:rPr>
            </w:pPr>
            <w:r w:rsidRPr="000361D7">
              <w:rPr>
                <w:rFonts w:ascii="Arial Narrow" w:eastAsia="Calibri" w:hAnsi="Arial Narrow" w:cs="Times New Roman"/>
                <w:b/>
                <w:sz w:val="24"/>
                <w:szCs w:val="24"/>
              </w:rPr>
              <w:t>Leçon 3</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Opposé d’un nombre relatif</w:t>
            </w:r>
          </w:p>
          <w:p w:rsidR="00EF27B0" w:rsidRPr="000361D7" w:rsidRDefault="00EF27B0" w:rsidP="000361D7">
            <w:pPr>
              <w:jc w:val="both"/>
              <w:rPr>
                <w:rFonts w:ascii="Arial Narrow" w:eastAsiaTheme="minorEastAsia" w:hAnsi="Arial Narrow" w:cs="Times New Roman"/>
                <w:sz w:val="24"/>
                <w:szCs w:val="24"/>
              </w:rPr>
            </w:pPr>
            <w:r w:rsidRPr="000361D7">
              <w:rPr>
                <w:rFonts w:ascii="Arial Narrow" w:hAnsi="Arial Narrow" w:cs="Times New Roman"/>
                <w:sz w:val="24"/>
                <w:szCs w:val="24"/>
              </w:rPr>
              <w:t xml:space="preserve">Soustraction dans </w:t>
            </w:r>
            <m:oMath>
              <m:r>
                <w:rPr>
                  <w:rFonts w:ascii="Cambria Math" w:hAnsi="Cambria Math" w:cs="Times New Roman"/>
                  <w:sz w:val="24"/>
                  <w:szCs w:val="24"/>
                </w:rPr>
                <m:t>ID</m:t>
              </m:r>
            </m:oMath>
          </w:p>
          <w:p w:rsidR="00EF27B0" w:rsidRPr="000361D7" w:rsidRDefault="00EF27B0" w:rsidP="000361D7">
            <w:pPr>
              <w:jc w:val="both"/>
              <w:rPr>
                <w:rFonts w:ascii="Arial Narrow" w:hAnsi="Arial Narrow"/>
                <w:sz w:val="24"/>
                <w:szCs w:val="24"/>
              </w:rPr>
            </w:pPr>
          </w:p>
        </w:tc>
        <w:tc>
          <w:tcPr>
            <w:tcW w:w="1001" w:type="pct"/>
          </w:tcPr>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p>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p>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Définir la notion de l’opposé d’un nombre relatif</w:t>
            </w:r>
          </w:p>
        </w:tc>
        <w:tc>
          <w:tcPr>
            <w:tcW w:w="948" w:type="pct"/>
            <w:vAlign w:val="center"/>
          </w:tcPr>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-Déterminer l’opposé d’un nombre relatif ;</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-Calculer la différence de deux nombres relatifs.</w:t>
            </w:r>
          </w:p>
          <w:p w:rsidR="00EF27B0" w:rsidRPr="000361D7" w:rsidRDefault="00EF27B0" w:rsidP="000361D7">
            <w:pPr>
              <w:jc w:val="both"/>
              <w:rPr>
                <w:rFonts w:ascii="Arial Narrow" w:hAnsi="Arial Narrow" w:cs="Times New Roman"/>
                <w:sz w:val="24"/>
                <w:szCs w:val="24"/>
              </w:rPr>
            </w:pPr>
          </w:p>
          <w:p w:rsidR="00EF27B0" w:rsidRPr="000361D7" w:rsidRDefault="00EF27B0" w:rsidP="000361D7">
            <w:pPr>
              <w:jc w:val="both"/>
              <w:rPr>
                <w:rFonts w:ascii="Arial Narrow" w:hAnsi="Arial Narrow" w:cs="Times New Roman"/>
                <w:sz w:val="24"/>
                <w:szCs w:val="24"/>
              </w:rPr>
            </w:pPr>
          </w:p>
        </w:tc>
        <w:tc>
          <w:tcPr>
            <w:tcW w:w="804" w:type="pct"/>
          </w:tcPr>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p>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p>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p>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p>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p>
        </w:tc>
        <w:tc>
          <w:tcPr>
            <w:tcW w:w="805" w:type="pct"/>
            <w:vMerge/>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2278"/>
        </w:trPr>
        <w:tc>
          <w:tcPr>
            <w:tcW w:w="586" w:type="pct"/>
            <w:vMerge/>
          </w:tcPr>
          <w:p w:rsidR="00EF27B0" w:rsidRPr="000361D7" w:rsidRDefault="00EF27B0" w:rsidP="000361D7">
            <w:pPr>
              <w:jc w:val="both"/>
              <w:rPr>
                <w:rFonts w:ascii="Arial Narrow" w:eastAsia="Times New Roman" w:hAnsi="Arial Narrow" w:cs="Times New Roman"/>
                <w:b/>
                <w:sz w:val="24"/>
                <w:szCs w:val="24"/>
                <w:lang w:eastAsia="fr-FR"/>
              </w:rPr>
            </w:pPr>
          </w:p>
        </w:tc>
        <w:tc>
          <w:tcPr>
            <w:tcW w:w="855" w:type="pct"/>
          </w:tcPr>
          <w:p w:rsidR="00EF27B0" w:rsidRPr="000361D7" w:rsidRDefault="00EF27B0" w:rsidP="000361D7">
            <w:pPr>
              <w:jc w:val="both"/>
              <w:rPr>
                <w:rFonts w:ascii="Arial Narrow" w:eastAsia="Calibri" w:hAnsi="Arial Narrow" w:cs="Times New Roman"/>
                <w:b/>
                <w:sz w:val="24"/>
                <w:szCs w:val="24"/>
              </w:rPr>
            </w:pPr>
            <w:r w:rsidRPr="000361D7">
              <w:rPr>
                <w:rFonts w:ascii="Arial Narrow" w:eastAsia="Calibri" w:hAnsi="Arial Narrow" w:cs="Times New Roman"/>
                <w:b/>
                <w:sz w:val="24"/>
                <w:szCs w:val="24"/>
              </w:rPr>
              <w:t>Leçon 4</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Règles de calcul d’une somme algébrique</w:t>
            </w:r>
          </w:p>
          <w:p w:rsidR="00EF27B0" w:rsidRPr="000361D7" w:rsidRDefault="00EF27B0" w:rsidP="000361D7">
            <w:pPr>
              <w:jc w:val="both"/>
              <w:rPr>
                <w:rFonts w:ascii="Arial Narrow" w:hAnsi="Arial Narrow"/>
                <w:sz w:val="24"/>
                <w:szCs w:val="24"/>
              </w:rPr>
            </w:pPr>
          </w:p>
        </w:tc>
        <w:tc>
          <w:tcPr>
            <w:tcW w:w="1001" w:type="pct"/>
          </w:tcPr>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 </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Enoncer les règles de calcul d’une somme algébrique</w:t>
            </w:r>
          </w:p>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p>
        </w:tc>
        <w:tc>
          <w:tcPr>
            <w:tcW w:w="948" w:type="pct"/>
            <w:vAlign w:val="center"/>
          </w:tcPr>
          <w:p w:rsidR="00EF27B0" w:rsidRPr="000361D7" w:rsidRDefault="00EF27B0" w:rsidP="000361D7">
            <w:pPr>
              <w:pStyle w:val="Paragraphedeliste"/>
              <w:jc w:val="both"/>
              <w:rPr>
                <w:rFonts w:ascii="Arial Narrow" w:hAnsi="Arial Narrow" w:cs="Times New Roman"/>
                <w:sz w:val="24"/>
                <w:szCs w:val="24"/>
              </w:rPr>
            </w:pPr>
            <w:r w:rsidRPr="000361D7">
              <w:rPr>
                <w:rFonts w:ascii="Arial Narrow" w:hAnsi="Arial Narrow" w:cs="Times New Roman"/>
                <w:sz w:val="24"/>
                <w:szCs w:val="24"/>
              </w:rPr>
              <w:t>Utiliser les règles de suppression des parenthèses dans le calcul d’une somme algébrique simple.</w:t>
            </w:r>
          </w:p>
        </w:tc>
        <w:tc>
          <w:tcPr>
            <w:tcW w:w="804" w:type="pct"/>
          </w:tcPr>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p>
        </w:tc>
        <w:tc>
          <w:tcPr>
            <w:tcW w:w="805" w:type="pct"/>
            <w:vMerge/>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3676"/>
        </w:trPr>
        <w:tc>
          <w:tcPr>
            <w:tcW w:w="586" w:type="pct"/>
            <w:vMerge w:val="restart"/>
            <w:textDirection w:val="btLr"/>
          </w:tcPr>
          <w:p w:rsidR="00EF27B0" w:rsidRPr="000361D7" w:rsidRDefault="00EF27B0" w:rsidP="000361D7">
            <w:pPr>
              <w:spacing w:line="360" w:lineRule="auto"/>
              <w:ind w:left="113" w:right="113"/>
              <w:jc w:val="both"/>
              <w:rPr>
                <w:rFonts w:ascii="Arial Narrow" w:hAnsi="Arial Narrow"/>
                <w:b/>
                <w:sz w:val="24"/>
                <w:szCs w:val="24"/>
              </w:rPr>
            </w:pPr>
          </w:p>
          <w:p w:rsidR="00EF27B0" w:rsidRPr="000361D7" w:rsidRDefault="00EF27B0" w:rsidP="000361D7">
            <w:pPr>
              <w:spacing w:line="360" w:lineRule="auto"/>
              <w:ind w:left="113" w:right="113"/>
              <w:jc w:val="both"/>
              <w:rPr>
                <w:rFonts w:ascii="Arial Narrow" w:hAnsi="Arial Narrow"/>
                <w:b/>
                <w:sz w:val="24"/>
                <w:szCs w:val="24"/>
              </w:rPr>
            </w:pPr>
            <w:r w:rsidRPr="000361D7">
              <w:rPr>
                <w:rFonts w:ascii="Arial Narrow" w:hAnsi="Arial Narrow"/>
                <w:b/>
                <w:sz w:val="24"/>
                <w:szCs w:val="24"/>
              </w:rPr>
              <w:t>Chapitre 5 : Multiplication dans ID – Développement, Factorisation</w:t>
            </w:r>
          </w:p>
          <w:p w:rsidR="00EF27B0" w:rsidRPr="000361D7" w:rsidRDefault="00EF27B0" w:rsidP="000361D7">
            <w:pPr>
              <w:ind w:left="113" w:right="113"/>
              <w:jc w:val="both"/>
              <w:rPr>
                <w:rFonts w:ascii="Arial Narrow" w:eastAsia="Times New Roman" w:hAnsi="Arial Narrow" w:cs="Times New Roman"/>
                <w:b/>
                <w:sz w:val="24"/>
                <w:szCs w:val="24"/>
                <w:lang w:eastAsia="fr-FR"/>
              </w:rPr>
            </w:pPr>
          </w:p>
        </w:tc>
        <w:tc>
          <w:tcPr>
            <w:tcW w:w="855" w:type="pct"/>
          </w:tcPr>
          <w:p w:rsidR="00EF27B0" w:rsidRPr="000361D7" w:rsidRDefault="00EF27B0" w:rsidP="000361D7">
            <w:pPr>
              <w:spacing w:line="360" w:lineRule="auto"/>
              <w:jc w:val="both"/>
              <w:rPr>
                <w:rFonts w:ascii="Arial Narrow" w:hAnsi="Arial Narrow"/>
                <w:b/>
                <w:sz w:val="24"/>
                <w:szCs w:val="24"/>
              </w:rPr>
            </w:pPr>
            <w:r w:rsidRPr="000361D7">
              <w:rPr>
                <w:rFonts w:ascii="Arial Narrow" w:hAnsi="Arial Narrow"/>
                <w:b/>
                <w:sz w:val="24"/>
                <w:szCs w:val="24"/>
              </w:rPr>
              <w:t>Leçon1 :</w:t>
            </w: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 xml:space="preserve"> Produit de deux nombres relatifs positifs</w:t>
            </w: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 Produit de deux nombres relatifs de signes contraires</w:t>
            </w:r>
          </w:p>
        </w:tc>
        <w:tc>
          <w:tcPr>
            <w:tcW w:w="1001" w:type="pct"/>
          </w:tcPr>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p>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p>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Enoncer les règles de signes du produit de deux nombres</w:t>
            </w:r>
          </w:p>
        </w:tc>
        <w:tc>
          <w:tcPr>
            <w:tcW w:w="948" w:type="pct"/>
          </w:tcPr>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-Calculer le produit de deux nombres relatifs positifs ;</w:t>
            </w: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-Calculer le produit de deux nombres relatifs de signes contraires</w:t>
            </w:r>
          </w:p>
        </w:tc>
        <w:tc>
          <w:tcPr>
            <w:tcW w:w="804" w:type="pct"/>
          </w:tcPr>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p>
        </w:tc>
        <w:tc>
          <w:tcPr>
            <w:tcW w:w="805" w:type="pct"/>
            <w:vMerge w:val="restart"/>
          </w:tcPr>
          <w:p w:rsidR="00EF27B0" w:rsidRPr="000361D7" w:rsidRDefault="00EF27B0" w:rsidP="000361D7">
            <w:pPr>
              <w:spacing w:line="360" w:lineRule="auto"/>
              <w:jc w:val="both"/>
              <w:rPr>
                <w:rFonts w:ascii="Arial Narrow" w:hAnsi="Arial Narrow"/>
                <w:sz w:val="24"/>
                <w:szCs w:val="24"/>
              </w:rPr>
            </w:pP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Le professeur pourrait utiliser l’identification de Z+ à IN pour introduire le produit de deux nombres relatifs positifs.</w:t>
            </w: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Il pourrait transformer le produit de deux nombres de signes contraires en une somme de nombres négatifs ou le considérer comme étant l’opposé du produit de deux nombres positifs.</w:t>
            </w: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Le professeur pourrait considérer le produit de deux nombres négatifs comme étant l’opposé du produit de deux nombres de signes contraires</w:t>
            </w: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 xml:space="preserve">Le professeur veillera à une bonne maîtrise de l’usage des parenthèses dans les </w:t>
            </w:r>
            <w:r w:rsidRPr="000361D7">
              <w:rPr>
                <w:rFonts w:ascii="Arial Narrow" w:hAnsi="Arial Narrow"/>
                <w:sz w:val="24"/>
                <w:szCs w:val="24"/>
              </w:rPr>
              <w:lastRenderedPageBreak/>
              <w:t>calculs</w:t>
            </w:r>
          </w:p>
        </w:tc>
      </w:tr>
      <w:tr w:rsidR="00EF27B0" w:rsidRPr="000361D7" w:rsidTr="00EF27B0">
        <w:trPr>
          <w:cantSplit/>
          <w:trHeight w:val="1408"/>
        </w:trPr>
        <w:tc>
          <w:tcPr>
            <w:tcW w:w="586" w:type="pct"/>
            <w:vMerge/>
          </w:tcPr>
          <w:p w:rsidR="00EF27B0" w:rsidRPr="000361D7" w:rsidRDefault="00EF27B0" w:rsidP="000361D7">
            <w:pPr>
              <w:jc w:val="both"/>
              <w:rPr>
                <w:rFonts w:ascii="Arial Narrow" w:eastAsia="Times New Roman" w:hAnsi="Arial Narrow" w:cs="Times New Roman"/>
                <w:b/>
                <w:sz w:val="24"/>
                <w:szCs w:val="24"/>
                <w:lang w:eastAsia="fr-FR"/>
              </w:rPr>
            </w:pPr>
          </w:p>
        </w:tc>
        <w:tc>
          <w:tcPr>
            <w:tcW w:w="855" w:type="pct"/>
          </w:tcPr>
          <w:p w:rsidR="00EF27B0" w:rsidRPr="000361D7" w:rsidRDefault="00EF27B0" w:rsidP="000361D7">
            <w:pPr>
              <w:spacing w:line="360" w:lineRule="auto"/>
              <w:jc w:val="both"/>
              <w:rPr>
                <w:rFonts w:ascii="Arial Narrow" w:hAnsi="Arial Narrow"/>
                <w:b/>
                <w:sz w:val="24"/>
                <w:szCs w:val="24"/>
              </w:rPr>
            </w:pPr>
            <w:r w:rsidRPr="000361D7">
              <w:rPr>
                <w:rFonts w:ascii="Arial Narrow" w:hAnsi="Arial Narrow"/>
                <w:b/>
                <w:sz w:val="24"/>
                <w:szCs w:val="24"/>
              </w:rPr>
              <w:t>Leçon 2 :</w:t>
            </w: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Produit de deux nombres relatifs négatifs</w:t>
            </w:r>
          </w:p>
        </w:tc>
        <w:tc>
          <w:tcPr>
            <w:tcW w:w="1001" w:type="pct"/>
          </w:tcPr>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p>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p>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Enoncer les règles de signes du produit de deux nombres</w:t>
            </w:r>
          </w:p>
        </w:tc>
        <w:tc>
          <w:tcPr>
            <w:tcW w:w="948" w:type="pct"/>
          </w:tcPr>
          <w:p w:rsidR="00EF27B0" w:rsidRPr="000361D7" w:rsidRDefault="00EF27B0" w:rsidP="000361D7">
            <w:pPr>
              <w:spacing w:line="360" w:lineRule="auto"/>
              <w:jc w:val="both"/>
              <w:rPr>
                <w:rFonts w:ascii="Arial Narrow" w:hAnsi="Arial Narrow"/>
                <w:sz w:val="24"/>
                <w:szCs w:val="24"/>
              </w:rPr>
            </w:pP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calculer le produit de deux nombres relatifs négatifs</w:t>
            </w:r>
          </w:p>
        </w:tc>
        <w:tc>
          <w:tcPr>
            <w:tcW w:w="804" w:type="pct"/>
          </w:tcPr>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p>
        </w:tc>
        <w:tc>
          <w:tcPr>
            <w:tcW w:w="805" w:type="pct"/>
            <w:vMerge/>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2117"/>
        </w:trPr>
        <w:tc>
          <w:tcPr>
            <w:tcW w:w="586" w:type="pct"/>
            <w:vMerge/>
          </w:tcPr>
          <w:p w:rsidR="00EF27B0" w:rsidRPr="000361D7" w:rsidRDefault="00EF27B0" w:rsidP="000361D7">
            <w:pPr>
              <w:jc w:val="both"/>
              <w:rPr>
                <w:rFonts w:ascii="Arial Narrow" w:eastAsia="Times New Roman" w:hAnsi="Arial Narrow" w:cs="Times New Roman"/>
                <w:b/>
                <w:sz w:val="24"/>
                <w:szCs w:val="24"/>
                <w:lang w:eastAsia="fr-FR"/>
              </w:rPr>
            </w:pPr>
          </w:p>
        </w:tc>
        <w:tc>
          <w:tcPr>
            <w:tcW w:w="855" w:type="pct"/>
          </w:tcPr>
          <w:p w:rsidR="00EF27B0" w:rsidRPr="000361D7" w:rsidRDefault="00EF27B0" w:rsidP="000361D7">
            <w:pPr>
              <w:spacing w:line="360" w:lineRule="auto"/>
              <w:jc w:val="both"/>
              <w:rPr>
                <w:rFonts w:ascii="Arial Narrow" w:hAnsi="Arial Narrow"/>
                <w:b/>
                <w:sz w:val="24"/>
                <w:szCs w:val="24"/>
              </w:rPr>
            </w:pPr>
          </w:p>
          <w:p w:rsidR="00EF27B0" w:rsidRPr="000361D7" w:rsidRDefault="00EF27B0" w:rsidP="000361D7">
            <w:pPr>
              <w:spacing w:line="360" w:lineRule="auto"/>
              <w:jc w:val="both"/>
              <w:rPr>
                <w:rFonts w:ascii="Arial Narrow" w:hAnsi="Arial Narrow"/>
                <w:b/>
                <w:sz w:val="24"/>
                <w:szCs w:val="24"/>
              </w:rPr>
            </w:pPr>
            <w:r w:rsidRPr="000361D7">
              <w:rPr>
                <w:rFonts w:ascii="Arial Narrow" w:hAnsi="Arial Narrow"/>
                <w:b/>
                <w:sz w:val="24"/>
                <w:szCs w:val="24"/>
              </w:rPr>
              <w:t>Leçon 3 :</w:t>
            </w: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Propriétés de la multiplication dans ID</w:t>
            </w:r>
          </w:p>
        </w:tc>
        <w:tc>
          <w:tcPr>
            <w:tcW w:w="1001" w:type="pct"/>
          </w:tcPr>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p>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p>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 xml:space="preserve">Enoncer les </w:t>
            </w:r>
            <w:r w:rsidRPr="000361D7">
              <w:rPr>
                <w:rFonts w:ascii="Arial Narrow" w:hAnsi="Arial Narrow"/>
                <w:sz w:val="24"/>
                <w:szCs w:val="24"/>
              </w:rPr>
              <w:t>propriétés de la multiplication dans ID</w:t>
            </w:r>
          </w:p>
        </w:tc>
        <w:tc>
          <w:tcPr>
            <w:tcW w:w="948" w:type="pct"/>
          </w:tcPr>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-Utiliser la commutativité de la multiplication dans ID dans les calculs ;</w:t>
            </w: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-Utiliser l’associativité de la multiplication dans ID dans les calculs</w:t>
            </w:r>
          </w:p>
        </w:tc>
        <w:tc>
          <w:tcPr>
            <w:tcW w:w="804" w:type="pct"/>
          </w:tcPr>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p>
        </w:tc>
        <w:tc>
          <w:tcPr>
            <w:tcW w:w="805" w:type="pct"/>
            <w:vMerge/>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2543"/>
        </w:trPr>
        <w:tc>
          <w:tcPr>
            <w:tcW w:w="586" w:type="pct"/>
            <w:vMerge/>
          </w:tcPr>
          <w:p w:rsidR="00EF27B0" w:rsidRPr="000361D7" w:rsidRDefault="00EF27B0" w:rsidP="000361D7">
            <w:pPr>
              <w:jc w:val="both"/>
              <w:rPr>
                <w:rFonts w:ascii="Arial Narrow" w:eastAsia="Times New Roman" w:hAnsi="Arial Narrow" w:cs="Times New Roman"/>
                <w:b/>
                <w:sz w:val="24"/>
                <w:szCs w:val="24"/>
                <w:lang w:eastAsia="fr-FR"/>
              </w:rPr>
            </w:pPr>
          </w:p>
        </w:tc>
        <w:tc>
          <w:tcPr>
            <w:tcW w:w="855" w:type="pct"/>
          </w:tcPr>
          <w:p w:rsidR="00EF27B0" w:rsidRPr="000361D7" w:rsidRDefault="00EF27B0" w:rsidP="000361D7">
            <w:pPr>
              <w:spacing w:line="360" w:lineRule="auto"/>
              <w:jc w:val="both"/>
              <w:rPr>
                <w:rFonts w:ascii="Arial Narrow" w:hAnsi="Arial Narrow"/>
                <w:sz w:val="24"/>
                <w:szCs w:val="24"/>
              </w:rPr>
            </w:pPr>
          </w:p>
          <w:p w:rsidR="00EF27B0" w:rsidRPr="000361D7" w:rsidRDefault="00EF27B0" w:rsidP="000361D7">
            <w:pPr>
              <w:spacing w:line="360" w:lineRule="auto"/>
              <w:jc w:val="both"/>
              <w:rPr>
                <w:rFonts w:ascii="Arial Narrow" w:hAnsi="Arial Narrow"/>
                <w:b/>
                <w:sz w:val="24"/>
                <w:szCs w:val="24"/>
              </w:rPr>
            </w:pPr>
            <w:r w:rsidRPr="000361D7">
              <w:rPr>
                <w:rFonts w:ascii="Arial Narrow" w:hAnsi="Arial Narrow"/>
                <w:b/>
                <w:sz w:val="24"/>
                <w:szCs w:val="24"/>
              </w:rPr>
              <w:t>Leçon 4 :</w:t>
            </w: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Réduction de sommes algébriques- Priorité des opérations</w:t>
            </w:r>
          </w:p>
          <w:p w:rsidR="00EF27B0" w:rsidRPr="000361D7" w:rsidRDefault="00EF27B0" w:rsidP="000361D7">
            <w:pPr>
              <w:jc w:val="both"/>
              <w:rPr>
                <w:rFonts w:ascii="Arial Narrow" w:hAnsi="Arial Narrow"/>
                <w:sz w:val="24"/>
                <w:szCs w:val="24"/>
              </w:rPr>
            </w:pPr>
          </w:p>
          <w:p w:rsidR="00EF27B0" w:rsidRPr="000361D7" w:rsidRDefault="00EF27B0" w:rsidP="000361D7">
            <w:pPr>
              <w:ind w:firstLine="708"/>
              <w:jc w:val="both"/>
              <w:rPr>
                <w:rFonts w:ascii="Arial Narrow" w:hAnsi="Arial Narrow"/>
                <w:sz w:val="24"/>
                <w:szCs w:val="24"/>
              </w:rPr>
            </w:pPr>
          </w:p>
        </w:tc>
        <w:tc>
          <w:tcPr>
            <w:tcW w:w="1001" w:type="pct"/>
          </w:tcPr>
          <w:p w:rsidR="00EF27B0" w:rsidRPr="000361D7" w:rsidRDefault="00EF27B0" w:rsidP="000361D7">
            <w:pPr>
              <w:spacing w:line="360" w:lineRule="auto"/>
              <w:jc w:val="both"/>
              <w:rPr>
                <w:rFonts w:ascii="Arial Narrow" w:hAnsi="Arial Narrow"/>
                <w:sz w:val="24"/>
                <w:szCs w:val="24"/>
              </w:rPr>
            </w:pP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Enoncer les règles de priorité des opérations</w:t>
            </w:r>
          </w:p>
        </w:tc>
        <w:tc>
          <w:tcPr>
            <w:tcW w:w="948" w:type="pct"/>
          </w:tcPr>
          <w:p w:rsidR="00EF27B0" w:rsidRPr="000361D7" w:rsidRDefault="00EF27B0" w:rsidP="000361D7">
            <w:pPr>
              <w:spacing w:line="360" w:lineRule="auto"/>
              <w:jc w:val="both"/>
              <w:rPr>
                <w:rFonts w:ascii="Arial Narrow" w:hAnsi="Arial Narrow"/>
                <w:sz w:val="24"/>
                <w:szCs w:val="24"/>
              </w:rPr>
            </w:pP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-Réduire une somme algébrique ;</w:t>
            </w: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-Utiliser les règles de priorité des opérations dans les calculs</w:t>
            </w:r>
          </w:p>
        </w:tc>
        <w:tc>
          <w:tcPr>
            <w:tcW w:w="804" w:type="pct"/>
          </w:tcPr>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p>
        </w:tc>
        <w:tc>
          <w:tcPr>
            <w:tcW w:w="805" w:type="pct"/>
            <w:vMerge/>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2278"/>
        </w:trPr>
        <w:tc>
          <w:tcPr>
            <w:tcW w:w="586" w:type="pct"/>
            <w:vMerge/>
          </w:tcPr>
          <w:p w:rsidR="00EF27B0" w:rsidRPr="000361D7" w:rsidRDefault="00EF27B0" w:rsidP="000361D7">
            <w:pPr>
              <w:jc w:val="both"/>
              <w:rPr>
                <w:rFonts w:ascii="Arial Narrow" w:eastAsia="Times New Roman" w:hAnsi="Arial Narrow" w:cs="Times New Roman"/>
                <w:b/>
                <w:sz w:val="24"/>
                <w:szCs w:val="24"/>
                <w:lang w:eastAsia="fr-FR"/>
              </w:rPr>
            </w:pPr>
          </w:p>
        </w:tc>
        <w:tc>
          <w:tcPr>
            <w:tcW w:w="855" w:type="pct"/>
          </w:tcPr>
          <w:p w:rsidR="00EF27B0" w:rsidRPr="000361D7" w:rsidRDefault="00EF27B0" w:rsidP="000361D7">
            <w:pPr>
              <w:spacing w:line="360" w:lineRule="auto"/>
              <w:jc w:val="both"/>
              <w:rPr>
                <w:rFonts w:ascii="Arial Narrow" w:hAnsi="Arial Narrow"/>
                <w:b/>
                <w:sz w:val="24"/>
                <w:szCs w:val="24"/>
              </w:rPr>
            </w:pPr>
          </w:p>
          <w:p w:rsidR="00EF27B0" w:rsidRPr="000361D7" w:rsidRDefault="00EF27B0" w:rsidP="000361D7">
            <w:pPr>
              <w:spacing w:line="360" w:lineRule="auto"/>
              <w:jc w:val="both"/>
              <w:rPr>
                <w:rFonts w:ascii="Arial Narrow" w:hAnsi="Arial Narrow"/>
                <w:b/>
                <w:sz w:val="24"/>
                <w:szCs w:val="24"/>
              </w:rPr>
            </w:pPr>
            <w:r w:rsidRPr="000361D7">
              <w:rPr>
                <w:rFonts w:ascii="Arial Narrow" w:hAnsi="Arial Narrow"/>
                <w:b/>
                <w:sz w:val="24"/>
                <w:szCs w:val="24"/>
              </w:rPr>
              <w:t>Leçon 5 :</w:t>
            </w: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 xml:space="preserve"> Distributivité de la multiplication par rapport à l’addition dans ID</w:t>
            </w:r>
          </w:p>
        </w:tc>
        <w:tc>
          <w:tcPr>
            <w:tcW w:w="1001" w:type="pct"/>
          </w:tcPr>
          <w:p w:rsidR="00EF27B0" w:rsidRPr="000361D7" w:rsidRDefault="00EF27B0" w:rsidP="000361D7">
            <w:pPr>
              <w:spacing w:line="360" w:lineRule="auto"/>
              <w:jc w:val="both"/>
              <w:rPr>
                <w:rFonts w:ascii="Arial Narrow" w:hAnsi="Arial Narrow"/>
                <w:sz w:val="24"/>
                <w:szCs w:val="24"/>
              </w:rPr>
            </w:pP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Enoncer la règle de la distributivité de la multiplication par rapport à l’addition dans ID.</w:t>
            </w:r>
          </w:p>
        </w:tc>
        <w:tc>
          <w:tcPr>
            <w:tcW w:w="948" w:type="pct"/>
          </w:tcPr>
          <w:p w:rsidR="00EF27B0" w:rsidRPr="000361D7" w:rsidRDefault="00EF27B0" w:rsidP="000361D7">
            <w:pPr>
              <w:spacing w:line="360" w:lineRule="auto"/>
              <w:jc w:val="both"/>
              <w:rPr>
                <w:rFonts w:ascii="Arial Narrow" w:hAnsi="Arial Narrow"/>
                <w:sz w:val="24"/>
                <w:szCs w:val="24"/>
              </w:rPr>
            </w:pP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-Utiliser la distributivité pour développer une expression ;</w:t>
            </w: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-Utiliser la distributivité pour factoriser une expression.</w:t>
            </w:r>
          </w:p>
        </w:tc>
        <w:tc>
          <w:tcPr>
            <w:tcW w:w="804" w:type="pct"/>
          </w:tcPr>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p>
        </w:tc>
        <w:tc>
          <w:tcPr>
            <w:tcW w:w="805" w:type="pct"/>
            <w:vMerge/>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2278"/>
        </w:trPr>
        <w:tc>
          <w:tcPr>
            <w:tcW w:w="586" w:type="pct"/>
            <w:vMerge/>
          </w:tcPr>
          <w:p w:rsidR="00EF27B0" w:rsidRPr="000361D7" w:rsidRDefault="00EF27B0" w:rsidP="000361D7">
            <w:pPr>
              <w:jc w:val="both"/>
              <w:rPr>
                <w:rFonts w:ascii="Arial Narrow" w:eastAsia="Times New Roman" w:hAnsi="Arial Narrow" w:cs="Times New Roman"/>
                <w:b/>
                <w:sz w:val="24"/>
                <w:szCs w:val="24"/>
                <w:lang w:eastAsia="fr-FR"/>
              </w:rPr>
            </w:pPr>
          </w:p>
        </w:tc>
        <w:tc>
          <w:tcPr>
            <w:tcW w:w="855" w:type="pct"/>
          </w:tcPr>
          <w:p w:rsidR="00EF27B0" w:rsidRPr="000361D7" w:rsidRDefault="00EF27B0" w:rsidP="000361D7">
            <w:pPr>
              <w:spacing w:line="360" w:lineRule="auto"/>
              <w:jc w:val="both"/>
              <w:rPr>
                <w:rFonts w:ascii="Arial Narrow" w:hAnsi="Arial Narrow"/>
                <w:b/>
                <w:sz w:val="24"/>
                <w:szCs w:val="24"/>
              </w:rPr>
            </w:pPr>
          </w:p>
          <w:p w:rsidR="00EF27B0" w:rsidRPr="000361D7" w:rsidRDefault="00EF27B0" w:rsidP="000361D7">
            <w:pPr>
              <w:spacing w:line="360" w:lineRule="auto"/>
              <w:jc w:val="both"/>
              <w:rPr>
                <w:rFonts w:ascii="Arial Narrow" w:hAnsi="Arial Narrow"/>
                <w:b/>
                <w:sz w:val="24"/>
                <w:szCs w:val="24"/>
              </w:rPr>
            </w:pPr>
            <w:r w:rsidRPr="000361D7">
              <w:rPr>
                <w:rFonts w:ascii="Arial Narrow" w:hAnsi="Arial Narrow"/>
                <w:b/>
                <w:sz w:val="24"/>
                <w:szCs w:val="24"/>
              </w:rPr>
              <w:t>Leçon 6 :</w:t>
            </w: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Exemples de développement et de factorisation d’expressions algébriques</w:t>
            </w:r>
          </w:p>
        </w:tc>
        <w:tc>
          <w:tcPr>
            <w:tcW w:w="1001" w:type="pct"/>
          </w:tcPr>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p>
        </w:tc>
        <w:tc>
          <w:tcPr>
            <w:tcW w:w="948" w:type="pct"/>
          </w:tcPr>
          <w:p w:rsidR="00EF27B0" w:rsidRPr="000361D7" w:rsidRDefault="00EF27B0" w:rsidP="000361D7">
            <w:pPr>
              <w:spacing w:line="360" w:lineRule="auto"/>
              <w:jc w:val="both"/>
              <w:rPr>
                <w:rFonts w:ascii="Arial Narrow" w:hAnsi="Arial Narrow"/>
                <w:sz w:val="24"/>
                <w:szCs w:val="24"/>
              </w:rPr>
            </w:pP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-Développer une expression algébrique ;</w:t>
            </w: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-Factoriser une expression algébrique</w:t>
            </w:r>
          </w:p>
          <w:p w:rsidR="00EF27B0" w:rsidRPr="000361D7" w:rsidRDefault="00EF27B0" w:rsidP="000361D7">
            <w:pPr>
              <w:spacing w:line="360" w:lineRule="auto"/>
              <w:jc w:val="both"/>
              <w:rPr>
                <w:rFonts w:ascii="Arial Narrow" w:hAnsi="Arial Narrow"/>
                <w:sz w:val="24"/>
                <w:szCs w:val="24"/>
              </w:rPr>
            </w:pPr>
          </w:p>
          <w:p w:rsidR="00EF27B0" w:rsidRPr="000361D7" w:rsidRDefault="00EF27B0" w:rsidP="000361D7">
            <w:pPr>
              <w:spacing w:line="360" w:lineRule="auto"/>
              <w:jc w:val="both"/>
              <w:rPr>
                <w:rFonts w:ascii="Arial Narrow" w:hAnsi="Arial Narrow"/>
                <w:sz w:val="24"/>
                <w:szCs w:val="24"/>
              </w:rPr>
            </w:pPr>
          </w:p>
          <w:p w:rsidR="00EF27B0" w:rsidRPr="000361D7" w:rsidRDefault="00EF27B0" w:rsidP="000361D7">
            <w:pPr>
              <w:spacing w:line="360" w:lineRule="auto"/>
              <w:jc w:val="both"/>
              <w:rPr>
                <w:rFonts w:ascii="Arial Narrow" w:hAnsi="Arial Narrow"/>
                <w:sz w:val="24"/>
                <w:szCs w:val="24"/>
              </w:rPr>
            </w:pPr>
          </w:p>
          <w:p w:rsidR="00EF27B0" w:rsidRPr="000361D7" w:rsidRDefault="00EF27B0" w:rsidP="000361D7">
            <w:pPr>
              <w:spacing w:line="360" w:lineRule="auto"/>
              <w:jc w:val="both"/>
              <w:rPr>
                <w:rFonts w:ascii="Arial Narrow" w:hAnsi="Arial Narrow"/>
                <w:sz w:val="24"/>
                <w:szCs w:val="24"/>
              </w:rPr>
            </w:pPr>
          </w:p>
          <w:p w:rsidR="00EF27B0" w:rsidRPr="000361D7" w:rsidRDefault="00EF27B0" w:rsidP="000361D7">
            <w:pPr>
              <w:spacing w:line="360" w:lineRule="auto"/>
              <w:jc w:val="both"/>
              <w:rPr>
                <w:rFonts w:ascii="Arial Narrow" w:hAnsi="Arial Narrow"/>
                <w:sz w:val="24"/>
                <w:szCs w:val="24"/>
              </w:rPr>
            </w:pPr>
          </w:p>
          <w:p w:rsidR="00EF27B0" w:rsidRPr="000361D7" w:rsidRDefault="00EF27B0" w:rsidP="000361D7">
            <w:pPr>
              <w:spacing w:line="360" w:lineRule="auto"/>
              <w:jc w:val="both"/>
              <w:rPr>
                <w:rFonts w:ascii="Arial Narrow" w:hAnsi="Arial Narrow"/>
                <w:sz w:val="24"/>
                <w:szCs w:val="24"/>
              </w:rPr>
            </w:pPr>
          </w:p>
          <w:p w:rsidR="00EF27B0" w:rsidRPr="000361D7" w:rsidRDefault="00EF27B0" w:rsidP="000361D7">
            <w:pPr>
              <w:spacing w:line="360" w:lineRule="auto"/>
              <w:jc w:val="both"/>
              <w:rPr>
                <w:rFonts w:ascii="Arial Narrow" w:hAnsi="Arial Narrow"/>
                <w:sz w:val="24"/>
                <w:szCs w:val="24"/>
              </w:rPr>
            </w:pPr>
          </w:p>
          <w:p w:rsidR="00EF27B0" w:rsidRPr="000361D7" w:rsidRDefault="00EF27B0" w:rsidP="000361D7">
            <w:pPr>
              <w:spacing w:line="360" w:lineRule="auto"/>
              <w:jc w:val="both"/>
              <w:rPr>
                <w:rFonts w:ascii="Arial Narrow" w:hAnsi="Arial Narrow"/>
                <w:sz w:val="24"/>
                <w:szCs w:val="24"/>
              </w:rPr>
            </w:pPr>
          </w:p>
        </w:tc>
        <w:tc>
          <w:tcPr>
            <w:tcW w:w="804" w:type="pct"/>
          </w:tcPr>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p>
        </w:tc>
        <w:tc>
          <w:tcPr>
            <w:tcW w:w="805" w:type="pct"/>
            <w:vMerge/>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c>
          <w:tcPr>
            <w:tcW w:w="586" w:type="pct"/>
            <w:vMerge w:val="restart"/>
            <w:textDirection w:val="btLr"/>
            <w:vAlign w:val="center"/>
          </w:tcPr>
          <w:p w:rsidR="00EF27B0" w:rsidRPr="000361D7" w:rsidRDefault="00EF27B0" w:rsidP="000361D7">
            <w:pPr>
              <w:ind w:left="113" w:right="113"/>
              <w:jc w:val="both"/>
              <w:rPr>
                <w:rFonts w:ascii="Arial Narrow" w:eastAsia="Times New Roman" w:hAnsi="Arial Narrow" w:cs="Times New Roman"/>
                <w:b/>
                <w:sz w:val="24"/>
                <w:szCs w:val="24"/>
                <w:lang w:eastAsia="fr-FR"/>
              </w:rPr>
            </w:pPr>
            <w:r w:rsidRPr="000361D7">
              <w:rPr>
                <w:rFonts w:ascii="Arial Narrow" w:eastAsia="Times New Roman" w:hAnsi="Arial Narrow" w:cs="Times New Roman"/>
                <w:b/>
                <w:sz w:val="24"/>
                <w:szCs w:val="24"/>
                <w:lang w:eastAsia="fr-FR"/>
              </w:rPr>
              <w:t xml:space="preserve">Chapitre 6 : </w:t>
            </w:r>
            <w:r w:rsidRPr="000361D7">
              <w:rPr>
                <w:rFonts w:ascii="Arial Narrow" w:eastAsia="Calibri" w:hAnsi="Arial Narrow" w:cs="Times New Roman"/>
                <w:b/>
                <w:sz w:val="24"/>
                <w:szCs w:val="24"/>
              </w:rPr>
              <w:t>Puissances entières d'un nombre</w:t>
            </w:r>
          </w:p>
        </w:tc>
        <w:tc>
          <w:tcPr>
            <w:tcW w:w="855" w:type="pct"/>
          </w:tcPr>
          <w:p w:rsidR="00EF27B0" w:rsidRPr="000361D7" w:rsidRDefault="00EF27B0" w:rsidP="000361D7">
            <w:pPr>
              <w:jc w:val="both"/>
              <w:rPr>
                <w:rFonts w:ascii="Arial Narrow" w:eastAsia="Times New Roman" w:hAnsi="Arial Narrow" w:cs="Times New Roman"/>
                <w:b/>
                <w:sz w:val="24"/>
                <w:szCs w:val="24"/>
                <w:lang w:eastAsia="fr-FR"/>
              </w:rPr>
            </w:pPr>
          </w:p>
          <w:p w:rsidR="00EF27B0" w:rsidRPr="000361D7" w:rsidRDefault="00EF27B0" w:rsidP="000361D7">
            <w:pPr>
              <w:jc w:val="both"/>
              <w:rPr>
                <w:rFonts w:ascii="Arial Narrow" w:eastAsia="Times New Roman" w:hAnsi="Arial Narrow" w:cs="Times New Roman"/>
                <w:b/>
                <w:sz w:val="24"/>
                <w:szCs w:val="24"/>
                <w:lang w:eastAsia="fr-FR"/>
              </w:rPr>
            </w:pPr>
          </w:p>
          <w:p w:rsidR="00EF27B0" w:rsidRPr="000361D7" w:rsidRDefault="00EF27B0" w:rsidP="000361D7">
            <w:pPr>
              <w:jc w:val="both"/>
              <w:rPr>
                <w:rFonts w:ascii="Arial Narrow" w:eastAsia="Times New Roman" w:hAnsi="Arial Narrow" w:cs="Times New Roman"/>
                <w:b/>
                <w:sz w:val="24"/>
                <w:szCs w:val="24"/>
                <w:lang w:eastAsia="fr-FR"/>
              </w:rPr>
            </w:pPr>
            <w:r w:rsidRPr="000361D7">
              <w:rPr>
                <w:rFonts w:ascii="Arial Narrow" w:eastAsia="Times New Roman" w:hAnsi="Arial Narrow" w:cs="Times New Roman"/>
                <w:b/>
                <w:sz w:val="24"/>
                <w:szCs w:val="24"/>
                <w:lang w:eastAsia="fr-FR"/>
              </w:rPr>
              <w:t xml:space="preserve">Leçon 1 : </w:t>
            </w:r>
          </w:p>
          <w:p w:rsidR="00EF27B0" w:rsidRPr="000361D7" w:rsidRDefault="00EF27B0" w:rsidP="000361D7">
            <w:pPr>
              <w:jc w:val="both"/>
              <w:rPr>
                <w:rFonts w:ascii="Arial Narrow" w:eastAsia="Times New Roman" w:hAnsi="Arial Narrow" w:cs="Times New Roman"/>
                <w:sz w:val="24"/>
                <w:szCs w:val="24"/>
                <w:lang w:eastAsia="fr-FR"/>
              </w:rPr>
            </w:pPr>
            <w:r w:rsidRPr="000361D7">
              <w:rPr>
                <w:rFonts w:ascii="Arial Narrow" w:eastAsia="Calibri" w:hAnsi="Arial Narrow" w:cs="Times New Roman"/>
                <w:sz w:val="24"/>
                <w:szCs w:val="24"/>
              </w:rPr>
              <w:t>Définition et calcul d'une puissan</w:t>
            </w:r>
            <w:r w:rsidRPr="000361D7">
              <w:rPr>
                <w:rFonts w:ascii="Arial Narrow" w:eastAsia="Calibri" w:hAnsi="Arial Narrow" w:cs="Times New Roman"/>
                <w:spacing w:val="1"/>
                <w:sz w:val="24"/>
                <w:szCs w:val="24"/>
              </w:rPr>
              <w:t>c</w:t>
            </w:r>
            <w:r w:rsidRPr="000361D7">
              <w:rPr>
                <w:rFonts w:ascii="Arial Narrow" w:eastAsia="Calibri" w:hAnsi="Arial Narrow" w:cs="Times New Roman"/>
                <w:sz w:val="24"/>
                <w:szCs w:val="24"/>
              </w:rPr>
              <w:t>e</w:t>
            </w:r>
            <w:r w:rsidRPr="000361D7">
              <w:rPr>
                <w:rFonts w:ascii="Arial Narrow" w:eastAsia="Calibri" w:hAnsi="Arial Narrow" w:cs="Times New Roman"/>
                <w:spacing w:val="1"/>
                <w:sz w:val="24"/>
                <w:szCs w:val="24"/>
              </w:rPr>
              <w:t xml:space="preserve"> </w:t>
            </w:r>
            <w:r w:rsidRPr="000361D7">
              <w:rPr>
                <w:rFonts w:ascii="Arial Narrow" w:eastAsia="Calibri" w:hAnsi="Arial Narrow" w:cs="Times New Roman"/>
                <w:sz w:val="24"/>
                <w:szCs w:val="24"/>
              </w:rPr>
              <w:t>entière</w:t>
            </w:r>
            <w:r w:rsidRPr="000361D7">
              <w:rPr>
                <w:rFonts w:ascii="Arial Narrow" w:eastAsia="Calibri" w:hAnsi="Arial Narrow" w:cs="Times New Roman"/>
                <w:spacing w:val="1"/>
                <w:sz w:val="24"/>
                <w:szCs w:val="24"/>
              </w:rPr>
              <w:t xml:space="preserve"> </w:t>
            </w:r>
            <w:r w:rsidRPr="000361D7">
              <w:rPr>
                <w:rFonts w:ascii="Arial Narrow" w:eastAsia="Calibri" w:hAnsi="Arial Narrow" w:cs="Times New Roman"/>
                <w:sz w:val="24"/>
                <w:szCs w:val="24"/>
              </w:rPr>
              <w:t>d’exposant</w:t>
            </w:r>
            <w:r w:rsidRPr="000361D7">
              <w:rPr>
                <w:rFonts w:ascii="Arial Narrow" w:eastAsia="Calibri" w:hAnsi="Arial Narrow" w:cs="Times New Roman"/>
                <w:spacing w:val="1"/>
                <w:sz w:val="24"/>
                <w:szCs w:val="24"/>
              </w:rPr>
              <w:t xml:space="preserve"> </w:t>
            </w:r>
            <w:r w:rsidRPr="000361D7">
              <w:rPr>
                <w:rFonts w:ascii="Arial Narrow" w:eastAsia="Calibri" w:hAnsi="Arial Narrow" w:cs="Times New Roman"/>
                <w:sz w:val="24"/>
                <w:szCs w:val="24"/>
              </w:rPr>
              <w:t>positif</w:t>
            </w:r>
            <w:r w:rsidRPr="000361D7">
              <w:rPr>
                <w:rFonts w:ascii="Arial Narrow" w:eastAsia="Calibri" w:hAnsi="Arial Narrow" w:cs="Times New Roman"/>
                <w:spacing w:val="1"/>
                <w:sz w:val="24"/>
                <w:szCs w:val="24"/>
              </w:rPr>
              <w:t xml:space="preserve"> </w:t>
            </w:r>
            <w:r w:rsidRPr="000361D7">
              <w:rPr>
                <w:rFonts w:ascii="Arial Narrow" w:eastAsia="Calibri" w:hAnsi="Arial Narrow" w:cs="Times New Roman"/>
                <w:sz w:val="24"/>
                <w:szCs w:val="24"/>
              </w:rPr>
              <w:t>d’un décimal</w:t>
            </w:r>
            <w:r w:rsidRPr="000361D7">
              <w:rPr>
                <w:rFonts w:ascii="Arial Narrow" w:eastAsia="Calibri" w:hAnsi="Arial Narrow" w:cs="Times New Roman"/>
                <w:spacing w:val="1"/>
                <w:sz w:val="24"/>
                <w:szCs w:val="24"/>
              </w:rPr>
              <w:t xml:space="preserve"> </w:t>
            </w:r>
            <w:r w:rsidRPr="000361D7">
              <w:rPr>
                <w:rFonts w:ascii="Arial Narrow" w:eastAsia="Calibri" w:hAnsi="Arial Narrow" w:cs="Times New Roman"/>
                <w:sz w:val="24"/>
                <w:szCs w:val="24"/>
              </w:rPr>
              <w:t>relatif</w:t>
            </w:r>
          </w:p>
        </w:tc>
        <w:tc>
          <w:tcPr>
            <w:tcW w:w="1001" w:type="pct"/>
          </w:tcPr>
          <w:p w:rsidR="00EF27B0" w:rsidRPr="000361D7" w:rsidRDefault="00EF27B0" w:rsidP="000361D7">
            <w:pPr>
              <w:numPr>
                <w:ilvl w:val="0"/>
                <w:numId w:val="14"/>
              </w:numPr>
              <w:jc w:val="both"/>
              <w:rPr>
                <w:rFonts w:ascii="Arial Narrow" w:eastAsia="Calibri" w:hAnsi="Arial Narrow" w:cs="Times New Roman"/>
                <w:sz w:val="24"/>
                <w:szCs w:val="24"/>
              </w:rPr>
            </w:pPr>
            <w:r w:rsidRPr="000361D7">
              <w:rPr>
                <w:rFonts w:ascii="Arial Narrow" w:eastAsia="Calibri" w:hAnsi="Arial Narrow" w:cs="Times New Roman"/>
                <w:sz w:val="24"/>
                <w:szCs w:val="24"/>
              </w:rPr>
              <w:t>définir une puissan</w:t>
            </w:r>
            <w:r w:rsidRPr="000361D7">
              <w:rPr>
                <w:rFonts w:ascii="Arial Narrow" w:eastAsia="Calibri" w:hAnsi="Arial Narrow" w:cs="Times New Roman"/>
                <w:spacing w:val="1"/>
                <w:sz w:val="24"/>
                <w:szCs w:val="24"/>
              </w:rPr>
              <w:t>c</w:t>
            </w:r>
            <w:r w:rsidRPr="000361D7">
              <w:rPr>
                <w:rFonts w:ascii="Arial Narrow" w:eastAsia="Calibri" w:hAnsi="Arial Narrow" w:cs="Times New Roman"/>
                <w:sz w:val="24"/>
                <w:szCs w:val="24"/>
              </w:rPr>
              <w:t>e</w:t>
            </w:r>
            <w:r w:rsidRPr="000361D7">
              <w:rPr>
                <w:rFonts w:ascii="Arial Narrow" w:eastAsia="Calibri" w:hAnsi="Arial Narrow" w:cs="Times New Roman"/>
                <w:spacing w:val="1"/>
                <w:sz w:val="24"/>
                <w:szCs w:val="24"/>
              </w:rPr>
              <w:t xml:space="preserve"> </w:t>
            </w:r>
            <w:r w:rsidRPr="000361D7">
              <w:rPr>
                <w:rFonts w:ascii="Arial Narrow" w:eastAsia="Calibri" w:hAnsi="Arial Narrow" w:cs="Times New Roman"/>
                <w:sz w:val="24"/>
                <w:szCs w:val="24"/>
              </w:rPr>
              <w:t>entière</w:t>
            </w:r>
            <w:r w:rsidRPr="000361D7">
              <w:rPr>
                <w:rFonts w:ascii="Arial Narrow" w:eastAsia="Calibri" w:hAnsi="Arial Narrow" w:cs="Times New Roman"/>
                <w:spacing w:val="1"/>
                <w:sz w:val="24"/>
                <w:szCs w:val="24"/>
              </w:rPr>
              <w:t xml:space="preserve"> </w:t>
            </w:r>
            <w:r w:rsidRPr="000361D7">
              <w:rPr>
                <w:rFonts w:ascii="Arial Narrow" w:eastAsia="Calibri" w:hAnsi="Arial Narrow" w:cs="Times New Roman"/>
                <w:sz w:val="24"/>
                <w:szCs w:val="24"/>
              </w:rPr>
              <w:t>d’exposant</w:t>
            </w:r>
            <w:r w:rsidRPr="000361D7">
              <w:rPr>
                <w:rFonts w:ascii="Arial Narrow" w:eastAsia="Calibri" w:hAnsi="Arial Narrow" w:cs="Times New Roman"/>
                <w:spacing w:val="1"/>
                <w:sz w:val="24"/>
                <w:szCs w:val="24"/>
              </w:rPr>
              <w:t xml:space="preserve"> </w:t>
            </w:r>
            <w:r w:rsidRPr="000361D7">
              <w:rPr>
                <w:rFonts w:ascii="Arial Narrow" w:eastAsia="Calibri" w:hAnsi="Arial Narrow" w:cs="Times New Roman"/>
                <w:sz w:val="24"/>
                <w:szCs w:val="24"/>
              </w:rPr>
              <w:t>positif</w:t>
            </w:r>
            <w:r w:rsidRPr="000361D7">
              <w:rPr>
                <w:rFonts w:ascii="Arial Narrow" w:eastAsia="Calibri" w:hAnsi="Arial Narrow" w:cs="Times New Roman"/>
                <w:spacing w:val="1"/>
                <w:sz w:val="24"/>
                <w:szCs w:val="24"/>
              </w:rPr>
              <w:t xml:space="preserve"> </w:t>
            </w:r>
            <w:r w:rsidRPr="000361D7">
              <w:rPr>
                <w:rFonts w:ascii="Arial Narrow" w:eastAsia="Calibri" w:hAnsi="Arial Narrow" w:cs="Times New Roman"/>
                <w:sz w:val="24"/>
                <w:szCs w:val="24"/>
              </w:rPr>
              <w:t>d’un décimal relatif ;</w:t>
            </w:r>
          </w:p>
          <w:p w:rsidR="00EF27B0" w:rsidRPr="000361D7" w:rsidRDefault="00EF27B0" w:rsidP="000361D7">
            <w:pPr>
              <w:numPr>
                <w:ilvl w:val="0"/>
                <w:numId w:val="14"/>
              </w:numPr>
              <w:jc w:val="both"/>
              <w:rPr>
                <w:rFonts w:ascii="Arial Narrow" w:eastAsia="Calibri" w:hAnsi="Arial Narrow" w:cs="Times New Roman"/>
                <w:sz w:val="24"/>
                <w:szCs w:val="24"/>
              </w:rPr>
            </w:pPr>
            <w:r w:rsidRPr="000361D7">
              <w:rPr>
                <w:rFonts w:ascii="Arial Narrow" w:eastAsia="Calibri" w:hAnsi="Arial Narrow" w:cs="Times New Roman"/>
                <w:sz w:val="24"/>
                <w:szCs w:val="24"/>
              </w:rPr>
              <w:t>définir une puissan</w:t>
            </w:r>
            <w:r w:rsidRPr="000361D7">
              <w:rPr>
                <w:rFonts w:ascii="Arial Narrow" w:eastAsia="Calibri" w:hAnsi="Arial Narrow" w:cs="Times New Roman"/>
                <w:spacing w:val="1"/>
                <w:sz w:val="24"/>
                <w:szCs w:val="24"/>
              </w:rPr>
              <w:t>c</w:t>
            </w:r>
            <w:r w:rsidRPr="000361D7">
              <w:rPr>
                <w:rFonts w:ascii="Arial Narrow" w:eastAsia="Calibri" w:hAnsi="Arial Narrow" w:cs="Times New Roman"/>
                <w:sz w:val="24"/>
                <w:szCs w:val="24"/>
              </w:rPr>
              <w:t>e</w:t>
            </w:r>
            <w:r w:rsidRPr="000361D7">
              <w:rPr>
                <w:rFonts w:ascii="Arial Narrow" w:eastAsia="Calibri" w:hAnsi="Arial Narrow" w:cs="Times New Roman"/>
                <w:spacing w:val="1"/>
                <w:sz w:val="24"/>
                <w:szCs w:val="24"/>
              </w:rPr>
              <w:t xml:space="preserve"> de 10 </w:t>
            </w:r>
            <w:r w:rsidRPr="000361D7">
              <w:rPr>
                <w:rFonts w:ascii="Arial Narrow" w:eastAsia="Calibri" w:hAnsi="Arial Narrow" w:cs="Times New Roman"/>
                <w:sz w:val="24"/>
                <w:szCs w:val="24"/>
              </w:rPr>
              <w:t>d’un décimal relatif</w:t>
            </w:r>
          </w:p>
          <w:p w:rsidR="00EF27B0" w:rsidRPr="000361D7" w:rsidRDefault="00EF27B0" w:rsidP="000361D7">
            <w:pPr>
              <w:numPr>
                <w:ilvl w:val="0"/>
                <w:numId w:val="14"/>
              </w:numPr>
              <w:jc w:val="both"/>
              <w:rPr>
                <w:rFonts w:ascii="Arial Narrow" w:eastAsia="Times New Roman" w:hAnsi="Arial Narrow" w:cs="Times New Roman"/>
                <w:sz w:val="24"/>
                <w:szCs w:val="24"/>
                <w:lang w:eastAsia="fr-FR"/>
              </w:rPr>
            </w:pPr>
            <w:r w:rsidRPr="000361D7">
              <w:rPr>
                <w:rFonts w:ascii="Arial Narrow" w:eastAsia="Calibri" w:hAnsi="Arial Narrow" w:cs="Times New Roman"/>
                <w:sz w:val="24"/>
                <w:szCs w:val="24"/>
              </w:rPr>
              <w:t>noter une puissan</w:t>
            </w:r>
            <w:r w:rsidRPr="000361D7">
              <w:rPr>
                <w:rFonts w:ascii="Arial Narrow" w:eastAsia="Calibri" w:hAnsi="Arial Narrow" w:cs="Times New Roman"/>
                <w:spacing w:val="1"/>
                <w:sz w:val="24"/>
                <w:szCs w:val="24"/>
              </w:rPr>
              <w:t>c</w:t>
            </w:r>
            <w:r w:rsidRPr="000361D7">
              <w:rPr>
                <w:rFonts w:ascii="Arial Narrow" w:eastAsia="Calibri" w:hAnsi="Arial Narrow" w:cs="Times New Roman"/>
                <w:sz w:val="24"/>
                <w:szCs w:val="24"/>
              </w:rPr>
              <w:t>e</w:t>
            </w:r>
            <w:r w:rsidRPr="000361D7">
              <w:rPr>
                <w:rFonts w:ascii="Arial Narrow" w:eastAsia="Calibri" w:hAnsi="Arial Narrow" w:cs="Times New Roman"/>
                <w:spacing w:val="1"/>
                <w:sz w:val="24"/>
                <w:szCs w:val="24"/>
              </w:rPr>
              <w:t xml:space="preserve"> </w:t>
            </w:r>
            <w:r w:rsidRPr="000361D7">
              <w:rPr>
                <w:rFonts w:ascii="Arial Narrow" w:eastAsia="Calibri" w:hAnsi="Arial Narrow" w:cs="Times New Roman"/>
                <w:sz w:val="24"/>
                <w:szCs w:val="24"/>
              </w:rPr>
              <w:t>entière</w:t>
            </w:r>
            <w:r w:rsidRPr="000361D7">
              <w:rPr>
                <w:rFonts w:ascii="Arial Narrow" w:eastAsia="Calibri" w:hAnsi="Arial Narrow" w:cs="Times New Roman"/>
                <w:spacing w:val="1"/>
                <w:sz w:val="24"/>
                <w:szCs w:val="24"/>
              </w:rPr>
              <w:t xml:space="preserve"> </w:t>
            </w:r>
            <w:r w:rsidRPr="000361D7">
              <w:rPr>
                <w:rFonts w:ascii="Arial Narrow" w:eastAsia="Calibri" w:hAnsi="Arial Narrow" w:cs="Times New Roman"/>
                <w:sz w:val="24"/>
                <w:szCs w:val="24"/>
              </w:rPr>
              <w:t>d’exposant</w:t>
            </w:r>
            <w:r w:rsidRPr="000361D7">
              <w:rPr>
                <w:rFonts w:ascii="Arial Narrow" w:eastAsia="Calibri" w:hAnsi="Arial Narrow" w:cs="Times New Roman"/>
                <w:spacing w:val="1"/>
                <w:sz w:val="24"/>
                <w:szCs w:val="24"/>
              </w:rPr>
              <w:t xml:space="preserve"> </w:t>
            </w:r>
            <w:r w:rsidRPr="000361D7">
              <w:rPr>
                <w:rFonts w:ascii="Arial Narrow" w:eastAsia="Calibri" w:hAnsi="Arial Narrow" w:cs="Times New Roman"/>
                <w:sz w:val="24"/>
                <w:szCs w:val="24"/>
              </w:rPr>
              <w:t>positif</w:t>
            </w:r>
            <w:r w:rsidRPr="000361D7">
              <w:rPr>
                <w:rFonts w:ascii="Arial Narrow" w:eastAsia="Calibri" w:hAnsi="Arial Narrow" w:cs="Times New Roman"/>
                <w:spacing w:val="1"/>
                <w:sz w:val="24"/>
                <w:szCs w:val="24"/>
              </w:rPr>
              <w:t xml:space="preserve"> </w:t>
            </w:r>
            <w:r w:rsidRPr="000361D7">
              <w:rPr>
                <w:rFonts w:ascii="Arial Narrow" w:eastAsia="Calibri" w:hAnsi="Arial Narrow" w:cs="Times New Roman"/>
                <w:sz w:val="24"/>
                <w:szCs w:val="24"/>
              </w:rPr>
              <w:t>d’un décimal relatif</w:t>
            </w:r>
          </w:p>
        </w:tc>
        <w:tc>
          <w:tcPr>
            <w:tcW w:w="948" w:type="pct"/>
            <w:vAlign w:val="center"/>
          </w:tcPr>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Calculer une puissance naturelle d’un nombre relatif</w:t>
            </w:r>
          </w:p>
        </w:tc>
        <w:tc>
          <w:tcPr>
            <w:tcW w:w="804" w:type="pct"/>
          </w:tcPr>
          <w:p w:rsidR="00EF27B0" w:rsidRPr="000361D7" w:rsidRDefault="00EF27B0" w:rsidP="000361D7">
            <w:pPr>
              <w:jc w:val="both"/>
              <w:rPr>
                <w:rFonts w:ascii="Arial Narrow" w:eastAsia="Times New Roman" w:hAnsi="Arial Narrow" w:cs="Times New Roman"/>
                <w:sz w:val="24"/>
                <w:szCs w:val="24"/>
                <w:lang w:eastAsia="fr-FR"/>
              </w:rPr>
            </w:pPr>
          </w:p>
        </w:tc>
        <w:tc>
          <w:tcPr>
            <w:tcW w:w="805" w:type="pct"/>
            <w:vMerge w:val="restart"/>
          </w:tcPr>
          <w:p w:rsidR="00EF27B0" w:rsidRPr="000361D7" w:rsidRDefault="00EF27B0" w:rsidP="000361D7">
            <w:pPr>
              <w:jc w:val="both"/>
              <w:rPr>
                <w:rFonts w:ascii="Arial Narrow" w:eastAsia="Calibri" w:hAnsi="Arial Narrow" w:cs="Times New Roman"/>
                <w:sz w:val="24"/>
                <w:szCs w:val="24"/>
              </w:rPr>
            </w:pPr>
            <w:r w:rsidRPr="000361D7">
              <w:rPr>
                <w:rFonts w:ascii="Arial Narrow" w:eastAsia="Calibri" w:hAnsi="Arial Narrow" w:cs="Times New Roman"/>
                <w:sz w:val="24"/>
                <w:szCs w:val="24"/>
              </w:rPr>
              <w:t>Le professeur fera percevoir la nuance qui existe entre exposant et facteur ; entre double et carré ; entre triple et cube</w:t>
            </w:r>
          </w:p>
          <w:p w:rsidR="00EF27B0" w:rsidRPr="000361D7" w:rsidRDefault="00EF27B0" w:rsidP="000361D7">
            <w:pPr>
              <w:jc w:val="both"/>
              <w:rPr>
                <w:rFonts w:ascii="Arial Narrow" w:eastAsia="Calibri" w:hAnsi="Arial Narrow" w:cs="Times New Roman"/>
                <w:sz w:val="24"/>
                <w:szCs w:val="24"/>
              </w:rPr>
            </w:pPr>
            <w:r w:rsidRPr="000361D7">
              <w:rPr>
                <w:rFonts w:ascii="Arial Narrow" w:eastAsia="Calibri" w:hAnsi="Arial Narrow" w:cs="Times New Roman"/>
                <w:sz w:val="24"/>
                <w:szCs w:val="24"/>
              </w:rPr>
              <w:t>La connaissance des formules par les élèves est souhaitable ; mais l'essentiel est de savoir appliquer ces formules dans les exercices.</w:t>
            </w:r>
          </w:p>
          <w:p w:rsidR="00EF27B0" w:rsidRPr="000361D7" w:rsidRDefault="00EF27B0" w:rsidP="000361D7">
            <w:pPr>
              <w:jc w:val="both"/>
              <w:rPr>
                <w:rFonts w:ascii="Arial Narrow" w:eastAsia="Times New Roman" w:hAnsi="Arial Narrow" w:cs="Times New Roman"/>
                <w:sz w:val="24"/>
                <w:szCs w:val="24"/>
                <w:lang w:eastAsia="fr-FR"/>
              </w:rPr>
            </w:pPr>
            <w:r w:rsidRPr="000361D7">
              <w:rPr>
                <w:rFonts w:ascii="Arial Narrow" w:eastAsia="Calibri" w:hAnsi="Arial Narrow" w:cs="Times New Roman"/>
                <w:sz w:val="24"/>
                <w:szCs w:val="24"/>
              </w:rPr>
              <w:t xml:space="preserve">Le professeur pourra enseigner ce chapitre avant la leçon </w:t>
            </w:r>
            <w:r w:rsidRPr="000361D7">
              <w:rPr>
                <w:rFonts w:ascii="Arial Narrow" w:eastAsia="Calibri" w:hAnsi="Arial Narrow" w:cs="Calibri"/>
                <w:sz w:val="24"/>
                <w:szCs w:val="24"/>
              </w:rPr>
              <w:t>“</w:t>
            </w:r>
            <w:r w:rsidRPr="000361D7">
              <w:rPr>
                <w:rFonts w:ascii="Arial Narrow" w:eastAsia="Calibri" w:hAnsi="Arial Narrow" w:cs="Times New Roman"/>
                <w:sz w:val="24"/>
                <w:szCs w:val="24"/>
              </w:rPr>
              <w:t>décomposition d'un nombre en produit de facteurs premiers</w:t>
            </w:r>
            <w:r w:rsidRPr="000361D7">
              <w:rPr>
                <w:rFonts w:ascii="Arial Narrow" w:eastAsia="Calibri" w:hAnsi="Arial Narrow" w:cs="Calibri"/>
                <w:sz w:val="24"/>
                <w:szCs w:val="24"/>
              </w:rPr>
              <w:t>”</w:t>
            </w:r>
          </w:p>
        </w:tc>
      </w:tr>
      <w:tr w:rsidR="00EF27B0" w:rsidRPr="000361D7" w:rsidTr="00EF27B0">
        <w:tc>
          <w:tcPr>
            <w:tcW w:w="586" w:type="pct"/>
            <w:vMerge/>
          </w:tcPr>
          <w:p w:rsidR="00EF27B0" w:rsidRPr="000361D7" w:rsidRDefault="00EF27B0" w:rsidP="000361D7">
            <w:pPr>
              <w:jc w:val="both"/>
              <w:rPr>
                <w:rFonts w:ascii="Arial Narrow" w:eastAsia="Times New Roman" w:hAnsi="Arial Narrow" w:cs="Times New Roman"/>
                <w:sz w:val="24"/>
                <w:szCs w:val="24"/>
                <w:lang w:eastAsia="fr-FR"/>
              </w:rPr>
            </w:pPr>
          </w:p>
        </w:tc>
        <w:tc>
          <w:tcPr>
            <w:tcW w:w="855" w:type="pct"/>
            <w:vAlign w:val="center"/>
          </w:tcPr>
          <w:p w:rsidR="00EF27B0" w:rsidRPr="000361D7" w:rsidRDefault="00EF27B0" w:rsidP="000361D7">
            <w:pPr>
              <w:jc w:val="both"/>
              <w:rPr>
                <w:rFonts w:ascii="Arial Narrow" w:eastAsia="Times New Roman" w:hAnsi="Arial Narrow" w:cs="Times New Roman"/>
                <w:sz w:val="24"/>
                <w:szCs w:val="24"/>
                <w:lang w:eastAsia="fr-FR"/>
              </w:rPr>
            </w:pPr>
            <w:r w:rsidRPr="000361D7">
              <w:rPr>
                <w:rFonts w:ascii="Arial Narrow" w:eastAsia="Times New Roman" w:hAnsi="Arial Narrow" w:cs="Times New Roman"/>
                <w:b/>
                <w:sz w:val="24"/>
                <w:szCs w:val="24"/>
                <w:lang w:eastAsia="fr-FR"/>
              </w:rPr>
              <w:t>Leçon 2 </w:t>
            </w:r>
            <w:r w:rsidRPr="000361D7">
              <w:rPr>
                <w:rFonts w:ascii="Arial Narrow" w:eastAsia="Times New Roman" w:hAnsi="Arial Narrow" w:cs="Times New Roman"/>
                <w:sz w:val="24"/>
                <w:szCs w:val="24"/>
                <w:lang w:eastAsia="fr-FR"/>
              </w:rPr>
              <w:t xml:space="preserve">: </w:t>
            </w:r>
          </w:p>
          <w:p w:rsidR="00EF27B0" w:rsidRPr="000361D7" w:rsidRDefault="00EF27B0" w:rsidP="000361D7">
            <w:pPr>
              <w:jc w:val="both"/>
              <w:rPr>
                <w:rFonts w:ascii="Arial Narrow" w:eastAsia="Calibri" w:hAnsi="Arial Narrow" w:cs="Times New Roman"/>
                <w:sz w:val="24"/>
                <w:szCs w:val="24"/>
              </w:rPr>
            </w:pPr>
            <w:r w:rsidRPr="000361D7">
              <w:rPr>
                <w:rFonts w:ascii="Arial Narrow" w:eastAsia="Calibri" w:hAnsi="Arial Narrow" w:cs="Times New Roman"/>
                <w:sz w:val="24"/>
                <w:szCs w:val="24"/>
              </w:rPr>
              <w:t xml:space="preserve">- produit de deux puissances d’un </w:t>
            </w:r>
            <w:r w:rsidRPr="000361D7">
              <w:rPr>
                <w:rFonts w:ascii="Arial Narrow" w:eastAsia="Calibri" w:hAnsi="Arial Narrow" w:cs="Times New Roman"/>
                <w:sz w:val="24"/>
                <w:szCs w:val="24"/>
              </w:rPr>
              <w:lastRenderedPageBreak/>
              <w:t>même nombre</w:t>
            </w:r>
          </w:p>
          <w:p w:rsidR="00EF27B0" w:rsidRPr="000361D7" w:rsidRDefault="00EF27B0" w:rsidP="000361D7">
            <w:pPr>
              <w:jc w:val="both"/>
              <w:rPr>
                <w:rFonts w:ascii="Arial Narrow" w:eastAsia="Calibri" w:hAnsi="Arial Narrow" w:cs="Times New Roman"/>
                <w:sz w:val="24"/>
                <w:szCs w:val="24"/>
              </w:rPr>
            </w:pPr>
            <w:r w:rsidRPr="000361D7">
              <w:rPr>
                <w:rFonts w:ascii="Arial Narrow" w:eastAsia="Calibri" w:hAnsi="Arial Narrow" w:cs="Times New Roman"/>
                <w:sz w:val="24"/>
                <w:szCs w:val="24"/>
              </w:rPr>
              <w:t xml:space="preserve">- puissance d’un produit </w:t>
            </w:r>
          </w:p>
          <w:p w:rsidR="00EF27B0" w:rsidRPr="000361D7" w:rsidRDefault="00EF27B0" w:rsidP="000361D7">
            <w:pPr>
              <w:jc w:val="both"/>
              <w:rPr>
                <w:rFonts w:ascii="Arial Narrow" w:eastAsia="Times New Roman" w:hAnsi="Arial Narrow" w:cs="Times New Roman"/>
                <w:sz w:val="24"/>
                <w:szCs w:val="24"/>
                <w:lang w:eastAsia="fr-FR"/>
              </w:rPr>
            </w:pPr>
          </w:p>
        </w:tc>
        <w:tc>
          <w:tcPr>
            <w:tcW w:w="1001" w:type="pct"/>
          </w:tcPr>
          <w:p w:rsidR="00EF27B0" w:rsidRPr="000361D7" w:rsidRDefault="00EF27B0" w:rsidP="000361D7">
            <w:pPr>
              <w:numPr>
                <w:ilvl w:val="0"/>
                <w:numId w:val="15"/>
              </w:numPr>
              <w:jc w:val="both"/>
              <w:rPr>
                <w:rFonts w:ascii="Arial Narrow" w:eastAsia="Calibri" w:hAnsi="Arial Narrow" w:cs="Times New Roman"/>
                <w:sz w:val="24"/>
                <w:szCs w:val="24"/>
              </w:rPr>
            </w:pPr>
            <w:r w:rsidRPr="000361D7">
              <w:rPr>
                <w:rFonts w:ascii="Arial Narrow" w:eastAsia="Calibri" w:hAnsi="Arial Narrow" w:cs="Times New Roman"/>
                <w:sz w:val="24"/>
                <w:szCs w:val="24"/>
              </w:rPr>
              <w:lastRenderedPageBreak/>
              <w:t>énoncer la propriété a</w:t>
            </w:r>
            <w:r w:rsidRPr="000361D7">
              <w:rPr>
                <w:rFonts w:ascii="Arial Narrow" w:eastAsia="Calibri" w:hAnsi="Arial Narrow" w:cs="Times New Roman"/>
                <w:sz w:val="24"/>
                <w:szCs w:val="24"/>
                <w:vertAlign w:val="superscript"/>
              </w:rPr>
              <w:t>n</w:t>
            </w:r>
            <w:r w:rsidRPr="000361D7">
              <w:rPr>
                <w:rFonts w:ascii="Arial Narrow" w:eastAsia="Calibri" w:hAnsi="Arial Narrow" w:cs="Times New Roman"/>
                <w:sz w:val="24"/>
                <w:szCs w:val="24"/>
              </w:rPr>
              <w:t>xa</w:t>
            </w:r>
            <w:r w:rsidRPr="000361D7">
              <w:rPr>
                <w:rFonts w:ascii="Arial Narrow" w:eastAsia="Calibri" w:hAnsi="Arial Narrow" w:cs="Times New Roman"/>
                <w:sz w:val="24"/>
                <w:szCs w:val="24"/>
                <w:vertAlign w:val="superscript"/>
              </w:rPr>
              <w:t>m</w:t>
            </w:r>
            <w:r w:rsidRPr="000361D7">
              <w:rPr>
                <w:rFonts w:ascii="Arial Narrow" w:eastAsia="Calibri" w:hAnsi="Arial Narrow" w:cs="Times New Roman"/>
                <w:sz w:val="24"/>
                <w:szCs w:val="24"/>
              </w:rPr>
              <w:t>=a</w:t>
            </w:r>
            <w:r w:rsidRPr="000361D7">
              <w:rPr>
                <w:rFonts w:ascii="Arial Narrow" w:eastAsia="Calibri" w:hAnsi="Arial Narrow" w:cs="Times New Roman"/>
                <w:sz w:val="24"/>
                <w:szCs w:val="24"/>
                <w:vertAlign w:val="superscript"/>
              </w:rPr>
              <w:t>n+m</w:t>
            </w:r>
            <w:r w:rsidRPr="000361D7">
              <w:rPr>
                <w:rFonts w:ascii="Arial Narrow" w:eastAsia="Calibri" w:hAnsi="Arial Narrow" w:cs="Times New Roman"/>
                <w:sz w:val="24"/>
                <w:szCs w:val="24"/>
              </w:rPr>
              <w:t xml:space="preserve">, </w:t>
            </w:r>
            <w:r w:rsidRPr="000361D7">
              <w:rPr>
                <w:rFonts w:ascii="Arial Narrow" w:eastAsia="Calibri" w:hAnsi="Arial Narrow" w:cs="Times New Roman"/>
                <w:sz w:val="24"/>
                <w:szCs w:val="24"/>
              </w:rPr>
              <w:lastRenderedPageBreak/>
              <w:t>a étant un décimal relatif et n, m, des entiers naturels ;</w:t>
            </w:r>
          </w:p>
          <w:p w:rsidR="00EF27B0" w:rsidRPr="000361D7" w:rsidRDefault="00EF27B0" w:rsidP="000361D7">
            <w:pPr>
              <w:numPr>
                <w:ilvl w:val="0"/>
                <w:numId w:val="15"/>
              </w:numPr>
              <w:jc w:val="both"/>
              <w:rPr>
                <w:rFonts w:ascii="Arial Narrow" w:eastAsia="Times New Roman" w:hAnsi="Arial Narrow" w:cs="Times New Roman"/>
                <w:sz w:val="24"/>
                <w:szCs w:val="24"/>
                <w:lang w:eastAsia="fr-FR"/>
              </w:rPr>
            </w:pPr>
            <w:r w:rsidRPr="000361D7">
              <w:rPr>
                <w:rFonts w:ascii="Arial Narrow" w:eastAsia="Calibri" w:hAnsi="Arial Narrow" w:cs="Times New Roman"/>
                <w:sz w:val="24"/>
                <w:szCs w:val="24"/>
              </w:rPr>
              <w:t>énoncer la propriété (axb)</w:t>
            </w:r>
            <w:r w:rsidRPr="000361D7">
              <w:rPr>
                <w:rFonts w:ascii="Arial Narrow" w:eastAsia="Calibri" w:hAnsi="Arial Narrow" w:cs="Times New Roman"/>
                <w:sz w:val="24"/>
                <w:szCs w:val="24"/>
                <w:vertAlign w:val="superscript"/>
              </w:rPr>
              <w:t>n</w:t>
            </w:r>
            <w:r w:rsidRPr="000361D7">
              <w:rPr>
                <w:rFonts w:ascii="Arial Narrow" w:eastAsia="Calibri" w:hAnsi="Arial Narrow" w:cs="Times New Roman"/>
                <w:sz w:val="24"/>
                <w:szCs w:val="24"/>
              </w:rPr>
              <w:t>= a</w:t>
            </w:r>
            <w:r w:rsidRPr="000361D7">
              <w:rPr>
                <w:rFonts w:ascii="Arial Narrow" w:eastAsia="Calibri" w:hAnsi="Arial Narrow" w:cs="Times New Roman"/>
                <w:sz w:val="24"/>
                <w:szCs w:val="24"/>
                <w:vertAlign w:val="superscript"/>
              </w:rPr>
              <w:t>n</w:t>
            </w:r>
            <w:r w:rsidRPr="000361D7">
              <w:rPr>
                <w:rFonts w:ascii="Arial Narrow" w:eastAsia="Calibri" w:hAnsi="Arial Narrow" w:cs="Times New Roman"/>
                <w:sz w:val="24"/>
                <w:szCs w:val="24"/>
              </w:rPr>
              <w:t>xb</w:t>
            </w:r>
            <w:r w:rsidRPr="000361D7">
              <w:rPr>
                <w:rFonts w:ascii="Arial Narrow" w:eastAsia="Calibri" w:hAnsi="Arial Narrow" w:cs="Times New Roman"/>
                <w:sz w:val="24"/>
                <w:szCs w:val="24"/>
                <w:vertAlign w:val="superscript"/>
              </w:rPr>
              <w:t>n</w:t>
            </w:r>
            <w:r w:rsidRPr="000361D7">
              <w:rPr>
                <w:rFonts w:ascii="Arial Narrow" w:eastAsia="Calibri" w:hAnsi="Arial Narrow" w:cs="Times New Roman"/>
                <w:sz w:val="24"/>
                <w:szCs w:val="24"/>
              </w:rPr>
              <w:t xml:space="preserve"> , a  et b étant des décimaux relatifs et n, un entier naturel</w:t>
            </w:r>
          </w:p>
        </w:tc>
        <w:tc>
          <w:tcPr>
            <w:tcW w:w="948" w:type="pct"/>
          </w:tcPr>
          <w:p w:rsidR="00EF27B0" w:rsidRPr="000361D7" w:rsidRDefault="00EF27B0" w:rsidP="000361D7">
            <w:pPr>
              <w:pStyle w:val="Paragraphedeliste"/>
              <w:numPr>
                <w:ilvl w:val="0"/>
                <w:numId w:val="15"/>
              </w:numPr>
              <w:jc w:val="both"/>
              <w:rPr>
                <w:rFonts w:ascii="Arial Narrow" w:eastAsia="Calibri" w:hAnsi="Arial Narrow" w:cs="Times New Roman"/>
                <w:sz w:val="24"/>
                <w:szCs w:val="24"/>
              </w:rPr>
            </w:pPr>
            <w:r w:rsidRPr="000361D7">
              <w:rPr>
                <w:rFonts w:ascii="Arial Narrow" w:eastAsia="Times New Roman" w:hAnsi="Arial Narrow" w:cs="Times New Roman"/>
                <w:sz w:val="24"/>
                <w:szCs w:val="24"/>
                <w:lang w:eastAsia="fr-FR"/>
              </w:rPr>
              <w:lastRenderedPageBreak/>
              <w:t xml:space="preserve"> </w:t>
            </w:r>
            <w:r w:rsidRPr="000361D7">
              <w:rPr>
                <w:rFonts w:ascii="Arial Narrow" w:eastAsia="Calibri" w:hAnsi="Arial Narrow" w:cs="Times New Roman"/>
                <w:sz w:val="24"/>
                <w:szCs w:val="24"/>
              </w:rPr>
              <w:t>utiliser la propriété a</w:t>
            </w:r>
            <w:r w:rsidRPr="000361D7">
              <w:rPr>
                <w:rFonts w:ascii="Arial Narrow" w:eastAsia="Calibri" w:hAnsi="Arial Narrow" w:cs="Times New Roman"/>
                <w:sz w:val="24"/>
                <w:szCs w:val="24"/>
                <w:vertAlign w:val="superscript"/>
              </w:rPr>
              <w:t>n</w:t>
            </w:r>
            <w:r w:rsidRPr="000361D7">
              <w:rPr>
                <w:rFonts w:ascii="Arial Narrow" w:eastAsia="Calibri" w:hAnsi="Arial Narrow" w:cs="Times New Roman"/>
                <w:sz w:val="24"/>
                <w:szCs w:val="24"/>
              </w:rPr>
              <w:t>xa</w:t>
            </w:r>
            <w:r w:rsidRPr="000361D7">
              <w:rPr>
                <w:rFonts w:ascii="Arial Narrow" w:eastAsia="Calibri" w:hAnsi="Arial Narrow" w:cs="Times New Roman"/>
                <w:sz w:val="24"/>
                <w:szCs w:val="24"/>
                <w:vertAlign w:val="superscript"/>
              </w:rPr>
              <w:t>m</w:t>
            </w:r>
            <w:r w:rsidRPr="000361D7">
              <w:rPr>
                <w:rFonts w:ascii="Arial Narrow" w:eastAsia="Calibri" w:hAnsi="Arial Narrow" w:cs="Times New Roman"/>
                <w:sz w:val="24"/>
                <w:szCs w:val="24"/>
              </w:rPr>
              <w:t>=a</w:t>
            </w:r>
            <w:r w:rsidRPr="000361D7">
              <w:rPr>
                <w:rFonts w:ascii="Arial Narrow" w:eastAsia="Calibri" w:hAnsi="Arial Narrow" w:cs="Times New Roman"/>
                <w:sz w:val="24"/>
                <w:szCs w:val="24"/>
                <w:vertAlign w:val="superscript"/>
              </w:rPr>
              <w:t>n+m</w:t>
            </w:r>
            <w:r w:rsidRPr="000361D7">
              <w:rPr>
                <w:rFonts w:ascii="Arial Narrow" w:eastAsia="Calibri" w:hAnsi="Arial Narrow" w:cs="Times New Roman"/>
                <w:sz w:val="24"/>
                <w:szCs w:val="24"/>
              </w:rPr>
              <w:t xml:space="preserve">, a </w:t>
            </w:r>
            <w:r w:rsidRPr="000361D7">
              <w:rPr>
                <w:rFonts w:ascii="Arial Narrow" w:eastAsia="Calibri" w:hAnsi="Arial Narrow" w:cs="Times New Roman"/>
                <w:sz w:val="24"/>
                <w:szCs w:val="24"/>
              </w:rPr>
              <w:lastRenderedPageBreak/>
              <w:t>étant un décimal relatif et n, m, des entiers naturels  dans des calculs ;</w:t>
            </w:r>
          </w:p>
          <w:p w:rsidR="00EF27B0" w:rsidRPr="000361D7" w:rsidRDefault="00EF27B0" w:rsidP="000361D7">
            <w:pPr>
              <w:pStyle w:val="Paragraphedeliste"/>
              <w:numPr>
                <w:ilvl w:val="0"/>
                <w:numId w:val="15"/>
              </w:numPr>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utiliser</w:t>
            </w:r>
            <w:r w:rsidRPr="000361D7">
              <w:rPr>
                <w:rFonts w:ascii="Arial Narrow" w:eastAsia="Calibri" w:hAnsi="Arial Narrow" w:cs="Times New Roman"/>
                <w:sz w:val="24"/>
                <w:szCs w:val="24"/>
              </w:rPr>
              <w:t xml:space="preserve"> la propriété (axb)</w:t>
            </w:r>
            <w:r w:rsidRPr="000361D7">
              <w:rPr>
                <w:rFonts w:ascii="Arial Narrow" w:eastAsia="Calibri" w:hAnsi="Arial Narrow" w:cs="Times New Roman"/>
                <w:sz w:val="24"/>
                <w:szCs w:val="24"/>
                <w:vertAlign w:val="superscript"/>
              </w:rPr>
              <w:t>n</w:t>
            </w:r>
            <w:r w:rsidRPr="000361D7">
              <w:rPr>
                <w:rFonts w:ascii="Arial Narrow" w:eastAsia="Calibri" w:hAnsi="Arial Narrow" w:cs="Times New Roman"/>
                <w:sz w:val="24"/>
                <w:szCs w:val="24"/>
              </w:rPr>
              <w:t>= a</w:t>
            </w:r>
            <w:r w:rsidRPr="000361D7">
              <w:rPr>
                <w:rFonts w:ascii="Arial Narrow" w:eastAsia="Calibri" w:hAnsi="Arial Narrow" w:cs="Times New Roman"/>
                <w:sz w:val="24"/>
                <w:szCs w:val="24"/>
                <w:vertAlign w:val="superscript"/>
              </w:rPr>
              <w:t>n</w:t>
            </w:r>
            <w:r w:rsidRPr="000361D7">
              <w:rPr>
                <w:rFonts w:ascii="Arial Narrow" w:eastAsia="Calibri" w:hAnsi="Arial Narrow" w:cs="Times New Roman"/>
                <w:sz w:val="24"/>
                <w:szCs w:val="24"/>
              </w:rPr>
              <w:t>xb</w:t>
            </w:r>
            <w:r w:rsidRPr="000361D7">
              <w:rPr>
                <w:rFonts w:ascii="Arial Narrow" w:eastAsia="Calibri" w:hAnsi="Arial Narrow" w:cs="Times New Roman"/>
                <w:sz w:val="24"/>
                <w:szCs w:val="24"/>
                <w:vertAlign w:val="superscript"/>
              </w:rPr>
              <w:t>n</w:t>
            </w:r>
            <w:r w:rsidRPr="000361D7">
              <w:rPr>
                <w:rFonts w:ascii="Arial Narrow" w:eastAsia="Calibri" w:hAnsi="Arial Narrow" w:cs="Times New Roman"/>
                <w:sz w:val="24"/>
                <w:szCs w:val="24"/>
              </w:rPr>
              <w:t xml:space="preserve"> , a  et b étant des décimaux relatifs et n, un entier naturel dans des calculs.</w:t>
            </w:r>
          </w:p>
        </w:tc>
        <w:tc>
          <w:tcPr>
            <w:tcW w:w="804" w:type="pct"/>
          </w:tcPr>
          <w:p w:rsidR="00EF27B0" w:rsidRPr="000361D7" w:rsidRDefault="00EF27B0" w:rsidP="000361D7">
            <w:pPr>
              <w:jc w:val="both"/>
              <w:rPr>
                <w:rFonts w:ascii="Arial Narrow" w:eastAsia="Times New Roman" w:hAnsi="Arial Narrow" w:cs="Times New Roman"/>
                <w:sz w:val="24"/>
                <w:szCs w:val="24"/>
                <w:lang w:eastAsia="fr-FR"/>
              </w:rPr>
            </w:pPr>
          </w:p>
        </w:tc>
        <w:tc>
          <w:tcPr>
            <w:tcW w:w="805" w:type="pct"/>
            <w:vMerge/>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c>
          <w:tcPr>
            <w:tcW w:w="586" w:type="pct"/>
            <w:vMerge/>
          </w:tcPr>
          <w:p w:rsidR="00EF27B0" w:rsidRPr="000361D7" w:rsidRDefault="00EF27B0" w:rsidP="000361D7">
            <w:pPr>
              <w:jc w:val="both"/>
              <w:rPr>
                <w:rFonts w:ascii="Arial Narrow" w:eastAsia="Times New Roman" w:hAnsi="Arial Narrow" w:cs="Times New Roman"/>
                <w:sz w:val="24"/>
                <w:szCs w:val="24"/>
                <w:lang w:eastAsia="fr-FR"/>
              </w:rPr>
            </w:pPr>
          </w:p>
        </w:tc>
        <w:tc>
          <w:tcPr>
            <w:tcW w:w="855" w:type="pct"/>
          </w:tcPr>
          <w:p w:rsidR="00EF27B0" w:rsidRPr="000361D7" w:rsidRDefault="00EF27B0" w:rsidP="000361D7">
            <w:pPr>
              <w:jc w:val="both"/>
              <w:rPr>
                <w:rFonts w:ascii="Arial Narrow" w:hAnsi="Arial Narrow" w:cs="Times New Roman"/>
                <w:b/>
                <w:sz w:val="24"/>
                <w:szCs w:val="24"/>
              </w:rPr>
            </w:pPr>
          </w:p>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 xml:space="preserve">Leçon 3 : </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Puissance d’une puissance.</w:t>
            </w:r>
          </w:p>
          <w:p w:rsidR="00EF27B0" w:rsidRPr="000361D7" w:rsidRDefault="00EF27B0" w:rsidP="000361D7">
            <w:pPr>
              <w:jc w:val="both"/>
              <w:rPr>
                <w:rFonts w:ascii="Arial Narrow" w:hAnsi="Arial Narrow" w:cs="Times New Roman"/>
                <w:sz w:val="24"/>
                <w:szCs w:val="24"/>
              </w:rPr>
            </w:pPr>
          </w:p>
        </w:tc>
        <w:tc>
          <w:tcPr>
            <w:tcW w:w="1001" w:type="pct"/>
          </w:tcPr>
          <w:p w:rsidR="00EF27B0" w:rsidRPr="000361D7" w:rsidRDefault="00EF27B0" w:rsidP="000361D7">
            <w:pPr>
              <w:jc w:val="both"/>
              <w:rPr>
                <w:rFonts w:ascii="Arial Narrow" w:hAnsi="Arial Narrow" w:cs="Times New Roman"/>
                <w:sz w:val="24"/>
                <w:szCs w:val="24"/>
              </w:rPr>
            </w:pP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Enoncer la propriété ((a)</w:t>
            </w:r>
            <w:r w:rsidRPr="000361D7">
              <w:rPr>
                <w:rFonts w:ascii="Arial Narrow" w:hAnsi="Arial Narrow" w:cs="Times New Roman"/>
                <w:sz w:val="24"/>
                <w:szCs w:val="24"/>
                <w:vertAlign w:val="superscript"/>
              </w:rPr>
              <w:t>n</w:t>
            </w:r>
            <w:r w:rsidRPr="000361D7">
              <w:rPr>
                <w:rFonts w:ascii="Arial Narrow" w:hAnsi="Arial Narrow" w:cs="Times New Roman"/>
                <w:sz w:val="24"/>
                <w:szCs w:val="24"/>
              </w:rPr>
              <w:t>)</w:t>
            </w:r>
            <w:r w:rsidRPr="000361D7">
              <w:rPr>
                <w:rFonts w:ascii="Arial Narrow" w:hAnsi="Arial Narrow" w:cs="Times New Roman"/>
                <w:sz w:val="24"/>
                <w:szCs w:val="24"/>
                <w:vertAlign w:val="superscript"/>
              </w:rPr>
              <w:t>m</w:t>
            </w:r>
            <w:r w:rsidRPr="000361D7">
              <w:rPr>
                <w:rFonts w:ascii="Arial Narrow" w:hAnsi="Arial Narrow" w:cs="Times New Roman"/>
                <w:sz w:val="24"/>
                <w:szCs w:val="24"/>
              </w:rPr>
              <w:t>=(a)</w:t>
            </w:r>
            <w:r w:rsidRPr="000361D7">
              <w:rPr>
                <w:rFonts w:ascii="Arial Narrow" w:hAnsi="Arial Narrow" w:cs="Times New Roman"/>
                <w:sz w:val="24"/>
                <w:szCs w:val="24"/>
                <w:vertAlign w:val="superscript"/>
              </w:rPr>
              <w:t>nxm</w:t>
            </w:r>
            <w:r w:rsidRPr="000361D7">
              <w:rPr>
                <w:rFonts w:ascii="Arial Narrow" w:hAnsi="Arial Narrow" w:cs="Times New Roman"/>
                <w:sz w:val="24"/>
                <w:szCs w:val="24"/>
              </w:rPr>
              <w:t xml:space="preserve">  a étant un décimal relatif et n et m des entiers naturels.</w:t>
            </w:r>
          </w:p>
        </w:tc>
        <w:tc>
          <w:tcPr>
            <w:tcW w:w="948" w:type="pct"/>
          </w:tcPr>
          <w:p w:rsidR="00EF27B0" w:rsidRPr="000361D7" w:rsidRDefault="00EF27B0" w:rsidP="000361D7">
            <w:pPr>
              <w:jc w:val="both"/>
              <w:rPr>
                <w:rFonts w:ascii="Arial Narrow" w:hAnsi="Arial Narrow" w:cs="Times New Roman"/>
                <w:sz w:val="24"/>
                <w:szCs w:val="24"/>
              </w:rPr>
            </w:pP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Utiliser la propriété ( (a)</w:t>
            </w:r>
            <w:r w:rsidRPr="000361D7">
              <w:rPr>
                <w:rFonts w:ascii="Arial Narrow" w:hAnsi="Arial Narrow" w:cs="Times New Roman"/>
                <w:sz w:val="24"/>
                <w:szCs w:val="24"/>
                <w:vertAlign w:val="superscript"/>
              </w:rPr>
              <w:t>n</w:t>
            </w:r>
            <w:r w:rsidRPr="000361D7">
              <w:rPr>
                <w:rFonts w:ascii="Arial Narrow" w:hAnsi="Arial Narrow" w:cs="Times New Roman"/>
                <w:sz w:val="24"/>
                <w:szCs w:val="24"/>
              </w:rPr>
              <w:t>)</w:t>
            </w:r>
            <w:r w:rsidRPr="000361D7">
              <w:rPr>
                <w:rFonts w:ascii="Arial Narrow" w:hAnsi="Arial Narrow" w:cs="Times New Roman"/>
                <w:sz w:val="24"/>
                <w:szCs w:val="24"/>
                <w:vertAlign w:val="superscript"/>
              </w:rPr>
              <w:t>m</w:t>
            </w:r>
            <w:r w:rsidRPr="000361D7">
              <w:rPr>
                <w:rFonts w:ascii="Arial Narrow" w:hAnsi="Arial Narrow" w:cs="Times New Roman"/>
                <w:sz w:val="24"/>
                <w:szCs w:val="24"/>
              </w:rPr>
              <w:t>=(a)</w:t>
            </w:r>
            <w:r w:rsidRPr="000361D7">
              <w:rPr>
                <w:rFonts w:ascii="Arial Narrow" w:hAnsi="Arial Narrow" w:cs="Times New Roman"/>
                <w:sz w:val="24"/>
                <w:szCs w:val="24"/>
                <w:vertAlign w:val="superscript"/>
              </w:rPr>
              <w:t>nxm</w:t>
            </w:r>
            <w:r w:rsidRPr="000361D7">
              <w:rPr>
                <w:rFonts w:ascii="Arial Narrow" w:hAnsi="Arial Narrow" w:cs="Times New Roman"/>
                <w:sz w:val="24"/>
                <w:szCs w:val="24"/>
              </w:rPr>
              <w:t xml:space="preserve"> a étant un décimal relatif et n et m des entiers naturels, dans des calculs.</w:t>
            </w:r>
          </w:p>
          <w:p w:rsidR="00EF27B0" w:rsidRPr="000361D7" w:rsidRDefault="00EF27B0" w:rsidP="000361D7">
            <w:pPr>
              <w:jc w:val="both"/>
              <w:rPr>
                <w:rFonts w:ascii="Arial Narrow" w:hAnsi="Arial Narrow" w:cs="Times New Roman"/>
                <w:sz w:val="24"/>
                <w:szCs w:val="24"/>
              </w:rPr>
            </w:pPr>
          </w:p>
        </w:tc>
        <w:tc>
          <w:tcPr>
            <w:tcW w:w="804" w:type="pct"/>
          </w:tcPr>
          <w:p w:rsidR="00EF27B0" w:rsidRPr="000361D7" w:rsidRDefault="00EF27B0" w:rsidP="000361D7">
            <w:pPr>
              <w:jc w:val="both"/>
              <w:rPr>
                <w:rFonts w:ascii="Arial Narrow" w:eastAsia="Times New Roman" w:hAnsi="Arial Narrow" w:cs="Times New Roman"/>
                <w:sz w:val="24"/>
                <w:szCs w:val="24"/>
                <w:lang w:eastAsia="fr-FR"/>
              </w:rPr>
            </w:pPr>
          </w:p>
        </w:tc>
        <w:tc>
          <w:tcPr>
            <w:tcW w:w="805" w:type="pct"/>
            <w:vMerge/>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2542"/>
        </w:trPr>
        <w:tc>
          <w:tcPr>
            <w:tcW w:w="586" w:type="pct"/>
            <w:vMerge w:val="restart"/>
            <w:textDirection w:val="btLr"/>
            <w:vAlign w:val="center"/>
          </w:tcPr>
          <w:p w:rsidR="00EF27B0" w:rsidRPr="000361D7" w:rsidRDefault="00EF27B0" w:rsidP="000361D7">
            <w:pPr>
              <w:spacing w:line="360" w:lineRule="auto"/>
              <w:jc w:val="both"/>
              <w:rPr>
                <w:rFonts w:ascii="Arial Narrow" w:hAnsi="Arial Narrow"/>
                <w:b/>
                <w:sz w:val="24"/>
                <w:szCs w:val="24"/>
              </w:rPr>
            </w:pPr>
            <w:r w:rsidRPr="000361D7">
              <w:rPr>
                <w:rFonts w:ascii="Arial Narrow" w:hAnsi="Arial Narrow"/>
                <w:b/>
                <w:sz w:val="24"/>
                <w:szCs w:val="24"/>
              </w:rPr>
              <w:t>Chapitre 7 : Valeur absolue-Comparaison de deux nombres</w:t>
            </w:r>
          </w:p>
          <w:p w:rsidR="00EF27B0" w:rsidRPr="000361D7" w:rsidRDefault="00EF27B0" w:rsidP="000361D7">
            <w:pPr>
              <w:ind w:left="113" w:right="113"/>
              <w:jc w:val="both"/>
              <w:rPr>
                <w:rFonts w:ascii="Arial Narrow" w:eastAsia="Times New Roman" w:hAnsi="Arial Narrow" w:cs="Times New Roman"/>
                <w:b/>
                <w:sz w:val="24"/>
                <w:szCs w:val="24"/>
                <w:lang w:eastAsia="fr-FR"/>
              </w:rPr>
            </w:pPr>
          </w:p>
        </w:tc>
        <w:tc>
          <w:tcPr>
            <w:tcW w:w="855" w:type="pct"/>
          </w:tcPr>
          <w:p w:rsidR="00EF27B0" w:rsidRPr="000361D7" w:rsidRDefault="00EF27B0" w:rsidP="000361D7">
            <w:pPr>
              <w:spacing w:line="360" w:lineRule="auto"/>
              <w:jc w:val="both"/>
              <w:rPr>
                <w:rFonts w:ascii="Arial Narrow" w:hAnsi="Arial Narrow"/>
                <w:b/>
                <w:sz w:val="24"/>
                <w:szCs w:val="24"/>
              </w:rPr>
            </w:pPr>
          </w:p>
          <w:p w:rsidR="00EF27B0" w:rsidRPr="000361D7" w:rsidRDefault="00EF27B0" w:rsidP="000361D7">
            <w:pPr>
              <w:spacing w:line="360" w:lineRule="auto"/>
              <w:jc w:val="both"/>
              <w:rPr>
                <w:rFonts w:ascii="Arial Narrow" w:hAnsi="Arial Narrow"/>
                <w:b/>
                <w:sz w:val="24"/>
                <w:szCs w:val="24"/>
              </w:rPr>
            </w:pPr>
            <w:r w:rsidRPr="000361D7">
              <w:rPr>
                <w:rFonts w:ascii="Arial Narrow" w:hAnsi="Arial Narrow"/>
                <w:b/>
                <w:sz w:val="24"/>
                <w:szCs w:val="24"/>
              </w:rPr>
              <w:t xml:space="preserve">Leçon 1 : </w:t>
            </w: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Valeur absolue d’un nombre, notation</w:t>
            </w:r>
          </w:p>
        </w:tc>
        <w:tc>
          <w:tcPr>
            <w:tcW w:w="1001" w:type="pct"/>
          </w:tcPr>
          <w:p w:rsidR="00EF27B0" w:rsidRPr="000361D7" w:rsidRDefault="00EF27B0" w:rsidP="000361D7">
            <w:pPr>
              <w:spacing w:line="360" w:lineRule="auto"/>
              <w:jc w:val="both"/>
              <w:rPr>
                <w:rFonts w:ascii="Arial Narrow" w:hAnsi="Arial Narrow"/>
                <w:sz w:val="24"/>
                <w:szCs w:val="24"/>
              </w:rPr>
            </w:pP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Définir la valeur absolue d’un nombre.</w:t>
            </w: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-noter  la valeur absolue d’un nombre</w:t>
            </w:r>
          </w:p>
        </w:tc>
        <w:tc>
          <w:tcPr>
            <w:tcW w:w="948" w:type="pct"/>
          </w:tcPr>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 xml:space="preserve">-Utiliser le symbole de la valeur absolue d’un nombre </w:t>
            </w: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-Déterminer la valeur absolue d’un nombre </w:t>
            </w:r>
          </w:p>
          <w:p w:rsidR="00EF27B0" w:rsidRPr="000361D7" w:rsidRDefault="00EF27B0" w:rsidP="000361D7">
            <w:pPr>
              <w:spacing w:line="360" w:lineRule="auto"/>
              <w:jc w:val="both"/>
              <w:rPr>
                <w:rFonts w:ascii="Arial Narrow" w:hAnsi="Arial Narrow"/>
                <w:sz w:val="24"/>
                <w:szCs w:val="24"/>
              </w:rPr>
            </w:pPr>
          </w:p>
        </w:tc>
        <w:tc>
          <w:tcPr>
            <w:tcW w:w="804" w:type="pct"/>
          </w:tcPr>
          <w:p w:rsidR="00EF27B0" w:rsidRPr="000361D7" w:rsidRDefault="00EF27B0" w:rsidP="000361D7">
            <w:pPr>
              <w:jc w:val="both"/>
              <w:rPr>
                <w:rFonts w:ascii="Arial Narrow" w:eastAsia="Times New Roman" w:hAnsi="Arial Narrow" w:cs="Times New Roman"/>
                <w:sz w:val="24"/>
                <w:szCs w:val="24"/>
                <w:lang w:eastAsia="fr-FR"/>
              </w:rPr>
            </w:pPr>
          </w:p>
        </w:tc>
        <w:tc>
          <w:tcPr>
            <w:tcW w:w="805" w:type="pct"/>
          </w:tcPr>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 xml:space="preserve">Le professeur veillera à une utilisation contrôlée des symboles </w:t>
            </w:r>
            <w:r w:rsidRPr="000361D7">
              <w:rPr>
                <w:rFonts w:ascii="Arial Narrow" w:hAnsi="Arial Narrow" w:cstheme="minorHAnsi"/>
                <w:sz w:val="24"/>
                <w:szCs w:val="24"/>
              </w:rPr>
              <w:t>≤</w:t>
            </w:r>
            <w:r w:rsidRPr="000361D7">
              <w:rPr>
                <w:rFonts w:ascii="Arial Narrow" w:hAnsi="Arial Narrow"/>
                <w:sz w:val="24"/>
                <w:szCs w:val="24"/>
              </w:rPr>
              <w:t xml:space="preserve"> et </w:t>
            </w:r>
            <w:r w:rsidRPr="000361D7">
              <w:rPr>
                <w:rFonts w:ascii="Arial Narrow" w:hAnsi="Arial Narrow" w:cs="Calibri"/>
                <w:sz w:val="24"/>
                <w:szCs w:val="24"/>
              </w:rPr>
              <w:t>≥</w:t>
            </w:r>
            <w:r w:rsidRPr="000361D7">
              <w:rPr>
                <w:rFonts w:ascii="Arial Narrow" w:hAnsi="Arial Narrow"/>
                <w:sz w:val="24"/>
                <w:szCs w:val="24"/>
              </w:rPr>
              <w:t xml:space="preserve"> . Leur usage sera fait dans des contextes pertinents. </w:t>
            </w:r>
          </w:p>
          <w:p w:rsidR="00EF27B0" w:rsidRPr="000361D7" w:rsidRDefault="00EF27B0" w:rsidP="000361D7">
            <w:pPr>
              <w:jc w:val="both"/>
              <w:rPr>
                <w:rFonts w:ascii="Arial Narrow" w:eastAsia="Times New Roman" w:hAnsi="Arial Narrow" w:cs="Times New Roman"/>
                <w:sz w:val="24"/>
                <w:szCs w:val="24"/>
                <w:lang w:eastAsia="fr-FR"/>
              </w:rPr>
            </w:pPr>
            <w:r w:rsidRPr="000361D7">
              <w:rPr>
                <w:rFonts w:ascii="Arial Narrow" w:hAnsi="Arial Narrow"/>
                <w:sz w:val="24"/>
                <w:szCs w:val="24"/>
              </w:rPr>
              <w:t>En effet, des expressions du genre 7</w:t>
            </w:r>
            <w:r w:rsidRPr="000361D7">
              <w:rPr>
                <w:rFonts w:ascii="Arial Narrow" w:hAnsi="Arial Narrow" w:cstheme="minorHAnsi"/>
                <w:sz w:val="24"/>
                <w:szCs w:val="24"/>
              </w:rPr>
              <w:t>≤</w:t>
            </w:r>
            <w:r w:rsidRPr="000361D7">
              <w:rPr>
                <w:rFonts w:ascii="Arial Narrow" w:hAnsi="Arial Narrow"/>
                <w:sz w:val="24"/>
                <w:szCs w:val="24"/>
              </w:rPr>
              <w:t>7 et 14</w:t>
            </w:r>
            <w:r w:rsidRPr="000361D7">
              <w:rPr>
                <w:rFonts w:ascii="Arial Narrow" w:hAnsi="Arial Narrow" w:cstheme="minorHAnsi"/>
                <w:sz w:val="24"/>
                <w:szCs w:val="24"/>
              </w:rPr>
              <w:t>≥</w:t>
            </w:r>
            <w:r w:rsidRPr="000361D7">
              <w:rPr>
                <w:rFonts w:ascii="Arial Narrow" w:hAnsi="Arial Narrow"/>
                <w:sz w:val="24"/>
                <w:szCs w:val="24"/>
              </w:rPr>
              <w:t>9 sont souvent source de difficultés pour les élèves.</w:t>
            </w:r>
          </w:p>
        </w:tc>
      </w:tr>
      <w:tr w:rsidR="00EF27B0" w:rsidRPr="000361D7" w:rsidTr="00EF27B0">
        <w:trPr>
          <w:cantSplit/>
          <w:trHeight w:val="2542"/>
        </w:trPr>
        <w:tc>
          <w:tcPr>
            <w:tcW w:w="586" w:type="pct"/>
            <w:vMerge/>
            <w:textDirection w:val="btLr"/>
            <w:vAlign w:val="center"/>
          </w:tcPr>
          <w:p w:rsidR="00EF27B0" w:rsidRPr="000361D7" w:rsidRDefault="00EF27B0" w:rsidP="000361D7">
            <w:pPr>
              <w:spacing w:line="360" w:lineRule="auto"/>
              <w:jc w:val="both"/>
              <w:rPr>
                <w:rFonts w:ascii="Arial Narrow" w:hAnsi="Arial Narrow"/>
                <w:b/>
                <w:sz w:val="24"/>
                <w:szCs w:val="24"/>
              </w:rPr>
            </w:pPr>
          </w:p>
        </w:tc>
        <w:tc>
          <w:tcPr>
            <w:tcW w:w="855" w:type="pct"/>
          </w:tcPr>
          <w:p w:rsidR="00EF27B0" w:rsidRPr="000361D7" w:rsidRDefault="00EF27B0" w:rsidP="000361D7">
            <w:pPr>
              <w:spacing w:line="360" w:lineRule="auto"/>
              <w:jc w:val="both"/>
              <w:rPr>
                <w:rFonts w:ascii="Arial Narrow" w:hAnsi="Arial Narrow"/>
                <w:b/>
                <w:sz w:val="24"/>
                <w:szCs w:val="24"/>
              </w:rPr>
            </w:pPr>
          </w:p>
          <w:p w:rsidR="00EF27B0" w:rsidRPr="000361D7" w:rsidRDefault="00EF27B0" w:rsidP="000361D7">
            <w:pPr>
              <w:spacing w:line="360" w:lineRule="auto"/>
              <w:jc w:val="both"/>
              <w:rPr>
                <w:rFonts w:ascii="Arial Narrow" w:hAnsi="Arial Narrow"/>
                <w:b/>
                <w:sz w:val="24"/>
                <w:szCs w:val="24"/>
              </w:rPr>
            </w:pP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b/>
                <w:sz w:val="24"/>
                <w:szCs w:val="24"/>
              </w:rPr>
              <w:t>Leçon 2 :</w:t>
            </w:r>
            <w:r w:rsidRPr="000361D7">
              <w:rPr>
                <w:rFonts w:ascii="Arial Narrow" w:hAnsi="Arial Narrow"/>
                <w:sz w:val="24"/>
                <w:szCs w:val="24"/>
              </w:rPr>
              <w:t xml:space="preserve"> Comparaison de deux nombres</w:t>
            </w:r>
          </w:p>
        </w:tc>
        <w:tc>
          <w:tcPr>
            <w:tcW w:w="1001" w:type="pct"/>
          </w:tcPr>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-Enoncer la règle de comparaison de deux nombres positifs ;</w:t>
            </w: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-Enoncer la règle de comparaison de deux nombres négatifs ;</w:t>
            </w: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-Enoncer la règle de comparaison de deux nombres de signes contraires.</w:t>
            </w:r>
          </w:p>
        </w:tc>
        <w:tc>
          <w:tcPr>
            <w:tcW w:w="948" w:type="pct"/>
          </w:tcPr>
          <w:p w:rsidR="00EF27B0" w:rsidRPr="000361D7" w:rsidRDefault="00EF27B0" w:rsidP="000361D7">
            <w:pPr>
              <w:spacing w:line="360" w:lineRule="auto"/>
              <w:jc w:val="both"/>
              <w:rPr>
                <w:rFonts w:ascii="Arial Narrow" w:hAnsi="Arial Narrow"/>
                <w:sz w:val="24"/>
                <w:szCs w:val="24"/>
              </w:rPr>
            </w:pPr>
          </w:p>
          <w:p w:rsidR="00EF27B0" w:rsidRPr="000361D7" w:rsidRDefault="00EF27B0" w:rsidP="000361D7">
            <w:pPr>
              <w:spacing w:line="360" w:lineRule="auto"/>
              <w:jc w:val="both"/>
              <w:rPr>
                <w:rFonts w:ascii="Arial Narrow" w:hAnsi="Arial Narrow"/>
                <w:sz w:val="24"/>
                <w:szCs w:val="24"/>
              </w:rPr>
            </w:pPr>
          </w:p>
          <w:p w:rsidR="00EF27B0" w:rsidRPr="000361D7" w:rsidRDefault="00EF27B0" w:rsidP="000361D7">
            <w:pPr>
              <w:spacing w:line="360" w:lineRule="auto"/>
              <w:jc w:val="both"/>
              <w:rPr>
                <w:rFonts w:ascii="Arial Narrow" w:hAnsi="Arial Narrow"/>
                <w:sz w:val="24"/>
                <w:szCs w:val="24"/>
              </w:rPr>
            </w:pP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Comparer deux nombres décimaux relatifs.</w:t>
            </w:r>
          </w:p>
        </w:tc>
        <w:tc>
          <w:tcPr>
            <w:tcW w:w="804" w:type="pct"/>
          </w:tcPr>
          <w:p w:rsidR="00EF27B0" w:rsidRPr="000361D7" w:rsidRDefault="00EF27B0" w:rsidP="000361D7">
            <w:pPr>
              <w:jc w:val="both"/>
              <w:rPr>
                <w:rFonts w:ascii="Arial Narrow" w:eastAsia="Times New Roman" w:hAnsi="Arial Narrow" w:cs="Times New Roman"/>
                <w:sz w:val="24"/>
                <w:szCs w:val="24"/>
                <w:lang w:eastAsia="fr-FR"/>
              </w:rPr>
            </w:pPr>
          </w:p>
        </w:tc>
        <w:tc>
          <w:tcPr>
            <w:tcW w:w="805" w:type="pct"/>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2542"/>
        </w:trPr>
        <w:tc>
          <w:tcPr>
            <w:tcW w:w="586" w:type="pct"/>
            <w:vMerge/>
            <w:textDirection w:val="btLr"/>
            <w:vAlign w:val="center"/>
          </w:tcPr>
          <w:p w:rsidR="00EF27B0" w:rsidRPr="000361D7" w:rsidRDefault="00EF27B0" w:rsidP="000361D7">
            <w:pPr>
              <w:spacing w:line="360" w:lineRule="auto"/>
              <w:jc w:val="both"/>
              <w:rPr>
                <w:rFonts w:ascii="Arial Narrow" w:hAnsi="Arial Narrow"/>
                <w:b/>
                <w:sz w:val="24"/>
                <w:szCs w:val="24"/>
              </w:rPr>
            </w:pPr>
          </w:p>
        </w:tc>
        <w:tc>
          <w:tcPr>
            <w:tcW w:w="855" w:type="pct"/>
          </w:tcPr>
          <w:p w:rsidR="00EF27B0" w:rsidRPr="000361D7" w:rsidRDefault="00EF27B0" w:rsidP="000361D7">
            <w:pPr>
              <w:spacing w:line="360" w:lineRule="auto"/>
              <w:jc w:val="both"/>
              <w:rPr>
                <w:rFonts w:ascii="Arial Narrow" w:hAnsi="Arial Narrow"/>
                <w:b/>
                <w:sz w:val="24"/>
                <w:szCs w:val="24"/>
              </w:rPr>
            </w:pP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b/>
                <w:sz w:val="24"/>
                <w:szCs w:val="24"/>
              </w:rPr>
              <w:t>Leçon 3</w:t>
            </w:r>
            <w:r w:rsidRPr="000361D7">
              <w:rPr>
                <w:rFonts w:ascii="Arial Narrow" w:hAnsi="Arial Narrow"/>
                <w:sz w:val="24"/>
                <w:szCs w:val="24"/>
              </w:rPr>
              <w:t> : Rangement de nombres</w:t>
            </w:r>
          </w:p>
        </w:tc>
        <w:tc>
          <w:tcPr>
            <w:tcW w:w="1001" w:type="pct"/>
          </w:tcPr>
          <w:p w:rsidR="00EF27B0" w:rsidRPr="000361D7" w:rsidRDefault="00EF27B0" w:rsidP="000361D7">
            <w:pPr>
              <w:jc w:val="both"/>
              <w:rPr>
                <w:rFonts w:ascii="Arial Narrow" w:eastAsia="Times New Roman" w:hAnsi="Arial Narrow" w:cs="Times New Roman"/>
                <w:sz w:val="24"/>
                <w:szCs w:val="24"/>
                <w:lang w:eastAsia="fr-FR"/>
              </w:rPr>
            </w:pPr>
          </w:p>
        </w:tc>
        <w:tc>
          <w:tcPr>
            <w:tcW w:w="948" w:type="pct"/>
          </w:tcPr>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 xml:space="preserve">-Ranger des nombres décimaux dans l’ordre croissant en utilisant les symboles  </w:t>
            </w:r>
            <m:oMath>
              <m:r>
                <w:rPr>
                  <w:rFonts w:ascii="Cambria Math" w:hAnsi="Cambria Math"/>
                  <w:sz w:val="24"/>
                  <w:szCs w:val="24"/>
                </w:rPr>
                <m:t>≤,  ≥  ,&lt;et &gt;</m:t>
              </m:r>
            </m:oMath>
            <w:r w:rsidRPr="000361D7">
              <w:rPr>
                <w:rFonts w:ascii="Arial Narrow" w:hAnsi="Arial Narrow"/>
                <w:sz w:val="24"/>
                <w:szCs w:val="24"/>
              </w:rPr>
              <w:t> ;</w:t>
            </w: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 xml:space="preserve">-Ranger des nombres décimaux dans l’ordre décroissant en utilisant les symboles  </w:t>
            </w:r>
            <m:oMath>
              <m:r>
                <w:rPr>
                  <w:rFonts w:ascii="Cambria Math" w:hAnsi="Cambria Math"/>
                  <w:sz w:val="24"/>
                  <w:szCs w:val="24"/>
                </w:rPr>
                <m:t>≤,  ≥  ,&lt;et &gt;</m:t>
              </m:r>
            </m:oMath>
            <w:r w:rsidRPr="000361D7">
              <w:rPr>
                <w:rFonts w:ascii="Arial Narrow" w:hAnsi="Arial Narrow"/>
                <w:sz w:val="24"/>
                <w:szCs w:val="24"/>
              </w:rPr>
              <w:t>.</w:t>
            </w:r>
          </w:p>
        </w:tc>
        <w:tc>
          <w:tcPr>
            <w:tcW w:w="804" w:type="pct"/>
          </w:tcPr>
          <w:p w:rsidR="00EF27B0" w:rsidRPr="000361D7" w:rsidRDefault="00EF27B0" w:rsidP="000361D7">
            <w:pPr>
              <w:jc w:val="both"/>
              <w:rPr>
                <w:rFonts w:ascii="Arial Narrow" w:eastAsia="Times New Roman" w:hAnsi="Arial Narrow" w:cs="Times New Roman"/>
                <w:sz w:val="24"/>
                <w:szCs w:val="24"/>
                <w:lang w:eastAsia="fr-FR"/>
              </w:rPr>
            </w:pPr>
          </w:p>
        </w:tc>
        <w:tc>
          <w:tcPr>
            <w:tcW w:w="805" w:type="pct"/>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1550"/>
        </w:trPr>
        <w:tc>
          <w:tcPr>
            <w:tcW w:w="586" w:type="pct"/>
            <w:vMerge w:val="restart"/>
            <w:textDirection w:val="btLr"/>
            <w:vAlign w:val="center"/>
          </w:tcPr>
          <w:p w:rsidR="00EF27B0" w:rsidRPr="000361D7" w:rsidRDefault="00EF27B0" w:rsidP="000361D7">
            <w:pPr>
              <w:spacing w:line="360" w:lineRule="auto"/>
              <w:jc w:val="both"/>
              <w:rPr>
                <w:rFonts w:ascii="Arial Narrow" w:hAnsi="Arial Narrow"/>
                <w:b/>
                <w:sz w:val="24"/>
                <w:szCs w:val="24"/>
              </w:rPr>
            </w:pPr>
            <w:r w:rsidRPr="000361D7">
              <w:rPr>
                <w:rFonts w:ascii="Arial Narrow" w:eastAsia="Times New Roman" w:hAnsi="Arial Narrow" w:cs="Times New Roman"/>
                <w:b/>
                <w:sz w:val="24"/>
                <w:szCs w:val="24"/>
                <w:lang w:eastAsia="fr-FR"/>
              </w:rPr>
              <w:t xml:space="preserve">Chapitre 8: </w:t>
            </w:r>
            <w:r w:rsidRPr="000361D7">
              <w:rPr>
                <w:rFonts w:ascii="Arial Narrow" w:hAnsi="Arial Narrow"/>
                <w:b/>
                <w:sz w:val="24"/>
                <w:szCs w:val="24"/>
              </w:rPr>
              <w:t>Egalité et Opérations</w:t>
            </w:r>
          </w:p>
        </w:tc>
        <w:tc>
          <w:tcPr>
            <w:tcW w:w="855" w:type="pct"/>
          </w:tcPr>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b/>
                <w:sz w:val="24"/>
                <w:szCs w:val="24"/>
              </w:rPr>
              <w:t>Leçon 1</w:t>
            </w:r>
            <w:r w:rsidRPr="000361D7">
              <w:rPr>
                <w:rFonts w:ascii="Arial Narrow" w:hAnsi="Arial Narrow"/>
                <w:sz w:val="24"/>
                <w:szCs w:val="24"/>
              </w:rPr>
              <w:t> :</w:t>
            </w: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-Egalité et Addition</w:t>
            </w:r>
          </w:p>
          <w:p w:rsidR="00EF27B0" w:rsidRPr="000361D7" w:rsidRDefault="00EF27B0" w:rsidP="000361D7">
            <w:pPr>
              <w:spacing w:line="360" w:lineRule="auto"/>
              <w:jc w:val="both"/>
              <w:rPr>
                <w:rFonts w:ascii="Arial Narrow" w:hAnsi="Arial Narrow"/>
                <w:b/>
                <w:sz w:val="24"/>
                <w:szCs w:val="24"/>
              </w:rPr>
            </w:pPr>
            <w:r w:rsidRPr="000361D7">
              <w:rPr>
                <w:rFonts w:ascii="Arial Narrow" w:hAnsi="Arial Narrow"/>
                <w:sz w:val="24"/>
                <w:szCs w:val="24"/>
              </w:rPr>
              <w:t>-Egalité et soustraction</w:t>
            </w:r>
          </w:p>
        </w:tc>
        <w:tc>
          <w:tcPr>
            <w:tcW w:w="1001" w:type="pct"/>
          </w:tcPr>
          <w:p w:rsidR="00EF27B0" w:rsidRPr="000361D7" w:rsidRDefault="00EF27B0" w:rsidP="000361D7">
            <w:pPr>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 xml:space="preserve">Enoncer les propriétés </w:t>
            </w:r>
          </w:p>
        </w:tc>
        <w:tc>
          <w:tcPr>
            <w:tcW w:w="948" w:type="pct"/>
          </w:tcPr>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-Etablir une égalité par addition par un même nombre des deux membres d’une égalité</w:t>
            </w: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-Etablir une égalité par soustraction par un même nombre des deux membres d’une égalité</w:t>
            </w:r>
          </w:p>
          <w:p w:rsidR="00EF27B0" w:rsidRPr="000361D7" w:rsidRDefault="00EF27B0" w:rsidP="000361D7">
            <w:pPr>
              <w:jc w:val="both"/>
              <w:rPr>
                <w:rFonts w:ascii="Arial Narrow" w:hAnsi="Arial Narrow"/>
                <w:sz w:val="24"/>
                <w:szCs w:val="24"/>
              </w:rPr>
            </w:pPr>
          </w:p>
        </w:tc>
        <w:tc>
          <w:tcPr>
            <w:tcW w:w="804" w:type="pct"/>
          </w:tcPr>
          <w:p w:rsidR="00EF27B0" w:rsidRPr="000361D7" w:rsidRDefault="00EF27B0" w:rsidP="000361D7">
            <w:pPr>
              <w:jc w:val="both"/>
              <w:rPr>
                <w:rFonts w:ascii="Arial Narrow" w:eastAsia="Times New Roman" w:hAnsi="Arial Narrow" w:cs="Times New Roman"/>
                <w:sz w:val="24"/>
                <w:szCs w:val="24"/>
                <w:lang w:eastAsia="fr-FR"/>
              </w:rPr>
            </w:pPr>
          </w:p>
        </w:tc>
        <w:tc>
          <w:tcPr>
            <w:tcW w:w="805" w:type="pct"/>
            <w:vMerge w:val="restart"/>
          </w:tcPr>
          <w:p w:rsidR="00EF27B0" w:rsidRPr="000361D7" w:rsidRDefault="00EF27B0" w:rsidP="000361D7">
            <w:pPr>
              <w:jc w:val="both"/>
              <w:rPr>
                <w:rFonts w:ascii="Arial Narrow" w:eastAsia="Times New Roman" w:hAnsi="Arial Narrow" w:cs="Times New Roman"/>
                <w:sz w:val="24"/>
                <w:szCs w:val="24"/>
                <w:lang w:eastAsia="fr-FR"/>
              </w:rPr>
            </w:pPr>
          </w:p>
          <w:p w:rsidR="00EF27B0" w:rsidRPr="000361D7" w:rsidRDefault="00EF27B0" w:rsidP="000361D7">
            <w:pPr>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 xml:space="preserve">Ce chapitre  devrait être traité avant le  chapitre « Equations dans </w:t>
            </w:r>
            <m:oMath>
              <m:r>
                <m:rPr>
                  <m:scr m:val="double-struck"/>
                </m:rPr>
                <w:rPr>
                  <w:rFonts w:ascii="Cambria Math" w:eastAsia="Times New Roman" w:hAnsi="Cambria Math" w:cs="Times New Roman"/>
                  <w:sz w:val="24"/>
                  <w:szCs w:val="24"/>
                  <w:lang w:eastAsia="fr-FR"/>
                </w:rPr>
                <m:t>D</m:t>
              </m:r>
            </m:oMath>
            <w:r w:rsidRPr="000361D7">
              <w:rPr>
                <w:rFonts w:ascii="Arial Narrow" w:eastAsia="Times New Roman" w:hAnsi="Arial Narrow" w:cs="Times New Roman"/>
                <w:sz w:val="24"/>
                <w:szCs w:val="24"/>
                <w:lang w:eastAsia="fr-FR"/>
              </w:rPr>
              <w:t> »</w:t>
            </w:r>
          </w:p>
        </w:tc>
      </w:tr>
      <w:tr w:rsidR="00EF27B0" w:rsidRPr="000361D7" w:rsidTr="00EF27B0">
        <w:trPr>
          <w:cantSplit/>
          <w:trHeight w:val="1690"/>
        </w:trPr>
        <w:tc>
          <w:tcPr>
            <w:tcW w:w="586" w:type="pct"/>
            <w:vMerge/>
            <w:textDirection w:val="btLr"/>
            <w:vAlign w:val="center"/>
          </w:tcPr>
          <w:p w:rsidR="00EF27B0" w:rsidRPr="000361D7" w:rsidRDefault="00EF27B0" w:rsidP="000361D7">
            <w:pPr>
              <w:spacing w:line="360" w:lineRule="auto"/>
              <w:jc w:val="both"/>
              <w:rPr>
                <w:rFonts w:ascii="Arial Narrow" w:hAnsi="Arial Narrow"/>
                <w:b/>
                <w:sz w:val="24"/>
                <w:szCs w:val="24"/>
              </w:rPr>
            </w:pPr>
          </w:p>
        </w:tc>
        <w:tc>
          <w:tcPr>
            <w:tcW w:w="855" w:type="pct"/>
          </w:tcPr>
          <w:p w:rsidR="00EF27B0" w:rsidRPr="000361D7" w:rsidRDefault="00EF27B0" w:rsidP="000361D7">
            <w:pPr>
              <w:spacing w:line="360" w:lineRule="auto"/>
              <w:jc w:val="both"/>
              <w:rPr>
                <w:rFonts w:ascii="Arial Narrow" w:hAnsi="Arial Narrow"/>
                <w:b/>
                <w:sz w:val="24"/>
                <w:szCs w:val="24"/>
              </w:rPr>
            </w:pPr>
            <w:r w:rsidRPr="000361D7">
              <w:rPr>
                <w:rFonts w:ascii="Arial Narrow" w:hAnsi="Arial Narrow"/>
                <w:b/>
                <w:sz w:val="24"/>
                <w:szCs w:val="24"/>
              </w:rPr>
              <w:t>Leçon 2</w:t>
            </w: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-Egalité et Multiplication</w:t>
            </w:r>
          </w:p>
          <w:p w:rsidR="00EF27B0" w:rsidRPr="000361D7" w:rsidRDefault="00EF27B0" w:rsidP="000361D7">
            <w:pPr>
              <w:spacing w:line="360" w:lineRule="auto"/>
              <w:jc w:val="both"/>
              <w:rPr>
                <w:rFonts w:ascii="Arial Narrow" w:hAnsi="Arial Narrow"/>
                <w:b/>
                <w:sz w:val="24"/>
                <w:szCs w:val="24"/>
              </w:rPr>
            </w:pPr>
            <w:r w:rsidRPr="000361D7">
              <w:rPr>
                <w:rFonts w:ascii="Arial Narrow" w:hAnsi="Arial Narrow"/>
                <w:sz w:val="24"/>
                <w:szCs w:val="24"/>
              </w:rPr>
              <w:t>-Egalité et Division</w:t>
            </w:r>
          </w:p>
        </w:tc>
        <w:tc>
          <w:tcPr>
            <w:tcW w:w="1001" w:type="pct"/>
          </w:tcPr>
          <w:p w:rsidR="00EF27B0" w:rsidRPr="000361D7" w:rsidRDefault="00EF27B0" w:rsidP="000361D7">
            <w:pPr>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Enoncer les propriétés</w:t>
            </w:r>
          </w:p>
        </w:tc>
        <w:tc>
          <w:tcPr>
            <w:tcW w:w="948" w:type="pct"/>
          </w:tcPr>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-Etablir une égalité par Multiplication par un même nombre des deux membres d’une égalité</w:t>
            </w:r>
          </w:p>
          <w:p w:rsidR="00EF27B0" w:rsidRPr="000361D7" w:rsidRDefault="00EF27B0" w:rsidP="000361D7">
            <w:pPr>
              <w:spacing w:line="360" w:lineRule="auto"/>
              <w:jc w:val="both"/>
              <w:rPr>
                <w:rFonts w:ascii="Arial Narrow" w:hAnsi="Arial Narrow"/>
                <w:sz w:val="24"/>
                <w:szCs w:val="24"/>
              </w:rPr>
            </w:pPr>
          </w:p>
          <w:p w:rsidR="00EF27B0" w:rsidRPr="000361D7" w:rsidRDefault="00EF27B0" w:rsidP="000361D7">
            <w:pPr>
              <w:spacing w:line="360" w:lineRule="auto"/>
              <w:jc w:val="both"/>
              <w:rPr>
                <w:rFonts w:ascii="Arial Narrow" w:hAnsi="Arial Narrow"/>
                <w:sz w:val="24"/>
                <w:szCs w:val="24"/>
              </w:rPr>
            </w:pPr>
            <w:r w:rsidRPr="000361D7">
              <w:rPr>
                <w:rFonts w:ascii="Arial Narrow" w:hAnsi="Arial Narrow"/>
                <w:sz w:val="24"/>
                <w:szCs w:val="24"/>
              </w:rPr>
              <w:t>-Etablir une égalité par Division par un même nombre des deux membres d’une égalité</w:t>
            </w:r>
          </w:p>
          <w:p w:rsidR="00EF27B0" w:rsidRPr="000361D7" w:rsidRDefault="00EF27B0" w:rsidP="000361D7">
            <w:pPr>
              <w:spacing w:line="360" w:lineRule="auto"/>
              <w:jc w:val="both"/>
              <w:rPr>
                <w:rFonts w:ascii="Arial Narrow" w:hAnsi="Arial Narrow"/>
                <w:sz w:val="24"/>
                <w:szCs w:val="24"/>
              </w:rPr>
            </w:pPr>
          </w:p>
        </w:tc>
        <w:tc>
          <w:tcPr>
            <w:tcW w:w="804" w:type="pct"/>
          </w:tcPr>
          <w:p w:rsidR="00EF27B0" w:rsidRPr="000361D7" w:rsidRDefault="00EF27B0" w:rsidP="000361D7">
            <w:pPr>
              <w:jc w:val="both"/>
              <w:rPr>
                <w:rFonts w:ascii="Arial Narrow" w:eastAsia="Times New Roman" w:hAnsi="Arial Narrow" w:cs="Times New Roman"/>
                <w:sz w:val="24"/>
                <w:szCs w:val="24"/>
                <w:lang w:eastAsia="fr-FR"/>
              </w:rPr>
            </w:pPr>
          </w:p>
        </w:tc>
        <w:tc>
          <w:tcPr>
            <w:tcW w:w="805" w:type="pct"/>
            <w:vMerge/>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5660"/>
        </w:trPr>
        <w:tc>
          <w:tcPr>
            <w:tcW w:w="586" w:type="pct"/>
            <w:vMerge w:val="restart"/>
            <w:textDirection w:val="btLr"/>
            <w:vAlign w:val="center"/>
          </w:tcPr>
          <w:p w:rsidR="00EF27B0" w:rsidRPr="000361D7" w:rsidRDefault="00EF27B0" w:rsidP="000361D7">
            <w:pPr>
              <w:ind w:left="113" w:right="113"/>
              <w:jc w:val="both"/>
              <w:rPr>
                <w:rFonts w:ascii="Arial Narrow" w:eastAsia="Times New Roman" w:hAnsi="Arial Narrow" w:cs="Times New Roman"/>
                <w:b/>
                <w:sz w:val="24"/>
                <w:szCs w:val="24"/>
                <w:lang w:eastAsia="fr-FR"/>
              </w:rPr>
            </w:pPr>
            <w:r w:rsidRPr="000361D7">
              <w:rPr>
                <w:rFonts w:ascii="Arial Narrow" w:eastAsia="Times New Roman" w:hAnsi="Arial Narrow" w:cs="Times New Roman"/>
                <w:b/>
                <w:sz w:val="24"/>
                <w:szCs w:val="24"/>
                <w:lang w:eastAsia="fr-FR"/>
              </w:rPr>
              <w:t>Chapitre 9 :</w:t>
            </w:r>
            <w:r w:rsidRPr="000361D7">
              <w:rPr>
                <w:rFonts w:ascii="Arial Narrow" w:eastAsia="Calibri" w:hAnsi="Arial Narrow" w:cs="Times New Roman"/>
                <w:sz w:val="24"/>
                <w:szCs w:val="24"/>
              </w:rPr>
              <w:t xml:space="preserve"> Equations dans ID</w:t>
            </w:r>
          </w:p>
        </w:tc>
        <w:tc>
          <w:tcPr>
            <w:tcW w:w="855" w:type="pct"/>
            <w:vAlign w:val="center"/>
          </w:tcPr>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Leçon 1 :</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 xml:space="preserve"> </w:t>
            </w:r>
            <w:r w:rsidRPr="000361D7">
              <w:rPr>
                <w:rFonts w:ascii="Arial Narrow" w:eastAsia="Calibri" w:hAnsi="Arial Narrow" w:cs="Times New Roman"/>
                <w:sz w:val="24"/>
                <w:szCs w:val="24"/>
              </w:rPr>
              <w:t>notion d’équation</w:t>
            </w:r>
          </w:p>
          <w:p w:rsidR="00EF27B0" w:rsidRPr="000361D7" w:rsidRDefault="00EF27B0" w:rsidP="000361D7">
            <w:pPr>
              <w:jc w:val="both"/>
              <w:rPr>
                <w:rFonts w:ascii="Arial Narrow" w:hAnsi="Arial Narrow" w:cs="Times New Roman"/>
                <w:sz w:val="24"/>
                <w:szCs w:val="24"/>
              </w:rPr>
            </w:pPr>
          </w:p>
          <w:p w:rsidR="00EF27B0" w:rsidRPr="000361D7" w:rsidRDefault="00EF27B0" w:rsidP="000361D7">
            <w:pPr>
              <w:jc w:val="both"/>
              <w:rPr>
                <w:rFonts w:ascii="Arial Narrow" w:eastAsia="Times New Roman" w:hAnsi="Arial Narrow" w:cs="Times New Roman"/>
                <w:b/>
                <w:sz w:val="24"/>
                <w:szCs w:val="24"/>
                <w:lang w:eastAsia="fr-FR"/>
              </w:rPr>
            </w:pPr>
          </w:p>
        </w:tc>
        <w:tc>
          <w:tcPr>
            <w:tcW w:w="1001" w:type="pct"/>
          </w:tcPr>
          <w:p w:rsidR="00EF27B0" w:rsidRPr="000361D7" w:rsidRDefault="00EF27B0" w:rsidP="000361D7">
            <w:pPr>
              <w:numPr>
                <w:ilvl w:val="0"/>
                <w:numId w:val="16"/>
              </w:numPr>
              <w:ind w:left="360"/>
              <w:jc w:val="both"/>
              <w:rPr>
                <w:rFonts w:ascii="Arial Narrow" w:eastAsia="Times New Roman" w:hAnsi="Arial Narrow" w:cs="Times New Roman"/>
                <w:sz w:val="24"/>
                <w:szCs w:val="24"/>
                <w:lang w:eastAsia="fr-FR"/>
              </w:rPr>
            </w:pPr>
            <w:r w:rsidRPr="000361D7">
              <w:rPr>
                <w:rFonts w:ascii="Arial Narrow" w:eastAsia="Calibri" w:hAnsi="Arial Narrow" w:cs="Times New Roman"/>
                <w:sz w:val="24"/>
                <w:szCs w:val="24"/>
              </w:rPr>
              <w:t xml:space="preserve">dire ce que signifie </w:t>
            </w:r>
            <w:r w:rsidRPr="000361D7">
              <w:rPr>
                <w:rFonts w:ascii="Arial Narrow" w:eastAsia="Calibri" w:hAnsi="Arial Narrow" w:cs="Calibri"/>
                <w:sz w:val="24"/>
                <w:szCs w:val="24"/>
              </w:rPr>
              <w:t>“</w:t>
            </w:r>
            <w:r w:rsidRPr="000361D7">
              <w:rPr>
                <w:rFonts w:ascii="Arial Narrow" w:eastAsia="Calibri" w:hAnsi="Arial Narrow" w:cs="Times New Roman"/>
                <w:sz w:val="24"/>
                <w:szCs w:val="24"/>
              </w:rPr>
              <w:t>solution d’une équation</w:t>
            </w:r>
            <w:r w:rsidRPr="000361D7">
              <w:rPr>
                <w:rFonts w:ascii="Arial Narrow" w:eastAsia="Calibri" w:hAnsi="Arial Narrow" w:cs="Calibri"/>
                <w:sz w:val="24"/>
                <w:szCs w:val="24"/>
              </w:rPr>
              <w:t>”</w:t>
            </w:r>
          </w:p>
        </w:tc>
        <w:tc>
          <w:tcPr>
            <w:tcW w:w="948" w:type="pct"/>
          </w:tcPr>
          <w:p w:rsidR="00EF27B0" w:rsidRPr="000361D7" w:rsidRDefault="00EF27B0" w:rsidP="000361D7">
            <w:pPr>
              <w:numPr>
                <w:ilvl w:val="0"/>
                <w:numId w:val="16"/>
              </w:numPr>
              <w:ind w:left="360"/>
              <w:jc w:val="both"/>
              <w:rPr>
                <w:rFonts w:ascii="Arial Narrow" w:eastAsia="Calibri" w:hAnsi="Arial Narrow" w:cs="Times New Roman"/>
                <w:sz w:val="24"/>
                <w:szCs w:val="24"/>
              </w:rPr>
            </w:pPr>
            <w:r w:rsidRPr="000361D7">
              <w:rPr>
                <w:rFonts w:ascii="Arial Narrow" w:eastAsia="Calibri" w:hAnsi="Arial Narrow" w:cs="Times New Roman"/>
                <w:sz w:val="24"/>
                <w:szCs w:val="24"/>
              </w:rPr>
              <w:t>reconnaître une équation</w:t>
            </w:r>
          </w:p>
          <w:p w:rsidR="00EF27B0" w:rsidRPr="000361D7" w:rsidRDefault="00EF27B0" w:rsidP="000361D7">
            <w:pPr>
              <w:numPr>
                <w:ilvl w:val="0"/>
                <w:numId w:val="16"/>
              </w:numPr>
              <w:ind w:left="360"/>
              <w:jc w:val="both"/>
              <w:rPr>
                <w:rFonts w:ascii="Arial Narrow" w:eastAsia="Calibri" w:hAnsi="Arial Narrow" w:cs="Times New Roman"/>
                <w:sz w:val="24"/>
                <w:szCs w:val="24"/>
              </w:rPr>
            </w:pPr>
            <w:r w:rsidRPr="000361D7">
              <w:rPr>
                <w:rFonts w:ascii="Arial Narrow" w:eastAsia="Calibri" w:hAnsi="Arial Narrow" w:cs="Times New Roman"/>
                <w:sz w:val="24"/>
                <w:szCs w:val="24"/>
              </w:rPr>
              <w:t>reconnaître l'inconnue dans l'équation</w:t>
            </w:r>
          </w:p>
          <w:p w:rsidR="00EF27B0" w:rsidRPr="000361D7" w:rsidRDefault="00EF27B0" w:rsidP="000361D7">
            <w:pPr>
              <w:pStyle w:val="Paragraphedeliste"/>
              <w:jc w:val="both"/>
              <w:rPr>
                <w:rFonts w:ascii="Arial Narrow" w:eastAsia="Times New Roman" w:hAnsi="Arial Narrow" w:cs="Times New Roman"/>
                <w:sz w:val="24"/>
                <w:szCs w:val="24"/>
                <w:lang w:eastAsia="fr-FR"/>
              </w:rPr>
            </w:pPr>
          </w:p>
        </w:tc>
        <w:tc>
          <w:tcPr>
            <w:tcW w:w="804" w:type="pct"/>
          </w:tcPr>
          <w:p w:rsidR="00EF27B0" w:rsidRPr="000361D7" w:rsidRDefault="00EF27B0" w:rsidP="000361D7">
            <w:pPr>
              <w:jc w:val="both"/>
              <w:rPr>
                <w:rFonts w:ascii="Arial Narrow" w:eastAsia="Times New Roman" w:hAnsi="Arial Narrow" w:cs="Times New Roman"/>
                <w:sz w:val="24"/>
                <w:szCs w:val="24"/>
                <w:lang w:eastAsia="fr-FR"/>
              </w:rPr>
            </w:pPr>
          </w:p>
        </w:tc>
        <w:tc>
          <w:tcPr>
            <w:tcW w:w="805" w:type="pct"/>
            <w:vMerge w:val="restart"/>
          </w:tcPr>
          <w:p w:rsidR="00EF27B0" w:rsidRPr="000361D7" w:rsidRDefault="00EF27B0" w:rsidP="000361D7">
            <w:pPr>
              <w:widowControl w:val="0"/>
              <w:autoSpaceDE w:val="0"/>
              <w:autoSpaceDN w:val="0"/>
              <w:adjustRightInd w:val="0"/>
              <w:ind w:left="64" w:right="136"/>
              <w:jc w:val="both"/>
              <w:rPr>
                <w:rFonts w:ascii="Arial Narrow" w:eastAsia="Calibri" w:hAnsi="Arial Narrow" w:cs="Times New Roman"/>
                <w:sz w:val="24"/>
                <w:szCs w:val="24"/>
              </w:rPr>
            </w:pPr>
            <w:r w:rsidRPr="000361D7">
              <w:rPr>
                <w:rFonts w:ascii="Arial Narrow" w:eastAsia="Calibri" w:hAnsi="Arial Narrow" w:cs="Times New Roman"/>
                <w:sz w:val="24"/>
                <w:szCs w:val="24"/>
              </w:rPr>
              <w:t>Le professeur prendra des exe</w:t>
            </w:r>
            <w:r w:rsidRPr="000361D7">
              <w:rPr>
                <w:rFonts w:ascii="Arial Narrow" w:eastAsia="Calibri" w:hAnsi="Arial Narrow" w:cs="Times New Roman"/>
                <w:spacing w:val="-2"/>
                <w:sz w:val="24"/>
                <w:szCs w:val="24"/>
              </w:rPr>
              <w:t>m</w:t>
            </w:r>
            <w:r w:rsidRPr="000361D7">
              <w:rPr>
                <w:rFonts w:ascii="Arial Narrow" w:eastAsia="Calibri" w:hAnsi="Arial Narrow" w:cs="Times New Roman"/>
                <w:sz w:val="24"/>
                <w:szCs w:val="24"/>
              </w:rPr>
              <w:t>ples dans l’environne</w:t>
            </w:r>
            <w:r w:rsidRPr="000361D7">
              <w:rPr>
                <w:rFonts w:ascii="Arial Narrow" w:eastAsia="Calibri" w:hAnsi="Arial Narrow" w:cs="Times New Roman"/>
                <w:spacing w:val="-2"/>
                <w:sz w:val="24"/>
                <w:szCs w:val="24"/>
              </w:rPr>
              <w:t>m</w:t>
            </w:r>
            <w:r w:rsidRPr="000361D7">
              <w:rPr>
                <w:rFonts w:ascii="Arial Narrow" w:eastAsia="Calibri" w:hAnsi="Arial Narrow" w:cs="Times New Roman"/>
                <w:sz w:val="24"/>
                <w:szCs w:val="24"/>
              </w:rPr>
              <w:t>ent im</w:t>
            </w:r>
            <w:r w:rsidRPr="000361D7">
              <w:rPr>
                <w:rFonts w:ascii="Arial Narrow" w:eastAsia="Calibri" w:hAnsi="Arial Narrow" w:cs="Times New Roman"/>
                <w:spacing w:val="-2"/>
                <w:sz w:val="24"/>
                <w:szCs w:val="24"/>
              </w:rPr>
              <w:t>m</w:t>
            </w:r>
            <w:r w:rsidRPr="000361D7">
              <w:rPr>
                <w:rFonts w:ascii="Arial Narrow" w:eastAsia="Calibri" w:hAnsi="Arial Narrow" w:cs="Times New Roman"/>
                <w:sz w:val="24"/>
                <w:szCs w:val="24"/>
              </w:rPr>
              <w:t>édiat de l’élève pour illu</w:t>
            </w:r>
            <w:r w:rsidRPr="000361D7">
              <w:rPr>
                <w:rFonts w:ascii="Arial Narrow" w:eastAsia="Calibri" w:hAnsi="Arial Narrow" w:cs="Times New Roman"/>
                <w:spacing w:val="-1"/>
                <w:sz w:val="24"/>
                <w:szCs w:val="24"/>
              </w:rPr>
              <w:t>s</w:t>
            </w:r>
            <w:r w:rsidRPr="000361D7">
              <w:rPr>
                <w:rFonts w:ascii="Arial Narrow" w:eastAsia="Calibri" w:hAnsi="Arial Narrow" w:cs="Times New Roman"/>
                <w:spacing w:val="1"/>
                <w:sz w:val="24"/>
                <w:szCs w:val="24"/>
              </w:rPr>
              <w:t>t</w:t>
            </w:r>
            <w:r w:rsidRPr="000361D7">
              <w:rPr>
                <w:rFonts w:ascii="Arial Narrow" w:eastAsia="Calibri" w:hAnsi="Arial Narrow" w:cs="Times New Roman"/>
                <w:sz w:val="24"/>
                <w:szCs w:val="24"/>
              </w:rPr>
              <w:t>rer ses propos sur les différents types d’équations dans ID. Comme la notion d'équation est rencontrée ici pour la première fois, il est invité à l'introduire avec précaution. Il se gardera de traiter avec les élèves des équations où l'inconnue se trouve dans les deux membres.</w:t>
            </w:r>
          </w:p>
          <w:p w:rsidR="00EF27B0" w:rsidRPr="000361D7" w:rsidRDefault="00EF27B0" w:rsidP="000361D7">
            <w:pPr>
              <w:jc w:val="both"/>
              <w:rPr>
                <w:rFonts w:ascii="Arial Narrow" w:eastAsia="Calibri" w:hAnsi="Arial Narrow" w:cs="Times New Roman"/>
                <w:sz w:val="24"/>
                <w:szCs w:val="24"/>
              </w:rPr>
            </w:pPr>
            <w:r w:rsidRPr="000361D7">
              <w:rPr>
                <w:rFonts w:ascii="Arial Narrow" w:eastAsia="Calibri" w:hAnsi="Arial Narrow" w:cs="Times New Roman"/>
                <w:sz w:val="24"/>
                <w:szCs w:val="24"/>
              </w:rPr>
              <w:t xml:space="preserve">Le professeur fera apparaître dans les énoncés des premiers problèmes le choix de l'inconnue et de l'écriture de l'équation pour éviter une résolution arithmétique du problème (comme au primaire). Dans le cas des équations du type ax=b  et a/x=b, le professeur veillera à ce que la solution soit </w:t>
            </w:r>
            <w:r w:rsidRPr="000361D7">
              <w:rPr>
                <w:rFonts w:ascii="Arial Narrow" w:eastAsia="Calibri" w:hAnsi="Arial Narrow" w:cs="Times New Roman"/>
                <w:sz w:val="24"/>
                <w:szCs w:val="24"/>
              </w:rPr>
              <w:lastRenderedPageBreak/>
              <w:t>dans ID.</w:t>
            </w:r>
          </w:p>
          <w:p w:rsidR="00EF27B0" w:rsidRPr="000361D7" w:rsidRDefault="00EF27B0" w:rsidP="000361D7">
            <w:pPr>
              <w:jc w:val="both"/>
              <w:rPr>
                <w:rFonts w:ascii="Arial Narrow" w:eastAsia="Calibri" w:hAnsi="Arial Narrow" w:cs="Times New Roman"/>
                <w:sz w:val="24"/>
                <w:szCs w:val="24"/>
              </w:rPr>
            </w:pPr>
            <w:r w:rsidRPr="000361D7">
              <w:rPr>
                <w:rFonts w:ascii="Arial Narrow" w:eastAsia="Calibri" w:hAnsi="Arial Narrow" w:cs="Times New Roman"/>
                <w:sz w:val="24"/>
                <w:szCs w:val="24"/>
              </w:rPr>
              <w:t>Le professeur utilisera la démarche suivante :</w:t>
            </w:r>
          </w:p>
          <w:p w:rsidR="00EF27B0" w:rsidRPr="000361D7" w:rsidRDefault="00EF27B0" w:rsidP="000361D7">
            <w:pPr>
              <w:numPr>
                <w:ilvl w:val="0"/>
                <w:numId w:val="17"/>
              </w:numPr>
              <w:jc w:val="both"/>
              <w:rPr>
                <w:rFonts w:ascii="Arial Narrow" w:eastAsia="Calibri" w:hAnsi="Arial Narrow" w:cs="Times New Roman"/>
                <w:sz w:val="24"/>
                <w:szCs w:val="24"/>
              </w:rPr>
            </w:pPr>
            <w:r w:rsidRPr="000361D7">
              <w:rPr>
                <w:rFonts w:ascii="Arial Narrow" w:eastAsia="Calibri" w:hAnsi="Arial Narrow" w:cs="Times New Roman"/>
                <w:sz w:val="24"/>
                <w:szCs w:val="24"/>
              </w:rPr>
              <w:t>Mise en évidence de ce que l'on connait, de ce que l'on cherche.</w:t>
            </w:r>
          </w:p>
          <w:p w:rsidR="00EF27B0" w:rsidRPr="000361D7" w:rsidRDefault="00EF27B0" w:rsidP="000361D7">
            <w:pPr>
              <w:numPr>
                <w:ilvl w:val="0"/>
                <w:numId w:val="17"/>
              </w:numPr>
              <w:jc w:val="both"/>
              <w:rPr>
                <w:rFonts w:ascii="Arial Narrow" w:eastAsia="Calibri" w:hAnsi="Arial Narrow" w:cs="Times New Roman"/>
                <w:sz w:val="24"/>
                <w:szCs w:val="24"/>
              </w:rPr>
            </w:pPr>
            <w:r w:rsidRPr="000361D7">
              <w:rPr>
                <w:rFonts w:ascii="Arial Narrow" w:eastAsia="Calibri" w:hAnsi="Arial Narrow" w:cs="Times New Roman"/>
                <w:sz w:val="24"/>
                <w:szCs w:val="24"/>
              </w:rPr>
              <w:t>Mise en équation du problème.</w:t>
            </w:r>
          </w:p>
          <w:p w:rsidR="00EF27B0" w:rsidRPr="000361D7" w:rsidRDefault="00EF27B0" w:rsidP="000361D7">
            <w:pPr>
              <w:numPr>
                <w:ilvl w:val="0"/>
                <w:numId w:val="17"/>
              </w:numPr>
              <w:jc w:val="both"/>
              <w:rPr>
                <w:rFonts w:ascii="Arial Narrow" w:eastAsia="Calibri" w:hAnsi="Arial Narrow" w:cs="Times New Roman"/>
                <w:sz w:val="24"/>
                <w:szCs w:val="24"/>
              </w:rPr>
            </w:pPr>
            <w:r w:rsidRPr="000361D7">
              <w:rPr>
                <w:rFonts w:ascii="Arial Narrow" w:eastAsia="Calibri" w:hAnsi="Arial Narrow" w:cs="Times New Roman"/>
                <w:sz w:val="24"/>
                <w:szCs w:val="24"/>
              </w:rPr>
              <w:t>Résolution.</w:t>
            </w:r>
          </w:p>
          <w:p w:rsidR="00EF27B0" w:rsidRPr="000361D7" w:rsidRDefault="00EF27B0" w:rsidP="000361D7">
            <w:pPr>
              <w:numPr>
                <w:ilvl w:val="0"/>
                <w:numId w:val="17"/>
              </w:numPr>
              <w:jc w:val="both"/>
              <w:rPr>
                <w:rFonts w:ascii="Arial Narrow" w:eastAsia="Calibri" w:hAnsi="Arial Narrow" w:cs="Times New Roman"/>
                <w:sz w:val="24"/>
                <w:szCs w:val="24"/>
              </w:rPr>
            </w:pPr>
            <w:r w:rsidRPr="000361D7">
              <w:rPr>
                <w:rFonts w:ascii="Arial Narrow" w:eastAsia="Calibri" w:hAnsi="Arial Narrow" w:cs="Times New Roman"/>
                <w:sz w:val="24"/>
                <w:szCs w:val="24"/>
              </w:rPr>
              <w:t>Vérification.</w:t>
            </w:r>
          </w:p>
          <w:p w:rsidR="00EF27B0" w:rsidRPr="000361D7" w:rsidRDefault="00EF27B0" w:rsidP="000361D7">
            <w:pPr>
              <w:pStyle w:val="Paragraphedeliste"/>
              <w:numPr>
                <w:ilvl w:val="0"/>
                <w:numId w:val="17"/>
              </w:numPr>
              <w:jc w:val="both"/>
              <w:rPr>
                <w:rFonts w:ascii="Arial Narrow" w:eastAsia="Times New Roman" w:hAnsi="Arial Narrow" w:cs="Times New Roman"/>
                <w:sz w:val="24"/>
                <w:szCs w:val="24"/>
                <w:lang w:eastAsia="fr-FR"/>
              </w:rPr>
            </w:pPr>
            <w:r w:rsidRPr="000361D7">
              <w:rPr>
                <w:rFonts w:ascii="Arial Narrow" w:eastAsia="Calibri" w:hAnsi="Arial Narrow" w:cs="Times New Roman"/>
                <w:sz w:val="24"/>
                <w:szCs w:val="24"/>
              </w:rPr>
              <w:t>Expression de la solution</w:t>
            </w:r>
          </w:p>
        </w:tc>
      </w:tr>
      <w:tr w:rsidR="00EF27B0" w:rsidRPr="000361D7" w:rsidTr="00EF27B0">
        <w:trPr>
          <w:cantSplit/>
          <w:trHeight w:val="1095"/>
        </w:trPr>
        <w:tc>
          <w:tcPr>
            <w:tcW w:w="586" w:type="pct"/>
            <w:vMerge/>
            <w:textDirection w:val="btLr"/>
            <w:vAlign w:val="center"/>
          </w:tcPr>
          <w:p w:rsidR="00EF27B0" w:rsidRPr="000361D7" w:rsidRDefault="00EF27B0" w:rsidP="000361D7">
            <w:pPr>
              <w:ind w:left="113" w:right="113"/>
              <w:jc w:val="both"/>
              <w:rPr>
                <w:rFonts w:ascii="Arial Narrow" w:eastAsia="Times New Roman" w:hAnsi="Arial Narrow" w:cs="Times New Roman"/>
                <w:b/>
                <w:sz w:val="24"/>
                <w:szCs w:val="24"/>
                <w:lang w:eastAsia="fr-FR"/>
              </w:rPr>
            </w:pPr>
          </w:p>
        </w:tc>
        <w:tc>
          <w:tcPr>
            <w:tcW w:w="855" w:type="pct"/>
            <w:vAlign w:val="center"/>
          </w:tcPr>
          <w:p w:rsidR="00EF27B0" w:rsidRPr="000361D7" w:rsidRDefault="00EF27B0" w:rsidP="000361D7">
            <w:pPr>
              <w:jc w:val="both"/>
              <w:rPr>
                <w:rFonts w:ascii="Arial Narrow" w:eastAsia="Calibri" w:hAnsi="Arial Narrow" w:cs="Times New Roman"/>
                <w:b/>
                <w:sz w:val="24"/>
                <w:szCs w:val="24"/>
              </w:rPr>
            </w:pPr>
            <w:r w:rsidRPr="000361D7">
              <w:rPr>
                <w:rFonts w:ascii="Arial Narrow" w:eastAsia="Calibri" w:hAnsi="Arial Narrow" w:cs="Times New Roman"/>
                <w:b/>
                <w:sz w:val="24"/>
                <w:szCs w:val="24"/>
              </w:rPr>
              <w:t xml:space="preserve">Leçon 2 : </w:t>
            </w:r>
          </w:p>
          <w:p w:rsidR="00EF27B0" w:rsidRPr="000361D7" w:rsidRDefault="00EF27B0" w:rsidP="000361D7">
            <w:pPr>
              <w:jc w:val="both"/>
              <w:rPr>
                <w:rFonts w:ascii="Arial Narrow" w:eastAsia="Calibri" w:hAnsi="Arial Narrow" w:cs="Times New Roman"/>
                <w:sz w:val="24"/>
                <w:szCs w:val="24"/>
              </w:rPr>
            </w:pPr>
            <w:r w:rsidRPr="000361D7">
              <w:rPr>
                <w:rFonts w:ascii="Arial Narrow" w:eastAsia="Calibri" w:hAnsi="Arial Narrow" w:cs="Times New Roman"/>
                <w:sz w:val="24"/>
                <w:szCs w:val="24"/>
              </w:rPr>
              <w:t>exemple de résolution d’équation</w:t>
            </w:r>
          </w:p>
          <w:p w:rsidR="00EF27B0" w:rsidRPr="000361D7" w:rsidRDefault="00EF27B0" w:rsidP="000361D7">
            <w:pPr>
              <w:jc w:val="both"/>
              <w:rPr>
                <w:rFonts w:ascii="Arial Narrow" w:eastAsia="Times New Roman" w:hAnsi="Arial Narrow" w:cs="Times New Roman"/>
                <w:b/>
                <w:sz w:val="24"/>
                <w:szCs w:val="24"/>
                <w:lang w:eastAsia="fr-FR"/>
              </w:rPr>
            </w:pPr>
            <w:r w:rsidRPr="000361D7">
              <w:rPr>
                <w:rFonts w:ascii="Arial Narrow" w:eastAsia="Calibri" w:hAnsi="Arial Narrow" w:cs="Times New Roman"/>
                <w:sz w:val="24"/>
                <w:szCs w:val="24"/>
              </w:rPr>
              <w:t>Equation de type a+x=b et de type a-x=b</w:t>
            </w:r>
          </w:p>
        </w:tc>
        <w:tc>
          <w:tcPr>
            <w:tcW w:w="1001" w:type="pct"/>
          </w:tcPr>
          <w:p w:rsidR="00EF27B0" w:rsidRPr="000361D7" w:rsidRDefault="00EF27B0" w:rsidP="000361D7">
            <w:pPr>
              <w:jc w:val="both"/>
              <w:rPr>
                <w:rFonts w:ascii="Arial Narrow" w:eastAsia="Times New Roman" w:hAnsi="Arial Narrow" w:cs="Times New Roman"/>
                <w:sz w:val="24"/>
                <w:szCs w:val="24"/>
                <w:lang w:eastAsia="fr-FR"/>
              </w:rPr>
            </w:pPr>
          </w:p>
        </w:tc>
        <w:tc>
          <w:tcPr>
            <w:tcW w:w="948" w:type="pct"/>
          </w:tcPr>
          <w:p w:rsidR="00EF27B0" w:rsidRPr="000361D7" w:rsidRDefault="00EF27B0" w:rsidP="000361D7">
            <w:pPr>
              <w:pStyle w:val="Paragraphedeliste"/>
              <w:numPr>
                <w:ilvl w:val="0"/>
                <w:numId w:val="18"/>
              </w:numPr>
              <w:jc w:val="both"/>
              <w:rPr>
                <w:rFonts w:ascii="Arial Narrow" w:hAnsi="Arial Narrow" w:cs="Times New Roman"/>
                <w:sz w:val="24"/>
                <w:szCs w:val="24"/>
              </w:rPr>
            </w:pPr>
            <w:r w:rsidRPr="000361D7">
              <w:rPr>
                <w:rFonts w:ascii="Arial Narrow" w:hAnsi="Arial Narrow" w:cs="Times New Roman"/>
                <w:sz w:val="24"/>
                <w:szCs w:val="24"/>
              </w:rPr>
              <w:t>résoudre une équation du type a+x=b ;</w:t>
            </w:r>
          </w:p>
          <w:p w:rsidR="00EF27B0" w:rsidRPr="000361D7" w:rsidRDefault="00EF27B0" w:rsidP="000361D7">
            <w:pPr>
              <w:pStyle w:val="Paragraphedeliste"/>
              <w:numPr>
                <w:ilvl w:val="0"/>
                <w:numId w:val="18"/>
              </w:numPr>
              <w:jc w:val="both"/>
              <w:rPr>
                <w:rFonts w:ascii="Arial Narrow" w:eastAsia="Times New Roman" w:hAnsi="Arial Narrow" w:cs="Times New Roman"/>
                <w:sz w:val="24"/>
                <w:szCs w:val="24"/>
                <w:lang w:eastAsia="fr-FR"/>
              </w:rPr>
            </w:pPr>
            <w:r w:rsidRPr="000361D7">
              <w:rPr>
                <w:rFonts w:ascii="Arial Narrow" w:hAnsi="Arial Narrow" w:cs="Times New Roman"/>
                <w:sz w:val="24"/>
                <w:szCs w:val="24"/>
              </w:rPr>
              <w:t>résoudre une équation du type a-x= b</w:t>
            </w:r>
          </w:p>
        </w:tc>
        <w:tc>
          <w:tcPr>
            <w:tcW w:w="804" w:type="pct"/>
          </w:tcPr>
          <w:p w:rsidR="00EF27B0" w:rsidRPr="000361D7" w:rsidRDefault="00EF27B0" w:rsidP="000361D7">
            <w:pPr>
              <w:jc w:val="both"/>
              <w:rPr>
                <w:rFonts w:ascii="Arial Narrow" w:eastAsia="Times New Roman" w:hAnsi="Arial Narrow" w:cs="Times New Roman"/>
                <w:sz w:val="24"/>
                <w:szCs w:val="24"/>
                <w:lang w:eastAsia="fr-FR"/>
              </w:rPr>
            </w:pPr>
          </w:p>
        </w:tc>
        <w:tc>
          <w:tcPr>
            <w:tcW w:w="805" w:type="pct"/>
            <w:vMerge/>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2160"/>
        </w:trPr>
        <w:tc>
          <w:tcPr>
            <w:tcW w:w="586" w:type="pct"/>
            <w:vMerge/>
            <w:textDirection w:val="btLr"/>
            <w:vAlign w:val="center"/>
          </w:tcPr>
          <w:p w:rsidR="00EF27B0" w:rsidRPr="000361D7" w:rsidRDefault="00EF27B0" w:rsidP="000361D7">
            <w:pPr>
              <w:ind w:left="113" w:right="113"/>
              <w:jc w:val="both"/>
              <w:rPr>
                <w:rFonts w:ascii="Arial Narrow" w:eastAsia="Times New Roman" w:hAnsi="Arial Narrow" w:cs="Times New Roman"/>
                <w:b/>
                <w:sz w:val="24"/>
                <w:szCs w:val="24"/>
                <w:lang w:eastAsia="fr-FR"/>
              </w:rPr>
            </w:pPr>
          </w:p>
        </w:tc>
        <w:tc>
          <w:tcPr>
            <w:tcW w:w="855" w:type="pct"/>
          </w:tcPr>
          <w:p w:rsidR="00EF27B0" w:rsidRPr="000361D7" w:rsidRDefault="00EF27B0" w:rsidP="000361D7">
            <w:pPr>
              <w:jc w:val="both"/>
              <w:rPr>
                <w:rFonts w:ascii="Arial Narrow" w:hAnsi="Arial Narrow" w:cs="Times New Roman"/>
                <w:b/>
                <w:sz w:val="24"/>
                <w:szCs w:val="24"/>
              </w:rPr>
            </w:pPr>
          </w:p>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Leçon 3 :</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 xml:space="preserve"> exemple de résolution d’équation</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de type ax=b et de type a/x=b</w:t>
            </w:r>
          </w:p>
          <w:p w:rsidR="00EF27B0" w:rsidRPr="000361D7" w:rsidRDefault="00EF27B0" w:rsidP="000361D7">
            <w:pPr>
              <w:jc w:val="both"/>
              <w:rPr>
                <w:rFonts w:ascii="Arial Narrow" w:hAnsi="Arial Narrow" w:cs="Times New Roman"/>
                <w:sz w:val="24"/>
                <w:szCs w:val="24"/>
              </w:rPr>
            </w:pPr>
          </w:p>
        </w:tc>
        <w:tc>
          <w:tcPr>
            <w:tcW w:w="1001" w:type="pct"/>
          </w:tcPr>
          <w:p w:rsidR="00EF27B0" w:rsidRPr="000361D7" w:rsidRDefault="00EF27B0" w:rsidP="000361D7">
            <w:pPr>
              <w:jc w:val="both"/>
              <w:rPr>
                <w:rFonts w:ascii="Arial Narrow" w:hAnsi="Arial Narrow" w:cs="Times New Roman"/>
                <w:sz w:val="24"/>
                <w:szCs w:val="24"/>
              </w:rPr>
            </w:pPr>
          </w:p>
        </w:tc>
        <w:tc>
          <w:tcPr>
            <w:tcW w:w="948" w:type="pct"/>
          </w:tcPr>
          <w:p w:rsidR="00EF27B0" w:rsidRPr="000361D7" w:rsidRDefault="00EF27B0" w:rsidP="000361D7">
            <w:pPr>
              <w:pStyle w:val="Paragraphedeliste"/>
              <w:numPr>
                <w:ilvl w:val="0"/>
                <w:numId w:val="19"/>
              </w:numPr>
              <w:jc w:val="both"/>
              <w:rPr>
                <w:rFonts w:ascii="Arial Narrow" w:hAnsi="Arial Narrow" w:cs="Times New Roman"/>
                <w:sz w:val="24"/>
                <w:szCs w:val="24"/>
              </w:rPr>
            </w:pPr>
            <w:r w:rsidRPr="000361D7">
              <w:rPr>
                <w:rFonts w:ascii="Arial Narrow" w:hAnsi="Arial Narrow" w:cs="Times New Roman"/>
                <w:sz w:val="24"/>
                <w:szCs w:val="24"/>
              </w:rPr>
              <w:t>résoudre une équation de type ax=b ;</w:t>
            </w:r>
          </w:p>
          <w:p w:rsidR="00EF27B0" w:rsidRPr="000361D7" w:rsidRDefault="00EF27B0" w:rsidP="000361D7">
            <w:pPr>
              <w:pStyle w:val="Paragraphedeliste"/>
              <w:numPr>
                <w:ilvl w:val="0"/>
                <w:numId w:val="19"/>
              </w:numPr>
              <w:jc w:val="both"/>
              <w:rPr>
                <w:rFonts w:ascii="Arial Narrow" w:hAnsi="Arial Narrow" w:cs="Times New Roman"/>
                <w:sz w:val="24"/>
                <w:szCs w:val="24"/>
              </w:rPr>
            </w:pPr>
            <w:r w:rsidRPr="000361D7">
              <w:rPr>
                <w:rFonts w:ascii="Arial Narrow" w:hAnsi="Arial Narrow" w:cs="Times New Roman"/>
                <w:sz w:val="24"/>
                <w:szCs w:val="24"/>
              </w:rPr>
              <w:t>résoudre une équation du type a/x =b</w:t>
            </w:r>
          </w:p>
        </w:tc>
        <w:tc>
          <w:tcPr>
            <w:tcW w:w="804" w:type="pct"/>
          </w:tcPr>
          <w:p w:rsidR="00EF27B0" w:rsidRPr="000361D7" w:rsidRDefault="00EF27B0" w:rsidP="000361D7">
            <w:pPr>
              <w:jc w:val="both"/>
              <w:rPr>
                <w:rFonts w:ascii="Arial Narrow" w:eastAsia="Times New Roman" w:hAnsi="Arial Narrow" w:cs="Times New Roman"/>
                <w:sz w:val="24"/>
                <w:szCs w:val="24"/>
                <w:lang w:eastAsia="fr-FR"/>
              </w:rPr>
            </w:pPr>
          </w:p>
        </w:tc>
        <w:tc>
          <w:tcPr>
            <w:tcW w:w="805" w:type="pct"/>
            <w:vMerge/>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2160"/>
        </w:trPr>
        <w:tc>
          <w:tcPr>
            <w:tcW w:w="586" w:type="pct"/>
            <w:vMerge/>
            <w:textDirection w:val="btLr"/>
            <w:vAlign w:val="center"/>
          </w:tcPr>
          <w:p w:rsidR="00EF27B0" w:rsidRPr="000361D7" w:rsidRDefault="00EF27B0" w:rsidP="000361D7">
            <w:pPr>
              <w:ind w:left="113" w:right="113"/>
              <w:jc w:val="both"/>
              <w:rPr>
                <w:rFonts w:ascii="Arial Narrow" w:eastAsia="Times New Roman" w:hAnsi="Arial Narrow" w:cs="Times New Roman"/>
                <w:b/>
                <w:sz w:val="24"/>
                <w:szCs w:val="24"/>
                <w:lang w:eastAsia="fr-FR"/>
              </w:rPr>
            </w:pPr>
          </w:p>
        </w:tc>
        <w:tc>
          <w:tcPr>
            <w:tcW w:w="855" w:type="pct"/>
          </w:tcPr>
          <w:p w:rsidR="00EF27B0" w:rsidRPr="000361D7" w:rsidRDefault="00EF27B0" w:rsidP="000361D7">
            <w:pPr>
              <w:jc w:val="both"/>
              <w:rPr>
                <w:rFonts w:ascii="Arial Narrow" w:hAnsi="Arial Narrow" w:cs="Times New Roman"/>
                <w:b/>
                <w:sz w:val="24"/>
                <w:szCs w:val="24"/>
              </w:rPr>
            </w:pPr>
          </w:p>
        </w:tc>
        <w:tc>
          <w:tcPr>
            <w:tcW w:w="1001" w:type="pct"/>
          </w:tcPr>
          <w:p w:rsidR="00EF27B0" w:rsidRPr="000361D7" w:rsidRDefault="00EF27B0" w:rsidP="000361D7">
            <w:pPr>
              <w:jc w:val="both"/>
              <w:rPr>
                <w:rFonts w:ascii="Arial Narrow" w:hAnsi="Arial Narrow" w:cs="Times New Roman"/>
                <w:sz w:val="24"/>
                <w:szCs w:val="24"/>
              </w:rPr>
            </w:pPr>
          </w:p>
        </w:tc>
        <w:tc>
          <w:tcPr>
            <w:tcW w:w="948" w:type="pct"/>
          </w:tcPr>
          <w:p w:rsidR="00EF27B0" w:rsidRPr="000361D7" w:rsidRDefault="00EF27B0" w:rsidP="000361D7">
            <w:pPr>
              <w:pStyle w:val="Paragraphedeliste"/>
              <w:numPr>
                <w:ilvl w:val="0"/>
                <w:numId w:val="19"/>
              </w:numPr>
              <w:jc w:val="both"/>
              <w:rPr>
                <w:rFonts w:ascii="Arial Narrow" w:hAnsi="Arial Narrow" w:cs="Times New Roman"/>
                <w:sz w:val="24"/>
                <w:szCs w:val="24"/>
              </w:rPr>
            </w:pPr>
          </w:p>
        </w:tc>
        <w:tc>
          <w:tcPr>
            <w:tcW w:w="804" w:type="pct"/>
          </w:tcPr>
          <w:p w:rsidR="00EF27B0" w:rsidRPr="000361D7" w:rsidRDefault="00EF27B0" w:rsidP="000361D7">
            <w:pPr>
              <w:jc w:val="both"/>
              <w:rPr>
                <w:rFonts w:ascii="Arial Narrow" w:eastAsia="Times New Roman" w:hAnsi="Arial Narrow" w:cs="Times New Roman"/>
                <w:sz w:val="24"/>
                <w:szCs w:val="24"/>
                <w:lang w:eastAsia="fr-FR"/>
              </w:rPr>
            </w:pPr>
          </w:p>
        </w:tc>
        <w:tc>
          <w:tcPr>
            <w:tcW w:w="805" w:type="pct"/>
            <w:vMerge/>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5910"/>
        </w:trPr>
        <w:tc>
          <w:tcPr>
            <w:tcW w:w="586" w:type="pct"/>
            <w:vMerge/>
            <w:textDirection w:val="btLr"/>
            <w:vAlign w:val="center"/>
          </w:tcPr>
          <w:p w:rsidR="00EF27B0" w:rsidRPr="000361D7" w:rsidRDefault="00EF27B0" w:rsidP="000361D7">
            <w:pPr>
              <w:ind w:left="113" w:right="113"/>
              <w:jc w:val="both"/>
              <w:rPr>
                <w:rFonts w:ascii="Arial Narrow" w:eastAsia="Times New Roman" w:hAnsi="Arial Narrow" w:cs="Times New Roman"/>
                <w:b/>
                <w:sz w:val="24"/>
                <w:szCs w:val="24"/>
                <w:lang w:eastAsia="fr-FR"/>
              </w:rPr>
            </w:pPr>
          </w:p>
        </w:tc>
        <w:tc>
          <w:tcPr>
            <w:tcW w:w="855" w:type="pct"/>
          </w:tcPr>
          <w:p w:rsidR="00EF27B0" w:rsidRPr="000361D7" w:rsidRDefault="00EF27B0" w:rsidP="000361D7">
            <w:pPr>
              <w:jc w:val="both"/>
              <w:rPr>
                <w:rFonts w:ascii="Arial Narrow" w:hAnsi="Arial Narrow" w:cs="Times New Roman"/>
                <w:b/>
                <w:sz w:val="24"/>
                <w:szCs w:val="24"/>
              </w:rPr>
            </w:pPr>
          </w:p>
          <w:p w:rsidR="00EF27B0" w:rsidRPr="000361D7" w:rsidRDefault="00EF27B0" w:rsidP="000361D7">
            <w:pPr>
              <w:jc w:val="both"/>
              <w:rPr>
                <w:rFonts w:ascii="Arial Narrow" w:hAnsi="Arial Narrow" w:cs="Times New Roman"/>
                <w:b/>
                <w:sz w:val="24"/>
                <w:szCs w:val="24"/>
              </w:rPr>
            </w:pPr>
          </w:p>
          <w:p w:rsidR="00EF27B0" w:rsidRPr="000361D7" w:rsidRDefault="00EF27B0" w:rsidP="000361D7">
            <w:pPr>
              <w:jc w:val="both"/>
              <w:rPr>
                <w:rFonts w:ascii="Arial Narrow" w:hAnsi="Arial Narrow" w:cs="Times New Roman"/>
                <w:b/>
                <w:sz w:val="24"/>
                <w:szCs w:val="24"/>
              </w:rPr>
            </w:pPr>
          </w:p>
          <w:p w:rsidR="00EF27B0" w:rsidRPr="000361D7" w:rsidRDefault="00EF27B0" w:rsidP="000361D7">
            <w:pPr>
              <w:jc w:val="both"/>
              <w:rPr>
                <w:rFonts w:ascii="Arial Narrow" w:hAnsi="Arial Narrow" w:cs="Times New Roman"/>
                <w:b/>
                <w:sz w:val="24"/>
                <w:szCs w:val="24"/>
              </w:rPr>
            </w:pPr>
          </w:p>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 xml:space="preserve">Leçon 4 : </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Exemple de problèmes se ramenant à ces types d'équations.</w:t>
            </w:r>
          </w:p>
        </w:tc>
        <w:tc>
          <w:tcPr>
            <w:tcW w:w="1001" w:type="pct"/>
          </w:tcPr>
          <w:p w:rsidR="00EF27B0" w:rsidRPr="000361D7" w:rsidRDefault="00EF27B0" w:rsidP="000361D7">
            <w:pPr>
              <w:jc w:val="both"/>
              <w:rPr>
                <w:rFonts w:ascii="Arial Narrow" w:hAnsi="Arial Narrow" w:cs="Times New Roman"/>
                <w:sz w:val="24"/>
                <w:szCs w:val="24"/>
              </w:rPr>
            </w:pPr>
          </w:p>
        </w:tc>
        <w:tc>
          <w:tcPr>
            <w:tcW w:w="948" w:type="pct"/>
          </w:tcPr>
          <w:p w:rsidR="00EF27B0" w:rsidRPr="000361D7" w:rsidRDefault="00EF27B0" w:rsidP="000361D7">
            <w:pPr>
              <w:pStyle w:val="Pieddepage"/>
              <w:numPr>
                <w:ilvl w:val="0"/>
                <w:numId w:val="20"/>
              </w:numPr>
              <w:tabs>
                <w:tab w:val="clear" w:pos="4536"/>
                <w:tab w:val="clear" w:pos="9072"/>
              </w:tabs>
              <w:autoSpaceDE w:val="0"/>
              <w:autoSpaceDN w:val="0"/>
              <w:adjustRightInd w:val="0"/>
              <w:jc w:val="both"/>
              <w:rPr>
                <w:rFonts w:ascii="Arial Narrow" w:hAnsi="Arial Narrow"/>
                <w:color w:val="000000"/>
              </w:rPr>
            </w:pPr>
            <w:r w:rsidRPr="000361D7">
              <w:rPr>
                <w:rFonts w:ascii="Arial Narrow" w:hAnsi="Arial Narrow"/>
                <w:color w:val="000000"/>
              </w:rPr>
              <w:t>résoudre des problèmes simples dont la mise en équation conduit à une équation du type a+x=b</w:t>
            </w:r>
          </w:p>
          <w:p w:rsidR="00EF27B0" w:rsidRPr="000361D7" w:rsidRDefault="00EF27B0" w:rsidP="000361D7">
            <w:pPr>
              <w:pStyle w:val="Pieddepage"/>
              <w:numPr>
                <w:ilvl w:val="0"/>
                <w:numId w:val="20"/>
              </w:numPr>
              <w:tabs>
                <w:tab w:val="clear" w:pos="4536"/>
                <w:tab w:val="clear" w:pos="9072"/>
              </w:tabs>
              <w:autoSpaceDE w:val="0"/>
              <w:autoSpaceDN w:val="0"/>
              <w:adjustRightInd w:val="0"/>
              <w:jc w:val="both"/>
              <w:rPr>
                <w:rFonts w:ascii="Arial Narrow" w:hAnsi="Arial Narrow"/>
                <w:color w:val="000000"/>
              </w:rPr>
            </w:pPr>
            <w:r w:rsidRPr="000361D7">
              <w:rPr>
                <w:rFonts w:ascii="Arial Narrow" w:hAnsi="Arial Narrow"/>
                <w:color w:val="000000"/>
              </w:rPr>
              <w:t>résoudre des problèmes simples dont la mise en équation conduit à une équation du type a-x=b ;</w:t>
            </w:r>
          </w:p>
          <w:p w:rsidR="00EF27B0" w:rsidRPr="000361D7" w:rsidRDefault="00EF27B0" w:rsidP="000361D7">
            <w:pPr>
              <w:pStyle w:val="Pieddepage"/>
              <w:numPr>
                <w:ilvl w:val="0"/>
                <w:numId w:val="20"/>
              </w:numPr>
              <w:tabs>
                <w:tab w:val="clear" w:pos="4536"/>
                <w:tab w:val="clear" w:pos="9072"/>
              </w:tabs>
              <w:autoSpaceDE w:val="0"/>
              <w:autoSpaceDN w:val="0"/>
              <w:adjustRightInd w:val="0"/>
              <w:jc w:val="both"/>
              <w:rPr>
                <w:rFonts w:ascii="Arial Narrow" w:hAnsi="Arial Narrow"/>
                <w:color w:val="000000"/>
              </w:rPr>
            </w:pPr>
            <w:r w:rsidRPr="000361D7">
              <w:rPr>
                <w:rFonts w:ascii="Arial Narrow" w:hAnsi="Arial Narrow"/>
                <w:color w:val="000000"/>
              </w:rPr>
              <w:t>résoudre des problèmes simples dont la mise en équation conduit à une équation du type ax=b ;</w:t>
            </w:r>
          </w:p>
          <w:p w:rsidR="00EF27B0" w:rsidRPr="000361D7" w:rsidRDefault="00EF27B0" w:rsidP="000361D7">
            <w:pPr>
              <w:pStyle w:val="Pieddepage"/>
              <w:numPr>
                <w:ilvl w:val="0"/>
                <w:numId w:val="20"/>
              </w:numPr>
              <w:tabs>
                <w:tab w:val="clear" w:pos="4536"/>
                <w:tab w:val="clear" w:pos="9072"/>
              </w:tabs>
              <w:autoSpaceDE w:val="0"/>
              <w:autoSpaceDN w:val="0"/>
              <w:adjustRightInd w:val="0"/>
              <w:jc w:val="both"/>
              <w:rPr>
                <w:rFonts w:ascii="Arial Narrow" w:hAnsi="Arial Narrow"/>
                <w:color w:val="000000"/>
              </w:rPr>
            </w:pPr>
            <w:r w:rsidRPr="000361D7">
              <w:rPr>
                <w:rFonts w:ascii="Arial Narrow" w:hAnsi="Arial Narrow"/>
                <w:color w:val="000000"/>
              </w:rPr>
              <w:t xml:space="preserve">résoudre des problèmes simples dont la mise en équation conduit à une équation du type a/x=b. </w:t>
            </w:r>
          </w:p>
        </w:tc>
        <w:tc>
          <w:tcPr>
            <w:tcW w:w="804" w:type="pct"/>
          </w:tcPr>
          <w:p w:rsidR="00EF27B0" w:rsidRPr="000361D7" w:rsidRDefault="00EF27B0" w:rsidP="000361D7">
            <w:pPr>
              <w:jc w:val="both"/>
              <w:rPr>
                <w:rFonts w:ascii="Arial Narrow" w:eastAsia="Times New Roman" w:hAnsi="Arial Narrow" w:cs="Times New Roman"/>
                <w:sz w:val="24"/>
                <w:szCs w:val="24"/>
                <w:lang w:eastAsia="fr-FR"/>
              </w:rPr>
            </w:pPr>
          </w:p>
        </w:tc>
        <w:tc>
          <w:tcPr>
            <w:tcW w:w="805" w:type="pct"/>
            <w:vMerge/>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1562"/>
        </w:trPr>
        <w:tc>
          <w:tcPr>
            <w:tcW w:w="586" w:type="pct"/>
            <w:vMerge w:val="restart"/>
            <w:textDirection w:val="btLr"/>
            <w:vAlign w:val="center"/>
          </w:tcPr>
          <w:p w:rsidR="00EF27B0" w:rsidRPr="000361D7" w:rsidRDefault="00EF27B0" w:rsidP="000361D7">
            <w:pPr>
              <w:ind w:left="113" w:right="113"/>
              <w:jc w:val="both"/>
              <w:rPr>
                <w:rFonts w:ascii="Arial Narrow" w:eastAsia="Times New Roman" w:hAnsi="Arial Narrow" w:cs="Times New Roman"/>
                <w:b/>
                <w:sz w:val="24"/>
                <w:szCs w:val="24"/>
                <w:lang w:eastAsia="fr-FR"/>
              </w:rPr>
            </w:pPr>
            <w:r w:rsidRPr="000361D7">
              <w:rPr>
                <w:rFonts w:ascii="Arial Narrow" w:eastAsia="Calibri" w:hAnsi="Arial Narrow" w:cs="Times New Roman"/>
                <w:b/>
                <w:sz w:val="24"/>
                <w:szCs w:val="24"/>
              </w:rPr>
              <w:t>Chapitre 10 : Masse volumique</w:t>
            </w:r>
          </w:p>
        </w:tc>
        <w:tc>
          <w:tcPr>
            <w:tcW w:w="855" w:type="pct"/>
            <w:shd w:val="clear" w:color="auto" w:fill="auto"/>
          </w:tcPr>
          <w:p w:rsidR="00EF27B0" w:rsidRPr="000361D7" w:rsidRDefault="00EF27B0" w:rsidP="000361D7">
            <w:pPr>
              <w:jc w:val="both"/>
              <w:rPr>
                <w:rFonts w:ascii="Arial Narrow" w:hAnsi="Arial Narrow" w:cs="Times New Roman"/>
                <w:b/>
                <w:sz w:val="24"/>
                <w:szCs w:val="24"/>
              </w:rPr>
            </w:pPr>
          </w:p>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 xml:space="preserve">Leçon 1 : </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Définition et unités de masse volumique</w:t>
            </w:r>
          </w:p>
        </w:tc>
        <w:tc>
          <w:tcPr>
            <w:tcW w:w="1001" w:type="pct"/>
            <w:shd w:val="clear" w:color="auto" w:fill="auto"/>
          </w:tcPr>
          <w:p w:rsidR="00EF27B0" w:rsidRPr="000361D7" w:rsidRDefault="00EF27B0" w:rsidP="000361D7">
            <w:pPr>
              <w:widowControl w:val="0"/>
              <w:autoSpaceDE w:val="0"/>
              <w:autoSpaceDN w:val="0"/>
              <w:adjustRightInd w:val="0"/>
              <w:ind w:left="64" w:right="170"/>
              <w:jc w:val="both"/>
              <w:rPr>
                <w:rFonts w:ascii="Arial Narrow" w:hAnsi="Arial Narrow" w:cs="Times New Roman"/>
                <w:sz w:val="24"/>
                <w:szCs w:val="24"/>
              </w:rPr>
            </w:pPr>
            <w:r w:rsidRPr="000361D7">
              <w:rPr>
                <w:rFonts w:ascii="Arial Narrow" w:hAnsi="Arial Narrow" w:cs="Times New Roman"/>
                <w:sz w:val="24"/>
                <w:szCs w:val="24"/>
              </w:rPr>
              <w:t>-Définir la masse volumique d’un corps</w:t>
            </w:r>
          </w:p>
          <w:p w:rsidR="00EF27B0" w:rsidRPr="000361D7" w:rsidRDefault="00EF27B0" w:rsidP="000361D7">
            <w:pPr>
              <w:widowControl w:val="0"/>
              <w:autoSpaceDE w:val="0"/>
              <w:autoSpaceDN w:val="0"/>
              <w:adjustRightInd w:val="0"/>
              <w:ind w:left="64" w:right="170"/>
              <w:jc w:val="both"/>
              <w:rPr>
                <w:rFonts w:ascii="Arial Narrow" w:hAnsi="Arial Narrow" w:cs="Times New Roman"/>
                <w:sz w:val="24"/>
                <w:szCs w:val="24"/>
              </w:rPr>
            </w:pPr>
            <w:r w:rsidRPr="000361D7">
              <w:rPr>
                <w:rFonts w:ascii="Arial Narrow" w:hAnsi="Arial Narrow" w:cs="Times New Roman"/>
                <w:sz w:val="24"/>
                <w:szCs w:val="24"/>
              </w:rPr>
              <w:t>-Connaître les unités de masse volumique</w:t>
            </w:r>
          </w:p>
        </w:tc>
        <w:tc>
          <w:tcPr>
            <w:tcW w:w="948" w:type="pct"/>
            <w:shd w:val="clear" w:color="auto" w:fill="auto"/>
          </w:tcPr>
          <w:p w:rsidR="00EF27B0" w:rsidRPr="000361D7" w:rsidRDefault="00EF27B0" w:rsidP="000361D7">
            <w:pPr>
              <w:widowControl w:val="0"/>
              <w:autoSpaceDE w:val="0"/>
              <w:autoSpaceDN w:val="0"/>
              <w:adjustRightInd w:val="0"/>
              <w:ind w:left="64" w:right="151"/>
              <w:jc w:val="both"/>
              <w:rPr>
                <w:rFonts w:ascii="Arial Narrow" w:hAnsi="Arial Narrow" w:cs="Times New Roman"/>
                <w:sz w:val="24"/>
                <w:szCs w:val="24"/>
              </w:rPr>
            </w:pPr>
          </w:p>
          <w:p w:rsidR="00EF27B0" w:rsidRPr="000361D7" w:rsidRDefault="00EF27B0" w:rsidP="000361D7">
            <w:pPr>
              <w:widowControl w:val="0"/>
              <w:autoSpaceDE w:val="0"/>
              <w:autoSpaceDN w:val="0"/>
              <w:adjustRightInd w:val="0"/>
              <w:ind w:left="64" w:right="151"/>
              <w:jc w:val="both"/>
              <w:rPr>
                <w:rFonts w:ascii="Arial Narrow" w:hAnsi="Arial Narrow" w:cs="Times New Roman"/>
                <w:sz w:val="24"/>
                <w:szCs w:val="24"/>
              </w:rPr>
            </w:pPr>
            <w:r w:rsidRPr="000361D7">
              <w:rPr>
                <w:rFonts w:ascii="Arial Narrow" w:hAnsi="Arial Narrow" w:cs="Times New Roman"/>
                <w:sz w:val="24"/>
                <w:szCs w:val="24"/>
              </w:rPr>
              <w:t>Convertir les unités de masse volumique</w:t>
            </w:r>
          </w:p>
          <w:p w:rsidR="00EF27B0" w:rsidRPr="000361D7" w:rsidRDefault="00EF27B0" w:rsidP="000361D7">
            <w:pPr>
              <w:jc w:val="both"/>
              <w:rPr>
                <w:rFonts w:ascii="Arial Narrow" w:hAnsi="Arial Narrow" w:cs="Times New Roman"/>
                <w:sz w:val="24"/>
                <w:szCs w:val="24"/>
              </w:rPr>
            </w:pPr>
          </w:p>
        </w:tc>
        <w:tc>
          <w:tcPr>
            <w:tcW w:w="804" w:type="pct"/>
          </w:tcPr>
          <w:p w:rsidR="00EF27B0" w:rsidRPr="000361D7" w:rsidRDefault="00EF27B0" w:rsidP="000361D7">
            <w:pPr>
              <w:jc w:val="both"/>
              <w:rPr>
                <w:rFonts w:ascii="Arial Narrow" w:eastAsia="Times New Roman" w:hAnsi="Arial Narrow" w:cs="Times New Roman"/>
                <w:sz w:val="24"/>
                <w:szCs w:val="24"/>
                <w:lang w:eastAsia="fr-FR"/>
              </w:rPr>
            </w:pPr>
          </w:p>
        </w:tc>
        <w:tc>
          <w:tcPr>
            <w:tcW w:w="805" w:type="pct"/>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1562"/>
        </w:trPr>
        <w:tc>
          <w:tcPr>
            <w:tcW w:w="586" w:type="pct"/>
            <w:vMerge/>
          </w:tcPr>
          <w:p w:rsidR="00EF27B0" w:rsidRPr="000361D7" w:rsidRDefault="00EF27B0" w:rsidP="000361D7">
            <w:pPr>
              <w:ind w:left="113" w:right="113"/>
              <w:jc w:val="both"/>
              <w:rPr>
                <w:rFonts w:ascii="Arial Narrow" w:eastAsia="Times New Roman" w:hAnsi="Arial Narrow" w:cs="Times New Roman"/>
                <w:b/>
                <w:sz w:val="24"/>
                <w:szCs w:val="24"/>
                <w:lang w:eastAsia="fr-FR"/>
              </w:rPr>
            </w:pPr>
          </w:p>
        </w:tc>
        <w:tc>
          <w:tcPr>
            <w:tcW w:w="855" w:type="pct"/>
          </w:tcPr>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 xml:space="preserve">Leçon 2 : </w:t>
            </w:r>
          </w:p>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sz w:val="24"/>
                <w:szCs w:val="24"/>
              </w:rPr>
              <w:t>Masse volumique de corps usuels</w:t>
            </w:r>
          </w:p>
        </w:tc>
        <w:tc>
          <w:tcPr>
            <w:tcW w:w="1001" w:type="pct"/>
          </w:tcPr>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-Connaître  la formule de la masse volumique de corps usuels</w:t>
            </w:r>
          </w:p>
        </w:tc>
        <w:tc>
          <w:tcPr>
            <w:tcW w:w="948" w:type="pct"/>
          </w:tcPr>
          <w:p w:rsidR="00EF27B0" w:rsidRPr="000361D7" w:rsidRDefault="00EF27B0" w:rsidP="000361D7">
            <w:pPr>
              <w:widowControl w:val="0"/>
              <w:autoSpaceDE w:val="0"/>
              <w:autoSpaceDN w:val="0"/>
              <w:adjustRightInd w:val="0"/>
              <w:ind w:left="64" w:right="151"/>
              <w:jc w:val="both"/>
              <w:rPr>
                <w:rFonts w:ascii="Arial Narrow" w:hAnsi="Arial Narrow" w:cs="Times New Roman"/>
                <w:sz w:val="24"/>
                <w:szCs w:val="24"/>
              </w:rPr>
            </w:pPr>
            <w:r w:rsidRPr="000361D7">
              <w:rPr>
                <w:rFonts w:ascii="Arial Narrow" w:hAnsi="Arial Narrow" w:cs="Times New Roman"/>
                <w:sz w:val="24"/>
                <w:szCs w:val="24"/>
              </w:rPr>
              <w:t xml:space="preserve">-Reconnaître la </w:t>
            </w:r>
            <w:r w:rsidRPr="000361D7">
              <w:rPr>
                <w:rFonts w:ascii="Arial Narrow" w:hAnsi="Arial Narrow" w:cs="Times New Roman"/>
                <w:spacing w:val="-2"/>
                <w:sz w:val="24"/>
                <w:szCs w:val="24"/>
              </w:rPr>
              <w:t>m</w:t>
            </w:r>
            <w:r w:rsidRPr="000361D7">
              <w:rPr>
                <w:rFonts w:ascii="Arial Narrow" w:hAnsi="Arial Narrow" w:cs="Times New Roman"/>
                <w:sz w:val="24"/>
                <w:szCs w:val="24"/>
              </w:rPr>
              <w:t>asse volu</w:t>
            </w:r>
            <w:r w:rsidRPr="000361D7">
              <w:rPr>
                <w:rFonts w:ascii="Arial Narrow" w:hAnsi="Arial Narrow" w:cs="Times New Roman"/>
                <w:spacing w:val="-2"/>
                <w:sz w:val="24"/>
                <w:szCs w:val="24"/>
              </w:rPr>
              <w:t>m</w:t>
            </w:r>
            <w:r w:rsidRPr="000361D7">
              <w:rPr>
                <w:rFonts w:ascii="Arial Narrow" w:hAnsi="Arial Narrow" w:cs="Times New Roman"/>
                <w:sz w:val="24"/>
                <w:szCs w:val="24"/>
              </w:rPr>
              <w:t>ique comme un coefficient de proportion</w:t>
            </w:r>
            <w:r w:rsidRPr="000361D7">
              <w:rPr>
                <w:rFonts w:ascii="Arial Narrow" w:hAnsi="Arial Narrow" w:cs="Times New Roman"/>
                <w:spacing w:val="-1"/>
                <w:sz w:val="24"/>
                <w:szCs w:val="24"/>
              </w:rPr>
              <w:t>n</w:t>
            </w:r>
            <w:r w:rsidRPr="000361D7">
              <w:rPr>
                <w:rFonts w:ascii="Arial Narrow" w:hAnsi="Arial Narrow" w:cs="Times New Roman"/>
                <w:sz w:val="24"/>
                <w:szCs w:val="24"/>
              </w:rPr>
              <w:t xml:space="preserve">alité </w:t>
            </w:r>
          </w:p>
          <w:p w:rsidR="00EF27B0" w:rsidRPr="000361D7" w:rsidRDefault="00EF27B0" w:rsidP="000361D7">
            <w:pPr>
              <w:widowControl w:val="0"/>
              <w:autoSpaceDE w:val="0"/>
              <w:autoSpaceDN w:val="0"/>
              <w:adjustRightInd w:val="0"/>
              <w:ind w:left="64" w:right="151"/>
              <w:jc w:val="both"/>
              <w:rPr>
                <w:rFonts w:ascii="Arial Narrow" w:hAnsi="Arial Narrow" w:cs="Times New Roman"/>
                <w:sz w:val="24"/>
                <w:szCs w:val="24"/>
              </w:rPr>
            </w:pPr>
            <w:r w:rsidRPr="000361D7">
              <w:rPr>
                <w:rFonts w:ascii="Arial Narrow" w:hAnsi="Arial Narrow" w:cs="Times New Roman"/>
                <w:sz w:val="24"/>
                <w:szCs w:val="24"/>
              </w:rPr>
              <w:t>-Utiliser la masse volumique dans la résolution des problèmes</w:t>
            </w:r>
          </w:p>
          <w:p w:rsidR="00EF27B0" w:rsidRPr="000361D7" w:rsidRDefault="00EF27B0" w:rsidP="000361D7">
            <w:pPr>
              <w:widowControl w:val="0"/>
              <w:autoSpaceDE w:val="0"/>
              <w:autoSpaceDN w:val="0"/>
              <w:adjustRightInd w:val="0"/>
              <w:ind w:left="64" w:right="151"/>
              <w:jc w:val="both"/>
              <w:rPr>
                <w:rFonts w:ascii="Arial Narrow" w:hAnsi="Arial Narrow"/>
                <w:color w:val="000000"/>
                <w:sz w:val="24"/>
                <w:szCs w:val="24"/>
              </w:rPr>
            </w:pPr>
          </w:p>
        </w:tc>
        <w:tc>
          <w:tcPr>
            <w:tcW w:w="804" w:type="pct"/>
          </w:tcPr>
          <w:p w:rsidR="00EF27B0" w:rsidRPr="000361D7" w:rsidRDefault="00EF27B0" w:rsidP="000361D7">
            <w:pPr>
              <w:jc w:val="both"/>
              <w:rPr>
                <w:rFonts w:ascii="Arial Narrow" w:eastAsia="Times New Roman" w:hAnsi="Arial Narrow" w:cs="Times New Roman"/>
                <w:sz w:val="24"/>
                <w:szCs w:val="24"/>
                <w:lang w:eastAsia="fr-FR"/>
              </w:rPr>
            </w:pPr>
          </w:p>
        </w:tc>
        <w:tc>
          <w:tcPr>
            <w:tcW w:w="805" w:type="pct"/>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1467"/>
        </w:trPr>
        <w:tc>
          <w:tcPr>
            <w:tcW w:w="586" w:type="pct"/>
            <w:vMerge w:val="restart"/>
            <w:textDirection w:val="btLr"/>
            <w:vAlign w:val="center"/>
          </w:tcPr>
          <w:p w:rsidR="00EF27B0" w:rsidRPr="000361D7" w:rsidRDefault="00EF27B0" w:rsidP="000361D7">
            <w:pPr>
              <w:widowControl w:val="0"/>
              <w:autoSpaceDE w:val="0"/>
              <w:autoSpaceDN w:val="0"/>
              <w:adjustRightInd w:val="0"/>
              <w:ind w:left="64" w:right="205"/>
              <w:jc w:val="both"/>
              <w:rPr>
                <w:rFonts w:ascii="Arial Narrow" w:eastAsia="Times New Roman" w:hAnsi="Arial Narrow" w:cs="Arial"/>
                <w:b/>
                <w:bCs/>
                <w:sz w:val="24"/>
                <w:szCs w:val="24"/>
                <w:lang w:eastAsia="fr-FR"/>
              </w:rPr>
            </w:pPr>
          </w:p>
          <w:p w:rsidR="00EF27B0" w:rsidRPr="000361D7" w:rsidRDefault="00EF27B0" w:rsidP="000361D7">
            <w:pPr>
              <w:widowControl w:val="0"/>
              <w:autoSpaceDE w:val="0"/>
              <w:autoSpaceDN w:val="0"/>
              <w:adjustRightInd w:val="0"/>
              <w:ind w:left="64" w:right="205"/>
              <w:jc w:val="both"/>
              <w:rPr>
                <w:rFonts w:ascii="Arial Narrow" w:eastAsia="Times New Roman" w:hAnsi="Arial Narrow" w:cs="Times New Roman"/>
                <w:b/>
                <w:bCs/>
                <w:sz w:val="24"/>
                <w:szCs w:val="24"/>
                <w:lang w:eastAsia="fr-FR"/>
              </w:rPr>
            </w:pPr>
            <w:r w:rsidRPr="000361D7">
              <w:rPr>
                <w:rFonts w:ascii="Arial Narrow" w:eastAsia="Times New Roman" w:hAnsi="Arial Narrow" w:cs="Arial"/>
                <w:b/>
                <w:bCs/>
                <w:sz w:val="24"/>
                <w:szCs w:val="24"/>
                <w:lang w:eastAsia="fr-FR"/>
              </w:rPr>
              <w:t>Chapitre 11: Vitesse-Débit et Echelle</w:t>
            </w:r>
          </w:p>
        </w:tc>
        <w:tc>
          <w:tcPr>
            <w:tcW w:w="855" w:type="pct"/>
            <w:shd w:val="clear" w:color="auto" w:fill="auto"/>
          </w:tcPr>
          <w:p w:rsidR="00EF27B0" w:rsidRPr="000361D7" w:rsidRDefault="00EF27B0" w:rsidP="000361D7">
            <w:pPr>
              <w:jc w:val="both"/>
              <w:rPr>
                <w:rFonts w:ascii="Arial Narrow" w:hAnsi="Arial Narrow" w:cs="Times New Roman"/>
                <w:b/>
                <w:sz w:val="24"/>
                <w:szCs w:val="24"/>
              </w:rPr>
            </w:pPr>
          </w:p>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 xml:space="preserve">Leçon 1 : </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Définition et unités de vitesse et de débit</w:t>
            </w:r>
          </w:p>
        </w:tc>
        <w:tc>
          <w:tcPr>
            <w:tcW w:w="1001" w:type="pct"/>
            <w:shd w:val="clear" w:color="auto" w:fill="auto"/>
          </w:tcPr>
          <w:p w:rsidR="00EF27B0" w:rsidRPr="000361D7" w:rsidRDefault="00EF27B0" w:rsidP="000361D7">
            <w:pPr>
              <w:widowControl w:val="0"/>
              <w:autoSpaceDE w:val="0"/>
              <w:autoSpaceDN w:val="0"/>
              <w:adjustRightInd w:val="0"/>
              <w:ind w:left="64" w:right="170"/>
              <w:jc w:val="both"/>
              <w:rPr>
                <w:rFonts w:ascii="Arial Narrow" w:hAnsi="Arial Narrow" w:cs="Times New Roman"/>
                <w:sz w:val="24"/>
                <w:szCs w:val="24"/>
              </w:rPr>
            </w:pPr>
            <w:r w:rsidRPr="000361D7">
              <w:rPr>
                <w:rFonts w:ascii="Arial Narrow" w:hAnsi="Arial Narrow" w:cs="Times New Roman"/>
                <w:sz w:val="24"/>
                <w:szCs w:val="24"/>
              </w:rPr>
              <w:t>-Définir la vitesse</w:t>
            </w:r>
          </w:p>
          <w:p w:rsidR="00EF27B0" w:rsidRPr="000361D7" w:rsidRDefault="00EF27B0" w:rsidP="000361D7">
            <w:pPr>
              <w:widowControl w:val="0"/>
              <w:autoSpaceDE w:val="0"/>
              <w:autoSpaceDN w:val="0"/>
              <w:adjustRightInd w:val="0"/>
              <w:ind w:left="64" w:right="170"/>
              <w:jc w:val="both"/>
              <w:rPr>
                <w:rFonts w:ascii="Arial Narrow" w:hAnsi="Arial Narrow" w:cs="Times New Roman"/>
                <w:sz w:val="24"/>
                <w:szCs w:val="24"/>
              </w:rPr>
            </w:pPr>
            <w:r w:rsidRPr="000361D7">
              <w:rPr>
                <w:rFonts w:ascii="Arial Narrow" w:hAnsi="Arial Narrow" w:cs="Times New Roman"/>
                <w:sz w:val="24"/>
                <w:szCs w:val="24"/>
              </w:rPr>
              <w:t>-Définir le débit</w:t>
            </w:r>
          </w:p>
          <w:p w:rsidR="00EF27B0" w:rsidRPr="000361D7" w:rsidRDefault="00EF27B0" w:rsidP="000361D7">
            <w:pPr>
              <w:widowControl w:val="0"/>
              <w:autoSpaceDE w:val="0"/>
              <w:autoSpaceDN w:val="0"/>
              <w:adjustRightInd w:val="0"/>
              <w:ind w:left="64" w:right="170"/>
              <w:jc w:val="both"/>
              <w:rPr>
                <w:rFonts w:ascii="Arial Narrow" w:hAnsi="Arial Narrow" w:cs="Times New Roman"/>
                <w:sz w:val="24"/>
                <w:szCs w:val="24"/>
              </w:rPr>
            </w:pPr>
            <w:r w:rsidRPr="000361D7">
              <w:rPr>
                <w:rFonts w:ascii="Arial Narrow" w:hAnsi="Arial Narrow" w:cs="Times New Roman"/>
                <w:sz w:val="24"/>
                <w:szCs w:val="24"/>
              </w:rPr>
              <w:t>-Connaître les unités de vitesse, débit</w:t>
            </w:r>
          </w:p>
        </w:tc>
        <w:tc>
          <w:tcPr>
            <w:tcW w:w="948" w:type="pct"/>
            <w:shd w:val="clear" w:color="auto" w:fill="auto"/>
          </w:tcPr>
          <w:p w:rsidR="00EF27B0" w:rsidRPr="000361D7" w:rsidRDefault="00EF27B0" w:rsidP="000361D7">
            <w:pPr>
              <w:widowControl w:val="0"/>
              <w:autoSpaceDE w:val="0"/>
              <w:autoSpaceDN w:val="0"/>
              <w:adjustRightInd w:val="0"/>
              <w:ind w:left="64" w:right="151"/>
              <w:jc w:val="both"/>
              <w:rPr>
                <w:rFonts w:ascii="Arial Narrow" w:hAnsi="Arial Narrow" w:cs="Times New Roman"/>
                <w:sz w:val="24"/>
                <w:szCs w:val="24"/>
              </w:rPr>
            </w:pPr>
          </w:p>
          <w:p w:rsidR="00EF27B0" w:rsidRPr="000361D7" w:rsidRDefault="00EF27B0" w:rsidP="000361D7">
            <w:pPr>
              <w:widowControl w:val="0"/>
              <w:autoSpaceDE w:val="0"/>
              <w:autoSpaceDN w:val="0"/>
              <w:adjustRightInd w:val="0"/>
              <w:ind w:left="64" w:right="151"/>
              <w:jc w:val="both"/>
              <w:rPr>
                <w:rFonts w:ascii="Arial Narrow" w:hAnsi="Arial Narrow" w:cs="Times New Roman"/>
                <w:sz w:val="24"/>
                <w:szCs w:val="24"/>
              </w:rPr>
            </w:pPr>
            <w:r w:rsidRPr="000361D7">
              <w:rPr>
                <w:rFonts w:ascii="Arial Narrow" w:hAnsi="Arial Narrow" w:cs="Times New Roman"/>
                <w:sz w:val="24"/>
                <w:szCs w:val="24"/>
              </w:rPr>
              <w:t>-Convertir les unités de vitesse, de débit</w:t>
            </w:r>
          </w:p>
          <w:p w:rsidR="00EF27B0" w:rsidRPr="000361D7" w:rsidRDefault="00EF27B0" w:rsidP="000361D7">
            <w:pPr>
              <w:widowControl w:val="0"/>
              <w:autoSpaceDE w:val="0"/>
              <w:autoSpaceDN w:val="0"/>
              <w:adjustRightInd w:val="0"/>
              <w:ind w:left="64" w:right="151"/>
              <w:jc w:val="both"/>
              <w:rPr>
                <w:rFonts w:ascii="Arial Narrow" w:hAnsi="Arial Narrow" w:cs="Times New Roman"/>
                <w:sz w:val="24"/>
                <w:szCs w:val="24"/>
              </w:rPr>
            </w:pPr>
            <w:r w:rsidRPr="000361D7">
              <w:rPr>
                <w:rFonts w:ascii="Arial Narrow" w:hAnsi="Arial Narrow" w:cs="Times New Roman"/>
                <w:sz w:val="24"/>
                <w:szCs w:val="24"/>
              </w:rPr>
              <w:t>--Reconnaître la vitesse, le débit comme un coefficient de proportion</w:t>
            </w:r>
            <w:r w:rsidRPr="000361D7">
              <w:rPr>
                <w:rFonts w:ascii="Arial Narrow" w:hAnsi="Arial Narrow" w:cs="Times New Roman"/>
                <w:spacing w:val="-1"/>
                <w:sz w:val="24"/>
                <w:szCs w:val="24"/>
              </w:rPr>
              <w:t>n</w:t>
            </w:r>
            <w:r w:rsidRPr="000361D7">
              <w:rPr>
                <w:rFonts w:ascii="Arial Narrow" w:hAnsi="Arial Narrow" w:cs="Times New Roman"/>
                <w:sz w:val="24"/>
                <w:szCs w:val="24"/>
              </w:rPr>
              <w:t xml:space="preserve">alité </w:t>
            </w:r>
          </w:p>
          <w:p w:rsidR="00EF27B0" w:rsidRPr="000361D7" w:rsidRDefault="00EF27B0" w:rsidP="000361D7">
            <w:pPr>
              <w:widowControl w:val="0"/>
              <w:autoSpaceDE w:val="0"/>
              <w:autoSpaceDN w:val="0"/>
              <w:adjustRightInd w:val="0"/>
              <w:ind w:left="64" w:right="151"/>
              <w:jc w:val="both"/>
              <w:rPr>
                <w:rFonts w:ascii="Arial Narrow" w:hAnsi="Arial Narrow" w:cs="Times New Roman"/>
                <w:sz w:val="24"/>
                <w:szCs w:val="24"/>
              </w:rPr>
            </w:pPr>
            <w:r w:rsidRPr="000361D7">
              <w:rPr>
                <w:rFonts w:ascii="Arial Narrow" w:hAnsi="Arial Narrow" w:cs="Times New Roman"/>
                <w:sz w:val="24"/>
                <w:szCs w:val="24"/>
              </w:rPr>
              <w:t>-Utiliser la vitesse, le débit dans la résolution des problèmes</w:t>
            </w:r>
          </w:p>
          <w:p w:rsidR="00EF27B0" w:rsidRPr="000361D7" w:rsidRDefault="00EF27B0" w:rsidP="000361D7">
            <w:pPr>
              <w:widowControl w:val="0"/>
              <w:autoSpaceDE w:val="0"/>
              <w:autoSpaceDN w:val="0"/>
              <w:adjustRightInd w:val="0"/>
              <w:ind w:left="64" w:right="151"/>
              <w:jc w:val="both"/>
              <w:rPr>
                <w:rFonts w:ascii="Arial Narrow" w:hAnsi="Arial Narrow" w:cs="Times New Roman"/>
                <w:sz w:val="24"/>
                <w:szCs w:val="24"/>
              </w:rPr>
            </w:pPr>
          </w:p>
          <w:p w:rsidR="00EF27B0" w:rsidRPr="000361D7" w:rsidRDefault="00EF27B0" w:rsidP="000361D7">
            <w:pPr>
              <w:jc w:val="both"/>
              <w:rPr>
                <w:rFonts w:ascii="Arial Narrow" w:hAnsi="Arial Narrow" w:cs="Times New Roman"/>
                <w:sz w:val="24"/>
                <w:szCs w:val="24"/>
              </w:rPr>
            </w:pPr>
          </w:p>
        </w:tc>
        <w:tc>
          <w:tcPr>
            <w:tcW w:w="804" w:type="pct"/>
            <w:vAlign w:val="center"/>
          </w:tcPr>
          <w:p w:rsidR="00EF27B0" w:rsidRPr="000361D7" w:rsidRDefault="00EF27B0" w:rsidP="000361D7">
            <w:pPr>
              <w:jc w:val="both"/>
              <w:rPr>
                <w:rFonts w:ascii="Arial Narrow" w:eastAsia="Times New Roman" w:hAnsi="Arial Narrow" w:cs="Arial"/>
                <w:bCs/>
                <w:sz w:val="24"/>
                <w:szCs w:val="24"/>
                <w:lang w:eastAsia="fr-FR"/>
              </w:rPr>
            </w:pPr>
          </w:p>
        </w:tc>
        <w:tc>
          <w:tcPr>
            <w:tcW w:w="805" w:type="pct"/>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1467"/>
        </w:trPr>
        <w:tc>
          <w:tcPr>
            <w:tcW w:w="586" w:type="pct"/>
            <w:vMerge/>
            <w:textDirection w:val="btLr"/>
            <w:vAlign w:val="center"/>
          </w:tcPr>
          <w:p w:rsidR="00EF27B0" w:rsidRPr="000361D7" w:rsidRDefault="00EF27B0" w:rsidP="000361D7">
            <w:pPr>
              <w:widowControl w:val="0"/>
              <w:autoSpaceDE w:val="0"/>
              <w:autoSpaceDN w:val="0"/>
              <w:adjustRightInd w:val="0"/>
              <w:ind w:left="64" w:right="205"/>
              <w:jc w:val="both"/>
              <w:rPr>
                <w:rFonts w:ascii="Arial Narrow" w:eastAsia="Times New Roman" w:hAnsi="Arial Narrow" w:cs="Arial"/>
                <w:b/>
                <w:bCs/>
                <w:sz w:val="24"/>
                <w:szCs w:val="24"/>
                <w:lang w:eastAsia="fr-FR"/>
              </w:rPr>
            </w:pPr>
          </w:p>
        </w:tc>
        <w:tc>
          <w:tcPr>
            <w:tcW w:w="855" w:type="pct"/>
          </w:tcPr>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 xml:space="preserve">Leçon 2 : </w:t>
            </w:r>
          </w:p>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sz w:val="24"/>
                <w:szCs w:val="24"/>
              </w:rPr>
              <w:t>Définition –Agrandissement-Réduction</w:t>
            </w:r>
          </w:p>
        </w:tc>
        <w:tc>
          <w:tcPr>
            <w:tcW w:w="1001" w:type="pct"/>
            <w:vAlign w:val="center"/>
          </w:tcPr>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Définir l’échelle</w:t>
            </w:r>
          </w:p>
        </w:tc>
        <w:tc>
          <w:tcPr>
            <w:tcW w:w="948" w:type="pct"/>
            <w:vAlign w:val="center"/>
          </w:tcPr>
          <w:p w:rsidR="00EF27B0" w:rsidRPr="000361D7" w:rsidRDefault="00EF27B0" w:rsidP="000361D7">
            <w:pPr>
              <w:pStyle w:val="Pieddepage"/>
              <w:tabs>
                <w:tab w:val="clear" w:pos="4536"/>
                <w:tab w:val="clear" w:pos="9072"/>
              </w:tabs>
              <w:autoSpaceDE w:val="0"/>
              <w:autoSpaceDN w:val="0"/>
              <w:adjustRightInd w:val="0"/>
              <w:ind w:left="770"/>
              <w:jc w:val="both"/>
              <w:rPr>
                <w:rFonts w:ascii="Arial Narrow" w:hAnsi="Arial Narrow"/>
                <w:color w:val="000000"/>
              </w:rPr>
            </w:pPr>
            <w:r w:rsidRPr="000361D7">
              <w:rPr>
                <w:rFonts w:ascii="Arial Narrow" w:hAnsi="Arial Narrow"/>
                <w:color w:val="000000"/>
              </w:rPr>
              <w:t>-Reconnaître l’échelle comme un coefficient de proportionnalité</w:t>
            </w:r>
          </w:p>
          <w:p w:rsidR="00EF27B0" w:rsidRPr="000361D7" w:rsidRDefault="00EF27B0" w:rsidP="000361D7">
            <w:pPr>
              <w:pStyle w:val="Pieddepage"/>
              <w:tabs>
                <w:tab w:val="clear" w:pos="4536"/>
                <w:tab w:val="clear" w:pos="9072"/>
              </w:tabs>
              <w:autoSpaceDE w:val="0"/>
              <w:autoSpaceDN w:val="0"/>
              <w:adjustRightInd w:val="0"/>
              <w:ind w:left="770"/>
              <w:jc w:val="both"/>
              <w:rPr>
                <w:rFonts w:ascii="Arial Narrow" w:hAnsi="Arial Narrow"/>
                <w:color w:val="000000"/>
              </w:rPr>
            </w:pPr>
            <w:r w:rsidRPr="000361D7">
              <w:rPr>
                <w:rFonts w:ascii="Arial Narrow" w:hAnsi="Arial Narrow"/>
                <w:color w:val="000000"/>
              </w:rPr>
              <w:t>-Calculer une échelle</w:t>
            </w:r>
          </w:p>
          <w:p w:rsidR="00EF27B0" w:rsidRPr="000361D7" w:rsidRDefault="00EF27B0" w:rsidP="000361D7">
            <w:pPr>
              <w:pStyle w:val="Pieddepage"/>
              <w:tabs>
                <w:tab w:val="clear" w:pos="4536"/>
                <w:tab w:val="clear" w:pos="9072"/>
              </w:tabs>
              <w:autoSpaceDE w:val="0"/>
              <w:autoSpaceDN w:val="0"/>
              <w:adjustRightInd w:val="0"/>
              <w:ind w:left="770"/>
              <w:jc w:val="both"/>
              <w:rPr>
                <w:rFonts w:ascii="Arial Narrow" w:hAnsi="Arial Narrow"/>
                <w:color w:val="000000"/>
              </w:rPr>
            </w:pPr>
            <w:r w:rsidRPr="000361D7">
              <w:rPr>
                <w:rFonts w:ascii="Arial Narrow" w:hAnsi="Arial Narrow"/>
                <w:color w:val="000000"/>
              </w:rPr>
              <w:t>-Utiliser une échelle dans la résolution de problèmes</w:t>
            </w:r>
          </w:p>
          <w:p w:rsidR="00EF27B0" w:rsidRPr="000361D7" w:rsidRDefault="00EF27B0" w:rsidP="000361D7">
            <w:pPr>
              <w:pStyle w:val="Pieddepage"/>
              <w:tabs>
                <w:tab w:val="clear" w:pos="4536"/>
                <w:tab w:val="clear" w:pos="9072"/>
              </w:tabs>
              <w:autoSpaceDE w:val="0"/>
              <w:autoSpaceDN w:val="0"/>
              <w:adjustRightInd w:val="0"/>
              <w:ind w:left="770"/>
              <w:jc w:val="both"/>
              <w:rPr>
                <w:rFonts w:ascii="Arial Narrow" w:hAnsi="Arial Narrow"/>
                <w:color w:val="000000"/>
              </w:rPr>
            </w:pPr>
            <w:r w:rsidRPr="000361D7">
              <w:rPr>
                <w:rFonts w:ascii="Arial Narrow" w:hAnsi="Arial Narrow"/>
                <w:color w:val="000000"/>
              </w:rPr>
              <w:t>-Agrandir une figure</w:t>
            </w:r>
          </w:p>
          <w:p w:rsidR="00EF27B0" w:rsidRPr="000361D7" w:rsidRDefault="00EF27B0" w:rsidP="000361D7">
            <w:pPr>
              <w:pStyle w:val="Pieddepage"/>
              <w:tabs>
                <w:tab w:val="clear" w:pos="4536"/>
                <w:tab w:val="clear" w:pos="9072"/>
              </w:tabs>
              <w:autoSpaceDE w:val="0"/>
              <w:autoSpaceDN w:val="0"/>
              <w:adjustRightInd w:val="0"/>
              <w:ind w:left="770"/>
              <w:jc w:val="both"/>
              <w:rPr>
                <w:rFonts w:ascii="Arial Narrow" w:hAnsi="Arial Narrow"/>
                <w:color w:val="000000"/>
              </w:rPr>
            </w:pPr>
            <w:r w:rsidRPr="000361D7">
              <w:rPr>
                <w:rFonts w:ascii="Arial Narrow" w:hAnsi="Arial Narrow"/>
                <w:color w:val="000000"/>
              </w:rPr>
              <w:t>-Réduire une figure</w:t>
            </w:r>
          </w:p>
          <w:p w:rsidR="00EF27B0" w:rsidRPr="000361D7" w:rsidRDefault="00EF27B0" w:rsidP="000361D7">
            <w:pPr>
              <w:pStyle w:val="Pieddepage"/>
              <w:tabs>
                <w:tab w:val="clear" w:pos="4536"/>
                <w:tab w:val="clear" w:pos="9072"/>
              </w:tabs>
              <w:autoSpaceDE w:val="0"/>
              <w:autoSpaceDN w:val="0"/>
              <w:adjustRightInd w:val="0"/>
              <w:ind w:left="770"/>
              <w:jc w:val="both"/>
              <w:rPr>
                <w:rFonts w:ascii="Arial Narrow" w:hAnsi="Arial Narrow"/>
                <w:color w:val="000000"/>
              </w:rPr>
            </w:pPr>
          </w:p>
        </w:tc>
        <w:tc>
          <w:tcPr>
            <w:tcW w:w="804" w:type="pct"/>
            <w:vAlign w:val="center"/>
          </w:tcPr>
          <w:p w:rsidR="00EF27B0" w:rsidRPr="000361D7" w:rsidRDefault="00EF27B0" w:rsidP="000361D7">
            <w:pPr>
              <w:jc w:val="both"/>
              <w:rPr>
                <w:rFonts w:ascii="Arial Narrow" w:eastAsia="Times New Roman" w:hAnsi="Arial Narrow" w:cs="Times New Roman"/>
                <w:sz w:val="24"/>
                <w:szCs w:val="24"/>
                <w:lang w:eastAsia="fr-FR"/>
              </w:rPr>
            </w:pPr>
          </w:p>
        </w:tc>
        <w:tc>
          <w:tcPr>
            <w:tcW w:w="805" w:type="pct"/>
          </w:tcPr>
          <w:p w:rsidR="00EF27B0" w:rsidRPr="000361D7" w:rsidRDefault="00EF27B0" w:rsidP="000361D7">
            <w:pPr>
              <w:jc w:val="both"/>
              <w:rPr>
                <w:rFonts w:ascii="Arial Narrow" w:eastAsia="Times New Roman" w:hAnsi="Arial Narrow" w:cs="Times New Roman"/>
                <w:sz w:val="24"/>
                <w:szCs w:val="24"/>
                <w:lang w:eastAsia="fr-FR"/>
              </w:rPr>
            </w:pPr>
          </w:p>
        </w:tc>
      </w:tr>
    </w:tbl>
    <w:p w:rsidR="00EF27B0" w:rsidRPr="000361D7" w:rsidRDefault="00EF27B0" w:rsidP="000361D7">
      <w:pPr>
        <w:spacing w:after="0" w:line="240" w:lineRule="auto"/>
        <w:jc w:val="both"/>
        <w:rPr>
          <w:rFonts w:ascii="Arial Narrow" w:eastAsia="Times New Roman" w:hAnsi="Arial Narrow" w:cs="Arial"/>
          <w:b/>
          <w:sz w:val="24"/>
          <w:szCs w:val="24"/>
          <w:lang w:eastAsia="fr-FR"/>
        </w:rPr>
      </w:pPr>
    </w:p>
    <w:p w:rsidR="00EF27B0" w:rsidRPr="000361D7" w:rsidRDefault="00EF27B0" w:rsidP="000361D7">
      <w:pPr>
        <w:jc w:val="both"/>
        <w:rPr>
          <w:rFonts w:ascii="Arial Narrow" w:eastAsia="Times New Roman" w:hAnsi="Arial Narrow" w:cs="Arial"/>
          <w:b/>
          <w:sz w:val="24"/>
          <w:szCs w:val="24"/>
          <w:lang w:eastAsia="fr-FR"/>
        </w:rPr>
      </w:pPr>
      <w:r w:rsidRPr="000361D7">
        <w:rPr>
          <w:rFonts w:ascii="Arial Narrow" w:eastAsia="Times New Roman" w:hAnsi="Arial Narrow" w:cs="Arial"/>
          <w:b/>
          <w:sz w:val="24"/>
          <w:szCs w:val="24"/>
          <w:lang w:eastAsia="fr-FR"/>
        </w:rPr>
        <w:br w:type="page"/>
      </w:r>
    </w:p>
    <w:p w:rsidR="00EF27B0" w:rsidRPr="000361D7" w:rsidRDefault="00EF27B0" w:rsidP="000361D7">
      <w:pPr>
        <w:spacing w:after="0" w:line="240" w:lineRule="auto"/>
        <w:jc w:val="both"/>
        <w:rPr>
          <w:rFonts w:ascii="Arial Narrow" w:eastAsia="Times New Roman" w:hAnsi="Arial Narrow" w:cs="Arial"/>
          <w:b/>
          <w:sz w:val="24"/>
          <w:szCs w:val="24"/>
          <w:lang w:eastAsia="fr-FR"/>
        </w:rPr>
      </w:pPr>
    </w:p>
    <w:p w:rsidR="00EF27B0" w:rsidRPr="000361D7" w:rsidRDefault="00EF27B0" w:rsidP="000361D7">
      <w:pPr>
        <w:spacing w:after="0" w:line="240" w:lineRule="auto"/>
        <w:jc w:val="both"/>
        <w:rPr>
          <w:rFonts w:ascii="Arial Narrow" w:eastAsia="Times New Roman" w:hAnsi="Arial Narrow" w:cs="Arial"/>
          <w:b/>
          <w:sz w:val="24"/>
          <w:szCs w:val="24"/>
          <w:lang w:eastAsia="fr-FR"/>
        </w:rPr>
      </w:pPr>
      <w:r w:rsidRPr="000361D7">
        <w:rPr>
          <w:rFonts w:ascii="Arial Narrow" w:eastAsia="Times New Roman" w:hAnsi="Arial Narrow" w:cs="Arial"/>
          <w:b/>
          <w:sz w:val="24"/>
          <w:szCs w:val="24"/>
          <w:lang w:eastAsia="fr-FR"/>
        </w:rPr>
        <w:t xml:space="preserve">ACTIVITES GEOMETRIQUES </w:t>
      </w:r>
    </w:p>
    <w:p w:rsidR="00EF27B0" w:rsidRPr="000361D7" w:rsidRDefault="00EF27B0" w:rsidP="000361D7">
      <w:pPr>
        <w:spacing w:after="0" w:line="240" w:lineRule="auto"/>
        <w:jc w:val="both"/>
        <w:rPr>
          <w:rFonts w:ascii="Arial Narrow" w:eastAsia="Times New Roman" w:hAnsi="Arial Narrow" w:cs="Arial"/>
          <w:b/>
          <w:sz w:val="24"/>
          <w:szCs w:val="24"/>
          <w:lang w:eastAsia="fr-FR"/>
        </w:rPr>
      </w:pPr>
    </w:p>
    <w:p w:rsidR="00EF27B0" w:rsidRPr="000361D7" w:rsidRDefault="00EF27B0" w:rsidP="000361D7">
      <w:pPr>
        <w:spacing w:after="0" w:line="240" w:lineRule="auto"/>
        <w:jc w:val="both"/>
        <w:rPr>
          <w:rFonts w:ascii="Arial Narrow" w:eastAsia="Times New Roman" w:hAnsi="Arial Narrow" w:cs="Times New Roman"/>
          <w:sz w:val="24"/>
          <w:szCs w:val="24"/>
          <w:lang w:eastAsia="fr-FR"/>
        </w:rPr>
      </w:pPr>
    </w:p>
    <w:tbl>
      <w:tblPr>
        <w:tblStyle w:val="Grilledutableau"/>
        <w:tblW w:w="5000" w:type="pct"/>
        <w:tblLook w:val="04A0" w:firstRow="1" w:lastRow="0" w:firstColumn="1" w:lastColumn="0" w:noHBand="0" w:noVBand="1"/>
      </w:tblPr>
      <w:tblGrid>
        <w:gridCol w:w="1124"/>
        <w:gridCol w:w="2274"/>
        <w:gridCol w:w="1609"/>
        <w:gridCol w:w="1844"/>
        <w:gridCol w:w="1201"/>
        <w:gridCol w:w="1781"/>
      </w:tblGrid>
      <w:tr w:rsidR="00EF27B0" w:rsidRPr="000361D7" w:rsidTr="00EF27B0">
        <w:tc>
          <w:tcPr>
            <w:tcW w:w="547" w:type="pct"/>
          </w:tcPr>
          <w:p w:rsidR="00EF27B0" w:rsidRPr="000361D7" w:rsidRDefault="00EF27B0" w:rsidP="000361D7">
            <w:pPr>
              <w:jc w:val="both"/>
              <w:rPr>
                <w:rFonts w:ascii="Arial Narrow" w:eastAsia="Times New Roman" w:hAnsi="Arial Narrow" w:cs="Times New Roman"/>
                <w:b/>
                <w:sz w:val="24"/>
                <w:szCs w:val="24"/>
                <w:lang w:eastAsia="fr-FR"/>
              </w:rPr>
            </w:pPr>
            <w:r w:rsidRPr="000361D7">
              <w:rPr>
                <w:rFonts w:ascii="Arial Narrow" w:eastAsia="Times New Roman" w:hAnsi="Arial Narrow" w:cs="Times New Roman"/>
                <w:b/>
                <w:sz w:val="24"/>
                <w:szCs w:val="24"/>
                <w:lang w:eastAsia="fr-FR"/>
              </w:rPr>
              <w:t>Chapitres</w:t>
            </w:r>
          </w:p>
        </w:tc>
        <w:tc>
          <w:tcPr>
            <w:tcW w:w="1166" w:type="pct"/>
          </w:tcPr>
          <w:p w:rsidR="00EF27B0" w:rsidRPr="000361D7" w:rsidRDefault="00EF27B0" w:rsidP="000361D7">
            <w:pPr>
              <w:jc w:val="both"/>
              <w:rPr>
                <w:rFonts w:ascii="Arial Narrow" w:eastAsia="Times New Roman" w:hAnsi="Arial Narrow" w:cs="Times New Roman"/>
                <w:b/>
                <w:sz w:val="24"/>
                <w:szCs w:val="24"/>
                <w:lang w:eastAsia="fr-FR"/>
              </w:rPr>
            </w:pPr>
            <w:r w:rsidRPr="000361D7">
              <w:rPr>
                <w:rFonts w:ascii="Arial Narrow" w:eastAsia="Times New Roman" w:hAnsi="Arial Narrow" w:cs="Times New Roman"/>
                <w:b/>
                <w:sz w:val="24"/>
                <w:szCs w:val="24"/>
                <w:lang w:eastAsia="fr-FR"/>
              </w:rPr>
              <w:t>Leçons</w:t>
            </w:r>
          </w:p>
        </w:tc>
        <w:tc>
          <w:tcPr>
            <w:tcW w:w="2394" w:type="pct"/>
            <w:gridSpan w:val="3"/>
            <w:vAlign w:val="center"/>
          </w:tcPr>
          <w:p w:rsidR="00EF27B0" w:rsidRPr="000361D7" w:rsidRDefault="00EF27B0" w:rsidP="000361D7">
            <w:pPr>
              <w:jc w:val="both"/>
              <w:rPr>
                <w:rFonts w:ascii="Arial Narrow" w:eastAsia="Times New Roman" w:hAnsi="Arial Narrow" w:cs="Times New Roman"/>
                <w:b/>
                <w:sz w:val="24"/>
                <w:szCs w:val="24"/>
                <w:lang w:eastAsia="fr-FR"/>
              </w:rPr>
            </w:pPr>
            <w:r w:rsidRPr="000361D7">
              <w:rPr>
                <w:rFonts w:ascii="Arial Narrow" w:eastAsia="Times New Roman" w:hAnsi="Arial Narrow" w:cs="Times New Roman"/>
                <w:b/>
                <w:sz w:val="24"/>
                <w:szCs w:val="24"/>
                <w:lang w:eastAsia="fr-FR"/>
              </w:rPr>
              <w:t>Objectifs spécifiques</w:t>
            </w:r>
          </w:p>
        </w:tc>
        <w:tc>
          <w:tcPr>
            <w:tcW w:w="893" w:type="pct"/>
          </w:tcPr>
          <w:p w:rsidR="00EF27B0" w:rsidRPr="000361D7" w:rsidRDefault="00EF27B0" w:rsidP="000361D7">
            <w:pPr>
              <w:jc w:val="both"/>
              <w:rPr>
                <w:rFonts w:ascii="Arial Narrow" w:eastAsia="Times New Roman" w:hAnsi="Arial Narrow" w:cs="Times New Roman"/>
                <w:b/>
                <w:sz w:val="24"/>
                <w:szCs w:val="24"/>
                <w:lang w:eastAsia="fr-FR"/>
              </w:rPr>
            </w:pPr>
            <w:r w:rsidRPr="000361D7">
              <w:rPr>
                <w:rFonts w:ascii="Arial Narrow" w:eastAsia="Times New Roman" w:hAnsi="Arial Narrow" w:cs="Times New Roman"/>
                <w:b/>
                <w:sz w:val="24"/>
                <w:szCs w:val="24"/>
                <w:lang w:eastAsia="fr-FR"/>
              </w:rPr>
              <w:t>Instruction et commentaire</w:t>
            </w:r>
          </w:p>
        </w:tc>
      </w:tr>
      <w:tr w:rsidR="00EF27B0" w:rsidRPr="000361D7" w:rsidTr="00EF27B0">
        <w:tc>
          <w:tcPr>
            <w:tcW w:w="547" w:type="pct"/>
            <w:vMerge w:val="restart"/>
            <w:textDirection w:val="btLr"/>
          </w:tcPr>
          <w:p w:rsidR="00EF27B0" w:rsidRPr="000361D7" w:rsidRDefault="00EF27B0" w:rsidP="000361D7">
            <w:pPr>
              <w:autoSpaceDE w:val="0"/>
              <w:autoSpaceDN w:val="0"/>
              <w:adjustRightInd w:val="0"/>
              <w:ind w:left="113" w:right="113"/>
              <w:jc w:val="both"/>
              <w:rPr>
                <w:rFonts w:ascii="Arial Narrow" w:eastAsia="Times New Roman" w:hAnsi="Arial Narrow" w:cs="Times New Roman"/>
                <w:b/>
                <w:sz w:val="24"/>
                <w:szCs w:val="24"/>
                <w:lang w:eastAsia="fr-FR"/>
              </w:rPr>
            </w:pPr>
          </w:p>
          <w:p w:rsidR="00EF27B0" w:rsidRPr="000361D7" w:rsidRDefault="00EF27B0" w:rsidP="000361D7">
            <w:pPr>
              <w:autoSpaceDE w:val="0"/>
              <w:autoSpaceDN w:val="0"/>
              <w:adjustRightInd w:val="0"/>
              <w:ind w:left="113" w:right="113"/>
              <w:jc w:val="both"/>
              <w:rPr>
                <w:rFonts w:ascii="Arial Narrow" w:eastAsia="Times New Roman" w:hAnsi="Arial Narrow" w:cs="Times New Roman"/>
                <w:b/>
                <w:sz w:val="24"/>
                <w:szCs w:val="24"/>
                <w:lang w:eastAsia="fr-FR"/>
              </w:rPr>
            </w:pPr>
            <w:r w:rsidRPr="000361D7">
              <w:rPr>
                <w:rFonts w:ascii="Arial Narrow" w:eastAsia="Times New Roman" w:hAnsi="Arial Narrow" w:cs="Times New Roman"/>
                <w:b/>
                <w:sz w:val="24"/>
                <w:szCs w:val="24"/>
                <w:lang w:eastAsia="fr-FR"/>
              </w:rPr>
              <w:t xml:space="preserve">Chapitre 1: </w:t>
            </w:r>
            <w:r w:rsidRPr="000361D7">
              <w:rPr>
                <w:rFonts w:ascii="Arial Narrow" w:eastAsia="Times New Roman" w:hAnsi="Arial Narrow" w:cs="Times New Roman"/>
                <w:sz w:val="24"/>
                <w:szCs w:val="24"/>
                <w:lang w:eastAsia="fr-FR"/>
              </w:rPr>
              <w:t xml:space="preserve">Symétrie centrale </w:t>
            </w:r>
          </w:p>
        </w:tc>
        <w:tc>
          <w:tcPr>
            <w:tcW w:w="1166" w:type="pct"/>
          </w:tcPr>
          <w:p w:rsidR="00EF27B0" w:rsidRPr="000361D7" w:rsidRDefault="00EF27B0" w:rsidP="000361D7">
            <w:pPr>
              <w:jc w:val="both"/>
              <w:rPr>
                <w:rFonts w:ascii="Arial Narrow" w:eastAsia="Times New Roman" w:hAnsi="Arial Narrow" w:cs="Times New Roman"/>
                <w:sz w:val="24"/>
                <w:szCs w:val="24"/>
                <w:lang w:eastAsia="fr-FR"/>
              </w:rPr>
            </w:pPr>
          </w:p>
        </w:tc>
        <w:tc>
          <w:tcPr>
            <w:tcW w:w="828" w:type="pct"/>
          </w:tcPr>
          <w:p w:rsidR="00EF27B0" w:rsidRPr="000361D7" w:rsidRDefault="00EF27B0" w:rsidP="000361D7">
            <w:pPr>
              <w:jc w:val="both"/>
              <w:rPr>
                <w:rFonts w:ascii="Arial Narrow" w:eastAsia="Times New Roman" w:hAnsi="Arial Narrow" w:cs="Times New Roman"/>
                <w:b/>
                <w:sz w:val="24"/>
                <w:szCs w:val="24"/>
                <w:lang w:eastAsia="fr-FR"/>
              </w:rPr>
            </w:pPr>
            <w:r w:rsidRPr="000361D7">
              <w:rPr>
                <w:rFonts w:ascii="Arial Narrow" w:eastAsia="Times New Roman" w:hAnsi="Arial Narrow" w:cs="Times New Roman"/>
                <w:b/>
                <w:sz w:val="24"/>
                <w:szCs w:val="24"/>
                <w:lang w:eastAsia="fr-FR"/>
              </w:rPr>
              <w:t>Savoir (cognitif)</w:t>
            </w:r>
          </w:p>
        </w:tc>
        <w:tc>
          <w:tcPr>
            <w:tcW w:w="947" w:type="pct"/>
          </w:tcPr>
          <w:p w:rsidR="00EF27B0" w:rsidRPr="000361D7" w:rsidRDefault="00EF27B0" w:rsidP="000361D7">
            <w:pPr>
              <w:jc w:val="both"/>
              <w:rPr>
                <w:rFonts w:ascii="Arial Narrow" w:eastAsia="Times New Roman" w:hAnsi="Arial Narrow" w:cs="Times New Roman"/>
                <w:b/>
                <w:sz w:val="24"/>
                <w:szCs w:val="24"/>
                <w:lang w:eastAsia="fr-FR"/>
              </w:rPr>
            </w:pPr>
            <w:r w:rsidRPr="000361D7">
              <w:rPr>
                <w:rFonts w:ascii="Arial Narrow" w:eastAsia="Times New Roman" w:hAnsi="Arial Narrow" w:cs="Times New Roman"/>
                <w:b/>
                <w:sz w:val="24"/>
                <w:szCs w:val="24"/>
                <w:lang w:eastAsia="fr-FR"/>
              </w:rPr>
              <w:t>Savoir-faire théorique</w:t>
            </w:r>
          </w:p>
        </w:tc>
        <w:tc>
          <w:tcPr>
            <w:tcW w:w="620" w:type="pct"/>
          </w:tcPr>
          <w:p w:rsidR="00EF27B0" w:rsidRPr="000361D7" w:rsidRDefault="00EF27B0" w:rsidP="000361D7">
            <w:pPr>
              <w:jc w:val="both"/>
              <w:rPr>
                <w:rFonts w:ascii="Arial Narrow" w:eastAsia="Times New Roman" w:hAnsi="Arial Narrow" w:cs="Times New Roman"/>
                <w:b/>
                <w:sz w:val="24"/>
                <w:szCs w:val="24"/>
                <w:lang w:eastAsia="fr-FR"/>
              </w:rPr>
            </w:pPr>
            <w:r w:rsidRPr="000361D7">
              <w:rPr>
                <w:rFonts w:ascii="Arial Narrow" w:eastAsia="Times New Roman" w:hAnsi="Arial Narrow" w:cs="Times New Roman"/>
                <w:b/>
                <w:sz w:val="24"/>
                <w:szCs w:val="24"/>
                <w:lang w:eastAsia="fr-FR"/>
              </w:rPr>
              <w:t>Savoir-faire pratique</w:t>
            </w:r>
          </w:p>
        </w:tc>
        <w:tc>
          <w:tcPr>
            <w:tcW w:w="893" w:type="pct"/>
            <w:vAlign w:val="center"/>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c>
          <w:tcPr>
            <w:tcW w:w="547" w:type="pct"/>
            <w:vMerge/>
          </w:tcPr>
          <w:p w:rsidR="00EF27B0" w:rsidRPr="000361D7" w:rsidRDefault="00EF27B0" w:rsidP="000361D7">
            <w:pPr>
              <w:autoSpaceDE w:val="0"/>
              <w:autoSpaceDN w:val="0"/>
              <w:adjustRightInd w:val="0"/>
              <w:ind w:left="113" w:right="113"/>
              <w:jc w:val="both"/>
              <w:rPr>
                <w:rFonts w:ascii="Arial Narrow" w:eastAsia="Times New Roman" w:hAnsi="Arial Narrow" w:cs="Times New Roman"/>
                <w:sz w:val="24"/>
                <w:szCs w:val="24"/>
                <w:lang w:eastAsia="fr-FR"/>
              </w:rPr>
            </w:pPr>
          </w:p>
        </w:tc>
        <w:tc>
          <w:tcPr>
            <w:tcW w:w="1166" w:type="pct"/>
          </w:tcPr>
          <w:p w:rsidR="00EF27B0" w:rsidRPr="000361D7" w:rsidRDefault="00EF27B0" w:rsidP="000361D7">
            <w:pPr>
              <w:jc w:val="both"/>
              <w:rPr>
                <w:rFonts w:ascii="Arial Narrow" w:eastAsia="Times New Roman" w:hAnsi="Arial Narrow" w:cs="Times New Roman"/>
                <w:b/>
                <w:sz w:val="24"/>
                <w:szCs w:val="24"/>
                <w:lang w:eastAsia="fr-FR"/>
              </w:rPr>
            </w:pPr>
            <w:r w:rsidRPr="000361D7">
              <w:rPr>
                <w:rFonts w:ascii="Arial Narrow" w:eastAsia="Times New Roman" w:hAnsi="Arial Narrow" w:cs="Times New Roman"/>
                <w:b/>
                <w:sz w:val="24"/>
                <w:szCs w:val="24"/>
                <w:lang w:eastAsia="fr-FR"/>
              </w:rPr>
              <w:t>Leçon 1 :</w:t>
            </w:r>
          </w:p>
          <w:p w:rsidR="00EF27B0" w:rsidRPr="000361D7" w:rsidRDefault="00EF27B0" w:rsidP="000361D7">
            <w:pPr>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Symétrique d’un point</w:t>
            </w:r>
          </w:p>
          <w:p w:rsidR="00EF27B0" w:rsidRPr="000361D7" w:rsidRDefault="00EF27B0" w:rsidP="000361D7">
            <w:pPr>
              <w:jc w:val="both"/>
              <w:rPr>
                <w:rFonts w:ascii="Arial Narrow" w:eastAsia="Times New Roman" w:hAnsi="Arial Narrow" w:cs="Times New Roman"/>
                <w:sz w:val="24"/>
                <w:szCs w:val="24"/>
                <w:lang w:eastAsia="fr-FR"/>
              </w:rPr>
            </w:pPr>
          </w:p>
        </w:tc>
        <w:tc>
          <w:tcPr>
            <w:tcW w:w="828" w:type="pct"/>
          </w:tcPr>
          <w:p w:rsidR="00EF27B0" w:rsidRPr="000361D7" w:rsidRDefault="00EF27B0" w:rsidP="000361D7">
            <w:pPr>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Définir le symétrique d’un point par rapport à un point</w:t>
            </w:r>
          </w:p>
        </w:tc>
        <w:tc>
          <w:tcPr>
            <w:tcW w:w="947" w:type="pct"/>
          </w:tcPr>
          <w:p w:rsidR="00EF27B0" w:rsidRPr="000361D7" w:rsidRDefault="00EF27B0" w:rsidP="000361D7">
            <w:pPr>
              <w:jc w:val="both"/>
              <w:rPr>
                <w:rFonts w:ascii="Arial Narrow" w:eastAsia="Times New Roman" w:hAnsi="Arial Narrow" w:cs="Times New Roman"/>
                <w:sz w:val="24"/>
                <w:szCs w:val="24"/>
                <w:lang w:eastAsia="fr-FR"/>
              </w:rPr>
            </w:pPr>
          </w:p>
        </w:tc>
        <w:tc>
          <w:tcPr>
            <w:tcW w:w="620" w:type="pct"/>
          </w:tcPr>
          <w:p w:rsidR="00EF27B0" w:rsidRPr="000361D7" w:rsidRDefault="00EF27B0" w:rsidP="000361D7">
            <w:pPr>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Construire le symétrique d’un point par rapport à un point</w:t>
            </w:r>
          </w:p>
        </w:tc>
        <w:tc>
          <w:tcPr>
            <w:tcW w:w="893" w:type="pct"/>
            <w:vAlign w:val="center"/>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c>
          <w:tcPr>
            <w:tcW w:w="547" w:type="pct"/>
            <w:vMerge/>
          </w:tcPr>
          <w:p w:rsidR="00EF27B0" w:rsidRPr="000361D7" w:rsidRDefault="00EF27B0" w:rsidP="000361D7">
            <w:pPr>
              <w:autoSpaceDE w:val="0"/>
              <w:autoSpaceDN w:val="0"/>
              <w:adjustRightInd w:val="0"/>
              <w:ind w:left="113" w:right="113"/>
              <w:jc w:val="both"/>
              <w:rPr>
                <w:rFonts w:ascii="Arial Narrow" w:eastAsia="Times New Roman" w:hAnsi="Arial Narrow" w:cs="Times New Roman"/>
                <w:sz w:val="24"/>
                <w:szCs w:val="24"/>
                <w:lang w:eastAsia="fr-FR"/>
              </w:rPr>
            </w:pPr>
          </w:p>
        </w:tc>
        <w:tc>
          <w:tcPr>
            <w:tcW w:w="1166" w:type="pct"/>
          </w:tcPr>
          <w:p w:rsidR="00EF27B0" w:rsidRPr="000361D7" w:rsidRDefault="00EF27B0" w:rsidP="000361D7">
            <w:pPr>
              <w:jc w:val="both"/>
              <w:rPr>
                <w:rFonts w:ascii="Arial Narrow" w:eastAsia="Times New Roman" w:hAnsi="Arial Narrow" w:cs="Times New Roman"/>
                <w:sz w:val="24"/>
                <w:szCs w:val="24"/>
                <w:lang w:eastAsia="fr-FR"/>
              </w:rPr>
            </w:pPr>
            <w:r w:rsidRPr="000361D7">
              <w:rPr>
                <w:rFonts w:ascii="Arial Narrow" w:eastAsia="Times New Roman" w:hAnsi="Arial Narrow" w:cs="Times New Roman"/>
                <w:b/>
                <w:sz w:val="24"/>
                <w:szCs w:val="24"/>
                <w:lang w:eastAsia="fr-FR"/>
              </w:rPr>
              <w:t>Leçon 2</w:t>
            </w:r>
            <w:r w:rsidRPr="000361D7">
              <w:rPr>
                <w:rFonts w:ascii="Arial Narrow" w:eastAsia="Times New Roman" w:hAnsi="Arial Narrow" w:cs="Times New Roman"/>
                <w:sz w:val="24"/>
                <w:szCs w:val="24"/>
                <w:lang w:eastAsia="fr-FR"/>
              </w:rPr>
              <w:t xml:space="preserve"> : </w:t>
            </w:r>
          </w:p>
          <w:p w:rsidR="00EF27B0" w:rsidRPr="000361D7" w:rsidRDefault="00EF27B0" w:rsidP="000361D7">
            <w:pPr>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Symétrique d’une figure</w:t>
            </w:r>
          </w:p>
          <w:p w:rsidR="00EF27B0" w:rsidRPr="000361D7" w:rsidRDefault="00EF27B0" w:rsidP="000361D7">
            <w:pPr>
              <w:jc w:val="both"/>
              <w:rPr>
                <w:rFonts w:ascii="Arial Narrow" w:eastAsia="Times New Roman" w:hAnsi="Arial Narrow" w:cs="Times New Roman"/>
                <w:sz w:val="24"/>
                <w:szCs w:val="24"/>
                <w:lang w:eastAsia="fr-FR"/>
              </w:rPr>
            </w:pPr>
          </w:p>
        </w:tc>
        <w:tc>
          <w:tcPr>
            <w:tcW w:w="828" w:type="pct"/>
          </w:tcPr>
          <w:p w:rsidR="00EF27B0" w:rsidRPr="000361D7" w:rsidRDefault="00EF27B0" w:rsidP="000361D7">
            <w:pPr>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Définir le symétrique d’une figure par rapport à un point</w:t>
            </w:r>
          </w:p>
        </w:tc>
        <w:tc>
          <w:tcPr>
            <w:tcW w:w="947" w:type="pct"/>
          </w:tcPr>
          <w:p w:rsidR="00EF27B0" w:rsidRPr="000361D7" w:rsidRDefault="00EF27B0" w:rsidP="000361D7">
            <w:pPr>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 xml:space="preserve"> </w:t>
            </w:r>
          </w:p>
        </w:tc>
        <w:tc>
          <w:tcPr>
            <w:tcW w:w="620" w:type="pct"/>
          </w:tcPr>
          <w:p w:rsidR="00EF27B0" w:rsidRPr="000361D7" w:rsidRDefault="00EF27B0" w:rsidP="000361D7">
            <w:pPr>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Construire le symétrique d’une figure par rapport à un point</w:t>
            </w:r>
          </w:p>
        </w:tc>
        <w:tc>
          <w:tcPr>
            <w:tcW w:w="893" w:type="pct"/>
            <w:vAlign w:val="center"/>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c>
          <w:tcPr>
            <w:tcW w:w="547" w:type="pct"/>
            <w:vMerge/>
            <w:textDirection w:val="btLr"/>
            <w:vAlign w:val="center"/>
          </w:tcPr>
          <w:p w:rsidR="00EF27B0" w:rsidRPr="000361D7" w:rsidRDefault="00EF27B0" w:rsidP="000361D7">
            <w:pPr>
              <w:autoSpaceDE w:val="0"/>
              <w:autoSpaceDN w:val="0"/>
              <w:adjustRightInd w:val="0"/>
              <w:ind w:left="113" w:right="113"/>
              <w:jc w:val="both"/>
              <w:rPr>
                <w:rFonts w:ascii="Arial Narrow" w:eastAsia="Times New Roman" w:hAnsi="Arial Narrow" w:cs="Times New Roman"/>
                <w:sz w:val="24"/>
                <w:szCs w:val="24"/>
                <w:lang w:eastAsia="fr-FR"/>
              </w:rPr>
            </w:pPr>
          </w:p>
        </w:tc>
        <w:tc>
          <w:tcPr>
            <w:tcW w:w="1166" w:type="pct"/>
            <w:vAlign w:val="center"/>
          </w:tcPr>
          <w:p w:rsidR="00EF27B0" w:rsidRPr="000361D7" w:rsidRDefault="00EF27B0" w:rsidP="000361D7">
            <w:pPr>
              <w:autoSpaceDE w:val="0"/>
              <w:autoSpaceDN w:val="0"/>
              <w:adjustRightInd w:val="0"/>
              <w:jc w:val="both"/>
              <w:rPr>
                <w:rFonts w:ascii="Arial Narrow" w:eastAsia="Times New Roman" w:hAnsi="Arial Narrow" w:cs="Times New Roman"/>
                <w:b/>
                <w:sz w:val="24"/>
                <w:szCs w:val="24"/>
                <w:lang w:eastAsia="fr-FR"/>
              </w:rPr>
            </w:pPr>
            <w:r w:rsidRPr="000361D7">
              <w:rPr>
                <w:rFonts w:ascii="Arial Narrow" w:eastAsia="Times New Roman" w:hAnsi="Arial Narrow" w:cs="Times New Roman"/>
                <w:b/>
                <w:sz w:val="24"/>
                <w:szCs w:val="24"/>
                <w:lang w:eastAsia="fr-FR"/>
              </w:rPr>
              <w:t>Leçon 3 :</w:t>
            </w:r>
          </w:p>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 xml:space="preserve"> Propriété des symétriques de trois points alignés, du symétrique d’une droite et du symétrique d’un segment</w:t>
            </w:r>
          </w:p>
        </w:tc>
        <w:tc>
          <w:tcPr>
            <w:tcW w:w="828" w:type="pct"/>
          </w:tcPr>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 Enoncer les propriétés de conservation de l’alignement, des longueurs, de la direction de deux droites par la symétrie centrale</w:t>
            </w:r>
          </w:p>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p>
        </w:tc>
        <w:tc>
          <w:tcPr>
            <w:tcW w:w="947" w:type="pct"/>
            <w:vAlign w:val="center"/>
          </w:tcPr>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 xml:space="preserve">- Utiliser ces propriétés dans la résolution de problèmes </w:t>
            </w:r>
            <w:r w:rsidRPr="000361D7">
              <w:rPr>
                <w:rFonts w:ascii="Arial Narrow" w:eastAsia="Times New Roman" w:hAnsi="Arial Narrow" w:cs="Times New Roman"/>
                <w:sz w:val="24"/>
                <w:szCs w:val="24"/>
                <w:lang w:eastAsia="fr-FR"/>
              </w:rPr>
              <w:t>spécifiques</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 xml:space="preserve">- Réinvestir ces propriétés pour justifier un résultat </w:t>
            </w:r>
          </w:p>
        </w:tc>
        <w:tc>
          <w:tcPr>
            <w:tcW w:w="620" w:type="pct"/>
          </w:tcPr>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p>
        </w:tc>
        <w:tc>
          <w:tcPr>
            <w:tcW w:w="893" w:type="pct"/>
            <w:vMerge w:val="restart"/>
          </w:tcPr>
          <w:p w:rsidR="00EF27B0" w:rsidRPr="000361D7" w:rsidRDefault="00EF27B0" w:rsidP="000361D7">
            <w:pPr>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 Pour l’utilisation des propriétés de la symétrie centrale dans la résolution de problèmes, il s’agit d’établir l’alignement de trois points, trouver la distance de deux points, l’aire d’une figure ou la mesure d’un angle.</w:t>
            </w:r>
          </w:p>
          <w:p w:rsidR="00EF27B0" w:rsidRPr="000361D7" w:rsidRDefault="00EF27B0" w:rsidP="000361D7">
            <w:pPr>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 Le professeur fera remarquer que la symétrie de centre O est le procédé géométrique qui à un point M quelconque fait correspondre le point M’ tel que O est le milieu de [MM’].</w:t>
            </w:r>
          </w:p>
          <w:p w:rsidR="00EF27B0" w:rsidRPr="000361D7" w:rsidRDefault="00EF27B0" w:rsidP="000361D7">
            <w:pPr>
              <w:jc w:val="both"/>
              <w:rPr>
                <w:rFonts w:ascii="Arial Narrow" w:eastAsia="Times New Roman" w:hAnsi="Arial Narrow" w:cs="Times New Roman"/>
                <w:sz w:val="24"/>
                <w:szCs w:val="24"/>
                <w:lang w:eastAsia="fr-FR"/>
              </w:rPr>
            </w:pPr>
            <w:r w:rsidRPr="000361D7">
              <w:rPr>
                <w:rFonts w:ascii="Arial Narrow" w:eastAsia="Times New Roman" w:hAnsi="Arial Narrow" w:cs="Times New Roman"/>
                <w:b/>
                <w:bCs/>
                <w:sz w:val="24"/>
                <w:szCs w:val="24"/>
                <w:lang w:eastAsia="fr-FR"/>
              </w:rPr>
              <w:t xml:space="preserve">- </w:t>
            </w:r>
            <w:r w:rsidRPr="000361D7">
              <w:rPr>
                <w:rFonts w:ascii="Arial Narrow" w:eastAsia="Times New Roman" w:hAnsi="Arial Narrow" w:cs="Times New Roman"/>
                <w:sz w:val="24"/>
                <w:szCs w:val="24"/>
                <w:lang w:eastAsia="fr-FR"/>
              </w:rPr>
              <w:t xml:space="preserve">La reconnaissance </w:t>
            </w:r>
            <w:r w:rsidRPr="000361D7">
              <w:rPr>
                <w:rFonts w:ascii="Arial Narrow" w:eastAsia="Times New Roman" w:hAnsi="Arial Narrow" w:cs="Times New Roman"/>
                <w:sz w:val="24"/>
                <w:szCs w:val="24"/>
                <w:lang w:eastAsia="fr-FR"/>
              </w:rPr>
              <w:lastRenderedPageBreak/>
              <w:t>du centre de symétrie d’une figure pourrait être étendue à des exemples d’objets d’art de notre culture. Le professeur proposera des activités initiant l’élève à la justification des caractéristiques des parallélogrammes  particuliers</w:t>
            </w:r>
          </w:p>
        </w:tc>
      </w:tr>
      <w:tr w:rsidR="00EF27B0" w:rsidRPr="000361D7" w:rsidTr="00EF27B0">
        <w:tc>
          <w:tcPr>
            <w:tcW w:w="547" w:type="pct"/>
            <w:vMerge/>
            <w:textDirection w:val="btLr"/>
          </w:tcPr>
          <w:p w:rsidR="00EF27B0" w:rsidRPr="000361D7" w:rsidRDefault="00EF27B0" w:rsidP="000361D7">
            <w:pPr>
              <w:autoSpaceDE w:val="0"/>
              <w:autoSpaceDN w:val="0"/>
              <w:adjustRightInd w:val="0"/>
              <w:ind w:left="113" w:right="113"/>
              <w:jc w:val="both"/>
              <w:rPr>
                <w:rFonts w:ascii="Arial Narrow" w:eastAsia="Times New Roman" w:hAnsi="Arial Narrow" w:cs="Times New Roman"/>
                <w:b/>
                <w:sz w:val="24"/>
                <w:szCs w:val="24"/>
                <w:lang w:eastAsia="fr-FR"/>
              </w:rPr>
            </w:pPr>
          </w:p>
        </w:tc>
        <w:tc>
          <w:tcPr>
            <w:tcW w:w="1166" w:type="pct"/>
            <w:vAlign w:val="center"/>
          </w:tcPr>
          <w:p w:rsidR="00EF27B0" w:rsidRPr="000361D7" w:rsidRDefault="00EF27B0" w:rsidP="000361D7">
            <w:pPr>
              <w:autoSpaceDE w:val="0"/>
              <w:autoSpaceDN w:val="0"/>
              <w:adjustRightInd w:val="0"/>
              <w:jc w:val="both"/>
              <w:rPr>
                <w:rFonts w:ascii="Arial Narrow" w:eastAsia="Times New Roman" w:hAnsi="Arial Narrow" w:cs="Times New Roman"/>
                <w:b/>
                <w:sz w:val="24"/>
                <w:szCs w:val="24"/>
                <w:lang w:eastAsia="fr-FR"/>
              </w:rPr>
            </w:pPr>
            <w:r w:rsidRPr="000361D7">
              <w:rPr>
                <w:rFonts w:ascii="Arial Narrow" w:eastAsia="Times New Roman" w:hAnsi="Arial Narrow" w:cs="Times New Roman"/>
                <w:b/>
                <w:sz w:val="24"/>
                <w:szCs w:val="24"/>
                <w:lang w:eastAsia="fr-FR"/>
              </w:rPr>
              <w:t xml:space="preserve">Leçon 4 : </w:t>
            </w:r>
          </w:p>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Propriété du symétrique d’un angle</w:t>
            </w:r>
          </w:p>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p>
        </w:tc>
        <w:tc>
          <w:tcPr>
            <w:tcW w:w="828" w:type="pct"/>
          </w:tcPr>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r w:rsidRPr="000361D7">
              <w:rPr>
                <w:rFonts w:ascii="Arial Narrow" w:hAnsi="Arial Narrow" w:cs="Times New Roman"/>
                <w:sz w:val="24"/>
                <w:szCs w:val="24"/>
              </w:rPr>
              <w:t>Enoncer la propriété de conservation des angles par la symétrie centrale</w:t>
            </w:r>
          </w:p>
        </w:tc>
        <w:tc>
          <w:tcPr>
            <w:tcW w:w="947" w:type="pct"/>
            <w:vAlign w:val="center"/>
          </w:tcPr>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-Utiliser la propriété de conservation des angles par la symétrie centrale dans la résolution de problèmes simples.</w:t>
            </w:r>
          </w:p>
          <w:p w:rsidR="00EF27B0" w:rsidRPr="000361D7" w:rsidRDefault="00EF27B0" w:rsidP="000361D7">
            <w:pPr>
              <w:jc w:val="both"/>
              <w:rPr>
                <w:rFonts w:ascii="Arial Narrow" w:hAnsi="Arial Narrow" w:cs="Times New Roman"/>
                <w:sz w:val="24"/>
                <w:szCs w:val="24"/>
              </w:rPr>
            </w:pPr>
          </w:p>
        </w:tc>
        <w:tc>
          <w:tcPr>
            <w:tcW w:w="620" w:type="pct"/>
          </w:tcPr>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p>
        </w:tc>
        <w:tc>
          <w:tcPr>
            <w:tcW w:w="893" w:type="pct"/>
            <w:vMerge/>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c>
          <w:tcPr>
            <w:tcW w:w="547" w:type="pct"/>
            <w:vMerge/>
            <w:textDirection w:val="btLr"/>
          </w:tcPr>
          <w:p w:rsidR="00EF27B0" w:rsidRPr="000361D7" w:rsidRDefault="00EF27B0" w:rsidP="000361D7">
            <w:pPr>
              <w:autoSpaceDE w:val="0"/>
              <w:autoSpaceDN w:val="0"/>
              <w:adjustRightInd w:val="0"/>
              <w:ind w:left="113" w:right="113"/>
              <w:jc w:val="both"/>
              <w:rPr>
                <w:rFonts w:ascii="Arial Narrow" w:eastAsia="Times New Roman" w:hAnsi="Arial Narrow" w:cs="Times New Roman"/>
                <w:b/>
                <w:sz w:val="24"/>
                <w:szCs w:val="24"/>
                <w:lang w:eastAsia="fr-FR"/>
              </w:rPr>
            </w:pPr>
          </w:p>
        </w:tc>
        <w:tc>
          <w:tcPr>
            <w:tcW w:w="1166" w:type="pct"/>
            <w:vAlign w:val="center"/>
          </w:tcPr>
          <w:p w:rsidR="00EF27B0" w:rsidRPr="000361D7" w:rsidRDefault="00EF27B0" w:rsidP="000361D7">
            <w:pPr>
              <w:autoSpaceDE w:val="0"/>
              <w:autoSpaceDN w:val="0"/>
              <w:adjustRightInd w:val="0"/>
              <w:jc w:val="both"/>
              <w:rPr>
                <w:rFonts w:ascii="Arial Narrow" w:eastAsia="Times New Roman" w:hAnsi="Arial Narrow" w:cs="Times New Roman"/>
                <w:b/>
                <w:sz w:val="24"/>
                <w:szCs w:val="24"/>
                <w:lang w:eastAsia="fr-FR"/>
              </w:rPr>
            </w:pPr>
            <w:r w:rsidRPr="000361D7">
              <w:rPr>
                <w:rFonts w:ascii="Arial Narrow" w:eastAsia="Times New Roman" w:hAnsi="Arial Narrow" w:cs="Times New Roman"/>
                <w:b/>
                <w:sz w:val="24"/>
                <w:szCs w:val="24"/>
                <w:lang w:eastAsia="fr-FR"/>
              </w:rPr>
              <w:t xml:space="preserve">Leçon 5 : </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 xml:space="preserve">Centre de symétrie d’une figure géométrique </w:t>
            </w:r>
          </w:p>
          <w:p w:rsidR="00EF27B0" w:rsidRPr="000361D7" w:rsidRDefault="00EF27B0" w:rsidP="000361D7">
            <w:pPr>
              <w:pStyle w:val="Paragraphedeliste"/>
              <w:numPr>
                <w:ilvl w:val="0"/>
                <w:numId w:val="21"/>
              </w:numPr>
              <w:spacing w:after="200" w:line="276" w:lineRule="auto"/>
              <w:jc w:val="both"/>
              <w:rPr>
                <w:rFonts w:ascii="Arial Narrow" w:eastAsiaTheme="minorEastAsia" w:hAnsi="Arial Narrow" w:cs="Times New Roman"/>
                <w:sz w:val="24"/>
                <w:szCs w:val="24"/>
              </w:rPr>
            </w:pPr>
            <w:r w:rsidRPr="000361D7">
              <w:rPr>
                <w:rFonts w:ascii="Arial Narrow" w:eastAsiaTheme="minorEastAsia" w:hAnsi="Arial Narrow" w:cs="Times New Roman"/>
                <w:sz w:val="24"/>
                <w:szCs w:val="24"/>
              </w:rPr>
              <w:t>Définition</w:t>
            </w:r>
          </w:p>
          <w:p w:rsidR="00EF27B0" w:rsidRPr="000361D7" w:rsidRDefault="00EF27B0" w:rsidP="000361D7">
            <w:pPr>
              <w:pStyle w:val="Paragraphedeliste"/>
              <w:numPr>
                <w:ilvl w:val="0"/>
                <w:numId w:val="21"/>
              </w:numPr>
              <w:spacing w:after="200" w:line="276" w:lineRule="auto"/>
              <w:jc w:val="both"/>
              <w:rPr>
                <w:rFonts w:ascii="Arial Narrow" w:eastAsiaTheme="minorEastAsia" w:hAnsi="Arial Narrow" w:cs="Times New Roman"/>
                <w:sz w:val="24"/>
                <w:szCs w:val="24"/>
              </w:rPr>
            </w:pPr>
            <w:r w:rsidRPr="000361D7">
              <w:rPr>
                <w:rFonts w:ascii="Arial Narrow" w:eastAsiaTheme="minorEastAsia" w:hAnsi="Arial Narrow" w:cs="Times New Roman"/>
                <w:sz w:val="24"/>
                <w:szCs w:val="24"/>
              </w:rPr>
              <w:t>Figures géométriques et centre de symétrie.</w:t>
            </w:r>
          </w:p>
        </w:tc>
        <w:tc>
          <w:tcPr>
            <w:tcW w:w="828" w:type="pct"/>
          </w:tcPr>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Définir la notion de centre de symétrie</w:t>
            </w:r>
          </w:p>
        </w:tc>
        <w:tc>
          <w:tcPr>
            <w:tcW w:w="947" w:type="pct"/>
            <w:vAlign w:val="center"/>
          </w:tcPr>
          <w:p w:rsidR="00EF27B0" w:rsidRPr="000361D7" w:rsidRDefault="00EF27B0" w:rsidP="000361D7">
            <w:pPr>
              <w:jc w:val="both"/>
              <w:rPr>
                <w:rFonts w:ascii="Arial Narrow" w:eastAsiaTheme="minorEastAsia" w:hAnsi="Arial Narrow" w:cs="Times New Roman"/>
                <w:sz w:val="24"/>
                <w:szCs w:val="24"/>
              </w:rPr>
            </w:pPr>
            <w:r w:rsidRPr="000361D7">
              <w:rPr>
                <w:rFonts w:ascii="Arial Narrow" w:hAnsi="Arial Narrow" w:cs="Times New Roman"/>
                <w:sz w:val="24"/>
                <w:szCs w:val="24"/>
              </w:rPr>
              <w:t>-</w:t>
            </w:r>
            <w:r w:rsidRPr="000361D7">
              <w:rPr>
                <w:rFonts w:ascii="Arial Narrow" w:eastAsiaTheme="minorEastAsia" w:hAnsi="Arial Narrow" w:cs="Times New Roman"/>
                <w:sz w:val="24"/>
                <w:szCs w:val="24"/>
              </w:rPr>
              <w:t xml:space="preserve"> Reconnaître le centre de symétrie d’une figure géométrique (cercle, segment, carré, rectangle, losange, parallélogramme, etc.);</w:t>
            </w:r>
          </w:p>
        </w:tc>
        <w:tc>
          <w:tcPr>
            <w:tcW w:w="620" w:type="pct"/>
          </w:tcPr>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p>
        </w:tc>
        <w:tc>
          <w:tcPr>
            <w:tcW w:w="893" w:type="pct"/>
            <w:vMerge/>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trHeight w:val="2030"/>
        </w:trPr>
        <w:tc>
          <w:tcPr>
            <w:tcW w:w="547" w:type="pct"/>
            <w:vMerge/>
            <w:textDirection w:val="btLr"/>
          </w:tcPr>
          <w:p w:rsidR="00EF27B0" w:rsidRPr="000361D7" w:rsidRDefault="00EF27B0" w:rsidP="000361D7">
            <w:pPr>
              <w:autoSpaceDE w:val="0"/>
              <w:autoSpaceDN w:val="0"/>
              <w:adjustRightInd w:val="0"/>
              <w:ind w:left="113" w:right="113"/>
              <w:jc w:val="both"/>
              <w:rPr>
                <w:rFonts w:ascii="Arial Narrow" w:eastAsia="Times New Roman" w:hAnsi="Arial Narrow" w:cs="Times New Roman"/>
                <w:b/>
                <w:sz w:val="24"/>
                <w:szCs w:val="24"/>
                <w:lang w:eastAsia="fr-FR"/>
              </w:rPr>
            </w:pPr>
          </w:p>
        </w:tc>
        <w:tc>
          <w:tcPr>
            <w:tcW w:w="1166" w:type="pct"/>
            <w:vAlign w:val="center"/>
          </w:tcPr>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r w:rsidRPr="000361D7">
              <w:rPr>
                <w:rFonts w:ascii="Arial Narrow" w:eastAsia="Times New Roman" w:hAnsi="Arial Narrow" w:cs="Times New Roman"/>
                <w:b/>
                <w:sz w:val="24"/>
                <w:szCs w:val="24"/>
                <w:lang w:eastAsia="fr-FR"/>
              </w:rPr>
              <w:t>Leçon 6</w:t>
            </w:r>
            <w:r w:rsidRPr="000361D7">
              <w:rPr>
                <w:rFonts w:ascii="Arial Narrow" w:eastAsia="Times New Roman" w:hAnsi="Arial Narrow" w:cs="Times New Roman"/>
                <w:sz w:val="24"/>
                <w:szCs w:val="24"/>
                <w:lang w:eastAsia="fr-FR"/>
              </w:rPr>
              <w:t xml:space="preserve">: </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 xml:space="preserve">propriété caractéristique du parallélogramme </w:t>
            </w:r>
          </w:p>
          <w:p w:rsidR="00EF27B0" w:rsidRPr="000361D7" w:rsidRDefault="00EF27B0" w:rsidP="000361D7">
            <w:pPr>
              <w:jc w:val="both"/>
              <w:rPr>
                <w:rFonts w:ascii="Arial Narrow" w:hAnsi="Arial Narrow" w:cs="Times New Roman"/>
                <w:sz w:val="24"/>
                <w:szCs w:val="24"/>
              </w:rPr>
            </w:pPr>
          </w:p>
        </w:tc>
        <w:tc>
          <w:tcPr>
            <w:tcW w:w="828" w:type="pct"/>
          </w:tcPr>
          <w:p w:rsidR="00EF27B0" w:rsidRPr="000361D7" w:rsidRDefault="00EF27B0" w:rsidP="000361D7">
            <w:pPr>
              <w:autoSpaceDE w:val="0"/>
              <w:autoSpaceDN w:val="0"/>
              <w:adjustRightInd w:val="0"/>
              <w:jc w:val="both"/>
              <w:rPr>
                <w:rFonts w:ascii="Arial Narrow" w:eastAsia="Times New Roman" w:hAnsi="Arial Narrow" w:cs="Times New Roman"/>
                <w:color w:val="C00000"/>
                <w:sz w:val="24"/>
                <w:szCs w:val="24"/>
                <w:lang w:eastAsia="fr-FR"/>
              </w:rPr>
            </w:pPr>
          </w:p>
        </w:tc>
        <w:tc>
          <w:tcPr>
            <w:tcW w:w="947" w:type="pct"/>
            <w:vAlign w:val="center"/>
          </w:tcPr>
          <w:p w:rsidR="00EF27B0" w:rsidRPr="000361D7" w:rsidRDefault="00EF27B0" w:rsidP="000361D7">
            <w:pPr>
              <w:jc w:val="both"/>
              <w:rPr>
                <w:rFonts w:ascii="Arial Narrow" w:hAnsi="Arial Narrow" w:cs="Times New Roman"/>
                <w:sz w:val="24"/>
                <w:szCs w:val="24"/>
              </w:rPr>
            </w:pPr>
          </w:p>
          <w:p w:rsidR="00EF27B0" w:rsidRPr="000361D7" w:rsidRDefault="00EF27B0" w:rsidP="000361D7">
            <w:pPr>
              <w:jc w:val="both"/>
              <w:rPr>
                <w:rFonts w:ascii="Arial Narrow" w:hAnsi="Arial Narrow" w:cs="Times New Roman"/>
                <w:sz w:val="24"/>
                <w:szCs w:val="24"/>
              </w:rPr>
            </w:pP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 xml:space="preserve">Caractériser un parallélogramme par les propriétés de la symétrie centrale </w:t>
            </w:r>
          </w:p>
          <w:p w:rsidR="00EF27B0" w:rsidRPr="000361D7" w:rsidRDefault="00EF27B0" w:rsidP="000361D7">
            <w:pPr>
              <w:jc w:val="both"/>
              <w:rPr>
                <w:rFonts w:ascii="Arial Narrow" w:hAnsi="Arial Narrow" w:cs="Times New Roman"/>
                <w:sz w:val="24"/>
                <w:szCs w:val="24"/>
              </w:rPr>
            </w:pPr>
          </w:p>
        </w:tc>
        <w:tc>
          <w:tcPr>
            <w:tcW w:w="620" w:type="pct"/>
          </w:tcPr>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p>
        </w:tc>
        <w:tc>
          <w:tcPr>
            <w:tcW w:w="893" w:type="pct"/>
            <w:vMerge/>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trHeight w:val="2030"/>
        </w:trPr>
        <w:tc>
          <w:tcPr>
            <w:tcW w:w="547" w:type="pct"/>
            <w:textDirection w:val="btLr"/>
          </w:tcPr>
          <w:p w:rsidR="00EF27B0" w:rsidRPr="000361D7" w:rsidRDefault="00EF27B0" w:rsidP="000361D7">
            <w:pPr>
              <w:autoSpaceDE w:val="0"/>
              <w:autoSpaceDN w:val="0"/>
              <w:adjustRightInd w:val="0"/>
              <w:ind w:left="113" w:right="113"/>
              <w:jc w:val="both"/>
              <w:rPr>
                <w:rFonts w:ascii="Arial Narrow" w:eastAsia="Times New Roman" w:hAnsi="Arial Narrow" w:cs="Times New Roman"/>
                <w:b/>
                <w:sz w:val="24"/>
                <w:szCs w:val="24"/>
                <w:lang w:eastAsia="fr-FR"/>
              </w:rPr>
            </w:pPr>
          </w:p>
        </w:tc>
        <w:tc>
          <w:tcPr>
            <w:tcW w:w="1166" w:type="pct"/>
            <w:vAlign w:val="center"/>
          </w:tcPr>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r w:rsidRPr="000361D7">
              <w:rPr>
                <w:rFonts w:ascii="Arial Narrow" w:eastAsia="Times New Roman" w:hAnsi="Arial Narrow" w:cs="Times New Roman"/>
                <w:b/>
                <w:sz w:val="24"/>
                <w:szCs w:val="24"/>
                <w:lang w:eastAsia="fr-FR"/>
              </w:rPr>
              <w:t>Leçon 7</w:t>
            </w:r>
            <w:r w:rsidRPr="000361D7">
              <w:rPr>
                <w:rFonts w:ascii="Arial Narrow" w:eastAsia="Times New Roman" w:hAnsi="Arial Narrow" w:cs="Times New Roman"/>
                <w:sz w:val="24"/>
                <w:szCs w:val="24"/>
                <w:lang w:eastAsia="fr-FR"/>
              </w:rPr>
              <w:t xml:space="preserve">: </w:t>
            </w:r>
          </w:p>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Repérage dans le plan : couple de coordonnées graphiques (lecture et interprétation)</w:t>
            </w:r>
          </w:p>
        </w:tc>
        <w:tc>
          <w:tcPr>
            <w:tcW w:w="828" w:type="pct"/>
          </w:tcPr>
          <w:p w:rsidR="00EF27B0" w:rsidRPr="000361D7" w:rsidRDefault="00EF27B0" w:rsidP="000361D7">
            <w:pPr>
              <w:autoSpaceDE w:val="0"/>
              <w:autoSpaceDN w:val="0"/>
              <w:adjustRightInd w:val="0"/>
              <w:jc w:val="both"/>
              <w:rPr>
                <w:rFonts w:ascii="Arial Narrow" w:eastAsia="Times New Roman" w:hAnsi="Arial Narrow" w:cs="Times New Roman"/>
                <w:color w:val="C00000"/>
                <w:sz w:val="24"/>
                <w:szCs w:val="24"/>
                <w:lang w:eastAsia="fr-FR"/>
              </w:rPr>
            </w:pPr>
          </w:p>
        </w:tc>
        <w:tc>
          <w:tcPr>
            <w:tcW w:w="947" w:type="pct"/>
            <w:vAlign w:val="center"/>
          </w:tcPr>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-Lire les coordonnées d’un point dans le plan muni d’un repère cartésien</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-Placer un point dans le plan muni d’un repère cartésien connaissant ses coordonnées</w:t>
            </w:r>
          </w:p>
        </w:tc>
        <w:tc>
          <w:tcPr>
            <w:tcW w:w="620" w:type="pct"/>
          </w:tcPr>
          <w:p w:rsidR="00EF27B0" w:rsidRPr="000361D7" w:rsidRDefault="00EF27B0" w:rsidP="000361D7">
            <w:pPr>
              <w:autoSpaceDE w:val="0"/>
              <w:autoSpaceDN w:val="0"/>
              <w:adjustRightInd w:val="0"/>
              <w:jc w:val="both"/>
              <w:rPr>
                <w:rFonts w:ascii="Arial Narrow" w:eastAsia="Times New Roman" w:hAnsi="Arial Narrow" w:cs="Times New Roman"/>
                <w:sz w:val="24"/>
                <w:szCs w:val="24"/>
                <w:lang w:eastAsia="fr-FR"/>
              </w:rPr>
            </w:pPr>
          </w:p>
        </w:tc>
        <w:tc>
          <w:tcPr>
            <w:tcW w:w="893" w:type="pct"/>
          </w:tcPr>
          <w:p w:rsidR="00EF27B0" w:rsidRPr="000361D7" w:rsidRDefault="00EF27B0" w:rsidP="000361D7">
            <w:pPr>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Le professeur veillera à faire déterminer par lecture graphique les coordonnées du symétrique d’un point par rapport à l’origine du repère et rapport à chacun des axes du repère</w:t>
            </w:r>
          </w:p>
        </w:tc>
      </w:tr>
      <w:tr w:rsidR="00EF27B0" w:rsidRPr="000361D7" w:rsidTr="00EF27B0">
        <w:trPr>
          <w:cantSplit/>
          <w:trHeight w:val="1134"/>
        </w:trPr>
        <w:tc>
          <w:tcPr>
            <w:tcW w:w="547" w:type="pct"/>
            <w:vMerge w:val="restart"/>
            <w:textDirection w:val="btLr"/>
            <w:vAlign w:val="center"/>
          </w:tcPr>
          <w:p w:rsidR="00EF27B0" w:rsidRPr="000361D7" w:rsidRDefault="00EF27B0" w:rsidP="000361D7">
            <w:pPr>
              <w:ind w:left="113" w:right="113"/>
              <w:jc w:val="both"/>
              <w:rPr>
                <w:rFonts w:ascii="Arial Narrow" w:eastAsia="Times New Roman" w:hAnsi="Arial Narrow" w:cs="Times New Roman"/>
                <w:b/>
                <w:sz w:val="24"/>
                <w:szCs w:val="24"/>
                <w:lang w:eastAsia="fr-FR"/>
              </w:rPr>
            </w:pPr>
            <w:r w:rsidRPr="000361D7">
              <w:rPr>
                <w:rFonts w:ascii="Arial Narrow" w:eastAsia="Calibri" w:hAnsi="Arial Narrow" w:cs="Times New Roman"/>
                <w:b/>
                <w:sz w:val="24"/>
                <w:szCs w:val="24"/>
              </w:rPr>
              <w:t xml:space="preserve">Chapitre 2 : les angles  </w:t>
            </w:r>
          </w:p>
        </w:tc>
        <w:tc>
          <w:tcPr>
            <w:tcW w:w="1166" w:type="pct"/>
          </w:tcPr>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 xml:space="preserve">Leçon 1 : </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Angles opposés par le sommet :</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Vocabulaire et Propriétés</w:t>
            </w:r>
          </w:p>
        </w:tc>
        <w:tc>
          <w:tcPr>
            <w:tcW w:w="828" w:type="pct"/>
          </w:tcPr>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Enoncer la propriété de deux angles opposés par le sommet </w:t>
            </w:r>
          </w:p>
        </w:tc>
        <w:tc>
          <w:tcPr>
            <w:tcW w:w="947" w:type="pct"/>
          </w:tcPr>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-Reconnaître deux angles opposés par le sommet</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-Utiliser la propriété relative aux angles opposés par le sommet pour justifier l’égalité de deux angles</w:t>
            </w:r>
          </w:p>
          <w:p w:rsidR="00EF27B0" w:rsidRPr="000361D7" w:rsidRDefault="00EF27B0" w:rsidP="000361D7">
            <w:pPr>
              <w:jc w:val="both"/>
              <w:rPr>
                <w:rFonts w:ascii="Arial Narrow" w:hAnsi="Arial Narrow" w:cs="Times New Roman"/>
                <w:sz w:val="24"/>
                <w:szCs w:val="24"/>
              </w:rPr>
            </w:pPr>
          </w:p>
        </w:tc>
        <w:tc>
          <w:tcPr>
            <w:tcW w:w="620" w:type="pct"/>
          </w:tcPr>
          <w:p w:rsidR="00EF27B0" w:rsidRPr="000361D7" w:rsidRDefault="00EF27B0" w:rsidP="000361D7">
            <w:pPr>
              <w:jc w:val="both"/>
              <w:rPr>
                <w:rFonts w:ascii="Arial Narrow" w:eastAsia="Times New Roman" w:hAnsi="Arial Narrow" w:cs="Times New Roman"/>
                <w:sz w:val="24"/>
                <w:szCs w:val="24"/>
                <w:lang w:eastAsia="fr-FR"/>
              </w:rPr>
            </w:pPr>
          </w:p>
        </w:tc>
        <w:tc>
          <w:tcPr>
            <w:tcW w:w="893" w:type="pct"/>
            <w:vMerge w:val="restart"/>
          </w:tcPr>
          <w:p w:rsidR="00EF27B0" w:rsidRPr="000361D7" w:rsidRDefault="00EF27B0" w:rsidP="000361D7">
            <w:pPr>
              <w:widowControl w:val="0"/>
              <w:autoSpaceDE w:val="0"/>
              <w:autoSpaceDN w:val="0"/>
              <w:adjustRightInd w:val="0"/>
              <w:spacing w:line="272" w:lineRule="exact"/>
              <w:ind w:left="64"/>
              <w:jc w:val="both"/>
              <w:rPr>
                <w:rFonts w:ascii="Arial Narrow" w:hAnsi="Arial Narrow" w:cs="Times New Roman"/>
                <w:sz w:val="24"/>
                <w:szCs w:val="24"/>
              </w:rPr>
            </w:pPr>
            <w:r w:rsidRPr="000361D7">
              <w:rPr>
                <w:rFonts w:ascii="Arial Narrow" w:hAnsi="Arial Narrow" w:cs="Times New Roman"/>
                <w:sz w:val="24"/>
                <w:szCs w:val="24"/>
              </w:rPr>
              <w:t xml:space="preserve">- Le professeur présentera de </w:t>
            </w:r>
            <w:r w:rsidRPr="000361D7">
              <w:rPr>
                <w:rFonts w:ascii="Arial Narrow" w:hAnsi="Arial Narrow" w:cs="Times New Roman"/>
                <w:spacing w:val="-2"/>
                <w:sz w:val="24"/>
                <w:szCs w:val="24"/>
              </w:rPr>
              <w:t>m</w:t>
            </w:r>
            <w:r w:rsidRPr="000361D7">
              <w:rPr>
                <w:rFonts w:ascii="Arial Narrow" w:hAnsi="Arial Narrow" w:cs="Times New Roman"/>
                <w:sz w:val="24"/>
                <w:szCs w:val="24"/>
              </w:rPr>
              <w:t>anière</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 xml:space="preserve">générale les notions d’angles alternes internes (cas où les deux droites coupées par une sécante ne sont pas parallèles), avant </w:t>
            </w:r>
            <w:r w:rsidRPr="000361D7">
              <w:rPr>
                <w:rFonts w:ascii="Arial Narrow" w:hAnsi="Arial Narrow" w:cs="Times New Roman"/>
                <w:sz w:val="24"/>
                <w:szCs w:val="24"/>
              </w:rPr>
              <w:lastRenderedPageBreak/>
              <w:t>de pré</w:t>
            </w:r>
            <w:r w:rsidRPr="000361D7">
              <w:rPr>
                <w:rFonts w:ascii="Arial Narrow" w:hAnsi="Arial Narrow" w:cs="Times New Roman"/>
                <w:spacing w:val="-1"/>
                <w:sz w:val="24"/>
                <w:szCs w:val="24"/>
              </w:rPr>
              <w:t>s</w:t>
            </w:r>
            <w:r w:rsidRPr="000361D7">
              <w:rPr>
                <w:rFonts w:ascii="Arial Narrow" w:hAnsi="Arial Narrow" w:cs="Times New Roman"/>
                <w:sz w:val="24"/>
                <w:szCs w:val="24"/>
              </w:rPr>
              <w:t>enter le cas particulier de deux droites parallèles coupées par une sécante.</w:t>
            </w:r>
          </w:p>
          <w:p w:rsidR="00EF27B0" w:rsidRPr="000361D7" w:rsidRDefault="00EF27B0" w:rsidP="000361D7">
            <w:pPr>
              <w:widowControl w:val="0"/>
              <w:autoSpaceDE w:val="0"/>
              <w:autoSpaceDN w:val="0"/>
              <w:adjustRightInd w:val="0"/>
              <w:spacing w:line="272" w:lineRule="exact"/>
              <w:ind w:left="64"/>
              <w:jc w:val="both"/>
              <w:rPr>
                <w:rFonts w:ascii="Arial Narrow" w:hAnsi="Arial Narrow" w:cs="Times New Roman"/>
                <w:sz w:val="24"/>
                <w:szCs w:val="24"/>
              </w:rPr>
            </w:pPr>
            <w:r w:rsidRPr="000361D7">
              <w:rPr>
                <w:rFonts w:ascii="Arial Narrow" w:hAnsi="Arial Narrow" w:cs="Times New Roman"/>
                <w:sz w:val="24"/>
                <w:szCs w:val="24"/>
              </w:rPr>
              <w:t xml:space="preserve">-Le professeur présentera de </w:t>
            </w:r>
            <w:r w:rsidRPr="000361D7">
              <w:rPr>
                <w:rFonts w:ascii="Arial Narrow" w:hAnsi="Arial Narrow" w:cs="Times New Roman"/>
                <w:spacing w:val="-2"/>
                <w:sz w:val="24"/>
                <w:szCs w:val="24"/>
              </w:rPr>
              <w:t>m</w:t>
            </w:r>
            <w:r w:rsidRPr="000361D7">
              <w:rPr>
                <w:rFonts w:ascii="Arial Narrow" w:hAnsi="Arial Narrow" w:cs="Times New Roman"/>
                <w:sz w:val="24"/>
                <w:szCs w:val="24"/>
              </w:rPr>
              <w:t>anière</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générale les notions d’angles correspondants (cas où les deux droites coupées par une sécante ne sont pas parallèles), avant de pré</w:t>
            </w:r>
            <w:r w:rsidRPr="000361D7">
              <w:rPr>
                <w:rFonts w:ascii="Arial Narrow" w:hAnsi="Arial Narrow" w:cs="Times New Roman"/>
                <w:spacing w:val="-1"/>
                <w:sz w:val="24"/>
                <w:szCs w:val="24"/>
              </w:rPr>
              <w:t>s</w:t>
            </w:r>
            <w:r w:rsidRPr="000361D7">
              <w:rPr>
                <w:rFonts w:ascii="Arial Narrow" w:hAnsi="Arial Narrow" w:cs="Times New Roman"/>
                <w:sz w:val="24"/>
                <w:szCs w:val="24"/>
              </w:rPr>
              <w:t>enter le cas particulier de deux droites parallèles coupées par une sécante.</w:t>
            </w:r>
          </w:p>
        </w:tc>
      </w:tr>
      <w:tr w:rsidR="00EF27B0" w:rsidRPr="000361D7" w:rsidTr="00EF27B0">
        <w:trPr>
          <w:cantSplit/>
          <w:trHeight w:val="1134"/>
        </w:trPr>
        <w:tc>
          <w:tcPr>
            <w:tcW w:w="547" w:type="pct"/>
            <w:vMerge/>
            <w:textDirection w:val="btLr"/>
          </w:tcPr>
          <w:p w:rsidR="00EF27B0" w:rsidRPr="000361D7" w:rsidRDefault="00EF27B0" w:rsidP="000361D7">
            <w:pPr>
              <w:ind w:left="113" w:right="113"/>
              <w:jc w:val="both"/>
              <w:rPr>
                <w:rFonts w:ascii="Arial Narrow" w:eastAsia="Times New Roman" w:hAnsi="Arial Narrow" w:cs="Times New Roman"/>
                <w:sz w:val="24"/>
                <w:szCs w:val="24"/>
                <w:lang w:eastAsia="fr-FR"/>
              </w:rPr>
            </w:pPr>
          </w:p>
        </w:tc>
        <w:tc>
          <w:tcPr>
            <w:tcW w:w="1166" w:type="pct"/>
          </w:tcPr>
          <w:p w:rsidR="00EF27B0" w:rsidRPr="000361D7" w:rsidRDefault="00EF27B0" w:rsidP="000361D7">
            <w:pPr>
              <w:jc w:val="both"/>
              <w:rPr>
                <w:rFonts w:ascii="Arial Narrow" w:hAnsi="Arial Narrow" w:cs="Times New Roman"/>
                <w:b/>
                <w:sz w:val="24"/>
                <w:szCs w:val="24"/>
              </w:rPr>
            </w:pPr>
          </w:p>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Leçon 2 :</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 xml:space="preserve"> </w:t>
            </w:r>
            <w:r w:rsidRPr="000361D7">
              <w:rPr>
                <w:rFonts w:ascii="Arial Narrow" w:hAnsi="Arial Narrow" w:cs="Times New Roman"/>
                <w:b/>
                <w:sz w:val="24"/>
                <w:szCs w:val="24"/>
              </w:rPr>
              <w:t>Angles alternes-internes :</w:t>
            </w:r>
            <w:r w:rsidRPr="000361D7">
              <w:rPr>
                <w:rFonts w:ascii="Arial Narrow" w:hAnsi="Arial Narrow" w:cs="Times New Roman"/>
                <w:sz w:val="24"/>
                <w:szCs w:val="24"/>
              </w:rPr>
              <w:t xml:space="preserve"> Vocabulaire et Propriétés (angles formés par deux parallèles et une sécante, position relative de deux droites coupées par une sécante dont les angles correspondants sont égaux)</w:t>
            </w:r>
          </w:p>
          <w:p w:rsidR="00EF27B0" w:rsidRPr="000361D7" w:rsidRDefault="00EF27B0" w:rsidP="000361D7">
            <w:pPr>
              <w:jc w:val="both"/>
              <w:rPr>
                <w:rFonts w:ascii="Arial Narrow" w:hAnsi="Arial Narrow" w:cs="Times New Roman"/>
                <w:sz w:val="24"/>
                <w:szCs w:val="24"/>
              </w:rPr>
            </w:pPr>
          </w:p>
        </w:tc>
        <w:tc>
          <w:tcPr>
            <w:tcW w:w="828" w:type="pct"/>
          </w:tcPr>
          <w:p w:rsidR="00EF27B0" w:rsidRPr="000361D7" w:rsidRDefault="00EF27B0" w:rsidP="000361D7">
            <w:pPr>
              <w:jc w:val="both"/>
              <w:rPr>
                <w:rFonts w:ascii="Arial Narrow" w:hAnsi="Arial Narrow" w:cs="Times New Roman"/>
                <w:sz w:val="24"/>
                <w:szCs w:val="24"/>
              </w:rPr>
            </w:pPr>
          </w:p>
          <w:p w:rsidR="00EF27B0" w:rsidRPr="000361D7" w:rsidRDefault="00EF27B0" w:rsidP="000361D7">
            <w:pPr>
              <w:jc w:val="both"/>
              <w:rPr>
                <w:rFonts w:ascii="Arial Narrow" w:hAnsi="Arial Narrow" w:cs="Times New Roman"/>
                <w:sz w:val="24"/>
                <w:szCs w:val="24"/>
              </w:rPr>
            </w:pP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 xml:space="preserve">Enoncer la propriété de deux angles alternes-internes </w:t>
            </w:r>
          </w:p>
        </w:tc>
        <w:tc>
          <w:tcPr>
            <w:tcW w:w="947" w:type="pct"/>
          </w:tcPr>
          <w:p w:rsidR="00EF27B0" w:rsidRPr="000361D7" w:rsidRDefault="00EF27B0" w:rsidP="000361D7">
            <w:pPr>
              <w:jc w:val="both"/>
              <w:rPr>
                <w:rFonts w:ascii="Arial Narrow" w:hAnsi="Arial Narrow" w:cs="Times New Roman"/>
                <w:sz w:val="24"/>
                <w:szCs w:val="24"/>
              </w:rPr>
            </w:pPr>
          </w:p>
          <w:p w:rsidR="00EF27B0" w:rsidRPr="000361D7" w:rsidRDefault="00EF27B0" w:rsidP="000361D7">
            <w:pPr>
              <w:jc w:val="both"/>
              <w:rPr>
                <w:rFonts w:ascii="Arial Narrow" w:hAnsi="Arial Narrow" w:cs="Times New Roman"/>
                <w:sz w:val="24"/>
                <w:szCs w:val="24"/>
              </w:rPr>
            </w:pP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-Reconnaître deux angles alternes-internes </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-Utiliser la propriété relative aux angles alternes-internes pour justifier l’égalité de deux angles ou le parallélisme de deux droites</w:t>
            </w:r>
          </w:p>
          <w:p w:rsidR="00EF27B0" w:rsidRPr="000361D7" w:rsidRDefault="00EF27B0" w:rsidP="000361D7">
            <w:pPr>
              <w:jc w:val="both"/>
              <w:rPr>
                <w:rFonts w:ascii="Arial Narrow" w:hAnsi="Arial Narrow" w:cs="Times New Roman"/>
                <w:sz w:val="24"/>
                <w:szCs w:val="24"/>
              </w:rPr>
            </w:pPr>
          </w:p>
        </w:tc>
        <w:tc>
          <w:tcPr>
            <w:tcW w:w="620" w:type="pct"/>
          </w:tcPr>
          <w:p w:rsidR="00EF27B0" w:rsidRPr="000361D7" w:rsidRDefault="00EF27B0" w:rsidP="000361D7">
            <w:pPr>
              <w:jc w:val="both"/>
              <w:rPr>
                <w:rFonts w:ascii="Arial Narrow" w:eastAsia="Times New Roman" w:hAnsi="Arial Narrow" w:cs="Times New Roman"/>
                <w:sz w:val="24"/>
                <w:szCs w:val="24"/>
                <w:lang w:eastAsia="fr-FR"/>
              </w:rPr>
            </w:pPr>
          </w:p>
        </w:tc>
        <w:tc>
          <w:tcPr>
            <w:tcW w:w="893" w:type="pct"/>
            <w:vMerge/>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1134"/>
        </w:trPr>
        <w:tc>
          <w:tcPr>
            <w:tcW w:w="547" w:type="pct"/>
            <w:vMerge/>
            <w:textDirection w:val="btLr"/>
          </w:tcPr>
          <w:p w:rsidR="00EF27B0" w:rsidRPr="000361D7" w:rsidRDefault="00EF27B0" w:rsidP="000361D7">
            <w:pPr>
              <w:ind w:left="113" w:right="113"/>
              <w:jc w:val="both"/>
              <w:rPr>
                <w:rFonts w:ascii="Arial Narrow" w:eastAsia="Times New Roman" w:hAnsi="Arial Narrow" w:cs="Times New Roman"/>
                <w:sz w:val="24"/>
                <w:szCs w:val="24"/>
                <w:lang w:eastAsia="fr-FR"/>
              </w:rPr>
            </w:pPr>
          </w:p>
        </w:tc>
        <w:tc>
          <w:tcPr>
            <w:tcW w:w="1166" w:type="pct"/>
          </w:tcPr>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 xml:space="preserve">Leçon 3 : </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b/>
                <w:sz w:val="24"/>
                <w:szCs w:val="24"/>
              </w:rPr>
              <w:t>Angles correspondants</w:t>
            </w:r>
            <w:r w:rsidRPr="000361D7">
              <w:rPr>
                <w:rFonts w:ascii="Arial Narrow" w:hAnsi="Arial Narrow" w:cs="Times New Roman"/>
                <w:sz w:val="24"/>
                <w:szCs w:val="24"/>
              </w:rPr>
              <w:t> : Vocabulaire et propriétés (angles formés par deux parallèles et une sécante, position relative de deux droites coupées par une sécante dont les angles alternes-internes sont égaux)</w:t>
            </w:r>
          </w:p>
        </w:tc>
        <w:tc>
          <w:tcPr>
            <w:tcW w:w="828" w:type="pct"/>
          </w:tcPr>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-Enoncer la propriété relative aux angles correspondants dans le cas deux droites parallèles coupées par une sécante</w:t>
            </w:r>
          </w:p>
          <w:p w:rsidR="00EF27B0" w:rsidRPr="000361D7" w:rsidRDefault="00EF27B0" w:rsidP="000361D7">
            <w:pPr>
              <w:jc w:val="both"/>
              <w:rPr>
                <w:rFonts w:ascii="Arial Narrow" w:hAnsi="Arial Narrow" w:cs="Times New Roman"/>
                <w:sz w:val="24"/>
                <w:szCs w:val="24"/>
              </w:rPr>
            </w:pPr>
          </w:p>
          <w:p w:rsidR="00EF27B0" w:rsidRPr="000361D7" w:rsidRDefault="00EF27B0" w:rsidP="000361D7">
            <w:pPr>
              <w:jc w:val="both"/>
              <w:rPr>
                <w:rFonts w:ascii="Arial Narrow" w:hAnsi="Arial Narrow" w:cs="Times New Roman"/>
                <w:sz w:val="24"/>
                <w:szCs w:val="24"/>
              </w:rPr>
            </w:pPr>
          </w:p>
          <w:p w:rsidR="00EF27B0" w:rsidRPr="000361D7" w:rsidRDefault="00EF27B0" w:rsidP="000361D7">
            <w:pPr>
              <w:jc w:val="both"/>
              <w:rPr>
                <w:rFonts w:ascii="Arial Narrow" w:hAnsi="Arial Narrow" w:cs="Times New Roman"/>
                <w:sz w:val="24"/>
                <w:szCs w:val="24"/>
              </w:rPr>
            </w:pPr>
          </w:p>
          <w:p w:rsidR="00EF27B0" w:rsidRPr="000361D7" w:rsidRDefault="00EF27B0" w:rsidP="000361D7">
            <w:pPr>
              <w:jc w:val="both"/>
              <w:rPr>
                <w:rFonts w:ascii="Arial Narrow" w:hAnsi="Arial Narrow" w:cs="Times New Roman"/>
                <w:sz w:val="24"/>
                <w:szCs w:val="24"/>
              </w:rPr>
            </w:pPr>
          </w:p>
          <w:p w:rsidR="00EF27B0" w:rsidRPr="000361D7" w:rsidRDefault="00EF27B0" w:rsidP="000361D7">
            <w:pPr>
              <w:jc w:val="both"/>
              <w:rPr>
                <w:rFonts w:ascii="Arial Narrow" w:hAnsi="Arial Narrow" w:cs="Times New Roman"/>
                <w:sz w:val="24"/>
                <w:szCs w:val="24"/>
              </w:rPr>
            </w:pPr>
          </w:p>
        </w:tc>
        <w:tc>
          <w:tcPr>
            <w:tcW w:w="947" w:type="pct"/>
          </w:tcPr>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-Reconnaître deux angles correspondants</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 xml:space="preserve">-Utiliser les propriétés relatives aux angles correspondants pour justifier l’égalité de deux angles ou le parallélisme de deux droites </w:t>
            </w:r>
          </w:p>
        </w:tc>
        <w:tc>
          <w:tcPr>
            <w:tcW w:w="620" w:type="pct"/>
          </w:tcPr>
          <w:p w:rsidR="00EF27B0" w:rsidRPr="000361D7" w:rsidRDefault="00EF27B0" w:rsidP="000361D7">
            <w:pPr>
              <w:jc w:val="both"/>
              <w:rPr>
                <w:rFonts w:ascii="Arial Narrow" w:eastAsia="Times New Roman" w:hAnsi="Arial Narrow" w:cs="Times New Roman"/>
                <w:sz w:val="24"/>
                <w:szCs w:val="24"/>
                <w:lang w:eastAsia="fr-FR"/>
              </w:rPr>
            </w:pPr>
          </w:p>
        </w:tc>
        <w:tc>
          <w:tcPr>
            <w:tcW w:w="893" w:type="pct"/>
            <w:vMerge/>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1134"/>
        </w:trPr>
        <w:tc>
          <w:tcPr>
            <w:tcW w:w="547" w:type="pct"/>
            <w:vMerge/>
            <w:textDirection w:val="btLr"/>
          </w:tcPr>
          <w:p w:rsidR="00EF27B0" w:rsidRPr="000361D7" w:rsidRDefault="00EF27B0" w:rsidP="000361D7">
            <w:pPr>
              <w:ind w:left="113" w:right="113"/>
              <w:jc w:val="both"/>
              <w:rPr>
                <w:rFonts w:ascii="Arial Narrow" w:eastAsia="Times New Roman" w:hAnsi="Arial Narrow" w:cs="Times New Roman"/>
                <w:sz w:val="24"/>
                <w:szCs w:val="24"/>
                <w:lang w:eastAsia="fr-FR"/>
              </w:rPr>
            </w:pPr>
          </w:p>
        </w:tc>
        <w:tc>
          <w:tcPr>
            <w:tcW w:w="1166" w:type="pct"/>
          </w:tcPr>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 xml:space="preserve">Leçon 4 : </w:t>
            </w:r>
          </w:p>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Triangles</w:t>
            </w:r>
          </w:p>
          <w:p w:rsidR="00EF27B0" w:rsidRPr="000361D7" w:rsidRDefault="00EF27B0" w:rsidP="000361D7">
            <w:pPr>
              <w:pStyle w:val="Paragraphedeliste"/>
              <w:numPr>
                <w:ilvl w:val="0"/>
                <w:numId w:val="13"/>
              </w:numPr>
              <w:jc w:val="both"/>
              <w:rPr>
                <w:rFonts w:ascii="Arial Narrow" w:hAnsi="Arial Narrow" w:cs="Times New Roman"/>
                <w:sz w:val="24"/>
                <w:szCs w:val="24"/>
              </w:rPr>
            </w:pPr>
            <w:r w:rsidRPr="000361D7">
              <w:rPr>
                <w:rFonts w:ascii="Arial Narrow" w:hAnsi="Arial Narrow" w:cs="Times New Roman"/>
                <w:sz w:val="24"/>
                <w:szCs w:val="24"/>
              </w:rPr>
              <w:t>Somme des angles d’un triangle</w:t>
            </w:r>
          </w:p>
          <w:p w:rsidR="00EF27B0" w:rsidRPr="000361D7" w:rsidRDefault="00EF27B0" w:rsidP="000361D7">
            <w:pPr>
              <w:pStyle w:val="Paragraphedeliste"/>
              <w:numPr>
                <w:ilvl w:val="0"/>
                <w:numId w:val="13"/>
              </w:numPr>
              <w:jc w:val="both"/>
              <w:rPr>
                <w:rFonts w:ascii="Arial Narrow" w:hAnsi="Arial Narrow" w:cs="Times New Roman"/>
                <w:b/>
                <w:sz w:val="24"/>
                <w:szCs w:val="24"/>
              </w:rPr>
            </w:pPr>
            <w:r w:rsidRPr="000361D7">
              <w:rPr>
                <w:rFonts w:ascii="Arial Narrow" w:hAnsi="Arial Narrow" w:cs="Times New Roman"/>
                <w:sz w:val="24"/>
                <w:szCs w:val="24"/>
              </w:rPr>
              <w:t>Caractérisation des triangles particuliers</w:t>
            </w:r>
          </w:p>
          <w:p w:rsidR="00EF27B0" w:rsidRPr="000361D7" w:rsidRDefault="00EF27B0" w:rsidP="000361D7">
            <w:pPr>
              <w:jc w:val="both"/>
              <w:rPr>
                <w:rFonts w:ascii="Arial Narrow" w:hAnsi="Arial Narrow" w:cs="Times New Roman"/>
                <w:b/>
                <w:sz w:val="24"/>
                <w:szCs w:val="24"/>
              </w:rPr>
            </w:pPr>
          </w:p>
        </w:tc>
        <w:tc>
          <w:tcPr>
            <w:tcW w:w="828" w:type="pct"/>
          </w:tcPr>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Enoncer la propriété</w:t>
            </w:r>
          </w:p>
        </w:tc>
        <w:tc>
          <w:tcPr>
            <w:tcW w:w="947" w:type="pct"/>
          </w:tcPr>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-Utiliser la propriété dans la résolution de problèmes</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 Caractériser un triangle particulier à partir de ces angles</w:t>
            </w:r>
          </w:p>
        </w:tc>
        <w:tc>
          <w:tcPr>
            <w:tcW w:w="620" w:type="pct"/>
          </w:tcPr>
          <w:p w:rsidR="00EF27B0" w:rsidRPr="000361D7" w:rsidRDefault="00EF27B0" w:rsidP="000361D7">
            <w:pPr>
              <w:jc w:val="both"/>
              <w:rPr>
                <w:rFonts w:ascii="Arial Narrow" w:eastAsia="Times New Roman" w:hAnsi="Arial Narrow" w:cs="Times New Roman"/>
                <w:sz w:val="24"/>
                <w:szCs w:val="24"/>
                <w:lang w:eastAsia="fr-FR"/>
              </w:rPr>
            </w:pPr>
          </w:p>
        </w:tc>
        <w:tc>
          <w:tcPr>
            <w:tcW w:w="893" w:type="pct"/>
          </w:tcPr>
          <w:p w:rsidR="00EF27B0" w:rsidRPr="000361D7" w:rsidRDefault="00EF27B0" w:rsidP="000361D7">
            <w:pPr>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Le professeur proposera des activités initiant l’élève à la justification des caractéristiques des triangles particuliers</w:t>
            </w:r>
          </w:p>
        </w:tc>
      </w:tr>
      <w:tr w:rsidR="00EF27B0" w:rsidRPr="000361D7" w:rsidTr="00EF27B0">
        <w:trPr>
          <w:cantSplit/>
          <w:trHeight w:val="1134"/>
        </w:trPr>
        <w:tc>
          <w:tcPr>
            <w:tcW w:w="547" w:type="pct"/>
            <w:vMerge w:val="restart"/>
            <w:textDirection w:val="btLr"/>
          </w:tcPr>
          <w:p w:rsidR="00EF27B0" w:rsidRPr="000361D7" w:rsidRDefault="00EF27B0" w:rsidP="000361D7">
            <w:pPr>
              <w:ind w:left="113" w:right="113"/>
              <w:jc w:val="both"/>
              <w:rPr>
                <w:rFonts w:ascii="Arial Narrow" w:eastAsia="Calibri" w:hAnsi="Arial Narrow" w:cs="Times New Roman"/>
                <w:b/>
                <w:sz w:val="24"/>
                <w:szCs w:val="24"/>
              </w:rPr>
            </w:pPr>
          </w:p>
          <w:p w:rsidR="00EF27B0" w:rsidRPr="000361D7" w:rsidRDefault="00EF27B0" w:rsidP="000361D7">
            <w:pPr>
              <w:ind w:left="113" w:right="113"/>
              <w:jc w:val="both"/>
              <w:rPr>
                <w:rFonts w:ascii="Arial Narrow" w:eastAsia="Times New Roman" w:hAnsi="Arial Narrow" w:cs="Times New Roman"/>
                <w:sz w:val="24"/>
                <w:szCs w:val="24"/>
                <w:lang w:eastAsia="fr-FR"/>
              </w:rPr>
            </w:pPr>
            <w:r w:rsidRPr="000361D7">
              <w:rPr>
                <w:rFonts w:ascii="Arial Narrow" w:eastAsia="Calibri" w:hAnsi="Arial Narrow" w:cs="Times New Roman"/>
                <w:b/>
                <w:sz w:val="24"/>
                <w:szCs w:val="24"/>
              </w:rPr>
              <w:t>Chapitre 3 : Cylindre de révolution-Prisme droit</w:t>
            </w:r>
          </w:p>
        </w:tc>
        <w:tc>
          <w:tcPr>
            <w:tcW w:w="1166" w:type="pct"/>
          </w:tcPr>
          <w:p w:rsidR="00EF27B0" w:rsidRPr="000361D7" w:rsidRDefault="00EF27B0" w:rsidP="000361D7">
            <w:pPr>
              <w:jc w:val="both"/>
              <w:rPr>
                <w:rFonts w:ascii="Arial Narrow" w:hAnsi="Arial Narrow" w:cs="Times New Roman"/>
                <w:b/>
                <w:sz w:val="24"/>
                <w:szCs w:val="24"/>
              </w:rPr>
            </w:pPr>
          </w:p>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Leçon 1 :</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 xml:space="preserve">Observation et description </w:t>
            </w:r>
          </w:p>
          <w:p w:rsidR="00EF27B0" w:rsidRPr="000361D7" w:rsidRDefault="00EF27B0" w:rsidP="000361D7">
            <w:pPr>
              <w:jc w:val="both"/>
              <w:rPr>
                <w:rFonts w:ascii="Arial Narrow" w:hAnsi="Arial Narrow" w:cs="Times New Roman"/>
                <w:sz w:val="24"/>
                <w:szCs w:val="24"/>
              </w:rPr>
            </w:pPr>
          </w:p>
          <w:p w:rsidR="00EF27B0" w:rsidRPr="000361D7" w:rsidRDefault="00EF27B0" w:rsidP="000361D7">
            <w:pPr>
              <w:jc w:val="both"/>
              <w:rPr>
                <w:rFonts w:ascii="Arial Narrow" w:hAnsi="Arial Narrow" w:cs="Times New Roman"/>
                <w:sz w:val="24"/>
                <w:szCs w:val="24"/>
              </w:rPr>
            </w:pPr>
          </w:p>
        </w:tc>
        <w:tc>
          <w:tcPr>
            <w:tcW w:w="828" w:type="pct"/>
          </w:tcPr>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 xml:space="preserve">Définir le </w:t>
            </w:r>
            <w:r w:rsidRPr="000361D7">
              <w:rPr>
                <w:rFonts w:ascii="Arial Narrow" w:eastAsia="Calibri" w:hAnsi="Arial Narrow" w:cs="Times New Roman"/>
                <w:sz w:val="24"/>
                <w:szCs w:val="24"/>
              </w:rPr>
              <w:t>cylindre de révolution</w:t>
            </w:r>
          </w:p>
        </w:tc>
        <w:tc>
          <w:tcPr>
            <w:tcW w:w="947" w:type="pct"/>
          </w:tcPr>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 xml:space="preserve">-Reconnaître un </w:t>
            </w:r>
            <w:r w:rsidRPr="000361D7">
              <w:rPr>
                <w:rFonts w:ascii="Arial Narrow" w:eastAsia="Calibri" w:hAnsi="Arial Narrow" w:cs="Times New Roman"/>
                <w:sz w:val="24"/>
                <w:szCs w:val="24"/>
              </w:rPr>
              <w:t xml:space="preserve">cylindre </w:t>
            </w:r>
            <w:r w:rsidRPr="000361D7">
              <w:rPr>
                <w:rFonts w:ascii="Arial Narrow" w:hAnsi="Arial Narrow" w:cs="Times New Roman"/>
                <w:sz w:val="24"/>
                <w:szCs w:val="24"/>
              </w:rPr>
              <w:t>de révolution et ses éléments caractéristiques</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 xml:space="preserve">-Représenter en perspective cavalière un </w:t>
            </w:r>
            <w:r w:rsidRPr="000361D7">
              <w:rPr>
                <w:rFonts w:ascii="Arial Narrow" w:eastAsia="Calibri" w:hAnsi="Arial Narrow" w:cs="Times New Roman"/>
                <w:sz w:val="24"/>
                <w:szCs w:val="24"/>
              </w:rPr>
              <w:t xml:space="preserve">cylindre de </w:t>
            </w:r>
            <w:r w:rsidRPr="000361D7">
              <w:rPr>
                <w:rFonts w:ascii="Arial Narrow" w:hAnsi="Arial Narrow" w:cs="Times New Roman"/>
                <w:sz w:val="24"/>
                <w:szCs w:val="24"/>
              </w:rPr>
              <w:t>révolution</w:t>
            </w:r>
          </w:p>
        </w:tc>
        <w:tc>
          <w:tcPr>
            <w:tcW w:w="620" w:type="pct"/>
          </w:tcPr>
          <w:p w:rsidR="00EF27B0" w:rsidRPr="000361D7" w:rsidRDefault="00EF27B0" w:rsidP="000361D7">
            <w:pPr>
              <w:jc w:val="both"/>
              <w:rPr>
                <w:rFonts w:ascii="Arial Narrow" w:eastAsia="Times New Roman" w:hAnsi="Arial Narrow" w:cs="Times New Roman"/>
                <w:sz w:val="24"/>
                <w:szCs w:val="24"/>
                <w:lang w:eastAsia="fr-FR"/>
              </w:rPr>
            </w:pPr>
          </w:p>
        </w:tc>
        <w:tc>
          <w:tcPr>
            <w:tcW w:w="893" w:type="pct"/>
            <w:vMerge w:val="restart"/>
          </w:tcPr>
          <w:p w:rsidR="00EF27B0" w:rsidRPr="000361D7" w:rsidRDefault="00EF27B0" w:rsidP="000361D7">
            <w:pPr>
              <w:jc w:val="both"/>
              <w:rPr>
                <w:rFonts w:ascii="Arial Narrow" w:hAnsi="Arial Narrow" w:cs="Times New Roman"/>
                <w:sz w:val="24"/>
                <w:szCs w:val="24"/>
              </w:rPr>
            </w:pP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Le professeur utilisera des objets tangibles pour l’observation.</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 xml:space="preserve"> la réalisation du patron exige  que le professeur indique à l’élève </w:t>
            </w:r>
            <w:r w:rsidRPr="000361D7">
              <w:rPr>
                <w:rFonts w:ascii="Arial Narrow" w:hAnsi="Arial Narrow" w:cs="Times New Roman"/>
                <w:sz w:val="24"/>
                <w:szCs w:val="24"/>
              </w:rPr>
              <w:lastRenderedPageBreak/>
              <w:t>la technique de construction en particulier le calcul de la mesure du secteur angulaire à l’aide de la règle de trois.</w:t>
            </w:r>
          </w:p>
          <w:p w:rsidR="00EF27B0" w:rsidRPr="000361D7" w:rsidRDefault="00EF27B0" w:rsidP="000361D7">
            <w:pPr>
              <w:jc w:val="both"/>
              <w:rPr>
                <w:rFonts w:ascii="Arial Narrow" w:eastAsia="Calibri" w:hAnsi="Arial Narrow" w:cs="Times New Roman"/>
                <w:sz w:val="24"/>
                <w:szCs w:val="24"/>
              </w:rPr>
            </w:pPr>
            <w:r w:rsidRPr="000361D7">
              <w:rPr>
                <w:rFonts w:ascii="Arial Narrow" w:eastAsia="Calibri" w:hAnsi="Arial Narrow" w:cs="Times New Roman"/>
                <w:sz w:val="24"/>
                <w:szCs w:val="24"/>
              </w:rPr>
              <w:t xml:space="preserve">Le professeur utilisera la notion intuitive (les arêtes cachées sont en pointillés, conservation du parallélisme) </w:t>
            </w:r>
          </w:p>
          <w:p w:rsidR="00EF27B0" w:rsidRPr="000361D7" w:rsidRDefault="00EF27B0" w:rsidP="000361D7">
            <w:pPr>
              <w:jc w:val="both"/>
              <w:rPr>
                <w:rFonts w:ascii="Arial Narrow" w:eastAsia="Calibri" w:hAnsi="Arial Narrow" w:cs="Times New Roman"/>
                <w:sz w:val="24"/>
                <w:szCs w:val="24"/>
              </w:rPr>
            </w:pPr>
          </w:p>
          <w:p w:rsidR="00EF27B0" w:rsidRPr="000361D7" w:rsidRDefault="00EF27B0" w:rsidP="000361D7">
            <w:pPr>
              <w:jc w:val="both"/>
              <w:rPr>
                <w:rFonts w:ascii="Arial Narrow" w:hAnsi="Arial Narrow" w:cs="Times New Roman"/>
                <w:sz w:val="24"/>
                <w:szCs w:val="24"/>
              </w:rPr>
            </w:pPr>
          </w:p>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1134"/>
        </w:trPr>
        <w:tc>
          <w:tcPr>
            <w:tcW w:w="547" w:type="pct"/>
            <w:vMerge/>
            <w:textDirection w:val="btLr"/>
          </w:tcPr>
          <w:p w:rsidR="00EF27B0" w:rsidRPr="000361D7" w:rsidRDefault="00EF27B0" w:rsidP="000361D7">
            <w:pPr>
              <w:ind w:left="113" w:right="113"/>
              <w:jc w:val="both"/>
              <w:rPr>
                <w:rFonts w:ascii="Arial Narrow" w:eastAsia="Times New Roman" w:hAnsi="Arial Narrow" w:cs="Times New Roman"/>
                <w:sz w:val="24"/>
                <w:szCs w:val="24"/>
                <w:lang w:eastAsia="fr-FR"/>
              </w:rPr>
            </w:pPr>
          </w:p>
        </w:tc>
        <w:tc>
          <w:tcPr>
            <w:tcW w:w="1166" w:type="pct"/>
            <w:tcBorders>
              <w:bottom w:val="single" w:sz="4" w:space="0" w:color="auto"/>
            </w:tcBorders>
          </w:tcPr>
          <w:p w:rsidR="00EF27B0" w:rsidRPr="000361D7" w:rsidRDefault="00EF27B0" w:rsidP="000361D7">
            <w:pPr>
              <w:jc w:val="both"/>
              <w:rPr>
                <w:rFonts w:ascii="Arial Narrow" w:hAnsi="Arial Narrow" w:cs="Times New Roman"/>
                <w:b/>
                <w:sz w:val="24"/>
                <w:szCs w:val="24"/>
              </w:rPr>
            </w:pPr>
          </w:p>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Leçon 2 :</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 xml:space="preserve">  Patron-construction</w:t>
            </w:r>
          </w:p>
          <w:p w:rsidR="00EF27B0" w:rsidRPr="000361D7" w:rsidRDefault="00EF27B0" w:rsidP="000361D7">
            <w:pPr>
              <w:jc w:val="both"/>
              <w:rPr>
                <w:rFonts w:ascii="Arial Narrow" w:hAnsi="Arial Narrow" w:cs="Times New Roman"/>
                <w:sz w:val="24"/>
                <w:szCs w:val="24"/>
              </w:rPr>
            </w:pPr>
          </w:p>
        </w:tc>
        <w:tc>
          <w:tcPr>
            <w:tcW w:w="828" w:type="pct"/>
            <w:tcBorders>
              <w:bottom w:val="single" w:sz="4" w:space="0" w:color="auto"/>
            </w:tcBorders>
          </w:tcPr>
          <w:p w:rsidR="00EF27B0" w:rsidRPr="000361D7" w:rsidRDefault="00EF27B0" w:rsidP="000361D7">
            <w:pPr>
              <w:jc w:val="both"/>
              <w:rPr>
                <w:rFonts w:ascii="Arial Narrow" w:hAnsi="Arial Narrow" w:cs="Times New Roman"/>
                <w:sz w:val="24"/>
                <w:szCs w:val="24"/>
              </w:rPr>
            </w:pPr>
          </w:p>
        </w:tc>
        <w:tc>
          <w:tcPr>
            <w:tcW w:w="947" w:type="pct"/>
            <w:tcBorders>
              <w:bottom w:val="single" w:sz="4" w:space="0" w:color="auto"/>
            </w:tcBorders>
          </w:tcPr>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 xml:space="preserve">-Dessiner le patron d’un </w:t>
            </w:r>
            <w:r w:rsidRPr="000361D7">
              <w:rPr>
                <w:rFonts w:ascii="Arial Narrow" w:eastAsia="Calibri" w:hAnsi="Arial Narrow" w:cs="Times New Roman"/>
                <w:sz w:val="24"/>
                <w:szCs w:val="24"/>
              </w:rPr>
              <w:t xml:space="preserve">cylindre de </w:t>
            </w:r>
            <w:r w:rsidRPr="000361D7">
              <w:rPr>
                <w:rFonts w:ascii="Arial Narrow" w:hAnsi="Arial Narrow" w:cs="Times New Roman"/>
                <w:sz w:val="24"/>
                <w:szCs w:val="24"/>
              </w:rPr>
              <w:t>révolution</w:t>
            </w:r>
          </w:p>
          <w:p w:rsidR="00EF27B0" w:rsidRPr="000361D7" w:rsidRDefault="00EF27B0" w:rsidP="000361D7">
            <w:pPr>
              <w:jc w:val="both"/>
              <w:rPr>
                <w:rFonts w:ascii="Arial Narrow" w:hAnsi="Arial Narrow" w:cs="Times New Roman"/>
                <w:sz w:val="24"/>
                <w:szCs w:val="24"/>
              </w:rPr>
            </w:pPr>
          </w:p>
        </w:tc>
        <w:tc>
          <w:tcPr>
            <w:tcW w:w="620" w:type="pct"/>
          </w:tcPr>
          <w:p w:rsidR="00EF27B0" w:rsidRPr="000361D7" w:rsidRDefault="00EF27B0" w:rsidP="000361D7">
            <w:pPr>
              <w:jc w:val="both"/>
              <w:rPr>
                <w:rFonts w:ascii="Arial Narrow" w:eastAsia="Times New Roman" w:hAnsi="Arial Narrow" w:cs="Times New Roman"/>
                <w:sz w:val="24"/>
                <w:szCs w:val="24"/>
                <w:lang w:eastAsia="fr-FR"/>
              </w:rPr>
            </w:pPr>
          </w:p>
        </w:tc>
        <w:tc>
          <w:tcPr>
            <w:tcW w:w="893" w:type="pct"/>
            <w:vMerge/>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1134"/>
        </w:trPr>
        <w:tc>
          <w:tcPr>
            <w:tcW w:w="547" w:type="pct"/>
            <w:vMerge/>
            <w:textDirection w:val="btLr"/>
          </w:tcPr>
          <w:p w:rsidR="00EF27B0" w:rsidRPr="000361D7" w:rsidRDefault="00EF27B0" w:rsidP="000361D7">
            <w:pPr>
              <w:ind w:left="113" w:right="113"/>
              <w:jc w:val="both"/>
              <w:rPr>
                <w:rFonts w:ascii="Arial Narrow" w:eastAsia="Times New Roman" w:hAnsi="Arial Narrow" w:cs="Times New Roman"/>
                <w:sz w:val="24"/>
                <w:szCs w:val="24"/>
                <w:lang w:eastAsia="fr-FR"/>
              </w:rPr>
            </w:pPr>
          </w:p>
        </w:tc>
        <w:tc>
          <w:tcPr>
            <w:tcW w:w="1166" w:type="pct"/>
            <w:vAlign w:val="center"/>
          </w:tcPr>
          <w:p w:rsidR="00EF27B0" w:rsidRPr="000361D7" w:rsidRDefault="00EF27B0" w:rsidP="000361D7">
            <w:pPr>
              <w:jc w:val="both"/>
              <w:rPr>
                <w:rFonts w:ascii="Arial Narrow" w:eastAsia="Calibri" w:hAnsi="Arial Narrow" w:cs="Times New Roman"/>
                <w:b/>
                <w:sz w:val="24"/>
                <w:szCs w:val="24"/>
              </w:rPr>
            </w:pPr>
            <w:r w:rsidRPr="000361D7">
              <w:rPr>
                <w:rFonts w:ascii="Arial Narrow" w:eastAsia="Calibri" w:hAnsi="Arial Narrow" w:cs="Times New Roman"/>
                <w:b/>
                <w:sz w:val="24"/>
                <w:szCs w:val="24"/>
              </w:rPr>
              <w:t>Leçon 3 :</w:t>
            </w:r>
          </w:p>
          <w:p w:rsidR="00EF27B0" w:rsidRPr="000361D7" w:rsidRDefault="00EF27B0" w:rsidP="000361D7">
            <w:pPr>
              <w:jc w:val="both"/>
              <w:rPr>
                <w:rFonts w:ascii="Arial Narrow" w:eastAsia="Times New Roman" w:hAnsi="Arial Narrow" w:cs="Times New Roman"/>
                <w:sz w:val="24"/>
                <w:szCs w:val="24"/>
                <w:lang w:eastAsia="fr-FR"/>
              </w:rPr>
            </w:pPr>
            <w:r w:rsidRPr="000361D7">
              <w:rPr>
                <w:rFonts w:ascii="Arial Narrow" w:eastAsia="Calibri" w:hAnsi="Arial Narrow" w:cs="Times New Roman"/>
                <w:sz w:val="24"/>
                <w:szCs w:val="24"/>
              </w:rPr>
              <w:t>Formule de volume  et d’aire</w:t>
            </w:r>
          </w:p>
        </w:tc>
        <w:tc>
          <w:tcPr>
            <w:tcW w:w="828" w:type="pct"/>
          </w:tcPr>
          <w:p w:rsidR="00EF27B0" w:rsidRPr="000361D7" w:rsidRDefault="00EF27B0" w:rsidP="000361D7">
            <w:pPr>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 xml:space="preserve">Connaître la formule du volume et de l’aire d’un </w:t>
            </w:r>
            <w:r w:rsidRPr="000361D7">
              <w:rPr>
                <w:rFonts w:ascii="Arial Narrow" w:eastAsia="Calibri" w:hAnsi="Arial Narrow" w:cs="Times New Roman"/>
                <w:sz w:val="24"/>
                <w:szCs w:val="24"/>
              </w:rPr>
              <w:t xml:space="preserve">cylindre de </w:t>
            </w:r>
            <w:r w:rsidRPr="000361D7">
              <w:rPr>
                <w:rFonts w:ascii="Arial Narrow" w:hAnsi="Arial Narrow" w:cs="Times New Roman"/>
                <w:sz w:val="24"/>
                <w:szCs w:val="24"/>
              </w:rPr>
              <w:t>révolution</w:t>
            </w:r>
          </w:p>
        </w:tc>
        <w:tc>
          <w:tcPr>
            <w:tcW w:w="947" w:type="pct"/>
            <w:tcBorders>
              <w:top w:val="single" w:sz="4" w:space="0" w:color="auto"/>
              <w:left w:val="single" w:sz="4" w:space="0" w:color="auto"/>
              <w:bottom w:val="single" w:sz="4" w:space="0" w:color="auto"/>
              <w:right w:val="single" w:sz="4" w:space="0" w:color="auto"/>
            </w:tcBorders>
          </w:tcPr>
          <w:p w:rsidR="00EF27B0" w:rsidRPr="000361D7" w:rsidRDefault="00EF27B0" w:rsidP="000361D7">
            <w:pPr>
              <w:jc w:val="both"/>
              <w:rPr>
                <w:rFonts w:ascii="Arial Narrow" w:eastAsia="Calibri" w:hAnsi="Arial Narrow" w:cs="Times New Roman"/>
                <w:sz w:val="24"/>
                <w:szCs w:val="24"/>
              </w:rPr>
            </w:pP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Calculer le volume</w:t>
            </w:r>
            <w:r w:rsidRPr="000361D7">
              <w:rPr>
                <w:rFonts w:ascii="Arial Narrow" w:eastAsia="Times New Roman" w:hAnsi="Arial Narrow" w:cs="Times New Roman"/>
                <w:sz w:val="24"/>
                <w:szCs w:val="24"/>
                <w:lang w:eastAsia="fr-FR"/>
              </w:rPr>
              <w:t xml:space="preserve"> et l’aire d’un </w:t>
            </w:r>
            <w:r w:rsidRPr="000361D7">
              <w:rPr>
                <w:rFonts w:ascii="Arial Narrow" w:eastAsia="Calibri" w:hAnsi="Arial Narrow" w:cs="Times New Roman"/>
                <w:sz w:val="24"/>
                <w:szCs w:val="24"/>
              </w:rPr>
              <w:t xml:space="preserve">cylindre de </w:t>
            </w:r>
            <w:r w:rsidRPr="000361D7">
              <w:rPr>
                <w:rFonts w:ascii="Arial Narrow" w:hAnsi="Arial Narrow" w:cs="Times New Roman"/>
                <w:sz w:val="24"/>
                <w:szCs w:val="24"/>
              </w:rPr>
              <w:t>révolution</w:t>
            </w:r>
          </w:p>
        </w:tc>
        <w:tc>
          <w:tcPr>
            <w:tcW w:w="620" w:type="pct"/>
          </w:tcPr>
          <w:p w:rsidR="00EF27B0" w:rsidRPr="000361D7" w:rsidRDefault="00EF27B0" w:rsidP="000361D7">
            <w:pPr>
              <w:jc w:val="both"/>
              <w:rPr>
                <w:rFonts w:ascii="Arial Narrow" w:eastAsia="Times New Roman" w:hAnsi="Arial Narrow" w:cs="Times New Roman"/>
                <w:sz w:val="24"/>
                <w:szCs w:val="24"/>
                <w:lang w:eastAsia="fr-FR"/>
              </w:rPr>
            </w:pPr>
          </w:p>
        </w:tc>
        <w:tc>
          <w:tcPr>
            <w:tcW w:w="893" w:type="pct"/>
            <w:vMerge/>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1134"/>
        </w:trPr>
        <w:tc>
          <w:tcPr>
            <w:tcW w:w="547" w:type="pct"/>
            <w:vMerge/>
            <w:textDirection w:val="btLr"/>
          </w:tcPr>
          <w:p w:rsidR="00EF27B0" w:rsidRPr="000361D7" w:rsidRDefault="00EF27B0" w:rsidP="000361D7">
            <w:pPr>
              <w:ind w:left="113" w:right="113"/>
              <w:jc w:val="both"/>
              <w:rPr>
                <w:rFonts w:ascii="Arial Narrow" w:eastAsia="Times New Roman" w:hAnsi="Arial Narrow" w:cs="Times New Roman"/>
                <w:sz w:val="24"/>
                <w:szCs w:val="24"/>
                <w:lang w:eastAsia="fr-FR"/>
              </w:rPr>
            </w:pPr>
          </w:p>
        </w:tc>
        <w:tc>
          <w:tcPr>
            <w:tcW w:w="1166" w:type="pct"/>
          </w:tcPr>
          <w:p w:rsidR="00EF27B0" w:rsidRPr="000361D7" w:rsidRDefault="00EF27B0" w:rsidP="000361D7">
            <w:pPr>
              <w:jc w:val="both"/>
              <w:rPr>
                <w:rFonts w:ascii="Arial Narrow" w:hAnsi="Arial Narrow" w:cs="Times New Roman"/>
                <w:b/>
                <w:sz w:val="24"/>
                <w:szCs w:val="24"/>
              </w:rPr>
            </w:pPr>
          </w:p>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Leçon 4 :</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 xml:space="preserve">Observation et description </w:t>
            </w:r>
          </w:p>
          <w:p w:rsidR="00EF27B0" w:rsidRPr="000361D7" w:rsidRDefault="00EF27B0" w:rsidP="000361D7">
            <w:pPr>
              <w:jc w:val="both"/>
              <w:rPr>
                <w:rFonts w:ascii="Arial Narrow" w:hAnsi="Arial Narrow" w:cs="Times New Roman"/>
                <w:sz w:val="24"/>
                <w:szCs w:val="24"/>
              </w:rPr>
            </w:pPr>
          </w:p>
          <w:p w:rsidR="00EF27B0" w:rsidRPr="000361D7" w:rsidRDefault="00EF27B0" w:rsidP="000361D7">
            <w:pPr>
              <w:jc w:val="both"/>
              <w:rPr>
                <w:rFonts w:ascii="Arial Narrow" w:hAnsi="Arial Narrow" w:cs="Times New Roman"/>
                <w:sz w:val="24"/>
                <w:szCs w:val="24"/>
              </w:rPr>
            </w:pPr>
          </w:p>
        </w:tc>
        <w:tc>
          <w:tcPr>
            <w:tcW w:w="828" w:type="pct"/>
          </w:tcPr>
          <w:p w:rsidR="00EF27B0" w:rsidRPr="000361D7" w:rsidRDefault="00EF27B0" w:rsidP="000361D7">
            <w:pPr>
              <w:jc w:val="both"/>
              <w:rPr>
                <w:rFonts w:ascii="Arial Narrow" w:hAnsi="Arial Narrow" w:cs="Times New Roman"/>
                <w:sz w:val="24"/>
                <w:szCs w:val="24"/>
              </w:rPr>
            </w:pPr>
          </w:p>
        </w:tc>
        <w:tc>
          <w:tcPr>
            <w:tcW w:w="947" w:type="pct"/>
          </w:tcPr>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 xml:space="preserve">-Reconnaître un </w:t>
            </w:r>
            <w:r w:rsidRPr="000361D7">
              <w:rPr>
                <w:rFonts w:ascii="Arial Narrow" w:eastAsia="Calibri" w:hAnsi="Arial Narrow" w:cs="Times New Roman"/>
                <w:sz w:val="24"/>
                <w:szCs w:val="24"/>
              </w:rPr>
              <w:t>prisme droit</w:t>
            </w:r>
            <w:r w:rsidRPr="000361D7">
              <w:rPr>
                <w:rFonts w:ascii="Arial Narrow" w:hAnsi="Arial Narrow" w:cs="Times New Roman"/>
                <w:sz w:val="24"/>
                <w:szCs w:val="24"/>
              </w:rPr>
              <w:t xml:space="preserve"> et ses éléments caractéristiques</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 xml:space="preserve">-Représenter en perspective cavalière un </w:t>
            </w:r>
            <w:r w:rsidRPr="000361D7">
              <w:rPr>
                <w:rFonts w:ascii="Arial Narrow" w:eastAsia="Calibri" w:hAnsi="Arial Narrow" w:cs="Times New Roman"/>
                <w:sz w:val="24"/>
                <w:szCs w:val="24"/>
              </w:rPr>
              <w:t>prisme droit</w:t>
            </w:r>
          </w:p>
        </w:tc>
        <w:tc>
          <w:tcPr>
            <w:tcW w:w="620" w:type="pct"/>
          </w:tcPr>
          <w:p w:rsidR="00EF27B0" w:rsidRPr="000361D7" w:rsidRDefault="00EF27B0" w:rsidP="000361D7">
            <w:pPr>
              <w:jc w:val="both"/>
              <w:rPr>
                <w:rFonts w:ascii="Arial Narrow" w:eastAsia="Times New Roman" w:hAnsi="Arial Narrow" w:cs="Times New Roman"/>
                <w:sz w:val="24"/>
                <w:szCs w:val="24"/>
                <w:lang w:eastAsia="fr-FR"/>
              </w:rPr>
            </w:pPr>
          </w:p>
        </w:tc>
        <w:tc>
          <w:tcPr>
            <w:tcW w:w="893" w:type="pct"/>
            <w:vMerge/>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1134"/>
        </w:trPr>
        <w:tc>
          <w:tcPr>
            <w:tcW w:w="547" w:type="pct"/>
            <w:vMerge/>
            <w:textDirection w:val="btLr"/>
          </w:tcPr>
          <w:p w:rsidR="00EF27B0" w:rsidRPr="000361D7" w:rsidRDefault="00EF27B0" w:rsidP="000361D7">
            <w:pPr>
              <w:ind w:left="113" w:right="113"/>
              <w:jc w:val="both"/>
              <w:rPr>
                <w:rFonts w:ascii="Arial Narrow" w:eastAsia="Times New Roman" w:hAnsi="Arial Narrow" w:cs="Times New Roman"/>
                <w:sz w:val="24"/>
                <w:szCs w:val="24"/>
                <w:lang w:eastAsia="fr-FR"/>
              </w:rPr>
            </w:pPr>
          </w:p>
        </w:tc>
        <w:tc>
          <w:tcPr>
            <w:tcW w:w="1166" w:type="pct"/>
            <w:tcBorders>
              <w:bottom w:val="single" w:sz="4" w:space="0" w:color="auto"/>
            </w:tcBorders>
          </w:tcPr>
          <w:p w:rsidR="00EF27B0" w:rsidRPr="000361D7" w:rsidRDefault="00EF27B0" w:rsidP="000361D7">
            <w:pPr>
              <w:jc w:val="both"/>
              <w:rPr>
                <w:rFonts w:ascii="Arial Narrow" w:hAnsi="Arial Narrow" w:cs="Times New Roman"/>
                <w:b/>
                <w:sz w:val="24"/>
                <w:szCs w:val="24"/>
              </w:rPr>
            </w:pPr>
          </w:p>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Leçon 5 :</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 xml:space="preserve">  Patron-construction</w:t>
            </w:r>
          </w:p>
          <w:p w:rsidR="00EF27B0" w:rsidRPr="000361D7" w:rsidRDefault="00EF27B0" w:rsidP="000361D7">
            <w:pPr>
              <w:jc w:val="both"/>
              <w:rPr>
                <w:rFonts w:ascii="Arial Narrow" w:hAnsi="Arial Narrow" w:cs="Times New Roman"/>
                <w:sz w:val="24"/>
                <w:szCs w:val="24"/>
              </w:rPr>
            </w:pPr>
          </w:p>
        </w:tc>
        <w:tc>
          <w:tcPr>
            <w:tcW w:w="828" w:type="pct"/>
            <w:tcBorders>
              <w:bottom w:val="single" w:sz="4" w:space="0" w:color="auto"/>
            </w:tcBorders>
          </w:tcPr>
          <w:p w:rsidR="00EF27B0" w:rsidRPr="000361D7" w:rsidRDefault="00EF27B0" w:rsidP="000361D7">
            <w:pPr>
              <w:jc w:val="both"/>
              <w:rPr>
                <w:rFonts w:ascii="Arial Narrow" w:hAnsi="Arial Narrow" w:cs="Times New Roman"/>
                <w:sz w:val="24"/>
                <w:szCs w:val="24"/>
              </w:rPr>
            </w:pPr>
          </w:p>
        </w:tc>
        <w:tc>
          <w:tcPr>
            <w:tcW w:w="947" w:type="pct"/>
            <w:tcBorders>
              <w:bottom w:val="single" w:sz="4" w:space="0" w:color="auto"/>
            </w:tcBorders>
          </w:tcPr>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 xml:space="preserve">-Dessiner le patron d’un </w:t>
            </w:r>
            <w:r w:rsidRPr="000361D7">
              <w:rPr>
                <w:rFonts w:ascii="Arial Narrow" w:eastAsia="Calibri" w:hAnsi="Arial Narrow" w:cs="Times New Roman"/>
                <w:sz w:val="24"/>
                <w:szCs w:val="24"/>
              </w:rPr>
              <w:t>prisme droit</w:t>
            </w:r>
          </w:p>
          <w:p w:rsidR="00EF27B0" w:rsidRPr="000361D7" w:rsidRDefault="00EF27B0" w:rsidP="000361D7">
            <w:pPr>
              <w:jc w:val="both"/>
              <w:rPr>
                <w:rFonts w:ascii="Arial Narrow" w:hAnsi="Arial Narrow" w:cs="Times New Roman"/>
                <w:sz w:val="24"/>
                <w:szCs w:val="24"/>
              </w:rPr>
            </w:pPr>
          </w:p>
        </w:tc>
        <w:tc>
          <w:tcPr>
            <w:tcW w:w="620" w:type="pct"/>
          </w:tcPr>
          <w:p w:rsidR="00EF27B0" w:rsidRPr="000361D7" w:rsidRDefault="00EF27B0" w:rsidP="000361D7">
            <w:pPr>
              <w:jc w:val="both"/>
              <w:rPr>
                <w:rFonts w:ascii="Arial Narrow" w:eastAsia="Times New Roman" w:hAnsi="Arial Narrow" w:cs="Times New Roman"/>
                <w:sz w:val="24"/>
                <w:szCs w:val="24"/>
                <w:lang w:eastAsia="fr-FR"/>
              </w:rPr>
            </w:pPr>
          </w:p>
        </w:tc>
        <w:tc>
          <w:tcPr>
            <w:tcW w:w="893" w:type="pct"/>
            <w:vMerge/>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1134"/>
        </w:trPr>
        <w:tc>
          <w:tcPr>
            <w:tcW w:w="547" w:type="pct"/>
            <w:vMerge/>
            <w:textDirection w:val="btLr"/>
          </w:tcPr>
          <w:p w:rsidR="00EF27B0" w:rsidRPr="000361D7" w:rsidRDefault="00EF27B0" w:rsidP="000361D7">
            <w:pPr>
              <w:ind w:left="113" w:right="113"/>
              <w:jc w:val="both"/>
              <w:rPr>
                <w:rFonts w:ascii="Arial Narrow" w:eastAsia="Times New Roman" w:hAnsi="Arial Narrow" w:cs="Times New Roman"/>
                <w:sz w:val="24"/>
                <w:szCs w:val="24"/>
                <w:lang w:eastAsia="fr-FR"/>
              </w:rPr>
            </w:pPr>
          </w:p>
        </w:tc>
        <w:tc>
          <w:tcPr>
            <w:tcW w:w="1166" w:type="pct"/>
            <w:vAlign w:val="center"/>
          </w:tcPr>
          <w:p w:rsidR="00EF27B0" w:rsidRPr="000361D7" w:rsidRDefault="00EF27B0" w:rsidP="000361D7">
            <w:pPr>
              <w:jc w:val="both"/>
              <w:rPr>
                <w:rFonts w:ascii="Arial Narrow" w:eastAsia="Calibri" w:hAnsi="Arial Narrow" w:cs="Times New Roman"/>
                <w:b/>
                <w:sz w:val="24"/>
                <w:szCs w:val="24"/>
              </w:rPr>
            </w:pPr>
            <w:r w:rsidRPr="000361D7">
              <w:rPr>
                <w:rFonts w:ascii="Arial Narrow" w:eastAsia="Calibri" w:hAnsi="Arial Narrow" w:cs="Times New Roman"/>
                <w:b/>
                <w:sz w:val="24"/>
                <w:szCs w:val="24"/>
              </w:rPr>
              <w:t>Leçon 6 :</w:t>
            </w:r>
          </w:p>
          <w:p w:rsidR="00EF27B0" w:rsidRPr="000361D7" w:rsidRDefault="00EF27B0" w:rsidP="000361D7">
            <w:pPr>
              <w:jc w:val="both"/>
              <w:rPr>
                <w:rFonts w:ascii="Arial Narrow" w:eastAsia="Times New Roman" w:hAnsi="Arial Narrow" w:cs="Times New Roman"/>
                <w:sz w:val="24"/>
                <w:szCs w:val="24"/>
                <w:lang w:eastAsia="fr-FR"/>
              </w:rPr>
            </w:pPr>
            <w:r w:rsidRPr="000361D7">
              <w:rPr>
                <w:rFonts w:ascii="Arial Narrow" w:eastAsia="Calibri" w:hAnsi="Arial Narrow" w:cs="Times New Roman"/>
                <w:sz w:val="24"/>
                <w:szCs w:val="24"/>
              </w:rPr>
              <w:t>Formule de volume et d’aire</w:t>
            </w:r>
          </w:p>
        </w:tc>
        <w:tc>
          <w:tcPr>
            <w:tcW w:w="828" w:type="pct"/>
          </w:tcPr>
          <w:p w:rsidR="00EF27B0" w:rsidRPr="000361D7" w:rsidRDefault="00EF27B0" w:rsidP="000361D7">
            <w:pPr>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 xml:space="preserve">Connaître la formule du volume et l’aire d’un </w:t>
            </w:r>
            <w:r w:rsidRPr="000361D7">
              <w:rPr>
                <w:rFonts w:ascii="Arial Narrow" w:eastAsia="Calibri" w:hAnsi="Arial Narrow" w:cs="Times New Roman"/>
                <w:sz w:val="24"/>
                <w:szCs w:val="24"/>
              </w:rPr>
              <w:t>prisme droit</w:t>
            </w:r>
          </w:p>
        </w:tc>
        <w:tc>
          <w:tcPr>
            <w:tcW w:w="947" w:type="pct"/>
            <w:tcBorders>
              <w:top w:val="single" w:sz="4" w:space="0" w:color="auto"/>
              <w:left w:val="single" w:sz="4" w:space="0" w:color="auto"/>
              <w:bottom w:val="single" w:sz="4" w:space="0" w:color="auto"/>
              <w:right w:val="single" w:sz="4" w:space="0" w:color="auto"/>
            </w:tcBorders>
          </w:tcPr>
          <w:p w:rsidR="00EF27B0" w:rsidRPr="000361D7" w:rsidRDefault="00EF27B0" w:rsidP="000361D7">
            <w:pPr>
              <w:jc w:val="both"/>
              <w:rPr>
                <w:rFonts w:ascii="Arial Narrow" w:eastAsia="Calibri" w:hAnsi="Arial Narrow" w:cs="Times New Roman"/>
                <w:sz w:val="24"/>
                <w:szCs w:val="24"/>
              </w:rPr>
            </w:pP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Calculer le volume et l’aire</w:t>
            </w:r>
            <w:r w:rsidRPr="000361D7">
              <w:rPr>
                <w:rFonts w:ascii="Arial Narrow" w:eastAsia="Times New Roman" w:hAnsi="Arial Narrow" w:cs="Times New Roman"/>
                <w:sz w:val="24"/>
                <w:szCs w:val="24"/>
                <w:lang w:eastAsia="fr-FR"/>
              </w:rPr>
              <w:t xml:space="preserve"> d’un </w:t>
            </w:r>
            <w:r w:rsidRPr="000361D7">
              <w:rPr>
                <w:rFonts w:ascii="Arial Narrow" w:eastAsia="Calibri" w:hAnsi="Arial Narrow" w:cs="Times New Roman"/>
                <w:sz w:val="24"/>
                <w:szCs w:val="24"/>
              </w:rPr>
              <w:t>prisme droit</w:t>
            </w:r>
          </w:p>
        </w:tc>
        <w:tc>
          <w:tcPr>
            <w:tcW w:w="620" w:type="pct"/>
          </w:tcPr>
          <w:p w:rsidR="00EF27B0" w:rsidRPr="000361D7" w:rsidRDefault="00EF27B0" w:rsidP="000361D7">
            <w:pPr>
              <w:jc w:val="both"/>
              <w:rPr>
                <w:rFonts w:ascii="Arial Narrow" w:eastAsia="Times New Roman" w:hAnsi="Arial Narrow" w:cs="Times New Roman"/>
                <w:sz w:val="24"/>
                <w:szCs w:val="24"/>
                <w:lang w:eastAsia="fr-FR"/>
              </w:rPr>
            </w:pPr>
          </w:p>
        </w:tc>
        <w:tc>
          <w:tcPr>
            <w:tcW w:w="893" w:type="pct"/>
            <w:vMerge/>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1134"/>
        </w:trPr>
        <w:tc>
          <w:tcPr>
            <w:tcW w:w="547" w:type="pct"/>
            <w:vMerge w:val="restart"/>
            <w:textDirection w:val="btLr"/>
            <w:vAlign w:val="center"/>
          </w:tcPr>
          <w:p w:rsidR="00EF27B0" w:rsidRPr="000361D7" w:rsidRDefault="00EF27B0" w:rsidP="000361D7">
            <w:pPr>
              <w:jc w:val="both"/>
              <w:rPr>
                <w:rFonts w:ascii="Arial Narrow" w:eastAsia="Calibri" w:hAnsi="Arial Narrow" w:cs="Times New Roman"/>
                <w:b/>
                <w:sz w:val="24"/>
                <w:szCs w:val="24"/>
              </w:rPr>
            </w:pPr>
            <w:r w:rsidRPr="000361D7">
              <w:rPr>
                <w:rFonts w:ascii="Arial Narrow" w:eastAsia="Calibri" w:hAnsi="Arial Narrow" w:cs="Times New Roman"/>
                <w:b/>
                <w:sz w:val="24"/>
                <w:szCs w:val="24"/>
              </w:rPr>
              <w:t>Chapitre 4 : Cône de révolution -pyramide</w:t>
            </w:r>
          </w:p>
        </w:tc>
        <w:tc>
          <w:tcPr>
            <w:tcW w:w="1166" w:type="pct"/>
          </w:tcPr>
          <w:p w:rsidR="00EF27B0" w:rsidRPr="000361D7" w:rsidRDefault="00EF27B0" w:rsidP="000361D7">
            <w:pPr>
              <w:jc w:val="both"/>
              <w:rPr>
                <w:rFonts w:ascii="Arial Narrow" w:hAnsi="Arial Narrow" w:cs="Times New Roman"/>
                <w:b/>
                <w:sz w:val="24"/>
                <w:szCs w:val="24"/>
              </w:rPr>
            </w:pPr>
          </w:p>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Leçon 1 :</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 xml:space="preserve">Observation et description </w:t>
            </w:r>
          </w:p>
          <w:p w:rsidR="00EF27B0" w:rsidRPr="000361D7" w:rsidRDefault="00EF27B0" w:rsidP="000361D7">
            <w:pPr>
              <w:jc w:val="both"/>
              <w:rPr>
                <w:rFonts w:ascii="Arial Narrow" w:hAnsi="Arial Narrow" w:cs="Times New Roman"/>
                <w:sz w:val="24"/>
                <w:szCs w:val="24"/>
              </w:rPr>
            </w:pPr>
          </w:p>
          <w:p w:rsidR="00EF27B0" w:rsidRPr="000361D7" w:rsidRDefault="00EF27B0" w:rsidP="000361D7">
            <w:pPr>
              <w:jc w:val="both"/>
              <w:rPr>
                <w:rFonts w:ascii="Arial Narrow" w:hAnsi="Arial Narrow" w:cs="Times New Roman"/>
                <w:sz w:val="24"/>
                <w:szCs w:val="24"/>
              </w:rPr>
            </w:pPr>
          </w:p>
        </w:tc>
        <w:tc>
          <w:tcPr>
            <w:tcW w:w="828" w:type="pct"/>
          </w:tcPr>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Définir un cône de révolution</w:t>
            </w:r>
          </w:p>
        </w:tc>
        <w:tc>
          <w:tcPr>
            <w:tcW w:w="947" w:type="pct"/>
          </w:tcPr>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-Reconnaître un cône  de révolution et ses éléments caractéristiques</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 xml:space="preserve">-Représenter en perspective cavalière un cône </w:t>
            </w:r>
          </w:p>
        </w:tc>
        <w:tc>
          <w:tcPr>
            <w:tcW w:w="620" w:type="pct"/>
          </w:tcPr>
          <w:p w:rsidR="00EF27B0" w:rsidRPr="000361D7" w:rsidRDefault="00EF27B0" w:rsidP="000361D7">
            <w:pPr>
              <w:jc w:val="both"/>
              <w:rPr>
                <w:rFonts w:ascii="Arial Narrow" w:hAnsi="Arial Narrow" w:cs="Times New Roman"/>
                <w:sz w:val="24"/>
                <w:szCs w:val="24"/>
              </w:rPr>
            </w:pPr>
          </w:p>
        </w:tc>
        <w:tc>
          <w:tcPr>
            <w:tcW w:w="893" w:type="pct"/>
            <w:vMerge/>
          </w:tcPr>
          <w:p w:rsidR="00EF27B0" w:rsidRPr="000361D7" w:rsidRDefault="00EF27B0" w:rsidP="000361D7">
            <w:pPr>
              <w:jc w:val="both"/>
              <w:rPr>
                <w:rFonts w:ascii="Arial Narrow" w:hAnsi="Arial Narrow" w:cs="Times New Roman"/>
                <w:sz w:val="24"/>
                <w:szCs w:val="24"/>
              </w:rPr>
            </w:pPr>
          </w:p>
        </w:tc>
      </w:tr>
      <w:tr w:rsidR="00EF27B0" w:rsidRPr="000361D7" w:rsidTr="00EF27B0">
        <w:trPr>
          <w:cantSplit/>
          <w:trHeight w:val="1134"/>
        </w:trPr>
        <w:tc>
          <w:tcPr>
            <w:tcW w:w="547" w:type="pct"/>
            <w:vMerge/>
          </w:tcPr>
          <w:p w:rsidR="00EF27B0" w:rsidRPr="000361D7" w:rsidRDefault="00EF27B0" w:rsidP="000361D7">
            <w:pPr>
              <w:jc w:val="both"/>
              <w:rPr>
                <w:rFonts w:ascii="Arial Narrow" w:eastAsia="Times New Roman" w:hAnsi="Arial Narrow" w:cs="Times New Roman"/>
                <w:sz w:val="24"/>
                <w:szCs w:val="24"/>
                <w:lang w:eastAsia="fr-FR"/>
              </w:rPr>
            </w:pPr>
          </w:p>
        </w:tc>
        <w:tc>
          <w:tcPr>
            <w:tcW w:w="1166" w:type="pct"/>
            <w:tcBorders>
              <w:bottom w:val="single" w:sz="4" w:space="0" w:color="auto"/>
            </w:tcBorders>
          </w:tcPr>
          <w:p w:rsidR="00EF27B0" w:rsidRPr="000361D7" w:rsidRDefault="00EF27B0" w:rsidP="000361D7">
            <w:pPr>
              <w:jc w:val="both"/>
              <w:rPr>
                <w:rFonts w:ascii="Arial Narrow" w:hAnsi="Arial Narrow" w:cs="Times New Roman"/>
                <w:b/>
                <w:sz w:val="24"/>
                <w:szCs w:val="24"/>
              </w:rPr>
            </w:pPr>
          </w:p>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Leçon 2 :</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 xml:space="preserve">  Patron-construction</w:t>
            </w:r>
          </w:p>
          <w:p w:rsidR="00EF27B0" w:rsidRPr="000361D7" w:rsidRDefault="00EF27B0" w:rsidP="000361D7">
            <w:pPr>
              <w:jc w:val="both"/>
              <w:rPr>
                <w:rFonts w:ascii="Arial Narrow" w:hAnsi="Arial Narrow" w:cs="Times New Roman"/>
                <w:sz w:val="24"/>
                <w:szCs w:val="24"/>
              </w:rPr>
            </w:pPr>
          </w:p>
        </w:tc>
        <w:tc>
          <w:tcPr>
            <w:tcW w:w="828" w:type="pct"/>
            <w:tcBorders>
              <w:bottom w:val="single" w:sz="4" w:space="0" w:color="auto"/>
            </w:tcBorders>
          </w:tcPr>
          <w:p w:rsidR="00EF27B0" w:rsidRPr="000361D7" w:rsidRDefault="00EF27B0" w:rsidP="000361D7">
            <w:pPr>
              <w:jc w:val="both"/>
              <w:rPr>
                <w:rFonts w:ascii="Arial Narrow" w:hAnsi="Arial Narrow" w:cs="Times New Roman"/>
                <w:sz w:val="24"/>
                <w:szCs w:val="24"/>
              </w:rPr>
            </w:pPr>
          </w:p>
        </w:tc>
        <w:tc>
          <w:tcPr>
            <w:tcW w:w="947" w:type="pct"/>
            <w:tcBorders>
              <w:bottom w:val="single" w:sz="4" w:space="0" w:color="auto"/>
            </w:tcBorders>
          </w:tcPr>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-Dessiner le patron d’un cône de révolution</w:t>
            </w:r>
          </w:p>
          <w:p w:rsidR="00EF27B0" w:rsidRPr="000361D7" w:rsidRDefault="00EF27B0" w:rsidP="000361D7">
            <w:pPr>
              <w:jc w:val="both"/>
              <w:rPr>
                <w:rFonts w:ascii="Arial Narrow" w:hAnsi="Arial Narrow" w:cs="Times New Roman"/>
                <w:sz w:val="24"/>
                <w:szCs w:val="24"/>
              </w:rPr>
            </w:pPr>
          </w:p>
        </w:tc>
        <w:tc>
          <w:tcPr>
            <w:tcW w:w="620" w:type="pct"/>
            <w:tcBorders>
              <w:bottom w:val="single" w:sz="4" w:space="0" w:color="auto"/>
            </w:tcBorders>
          </w:tcPr>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 xml:space="preserve"> </w:t>
            </w:r>
          </w:p>
        </w:tc>
        <w:tc>
          <w:tcPr>
            <w:tcW w:w="893" w:type="pct"/>
            <w:vMerge/>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1134"/>
        </w:trPr>
        <w:tc>
          <w:tcPr>
            <w:tcW w:w="547" w:type="pct"/>
            <w:vMerge/>
          </w:tcPr>
          <w:p w:rsidR="00EF27B0" w:rsidRPr="000361D7" w:rsidRDefault="00EF27B0" w:rsidP="000361D7">
            <w:pPr>
              <w:jc w:val="both"/>
              <w:rPr>
                <w:rFonts w:ascii="Arial Narrow" w:eastAsia="Times New Roman" w:hAnsi="Arial Narrow" w:cs="Times New Roman"/>
                <w:sz w:val="24"/>
                <w:szCs w:val="24"/>
                <w:lang w:eastAsia="fr-FR"/>
              </w:rPr>
            </w:pPr>
          </w:p>
        </w:tc>
        <w:tc>
          <w:tcPr>
            <w:tcW w:w="1166" w:type="pct"/>
            <w:vAlign w:val="center"/>
          </w:tcPr>
          <w:p w:rsidR="00EF27B0" w:rsidRPr="000361D7" w:rsidRDefault="00EF27B0" w:rsidP="000361D7">
            <w:pPr>
              <w:jc w:val="both"/>
              <w:rPr>
                <w:rFonts w:ascii="Arial Narrow" w:eastAsia="Calibri" w:hAnsi="Arial Narrow" w:cs="Times New Roman"/>
                <w:b/>
                <w:sz w:val="24"/>
                <w:szCs w:val="24"/>
              </w:rPr>
            </w:pPr>
            <w:r w:rsidRPr="000361D7">
              <w:rPr>
                <w:rFonts w:ascii="Arial Narrow" w:eastAsia="Calibri" w:hAnsi="Arial Narrow" w:cs="Times New Roman"/>
                <w:b/>
                <w:sz w:val="24"/>
                <w:szCs w:val="24"/>
              </w:rPr>
              <w:t>Leçon 3 :</w:t>
            </w:r>
          </w:p>
          <w:p w:rsidR="00EF27B0" w:rsidRPr="000361D7" w:rsidRDefault="00EF27B0" w:rsidP="000361D7">
            <w:pPr>
              <w:jc w:val="both"/>
              <w:rPr>
                <w:rFonts w:ascii="Arial Narrow" w:eastAsia="Times New Roman" w:hAnsi="Arial Narrow" w:cs="Times New Roman"/>
                <w:sz w:val="24"/>
                <w:szCs w:val="24"/>
                <w:lang w:eastAsia="fr-FR"/>
              </w:rPr>
            </w:pPr>
            <w:r w:rsidRPr="000361D7">
              <w:rPr>
                <w:rFonts w:ascii="Arial Narrow" w:eastAsia="Calibri" w:hAnsi="Arial Narrow" w:cs="Times New Roman"/>
                <w:sz w:val="24"/>
                <w:szCs w:val="24"/>
              </w:rPr>
              <w:t xml:space="preserve">Formule de volume </w:t>
            </w:r>
          </w:p>
        </w:tc>
        <w:tc>
          <w:tcPr>
            <w:tcW w:w="828" w:type="pct"/>
          </w:tcPr>
          <w:p w:rsidR="00EF27B0" w:rsidRPr="000361D7" w:rsidRDefault="00EF27B0" w:rsidP="000361D7">
            <w:pPr>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Connaître la formule du volume d’un cône de révolution</w:t>
            </w:r>
          </w:p>
        </w:tc>
        <w:tc>
          <w:tcPr>
            <w:tcW w:w="947" w:type="pct"/>
            <w:tcBorders>
              <w:top w:val="single" w:sz="4" w:space="0" w:color="auto"/>
              <w:left w:val="single" w:sz="4" w:space="0" w:color="auto"/>
              <w:bottom w:val="single" w:sz="4" w:space="0" w:color="auto"/>
              <w:right w:val="single" w:sz="4" w:space="0" w:color="auto"/>
            </w:tcBorders>
          </w:tcPr>
          <w:p w:rsidR="00EF27B0" w:rsidRPr="000361D7" w:rsidRDefault="00EF27B0" w:rsidP="000361D7">
            <w:pPr>
              <w:jc w:val="both"/>
              <w:rPr>
                <w:rFonts w:ascii="Arial Narrow" w:eastAsia="Calibri" w:hAnsi="Arial Narrow" w:cs="Times New Roman"/>
                <w:sz w:val="24"/>
                <w:szCs w:val="24"/>
              </w:rPr>
            </w:pP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Calculer le volume</w:t>
            </w:r>
            <w:r w:rsidRPr="000361D7">
              <w:rPr>
                <w:rFonts w:ascii="Arial Narrow" w:eastAsia="Times New Roman" w:hAnsi="Arial Narrow" w:cs="Times New Roman"/>
                <w:sz w:val="24"/>
                <w:szCs w:val="24"/>
                <w:lang w:eastAsia="fr-FR"/>
              </w:rPr>
              <w:t xml:space="preserve"> d’un cône de révolution</w:t>
            </w:r>
          </w:p>
        </w:tc>
        <w:tc>
          <w:tcPr>
            <w:tcW w:w="620" w:type="pct"/>
          </w:tcPr>
          <w:p w:rsidR="00EF27B0" w:rsidRPr="000361D7" w:rsidRDefault="00EF27B0" w:rsidP="000361D7">
            <w:pPr>
              <w:jc w:val="both"/>
              <w:rPr>
                <w:rFonts w:ascii="Arial Narrow" w:eastAsia="Calibri" w:hAnsi="Arial Narrow" w:cs="Times New Roman"/>
                <w:sz w:val="24"/>
                <w:szCs w:val="24"/>
              </w:rPr>
            </w:pPr>
          </w:p>
          <w:p w:rsidR="00EF27B0" w:rsidRPr="000361D7" w:rsidRDefault="00EF27B0" w:rsidP="000361D7">
            <w:pPr>
              <w:jc w:val="both"/>
              <w:rPr>
                <w:rFonts w:ascii="Arial Narrow" w:eastAsia="Calibri" w:hAnsi="Arial Narrow" w:cs="Times New Roman"/>
                <w:sz w:val="24"/>
                <w:szCs w:val="24"/>
              </w:rPr>
            </w:pPr>
          </w:p>
          <w:p w:rsidR="00EF27B0" w:rsidRPr="000361D7" w:rsidRDefault="00EF27B0" w:rsidP="000361D7">
            <w:pPr>
              <w:jc w:val="both"/>
              <w:rPr>
                <w:rFonts w:ascii="Arial Narrow" w:eastAsia="Calibri" w:hAnsi="Arial Narrow" w:cs="Times New Roman"/>
                <w:sz w:val="24"/>
                <w:szCs w:val="24"/>
              </w:rPr>
            </w:pPr>
          </w:p>
          <w:p w:rsidR="00EF27B0" w:rsidRPr="000361D7" w:rsidRDefault="00EF27B0" w:rsidP="000361D7">
            <w:pPr>
              <w:jc w:val="both"/>
              <w:rPr>
                <w:rFonts w:ascii="Arial Narrow" w:eastAsia="Calibri" w:hAnsi="Arial Narrow" w:cs="Times New Roman"/>
                <w:sz w:val="24"/>
                <w:szCs w:val="24"/>
              </w:rPr>
            </w:pPr>
          </w:p>
          <w:p w:rsidR="00EF27B0" w:rsidRPr="000361D7" w:rsidRDefault="00EF27B0" w:rsidP="000361D7">
            <w:pPr>
              <w:jc w:val="both"/>
              <w:rPr>
                <w:rFonts w:ascii="Arial Narrow" w:eastAsia="Times New Roman" w:hAnsi="Arial Narrow" w:cs="Times New Roman"/>
                <w:sz w:val="24"/>
                <w:szCs w:val="24"/>
                <w:lang w:eastAsia="fr-FR"/>
              </w:rPr>
            </w:pPr>
          </w:p>
        </w:tc>
        <w:tc>
          <w:tcPr>
            <w:tcW w:w="893" w:type="pct"/>
            <w:vMerge/>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1134"/>
        </w:trPr>
        <w:tc>
          <w:tcPr>
            <w:tcW w:w="547" w:type="pct"/>
            <w:vMerge w:val="restart"/>
          </w:tcPr>
          <w:p w:rsidR="00EF27B0" w:rsidRPr="000361D7" w:rsidRDefault="00EF27B0" w:rsidP="000361D7">
            <w:pPr>
              <w:jc w:val="both"/>
              <w:rPr>
                <w:rFonts w:ascii="Arial Narrow" w:eastAsia="Times New Roman" w:hAnsi="Arial Narrow" w:cs="Times New Roman"/>
                <w:sz w:val="24"/>
                <w:szCs w:val="24"/>
                <w:lang w:eastAsia="fr-FR"/>
              </w:rPr>
            </w:pPr>
          </w:p>
        </w:tc>
        <w:tc>
          <w:tcPr>
            <w:tcW w:w="1166" w:type="pct"/>
          </w:tcPr>
          <w:p w:rsidR="00EF27B0" w:rsidRPr="000361D7" w:rsidRDefault="00EF27B0" w:rsidP="000361D7">
            <w:pPr>
              <w:jc w:val="both"/>
              <w:rPr>
                <w:rFonts w:ascii="Arial Narrow" w:hAnsi="Arial Narrow" w:cs="Times New Roman"/>
                <w:b/>
                <w:sz w:val="24"/>
                <w:szCs w:val="24"/>
              </w:rPr>
            </w:pPr>
          </w:p>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Leçon 4 :</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 xml:space="preserve">Observation et description </w:t>
            </w:r>
          </w:p>
          <w:p w:rsidR="00EF27B0" w:rsidRPr="000361D7" w:rsidRDefault="00EF27B0" w:rsidP="000361D7">
            <w:pPr>
              <w:jc w:val="both"/>
              <w:rPr>
                <w:rFonts w:ascii="Arial Narrow" w:hAnsi="Arial Narrow" w:cs="Times New Roman"/>
                <w:sz w:val="24"/>
                <w:szCs w:val="24"/>
              </w:rPr>
            </w:pPr>
          </w:p>
          <w:p w:rsidR="00EF27B0" w:rsidRPr="000361D7" w:rsidRDefault="00EF27B0" w:rsidP="000361D7">
            <w:pPr>
              <w:jc w:val="both"/>
              <w:rPr>
                <w:rFonts w:ascii="Arial Narrow" w:hAnsi="Arial Narrow" w:cs="Times New Roman"/>
                <w:sz w:val="24"/>
                <w:szCs w:val="24"/>
              </w:rPr>
            </w:pPr>
          </w:p>
        </w:tc>
        <w:tc>
          <w:tcPr>
            <w:tcW w:w="828" w:type="pct"/>
          </w:tcPr>
          <w:p w:rsidR="00EF27B0" w:rsidRPr="000361D7" w:rsidRDefault="00EF27B0" w:rsidP="000361D7">
            <w:pPr>
              <w:jc w:val="both"/>
              <w:rPr>
                <w:rFonts w:ascii="Arial Narrow" w:hAnsi="Arial Narrow" w:cs="Times New Roman"/>
                <w:sz w:val="24"/>
                <w:szCs w:val="24"/>
              </w:rPr>
            </w:pPr>
          </w:p>
        </w:tc>
        <w:tc>
          <w:tcPr>
            <w:tcW w:w="947" w:type="pct"/>
          </w:tcPr>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-Reconnaître une pyramide et ses éléments caractéristiques</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-Représenter en perspective cavalière une pyramide</w:t>
            </w:r>
          </w:p>
        </w:tc>
        <w:tc>
          <w:tcPr>
            <w:tcW w:w="620" w:type="pct"/>
          </w:tcPr>
          <w:p w:rsidR="00EF27B0" w:rsidRPr="000361D7" w:rsidRDefault="00EF27B0" w:rsidP="000361D7">
            <w:pPr>
              <w:jc w:val="both"/>
              <w:rPr>
                <w:rFonts w:ascii="Arial Narrow" w:eastAsia="Times New Roman" w:hAnsi="Arial Narrow" w:cs="Times New Roman"/>
                <w:sz w:val="24"/>
                <w:szCs w:val="24"/>
                <w:lang w:eastAsia="fr-FR"/>
              </w:rPr>
            </w:pPr>
          </w:p>
        </w:tc>
        <w:tc>
          <w:tcPr>
            <w:tcW w:w="893" w:type="pct"/>
            <w:vMerge/>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1134"/>
        </w:trPr>
        <w:tc>
          <w:tcPr>
            <w:tcW w:w="547" w:type="pct"/>
            <w:vMerge/>
          </w:tcPr>
          <w:p w:rsidR="00EF27B0" w:rsidRPr="000361D7" w:rsidRDefault="00EF27B0" w:rsidP="000361D7">
            <w:pPr>
              <w:jc w:val="both"/>
              <w:rPr>
                <w:rFonts w:ascii="Arial Narrow" w:eastAsia="Times New Roman" w:hAnsi="Arial Narrow" w:cs="Times New Roman"/>
                <w:sz w:val="24"/>
                <w:szCs w:val="24"/>
                <w:lang w:eastAsia="fr-FR"/>
              </w:rPr>
            </w:pPr>
          </w:p>
        </w:tc>
        <w:tc>
          <w:tcPr>
            <w:tcW w:w="1166" w:type="pct"/>
            <w:tcBorders>
              <w:bottom w:val="single" w:sz="4" w:space="0" w:color="auto"/>
            </w:tcBorders>
          </w:tcPr>
          <w:p w:rsidR="00EF27B0" w:rsidRPr="000361D7" w:rsidRDefault="00EF27B0" w:rsidP="000361D7">
            <w:pPr>
              <w:jc w:val="both"/>
              <w:rPr>
                <w:rFonts w:ascii="Arial Narrow" w:hAnsi="Arial Narrow" w:cs="Times New Roman"/>
                <w:b/>
                <w:sz w:val="24"/>
                <w:szCs w:val="24"/>
              </w:rPr>
            </w:pPr>
          </w:p>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Leçon 5 :</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 xml:space="preserve">  Patron-construction</w:t>
            </w:r>
          </w:p>
          <w:p w:rsidR="00EF27B0" w:rsidRPr="000361D7" w:rsidRDefault="00EF27B0" w:rsidP="000361D7">
            <w:pPr>
              <w:jc w:val="both"/>
              <w:rPr>
                <w:rFonts w:ascii="Arial Narrow" w:hAnsi="Arial Narrow" w:cs="Times New Roman"/>
                <w:sz w:val="24"/>
                <w:szCs w:val="24"/>
              </w:rPr>
            </w:pPr>
          </w:p>
        </w:tc>
        <w:tc>
          <w:tcPr>
            <w:tcW w:w="828" w:type="pct"/>
            <w:tcBorders>
              <w:bottom w:val="single" w:sz="4" w:space="0" w:color="auto"/>
            </w:tcBorders>
          </w:tcPr>
          <w:p w:rsidR="00EF27B0" w:rsidRPr="000361D7" w:rsidRDefault="00EF27B0" w:rsidP="000361D7">
            <w:pPr>
              <w:jc w:val="both"/>
              <w:rPr>
                <w:rFonts w:ascii="Arial Narrow" w:hAnsi="Arial Narrow" w:cs="Times New Roman"/>
                <w:sz w:val="24"/>
                <w:szCs w:val="24"/>
              </w:rPr>
            </w:pPr>
          </w:p>
        </w:tc>
        <w:tc>
          <w:tcPr>
            <w:tcW w:w="947" w:type="pct"/>
            <w:tcBorders>
              <w:bottom w:val="single" w:sz="4" w:space="0" w:color="auto"/>
            </w:tcBorders>
          </w:tcPr>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 xml:space="preserve">-Dessiner le patron d’une pyramide </w:t>
            </w:r>
          </w:p>
        </w:tc>
        <w:tc>
          <w:tcPr>
            <w:tcW w:w="620" w:type="pct"/>
          </w:tcPr>
          <w:p w:rsidR="00EF27B0" w:rsidRPr="000361D7" w:rsidRDefault="00EF27B0" w:rsidP="000361D7">
            <w:pPr>
              <w:jc w:val="both"/>
              <w:rPr>
                <w:rFonts w:ascii="Arial Narrow" w:eastAsia="Times New Roman" w:hAnsi="Arial Narrow" w:cs="Times New Roman"/>
                <w:sz w:val="24"/>
                <w:szCs w:val="24"/>
                <w:lang w:eastAsia="fr-FR"/>
              </w:rPr>
            </w:pPr>
          </w:p>
        </w:tc>
        <w:tc>
          <w:tcPr>
            <w:tcW w:w="893" w:type="pct"/>
            <w:vMerge/>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1134"/>
        </w:trPr>
        <w:tc>
          <w:tcPr>
            <w:tcW w:w="547" w:type="pct"/>
            <w:vMerge/>
          </w:tcPr>
          <w:p w:rsidR="00EF27B0" w:rsidRPr="000361D7" w:rsidRDefault="00EF27B0" w:rsidP="000361D7">
            <w:pPr>
              <w:jc w:val="both"/>
              <w:rPr>
                <w:rFonts w:ascii="Arial Narrow" w:eastAsia="Times New Roman" w:hAnsi="Arial Narrow" w:cs="Times New Roman"/>
                <w:sz w:val="24"/>
                <w:szCs w:val="24"/>
                <w:lang w:eastAsia="fr-FR"/>
              </w:rPr>
            </w:pPr>
          </w:p>
        </w:tc>
        <w:tc>
          <w:tcPr>
            <w:tcW w:w="1166" w:type="pct"/>
            <w:vAlign w:val="center"/>
          </w:tcPr>
          <w:p w:rsidR="00EF27B0" w:rsidRPr="000361D7" w:rsidRDefault="00EF27B0" w:rsidP="000361D7">
            <w:pPr>
              <w:jc w:val="both"/>
              <w:rPr>
                <w:rFonts w:ascii="Arial Narrow" w:eastAsia="Calibri" w:hAnsi="Arial Narrow" w:cs="Times New Roman"/>
                <w:b/>
                <w:sz w:val="24"/>
                <w:szCs w:val="24"/>
              </w:rPr>
            </w:pPr>
            <w:r w:rsidRPr="000361D7">
              <w:rPr>
                <w:rFonts w:ascii="Arial Narrow" w:eastAsia="Calibri" w:hAnsi="Arial Narrow" w:cs="Times New Roman"/>
                <w:b/>
                <w:sz w:val="24"/>
                <w:szCs w:val="24"/>
              </w:rPr>
              <w:t>Leçon 6 :</w:t>
            </w:r>
          </w:p>
          <w:p w:rsidR="00EF27B0" w:rsidRPr="000361D7" w:rsidRDefault="00EF27B0" w:rsidP="000361D7">
            <w:pPr>
              <w:jc w:val="both"/>
              <w:rPr>
                <w:rFonts w:ascii="Arial Narrow" w:eastAsia="Times New Roman" w:hAnsi="Arial Narrow" w:cs="Times New Roman"/>
                <w:sz w:val="24"/>
                <w:szCs w:val="24"/>
                <w:lang w:eastAsia="fr-FR"/>
              </w:rPr>
            </w:pPr>
            <w:r w:rsidRPr="000361D7">
              <w:rPr>
                <w:rFonts w:ascii="Arial Narrow" w:eastAsia="Calibri" w:hAnsi="Arial Narrow" w:cs="Times New Roman"/>
                <w:sz w:val="24"/>
                <w:szCs w:val="24"/>
              </w:rPr>
              <w:t xml:space="preserve">Formule de volume </w:t>
            </w:r>
          </w:p>
        </w:tc>
        <w:tc>
          <w:tcPr>
            <w:tcW w:w="828" w:type="pct"/>
          </w:tcPr>
          <w:p w:rsidR="00EF27B0" w:rsidRPr="000361D7" w:rsidRDefault="00EF27B0" w:rsidP="000361D7">
            <w:pPr>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 xml:space="preserve">Connaître la formule du volume </w:t>
            </w:r>
            <w:r w:rsidRPr="000361D7">
              <w:rPr>
                <w:rFonts w:ascii="Arial Narrow" w:hAnsi="Arial Narrow" w:cs="Times New Roman"/>
                <w:sz w:val="24"/>
                <w:szCs w:val="24"/>
              </w:rPr>
              <w:t>d’une pyramide</w:t>
            </w:r>
          </w:p>
        </w:tc>
        <w:tc>
          <w:tcPr>
            <w:tcW w:w="947" w:type="pct"/>
            <w:tcBorders>
              <w:top w:val="single" w:sz="4" w:space="0" w:color="auto"/>
              <w:left w:val="single" w:sz="4" w:space="0" w:color="auto"/>
              <w:bottom w:val="single" w:sz="4" w:space="0" w:color="auto"/>
              <w:right w:val="single" w:sz="4" w:space="0" w:color="auto"/>
            </w:tcBorders>
          </w:tcPr>
          <w:p w:rsidR="00EF27B0" w:rsidRPr="000361D7" w:rsidRDefault="00EF27B0" w:rsidP="000361D7">
            <w:pPr>
              <w:jc w:val="both"/>
              <w:rPr>
                <w:rFonts w:ascii="Arial Narrow" w:eastAsia="Calibri" w:hAnsi="Arial Narrow" w:cs="Times New Roman"/>
                <w:sz w:val="24"/>
                <w:szCs w:val="24"/>
              </w:rPr>
            </w:pP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Calculer le volume</w:t>
            </w:r>
            <w:r w:rsidRPr="000361D7">
              <w:rPr>
                <w:rFonts w:ascii="Arial Narrow" w:eastAsia="Times New Roman" w:hAnsi="Arial Narrow" w:cs="Times New Roman"/>
                <w:sz w:val="24"/>
                <w:szCs w:val="24"/>
                <w:lang w:eastAsia="fr-FR"/>
              </w:rPr>
              <w:t xml:space="preserve"> </w:t>
            </w:r>
            <w:r w:rsidRPr="000361D7">
              <w:rPr>
                <w:rFonts w:ascii="Arial Narrow" w:hAnsi="Arial Narrow" w:cs="Times New Roman"/>
                <w:sz w:val="24"/>
                <w:szCs w:val="24"/>
              </w:rPr>
              <w:t>d’une pyramide</w:t>
            </w:r>
          </w:p>
        </w:tc>
        <w:tc>
          <w:tcPr>
            <w:tcW w:w="620" w:type="pct"/>
          </w:tcPr>
          <w:p w:rsidR="00EF27B0" w:rsidRPr="000361D7" w:rsidRDefault="00EF27B0" w:rsidP="000361D7">
            <w:pPr>
              <w:jc w:val="both"/>
              <w:rPr>
                <w:rFonts w:ascii="Arial Narrow" w:eastAsia="Times New Roman" w:hAnsi="Arial Narrow" w:cs="Times New Roman"/>
                <w:sz w:val="24"/>
                <w:szCs w:val="24"/>
                <w:lang w:eastAsia="fr-FR"/>
              </w:rPr>
            </w:pPr>
          </w:p>
        </w:tc>
        <w:tc>
          <w:tcPr>
            <w:tcW w:w="893" w:type="pct"/>
            <w:vMerge/>
            <w:tcBorders>
              <w:bottom w:val="single" w:sz="4" w:space="0" w:color="auto"/>
            </w:tcBorders>
          </w:tcPr>
          <w:p w:rsidR="00EF27B0" w:rsidRPr="000361D7" w:rsidRDefault="00EF27B0" w:rsidP="000361D7">
            <w:pPr>
              <w:jc w:val="both"/>
              <w:rPr>
                <w:rFonts w:ascii="Arial Narrow" w:eastAsia="Times New Roman" w:hAnsi="Arial Narrow" w:cs="Times New Roman"/>
                <w:sz w:val="24"/>
                <w:szCs w:val="24"/>
                <w:lang w:eastAsia="fr-FR"/>
              </w:rPr>
            </w:pPr>
          </w:p>
        </w:tc>
      </w:tr>
      <w:tr w:rsidR="00EF27B0" w:rsidRPr="000361D7" w:rsidTr="00EF27B0">
        <w:trPr>
          <w:cantSplit/>
          <w:trHeight w:val="1134"/>
        </w:trPr>
        <w:tc>
          <w:tcPr>
            <w:tcW w:w="547" w:type="pct"/>
            <w:vMerge w:val="restart"/>
            <w:textDirection w:val="btLr"/>
            <w:vAlign w:val="center"/>
          </w:tcPr>
          <w:p w:rsidR="00EF27B0" w:rsidRPr="000361D7" w:rsidRDefault="00EF27B0" w:rsidP="000361D7">
            <w:pPr>
              <w:ind w:right="113"/>
              <w:jc w:val="both"/>
              <w:rPr>
                <w:rFonts w:ascii="Arial Narrow" w:eastAsia="Times New Roman" w:hAnsi="Arial Narrow" w:cs="Times New Roman"/>
                <w:b/>
                <w:sz w:val="24"/>
                <w:szCs w:val="24"/>
                <w:lang w:eastAsia="fr-FR"/>
              </w:rPr>
            </w:pPr>
          </w:p>
          <w:p w:rsidR="00EF27B0" w:rsidRPr="000361D7" w:rsidRDefault="00EF27B0" w:rsidP="000361D7">
            <w:pPr>
              <w:ind w:left="113" w:right="113"/>
              <w:jc w:val="both"/>
              <w:rPr>
                <w:rFonts w:ascii="Arial Narrow" w:eastAsia="Times New Roman" w:hAnsi="Arial Narrow" w:cs="Times New Roman"/>
                <w:b/>
                <w:sz w:val="24"/>
                <w:szCs w:val="24"/>
                <w:lang w:eastAsia="fr-FR"/>
              </w:rPr>
            </w:pPr>
            <w:r w:rsidRPr="000361D7">
              <w:rPr>
                <w:rFonts w:ascii="Arial Narrow" w:eastAsia="Times New Roman" w:hAnsi="Arial Narrow" w:cs="Times New Roman"/>
                <w:b/>
                <w:sz w:val="24"/>
                <w:szCs w:val="24"/>
                <w:lang w:eastAsia="fr-FR"/>
              </w:rPr>
              <w:t xml:space="preserve">Chapitre 5 : </w:t>
            </w:r>
            <w:r w:rsidRPr="000361D7">
              <w:rPr>
                <w:rFonts w:ascii="Arial Narrow" w:eastAsia="Calibri" w:hAnsi="Arial Narrow" w:cs="Times New Roman"/>
                <w:b/>
                <w:sz w:val="24"/>
                <w:szCs w:val="24"/>
              </w:rPr>
              <w:t>Sphère et boule</w:t>
            </w:r>
          </w:p>
        </w:tc>
        <w:tc>
          <w:tcPr>
            <w:tcW w:w="1166" w:type="pct"/>
          </w:tcPr>
          <w:p w:rsidR="00EF27B0" w:rsidRPr="000361D7" w:rsidRDefault="00EF27B0" w:rsidP="000361D7">
            <w:pPr>
              <w:jc w:val="both"/>
              <w:rPr>
                <w:rFonts w:ascii="Arial Narrow" w:hAnsi="Arial Narrow" w:cs="Times New Roman"/>
                <w:b/>
                <w:sz w:val="24"/>
                <w:szCs w:val="24"/>
              </w:rPr>
            </w:pPr>
          </w:p>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Leçon1 :</w:t>
            </w:r>
          </w:p>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sz w:val="24"/>
                <w:szCs w:val="24"/>
              </w:rPr>
              <w:t>Observation et description</w:t>
            </w:r>
            <w:r w:rsidRPr="000361D7">
              <w:rPr>
                <w:rFonts w:ascii="Arial Narrow" w:hAnsi="Arial Narrow" w:cs="Times New Roman"/>
                <w:b/>
                <w:sz w:val="24"/>
                <w:szCs w:val="24"/>
              </w:rPr>
              <w:t xml:space="preserve"> </w:t>
            </w:r>
          </w:p>
          <w:p w:rsidR="00EF27B0" w:rsidRPr="000361D7" w:rsidRDefault="00EF27B0" w:rsidP="000361D7">
            <w:pPr>
              <w:jc w:val="both"/>
              <w:rPr>
                <w:rFonts w:ascii="Arial Narrow" w:hAnsi="Arial Narrow" w:cs="Times New Roman"/>
                <w:b/>
                <w:sz w:val="24"/>
                <w:szCs w:val="24"/>
              </w:rPr>
            </w:pPr>
          </w:p>
        </w:tc>
        <w:tc>
          <w:tcPr>
            <w:tcW w:w="828" w:type="pct"/>
          </w:tcPr>
          <w:p w:rsidR="00EF27B0" w:rsidRPr="000361D7" w:rsidRDefault="00EF27B0" w:rsidP="000361D7">
            <w:pPr>
              <w:jc w:val="both"/>
              <w:rPr>
                <w:rFonts w:ascii="Arial Narrow" w:hAnsi="Arial Narrow" w:cs="Times New Roman"/>
                <w:sz w:val="24"/>
                <w:szCs w:val="24"/>
              </w:rPr>
            </w:pPr>
          </w:p>
          <w:p w:rsidR="00EF27B0" w:rsidRPr="000361D7" w:rsidRDefault="00EF27B0" w:rsidP="000361D7">
            <w:pPr>
              <w:jc w:val="both"/>
              <w:rPr>
                <w:rFonts w:ascii="Arial Narrow" w:hAnsi="Arial Narrow" w:cs="Times New Roman"/>
                <w:sz w:val="24"/>
                <w:szCs w:val="24"/>
              </w:rPr>
            </w:pPr>
          </w:p>
        </w:tc>
        <w:tc>
          <w:tcPr>
            <w:tcW w:w="947" w:type="pct"/>
          </w:tcPr>
          <w:p w:rsidR="00EF27B0" w:rsidRPr="000361D7" w:rsidRDefault="00EF27B0" w:rsidP="000361D7">
            <w:pPr>
              <w:jc w:val="both"/>
              <w:rPr>
                <w:rFonts w:ascii="Arial Narrow" w:hAnsi="Arial Narrow" w:cs="Times New Roman"/>
                <w:sz w:val="24"/>
                <w:szCs w:val="24"/>
              </w:rPr>
            </w:pP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-Reconnaitre une sphère, une boule</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-Décrire une sphère, une boule</w:t>
            </w:r>
          </w:p>
        </w:tc>
        <w:tc>
          <w:tcPr>
            <w:tcW w:w="620" w:type="pct"/>
          </w:tcPr>
          <w:p w:rsidR="00EF27B0" w:rsidRPr="000361D7" w:rsidRDefault="00EF27B0" w:rsidP="000361D7">
            <w:pPr>
              <w:jc w:val="both"/>
              <w:rPr>
                <w:rFonts w:ascii="Arial Narrow" w:eastAsia="Times New Roman" w:hAnsi="Arial Narrow" w:cs="Times New Roman"/>
                <w:sz w:val="24"/>
                <w:szCs w:val="24"/>
                <w:lang w:eastAsia="fr-FR"/>
              </w:rPr>
            </w:pPr>
          </w:p>
        </w:tc>
        <w:tc>
          <w:tcPr>
            <w:tcW w:w="893" w:type="pct"/>
            <w:vMerge w:val="restart"/>
          </w:tcPr>
          <w:p w:rsidR="00EF27B0" w:rsidRPr="000361D7" w:rsidRDefault="00EF27B0" w:rsidP="000361D7">
            <w:pPr>
              <w:jc w:val="both"/>
              <w:rPr>
                <w:rFonts w:ascii="Arial Narrow" w:hAnsi="Arial Narrow" w:cs="Times New Roman"/>
                <w:sz w:val="24"/>
                <w:szCs w:val="24"/>
              </w:rPr>
            </w:pP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Le professeur fera une distinction entre la sphère et la boule.</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L’observation  se fera sur des objets tangibles.</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Le professeur utilisera un globe terrestre.</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A l’occasion le professeur pourra évoquer les notions de méridien, longitude, l’attitude et parallèle.</w:t>
            </w:r>
          </w:p>
        </w:tc>
      </w:tr>
      <w:tr w:rsidR="00EF27B0" w:rsidRPr="000361D7" w:rsidTr="00EF27B0">
        <w:trPr>
          <w:cantSplit/>
          <w:trHeight w:val="1134"/>
        </w:trPr>
        <w:tc>
          <w:tcPr>
            <w:tcW w:w="547" w:type="pct"/>
            <w:vMerge/>
          </w:tcPr>
          <w:p w:rsidR="00EF27B0" w:rsidRPr="000361D7" w:rsidRDefault="00EF27B0" w:rsidP="000361D7">
            <w:pPr>
              <w:jc w:val="both"/>
              <w:rPr>
                <w:rFonts w:ascii="Arial Narrow" w:eastAsia="Times New Roman" w:hAnsi="Arial Narrow" w:cs="Times New Roman"/>
                <w:b/>
                <w:sz w:val="24"/>
                <w:szCs w:val="24"/>
                <w:lang w:eastAsia="fr-FR"/>
              </w:rPr>
            </w:pPr>
          </w:p>
        </w:tc>
        <w:tc>
          <w:tcPr>
            <w:tcW w:w="1166" w:type="pct"/>
          </w:tcPr>
          <w:p w:rsidR="00EF27B0" w:rsidRPr="000361D7" w:rsidRDefault="00EF27B0" w:rsidP="000361D7">
            <w:pPr>
              <w:jc w:val="both"/>
              <w:rPr>
                <w:rFonts w:ascii="Arial Narrow" w:hAnsi="Arial Narrow" w:cs="Times New Roman"/>
                <w:b/>
                <w:sz w:val="24"/>
                <w:szCs w:val="24"/>
              </w:rPr>
            </w:pPr>
          </w:p>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 xml:space="preserve">Leçon 2 :  </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calcul de l’aire de la sphère et du volume de la boule</w:t>
            </w:r>
          </w:p>
          <w:p w:rsidR="00EF27B0" w:rsidRPr="000361D7" w:rsidRDefault="00EF27B0" w:rsidP="000361D7">
            <w:pPr>
              <w:jc w:val="both"/>
              <w:rPr>
                <w:rFonts w:ascii="Arial Narrow" w:hAnsi="Arial Narrow" w:cs="Times New Roman"/>
                <w:sz w:val="24"/>
                <w:szCs w:val="24"/>
              </w:rPr>
            </w:pPr>
          </w:p>
        </w:tc>
        <w:tc>
          <w:tcPr>
            <w:tcW w:w="828" w:type="pct"/>
          </w:tcPr>
          <w:p w:rsidR="00EF27B0" w:rsidRPr="000361D7" w:rsidRDefault="00EF27B0" w:rsidP="000361D7">
            <w:pPr>
              <w:jc w:val="both"/>
              <w:rPr>
                <w:rFonts w:ascii="Arial Narrow" w:hAnsi="Arial Narrow" w:cs="Times New Roman"/>
                <w:sz w:val="24"/>
                <w:szCs w:val="24"/>
              </w:rPr>
            </w:pP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w:t>
            </w:r>
            <w:r w:rsidRPr="000361D7">
              <w:rPr>
                <w:rFonts w:ascii="Arial Narrow" w:eastAsia="Times New Roman" w:hAnsi="Arial Narrow" w:cs="Times New Roman"/>
                <w:sz w:val="24"/>
                <w:szCs w:val="24"/>
                <w:lang w:eastAsia="fr-FR"/>
              </w:rPr>
              <w:t xml:space="preserve"> Connaître la </w:t>
            </w:r>
            <w:r w:rsidRPr="000361D7">
              <w:rPr>
                <w:rFonts w:ascii="Arial Narrow" w:hAnsi="Arial Narrow" w:cs="Times New Roman"/>
                <w:sz w:val="24"/>
                <w:szCs w:val="24"/>
              </w:rPr>
              <w:t>formule de l’aire de la sphère</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w:t>
            </w:r>
            <w:r w:rsidRPr="000361D7">
              <w:rPr>
                <w:rFonts w:ascii="Arial Narrow" w:eastAsia="Times New Roman" w:hAnsi="Arial Narrow" w:cs="Times New Roman"/>
                <w:sz w:val="24"/>
                <w:szCs w:val="24"/>
                <w:lang w:eastAsia="fr-FR"/>
              </w:rPr>
              <w:t xml:space="preserve"> Connaître la </w:t>
            </w:r>
            <w:r w:rsidRPr="000361D7">
              <w:rPr>
                <w:rFonts w:ascii="Arial Narrow" w:hAnsi="Arial Narrow" w:cs="Times New Roman"/>
                <w:sz w:val="24"/>
                <w:szCs w:val="24"/>
              </w:rPr>
              <w:t>formule du volume de la boule</w:t>
            </w:r>
          </w:p>
          <w:p w:rsidR="00EF27B0" w:rsidRPr="000361D7" w:rsidRDefault="00EF27B0" w:rsidP="000361D7">
            <w:pPr>
              <w:jc w:val="both"/>
              <w:rPr>
                <w:rFonts w:ascii="Arial Narrow" w:hAnsi="Arial Narrow" w:cs="Times New Roman"/>
                <w:sz w:val="24"/>
                <w:szCs w:val="24"/>
              </w:rPr>
            </w:pPr>
          </w:p>
          <w:p w:rsidR="00EF27B0" w:rsidRPr="000361D7" w:rsidRDefault="00EF27B0" w:rsidP="000361D7">
            <w:pPr>
              <w:jc w:val="both"/>
              <w:rPr>
                <w:rFonts w:ascii="Arial Narrow" w:hAnsi="Arial Narrow" w:cs="Times New Roman"/>
                <w:sz w:val="24"/>
                <w:szCs w:val="24"/>
              </w:rPr>
            </w:pPr>
          </w:p>
        </w:tc>
        <w:tc>
          <w:tcPr>
            <w:tcW w:w="947" w:type="pct"/>
          </w:tcPr>
          <w:p w:rsidR="00EF27B0" w:rsidRPr="000361D7" w:rsidRDefault="00EF27B0" w:rsidP="000361D7">
            <w:pPr>
              <w:jc w:val="both"/>
              <w:rPr>
                <w:rFonts w:ascii="Arial Narrow" w:hAnsi="Arial Narrow" w:cs="Times New Roman"/>
                <w:sz w:val="24"/>
                <w:szCs w:val="24"/>
              </w:rPr>
            </w:pP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 xml:space="preserve">-Calculer l’aire d’une sphère </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 xml:space="preserve">-calculer le volume d’une boule </w:t>
            </w:r>
          </w:p>
        </w:tc>
        <w:tc>
          <w:tcPr>
            <w:tcW w:w="620" w:type="pct"/>
          </w:tcPr>
          <w:p w:rsidR="00EF27B0" w:rsidRPr="000361D7" w:rsidRDefault="00EF27B0" w:rsidP="000361D7">
            <w:pPr>
              <w:jc w:val="both"/>
              <w:rPr>
                <w:rFonts w:ascii="Arial Narrow" w:eastAsia="Times New Roman" w:hAnsi="Arial Narrow" w:cs="Times New Roman"/>
                <w:sz w:val="24"/>
                <w:szCs w:val="24"/>
                <w:lang w:eastAsia="fr-FR"/>
              </w:rPr>
            </w:pPr>
          </w:p>
        </w:tc>
        <w:tc>
          <w:tcPr>
            <w:tcW w:w="893" w:type="pct"/>
            <w:vMerge/>
          </w:tcPr>
          <w:p w:rsidR="00EF27B0" w:rsidRPr="000361D7" w:rsidRDefault="00EF27B0" w:rsidP="000361D7">
            <w:pPr>
              <w:jc w:val="both"/>
              <w:rPr>
                <w:rFonts w:ascii="Arial Narrow" w:eastAsia="Times New Roman" w:hAnsi="Arial Narrow" w:cs="Times New Roman"/>
                <w:sz w:val="24"/>
                <w:szCs w:val="24"/>
                <w:lang w:eastAsia="fr-FR"/>
              </w:rPr>
            </w:pPr>
          </w:p>
        </w:tc>
      </w:tr>
    </w:tbl>
    <w:p w:rsidR="00EF27B0" w:rsidRPr="000361D7" w:rsidRDefault="00EF27B0" w:rsidP="000361D7">
      <w:pPr>
        <w:pStyle w:val="Paragraphedeliste"/>
        <w:numPr>
          <w:ilvl w:val="0"/>
          <w:numId w:val="1"/>
        </w:numPr>
        <w:spacing w:after="0"/>
        <w:jc w:val="both"/>
        <w:rPr>
          <w:rFonts w:ascii="Arial Narrow" w:hAnsi="Arial Narrow" w:cs="Times New Roman"/>
          <w:sz w:val="24"/>
          <w:szCs w:val="24"/>
        </w:rPr>
      </w:pPr>
    </w:p>
    <w:p w:rsidR="00EF27B0" w:rsidRPr="000361D7" w:rsidRDefault="00EF27B0" w:rsidP="000361D7">
      <w:pPr>
        <w:pStyle w:val="Paragraphedeliste"/>
        <w:jc w:val="both"/>
        <w:rPr>
          <w:rFonts w:ascii="Arial Narrow" w:hAnsi="Arial Narrow" w:cs="Times New Roman"/>
          <w:b/>
          <w:bCs/>
          <w:sz w:val="24"/>
          <w:szCs w:val="24"/>
        </w:rPr>
      </w:pPr>
      <w:r w:rsidRPr="000361D7">
        <w:rPr>
          <w:rFonts w:ascii="Arial Narrow" w:hAnsi="Arial Narrow" w:cs="Times New Roman"/>
          <w:b/>
          <w:bCs/>
          <w:sz w:val="24"/>
          <w:szCs w:val="24"/>
        </w:rPr>
        <w:t>VOCABULAIRE « LOGIQUE » ET SENSIBILISATION A LA DEMONSTRATION</w:t>
      </w:r>
    </w:p>
    <w:p w:rsidR="00EF27B0" w:rsidRPr="000361D7" w:rsidRDefault="00EF27B0" w:rsidP="000361D7">
      <w:pPr>
        <w:pStyle w:val="Paragraphedeliste"/>
        <w:jc w:val="both"/>
        <w:rPr>
          <w:rFonts w:ascii="Arial Narrow" w:hAnsi="Arial Narrow" w:cs="Times New Roman"/>
          <w:b/>
          <w:bCs/>
          <w:sz w:val="24"/>
          <w:szCs w:val="24"/>
        </w:rPr>
      </w:pPr>
    </w:p>
    <w:p w:rsidR="00EF27B0" w:rsidRPr="000361D7" w:rsidRDefault="00EF27B0" w:rsidP="000361D7">
      <w:pPr>
        <w:pStyle w:val="Paragraphedeliste"/>
        <w:jc w:val="both"/>
        <w:rPr>
          <w:rFonts w:ascii="Arial Narrow" w:hAnsi="Arial Narrow" w:cs="Times New Roman"/>
          <w:sz w:val="24"/>
          <w:szCs w:val="24"/>
        </w:rPr>
      </w:pPr>
      <w:r w:rsidRPr="000361D7">
        <w:rPr>
          <w:rFonts w:ascii="Arial Narrow" w:hAnsi="Arial Narrow" w:cs="Times New Roman"/>
          <w:sz w:val="24"/>
          <w:szCs w:val="24"/>
        </w:rPr>
        <w:t>UTILISATION DU VOCABULAIRE : un, le, les, des, chaque, tout, tous, et, ou</w:t>
      </w:r>
    </w:p>
    <w:p w:rsidR="00EF27B0" w:rsidRPr="000361D7" w:rsidRDefault="00EF27B0" w:rsidP="000361D7">
      <w:pPr>
        <w:pStyle w:val="Paragraphedeliste"/>
        <w:jc w:val="both"/>
        <w:rPr>
          <w:rFonts w:ascii="Arial Narrow" w:hAnsi="Arial Narrow" w:cs="Times New Roman"/>
          <w:sz w:val="24"/>
          <w:szCs w:val="24"/>
        </w:rPr>
      </w:pPr>
    </w:p>
    <w:p w:rsidR="00EF27B0" w:rsidRPr="000361D7" w:rsidRDefault="00EF27B0" w:rsidP="000361D7">
      <w:pPr>
        <w:pStyle w:val="Paragraphedeliste"/>
        <w:jc w:val="both"/>
        <w:rPr>
          <w:rFonts w:ascii="Arial Narrow" w:hAnsi="Arial Narrow" w:cs="Times New Roman"/>
          <w:sz w:val="24"/>
          <w:szCs w:val="24"/>
        </w:rPr>
      </w:pPr>
      <w:r w:rsidRPr="000361D7">
        <w:rPr>
          <w:rFonts w:ascii="Arial Narrow" w:hAnsi="Arial Narrow" w:cs="Times New Roman"/>
          <w:sz w:val="24"/>
          <w:szCs w:val="24"/>
        </w:rPr>
        <w:t>L’étude de ce vocabulaire a pour but d’apprendre à l’élève à utiliser correctement chacun des mots (un, le, les, des, chaque, tout, tous, et, ou). La distinction du sens des mots « un », « tous », en particulier est fondamentale pour la compréhension de l’énoncé de certaines définitions ou propriétés (propriétés des opérations par exemple) et l’apprentissage de la démonstration.</w:t>
      </w:r>
    </w:p>
    <w:p w:rsidR="00EF27B0" w:rsidRPr="000361D7" w:rsidRDefault="00EF27B0" w:rsidP="000361D7">
      <w:pPr>
        <w:pStyle w:val="Paragraphedeliste"/>
        <w:jc w:val="both"/>
        <w:rPr>
          <w:rFonts w:ascii="Arial Narrow" w:hAnsi="Arial Narrow" w:cs="Times New Roman"/>
          <w:sz w:val="24"/>
          <w:szCs w:val="24"/>
        </w:rPr>
      </w:pPr>
      <w:r w:rsidRPr="000361D7">
        <w:rPr>
          <w:rFonts w:ascii="Arial Narrow" w:hAnsi="Arial Narrow" w:cs="Times New Roman"/>
          <w:sz w:val="24"/>
          <w:szCs w:val="24"/>
        </w:rPr>
        <w:t>Cette étude ne doit pas faire l’objet d’un cours théorique mais sera faite en liaison avec les différentes parties du programme (arithmétique et géométrie en particulier).</w:t>
      </w:r>
    </w:p>
    <w:p w:rsidR="00EF27B0" w:rsidRPr="000361D7" w:rsidRDefault="00EF27B0" w:rsidP="000361D7">
      <w:pPr>
        <w:pStyle w:val="Paragraphedeliste"/>
        <w:spacing w:after="0"/>
        <w:jc w:val="both"/>
        <w:rPr>
          <w:rFonts w:ascii="Arial Narrow" w:hAnsi="Arial Narrow" w:cs="Times New Roman"/>
          <w:b/>
          <w:sz w:val="24"/>
          <w:szCs w:val="24"/>
        </w:rPr>
      </w:pPr>
    </w:p>
    <w:p w:rsidR="00EF27B0" w:rsidRPr="000361D7" w:rsidRDefault="00EF27B0" w:rsidP="000361D7">
      <w:pPr>
        <w:pStyle w:val="Paragraphedeliste"/>
        <w:spacing w:after="0"/>
        <w:jc w:val="both"/>
        <w:rPr>
          <w:rFonts w:ascii="Arial Narrow" w:hAnsi="Arial Narrow" w:cs="Times New Roman"/>
          <w:b/>
          <w:sz w:val="24"/>
          <w:szCs w:val="24"/>
        </w:rPr>
      </w:pPr>
    </w:p>
    <w:p w:rsidR="00EF27B0" w:rsidRPr="000361D7" w:rsidRDefault="00EF27B0" w:rsidP="000361D7">
      <w:pPr>
        <w:ind w:firstLine="301"/>
        <w:jc w:val="both"/>
        <w:rPr>
          <w:rFonts w:ascii="Arial Narrow" w:hAnsi="Arial Narrow" w:cs="Times New Roman"/>
          <w:b/>
          <w:sz w:val="24"/>
          <w:szCs w:val="24"/>
        </w:rPr>
      </w:pPr>
      <w:r w:rsidRPr="000361D7">
        <w:rPr>
          <w:rFonts w:ascii="Arial Narrow" w:hAnsi="Arial Narrow" w:cs="Times New Roman"/>
          <w:b/>
          <w:sz w:val="24"/>
          <w:szCs w:val="24"/>
        </w:rPr>
        <w:t>IV. Méthodes et techniques d’enseignement-apprentissage</w:t>
      </w:r>
    </w:p>
    <w:p w:rsidR="00EF27B0" w:rsidRPr="000361D7" w:rsidRDefault="00EF27B0" w:rsidP="000361D7">
      <w:pPr>
        <w:pStyle w:val="Paragraphedeliste"/>
        <w:numPr>
          <w:ilvl w:val="0"/>
          <w:numId w:val="10"/>
        </w:numPr>
        <w:spacing w:after="0" w:line="276" w:lineRule="auto"/>
        <w:jc w:val="both"/>
        <w:rPr>
          <w:rFonts w:ascii="Arial Narrow" w:hAnsi="Arial Narrow" w:cs="Times New Roman"/>
          <w:sz w:val="24"/>
          <w:szCs w:val="24"/>
        </w:rPr>
      </w:pPr>
      <w:r w:rsidRPr="000361D7">
        <w:rPr>
          <w:rFonts w:ascii="Arial Narrow" w:hAnsi="Arial Narrow" w:cs="Times New Roman"/>
          <w:sz w:val="24"/>
          <w:szCs w:val="24"/>
        </w:rPr>
        <w:lastRenderedPageBreak/>
        <w:t>Il faut surtout mettre l’accent sur la démarche, en général en mathématiques, les méthodes actives sont celles qui sont préconisées.</w:t>
      </w:r>
    </w:p>
    <w:tbl>
      <w:tblPr>
        <w:tblW w:w="0" w:type="auto"/>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1"/>
        <w:gridCol w:w="4236"/>
      </w:tblGrid>
      <w:tr w:rsidR="00EF27B0" w:rsidRPr="000361D7" w:rsidTr="00EF27B0">
        <w:tc>
          <w:tcPr>
            <w:tcW w:w="4201" w:type="dxa"/>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pStyle w:val="Paragraphedeliste"/>
              <w:spacing w:line="240" w:lineRule="auto"/>
              <w:ind w:left="0"/>
              <w:jc w:val="both"/>
              <w:rPr>
                <w:rFonts w:ascii="Arial Narrow" w:hAnsi="Arial Narrow" w:cs="Times New Roman"/>
                <w:b/>
                <w:sz w:val="24"/>
                <w:szCs w:val="24"/>
              </w:rPr>
            </w:pPr>
            <w:r w:rsidRPr="000361D7">
              <w:rPr>
                <w:rFonts w:ascii="Arial Narrow" w:hAnsi="Arial Narrow" w:cs="Times New Roman"/>
                <w:b/>
                <w:sz w:val="24"/>
                <w:szCs w:val="24"/>
              </w:rPr>
              <w:t>Méthodes pédagogiques</w:t>
            </w:r>
          </w:p>
        </w:tc>
        <w:tc>
          <w:tcPr>
            <w:tcW w:w="4236" w:type="dxa"/>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pStyle w:val="Paragraphedeliste"/>
              <w:spacing w:line="240" w:lineRule="auto"/>
              <w:ind w:left="0"/>
              <w:jc w:val="both"/>
              <w:rPr>
                <w:rFonts w:ascii="Arial Narrow" w:hAnsi="Arial Narrow" w:cs="Times New Roman"/>
                <w:b/>
                <w:sz w:val="24"/>
                <w:szCs w:val="24"/>
              </w:rPr>
            </w:pPr>
            <w:r w:rsidRPr="000361D7">
              <w:rPr>
                <w:rFonts w:ascii="Arial Narrow" w:hAnsi="Arial Narrow" w:cs="Times New Roman"/>
                <w:b/>
                <w:sz w:val="24"/>
                <w:szCs w:val="24"/>
              </w:rPr>
              <w:t>Techniques d’enseignement</w:t>
            </w:r>
          </w:p>
        </w:tc>
      </w:tr>
      <w:tr w:rsidR="00EF27B0" w:rsidRPr="000361D7" w:rsidTr="00EF27B0">
        <w:tc>
          <w:tcPr>
            <w:tcW w:w="4201" w:type="dxa"/>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pStyle w:val="Paragraphedeliste"/>
              <w:spacing w:line="240" w:lineRule="auto"/>
              <w:ind w:left="0"/>
              <w:jc w:val="both"/>
              <w:rPr>
                <w:rFonts w:ascii="Arial Narrow" w:hAnsi="Arial Narrow" w:cs="Times New Roman"/>
                <w:sz w:val="24"/>
                <w:szCs w:val="24"/>
              </w:rPr>
            </w:pPr>
            <w:r w:rsidRPr="000361D7">
              <w:rPr>
                <w:rFonts w:ascii="Arial Narrow" w:hAnsi="Arial Narrow" w:cs="Times New Roman"/>
                <w:sz w:val="24"/>
                <w:szCs w:val="24"/>
              </w:rPr>
              <w:t>Découverte</w:t>
            </w:r>
          </w:p>
        </w:tc>
        <w:tc>
          <w:tcPr>
            <w:tcW w:w="4236" w:type="dxa"/>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pStyle w:val="Paragraphedeliste"/>
              <w:spacing w:line="240" w:lineRule="auto"/>
              <w:ind w:left="0"/>
              <w:jc w:val="both"/>
              <w:rPr>
                <w:rFonts w:ascii="Arial Narrow" w:hAnsi="Arial Narrow" w:cs="Times New Roman"/>
                <w:sz w:val="24"/>
                <w:szCs w:val="24"/>
              </w:rPr>
            </w:pPr>
            <w:r w:rsidRPr="000361D7">
              <w:rPr>
                <w:rFonts w:ascii="Arial Narrow" w:hAnsi="Arial Narrow" w:cs="Times New Roman"/>
                <w:sz w:val="24"/>
                <w:szCs w:val="24"/>
              </w:rPr>
              <w:t>Résolution de problèmes, questionnement</w:t>
            </w:r>
          </w:p>
        </w:tc>
      </w:tr>
      <w:tr w:rsidR="00EF27B0" w:rsidRPr="000361D7" w:rsidTr="00EF27B0">
        <w:tc>
          <w:tcPr>
            <w:tcW w:w="4201" w:type="dxa"/>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pStyle w:val="Paragraphedeliste"/>
              <w:spacing w:line="240" w:lineRule="auto"/>
              <w:ind w:left="0"/>
              <w:jc w:val="both"/>
              <w:rPr>
                <w:rFonts w:ascii="Arial Narrow" w:hAnsi="Arial Narrow" w:cs="Times New Roman"/>
                <w:sz w:val="24"/>
                <w:szCs w:val="24"/>
              </w:rPr>
            </w:pPr>
            <w:r w:rsidRPr="000361D7">
              <w:rPr>
                <w:rFonts w:ascii="Arial Narrow" w:hAnsi="Arial Narrow" w:cs="Times New Roman"/>
                <w:sz w:val="24"/>
                <w:szCs w:val="24"/>
              </w:rPr>
              <w:t>Expérimentale</w:t>
            </w:r>
          </w:p>
        </w:tc>
        <w:tc>
          <w:tcPr>
            <w:tcW w:w="4236" w:type="dxa"/>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pStyle w:val="Paragraphedeliste"/>
              <w:spacing w:line="240" w:lineRule="auto"/>
              <w:ind w:left="0"/>
              <w:jc w:val="both"/>
              <w:rPr>
                <w:rFonts w:ascii="Arial Narrow" w:hAnsi="Arial Narrow" w:cs="Times New Roman"/>
                <w:sz w:val="24"/>
                <w:szCs w:val="24"/>
              </w:rPr>
            </w:pPr>
            <w:r w:rsidRPr="000361D7">
              <w:rPr>
                <w:rFonts w:ascii="Arial Narrow" w:hAnsi="Arial Narrow" w:cs="Times New Roman"/>
                <w:sz w:val="24"/>
                <w:szCs w:val="24"/>
              </w:rPr>
              <w:t>Manipulation, observation, questionnement</w:t>
            </w:r>
          </w:p>
        </w:tc>
      </w:tr>
      <w:tr w:rsidR="00EF27B0" w:rsidRPr="000361D7" w:rsidTr="00EF27B0">
        <w:tc>
          <w:tcPr>
            <w:tcW w:w="4201" w:type="dxa"/>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pStyle w:val="Paragraphedeliste"/>
              <w:spacing w:line="240" w:lineRule="auto"/>
              <w:ind w:left="0"/>
              <w:jc w:val="both"/>
              <w:rPr>
                <w:rFonts w:ascii="Arial Narrow" w:hAnsi="Arial Narrow" w:cs="Times New Roman"/>
                <w:sz w:val="24"/>
                <w:szCs w:val="24"/>
              </w:rPr>
            </w:pPr>
            <w:r w:rsidRPr="000361D7">
              <w:rPr>
                <w:rFonts w:ascii="Arial Narrow" w:hAnsi="Arial Narrow" w:cs="Times New Roman"/>
                <w:sz w:val="24"/>
                <w:szCs w:val="24"/>
              </w:rPr>
              <w:t>Interrogative</w:t>
            </w:r>
          </w:p>
        </w:tc>
        <w:tc>
          <w:tcPr>
            <w:tcW w:w="4236" w:type="dxa"/>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pStyle w:val="Paragraphedeliste"/>
              <w:spacing w:line="240" w:lineRule="auto"/>
              <w:ind w:left="0"/>
              <w:jc w:val="both"/>
              <w:rPr>
                <w:rFonts w:ascii="Arial Narrow" w:hAnsi="Arial Narrow" w:cs="Times New Roman"/>
                <w:sz w:val="24"/>
                <w:szCs w:val="24"/>
              </w:rPr>
            </w:pPr>
            <w:r w:rsidRPr="000361D7">
              <w:rPr>
                <w:rFonts w:ascii="Arial Narrow" w:hAnsi="Arial Narrow" w:cs="Times New Roman"/>
                <w:sz w:val="24"/>
                <w:szCs w:val="24"/>
              </w:rPr>
              <w:t>Questionnement</w:t>
            </w:r>
          </w:p>
        </w:tc>
      </w:tr>
      <w:tr w:rsidR="00EF27B0" w:rsidRPr="000361D7" w:rsidTr="00EF27B0">
        <w:tc>
          <w:tcPr>
            <w:tcW w:w="4201" w:type="dxa"/>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pStyle w:val="Paragraphedeliste"/>
              <w:spacing w:line="240" w:lineRule="auto"/>
              <w:ind w:left="0"/>
              <w:jc w:val="both"/>
              <w:rPr>
                <w:rFonts w:ascii="Arial Narrow" w:hAnsi="Arial Narrow" w:cs="Times New Roman"/>
                <w:sz w:val="24"/>
                <w:szCs w:val="24"/>
              </w:rPr>
            </w:pPr>
            <w:r w:rsidRPr="000361D7">
              <w:rPr>
                <w:rFonts w:ascii="Arial Narrow" w:hAnsi="Arial Narrow" w:cs="Times New Roman"/>
                <w:sz w:val="24"/>
                <w:szCs w:val="24"/>
              </w:rPr>
              <w:t>Intuitive d’observation</w:t>
            </w:r>
          </w:p>
        </w:tc>
        <w:tc>
          <w:tcPr>
            <w:tcW w:w="4236" w:type="dxa"/>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pStyle w:val="Paragraphedeliste"/>
              <w:spacing w:line="240" w:lineRule="auto"/>
              <w:ind w:left="0"/>
              <w:jc w:val="both"/>
              <w:rPr>
                <w:rFonts w:ascii="Arial Narrow" w:hAnsi="Arial Narrow" w:cs="Times New Roman"/>
                <w:sz w:val="24"/>
                <w:szCs w:val="24"/>
              </w:rPr>
            </w:pPr>
            <w:r w:rsidRPr="000361D7">
              <w:rPr>
                <w:rFonts w:ascii="Arial Narrow" w:hAnsi="Arial Narrow" w:cs="Times New Roman"/>
                <w:sz w:val="24"/>
                <w:szCs w:val="24"/>
              </w:rPr>
              <w:t>Observation, graphisme, questionnement</w:t>
            </w:r>
          </w:p>
        </w:tc>
      </w:tr>
    </w:tbl>
    <w:p w:rsidR="00EF27B0" w:rsidRPr="000361D7" w:rsidRDefault="00EF27B0" w:rsidP="000361D7">
      <w:pPr>
        <w:spacing w:after="0"/>
        <w:jc w:val="both"/>
        <w:rPr>
          <w:rFonts w:ascii="Arial Narrow" w:hAnsi="Arial Narrow" w:cs="Times New Roman"/>
          <w:b/>
          <w:sz w:val="24"/>
          <w:szCs w:val="24"/>
        </w:rPr>
      </w:pPr>
    </w:p>
    <w:p w:rsidR="00EF27B0" w:rsidRPr="000361D7" w:rsidRDefault="00EF27B0" w:rsidP="000361D7">
      <w:pPr>
        <w:jc w:val="both"/>
        <w:rPr>
          <w:rFonts w:ascii="Arial Narrow" w:hAnsi="Arial Narrow" w:cs="Times New Roman"/>
          <w:b/>
          <w:sz w:val="24"/>
          <w:szCs w:val="24"/>
        </w:rPr>
      </w:pPr>
    </w:p>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V. PROPOSITION DE PROGRESSION TRIMESTRIELLE</w:t>
      </w:r>
    </w:p>
    <w:tbl>
      <w:tblPr>
        <w:tblStyle w:val="Grilledutableau"/>
        <w:tblW w:w="3908" w:type="pct"/>
        <w:jc w:val="center"/>
        <w:tblLook w:val="04A0" w:firstRow="1" w:lastRow="0" w:firstColumn="1" w:lastColumn="0" w:noHBand="0" w:noVBand="1"/>
      </w:tblPr>
      <w:tblGrid>
        <w:gridCol w:w="99"/>
        <w:gridCol w:w="3696"/>
        <w:gridCol w:w="2204"/>
        <w:gridCol w:w="1686"/>
      </w:tblGrid>
      <w:tr w:rsidR="00EF27B0" w:rsidRPr="000361D7" w:rsidTr="00EF27B0">
        <w:trPr>
          <w:gridBefore w:val="1"/>
          <w:wBefore w:w="64" w:type="pct"/>
          <w:trHeight w:val="623"/>
          <w:tblHeader/>
          <w:jc w:val="center"/>
        </w:trPr>
        <w:tc>
          <w:tcPr>
            <w:tcW w:w="2405" w:type="pct"/>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Période</w:t>
            </w:r>
          </w:p>
        </w:tc>
        <w:tc>
          <w:tcPr>
            <w:tcW w:w="1434" w:type="pct"/>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 xml:space="preserve">Contenu </w:t>
            </w:r>
          </w:p>
        </w:tc>
        <w:tc>
          <w:tcPr>
            <w:tcW w:w="1097" w:type="pct"/>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Volume horaire correspondant</w:t>
            </w:r>
          </w:p>
        </w:tc>
      </w:tr>
      <w:tr w:rsidR="00EF27B0" w:rsidRPr="000361D7" w:rsidTr="00EF27B0">
        <w:trPr>
          <w:gridBefore w:val="1"/>
          <w:wBefore w:w="64" w:type="pct"/>
          <w:trHeight w:val="2813"/>
          <w:jc w:val="center"/>
        </w:trPr>
        <w:tc>
          <w:tcPr>
            <w:tcW w:w="2405" w:type="pct"/>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1</w:t>
            </w:r>
            <w:r w:rsidRPr="000361D7">
              <w:rPr>
                <w:rFonts w:ascii="Arial Narrow" w:hAnsi="Arial Narrow" w:cs="Times New Roman"/>
                <w:b/>
                <w:sz w:val="24"/>
                <w:szCs w:val="24"/>
                <w:vertAlign w:val="superscript"/>
              </w:rPr>
              <w:t>er</w:t>
            </w:r>
            <w:r w:rsidRPr="000361D7">
              <w:rPr>
                <w:rFonts w:ascii="Arial Narrow" w:hAnsi="Arial Narrow" w:cs="Times New Roman"/>
                <w:b/>
                <w:sz w:val="24"/>
                <w:szCs w:val="24"/>
              </w:rPr>
              <w:t xml:space="preserve"> Trimestre</w:t>
            </w:r>
          </w:p>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Octobre</w:t>
            </w:r>
          </w:p>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Novembre</w:t>
            </w:r>
          </w:p>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Décembre</w:t>
            </w:r>
          </w:p>
        </w:tc>
        <w:tc>
          <w:tcPr>
            <w:tcW w:w="1434" w:type="pct"/>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Symétrie centrale ;</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Multiples et diviseurs d’un entier naturel</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Division euclidienne</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Nombres premiers</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PGCD-PPCM ;</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Opérations sur les fractions ;</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Angles opposés par le sommet-angles alternes-internes-angles correspondants.</w:t>
            </w:r>
          </w:p>
        </w:tc>
        <w:tc>
          <w:tcPr>
            <w:tcW w:w="1097" w:type="pct"/>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39h</w:t>
            </w:r>
          </w:p>
        </w:tc>
      </w:tr>
      <w:tr w:rsidR="00EF27B0" w:rsidRPr="000361D7" w:rsidTr="00EF27B0">
        <w:trPr>
          <w:jc w:val="center"/>
        </w:trPr>
        <w:tc>
          <w:tcPr>
            <w:tcW w:w="2469" w:type="pct"/>
            <w:gridSpan w:val="2"/>
            <w:tcBorders>
              <w:top w:val="single" w:sz="4" w:space="0" w:color="auto"/>
              <w:left w:val="single" w:sz="4" w:space="0" w:color="auto"/>
              <w:bottom w:val="single" w:sz="4" w:space="0" w:color="auto"/>
              <w:right w:val="single" w:sz="4" w:space="0" w:color="auto"/>
            </w:tcBorders>
          </w:tcPr>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2</w:t>
            </w:r>
            <w:r w:rsidRPr="000361D7">
              <w:rPr>
                <w:rFonts w:ascii="Arial Narrow" w:hAnsi="Arial Narrow" w:cs="Times New Roman"/>
                <w:b/>
                <w:sz w:val="24"/>
                <w:szCs w:val="24"/>
                <w:vertAlign w:val="superscript"/>
              </w:rPr>
              <w:t>ème</w:t>
            </w:r>
            <w:r w:rsidRPr="000361D7">
              <w:rPr>
                <w:rFonts w:ascii="Arial Narrow" w:hAnsi="Arial Narrow" w:cs="Times New Roman"/>
                <w:b/>
                <w:sz w:val="24"/>
                <w:szCs w:val="24"/>
              </w:rPr>
              <w:t xml:space="preserve"> Trimestre</w:t>
            </w:r>
          </w:p>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 xml:space="preserve">Janvier </w:t>
            </w:r>
          </w:p>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Février</w:t>
            </w:r>
          </w:p>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Mars</w:t>
            </w:r>
          </w:p>
          <w:p w:rsidR="00EF27B0" w:rsidRPr="000361D7" w:rsidRDefault="00EF27B0" w:rsidP="000361D7">
            <w:pPr>
              <w:jc w:val="both"/>
              <w:rPr>
                <w:rFonts w:ascii="Arial Narrow" w:hAnsi="Arial Narrow" w:cs="Times New Roman"/>
                <w:b/>
                <w:sz w:val="24"/>
                <w:szCs w:val="24"/>
              </w:rPr>
            </w:pPr>
          </w:p>
        </w:tc>
        <w:tc>
          <w:tcPr>
            <w:tcW w:w="1434" w:type="pct"/>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Simplification d’écritures-soustraction dans ID ;</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Valeur absolue-comparaison de deux nombres ;</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Cylindres de révolution-prismes droits ;</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Multiplication dans ID ;</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Développement et factorisation ;</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Puissance entière d’exposant positif d’un décimal relatif ;</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Cônes de révolution-pyramides.</w:t>
            </w:r>
          </w:p>
        </w:tc>
        <w:tc>
          <w:tcPr>
            <w:tcW w:w="1097" w:type="pct"/>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37h</w:t>
            </w:r>
          </w:p>
        </w:tc>
      </w:tr>
      <w:tr w:rsidR="00EF27B0" w:rsidRPr="000361D7" w:rsidTr="00EF27B0">
        <w:trPr>
          <w:gridBefore w:val="1"/>
          <w:wBefore w:w="64" w:type="pct"/>
          <w:jc w:val="center"/>
        </w:trPr>
        <w:tc>
          <w:tcPr>
            <w:tcW w:w="2405" w:type="pct"/>
            <w:tcBorders>
              <w:top w:val="single" w:sz="4" w:space="0" w:color="auto"/>
              <w:left w:val="single" w:sz="4" w:space="0" w:color="auto"/>
              <w:bottom w:val="single" w:sz="4" w:space="0" w:color="auto"/>
              <w:right w:val="single" w:sz="4" w:space="0" w:color="auto"/>
            </w:tcBorders>
          </w:tcPr>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3</w:t>
            </w:r>
            <w:r w:rsidRPr="000361D7">
              <w:rPr>
                <w:rFonts w:ascii="Arial Narrow" w:hAnsi="Arial Narrow" w:cs="Times New Roman"/>
                <w:b/>
                <w:sz w:val="24"/>
                <w:szCs w:val="24"/>
                <w:vertAlign w:val="superscript"/>
              </w:rPr>
              <w:t>ème</w:t>
            </w:r>
            <w:r w:rsidRPr="000361D7">
              <w:rPr>
                <w:rFonts w:ascii="Arial Narrow" w:hAnsi="Arial Narrow" w:cs="Times New Roman"/>
                <w:b/>
                <w:sz w:val="24"/>
                <w:szCs w:val="24"/>
              </w:rPr>
              <w:t xml:space="preserve"> Trimestre</w:t>
            </w:r>
          </w:p>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Avril</w:t>
            </w:r>
          </w:p>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Mai</w:t>
            </w:r>
          </w:p>
          <w:p w:rsidR="00EF27B0" w:rsidRPr="000361D7" w:rsidRDefault="00EF27B0" w:rsidP="000361D7">
            <w:pPr>
              <w:jc w:val="both"/>
              <w:rPr>
                <w:rFonts w:ascii="Arial Narrow" w:hAnsi="Arial Narrow" w:cs="Times New Roman"/>
                <w:b/>
                <w:sz w:val="24"/>
                <w:szCs w:val="24"/>
              </w:rPr>
            </w:pPr>
          </w:p>
          <w:p w:rsidR="00EF27B0" w:rsidRPr="000361D7" w:rsidRDefault="00EF27B0" w:rsidP="000361D7">
            <w:pPr>
              <w:jc w:val="both"/>
              <w:rPr>
                <w:rFonts w:ascii="Arial Narrow" w:hAnsi="Arial Narrow" w:cs="Times New Roman"/>
                <w:b/>
                <w:sz w:val="24"/>
                <w:szCs w:val="24"/>
              </w:rPr>
            </w:pPr>
          </w:p>
          <w:p w:rsidR="00EF27B0" w:rsidRPr="000361D7" w:rsidRDefault="00EF27B0" w:rsidP="000361D7">
            <w:pPr>
              <w:jc w:val="both"/>
              <w:rPr>
                <w:rFonts w:ascii="Arial Narrow" w:hAnsi="Arial Narrow" w:cs="Times New Roman"/>
                <w:b/>
                <w:sz w:val="24"/>
                <w:szCs w:val="24"/>
              </w:rPr>
            </w:pPr>
          </w:p>
        </w:tc>
        <w:tc>
          <w:tcPr>
            <w:tcW w:w="1434" w:type="pct"/>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lastRenderedPageBreak/>
              <w:t>Égalités et opérations</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Équations dans ID ;</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Sphères et boules ;</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vitesse-débit-Masse volumique ;</w:t>
            </w: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lastRenderedPageBreak/>
              <w:t>Échelle-agrandissement-réduction d’une figure.</w:t>
            </w:r>
          </w:p>
        </w:tc>
        <w:tc>
          <w:tcPr>
            <w:tcW w:w="1097" w:type="pct"/>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lastRenderedPageBreak/>
              <w:t>20h</w:t>
            </w:r>
          </w:p>
        </w:tc>
      </w:tr>
      <w:tr w:rsidR="00EF27B0" w:rsidRPr="000361D7" w:rsidTr="00EF27B0">
        <w:trPr>
          <w:gridBefore w:val="1"/>
          <w:wBefore w:w="64" w:type="pct"/>
          <w:jc w:val="center"/>
        </w:trPr>
        <w:tc>
          <w:tcPr>
            <w:tcW w:w="2405" w:type="pct"/>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Sous-total</w:t>
            </w:r>
          </w:p>
        </w:tc>
        <w:tc>
          <w:tcPr>
            <w:tcW w:w="1434" w:type="pct"/>
            <w:tcBorders>
              <w:top w:val="single" w:sz="4" w:space="0" w:color="auto"/>
              <w:left w:val="single" w:sz="4" w:space="0" w:color="auto"/>
              <w:bottom w:val="single" w:sz="4" w:space="0" w:color="auto"/>
              <w:right w:val="single" w:sz="4" w:space="0" w:color="auto"/>
            </w:tcBorders>
          </w:tcPr>
          <w:p w:rsidR="00EF27B0" w:rsidRPr="000361D7" w:rsidRDefault="00EF27B0" w:rsidP="000361D7">
            <w:pPr>
              <w:jc w:val="both"/>
              <w:rPr>
                <w:rFonts w:ascii="Arial Narrow" w:hAnsi="Arial Narrow" w:cs="Times New Roman"/>
                <w:sz w:val="24"/>
                <w:szCs w:val="24"/>
              </w:rPr>
            </w:pPr>
          </w:p>
        </w:tc>
        <w:tc>
          <w:tcPr>
            <w:tcW w:w="1097" w:type="pct"/>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95h</w:t>
            </w:r>
          </w:p>
        </w:tc>
      </w:tr>
      <w:tr w:rsidR="00EF27B0" w:rsidRPr="000361D7" w:rsidTr="00EF27B0">
        <w:trPr>
          <w:gridBefore w:val="1"/>
          <w:wBefore w:w="64" w:type="pct"/>
          <w:jc w:val="center"/>
        </w:trPr>
        <w:tc>
          <w:tcPr>
            <w:tcW w:w="2405" w:type="pct"/>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évaluation (exercices et devoirs)</w:t>
            </w:r>
          </w:p>
        </w:tc>
        <w:tc>
          <w:tcPr>
            <w:tcW w:w="1434" w:type="pct"/>
            <w:tcBorders>
              <w:top w:val="single" w:sz="4" w:space="0" w:color="auto"/>
              <w:left w:val="single" w:sz="4" w:space="0" w:color="auto"/>
              <w:bottom w:val="single" w:sz="4" w:space="0" w:color="auto"/>
              <w:right w:val="single" w:sz="4" w:space="0" w:color="auto"/>
            </w:tcBorders>
          </w:tcPr>
          <w:p w:rsidR="00EF27B0" w:rsidRPr="000361D7" w:rsidRDefault="00EF27B0" w:rsidP="000361D7">
            <w:pPr>
              <w:jc w:val="both"/>
              <w:rPr>
                <w:rFonts w:ascii="Arial Narrow" w:hAnsi="Arial Narrow" w:cs="Times New Roman"/>
                <w:sz w:val="24"/>
                <w:szCs w:val="24"/>
              </w:rPr>
            </w:pPr>
          </w:p>
        </w:tc>
        <w:tc>
          <w:tcPr>
            <w:tcW w:w="1097" w:type="pct"/>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40h</w:t>
            </w:r>
          </w:p>
        </w:tc>
      </w:tr>
      <w:tr w:rsidR="00EF27B0" w:rsidRPr="000361D7" w:rsidTr="00EF27B0">
        <w:trPr>
          <w:gridBefore w:val="1"/>
          <w:wBefore w:w="64" w:type="pct"/>
          <w:jc w:val="center"/>
        </w:trPr>
        <w:tc>
          <w:tcPr>
            <w:tcW w:w="2405" w:type="pct"/>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jc w:val="both"/>
              <w:rPr>
                <w:rFonts w:ascii="Arial Narrow" w:hAnsi="Arial Narrow" w:cs="Times New Roman"/>
                <w:b/>
                <w:sz w:val="24"/>
                <w:szCs w:val="24"/>
              </w:rPr>
            </w:pPr>
            <w:r w:rsidRPr="000361D7">
              <w:rPr>
                <w:rFonts w:ascii="Arial Narrow" w:hAnsi="Arial Narrow" w:cs="Times New Roman"/>
                <w:b/>
                <w:sz w:val="24"/>
                <w:szCs w:val="24"/>
              </w:rPr>
              <w:t>Total nombre d’heures</w:t>
            </w:r>
          </w:p>
        </w:tc>
        <w:tc>
          <w:tcPr>
            <w:tcW w:w="1434" w:type="pct"/>
            <w:tcBorders>
              <w:top w:val="single" w:sz="4" w:space="0" w:color="auto"/>
              <w:left w:val="single" w:sz="4" w:space="0" w:color="auto"/>
              <w:bottom w:val="single" w:sz="4" w:space="0" w:color="auto"/>
              <w:right w:val="single" w:sz="4" w:space="0" w:color="auto"/>
            </w:tcBorders>
          </w:tcPr>
          <w:p w:rsidR="00EF27B0" w:rsidRPr="000361D7" w:rsidRDefault="00EF27B0" w:rsidP="000361D7">
            <w:pPr>
              <w:jc w:val="both"/>
              <w:rPr>
                <w:rFonts w:ascii="Arial Narrow" w:hAnsi="Arial Narrow" w:cs="Times New Roman"/>
                <w:sz w:val="24"/>
                <w:szCs w:val="24"/>
              </w:rPr>
            </w:pPr>
          </w:p>
        </w:tc>
        <w:tc>
          <w:tcPr>
            <w:tcW w:w="1097" w:type="pct"/>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135h</w:t>
            </w:r>
          </w:p>
        </w:tc>
      </w:tr>
    </w:tbl>
    <w:p w:rsidR="00EF27B0" w:rsidRPr="000361D7" w:rsidRDefault="00EF27B0" w:rsidP="000361D7">
      <w:pPr>
        <w:pStyle w:val="Paragraphedeliste"/>
        <w:jc w:val="both"/>
        <w:rPr>
          <w:rFonts w:ascii="Arial Narrow" w:hAnsi="Arial Narrow"/>
          <w:sz w:val="24"/>
          <w:szCs w:val="24"/>
        </w:rPr>
      </w:pPr>
    </w:p>
    <w:p w:rsidR="00EF27B0" w:rsidRPr="000361D7" w:rsidRDefault="00EF27B0" w:rsidP="000361D7">
      <w:pPr>
        <w:pStyle w:val="Paragraphedeliste"/>
        <w:jc w:val="both"/>
        <w:rPr>
          <w:rFonts w:ascii="Arial Narrow" w:hAnsi="Arial Narrow"/>
          <w:sz w:val="24"/>
          <w:szCs w:val="24"/>
        </w:rPr>
      </w:pPr>
    </w:p>
    <w:p w:rsidR="00EF27B0" w:rsidRPr="000361D7" w:rsidRDefault="00EF27B0" w:rsidP="000361D7">
      <w:pPr>
        <w:pStyle w:val="Paragraphedeliste"/>
        <w:jc w:val="both"/>
        <w:rPr>
          <w:rFonts w:ascii="Arial Narrow" w:hAnsi="Arial Narrow"/>
          <w:b/>
          <w:sz w:val="24"/>
          <w:szCs w:val="24"/>
        </w:rPr>
      </w:pPr>
      <w:r w:rsidRPr="000361D7">
        <w:rPr>
          <w:rFonts w:ascii="Arial Narrow" w:hAnsi="Arial Narrow"/>
          <w:b/>
          <w:sz w:val="24"/>
          <w:szCs w:val="24"/>
        </w:rPr>
        <w:t>VI.SITUATIONS D’INTEGRATION OU SITUATIONS COMPLEXES</w:t>
      </w:r>
    </w:p>
    <w:p w:rsidR="00EF27B0" w:rsidRPr="000361D7" w:rsidRDefault="00EF27B0"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 xml:space="preserve"> VI.1 Définition</w:t>
      </w:r>
    </w:p>
    <w:p w:rsidR="00EF27B0" w:rsidRPr="000361D7" w:rsidRDefault="00EF27B0" w:rsidP="000361D7">
      <w:pPr>
        <w:autoSpaceDE w:val="0"/>
        <w:autoSpaceDN w:val="0"/>
        <w:adjustRightInd w:val="0"/>
        <w:spacing w:after="0" w:line="240" w:lineRule="auto"/>
        <w:ind w:left="-180" w:right="-82"/>
        <w:jc w:val="both"/>
        <w:rPr>
          <w:rFonts w:ascii="Arial Narrow" w:hAnsi="Arial Narrow" w:cs="Times New Roman"/>
          <w:sz w:val="24"/>
          <w:szCs w:val="24"/>
        </w:rPr>
      </w:pPr>
      <w:r w:rsidRPr="000361D7">
        <w:rPr>
          <w:rFonts w:ascii="Arial Narrow" w:hAnsi="Arial Narrow" w:cs="Times New Roman"/>
          <w:b/>
          <w:sz w:val="24"/>
          <w:szCs w:val="24"/>
        </w:rPr>
        <w:t>Une situation</w:t>
      </w:r>
      <w:r w:rsidRPr="000361D7">
        <w:rPr>
          <w:rFonts w:ascii="Arial Narrow" w:hAnsi="Arial Narrow" w:cs="Times New Roman"/>
          <w:sz w:val="24"/>
          <w:szCs w:val="24"/>
        </w:rPr>
        <w:t xml:space="preserve"> est un ensemble plus ou moins complexe et organisé de </w:t>
      </w:r>
      <w:r w:rsidRPr="000361D7">
        <w:rPr>
          <w:rFonts w:ascii="Arial Narrow" w:hAnsi="Arial Narrow" w:cs="Times New Roman"/>
          <w:i/>
          <w:iCs/>
          <w:sz w:val="24"/>
          <w:szCs w:val="24"/>
        </w:rPr>
        <w:t>circonstances</w:t>
      </w:r>
      <w:r w:rsidRPr="000361D7">
        <w:rPr>
          <w:rFonts w:ascii="Arial Narrow" w:hAnsi="Arial Narrow" w:cs="Times New Roman"/>
          <w:sz w:val="24"/>
          <w:szCs w:val="24"/>
        </w:rPr>
        <w:t xml:space="preserve"> et de </w:t>
      </w:r>
      <w:r w:rsidRPr="000361D7">
        <w:rPr>
          <w:rFonts w:ascii="Arial Narrow" w:hAnsi="Arial Narrow" w:cs="Times New Roman"/>
          <w:i/>
          <w:iCs/>
          <w:sz w:val="24"/>
          <w:szCs w:val="24"/>
        </w:rPr>
        <w:t>ressources</w:t>
      </w:r>
      <w:r w:rsidRPr="000361D7">
        <w:rPr>
          <w:rFonts w:ascii="Arial Narrow" w:hAnsi="Arial Narrow" w:cs="Times New Roman"/>
          <w:sz w:val="24"/>
          <w:szCs w:val="24"/>
        </w:rPr>
        <w:t xml:space="preserve"> qui permettent à la personne de réaliser des tâches en vue d’atteindre un but qu’elle s’est assigné.</w:t>
      </w:r>
    </w:p>
    <w:p w:rsidR="00EF27B0" w:rsidRPr="000361D7" w:rsidRDefault="00EF27B0" w:rsidP="000361D7">
      <w:pPr>
        <w:spacing w:after="0" w:line="240" w:lineRule="auto"/>
        <w:ind w:left="-180" w:right="-82"/>
        <w:jc w:val="both"/>
        <w:rPr>
          <w:rFonts w:ascii="Arial Narrow" w:hAnsi="Arial Narrow" w:cs="Times New Roman"/>
          <w:i/>
          <w:sz w:val="24"/>
          <w:szCs w:val="24"/>
        </w:rPr>
      </w:pPr>
      <w:r w:rsidRPr="000361D7">
        <w:rPr>
          <w:rFonts w:ascii="Arial Narrow" w:hAnsi="Arial Narrow" w:cs="Times New Roman"/>
          <w:sz w:val="24"/>
          <w:szCs w:val="24"/>
        </w:rPr>
        <w:t xml:space="preserve">Une </w:t>
      </w:r>
      <w:r w:rsidRPr="000361D7">
        <w:rPr>
          <w:rFonts w:ascii="Arial Narrow" w:hAnsi="Arial Narrow" w:cs="Times New Roman"/>
          <w:iCs/>
          <w:sz w:val="24"/>
          <w:szCs w:val="24"/>
        </w:rPr>
        <w:t xml:space="preserve">situation </w:t>
      </w:r>
      <w:r w:rsidRPr="000361D7">
        <w:rPr>
          <w:rFonts w:ascii="Arial Narrow" w:hAnsi="Arial Narrow" w:cs="Times New Roman"/>
          <w:sz w:val="24"/>
          <w:szCs w:val="24"/>
        </w:rPr>
        <w:t xml:space="preserve">est plus restrictive et est incluse dans un contexte qui lui donne du sens. C’est par le contexte des situations que l’activité peut avoir du sens pour l’élève. </w:t>
      </w:r>
      <w:r w:rsidRPr="000361D7">
        <w:rPr>
          <w:rFonts w:ascii="Arial Narrow" w:hAnsi="Arial Narrow" w:cs="Times New Roman"/>
          <w:i/>
          <w:sz w:val="24"/>
          <w:szCs w:val="24"/>
        </w:rPr>
        <w:t>La situation d’évaluation fait strictement partie de la famille de situations des compétences du programme éducatif.</w:t>
      </w:r>
    </w:p>
    <w:p w:rsidR="00EF27B0" w:rsidRPr="000361D7" w:rsidRDefault="00EF27B0" w:rsidP="000361D7">
      <w:pPr>
        <w:spacing w:after="0" w:line="240" w:lineRule="auto"/>
        <w:jc w:val="both"/>
        <w:rPr>
          <w:rFonts w:ascii="Arial Narrow" w:hAnsi="Arial Narrow" w:cs="Times New Roman"/>
          <w:b/>
          <w:iCs/>
          <w:sz w:val="24"/>
          <w:szCs w:val="24"/>
        </w:rPr>
      </w:pPr>
    </w:p>
    <w:p w:rsidR="00EF27B0" w:rsidRPr="000361D7" w:rsidRDefault="00EF27B0" w:rsidP="000361D7">
      <w:pPr>
        <w:spacing w:after="0" w:line="240" w:lineRule="auto"/>
        <w:ind w:left="720" w:hanging="720"/>
        <w:jc w:val="both"/>
        <w:rPr>
          <w:rFonts w:ascii="Arial Narrow" w:hAnsi="Arial Narrow" w:cs="Times New Roman"/>
          <w:b/>
          <w:bCs/>
          <w:sz w:val="24"/>
          <w:szCs w:val="24"/>
        </w:rPr>
      </w:pPr>
      <w:r w:rsidRPr="000361D7">
        <w:rPr>
          <w:rFonts w:ascii="Arial Narrow" w:hAnsi="Arial Narrow" w:cs="Times New Roman"/>
          <w:b/>
          <w:sz w:val="24"/>
          <w:szCs w:val="24"/>
        </w:rPr>
        <w:t xml:space="preserve">VI.2 </w:t>
      </w:r>
      <w:r w:rsidRPr="000361D7">
        <w:rPr>
          <w:rFonts w:ascii="Arial Narrow" w:hAnsi="Arial Narrow" w:cs="Times New Roman"/>
          <w:b/>
          <w:bCs/>
          <w:sz w:val="24"/>
          <w:szCs w:val="24"/>
        </w:rPr>
        <w:t>Ce qu'est une situation complexe</w:t>
      </w:r>
    </w:p>
    <w:p w:rsidR="00EF27B0" w:rsidRPr="000361D7" w:rsidRDefault="00EF27B0" w:rsidP="000361D7">
      <w:pPr>
        <w:spacing w:after="0" w:line="240" w:lineRule="auto"/>
        <w:jc w:val="both"/>
        <w:rPr>
          <w:rFonts w:ascii="Arial Narrow" w:hAnsi="Arial Narrow" w:cs="Times New Roman"/>
          <w:sz w:val="24"/>
          <w:szCs w:val="24"/>
        </w:rPr>
      </w:pPr>
    </w:p>
    <w:p w:rsidR="00EF27B0" w:rsidRPr="000361D7" w:rsidRDefault="00EF27B0"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 xml:space="preserve">Une situation complexe </w:t>
      </w:r>
      <w:r w:rsidRPr="000361D7">
        <w:rPr>
          <w:rFonts w:ascii="Arial Narrow" w:hAnsi="Arial Narrow" w:cs="Times New Roman"/>
          <w:color w:val="7030A0"/>
          <w:sz w:val="24"/>
          <w:szCs w:val="24"/>
        </w:rPr>
        <w:t xml:space="preserve">est une situation qui </w:t>
      </w:r>
      <w:r w:rsidRPr="000361D7">
        <w:rPr>
          <w:rFonts w:ascii="Arial Narrow" w:hAnsi="Arial Narrow" w:cs="Times New Roman"/>
          <w:sz w:val="24"/>
          <w:szCs w:val="24"/>
        </w:rPr>
        <w:t>combine des éléments que l’élève connait, qu’il maîtrise, qu’il a déjà utilisés plusieurs fois, mais de façon séparée, dans un autre ordre ou dans un autre contexte. Il s’agit donc non seulement d’éléments connus de l’élève, mais qui ont été travaillés par lui, séparément ou conjointement.</w:t>
      </w:r>
    </w:p>
    <w:p w:rsidR="00EF27B0" w:rsidRPr="000361D7" w:rsidRDefault="00EF27B0" w:rsidP="000361D7">
      <w:pPr>
        <w:spacing w:after="0" w:line="240" w:lineRule="auto"/>
        <w:jc w:val="both"/>
        <w:rPr>
          <w:rFonts w:ascii="Arial Narrow" w:hAnsi="Arial Narrow" w:cs="Times New Roman"/>
          <w:sz w:val="24"/>
          <w:szCs w:val="24"/>
        </w:rPr>
      </w:pPr>
    </w:p>
    <w:p w:rsidR="00EF27B0" w:rsidRPr="000361D7" w:rsidRDefault="00EF27B0"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 xml:space="preserve">Les éléments de la complexité </w:t>
      </w:r>
    </w:p>
    <w:p w:rsidR="00EF27B0" w:rsidRPr="000361D7" w:rsidRDefault="00EF27B0" w:rsidP="000361D7">
      <w:pPr>
        <w:pStyle w:val="Paragraphedeliste"/>
        <w:numPr>
          <w:ilvl w:val="0"/>
          <w:numId w:val="12"/>
        </w:numPr>
        <w:spacing w:after="0" w:line="240" w:lineRule="auto"/>
        <w:jc w:val="both"/>
        <w:rPr>
          <w:rFonts w:ascii="Arial Narrow" w:hAnsi="Arial Narrow"/>
          <w:i/>
          <w:iCs/>
          <w:sz w:val="24"/>
          <w:szCs w:val="24"/>
        </w:rPr>
      </w:pPr>
      <w:r w:rsidRPr="000361D7">
        <w:rPr>
          <w:rFonts w:ascii="Arial Narrow" w:hAnsi="Arial Narrow"/>
          <w:i/>
          <w:iCs/>
          <w:sz w:val="24"/>
          <w:szCs w:val="24"/>
        </w:rPr>
        <w:t xml:space="preserve">Le traitement de plusieurs tâches </w:t>
      </w:r>
    </w:p>
    <w:p w:rsidR="00EF27B0" w:rsidRPr="000361D7" w:rsidRDefault="00EF27B0" w:rsidP="000361D7">
      <w:pPr>
        <w:pStyle w:val="Paragraphedeliste"/>
        <w:numPr>
          <w:ilvl w:val="0"/>
          <w:numId w:val="12"/>
        </w:numPr>
        <w:spacing w:after="0" w:line="240" w:lineRule="auto"/>
        <w:jc w:val="both"/>
        <w:rPr>
          <w:rFonts w:ascii="Arial Narrow" w:hAnsi="Arial Narrow"/>
          <w:i/>
          <w:sz w:val="24"/>
          <w:szCs w:val="24"/>
        </w:rPr>
      </w:pPr>
      <w:r w:rsidRPr="000361D7">
        <w:rPr>
          <w:rFonts w:ascii="Arial Narrow" w:hAnsi="Arial Narrow"/>
          <w:i/>
          <w:sz w:val="24"/>
          <w:szCs w:val="24"/>
        </w:rPr>
        <w:t xml:space="preserve">La difficulté croissante des tâches selon l’ordre taxonomique jusqu’au niveau traitement </w:t>
      </w:r>
    </w:p>
    <w:p w:rsidR="00EF27B0" w:rsidRPr="000361D7" w:rsidRDefault="00EF27B0" w:rsidP="000361D7">
      <w:pPr>
        <w:pStyle w:val="Paragraphedeliste"/>
        <w:spacing w:after="0" w:line="240" w:lineRule="auto"/>
        <w:ind w:hanging="720"/>
        <w:jc w:val="both"/>
        <w:rPr>
          <w:rFonts w:ascii="Arial Narrow" w:hAnsi="Arial Narrow"/>
          <w:b/>
          <w:sz w:val="24"/>
          <w:szCs w:val="24"/>
        </w:rPr>
      </w:pPr>
    </w:p>
    <w:p w:rsidR="00EF27B0" w:rsidRPr="000361D7" w:rsidRDefault="00EF27B0"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 xml:space="preserve">VI.3 Eléments constitutifs d’une grille d’appréciation de la situation </w:t>
      </w:r>
    </w:p>
    <w:p w:rsidR="00EF27B0" w:rsidRPr="000361D7" w:rsidRDefault="00EF27B0"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La situation complexe doit être :</w:t>
      </w:r>
    </w:p>
    <w:p w:rsidR="00EF27B0" w:rsidRPr="000361D7" w:rsidRDefault="00EF27B0" w:rsidP="000361D7">
      <w:pPr>
        <w:pStyle w:val="Paragraphedeliste"/>
        <w:numPr>
          <w:ilvl w:val="0"/>
          <w:numId w:val="11"/>
        </w:numPr>
        <w:spacing w:after="0" w:line="240" w:lineRule="auto"/>
        <w:jc w:val="both"/>
        <w:rPr>
          <w:rFonts w:ascii="Arial Narrow" w:hAnsi="Arial Narrow"/>
          <w:sz w:val="24"/>
          <w:szCs w:val="24"/>
        </w:rPr>
      </w:pPr>
      <w:r w:rsidRPr="000361D7">
        <w:rPr>
          <w:rFonts w:ascii="Arial Narrow" w:hAnsi="Arial Narrow"/>
          <w:b/>
          <w:sz w:val="24"/>
          <w:szCs w:val="24"/>
        </w:rPr>
        <w:t xml:space="preserve">Pertinente ; </w:t>
      </w:r>
      <w:r w:rsidRPr="000361D7">
        <w:rPr>
          <w:rFonts w:ascii="Arial Narrow" w:hAnsi="Arial Narrow"/>
          <w:sz w:val="24"/>
          <w:szCs w:val="24"/>
        </w:rPr>
        <w:t xml:space="preserve"> dans le sens où elle correspond  bien à la compétence à évaluer : elle fait strictement partie de la famille de situations de la compétence ;</w:t>
      </w:r>
    </w:p>
    <w:p w:rsidR="00EF27B0" w:rsidRPr="000361D7" w:rsidRDefault="00EF27B0" w:rsidP="000361D7">
      <w:pPr>
        <w:pStyle w:val="Paragraphedeliste"/>
        <w:numPr>
          <w:ilvl w:val="0"/>
          <w:numId w:val="11"/>
        </w:numPr>
        <w:spacing w:after="0" w:line="240" w:lineRule="auto"/>
        <w:jc w:val="both"/>
        <w:rPr>
          <w:rFonts w:ascii="Arial Narrow" w:hAnsi="Arial Narrow"/>
          <w:sz w:val="24"/>
          <w:szCs w:val="24"/>
        </w:rPr>
      </w:pPr>
      <w:r w:rsidRPr="000361D7">
        <w:rPr>
          <w:rFonts w:ascii="Arial Narrow" w:hAnsi="Arial Narrow"/>
          <w:sz w:val="24"/>
          <w:szCs w:val="24"/>
        </w:rPr>
        <w:t xml:space="preserve">une situation qui suscite la réflexion de l’apprenant en fonction du profil de sortie visé dans la discipline. Elle l’amène à mobiliser et à articuler ses savoirs, savoir-faire et savoir-être pour répondre à la consigne. </w:t>
      </w:r>
      <w:r w:rsidRPr="000361D7">
        <w:rPr>
          <w:rFonts w:ascii="Arial Narrow" w:hAnsi="Arial Narrow"/>
          <w:b/>
          <w:sz w:val="24"/>
          <w:szCs w:val="24"/>
        </w:rPr>
        <w:t>(la complexité)</w:t>
      </w:r>
      <w:r w:rsidRPr="000361D7">
        <w:rPr>
          <w:rFonts w:ascii="Arial Narrow" w:hAnsi="Arial Narrow"/>
          <w:sz w:val="24"/>
          <w:szCs w:val="24"/>
        </w:rPr>
        <w:t> ;</w:t>
      </w:r>
    </w:p>
    <w:p w:rsidR="00EF27B0" w:rsidRPr="000361D7" w:rsidRDefault="00EF27B0" w:rsidP="000361D7">
      <w:pPr>
        <w:pStyle w:val="Paragraphedeliste"/>
        <w:numPr>
          <w:ilvl w:val="0"/>
          <w:numId w:val="11"/>
        </w:numPr>
        <w:spacing w:after="0" w:line="240" w:lineRule="auto"/>
        <w:jc w:val="both"/>
        <w:rPr>
          <w:rFonts w:ascii="Arial Narrow" w:hAnsi="Arial Narrow"/>
          <w:sz w:val="24"/>
          <w:szCs w:val="24"/>
        </w:rPr>
      </w:pPr>
      <w:r w:rsidRPr="000361D7">
        <w:rPr>
          <w:rFonts w:ascii="Arial Narrow" w:hAnsi="Arial Narrow"/>
          <w:b/>
          <w:sz w:val="24"/>
          <w:szCs w:val="24"/>
        </w:rPr>
        <w:t>spécialisée, ou spécifique</w:t>
      </w:r>
      <w:r w:rsidRPr="000361D7">
        <w:rPr>
          <w:rFonts w:ascii="Arial Narrow" w:hAnsi="Arial Narrow"/>
          <w:sz w:val="24"/>
          <w:szCs w:val="24"/>
        </w:rPr>
        <w:t>, c’est-à-dire qu’elle mobilise des ressources spécifiques au métier, à la discipline, au champ disciplinaire, et au niveau d’études considéré ;</w:t>
      </w:r>
    </w:p>
    <w:p w:rsidR="00EF27B0" w:rsidRPr="000361D7" w:rsidRDefault="00EF27B0" w:rsidP="000361D7">
      <w:pPr>
        <w:pStyle w:val="Paragraphedeliste"/>
        <w:numPr>
          <w:ilvl w:val="0"/>
          <w:numId w:val="11"/>
        </w:numPr>
        <w:spacing w:after="0" w:line="240" w:lineRule="auto"/>
        <w:ind w:left="714" w:hanging="357"/>
        <w:jc w:val="both"/>
        <w:rPr>
          <w:rFonts w:ascii="Arial Narrow" w:hAnsi="Arial Narrow"/>
          <w:sz w:val="24"/>
          <w:szCs w:val="24"/>
        </w:rPr>
      </w:pPr>
      <w:r w:rsidRPr="000361D7">
        <w:rPr>
          <w:rFonts w:ascii="Arial Narrow" w:hAnsi="Arial Narrow"/>
          <w:b/>
          <w:sz w:val="24"/>
          <w:szCs w:val="24"/>
        </w:rPr>
        <w:t>Inédite </w:t>
      </w:r>
      <w:r w:rsidRPr="000361D7">
        <w:rPr>
          <w:rFonts w:ascii="Arial Narrow" w:hAnsi="Arial Narrow"/>
          <w:sz w:val="24"/>
          <w:szCs w:val="24"/>
        </w:rPr>
        <w:t>; au sens qu’elle est nouvelle, dans son contexte, dans la présentation de ses informations, dans la formulation de ses consignes.</w:t>
      </w:r>
    </w:p>
    <w:p w:rsidR="00EF27B0" w:rsidRPr="000361D7" w:rsidRDefault="00EF27B0" w:rsidP="000361D7">
      <w:pPr>
        <w:pStyle w:val="Paragraphedeliste"/>
        <w:numPr>
          <w:ilvl w:val="0"/>
          <w:numId w:val="11"/>
        </w:numPr>
        <w:spacing w:after="0" w:line="240" w:lineRule="auto"/>
        <w:ind w:left="714" w:hanging="357"/>
        <w:jc w:val="both"/>
        <w:rPr>
          <w:rFonts w:ascii="Arial Narrow" w:hAnsi="Arial Narrow"/>
          <w:sz w:val="24"/>
          <w:szCs w:val="24"/>
        </w:rPr>
      </w:pPr>
      <w:r w:rsidRPr="000361D7">
        <w:rPr>
          <w:rFonts w:ascii="Arial Narrow" w:hAnsi="Arial Narrow"/>
          <w:b/>
          <w:sz w:val="24"/>
          <w:szCs w:val="24"/>
        </w:rPr>
        <w:t>finalisée sur une tâche concrète</w:t>
      </w:r>
      <w:r w:rsidRPr="000361D7">
        <w:rPr>
          <w:rFonts w:ascii="Arial Narrow" w:hAnsi="Arial Narrow"/>
          <w:sz w:val="24"/>
          <w:szCs w:val="24"/>
        </w:rPr>
        <w:t>, c’est-à-dire qu’il y a une production attendue, clairement identifiable par l’apprenant ;</w:t>
      </w:r>
    </w:p>
    <w:p w:rsidR="00EF27B0" w:rsidRPr="000361D7" w:rsidRDefault="00EF27B0" w:rsidP="000361D7">
      <w:pPr>
        <w:pStyle w:val="Paragraphedeliste"/>
        <w:numPr>
          <w:ilvl w:val="0"/>
          <w:numId w:val="11"/>
        </w:numPr>
        <w:spacing w:after="0" w:line="240" w:lineRule="auto"/>
        <w:ind w:left="714" w:hanging="357"/>
        <w:jc w:val="both"/>
        <w:rPr>
          <w:rFonts w:ascii="Arial Narrow" w:hAnsi="Arial Narrow"/>
          <w:sz w:val="24"/>
          <w:szCs w:val="24"/>
        </w:rPr>
      </w:pPr>
      <w:r w:rsidRPr="000361D7">
        <w:rPr>
          <w:rFonts w:ascii="Arial Narrow" w:hAnsi="Arial Narrow"/>
          <w:b/>
          <w:sz w:val="24"/>
          <w:szCs w:val="24"/>
        </w:rPr>
        <w:t>orienté</w:t>
      </w:r>
      <w:r w:rsidRPr="000361D7">
        <w:rPr>
          <w:rFonts w:ascii="Arial Narrow" w:hAnsi="Arial Narrow"/>
          <w:sz w:val="24"/>
          <w:szCs w:val="24"/>
        </w:rPr>
        <w:t xml:space="preserve"> c’est-à-dire qu’elle est porteuse, de manière explicite, de valeurs sur lesquelles repose le système éducatif : citoyenneté, respect de l’environnement, respect des règles d’hygiène etc… ;</w:t>
      </w:r>
    </w:p>
    <w:p w:rsidR="00EF27B0" w:rsidRPr="000361D7" w:rsidRDefault="00EF27B0" w:rsidP="000361D7">
      <w:pPr>
        <w:pStyle w:val="Paragraphedeliste"/>
        <w:numPr>
          <w:ilvl w:val="0"/>
          <w:numId w:val="11"/>
        </w:numPr>
        <w:spacing w:after="0" w:line="240" w:lineRule="auto"/>
        <w:jc w:val="both"/>
        <w:rPr>
          <w:rFonts w:ascii="Arial Narrow" w:hAnsi="Arial Narrow"/>
          <w:sz w:val="24"/>
          <w:szCs w:val="24"/>
        </w:rPr>
      </w:pPr>
      <w:r w:rsidRPr="000361D7">
        <w:rPr>
          <w:rFonts w:ascii="Arial Narrow" w:hAnsi="Arial Narrow"/>
          <w:b/>
          <w:sz w:val="24"/>
          <w:szCs w:val="24"/>
        </w:rPr>
        <w:t>motivante</w:t>
      </w:r>
      <w:r w:rsidRPr="000361D7">
        <w:rPr>
          <w:rFonts w:ascii="Arial Narrow" w:hAnsi="Arial Narrow"/>
          <w:sz w:val="24"/>
          <w:szCs w:val="24"/>
        </w:rPr>
        <w:t xml:space="preserve"> c’est-à-dire qu’elle est conçue pour avoir du sens pour l’apprenant. </w:t>
      </w:r>
    </w:p>
    <w:p w:rsidR="00EF27B0" w:rsidRPr="000361D7" w:rsidRDefault="00EF27B0" w:rsidP="000361D7">
      <w:pPr>
        <w:pStyle w:val="Paragraphedeliste"/>
        <w:spacing w:after="0" w:line="240" w:lineRule="auto"/>
        <w:jc w:val="both"/>
        <w:rPr>
          <w:rFonts w:ascii="Arial Narrow" w:hAnsi="Arial Narrow"/>
          <w:b/>
          <w:color w:val="FF0000"/>
          <w:sz w:val="24"/>
          <w:szCs w:val="24"/>
        </w:rPr>
      </w:pPr>
    </w:p>
    <w:p w:rsidR="00EF27B0" w:rsidRPr="000361D7" w:rsidRDefault="00EF27B0" w:rsidP="000361D7">
      <w:pPr>
        <w:spacing w:after="0" w:line="240" w:lineRule="auto"/>
        <w:jc w:val="both"/>
        <w:rPr>
          <w:rFonts w:ascii="Arial Narrow" w:hAnsi="Arial Narrow" w:cs="Times New Roman"/>
          <w:b/>
          <w:bCs/>
          <w:sz w:val="24"/>
          <w:szCs w:val="24"/>
        </w:rPr>
      </w:pPr>
    </w:p>
    <w:p w:rsidR="00EF27B0" w:rsidRPr="000361D7" w:rsidRDefault="00EF27B0" w:rsidP="000361D7">
      <w:pPr>
        <w:spacing w:after="0" w:line="240" w:lineRule="auto"/>
        <w:jc w:val="both"/>
        <w:rPr>
          <w:rFonts w:ascii="Arial Narrow" w:hAnsi="Arial Narrow" w:cs="Times New Roman"/>
          <w:b/>
          <w:bCs/>
          <w:sz w:val="24"/>
          <w:szCs w:val="24"/>
        </w:rPr>
      </w:pPr>
      <w:r w:rsidRPr="000361D7">
        <w:rPr>
          <w:rFonts w:ascii="Arial Narrow" w:hAnsi="Arial Narrow" w:cs="Times New Roman"/>
          <w:b/>
          <w:bCs/>
          <w:sz w:val="24"/>
          <w:szCs w:val="24"/>
        </w:rPr>
        <w:t>VI.4 Les constituants d'une situation complexe</w:t>
      </w:r>
    </w:p>
    <w:p w:rsidR="00EF27B0" w:rsidRPr="000361D7" w:rsidRDefault="00EF27B0" w:rsidP="000361D7">
      <w:pPr>
        <w:pStyle w:val="Sansinterligne"/>
        <w:ind w:left="720"/>
        <w:jc w:val="both"/>
        <w:rPr>
          <w:rFonts w:ascii="Arial Narrow" w:hAnsi="Arial Narrow" w:cs="Times New Roman"/>
          <w:sz w:val="24"/>
          <w:szCs w:val="24"/>
        </w:rPr>
      </w:pPr>
    </w:p>
    <w:p w:rsidR="00EF27B0" w:rsidRPr="000361D7" w:rsidRDefault="00EF27B0" w:rsidP="000361D7">
      <w:pPr>
        <w:pStyle w:val="Paragraphedeliste"/>
        <w:spacing w:after="0" w:line="240" w:lineRule="auto"/>
        <w:ind w:left="540"/>
        <w:jc w:val="both"/>
        <w:rPr>
          <w:rFonts w:ascii="Arial Narrow" w:hAnsi="Arial Narrow"/>
          <w:sz w:val="24"/>
          <w:szCs w:val="24"/>
        </w:rPr>
      </w:pPr>
      <w:r w:rsidRPr="000361D7">
        <w:rPr>
          <w:rFonts w:ascii="Arial Narrow" w:hAnsi="Arial Narrow"/>
          <w:sz w:val="24"/>
          <w:szCs w:val="24"/>
        </w:rPr>
        <w:t xml:space="preserve">Une situation </w:t>
      </w:r>
      <w:r w:rsidRPr="000361D7">
        <w:rPr>
          <w:rFonts w:ascii="Arial Narrow" w:hAnsi="Arial Narrow"/>
          <w:color w:val="7030A0"/>
          <w:sz w:val="24"/>
          <w:szCs w:val="24"/>
        </w:rPr>
        <w:t xml:space="preserve">complexe </w:t>
      </w:r>
      <w:r w:rsidRPr="000361D7">
        <w:rPr>
          <w:rFonts w:ascii="Arial Narrow" w:hAnsi="Arial Narrow"/>
          <w:sz w:val="24"/>
          <w:szCs w:val="24"/>
        </w:rPr>
        <w:t>est composée de quatre constituants : (l) un contexte, (2) un support, (3) une fonction et (4) une consigne traduisant la tâche demandée à l'apprenant.</w:t>
      </w:r>
    </w:p>
    <w:p w:rsidR="00EF27B0" w:rsidRPr="000361D7" w:rsidRDefault="00EF27B0" w:rsidP="000361D7">
      <w:pPr>
        <w:pStyle w:val="Paragraphedeliste"/>
        <w:spacing w:after="0" w:line="240" w:lineRule="auto"/>
        <w:jc w:val="both"/>
        <w:rPr>
          <w:rFonts w:ascii="Arial Narrow" w:hAnsi="Arial Narrow"/>
          <w:sz w:val="24"/>
          <w:szCs w:val="24"/>
        </w:rPr>
      </w:pPr>
      <w:r w:rsidRPr="000361D7">
        <w:rPr>
          <w:rFonts w:ascii="Arial Narrow" w:hAnsi="Arial Narrow"/>
          <w:sz w:val="24"/>
          <w:szCs w:val="24"/>
        </w:rPr>
        <w:lastRenderedPageBreak/>
        <w:t xml:space="preserve">1. </w:t>
      </w:r>
      <w:r w:rsidRPr="000361D7">
        <w:rPr>
          <w:rFonts w:ascii="Arial Narrow" w:hAnsi="Arial Narrow"/>
          <w:b/>
          <w:bCs/>
          <w:sz w:val="24"/>
          <w:szCs w:val="24"/>
        </w:rPr>
        <w:t>Le contexte</w:t>
      </w:r>
      <w:r w:rsidRPr="000361D7">
        <w:rPr>
          <w:rFonts w:ascii="Arial Narrow" w:hAnsi="Arial Narrow"/>
          <w:sz w:val="24"/>
          <w:szCs w:val="24"/>
        </w:rPr>
        <w:t xml:space="preserve"> décrit l'environnement dans lequel on se situe.</w:t>
      </w:r>
    </w:p>
    <w:p w:rsidR="00EF27B0" w:rsidRPr="000361D7" w:rsidRDefault="00EF27B0" w:rsidP="000361D7">
      <w:pPr>
        <w:pStyle w:val="Paragraphedeliste"/>
        <w:spacing w:after="0" w:line="240" w:lineRule="auto"/>
        <w:jc w:val="both"/>
        <w:rPr>
          <w:rFonts w:ascii="Arial Narrow" w:hAnsi="Arial Narrow"/>
          <w:sz w:val="24"/>
          <w:szCs w:val="24"/>
        </w:rPr>
      </w:pPr>
      <w:r w:rsidRPr="000361D7">
        <w:rPr>
          <w:rFonts w:ascii="Arial Narrow" w:hAnsi="Arial Narrow"/>
          <w:sz w:val="24"/>
          <w:szCs w:val="24"/>
        </w:rPr>
        <w:t xml:space="preserve">2. </w:t>
      </w:r>
      <w:r w:rsidRPr="000361D7">
        <w:rPr>
          <w:rFonts w:ascii="Arial Narrow" w:hAnsi="Arial Narrow"/>
          <w:b/>
          <w:bCs/>
          <w:sz w:val="24"/>
          <w:szCs w:val="24"/>
        </w:rPr>
        <w:t>Le support (les ressources)</w:t>
      </w:r>
      <w:r w:rsidRPr="000361D7">
        <w:rPr>
          <w:rFonts w:ascii="Arial Narrow" w:hAnsi="Arial Narrow"/>
          <w:sz w:val="24"/>
          <w:szCs w:val="24"/>
        </w:rPr>
        <w:t xml:space="preserve"> est l'ensemble des éléments matériels, virtuels ou réels, qui sont présentés à l'apprenant : (texte écrit, illustration, photo…), et dont il doit effectuer un traitement pour résoudre la situation.</w:t>
      </w:r>
    </w:p>
    <w:p w:rsidR="00EF27B0" w:rsidRPr="000361D7" w:rsidRDefault="00EF27B0" w:rsidP="000361D7">
      <w:pPr>
        <w:pStyle w:val="Paragraphedeliste"/>
        <w:spacing w:after="0" w:line="240" w:lineRule="auto"/>
        <w:jc w:val="both"/>
        <w:rPr>
          <w:rFonts w:ascii="Arial Narrow" w:hAnsi="Arial Narrow"/>
          <w:sz w:val="24"/>
          <w:szCs w:val="24"/>
        </w:rPr>
      </w:pPr>
      <w:r w:rsidRPr="000361D7">
        <w:rPr>
          <w:rFonts w:ascii="Arial Narrow" w:hAnsi="Arial Narrow"/>
          <w:bCs/>
          <w:sz w:val="24"/>
          <w:szCs w:val="24"/>
        </w:rPr>
        <w:t>3</w:t>
      </w:r>
      <w:r w:rsidRPr="000361D7">
        <w:rPr>
          <w:rFonts w:ascii="Arial Narrow" w:hAnsi="Arial Narrow"/>
          <w:b/>
          <w:bCs/>
          <w:sz w:val="24"/>
          <w:szCs w:val="24"/>
        </w:rPr>
        <w:t>. La fonction (les circonstances)</w:t>
      </w:r>
      <w:r w:rsidRPr="000361D7">
        <w:rPr>
          <w:rFonts w:ascii="Arial Narrow" w:hAnsi="Arial Narrow"/>
          <w:sz w:val="24"/>
          <w:szCs w:val="24"/>
        </w:rPr>
        <w:t xml:space="preserve"> précise le but dans lequel la production est réalisée. La plupart du temps, c’est une fonction sociale.</w:t>
      </w:r>
    </w:p>
    <w:p w:rsidR="00EF27B0" w:rsidRPr="000361D7" w:rsidRDefault="00EF27B0" w:rsidP="000361D7">
      <w:pPr>
        <w:pStyle w:val="Paragraphedeliste"/>
        <w:spacing w:after="0" w:line="240" w:lineRule="auto"/>
        <w:jc w:val="both"/>
        <w:rPr>
          <w:rFonts w:ascii="Arial Narrow" w:hAnsi="Arial Narrow"/>
          <w:sz w:val="24"/>
          <w:szCs w:val="24"/>
        </w:rPr>
      </w:pPr>
      <w:r w:rsidRPr="000361D7">
        <w:rPr>
          <w:rFonts w:ascii="Arial Narrow" w:hAnsi="Arial Narrow"/>
          <w:bCs/>
          <w:sz w:val="24"/>
          <w:szCs w:val="24"/>
        </w:rPr>
        <w:t>4</w:t>
      </w:r>
      <w:r w:rsidRPr="000361D7">
        <w:rPr>
          <w:rFonts w:ascii="Arial Narrow" w:hAnsi="Arial Narrow"/>
          <w:b/>
          <w:bCs/>
          <w:sz w:val="24"/>
          <w:szCs w:val="24"/>
        </w:rPr>
        <w:t xml:space="preserve">. La consigne </w:t>
      </w:r>
      <w:r w:rsidRPr="000361D7">
        <w:rPr>
          <w:rFonts w:ascii="Arial Narrow" w:hAnsi="Arial Narrow"/>
          <w:sz w:val="24"/>
          <w:szCs w:val="24"/>
        </w:rPr>
        <w:t>est l'ensemble des instructions de travail données à l'apprenant de façon explicite. Elle traduit la tâche à réaliser par l'élève. Elle doit être suffisamment claire pour préciser la forme observable sous laquelle la production demandée doit apparaître : (forme écrite ou orale, un texte ou un schéma, etc.)</w:t>
      </w:r>
    </w:p>
    <w:p w:rsidR="00EF27B0" w:rsidRPr="000361D7" w:rsidRDefault="00EF27B0" w:rsidP="000361D7">
      <w:pPr>
        <w:pStyle w:val="Paragraphedeliste"/>
        <w:spacing w:after="0" w:line="240" w:lineRule="auto"/>
        <w:ind w:hanging="720"/>
        <w:jc w:val="both"/>
        <w:rPr>
          <w:rFonts w:ascii="Arial Narrow" w:hAnsi="Arial Narrow"/>
          <w:sz w:val="24"/>
          <w:szCs w:val="24"/>
        </w:rPr>
      </w:pPr>
    </w:p>
    <w:p w:rsidR="00EF27B0" w:rsidRPr="000361D7" w:rsidRDefault="00EF27B0" w:rsidP="000361D7">
      <w:pPr>
        <w:pStyle w:val="Paragraphedeliste"/>
        <w:spacing w:after="0" w:line="240" w:lineRule="auto"/>
        <w:ind w:hanging="720"/>
        <w:jc w:val="both"/>
        <w:rPr>
          <w:rFonts w:ascii="Arial Narrow" w:hAnsi="Arial Narrow"/>
          <w:sz w:val="24"/>
          <w:szCs w:val="24"/>
        </w:rPr>
      </w:pPr>
      <w:r w:rsidRPr="000361D7">
        <w:rPr>
          <w:rFonts w:ascii="Arial Narrow" w:hAnsi="Arial Narrow"/>
          <w:sz w:val="24"/>
          <w:szCs w:val="24"/>
        </w:rPr>
        <w:t>NB : Il peut y avoir deux ou trois consignes indépendantes.</w:t>
      </w:r>
    </w:p>
    <w:p w:rsidR="00EF27B0" w:rsidRPr="000361D7" w:rsidRDefault="00EF27B0" w:rsidP="000361D7">
      <w:pPr>
        <w:pStyle w:val="Paragraphedeliste"/>
        <w:spacing w:after="0" w:line="240" w:lineRule="auto"/>
        <w:ind w:hanging="720"/>
        <w:jc w:val="both"/>
        <w:rPr>
          <w:rFonts w:ascii="Arial Narrow" w:hAnsi="Arial Narrow"/>
          <w:sz w:val="24"/>
          <w:szCs w:val="24"/>
        </w:rPr>
      </w:pPr>
    </w:p>
    <w:p w:rsidR="00EF27B0" w:rsidRPr="000361D7" w:rsidRDefault="00EF27B0" w:rsidP="000361D7">
      <w:pPr>
        <w:jc w:val="both"/>
        <w:rPr>
          <w:rFonts w:ascii="Arial Narrow" w:hAnsi="Arial Narrow"/>
          <w:b/>
          <w:sz w:val="24"/>
          <w:szCs w:val="24"/>
        </w:rPr>
      </w:pPr>
      <w:r w:rsidRPr="000361D7">
        <w:rPr>
          <w:rFonts w:ascii="Arial Narrow" w:hAnsi="Arial Narrow"/>
          <w:b/>
          <w:sz w:val="24"/>
          <w:szCs w:val="24"/>
        </w:rPr>
        <w:t>VI.5 Exemple de situation complexe</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Afin d’améliorer le séjour de ses clients, Bouba, un propriétaire d’une auberge doit carreler une pièce (douche et WC) de dimensions 360 cm de longueur et 330 cm de largeur avec des carreaux carrés. Pour effectuer son travail, il souhaite ne pas avoir à découper les carreaux et utiliser les plus grandes possibles.</w:t>
      </w:r>
    </w:p>
    <w:p w:rsidR="00EF27B0" w:rsidRPr="000361D7" w:rsidRDefault="00EF27B0" w:rsidP="000361D7">
      <w:pPr>
        <w:jc w:val="both"/>
        <w:rPr>
          <w:rFonts w:ascii="Arial Narrow" w:hAnsi="Arial Narrow"/>
          <w:b/>
          <w:sz w:val="24"/>
          <w:szCs w:val="24"/>
        </w:rPr>
      </w:pPr>
      <w:r w:rsidRPr="000361D7">
        <w:rPr>
          <w:rFonts w:ascii="Arial Narrow" w:hAnsi="Arial Narrow"/>
          <w:sz w:val="24"/>
          <w:szCs w:val="24"/>
        </w:rPr>
        <w:t>Aide Bouba à déterminer le nombre de carreaux.</w:t>
      </w:r>
    </w:p>
    <w:p w:rsidR="00EF27B0" w:rsidRPr="000361D7" w:rsidRDefault="00EF27B0" w:rsidP="000361D7">
      <w:pPr>
        <w:autoSpaceDE w:val="0"/>
        <w:autoSpaceDN w:val="0"/>
        <w:adjustRightInd w:val="0"/>
        <w:spacing w:after="0" w:line="240" w:lineRule="auto"/>
        <w:jc w:val="both"/>
        <w:rPr>
          <w:rFonts w:ascii="Arial Narrow" w:hAnsi="Arial Narrow" w:cs="TimesNewRomanPS-BoldMT"/>
          <w:b/>
          <w:bCs/>
          <w:color w:val="FFFFFF"/>
          <w:sz w:val="24"/>
          <w:szCs w:val="24"/>
        </w:rPr>
      </w:pPr>
      <w:r w:rsidRPr="000361D7">
        <w:rPr>
          <w:rFonts w:ascii="Arial Narrow" w:hAnsi="Arial Narrow" w:cs="TimesNewRomanPS-BoldMT"/>
          <w:b/>
          <w:bCs/>
          <w:color w:val="000000"/>
          <w:sz w:val="24"/>
          <w:szCs w:val="24"/>
        </w:rPr>
        <w:t>VI.6 Format d’une grille de correction (à titre indicatif)</w:t>
      </w:r>
      <w:r w:rsidRPr="000361D7">
        <w:rPr>
          <w:rFonts w:ascii="Arial Narrow" w:hAnsi="Arial Narrow" w:cs="TimesNewRomanPS-BoldMT"/>
          <w:b/>
          <w:bCs/>
          <w:color w:val="FFFFFF"/>
          <w:sz w:val="24"/>
          <w:szCs w:val="24"/>
        </w:rPr>
        <w:t xml:space="preserve">Critères </w:t>
      </w:r>
    </w:p>
    <w:p w:rsidR="00EF27B0" w:rsidRPr="000361D7" w:rsidRDefault="00EF27B0" w:rsidP="000361D7">
      <w:pPr>
        <w:spacing w:after="0" w:line="240" w:lineRule="auto"/>
        <w:jc w:val="both"/>
        <w:rPr>
          <w:rFonts w:ascii="Arial Narrow" w:hAnsi="Arial Narrow" w:cs="TimesNewRomanPS-BoldMT"/>
          <w:b/>
          <w:bCs/>
          <w:color w:val="000000"/>
          <w:sz w:val="24"/>
          <w:szCs w:val="24"/>
        </w:rPr>
      </w:pPr>
    </w:p>
    <w:tbl>
      <w:tblPr>
        <w:tblStyle w:val="Grilledutableau"/>
        <w:tblW w:w="0" w:type="auto"/>
        <w:tblLayout w:type="fixed"/>
        <w:tblLook w:val="04A0" w:firstRow="1" w:lastRow="0" w:firstColumn="1" w:lastColumn="0" w:noHBand="0" w:noVBand="1"/>
      </w:tblPr>
      <w:tblGrid>
        <w:gridCol w:w="2586"/>
        <w:gridCol w:w="4610"/>
        <w:gridCol w:w="992"/>
        <w:gridCol w:w="851"/>
      </w:tblGrid>
      <w:tr w:rsidR="00EF27B0" w:rsidRPr="000361D7" w:rsidTr="00EF27B0">
        <w:tc>
          <w:tcPr>
            <w:tcW w:w="2586" w:type="dxa"/>
            <w:vAlign w:val="center"/>
          </w:tcPr>
          <w:p w:rsidR="00EF27B0" w:rsidRPr="000361D7" w:rsidRDefault="00EF27B0" w:rsidP="000361D7">
            <w:pPr>
              <w:tabs>
                <w:tab w:val="left" w:pos="1127"/>
              </w:tabs>
              <w:jc w:val="both"/>
              <w:rPr>
                <w:rFonts w:ascii="Arial Narrow" w:hAnsi="Arial Narrow"/>
                <w:b/>
                <w:sz w:val="24"/>
                <w:szCs w:val="24"/>
              </w:rPr>
            </w:pPr>
            <w:r w:rsidRPr="000361D7">
              <w:rPr>
                <w:rFonts w:ascii="Arial Narrow" w:hAnsi="Arial Narrow"/>
                <w:b/>
                <w:sz w:val="24"/>
                <w:szCs w:val="24"/>
              </w:rPr>
              <w:t>Critères minimaux (CM)</w:t>
            </w:r>
          </w:p>
        </w:tc>
        <w:tc>
          <w:tcPr>
            <w:tcW w:w="4610" w:type="dxa"/>
            <w:tcBorders>
              <w:right w:val="single" w:sz="4" w:space="0" w:color="auto"/>
            </w:tcBorders>
            <w:vAlign w:val="center"/>
          </w:tcPr>
          <w:p w:rsidR="00EF27B0" w:rsidRPr="000361D7" w:rsidRDefault="00EF27B0" w:rsidP="000361D7">
            <w:pPr>
              <w:tabs>
                <w:tab w:val="left" w:pos="1127"/>
              </w:tabs>
              <w:jc w:val="both"/>
              <w:rPr>
                <w:rFonts w:ascii="Arial Narrow" w:hAnsi="Arial Narrow"/>
                <w:b/>
                <w:sz w:val="24"/>
                <w:szCs w:val="24"/>
              </w:rPr>
            </w:pPr>
            <w:r w:rsidRPr="000361D7">
              <w:rPr>
                <w:rFonts w:ascii="Arial Narrow" w:hAnsi="Arial Narrow"/>
                <w:b/>
                <w:sz w:val="24"/>
                <w:szCs w:val="24"/>
              </w:rPr>
              <w:t>Indicateurs</w:t>
            </w:r>
          </w:p>
        </w:tc>
        <w:tc>
          <w:tcPr>
            <w:tcW w:w="992" w:type="dxa"/>
            <w:tcBorders>
              <w:left w:val="single" w:sz="4" w:space="0" w:color="auto"/>
            </w:tcBorders>
            <w:vAlign w:val="center"/>
          </w:tcPr>
          <w:p w:rsidR="00EF27B0" w:rsidRPr="000361D7" w:rsidRDefault="00EF27B0" w:rsidP="000361D7">
            <w:pPr>
              <w:tabs>
                <w:tab w:val="left" w:pos="1127"/>
              </w:tabs>
              <w:jc w:val="both"/>
              <w:rPr>
                <w:rFonts w:ascii="Arial Narrow" w:hAnsi="Arial Narrow"/>
                <w:b/>
                <w:sz w:val="24"/>
                <w:szCs w:val="24"/>
              </w:rPr>
            </w:pPr>
            <w:r w:rsidRPr="000361D7">
              <w:rPr>
                <w:rFonts w:ascii="Arial Narrow" w:hAnsi="Arial Narrow"/>
                <w:b/>
                <w:sz w:val="24"/>
                <w:szCs w:val="24"/>
              </w:rPr>
              <w:t>Barème</w:t>
            </w:r>
          </w:p>
        </w:tc>
        <w:tc>
          <w:tcPr>
            <w:tcW w:w="851" w:type="dxa"/>
            <w:vAlign w:val="center"/>
          </w:tcPr>
          <w:p w:rsidR="00EF27B0" w:rsidRPr="000361D7" w:rsidRDefault="00EF27B0" w:rsidP="000361D7">
            <w:pPr>
              <w:tabs>
                <w:tab w:val="left" w:pos="1127"/>
              </w:tabs>
              <w:jc w:val="both"/>
              <w:rPr>
                <w:rFonts w:ascii="Arial Narrow" w:hAnsi="Arial Narrow"/>
                <w:b/>
                <w:sz w:val="24"/>
                <w:szCs w:val="24"/>
              </w:rPr>
            </w:pPr>
            <w:r w:rsidRPr="000361D7">
              <w:rPr>
                <w:rFonts w:ascii="Arial Narrow" w:hAnsi="Arial Narrow"/>
                <w:b/>
                <w:sz w:val="24"/>
                <w:szCs w:val="24"/>
              </w:rPr>
              <w:t>Total des points</w:t>
            </w:r>
          </w:p>
        </w:tc>
      </w:tr>
      <w:tr w:rsidR="00EF27B0" w:rsidRPr="000361D7" w:rsidTr="00EF27B0">
        <w:trPr>
          <w:trHeight w:val="135"/>
        </w:trPr>
        <w:tc>
          <w:tcPr>
            <w:tcW w:w="2586" w:type="dxa"/>
            <w:vMerge w:val="restart"/>
          </w:tcPr>
          <w:p w:rsidR="00EF27B0" w:rsidRPr="000361D7" w:rsidRDefault="00EF27B0" w:rsidP="000361D7">
            <w:pPr>
              <w:tabs>
                <w:tab w:val="left" w:pos="1127"/>
              </w:tabs>
              <w:jc w:val="both"/>
              <w:rPr>
                <w:rFonts w:ascii="Arial Narrow" w:hAnsi="Arial Narrow"/>
                <w:sz w:val="24"/>
                <w:szCs w:val="24"/>
              </w:rPr>
            </w:pPr>
            <w:r w:rsidRPr="000361D7">
              <w:rPr>
                <w:rFonts w:ascii="Arial Narrow" w:hAnsi="Arial Narrow"/>
                <w:sz w:val="24"/>
                <w:szCs w:val="24"/>
              </w:rPr>
              <w:t>CM1 </w:t>
            </w:r>
          </w:p>
          <w:p w:rsidR="00EF27B0" w:rsidRPr="000361D7" w:rsidRDefault="00EF27B0" w:rsidP="000361D7">
            <w:pPr>
              <w:tabs>
                <w:tab w:val="left" w:pos="1127"/>
              </w:tabs>
              <w:jc w:val="both"/>
              <w:rPr>
                <w:rFonts w:ascii="Arial Narrow" w:hAnsi="Arial Narrow"/>
                <w:sz w:val="24"/>
                <w:szCs w:val="24"/>
              </w:rPr>
            </w:pPr>
            <w:r w:rsidRPr="000361D7">
              <w:rPr>
                <w:rFonts w:ascii="Arial Narrow" w:hAnsi="Arial Narrow"/>
                <w:sz w:val="24"/>
                <w:szCs w:val="24"/>
              </w:rPr>
              <w:t xml:space="preserve"> </w:t>
            </w:r>
            <w:r w:rsidRPr="000361D7">
              <w:rPr>
                <w:rFonts w:ascii="Arial Narrow" w:hAnsi="Arial Narrow"/>
                <w:b/>
                <w:sz w:val="24"/>
                <w:szCs w:val="24"/>
              </w:rPr>
              <w:t>Pertinence </w:t>
            </w:r>
            <w:r w:rsidRPr="000361D7">
              <w:rPr>
                <w:rFonts w:ascii="Arial Narrow" w:hAnsi="Arial Narrow"/>
                <w:sz w:val="24"/>
                <w:szCs w:val="24"/>
              </w:rPr>
              <w:t xml:space="preserve"> </w:t>
            </w:r>
          </w:p>
        </w:tc>
        <w:tc>
          <w:tcPr>
            <w:tcW w:w="4610" w:type="dxa"/>
            <w:tcBorders>
              <w:bottom w:val="single" w:sz="4" w:space="0" w:color="auto"/>
              <w:right w:val="single" w:sz="4" w:space="0" w:color="auto"/>
            </w:tcBorders>
          </w:tcPr>
          <w:p w:rsidR="00EF27B0" w:rsidRPr="000361D7" w:rsidRDefault="00EF27B0" w:rsidP="000361D7">
            <w:pPr>
              <w:autoSpaceDE w:val="0"/>
              <w:autoSpaceDN w:val="0"/>
              <w:adjustRightInd w:val="0"/>
              <w:jc w:val="both"/>
              <w:rPr>
                <w:rFonts w:ascii="Arial Narrow" w:hAnsi="Arial Narrow" w:cs="TimesNewRomanPSMT"/>
                <w:color w:val="000000"/>
                <w:sz w:val="24"/>
                <w:szCs w:val="24"/>
              </w:rPr>
            </w:pPr>
            <w:r w:rsidRPr="000361D7">
              <w:rPr>
                <w:rFonts w:ascii="Arial Narrow" w:hAnsi="Arial Narrow"/>
                <w:sz w:val="24"/>
                <w:szCs w:val="24"/>
              </w:rPr>
              <w:t xml:space="preserve">- </w:t>
            </w:r>
            <w:r w:rsidRPr="000361D7">
              <w:rPr>
                <w:rFonts w:ascii="Arial Narrow" w:hAnsi="Arial Narrow" w:cs="TimesNewRomanPSMT"/>
                <w:color w:val="000000"/>
                <w:sz w:val="24"/>
                <w:szCs w:val="24"/>
              </w:rPr>
              <w:t>Des outils mathématiques en rapport avec le</w:t>
            </w:r>
          </w:p>
          <w:p w:rsidR="00EF27B0" w:rsidRPr="000361D7" w:rsidRDefault="00EF27B0" w:rsidP="000361D7">
            <w:pPr>
              <w:autoSpaceDE w:val="0"/>
              <w:autoSpaceDN w:val="0"/>
              <w:adjustRightInd w:val="0"/>
              <w:jc w:val="both"/>
              <w:rPr>
                <w:rFonts w:ascii="Arial Narrow" w:hAnsi="Arial Narrow"/>
                <w:sz w:val="24"/>
                <w:szCs w:val="24"/>
              </w:rPr>
            </w:pPr>
            <w:r w:rsidRPr="000361D7">
              <w:rPr>
                <w:rFonts w:ascii="Arial Narrow" w:hAnsi="Arial Narrow" w:cs="TimesNewRomanPSMT"/>
                <w:color w:val="000000"/>
                <w:sz w:val="24"/>
                <w:szCs w:val="24"/>
              </w:rPr>
              <w:t xml:space="preserve">contexte sont utilisés </w:t>
            </w:r>
          </w:p>
        </w:tc>
        <w:tc>
          <w:tcPr>
            <w:tcW w:w="992" w:type="dxa"/>
            <w:tcBorders>
              <w:left w:val="single" w:sz="4" w:space="0" w:color="auto"/>
              <w:bottom w:val="single" w:sz="4" w:space="0" w:color="auto"/>
            </w:tcBorders>
            <w:vAlign w:val="center"/>
          </w:tcPr>
          <w:p w:rsidR="00EF27B0" w:rsidRPr="000361D7" w:rsidRDefault="00EF27B0" w:rsidP="000361D7">
            <w:pPr>
              <w:autoSpaceDE w:val="0"/>
              <w:autoSpaceDN w:val="0"/>
              <w:adjustRightInd w:val="0"/>
              <w:jc w:val="both"/>
              <w:rPr>
                <w:rFonts w:ascii="Arial Narrow" w:hAnsi="Arial Narrow" w:cs="TimesNewRomanPS-BoldMT"/>
                <w:b/>
                <w:bCs/>
                <w:color w:val="000000"/>
                <w:sz w:val="24"/>
                <w:szCs w:val="24"/>
              </w:rPr>
            </w:pPr>
            <w:r w:rsidRPr="000361D7">
              <w:rPr>
                <w:rFonts w:ascii="Arial Narrow" w:hAnsi="Arial Narrow" w:cs="TimesNewRomanPS-BoldMT"/>
                <w:b/>
                <w:bCs/>
                <w:color w:val="000000"/>
                <w:sz w:val="24"/>
                <w:szCs w:val="24"/>
              </w:rPr>
              <w:t xml:space="preserve">   5%</w:t>
            </w:r>
          </w:p>
          <w:p w:rsidR="00EF27B0" w:rsidRPr="000361D7" w:rsidRDefault="00EF27B0" w:rsidP="000361D7">
            <w:pPr>
              <w:tabs>
                <w:tab w:val="left" w:pos="1127"/>
              </w:tabs>
              <w:jc w:val="both"/>
              <w:rPr>
                <w:rFonts w:ascii="Arial Narrow" w:hAnsi="Arial Narrow"/>
                <w:sz w:val="24"/>
                <w:szCs w:val="24"/>
              </w:rPr>
            </w:pPr>
          </w:p>
        </w:tc>
        <w:tc>
          <w:tcPr>
            <w:tcW w:w="851" w:type="dxa"/>
            <w:vMerge w:val="restart"/>
            <w:vAlign w:val="center"/>
          </w:tcPr>
          <w:p w:rsidR="00EF27B0" w:rsidRPr="000361D7" w:rsidRDefault="00EF27B0" w:rsidP="000361D7">
            <w:pPr>
              <w:tabs>
                <w:tab w:val="left" w:pos="1127"/>
              </w:tabs>
              <w:jc w:val="both"/>
              <w:rPr>
                <w:rFonts w:ascii="Arial Narrow" w:hAnsi="Arial Narrow"/>
                <w:b/>
                <w:strike/>
                <w:sz w:val="24"/>
                <w:szCs w:val="24"/>
              </w:rPr>
            </w:pPr>
          </w:p>
          <w:p w:rsidR="00EF27B0" w:rsidRPr="000361D7" w:rsidRDefault="00EF27B0" w:rsidP="000361D7">
            <w:pPr>
              <w:tabs>
                <w:tab w:val="left" w:pos="1127"/>
              </w:tabs>
              <w:jc w:val="both"/>
              <w:rPr>
                <w:rFonts w:ascii="Arial Narrow" w:hAnsi="Arial Narrow"/>
                <w:b/>
                <w:sz w:val="24"/>
                <w:szCs w:val="24"/>
              </w:rPr>
            </w:pPr>
            <w:r w:rsidRPr="000361D7">
              <w:rPr>
                <w:rFonts w:ascii="Arial Narrow" w:hAnsi="Arial Narrow"/>
                <w:b/>
                <w:sz w:val="24"/>
                <w:szCs w:val="24"/>
              </w:rPr>
              <w:t>15%</w:t>
            </w:r>
          </w:p>
        </w:tc>
      </w:tr>
      <w:tr w:rsidR="00EF27B0" w:rsidRPr="000361D7" w:rsidTr="00EF27B0">
        <w:trPr>
          <w:trHeight w:val="749"/>
        </w:trPr>
        <w:tc>
          <w:tcPr>
            <w:tcW w:w="2586" w:type="dxa"/>
            <w:vMerge/>
          </w:tcPr>
          <w:p w:rsidR="00EF27B0" w:rsidRPr="000361D7" w:rsidRDefault="00EF27B0" w:rsidP="000361D7">
            <w:pPr>
              <w:tabs>
                <w:tab w:val="left" w:pos="1127"/>
              </w:tabs>
              <w:jc w:val="both"/>
              <w:rPr>
                <w:rFonts w:ascii="Arial Narrow" w:hAnsi="Arial Narrow"/>
                <w:sz w:val="24"/>
                <w:szCs w:val="24"/>
              </w:rPr>
            </w:pPr>
          </w:p>
        </w:tc>
        <w:tc>
          <w:tcPr>
            <w:tcW w:w="4610" w:type="dxa"/>
            <w:tcBorders>
              <w:top w:val="single" w:sz="4" w:space="0" w:color="auto"/>
              <w:right w:val="single" w:sz="4" w:space="0" w:color="auto"/>
            </w:tcBorders>
          </w:tcPr>
          <w:p w:rsidR="00EF27B0" w:rsidRPr="000361D7" w:rsidRDefault="00EF27B0" w:rsidP="000361D7">
            <w:pPr>
              <w:autoSpaceDE w:val="0"/>
              <w:autoSpaceDN w:val="0"/>
              <w:adjustRightInd w:val="0"/>
              <w:jc w:val="both"/>
              <w:rPr>
                <w:rFonts w:ascii="Arial Narrow" w:hAnsi="Arial Narrow" w:cs="TimesNewRomanPSMT"/>
                <w:color w:val="000000"/>
                <w:sz w:val="24"/>
                <w:szCs w:val="24"/>
              </w:rPr>
            </w:pPr>
            <w:r w:rsidRPr="000361D7">
              <w:rPr>
                <w:rFonts w:ascii="Arial Narrow" w:hAnsi="Arial Narrow" w:cs="TimesNewRomanPSMT"/>
                <w:color w:val="000000"/>
                <w:sz w:val="24"/>
                <w:szCs w:val="24"/>
              </w:rPr>
              <w:t>Les outils mathématiques utilisés sont</w:t>
            </w:r>
          </w:p>
          <w:p w:rsidR="00EF27B0" w:rsidRPr="000361D7" w:rsidRDefault="00EF27B0" w:rsidP="000361D7">
            <w:pPr>
              <w:tabs>
                <w:tab w:val="left" w:pos="1127"/>
              </w:tabs>
              <w:jc w:val="both"/>
              <w:rPr>
                <w:rFonts w:ascii="Arial Narrow" w:hAnsi="Arial Narrow"/>
                <w:sz w:val="24"/>
                <w:szCs w:val="24"/>
              </w:rPr>
            </w:pPr>
            <w:r w:rsidRPr="000361D7">
              <w:rPr>
                <w:rFonts w:ascii="Arial Narrow" w:hAnsi="Arial Narrow" w:cs="TimesNewRomanPSMT"/>
                <w:color w:val="000000"/>
                <w:sz w:val="24"/>
                <w:szCs w:val="24"/>
              </w:rPr>
              <w:t>adéquats</w:t>
            </w:r>
          </w:p>
        </w:tc>
        <w:tc>
          <w:tcPr>
            <w:tcW w:w="992" w:type="dxa"/>
            <w:tcBorders>
              <w:top w:val="single" w:sz="4" w:space="0" w:color="auto"/>
              <w:left w:val="single" w:sz="4" w:space="0" w:color="auto"/>
            </w:tcBorders>
            <w:vAlign w:val="center"/>
          </w:tcPr>
          <w:p w:rsidR="00EF27B0" w:rsidRPr="000361D7" w:rsidRDefault="00EF27B0" w:rsidP="000361D7">
            <w:pPr>
              <w:autoSpaceDE w:val="0"/>
              <w:autoSpaceDN w:val="0"/>
              <w:adjustRightInd w:val="0"/>
              <w:jc w:val="both"/>
              <w:rPr>
                <w:rFonts w:ascii="Arial Narrow" w:hAnsi="Arial Narrow" w:cs="TimesNewRomanPS-BoldMT"/>
                <w:b/>
                <w:bCs/>
                <w:color w:val="000000"/>
                <w:sz w:val="24"/>
                <w:szCs w:val="24"/>
              </w:rPr>
            </w:pPr>
            <w:r w:rsidRPr="000361D7">
              <w:rPr>
                <w:rFonts w:ascii="Arial Narrow" w:hAnsi="Arial Narrow" w:cs="TimesNewRomanPS-BoldMT"/>
                <w:b/>
                <w:bCs/>
                <w:color w:val="000000"/>
                <w:sz w:val="24"/>
                <w:szCs w:val="24"/>
              </w:rPr>
              <w:t xml:space="preserve">   10%</w:t>
            </w:r>
          </w:p>
          <w:p w:rsidR="00EF27B0" w:rsidRPr="000361D7" w:rsidRDefault="00EF27B0" w:rsidP="000361D7">
            <w:pPr>
              <w:tabs>
                <w:tab w:val="left" w:pos="1127"/>
              </w:tabs>
              <w:jc w:val="both"/>
              <w:rPr>
                <w:rFonts w:ascii="Arial Narrow" w:hAnsi="Arial Narrow"/>
                <w:sz w:val="24"/>
                <w:szCs w:val="24"/>
              </w:rPr>
            </w:pPr>
          </w:p>
        </w:tc>
        <w:tc>
          <w:tcPr>
            <w:tcW w:w="851" w:type="dxa"/>
            <w:vMerge/>
          </w:tcPr>
          <w:p w:rsidR="00EF27B0" w:rsidRPr="000361D7" w:rsidRDefault="00EF27B0" w:rsidP="000361D7">
            <w:pPr>
              <w:tabs>
                <w:tab w:val="left" w:pos="1127"/>
              </w:tabs>
              <w:jc w:val="both"/>
              <w:rPr>
                <w:rFonts w:ascii="Arial Narrow" w:hAnsi="Arial Narrow"/>
                <w:sz w:val="24"/>
                <w:szCs w:val="24"/>
              </w:rPr>
            </w:pPr>
          </w:p>
        </w:tc>
      </w:tr>
      <w:tr w:rsidR="00EF27B0" w:rsidRPr="000361D7" w:rsidTr="00EF27B0">
        <w:trPr>
          <w:trHeight w:val="554"/>
        </w:trPr>
        <w:tc>
          <w:tcPr>
            <w:tcW w:w="2586" w:type="dxa"/>
            <w:vMerge w:val="restart"/>
          </w:tcPr>
          <w:p w:rsidR="00EF27B0" w:rsidRPr="000361D7" w:rsidRDefault="00EF27B0" w:rsidP="000361D7">
            <w:pPr>
              <w:tabs>
                <w:tab w:val="left" w:pos="1127"/>
              </w:tabs>
              <w:jc w:val="both"/>
              <w:rPr>
                <w:rFonts w:ascii="Arial Narrow" w:hAnsi="Arial Narrow"/>
                <w:sz w:val="24"/>
                <w:szCs w:val="24"/>
              </w:rPr>
            </w:pPr>
            <w:r w:rsidRPr="000361D7">
              <w:rPr>
                <w:rFonts w:ascii="Arial Narrow" w:hAnsi="Arial Narrow"/>
                <w:sz w:val="24"/>
                <w:szCs w:val="24"/>
              </w:rPr>
              <w:t xml:space="preserve">CM2  </w:t>
            </w:r>
          </w:p>
          <w:p w:rsidR="00EF27B0" w:rsidRPr="000361D7" w:rsidRDefault="00EF27B0" w:rsidP="000361D7">
            <w:pPr>
              <w:tabs>
                <w:tab w:val="left" w:pos="1127"/>
              </w:tabs>
              <w:jc w:val="both"/>
              <w:rPr>
                <w:rFonts w:ascii="Arial Narrow" w:hAnsi="Arial Narrow"/>
                <w:sz w:val="24"/>
                <w:szCs w:val="24"/>
              </w:rPr>
            </w:pPr>
            <w:r w:rsidRPr="000361D7">
              <w:rPr>
                <w:rFonts w:ascii="Arial Narrow" w:hAnsi="Arial Narrow"/>
                <w:b/>
                <w:sz w:val="24"/>
                <w:szCs w:val="24"/>
              </w:rPr>
              <w:t>Utilisation correcte des outils mathématiques en situation</w:t>
            </w:r>
          </w:p>
        </w:tc>
        <w:tc>
          <w:tcPr>
            <w:tcW w:w="4610" w:type="dxa"/>
            <w:tcBorders>
              <w:bottom w:val="single" w:sz="4" w:space="0" w:color="auto"/>
              <w:right w:val="single" w:sz="4" w:space="0" w:color="auto"/>
            </w:tcBorders>
          </w:tcPr>
          <w:p w:rsidR="00EF27B0" w:rsidRPr="000361D7" w:rsidRDefault="00EF27B0" w:rsidP="000361D7">
            <w:pPr>
              <w:tabs>
                <w:tab w:val="left" w:pos="1127"/>
              </w:tabs>
              <w:jc w:val="both"/>
              <w:rPr>
                <w:rFonts w:ascii="Arial Narrow" w:hAnsi="Arial Narrow"/>
                <w:sz w:val="24"/>
                <w:szCs w:val="24"/>
              </w:rPr>
            </w:pPr>
            <w:r w:rsidRPr="000361D7">
              <w:rPr>
                <w:rFonts w:ascii="Arial Narrow" w:hAnsi="Arial Narrow"/>
                <w:sz w:val="24"/>
                <w:szCs w:val="24"/>
              </w:rPr>
              <w:t xml:space="preserve">- Respect des étapes dans l’utilisation de l’outil </w:t>
            </w:r>
          </w:p>
        </w:tc>
        <w:tc>
          <w:tcPr>
            <w:tcW w:w="992" w:type="dxa"/>
            <w:tcBorders>
              <w:left w:val="single" w:sz="4" w:space="0" w:color="auto"/>
              <w:bottom w:val="single" w:sz="4" w:space="0" w:color="auto"/>
            </w:tcBorders>
            <w:vAlign w:val="center"/>
          </w:tcPr>
          <w:p w:rsidR="00EF27B0" w:rsidRPr="000361D7" w:rsidRDefault="00EF27B0" w:rsidP="000361D7">
            <w:pPr>
              <w:jc w:val="both"/>
              <w:rPr>
                <w:rFonts w:ascii="Arial Narrow" w:hAnsi="Arial Narrow"/>
                <w:sz w:val="24"/>
                <w:szCs w:val="24"/>
              </w:rPr>
            </w:pPr>
          </w:p>
          <w:p w:rsidR="00EF27B0" w:rsidRPr="000361D7" w:rsidRDefault="00EF27B0" w:rsidP="000361D7">
            <w:pPr>
              <w:tabs>
                <w:tab w:val="left" w:pos="1127"/>
              </w:tabs>
              <w:jc w:val="both"/>
              <w:rPr>
                <w:rFonts w:ascii="Arial Narrow" w:hAnsi="Arial Narrow"/>
                <w:sz w:val="24"/>
                <w:szCs w:val="24"/>
              </w:rPr>
            </w:pPr>
            <w:r w:rsidRPr="000361D7">
              <w:rPr>
                <w:rFonts w:ascii="Arial Narrow" w:hAnsi="Arial Narrow"/>
                <w:b/>
                <w:sz w:val="24"/>
                <w:szCs w:val="24"/>
              </w:rPr>
              <w:t>10%</w:t>
            </w:r>
          </w:p>
        </w:tc>
        <w:tc>
          <w:tcPr>
            <w:tcW w:w="851" w:type="dxa"/>
            <w:vMerge w:val="restart"/>
            <w:vAlign w:val="center"/>
          </w:tcPr>
          <w:p w:rsidR="00EF27B0" w:rsidRPr="000361D7" w:rsidRDefault="00EF27B0" w:rsidP="000361D7">
            <w:pPr>
              <w:tabs>
                <w:tab w:val="left" w:pos="1127"/>
              </w:tabs>
              <w:jc w:val="both"/>
              <w:rPr>
                <w:rFonts w:ascii="Arial Narrow" w:hAnsi="Arial Narrow"/>
                <w:b/>
                <w:sz w:val="24"/>
                <w:szCs w:val="24"/>
              </w:rPr>
            </w:pPr>
            <w:r w:rsidRPr="000361D7">
              <w:rPr>
                <w:rFonts w:ascii="Arial Narrow" w:hAnsi="Arial Narrow"/>
                <w:b/>
                <w:sz w:val="24"/>
                <w:szCs w:val="24"/>
              </w:rPr>
              <w:t>40%</w:t>
            </w:r>
          </w:p>
        </w:tc>
      </w:tr>
      <w:tr w:rsidR="00EF27B0" w:rsidRPr="000361D7" w:rsidTr="00EF27B0">
        <w:trPr>
          <w:trHeight w:val="308"/>
        </w:trPr>
        <w:tc>
          <w:tcPr>
            <w:tcW w:w="2586" w:type="dxa"/>
            <w:vMerge/>
          </w:tcPr>
          <w:p w:rsidR="00EF27B0" w:rsidRPr="000361D7" w:rsidRDefault="00EF27B0" w:rsidP="000361D7">
            <w:pPr>
              <w:tabs>
                <w:tab w:val="left" w:pos="1127"/>
              </w:tabs>
              <w:jc w:val="both"/>
              <w:rPr>
                <w:rFonts w:ascii="Arial Narrow" w:hAnsi="Arial Narrow"/>
                <w:sz w:val="24"/>
                <w:szCs w:val="24"/>
                <w:highlight w:val="yellow"/>
              </w:rPr>
            </w:pPr>
          </w:p>
        </w:tc>
        <w:tc>
          <w:tcPr>
            <w:tcW w:w="4610" w:type="dxa"/>
            <w:tcBorders>
              <w:top w:val="single" w:sz="4" w:space="0" w:color="auto"/>
              <w:bottom w:val="single" w:sz="4" w:space="0" w:color="auto"/>
              <w:right w:val="single" w:sz="4" w:space="0" w:color="auto"/>
            </w:tcBorders>
          </w:tcPr>
          <w:p w:rsidR="00EF27B0" w:rsidRPr="000361D7" w:rsidRDefault="00EF27B0" w:rsidP="000361D7">
            <w:pPr>
              <w:autoSpaceDE w:val="0"/>
              <w:autoSpaceDN w:val="0"/>
              <w:adjustRightInd w:val="0"/>
              <w:jc w:val="both"/>
              <w:rPr>
                <w:rFonts w:ascii="Arial Narrow" w:hAnsi="Arial Narrow" w:cs="TimesNewRomanPSMT"/>
                <w:color w:val="000000"/>
                <w:sz w:val="24"/>
                <w:szCs w:val="24"/>
              </w:rPr>
            </w:pPr>
            <w:r w:rsidRPr="000361D7">
              <w:rPr>
                <w:rFonts w:ascii="Arial Narrow" w:hAnsi="Arial Narrow"/>
                <w:sz w:val="24"/>
                <w:szCs w:val="24"/>
              </w:rPr>
              <w:t xml:space="preserve">- </w:t>
            </w:r>
            <w:r w:rsidRPr="000361D7">
              <w:rPr>
                <w:rFonts w:ascii="Arial Narrow" w:hAnsi="Arial Narrow" w:cs="TimesNewRomanPSMT"/>
                <w:color w:val="000000"/>
                <w:sz w:val="24"/>
                <w:szCs w:val="24"/>
              </w:rPr>
              <w:t>Justesse de l’argumentation (Argumentation,</w:t>
            </w:r>
          </w:p>
          <w:p w:rsidR="00EF27B0" w:rsidRPr="000361D7" w:rsidRDefault="00EF27B0" w:rsidP="000361D7">
            <w:pPr>
              <w:autoSpaceDE w:val="0"/>
              <w:autoSpaceDN w:val="0"/>
              <w:adjustRightInd w:val="0"/>
              <w:jc w:val="both"/>
              <w:rPr>
                <w:rFonts w:ascii="Arial Narrow" w:hAnsi="Arial Narrow" w:cs="TimesNewRomanPS-BoldMT"/>
                <w:b/>
                <w:bCs/>
                <w:color w:val="000000"/>
                <w:sz w:val="24"/>
                <w:szCs w:val="24"/>
              </w:rPr>
            </w:pPr>
            <w:r w:rsidRPr="000361D7">
              <w:rPr>
                <w:rFonts w:ascii="Arial Narrow" w:hAnsi="Arial Narrow" w:cs="TimesNewRomanPSMT"/>
                <w:color w:val="000000"/>
                <w:sz w:val="24"/>
                <w:szCs w:val="24"/>
              </w:rPr>
              <w:t xml:space="preserve">Calculs) </w:t>
            </w:r>
          </w:p>
          <w:p w:rsidR="00EF27B0" w:rsidRPr="000361D7" w:rsidRDefault="00EF27B0" w:rsidP="000361D7">
            <w:pPr>
              <w:tabs>
                <w:tab w:val="left" w:pos="1127"/>
              </w:tabs>
              <w:jc w:val="both"/>
              <w:rPr>
                <w:rFonts w:ascii="Arial Narrow" w:hAnsi="Arial Narrow"/>
                <w:sz w:val="24"/>
                <w:szCs w:val="24"/>
              </w:rPr>
            </w:pPr>
          </w:p>
        </w:tc>
        <w:tc>
          <w:tcPr>
            <w:tcW w:w="992" w:type="dxa"/>
            <w:tcBorders>
              <w:top w:val="single" w:sz="4" w:space="0" w:color="auto"/>
              <w:left w:val="single" w:sz="4" w:space="0" w:color="auto"/>
              <w:bottom w:val="single" w:sz="4" w:space="0" w:color="auto"/>
            </w:tcBorders>
            <w:vAlign w:val="center"/>
          </w:tcPr>
          <w:p w:rsidR="00EF27B0" w:rsidRPr="000361D7" w:rsidRDefault="00EF27B0" w:rsidP="000361D7">
            <w:pPr>
              <w:tabs>
                <w:tab w:val="left" w:pos="1127"/>
              </w:tabs>
              <w:jc w:val="both"/>
              <w:rPr>
                <w:rFonts w:ascii="Arial Narrow" w:hAnsi="Arial Narrow"/>
                <w:sz w:val="24"/>
                <w:szCs w:val="24"/>
              </w:rPr>
            </w:pPr>
            <w:r w:rsidRPr="000361D7">
              <w:rPr>
                <w:rFonts w:ascii="Arial Narrow" w:hAnsi="Arial Narrow" w:cs="TimesNewRomanPS-BoldMT"/>
                <w:b/>
                <w:bCs/>
                <w:color w:val="000000"/>
                <w:sz w:val="24"/>
                <w:szCs w:val="24"/>
              </w:rPr>
              <w:t>20%</w:t>
            </w:r>
          </w:p>
        </w:tc>
        <w:tc>
          <w:tcPr>
            <w:tcW w:w="851" w:type="dxa"/>
            <w:vMerge/>
          </w:tcPr>
          <w:p w:rsidR="00EF27B0" w:rsidRPr="000361D7" w:rsidRDefault="00EF27B0" w:rsidP="000361D7">
            <w:pPr>
              <w:tabs>
                <w:tab w:val="left" w:pos="1127"/>
              </w:tabs>
              <w:jc w:val="both"/>
              <w:rPr>
                <w:rFonts w:ascii="Arial Narrow" w:hAnsi="Arial Narrow"/>
                <w:sz w:val="24"/>
                <w:szCs w:val="24"/>
              </w:rPr>
            </w:pPr>
          </w:p>
        </w:tc>
      </w:tr>
      <w:tr w:rsidR="00EF27B0" w:rsidRPr="000361D7" w:rsidTr="00EF27B0">
        <w:trPr>
          <w:trHeight w:val="261"/>
        </w:trPr>
        <w:tc>
          <w:tcPr>
            <w:tcW w:w="2586" w:type="dxa"/>
            <w:vMerge/>
          </w:tcPr>
          <w:p w:rsidR="00EF27B0" w:rsidRPr="000361D7" w:rsidRDefault="00EF27B0" w:rsidP="000361D7">
            <w:pPr>
              <w:tabs>
                <w:tab w:val="left" w:pos="1127"/>
              </w:tabs>
              <w:jc w:val="both"/>
              <w:rPr>
                <w:rFonts w:ascii="Arial Narrow" w:hAnsi="Arial Narrow"/>
                <w:sz w:val="24"/>
                <w:szCs w:val="24"/>
                <w:highlight w:val="yellow"/>
              </w:rPr>
            </w:pPr>
          </w:p>
        </w:tc>
        <w:tc>
          <w:tcPr>
            <w:tcW w:w="4610" w:type="dxa"/>
            <w:tcBorders>
              <w:top w:val="single" w:sz="4" w:space="0" w:color="auto"/>
              <w:bottom w:val="single" w:sz="4" w:space="0" w:color="auto"/>
              <w:right w:val="single" w:sz="4" w:space="0" w:color="auto"/>
            </w:tcBorders>
          </w:tcPr>
          <w:p w:rsidR="00EF27B0" w:rsidRPr="000361D7" w:rsidRDefault="00EF27B0" w:rsidP="000361D7">
            <w:pPr>
              <w:autoSpaceDE w:val="0"/>
              <w:autoSpaceDN w:val="0"/>
              <w:adjustRightInd w:val="0"/>
              <w:jc w:val="both"/>
              <w:rPr>
                <w:rFonts w:ascii="Arial Narrow" w:hAnsi="Arial Narrow" w:cs="TimesNewRomanPSMT"/>
                <w:color w:val="000000"/>
                <w:sz w:val="24"/>
                <w:szCs w:val="24"/>
              </w:rPr>
            </w:pPr>
            <w:r w:rsidRPr="000361D7">
              <w:rPr>
                <w:rFonts w:ascii="Arial Narrow" w:hAnsi="Arial Narrow"/>
                <w:sz w:val="24"/>
                <w:szCs w:val="24"/>
              </w:rPr>
              <w:t xml:space="preserve">- </w:t>
            </w:r>
            <w:r w:rsidRPr="000361D7">
              <w:rPr>
                <w:rFonts w:ascii="Arial Narrow" w:hAnsi="Arial Narrow" w:cs="TimesNewRomanPSMT"/>
                <w:color w:val="000000"/>
                <w:sz w:val="24"/>
                <w:szCs w:val="24"/>
              </w:rPr>
              <w:t>Exactitude des formules (Formules,</w:t>
            </w:r>
          </w:p>
          <w:p w:rsidR="00EF27B0" w:rsidRPr="000361D7" w:rsidRDefault="00EF27B0" w:rsidP="000361D7">
            <w:pPr>
              <w:autoSpaceDE w:val="0"/>
              <w:autoSpaceDN w:val="0"/>
              <w:adjustRightInd w:val="0"/>
              <w:jc w:val="both"/>
              <w:rPr>
                <w:rFonts w:ascii="Arial Narrow" w:hAnsi="Arial Narrow" w:cs="TimesNewRomanPS-BoldMT"/>
                <w:b/>
                <w:bCs/>
                <w:color w:val="000000"/>
                <w:sz w:val="24"/>
                <w:szCs w:val="24"/>
              </w:rPr>
            </w:pPr>
            <w:r w:rsidRPr="000361D7">
              <w:rPr>
                <w:rFonts w:ascii="Arial Narrow" w:hAnsi="Arial Narrow" w:cs="TimesNewRomanPSMT"/>
                <w:color w:val="000000"/>
                <w:sz w:val="24"/>
                <w:szCs w:val="24"/>
              </w:rPr>
              <w:t xml:space="preserve">Propriétés) </w:t>
            </w:r>
          </w:p>
          <w:p w:rsidR="00EF27B0" w:rsidRPr="000361D7" w:rsidRDefault="00EF27B0" w:rsidP="000361D7">
            <w:pPr>
              <w:tabs>
                <w:tab w:val="left" w:pos="1127"/>
              </w:tabs>
              <w:jc w:val="both"/>
              <w:rPr>
                <w:rFonts w:ascii="Arial Narrow" w:hAnsi="Arial Narrow"/>
                <w:sz w:val="24"/>
                <w:szCs w:val="24"/>
              </w:rPr>
            </w:pPr>
          </w:p>
        </w:tc>
        <w:tc>
          <w:tcPr>
            <w:tcW w:w="992" w:type="dxa"/>
            <w:tcBorders>
              <w:top w:val="single" w:sz="4" w:space="0" w:color="auto"/>
              <w:left w:val="single" w:sz="4" w:space="0" w:color="auto"/>
              <w:bottom w:val="single" w:sz="4" w:space="0" w:color="auto"/>
            </w:tcBorders>
            <w:vAlign w:val="center"/>
          </w:tcPr>
          <w:p w:rsidR="00EF27B0" w:rsidRPr="000361D7" w:rsidRDefault="00EF27B0" w:rsidP="000361D7">
            <w:pPr>
              <w:tabs>
                <w:tab w:val="left" w:pos="1127"/>
              </w:tabs>
              <w:jc w:val="both"/>
              <w:rPr>
                <w:rFonts w:ascii="Arial Narrow" w:hAnsi="Arial Narrow"/>
                <w:i/>
                <w:sz w:val="24"/>
                <w:szCs w:val="24"/>
              </w:rPr>
            </w:pPr>
            <w:r w:rsidRPr="000361D7">
              <w:rPr>
                <w:rFonts w:ascii="Arial Narrow" w:hAnsi="Arial Narrow" w:cs="TimesNewRomanPS-BoldMT"/>
                <w:b/>
                <w:bCs/>
                <w:color w:val="000000"/>
                <w:sz w:val="24"/>
                <w:szCs w:val="24"/>
              </w:rPr>
              <w:t>10%</w:t>
            </w:r>
          </w:p>
        </w:tc>
        <w:tc>
          <w:tcPr>
            <w:tcW w:w="851" w:type="dxa"/>
            <w:vMerge/>
          </w:tcPr>
          <w:p w:rsidR="00EF27B0" w:rsidRPr="000361D7" w:rsidRDefault="00EF27B0" w:rsidP="000361D7">
            <w:pPr>
              <w:tabs>
                <w:tab w:val="left" w:pos="1127"/>
              </w:tabs>
              <w:jc w:val="both"/>
              <w:rPr>
                <w:rFonts w:ascii="Arial Narrow" w:hAnsi="Arial Narrow"/>
                <w:sz w:val="24"/>
                <w:szCs w:val="24"/>
              </w:rPr>
            </w:pPr>
          </w:p>
        </w:tc>
      </w:tr>
      <w:tr w:rsidR="00EF27B0" w:rsidRPr="000361D7" w:rsidTr="00EF27B0">
        <w:trPr>
          <w:trHeight w:val="500"/>
        </w:trPr>
        <w:tc>
          <w:tcPr>
            <w:tcW w:w="2586" w:type="dxa"/>
            <w:vMerge w:val="restar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 xml:space="preserve">CM3  </w:t>
            </w:r>
          </w:p>
          <w:p w:rsidR="00EF27B0" w:rsidRPr="000361D7" w:rsidRDefault="00EF27B0" w:rsidP="000361D7">
            <w:pPr>
              <w:jc w:val="both"/>
              <w:rPr>
                <w:rFonts w:ascii="Arial Narrow" w:hAnsi="Arial Narrow"/>
                <w:sz w:val="24"/>
                <w:szCs w:val="24"/>
              </w:rPr>
            </w:pPr>
            <w:r w:rsidRPr="000361D7">
              <w:rPr>
                <w:rFonts w:ascii="Arial Narrow" w:hAnsi="Arial Narrow"/>
                <w:b/>
                <w:sz w:val="24"/>
                <w:szCs w:val="24"/>
              </w:rPr>
              <w:t>Cohérence de la réponse</w:t>
            </w:r>
          </w:p>
          <w:p w:rsidR="00EF27B0" w:rsidRPr="000361D7" w:rsidRDefault="00EF27B0" w:rsidP="000361D7">
            <w:pPr>
              <w:tabs>
                <w:tab w:val="left" w:pos="1127"/>
              </w:tabs>
              <w:jc w:val="both"/>
              <w:rPr>
                <w:rFonts w:ascii="Arial Narrow" w:hAnsi="Arial Narrow"/>
                <w:sz w:val="24"/>
                <w:szCs w:val="24"/>
              </w:rPr>
            </w:pPr>
          </w:p>
        </w:tc>
        <w:tc>
          <w:tcPr>
            <w:tcW w:w="4610" w:type="dxa"/>
            <w:tcBorders>
              <w:bottom w:val="single" w:sz="4" w:space="0" w:color="auto"/>
              <w:right w:val="single" w:sz="4" w:space="0" w:color="auto"/>
            </w:tcBorders>
          </w:tcPr>
          <w:p w:rsidR="00EF27B0" w:rsidRPr="000361D7" w:rsidRDefault="00EF27B0" w:rsidP="000361D7">
            <w:pPr>
              <w:autoSpaceDE w:val="0"/>
              <w:autoSpaceDN w:val="0"/>
              <w:adjustRightInd w:val="0"/>
              <w:jc w:val="both"/>
              <w:rPr>
                <w:rFonts w:ascii="Arial Narrow" w:hAnsi="Arial Narrow" w:cs="TimesNewRomanPSMT"/>
                <w:color w:val="000000"/>
                <w:sz w:val="24"/>
                <w:szCs w:val="24"/>
              </w:rPr>
            </w:pPr>
            <w:r w:rsidRPr="000361D7">
              <w:rPr>
                <w:rFonts w:ascii="Arial Narrow" w:hAnsi="Arial Narrow" w:cs="TimesNewRomanPSMT"/>
                <w:color w:val="000000"/>
                <w:sz w:val="24"/>
                <w:szCs w:val="24"/>
              </w:rPr>
              <w:t>Qualité des enchainements des étapes de la</w:t>
            </w:r>
          </w:p>
          <w:p w:rsidR="00EF27B0" w:rsidRPr="000361D7" w:rsidRDefault="00EF27B0" w:rsidP="000361D7">
            <w:pPr>
              <w:autoSpaceDE w:val="0"/>
              <w:autoSpaceDN w:val="0"/>
              <w:adjustRightInd w:val="0"/>
              <w:jc w:val="both"/>
              <w:rPr>
                <w:rFonts w:ascii="Arial Narrow" w:hAnsi="Arial Narrow"/>
                <w:b/>
                <w:sz w:val="24"/>
                <w:szCs w:val="24"/>
              </w:rPr>
            </w:pPr>
            <w:r w:rsidRPr="000361D7">
              <w:rPr>
                <w:rFonts w:ascii="Arial Narrow" w:hAnsi="Arial Narrow" w:cs="TimesNewRomanPSMT"/>
                <w:color w:val="000000"/>
                <w:sz w:val="24"/>
                <w:szCs w:val="24"/>
              </w:rPr>
              <w:t xml:space="preserve">démarche </w:t>
            </w:r>
          </w:p>
        </w:tc>
        <w:tc>
          <w:tcPr>
            <w:tcW w:w="992" w:type="dxa"/>
            <w:tcBorders>
              <w:left w:val="single" w:sz="4" w:space="0" w:color="auto"/>
              <w:bottom w:val="single" w:sz="4" w:space="0" w:color="auto"/>
            </w:tcBorders>
            <w:vAlign w:val="center"/>
          </w:tcPr>
          <w:p w:rsidR="00EF27B0" w:rsidRPr="000361D7" w:rsidRDefault="00EF27B0" w:rsidP="000361D7">
            <w:pPr>
              <w:autoSpaceDE w:val="0"/>
              <w:autoSpaceDN w:val="0"/>
              <w:adjustRightInd w:val="0"/>
              <w:jc w:val="both"/>
              <w:rPr>
                <w:rFonts w:ascii="Arial Narrow" w:hAnsi="Arial Narrow" w:cs="TimesNewRomanPS-BoldMT"/>
                <w:b/>
                <w:bCs/>
                <w:color w:val="000000"/>
                <w:sz w:val="24"/>
                <w:szCs w:val="24"/>
              </w:rPr>
            </w:pPr>
            <w:r w:rsidRPr="000361D7">
              <w:rPr>
                <w:rFonts w:ascii="Arial Narrow" w:hAnsi="Arial Narrow" w:cs="TimesNewRomanPS-BoldMT"/>
                <w:b/>
                <w:bCs/>
                <w:color w:val="000000"/>
                <w:sz w:val="24"/>
                <w:szCs w:val="24"/>
              </w:rPr>
              <w:t xml:space="preserve">   15%</w:t>
            </w:r>
          </w:p>
          <w:p w:rsidR="00EF27B0" w:rsidRPr="000361D7" w:rsidRDefault="00EF27B0" w:rsidP="000361D7">
            <w:pPr>
              <w:tabs>
                <w:tab w:val="left" w:pos="1127"/>
              </w:tabs>
              <w:jc w:val="both"/>
              <w:rPr>
                <w:rFonts w:ascii="Arial Narrow" w:hAnsi="Arial Narrow"/>
                <w:b/>
                <w:sz w:val="24"/>
                <w:szCs w:val="24"/>
              </w:rPr>
            </w:pPr>
          </w:p>
        </w:tc>
        <w:tc>
          <w:tcPr>
            <w:tcW w:w="851" w:type="dxa"/>
            <w:vMerge w:val="restart"/>
            <w:vAlign w:val="center"/>
          </w:tcPr>
          <w:p w:rsidR="00EF27B0" w:rsidRPr="000361D7" w:rsidRDefault="00EF27B0" w:rsidP="000361D7">
            <w:pPr>
              <w:tabs>
                <w:tab w:val="left" w:pos="1127"/>
              </w:tabs>
              <w:jc w:val="both"/>
              <w:rPr>
                <w:rFonts w:ascii="Arial Narrow" w:hAnsi="Arial Narrow"/>
                <w:b/>
                <w:sz w:val="24"/>
                <w:szCs w:val="24"/>
              </w:rPr>
            </w:pPr>
            <w:r w:rsidRPr="000361D7">
              <w:rPr>
                <w:rFonts w:ascii="Arial Narrow" w:hAnsi="Arial Narrow"/>
                <w:b/>
                <w:sz w:val="24"/>
                <w:szCs w:val="24"/>
              </w:rPr>
              <w:t>35%</w:t>
            </w:r>
          </w:p>
        </w:tc>
      </w:tr>
      <w:tr w:rsidR="00EF27B0" w:rsidRPr="000361D7" w:rsidTr="00EF27B0">
        <w:trPr>
          <w:trHeight w:val="570"/>
        </w:trPr>
        <w:tc>
          <w:tcPr>
            <w:tcW w:w="2586" w:type="dxa"/>
            <w:vMerge/>
          </w:tcPr>
          <w:p w:rsidR="00EF27B0" w:rsidRPr="000361D7" w:rsidRDefault="00EF27B0" w:rsidP="000361D7">
            <w:pPr>
              <w:jc w:val="both"/>
              <w:rPr>
                <w:rFonts w:ascii="Arial Narrow" w:hAnsi="Arial Narrow"/>
                <w:sz w:val="24"/>
                <w:szCs w:val="24"/>
              </w:rPr>
            </w:pPr>
          </w:p>
        </w:tc>
        <w:tc>
          <w:tcPr>
            <w:tcW w:w="4610" w:type="dxa"/>
            <w:tcBorders>
              <w:top w:val="single" w:sz="4" w:space="0" w:color="auto"/>
              <w:right w:val="single" w:sz="4" w:space="0" w:color="auto"/>
            </w:tcBorders>
          </w:tcPr>
          <w:p w:rsidR="00EF27B0" w:rsidRPr="000361D7" w:rsidRDefault="00EF27B0" w:rsidP="000361D7">
            <w:pPr>
              <w:autoSpaceDE w:val="0"/>
              <w:autoSpaceDN w:val="0"/>
              <w:adjustRightInd w:val="0"/>
              <w:jc w:val="both"/>
              <w:rPr>
                <w:rFonts w:ascii="Arial Narrow" w:hAnsi="Arial Narrow" w:cs="TimesNewRomanPSMT"/>
                <w:color w:val="000000"/>
                <w:sz w:val="24"/>
                <w:szCs w:val="24"/>
              </w:rPr>
            </w:pPr>
            <w:r w:rsidRPr="000361D7">
              <w:rPr>
                <w:rFonts w:ascii="Arial Narrow" w:hAnsi="Arial Narrow"/>
                <w:sz w:val="24"/>
                <w:szCs w:val="24"/>
              </w:rPr>
              <w:t xml:space="preserve">- </w:t>
            </w:r>
            <w:r w:rsidRPr="000361D7">
              <w:rPr>
                <w:rFonts w:ascii="Arial Narrow" w:hAnsi="Arial Narrow" w:cs="TimesNewRomanPSMT"/>
                <w:color w:val="000000"/>
                <w:sz w:val="24"/>
                <w:szCs w:val="24"/>
              </w:rPr>
              <w:t>Le résultat produit est conforme au produit</w:t>
            </w:r>
          </w:p>
          <w:p w:rsidR="00EF27B0" w:rsidRPr="000361D7" w:rsidRDefault="00EF27B0" w:rsidP="000361D7">
            <w:pPr>
              <w:autoSpaceDE w:val="0"/>
              <w:autoSpaceDN w:val="0"/>
              <w:adjustRightInd w:val="0"/>
              <w:jc w:val="both"/>
              <w:rPr>
                <w:rFonts w:ascii="Arial Narrow" w:hAnsi="Arial Narrow" w:cs="TimesNewRomanPSMT"/>
                <w:color w:val="000000"/>
                <w:sz w:val="24"/>
                <w:szCs w:val="24"/>
              </w:rPr>
            </w:pPr>
            <w:r w:rsidRPr="000361D7">
              <w:rPr>
                <w:rFonts w:ascii="Arial Narrow" w:hAnsi="Arial Narrow" w:cs="TimesNewRomanPSMT"/>
                <w:color w:val="000000"/>
                <w:sz w:val="24"/>
                <w:szCs w:val="24"/>
              </w:rPr>
              <w:t>attendu</w:t>
            </w:r>
          </w:p>
          <w:p w:rsidR="00EF27B0" w:rsidRPr="000361D7" w:rsidRDefault="00EF27B0" w:rsidP="000361D7">
            <w:pPr>
              <w:autoSpaceDE w:val="0"/>
              <w:autoSpaceDN w:val="0"/>
              <w:adjustRightInd w:val="0"/>
              <w:jc w:val="both"/>
              <w:rPr>
                <w:rFonts w:ascii="Arial Narrow" w:hAnsi="Arial Narrow"/>
                <w:sz w:val="24"/>
                <w:szCs w:val="24"/>
              </w:rPr>
            </w:pPr>
          </w:p>
        </w:tc>
        <w:tc>
          <w:tcPr>
            <w:tcW w:w="992" w:type="dxa"/>
            <w:tcBorders>
              <w:top w:val="single" w:sz="4" w:space="0" w:color="auto"/>
              <w:left w:val="single" w:sz="4" w:space="0" w:color="auto"/>
            </w:tcBorders>
            <w:vAlign w:val="center"/>
          </w:tcPr>
          <w:p w:rsidR="00EF27B0" w:rsidRPr="000361D7" w:rsidRDefault="00EF27B0" w:rsidP="000361D7">
            <w:pPr>
              <w:autoSpaceDE w:val="0"/>
              <w:autoSpaceDN w:val="0"/>
              <w:adjustRightInd w:val="0"/>
              <w:jc w:val="both"/>
              <w:rPr>
                <w:rFonts w:ascii="Arial Narrow" w:hAnsi="Arial Narrow" w:cs="TimesNewRomanPS-BoldMT"/>
                <w:b/>
                <w:bCs/>
                <w:color w:val="000000"/>
                <w:sz w:val="24"/>
                <w:szCs w:val="24"/>
              </w:rPr>
            </w:pPr>
            <w:r w:rsidRPr="000361D7">
              <w:rPr>
                <w:rFonts w:ascii="Arial Narrow" w:hAnsi="Arial Narrow" w:cs="TimesNewRomanPS-BoldMT"/>
                <w:b/>
                <w:bCs/>
                <w:color w:val="000000"/>
                <w:sz w:val="24"/>
                <w:szCs w:val="24"/>
              </w:rPr>
              <w:t xml:space="preserve">   10%</w:t>
            </w:r>
          </w:p>
          <w:p w:rsidR="00EF27B0" w:rsidRPr="000361D7" w:rsidRDefault="00EF27B0" w:rsidP="000361D7">
            <w:pPr>
              <w:tabs>
                <w:tab w:val="left" w:pos="1127"/>
              </w:tabs>
              <w:jc w:val="both"/>
              <w:rPr>
                <w:rFonts w:ascii="Arial Narrow" w:hAnsi="Arial Narrow"/>
                <w:sz w:val="24"/>
                <w:szCs w:val="24"/>
              </w:rPr>
            </w:pPr>
          </w:p>
        </w:tc>
        <w:tc>
          <w:tcPr>
            <w:tcW w:w="851" w:type="dxa"/>
            <w:vMerge/>
            <w:vAlign w:val="center"/>
          </w:tcPr>
          <w:p w:rsidR="00EF27B0" w:rsidRPr="000361D7" w:rsidRDefault="00EF27B0" w:rsidP="000361D7">
            <w:pPr>
              <w:tabs>
                <w:tab w:val="left" w:pos="1127"/>
              </w:tabs>
              <w:jc w:val="both"/>
              <w:rPr>
                <w:rFonts w:ascii="Arial Narrow" w:hAnsi="Arial Narrow"/>
                <w:b/>
                <w:sz w:val="24"/>
                <w:szCs w:val="24"/>
              </w:rPr>
            </w:pPr>
          </w:p>
        </w:tc>
      </w:tr>
      <w:tr w:rsidR="00EF27B0" w:rsidRPr="000361D7" w:rsidTr="00EF27B0">
        <w:trPr>
          <w:trHeight w:val="570"/>
        </w:trPr>
        <w:tc>
          <w:tcPr>
            <w:tcW w:w="2586" w:type="dxa"/>
            <w:vMerge/>
          </w:tcPr>
          <w:p w:rsidR="00EF27B0" w:rsidRPr="000361D7" w:rsidRDefault="00EF27B0" w:rsidP="000361D7">
            <w:pPr>
              <w:jc w:val="both"/>
              <w:rPr>
                <w:rFonts w:ascii="Arial Narrow" w:hAnsi="Arial Narrow"/>
                <w:sz w:val="24"/>
                <w:szCs w:val="24"/>
              </w:rPr>
            </w:pPr>
          </w:p>
        </w:tc>
        <w:tc>
          <w:tcPr>
            <w:tcW w:w="4610" w:type="dxa"/>
            <w:tcBorders>
              <w:top w:val="single" w:sz="4" w:space="0" w:color="auto"/>
              <w:right w:val="single" w:sz="4" w:space="0" w:color="auto"/>
            </w:tcBorders>
          </w:tcPr>
          <w:p w:rsidR="00EF27B0" w:rsidRPr="000361D7" w:rsidRDefault="00EF27B0" w:rsidP="000361D7">
            <w:pPr>
              <w:autoSpaceDE w:val="0"/>
              <w:autoSpaceDN w:val="0"/>
              <w:adjustRightInd w:val="0"/>
              <w:jc w:val="both"/>
              <w:rPr>
                <w:rFonts w:ascii="Arial Narrow" w:hAnsi="Arial Narrow" w:cs="TimesNewRomanPSMT"/>
                <w:color w:val="000000"/>
                <w:sz w:val="24"/>
                <w:szCs w:val="24"/>
              </w:rPr>
            </w:pPr>
            <w:r w:rsidRPr="000361D7">
              <w:rPr>
                <w:rFonts w:ascii="Arial Narrow" w:hAnsi="Arial Narrow" w:cs="TimesNewRomanPSMT"/>
                <w:color w:val="000000"/>
                <w:sz w:val="24"/>
                <w:szCs w:val="24"/>
              </w:rPr>
              <w:t>Le résultat produit est en adéquation avec la</w:t>
            </w:r>
          </w:p>
          <w:p w:rsidR="00EF27B0" w:rsidRPr="000361D7" w:rsidRDefault="00EF27B0" w:rsidP="000361D7">
            <w:pPr>
              <w:autoSpaceDE w:val="0"/>
              <w:autoSpaceDN w:val="0"/>
              <w:adjustRightInd w:val="0"/>
              <w:jc w:val="both"/>
              <w:rPr>
                <w:rFonts w:ascii="Arial Narrow" w:hAnsi="Arial Narrow" w:cs="TimesNewRomanPS-BoldMT"/>
                <w:b/>
                <w:bCs/>
                <w:color w:val="000000"/>
                <w:sz w:val="24"/>
                <w:szCs w:val="24"/>
              </w:rPr>
            </w:pPr>
            <w:r w:rsidRPr="000361D7">
              <w:rPr>
                <w:rFonts w:ascii="Arial Narrow" w:hAnsi="Arial Narrow" w:cs="TimesNewRomanPSMT"/>
                <w:color w:val="000000"/>
                <w:sz w:val="24"/>
                <w:szCs w:val="24"/>
              </w:rPr>
              <w:t xml:space="preserve">démarche </w:t>
            </w:r>
          </w:p>
          <w:p w:rsidR="00EF27B0" w:rsidRPr="000361D7" w:rsidRDefault="00EF27B0" w:rsidP="000361D7">
            <w:pPr>
              <w:autoSpaceDE w:val="0"/>
              <w:autoSpaceDN w:val="0"/>
              <w:adjustRightInd w:val="0"/>
              <w:jc w:val="both"/>
              <w:rPr>
                <w:rFonts w:ascii="Arial Narrow" w:hAnsi="Arial Narrow"/>
                <w:sz w:val="24"/>
                <w:szCs w:val="24"/>
              </w:rPr>
            </w:pPr>
          </w:p>
        </w:tc>
        <w:tc>
          <w:tcPr>
            <w:tcW w:w="992" w:type="dxa"/>
            <w:tcBorders>
              <w:top w:val="single" w:sz="4" w:space="0" w:color="auto"/>
              <w:left w:val="single" w:sz="4" w:space="0" w:color="auto"/>
            </w:tcBorders>
            <w:vAlign w:val="center"/>
          </w:tcPr>
          <w:p w:rsidR="00EF27B0" w:rsidRPr="000361D7" w:rsidRDefault="00EF27B0" w:rsidP="000361D7">
            <w:pPr>
              <w:autoSpaceDE w:val="0"/>
              <w:autoSpaceDN w:val="0"/>
              <w:adjustRightInd w:val="0"/>
              <w:jc w:val="both"/>
              <w:rPr>
                <w:rFonts w:ascii="Arial Narrow" w:hAnsi="Arial Narrow" w:cs="TimesNewRomanPS-BoldMT"/>
                <w:b/>
                <w:bCs/>
                <w:color w:val="000000"/>
                <w:sz w:val="24"/>
                <w:szCs w:val="24"/>
              </w:rPr>
            </w:pPr>
            <w:r w:rsidRPr="000361D7">
              <w:rPr>
                <w:rFonts w:ascii="Arial Narrow" w:hAnsi="Arial Narrow" w:cs="TimesNewRomanPS-BoldMT"/>
                <w:b/>
                <w:bCs/>
                <w:color w:val="000000"/>
                <w:sz w:val="24"/>
                <w:szCs w:val="24"/>
              </w:rPr>
              <w:t xml:space="preserve">   10%</w:t>
            </w:r>
          </w:p>
        </w:tc>
        <w:tc>
          <w:tcPr>
            <w:tcW w:w="851" w:type="dxa"/>
            <w:vMerge/>
            <w:vAlign w:val="center"/>
          </w:tcPr>
          <w:p w:rsidR="00EF27B0" w:rsidRPr="000361D7" w:rsidRDefault="00EF27B0" w:rsidP="000361D7">
            <w:pPr>
              <w:tabs>
                <w:tab w:val="left" w:pos="1127"/>
              </w:tabs>
              <w:jc w:val="both"/>
              <w:rPr>
                <w:rFonts w:ascii="Arial Narrow" w:hAnsi="Arial Narrow"/>
                <w:b/>
                <w:sz w:val="24"/>
                <w:szCs w:val="24"/>
              </w:rPr>
            </w:pPr>
          </w:p>
        </w:tc>
      </w:tr>
      <w:tr w:rsidR="00EF27B0" w:rsidRPr="000361D7" w:rsidTr="00EF27B0">
        <w:trPr>
          <w:trHeight w:val="522"/>
        </w:trPr>
        <w:tc>
          <w:tcPr>
            <w:tcW w:w="2586" w:type="dxa"/>
            <w:vMerge w:val="restart"/>
          </w:tcPr>
          <w:p w:rsidR="00EF27B0" w:rsidRPr="000361D7" w:rsidRDefault="00EF27B0" w:rsidP="000361D7">
            <w:pPr>
              <w:tabs>
                <w:tab w:val="left" w:pos="1127"/>
              </w:tabs>
              <w:jc w:val="both"/>
              <w:rPr>
                <w:rFonts w:ascii="Arial Narrow" w:hAnsi="Arial Narrow"/>
                <w:sz w:val="24"/>
                <w:szCs w:val="24"/>
              </w:rPr>
            </w:pPr>
            <w:r w:rsidRPr="000361D7">
              <w:rPr>
                <w:rFonts w:ascii="Arial Narrow" w:hAnsi="Arial Narrow"/>
                <w:sz w:val="24"/>
                <w:szCs w:val="24"/>
              </w:rPr>
              <w:t>CP (critère de perfectionnement) </w:t>
            </w:r>
          </w:p>
          <w:p w:rsidR="00EF27B0" w:rsidRPr="000361D7" w:rsidRDefault="00EF27B0" w:rsidP="000361D7">
            <w:pPr>
              <w:tabs>
                <w:tab w:val="left" w:pos="1127"/>
              </w:tabs>
              <w:jc w:val="both"/>
              <w:rPr>
                <w:rFonts w:ascii="Arial Narrow" w:hAnsi="Arial Narrow"/>
                <w:sz w:val="24"/>
                <w:szCs w:val="24"/>
              </w:rPr>
            </w:pPr>
          </w:p>
        </w:tc>
        <w:tc>
          <w:tcPr>
            <w:tcW w:w="4610" w:type="dxa"/>
            <w:tcBorders>
              <w:bottom w:val="single" w:sz="4" w:space="0" w:color="auto"/>
              <w:right w:val="single" w:sz="4" w:space="0" w:color="auto"/>
            </w:tcBorders>
          </w:tcPr>
          <w:p w:rsidR="00EF27B0" w:rsidRPr="000361D7" w:rsidRDefault="00EF27B0" w:rsidP="000361D7">
            <w:pPr>
              <w:autoSpaceDE w:val="0"/>
              <w:autoSpaceDN w:val="0"/>
              <w:adjustRightInd w:val="0"/>
              <w:jc w:val="both"/>
              <w:rPr>
                <w:rFonts w:ascii="Arial Narrow" w:hAnsi="Arial Narrow" w:cs="TimesNewRomanPS-BoldMT"/>
                <w:b/>
                <w:bCs/>
                <w:color w:val="000000"/>
                <w:sz w:val="24"/>
                <w:szCs w:val="24"/>
              </w:rPr>
            </w:pPr>
            <w:r w:rsidRPr="000361D7">
              <w:rPr>
                <w:rFonts w:ascii="Arial Narrow" w:hAnsi="Arial Narrow" w:cs="TimesNewRomanPSMT"/>
                <w:color w:val="000000"/>
                <w:sz w:val="24"/>
                <w:szCs w:val="24"/>
              </w:rPr>
              <w:t xml:space="preserve">Présentation </w:t>
            </w:r>
          </w:p>
          <w:p w:rsidR="00EF27B0" w:rsidRPr="000361D7" w:rsidRDefault="00EF27B0" w:rsidP="000361D7">
            <w:pPr>
              <w:tabs>
                <w:tab w:val="left" w:pos="1127"/>
              </w:tabs>
              <w:jc w:val="both"/>
              <w:rPr>
                <w:rFonts w:ascii="Arial Narrow" w:hAnsi="Arial Narrow"/>
                <w:b/>
                <w:sz w:val="24"/>
                <w:szCs w:val="24"/>
              </w:rPr>
            </w:pPr>
          </w:p>
        </w:tc>
        <w:tc>
          <w:tcPr>
            <w:tcW w:w="992" w:type="dxa"/>
            <w:tcBorders>
              <w:left w:val="single" w:sz="4" w:space="0" w:color="auto"/>
              <w:bottom w:val="single" w:sz="4" w:space="0" w:color="auto"/>
            </w:tcBorders>
            <w:vAlign w:val="center"/>
          </w:tcPr>
          <w:p w:rsidR="00EF27B0" w:rsidRPr="000361D7" w:rsidRDefault="00EF27B0" w:rsidP="000361D7">
            <w:pPr>
              <w:jc w:val="both"/>
              <w:rPr>
                <w:rFonts w:ascii="Arial Narrow" w:hAnsi="Arial Narrow"/>
                <w:b/>
                <w:sz w:val="24"/>
                <w:szCs w:val="24"/>
              </w:rPr>
            </w:pPr>
          </w:p>
          <w:p w:rsidR="00EF27B0" w:rsidRPr="000361D7" w:rsidRDefault="00EF27B0" w:rsidP="000361D7">
            <w:pPr>
              <w:tabs>
                <w:tab w:val="left" w:pos="1127"/>
              </w:tabs>
              <w:jc w:val="both"/>
              <w:rPr>
                <w:rFonts w:ascii="Arial Narrow" w:hAnsi="Arial Narrow"/>
                <w:b/>
                <w:sz w:val="24"/>
                <w:szCs w:val="24"/>
              </w:rPr>
            </w:pPr>
            <w:r w:rsidRPr="000361D7">
              <w:rPr>
                <w:rFonts w:ascii="Arial Narrow" w:hAnsi="Arial Narrow" w:cs="TimesNewRomanPS-BoldMT"/>
                <w:b/>
                <w:bCs/>
                <w:color w:val="000000"/>
                <w:sz w:val="24"/>
                <w:szCs w:val="24"/>
              </w:rPr>
              <w:t>5%</w:t>
            </w:r>
          </w:p>
        </w:tc>
        <w:tc>
          <w:tcPr>
            <w:tcW w:w="851" w:type="dxa"/>
            <w:vMerge w:val="restart"/>
            <w:vAlign w:val="center"/>
          </w:tcPr>
          <w:p w:rsidR="00EF27B0" w:rsidRPr="000361D7" w:rsidRDefault="00EF27B0" w:rsidP="000361D7">
            <w:pPr>
              <w:tabs>
                <w:tab w:val="left" w:pos="1127"/>
              </w:tabs>
              <w:jc w:val="both"/>
              <w:rPr>
                <w:rFonts w:ascii="Arial Narrow" w:hAnsi="Arial Narrow"/>
                <w:sz w:val="24"/>
                <w:szCs w:val="24"/>
              </w:rPr>
            </w:pPr>
            <w:r w:rsidRPr="000361D7">
              <w:rPr>
                <w:rFonts w:ascii="Arial Narrow" w:hAnsi="Arial Narrow"/>
                <w:b/>
                <w:sz w:val="24"/>
                <w:szCs w:val="24"/>
              </w:rPr>
              <w:t>10%</w:t>
            </w:r>
          </w:p>
        </w:tc>
      </w:tr>
      <w:tr w:rsidR="00EF27B0" w:rsidRPr="000361D7" w:rsidTr="00EF27B0">
        <w:trPr>
          <w:trHeight w:val="373"/>
        </w:trPr>
        <w:tc>
          <w:tcPr>
            <w:tcW w:w="2586" w:type="dxa"/>
            <w:vMerge/>
          </w:tcPr>
          <w:p w:rsidR="00EF27B0" w:rsidRPr="000361D7" w:rsidRDefault="00EF27B0" w:rsidP="000361D7">
            <w:pPr>
              <w:tabs>
                <w:tab w:val="left" w:pos="1127"/>
              </w:tabs>
              <w:jc w:val="both"/>
              <w:rPr>
                <w:rFonts w:ascii="Arial Narrow" w:hAnsi="Arial Narrow"/>
                <w:sz w:val="24"/>
                <w:szCs w:val="24"/>
              </w:rPr>
            </w:pPr>
          </w:p>
        </w:tc>
        <w:tc>
          <w:tcPr>
            <w:tcW w:w="4610" w:type="dxa"/>
            <w:tcBorders>
              <w:top w:val="single" w:sz="4" w:space="0" w:color="auto"/>
              <w:right w:val="single" w:sz="4" w:space="0" w:color="auto"/>
            </w:tcBorders>
          </w:tcPr>
          <w:p w:rsidR="00EF27B0" w:rsidRPr="000361D7" w:rsidRDefault="00EF27B0" w:rsidP="000361D7">
            <w:pPr>
              <w:pStyle w:val="Paragraphedeliste"/>
              <w:ind w:hanging="720"/>
              <w:jc w:val="both"/>
              <w:rPr>
                <w:rFonts w:ascii="Arial Narrow" w:hAnsi="Arial Narrow" w:cs="TimesNewRomanPS-BoldMT"/>
                <w:b/>
                <w:bCs/>
                <w:color w:val="000000"/>
                <w:sz w:val="24"/>
                <w:szCs w:val="24"/>
              </w:rPr>
            </w:pPr>
            <w:r w:rsidRPr="000361D7">
              <w:rPr>
                <w:rFonts w:ascii="Arial Narrow" w:hAnsi="Arial Narrow" w:cs="TimesNewRomanPSMT"/>
                <w:color w:val="000000"/>
                <w:sz w:val="24"/>
                <w:szCs w:val="24"/>
              </w:rPr>
              <w:t xml:space="preserve">Concision </w:t>
            </w:r>
          </w:p>
          <w:p w:rsidR="00EF27B0" w:rsidRPr="000361D7" w:rsidRDefault="00EF27B0" w:rsidP="000361D7">
            <w:pPr>
              <w:tabs>
                <w:tab w:val="left" w:pos="1127"/>
              </w:tabs>
              <w:jc w:val="both"/>
              <w:rPr>
                <w:rFonts w:ascii="Arial Narrow" w:hAnsi="Arial Narrow"/>
                <w:sz w:val="24"/>
                <w:szCs w:val="24"/>
              </w:rPr>
            </w:pPr>
          </w:p>
        </w:tc>
        <w:tc>
          <w:tcPr>
            <w:tcW w:w="992" w:type="dxa"/>
            <w:tcBorders>
              <w:top w:val="single" w:sz="4" w:space="0" w:color="auto"/>
              <w:left w:val="single" w:sz="4" w:space="0" w:color="auto"/>
            </w:tcBorders>
            <w:vAlign w:val="center"/>
          </w:tcPr>
          <w:p w:rsidR="00EF27B0" w:rsidRPr="000361D7" w:rsidRDefault="00EF27B0" w:rsidP="000361D7">
            <w:pPr>
              <w:tabs>
                <w:tab w:val="left" w:pos="1127"/>
              </w:tabs>
              <w:jc w:val="both"/>
              <w:rPr>
                <w:rFonts w:ascii="Arial Narrow" w:hAnsi="Arial Narrow"/>
                <w:sz w:val="24"/>
                <w:szCs w:val="24"/>
              </w:rPr>
            </w:pPr>
            <w:r w:rsidRPr="000361D7">
              <w:rPr>
                <w:rFonts w:ascii="Arial Narrow" w:hAnsi="Arial Narrow" w:cs="TimesNewRomanPS-BoldMT"/>
                <w:b/>
                <w:bCs/>
                <w:color w:val="000000"/>
                <w:sz w:val="24"/>
                <w:szCs w:val="24"/>
              </w:rPr>
              <w:t>5%</w:t>
            </w:r>
          </w:p>
        </w:tc>
        <w:tc>
          <w:tcPr>
            <w:tcW w:w="851" w:type="dxa"/>
            <w:vMerge/>
          </w:tcPr>
          <w:p w:rsidR="00EF27B0" w:rsidRPr="000361D7" w:rsidRDefault="00EF27B0" w:rsidP="000361D7">
            <w:pPr>
              <w:tabs>
                <w:tab w:val="left" w:pos="1127"/>
              </w:tabs>
              <w:jc w:val="both"/>
              <w:rPr>
                <w:rFonts w:ascii="Arial Narrow" w:hAnsi="Arial Narrow"/>
                <w:sz w:val="24"/>
                <w:szCs w:val="24"/>
              </w:rPr>
            </w:pPr>
          </w:p>
        </w:tc>
      </w:tr>
    </w:tbl>
    <w:p w:rsidR="00282EF0" w:rsidRPr="000361D7" w:rsidRDefault="00282EF0" w:rsidP="000361D7">
      <w:pPr>
        <w:jc w:val="both"/>
        <w:rPr>
          <w:rFonts w:ascii="Arial Narrow" w:hAnsi="Arial Narrow"/>
          <w:b/>
          <w:sz w:val="24"/>
          <w:szCs w:val="24"/>
        </w:rPr>
      </w:pPr>
    </w:p>
    <w:p w:rsidR="00282EF0" w:rsidRPr="000361D7" w:rsidRDefault="00282EF0" w:rsidP="000361D7">
      <w:pPr>
        <w:jc w:val="both"/>
        <w:rPr>
          <w:rFonts w:ascii="Arial Narrow" w:hAnsi="Arial Narrow"/>
          <w:b/>
          <w:sz w:val="24"/>
          <w:szCs w:val="24"/>
        </w:rPr>
      </w:pPr>
    </w:p>
    <w:p w:rsidR="00282EF0" w:rsidRPr="000361D7" w:rsidRDefault="00EF27B0" w:rsidP="000361D7">
      <w:pPr>
        <w:jc w:val="both"/>
        <w:rPr>
          <w:rFonts w:ascii="Arial Narrow" w:hAnsi="Arial Narrow"/>
          <w:b/>
          <w:sz w:val="24"/>
          <w:szCs w:val="24"/>
        </w:rPr>
      </w:pPr>
      <w:r w:rsidRPr="000361D7">
        <w:rPr>
          <w:rFonts w:ascii="Arial Narrow" w:hAnsi="Arial Narrow" w:cs="Times New Roman"/>
          <w:b/>
          <w:noProof/>
          <w:sz w:val="24"/>
          <w:szCs w:val="24"/>
          <w:lang w:eastAsia="fr-FR"/>
        </w:rPr>
        <mc:AlternateContent>
          <mc:Choice Requires="wps">
            <w:drawing>
              <wp:anchor distT="0" distB="0" distL="114300" distR="114300" simplePos="0" relativeHeight="251659776" behindDoc="0" locked="0" layoutInCell="1" allowOverlap="1" wp14:anchorId="312DEDB7" wp14:editId="4A056371">
                <wp:simplePos x="0" y="0"/>
                <wp:positionH relativeFrom="column">
                  <wp:posOffset>1533525</wp:posOffset>
                </wp:positionH>
                <wp:positionV relativeFrom="paragraph">
                  <wp:posOffset>32385</wp:posOffset>
                </wp:positionV>
                <wp:extent cx="2219325" cy="476250"/>
                <wp:effectExtent l="19050" t="19050" r="28575" b="19050"/>
                <wp:wrapNone/>
                <wp:docPr id="11" name="Rectangle à coins arrondis 11"/>
                <wp:cNvGraphicFramePr/>
                <a:graphic xmlns:a="http://schemas.openxmlformats.org/drawingml/2006/main">
                  <a:graphicData uri="http://schemas.microsoft.com/office/word/2010/wordprocessingShape">
                    <wps:wsp>
                      <wps:cNvSpPr/>
                      <wps:spPr>
                        <a:xfrm>
                          <a:off x="0" y="0"/>
                          <a:ext cx="2219325" cy="476250"/>
                        </a:xfrm>
                        <a:prstGeom prst="roundRect">
                          <a:avLst/>
                        </a:prstGeom>
                        <a:ln w="28575"/>
                      </wps:spPr>
                      <wps:style>
                        <a:lnRef idx="2">
                          <a:schemeClr val="accent6"/>
                        </a:lnRef>
                        <a:fillRef idx="1">
                          <a:schemeClr val="lt1"/>
                        </a:fillRef>
                        <a:effectRef idx="0">
                          <a:schemeClr val="accent6"/>
                        </a:effectRef>
                        <a:fontRef idx="minor">
                          <a:schemeClr val="dk1"/>
                        </a:fontRef>
                      </wps:style>
                      <wps:txbx>
                        <w:txbxContent>
                          <w:p w:rsidR="00EF27B0" w:rsidRPr="00282EF0" w:rsidRDefault="00EF27B0" w:rsidP="00282EF0">
                            <w:pPr>
                              <w:jc w:val="center"/>
                            </w:pPr>
                            <w:r>
                              <w:rPr>
                                <w:rFonts w:ascii="Times New Roman" w:hAnsi="Times New Roman" w:cs="Times New Roman"/>
                                <w:b/>
                                <w:sz w:val="40"/>
                                <w:szCs w:val="7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CLASSE :  4</w:t>
                            </w:r>
                            <w:r w:rsidRPr="00282EF0">
                              <w:rPr>
                                <w:rFonts w:ascii="Times New Roman" w:hAnsi="Times New Roman" w:cs="Times New Roman"/>
                                <w:b/>
                                <w:sz w:val="40"/>
                                <w:szCs w:val="72"/>
                                <w:u w:val="single"/>
                                <w:vertAlign w:val="superscript"/>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ème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2DEDB7" id="Rectangle à coins arrondis 11" o:spid="_x0000_s1029" style="position:absolute;left:0;text-align:left;margin-left:120.75pt;margin-top:2.55pt;width:174.75pt;height:37.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" fillcolor="white [3201]" strokecolor="#70ad47 [3209]" strokeweight="2.25pt">
                <v:stroke joinstyle="miter"/>
                <v:textbox>
                  <w:txbxContent>
                    <w:p w:rsidR="00EF27B0" w:rsidRPr="00282EF0" w:rsidRDefault="00EF27B0" w:rsidP="00282EF0">
                      <w:pPr>
                        <w:jc w:val="center"/>
                      </w:pPr>
                      <w:r>
                        <w:rPr>
                          <w:rFonts w:ascii="Times New Roman" w:hAnsi="Times New Roman" w:cs="Times New Roman"/>
                          <w:b/>
                          <w:sz w:val="40"/>
                          <w:szCs w:val="7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CLASSE :  4</w:t>
                      </w:r>
                      <w:r w:rsidRPr="00282EF0">
                        <w:rPr>
                          <w:rFonts w:ascii="Times New Roman" w:hAnsi="Times New Roman" w:cs="Times New Roman"/>
                          <w:b/>
                          <w:sz w:val="40"/>
                          <w:szCs w:val="72"/>
                          <w:u w:val="single"/>
                          <w:vertAlign w:val="superscript"/>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ème</w:t>
                      </w:r>
                    </w:p>
                  </w:txbxContent>
                </v:textbox>
              </v:roundrect>
            </w:pict>
          </mc:Fallback>
        </mc:AlternateContent>
      </w:r>
    </w:p>
    <w:p w:rsidR="00282EF0" w:rsidRPr="000361D7" w:rsidRDefault="00282EF0" w:rsidP="000361D7">
      <w:pPr>
        <w:jc w:val="both"/>
        <w:rPr>
          <w:rFonts w:ascii="Arial Narrow" w:hAnsi="Arial Narrow"/>
          <w:b/>
          <w:sz w:val="24"/>
          <w:szCs w:val="24"/>
        </w:rPr>
      </w:pPr>
    </w:p>
    <w:p w:rsidR="00282EF0" w:rsidRPr="000361D7" w:rsidRDefault="00282EF0" w:rsidP="000361D7">
      <w:pPr>
        <w:jc w:val="both"/>
        <w:rPr>
          <w:rFonts w:ascii="Arial Narrow" w:hAnsi="Arial Narrow"/>
          <w:b/>
          <w:sz w:val="24"/>
          <w:szCs w:val="24"/>
        </w:rPr>
      </w:pPr>
    </w:p>
    <w:p w:rsidR="00EF27B0" w:rsidRPr="000361D7" w:rsidRDefault="00EF27B0" w:rsidP="000361D7">
      <w:pPr>
        <w:spacing w:after="0"/>
        <w:jc w:val="both"/>
        <w:rPr>
          <w:rFonts w:ascii="Arial Narrow" w:hAnsi="Arial Narrow" w:cs="Times New Roman"/>
          <w:sz w:val="24"/>
          <w:szCs w:val="24"/>
        </w:rPr>
      </w:pPr>
      <w:r w:rsidRPr="000361D7">
        <w:rPr>
          <w:rFonts w:ascii="Arial Narrow" w:hAnsi="Arial Narrow" w:cs="Times New Roman"/>
          <w:b/>
          <w:sz w:val="24"/>
          <w:szCs w:val="24"/>
        </w:rPr>
        <w:t>Volume horaire</w:t>
      </w:r>
      <w:r w:rsidRPr="000361D7">
        <w:rPr>
          <w:rFonts w:ascii="Arial Narrow" w:hAnsi="Arial Narrow" w:cs="Times New Roman"/>
          <w:sz w:val="24"/>
          <w:szCs w:val="24"/>
        </w:rPr>
        <w:t xml:space="preserve"> : 5 heures/Semaine</w:t>
      </w:r>
    </w:p>
    <w:p w:rsidR="00EF27B0" w:rsidRPr="000361D7" w:rsidRDefault="00EF27B0" w:rsidP="000361D7">
      <w:pPr>
        <w:spacing w:after="0"/>
        <w:jc w:val="both"/>
        <w:rPr>
          <w:rFonts w:ascii="Arial Narrow" w:hAnsi="Arial Narrow"/>
          <w:sz w:val="24"/>
          <w:szCs w:val="24"/>
        </w:rPr>
      </w:pPr>
      <w:r w:rsidRPr="000361D7">
        <w:rPr>
          <w:rFonts w:ascii="Arial Narrow" w:hAnsi="Arial Narrow" w:cs="Times New Roman"/>
          <w:b/>
          <w:sz w:val="24"/>
          <w:szCs w:val="24"/>
        </w:rPr>
        <w:t>Coefficient :</w:t>
      </w:r>
      <w:r w:rsidR="00D659FD">
        <w:rPr>
          <w:rFonts w:ascii="Arial Narrow" w:hAnsi="Arial Narrow"/>
          <w:sz w:val="24"/>
          <w:szCs w:val="24"/>
        </w:rPr>
        <w:t xml:space="preserve"> 3</w:t>
      </w:r>
    </w:p>
    <w:p w:rsidR="00EF27B0" w:rsidRPr="000361D7" w:rsidRDefault="00EF27B0" w:rsidP="000361D7">
      <w:pPr>
        <w:spacing w:after="0"/>
        <w:ind w:left="720"/>
        <w:contextualSpacing/>
        <w:jc w:val="both"/>
        <w:rPr>
          <w:rFonts w:ascii="Arial Narrow" w:hAnsi="Arial Narrow" w:cs="Times New Roman"/>
          <w:b/>
          <w:sz w:val="24"/>
          <w:szCs w:val="24"/>
        </w:rPr>
      </w:pPr>
      <w:r w:rsidRPr="000361D7">
        <w:rPr>
          <w:rFonts w:ascii="Arial Narrow" w:hAnsi="Arial Narrow" w:cs="Times New Roman"/>
          <w:b/>
          <w:sz w:val="24"/>
          <w:szCs w:val="24"/>
        </w:rPr>
        <w:t>INTRODUCTION</w:t>
      </w:r>
    </w:p>
    <w:p w:rsidR="00EF27B0" w:rsidRPr="000361D7" w:rsidRDefault="00EF27B0" w:rsidP="000361D7">
      <w:pPr>
        <w:spacing w:line="360" w:lineRule="auto"/>
        <w:jc w:val="both"/>
        <w:rPr>
          <w:rFonts w:ascii="Arial Narrow" w:hAnsi="Arial Narrow" w:cs="Times New Roman"/>
          <w:sz w:val="24"/>
          <w:szCs w:val="24"/>
        </w:rPr>
      </w:pPr>
      <w:r w:rsidRPr="000361D7">
        <w:rPr>
          <w:rFonts w:ascii="Arial Narrow" w:hAnsi="Arial Narrow" w:cs="Times New Roman"/>
          <w:sz w:val="24"/>
          <w:szCs w:val="24"/>
        </w:rPr>
        <w:t>L’enseignement des mathématiques dans les classes du post primaire vise à :</w:t>
      </w:r>
    </w:p>
    <w:p w:rsidR="00EF27B0" w:rsidRPr="000361D7" w:rsidRDefault="00EF27B0" w:rsidP="000361D7">
      <w:pPr>
        <w:numPr>
          <w:ilvl w:val="0"/>
          <w:numId w:val="2"/>
        </w:numPr>
        <w:spacing w:after="0" w:line="360" w:lineRule="auto"/>
        <w:jc w:val="both"/>
        <w:rPr>
          <w:rFonts w:ascii="Arial Narrow" w:hAnsi="Arial Narrow" w:cs="Times New Roman"/>
          <w:sz w:val="24"/>
          <w:szCs w:val="24"/>
        </w:rPr>
      </w:pPr>
      <w:r w:rsidRPr="000361D7">
        <w:rPr>
          <w:rFonts w:ascii="Arial Narrow" w:hAnsi="Arial Narrow" w:cs="Times New Roman"/>
          <w:sz w:val="24"/>
          <w:szCs w:val="24"/>
        </w:rPr>
        <w:t>consolider les acquis de la scolarité élémentaire ;</w:t>
      </w:r>
    </w:p>
    <w:p w:rsidR="00EF27B0" w:rsidRPr="000361D7" w:rsidRDefault="00EF27B0" w:rsidP="000361D7">
      <w:pPr>
        <w:numPr>
          <w:ilvl w:val="0"/>
          <w:numId w:val="2"/>
        </w:numPr>
        <w:spacing w:after="0" w:line="360" w:lineRule="auto"/>
        <w:jc w:val="both"/>
        <w:rPr>
          <w:rFonts w:ascii="Arial Narrow" w:hAnsi="Arial Narrow" w:cs="Times New Roman"/>
          <w:sz w:val="24"/>
          <w:szCs w:val="24"/>
        </w:rPr>
      </w:pPr>
      <w:r w:rsidRPr="000361D7">
        <w:rPr>
          <w:rFonts w:ascii="Arial Narrow" w:hAnsi="Arial Narrow" w:cs="Times New Roman"/>
          <w:sz w:val="24"/>
          <w:szCs w:val="24"/>
        </w:rPr>
        <w:t>fournir à l’élève un bagage de connaissances pratiques, de techniques usuelles, de méthodes opératoires lui permettant de résoudre des problèmes simples qui se posent à lui dans la vie courante où à l’occasion d’autres enseignements ;</w:t>
      </w:r>
    </w:p>
    <w:p w:rsidR="00EF27B0" w:rsidRPr="000361D7" w:rsidRDefault="00EF27B0" w:rsidP="000361D7">
      <w:pPr>
        <w:numPr>
          <w:ilvl w:val="0"/>
          <w:numId w:val="2"/>
        </w:numPr>
        <w:spacing w:after="0" w:line="360" w:lineRule="auto"/>
        <w:jc w:val="both"/>
        <w:rPr>
          <w:rFonts w:ascii="Arial Narrow" w:hAnsi="Arial Narrow" w:cs="Times New Roman"/>
          <w:sz w:val="24"/>
          <w:szCs w:val="24"/>
        </w:rPr>
      </w:pPr>
      <w:r w:rsidRPr="000361D7">
        <w:rPr>
          <w:rFonts w:ascii="Arial Narrow" w:hAnsi="Arial Narrow" w:cs="Times New Roman"/>
          <w:sz w:val="24"/>
          <w:szCs w:val="24"/>
        </w:rPr>
        <w:t>contribuer à la formation intellectuelle de l’élève ;</w:t>
      </w:r>
    </w:p>
    <w:p w:rsidR="00EF27B0" w:rsidRPr="000361D7" w:rsidRDefault="00EF27B0" w:rsidP="000361D7">
      <w:pPr>
        <w:numPr>
          <w:ilvl w:val="0"/>
          <w:numId w:val="2"/>
        </w:numPr>
        <w:spacing w:after="0" w:line="360" w:lineRule="auto"/>
        <w:jc w:val="both"/>
        <w:rPr>
          <w:rFonts w:ascii="Arial Narrow" w:hAnsi="Arial Narrow" w:cs="Times New Roman"/>
          <w:sz w:val="24"/>
          <w:szCs w:val="24"/>
        </w:rPr>
      </w:pPr>
      <w:r w:rsidRPr="000361D7">
        <w:rPr>
          <w:rFonts w:ascii="Arial Narrow" w:hAnsi="Arial Narrow" w:cs="Times New Roman"/>
          <w:sz w:val="24"/>
          <w:szCs w:val="24"/>
        </w:rPr>
        <w:t>permettre à l’élève de mettre ses aptitudes à l’épreuve et lui fournir une base solide pour les études approfondies qu’il est susceptible de mener ultérieurement (sans pour autant anticiper sur de telles études).</w:t>
      </w:r>
    </w:p>
    <w:p w:rsidR="00EF27B0" w:rsidRPr="000361D7" w:rsidRDefault="00EF27B0" w:rsidP="000361D7">
      <w:pPr>
        <w:spacing w:line="360" w:lineRule="auto"/>
        <w:jc w:val="both"/>
        <w:rPr>
          <w:rFonts w:ascii="Arial Narrow" w:hAnsi="Arial Narrow" w:cs="Times New Roman"/>
          <w:sz w:val="24"/>
          <w:szCs w:val="24"/>
        </w:rPr>
      </w:pPr>
      <w:r w:rsidRPr="000361D7">
        <w:rPr>
          <w:rFonts w:ascii="Arial Narrow" w:hAnsi="Arial Narrow" w:cs="Times New Roman"/>
          <w:b/>
          <w:bCs/>
          <w:sz w:val="24"/>
          <w:szCs w:val="24"/>
        </w:rPr>
        <w:t>La méthode utilisée</w:t>
      </w:r>
      <w:r w:rsidRPr="000361D7">
        <w:rPr>
          <w:rFonts w:ascii="Arial Narrow" w:hAnsi="Arial Narrow" w:cs="Times New Roman"/>
          <w:sz w:val="24"/>
          <w:szCs w:val="24"/>
        </w:rPr>
        <w:t xml:space="preserve"> doit susciter constamment </w:t>
      </w:r>
      <w:r w:rsidRPr="000361D7">
        <w:rPr>
          <w:rFonts w:ascii="Arial Narrow" w:hAnsi="Arial Narrow" w:cs="Times New Roman"/>
          <w:b/>
          <w:bCs/>
          <w:sz w:val="24"/>
          <w:szCs w:val="24"/>
        </w:rPr>
        <w:t>l’activité</w:t>
      </w:r>
      <w:r w:rsidRPr="000361D7">
        <w:rPr>
          <w:rFonts w:ascii="Arial Narrow" w:hAnsi="Arial Narrow" w:cs="Times New Roman"/>
          <w:sz w:val="24"/>
          <w:szCs w:val="24"/>
        </w:rPr>
        <w:t xml:space="preserve"> de l’élève en faisant une large part à </w:t>
      </w:r>
      <w:r w:rsidRPr="000361D7">
        <w:rPr>
          <w:rFonts w:ascii="Arial Narrow" w:hAnsi="Arial Narrow" w:cs="Times New Roman"/>
          <w:b/>
          <w:bCs/>
          <w:sz w:val="24"/>
          <w:szCs w:val="24"/>
        </w:rPr>
        <w:t>l’observation</w:t>
      </w:r>
      <w:r w:rsidRPr="000361D7">
        <w:rPr>
          <w:rFonts w:ascii="Arial Narrow" w:hAnsi="Arial Narrow" w:cs="Times New Roman"/>
          <w:sz w:val="24"/>
          <w:szCs w:val="24"/>
        </w:rPr>
        <w:t xml:space="preserve"> et à </w:t>
      </w:r>
      <w:r w:rsidRPr="000361D7">
        <w:rPr>
          <w:rFonts w:ascii="Arial Narrow" w:hAnsi="Arial Narrow" w:cs="Times New Roman"/>
          <w:b/>
          <w:bCs/>
          <w:sz w:val="24"/>
          <w:szCs w:val="24"/>
        </w:rPr>
        <w:t>la manipulation</w:t>
      </w:r>
      <w:r w:rsidRPr="000361D7">
        <w:rPr>
          <w:rFonts w:ascii="Arial Narrow" w:hAnsi="Arial Narrow" w:cs="Times New Roman"/>
          <w:sz w:val="24"/>
          <w:szCs w:val="24"/>
        </w:rPr>
        <w:t>.</w:t>
      </w:r>
    </w:p>
    <w:p w:rsidR="00EF27B0" w:rsidRPr="000361D7" w:rsidRDefault="00EF27B0" w:rsidP="000361D7">
      <w:pPr>
        <w:spacing w:line="360" w:lineRule="auto"/>
        <w:jc w:val="both"/>
        <w:rPr>
          <w:rFonts w:ascii="Arial Narrow" w:hAnsi="Arial Narrow" w:cs="Times New Roman"/>
          <w:sz w:val="24"/>
          <w:szCs w:val="24"/>
        </w:rPr>
      </w:pPr>
      <w:r w:rsidRPr="000361D7">
        <w:rPr>
          <w:rFonts w:ascii="Arial Narrow" w:hAnsi="Arial Narrow" w:cs="Times New Roman"/>
          <w:sz w:val="24"/>
          <w:szCs w:val="24"/>
        </w:rPr>
        <w:t>Cette méthode doit notamment :</w:t>
      </w:r>
    </w:p>
    <w:p w:rsidR="00EF27B0" w:rsidRPr="000361D7" w:rsidRDefault="00EF27B0" w:rsidP="000361D7">
      <w:pPr>
        <w:numPr>
          <w:ilvl w:val="0"/>
          <w:numId w:val="3"/>
        </w:numPr>
        <w:spacing w:after="0" w:line="360" w:lineRule="auto"/>
        <w:jc w:val="both"/>
        <w:rPr>
          <w:rFonts w:ascii="Arial Narrow" w:hAnsi="Arial Narrow" w:cs="Times New Roman"/>
          <w:sz w:val="24"/>
          <w:szCs w:val="24"/>
        </w:rPr>
      </w:pPr>
      <w:r w:rsidRPr="000361D7">
        <w:rPr>
          <w:rFonts w:ascii="Arial Narrow" w:hAnsi="Arial Narrow" w:cs="Times New Roman"/>
          <w:sz w:val="24"/>
          <w:szCs w:val="24"/>
        </w:rPr>
        <w:t>cultiver les qualités d’observation et d’analyse de chaque élève ;</w:t>
      </w:r>
    </w:p>
    <w:p w:rsidR="00EF27B0" w:rsidRPr="000361D7" w:rsidRDefault="00EF27B0" w:rsidP="000361D7">
      <w:pPr>
        <w:numPr>
          <w:ilvl w:val="0"/>
          <w:numId w:val="3"/>
        </w:numPr>
        <w:spacing w:after="0" w:line="360" w:lineRule="auto"/>
        <w:jc w:val="both"/>
        <w:rPr>
          <w:rFonts w:ascii="Arial Narrow" w:hAnsi="Arial Narrow" w:cs="Times New Roman"/>
          <w:sz w:val="24"/>
          <w:szCs w:val="24"/>
        </w:rPr>
      </w:pPr>
      <w:r w:rsidRPr="000361D7">
        <w:rPr>
          <w:rFonts w:ascii="Arial Narrow" w:hAnsi="Arial Narrow" w:cs="Times New Roman"/>
          <w:sz w:val="24"/>
          <w:szCs w:val="24"/>
        </w:rPr>
        <w:t>exercer l’élève à donner des objets tangibles une représentation concrète, puis conceptuelle développant ainsi ses capacités d’abstraction ;</w:t>
      </w:r>
    </w:p>
    <w:p w:rsidR="00EF27B0" w:rsidRPr="000361D7" w:rsidRDefault="00EF27B0" w:rsidP="000361D7">
      <w:pPr>
        <w:numPr>
          <w:ilvl w:val="0"/>
          <w:numId w:val="3"/>
        </w:numPr>
        <w:spacing w:after="0" w:line="360" w:lineRule="auto"/>
        <w:jc w:val="both"/>
        <w:rPr>
          <w:rFonts w:ascii="Arial Narrow" w:hAnsi="Arial Narrow" w:cs="Times New Roman"/>
          <w:sz w:val="24"/>
          <w:szCs w:val="24"/>
        </w:rPr>
      </w:pPr>
      <w:r w:rsidRPr="000361D7">
        <w:rPr>
          <w:rFonts w:ascii="Arial Narrow" w:hAnsi="Arial Narrow" w:cs="Times New Roman"/>
          <w:sz w:val="24"/>
          <w:szCs w:val="24"/>
        </w:rPr>
        <w:t>stimuler l’imagination de l’élève par l’induction, la généralisation, la recherche d’exemples illustrant une propriété ou de contre-exemples infirmant une proposition ;</w:t>
      </w:r>
    </w:p>
    <w:p w:rsidR="00EF27B0" w:rsidRPr="000361D7" w:rsidRDefault="00EF27B0" w:rsidP="000361D7">
      <w:pPr>
        <w:numPr>
          <w:ilvl w:val="0"/>
          <w:numId w:val="3"/>
        </w:numPr>
        <w:spacing w:after="0" w:line="360" w:lineRule="auto"/>
        <w:jc w:val="both"/>
        <w:rPr>
          <w:rFonts w:ascii="Arial Narrow" w:hAnsi="Arial Narrow" w:cs="Times New Roman"/>
          <w:sz w:val="24"/>
          <w:szCs w:val="24"/>
        </w:rPr>
      </w:pPr>
      <w:r w:rsidRPr="000361D7">
        <w:rPr>
          <w:rFonts w:ascii="Arial Narrow" w:hAnsi="Arial Narrow" w:cs="Times New Roman"/>
          <w:sz w:val="24"/>
          <w:szCs w:val="24"/>
        </w:rPr>
        <w:t>entraîner l’élève à la pensée déductive sur de courtes séquences ;</w:t>
      </w:r>
    </w:p>
    <w:p w:rsidR="00EF27B0" w:rsidRPr="000361D7" w:rsidRDefault="00EF27B0" w:rsidP="000361D7">
      <w:pPr>
        <w:numPr>
          <w:ilvl w:val="0"/>
          <w:numId w:val="3"/>
        </w:numPr>
        <w:spacing w:after="0" w:line="360" w:lineRule="auto"/>
        <w:jc w:val="both"/>
        <w:rPr>
          <w:rFonts w:ascii="Arial Narrow" w:hAnsi="Arial Narrow" w:cs="Times New Roman"/>
          <w:sz w:val="24"/>
          <w:szCs w:val="24"/>
        </w:rPr>
      </w:pPr>
      <w:r w:rsidRPr="000361D7">
        <w:rPr>
          <w:rFonts w:ascii="Arial Narrow" w:hAnsi="Arial Narrow" w:cs="Times New Roman"/>
          <w:sz w:val="24"/>
          <w:szCs w:val="24"/>
        </w:rPr>
        <w:t>exclure les exposés dogmatiques, en introduisant chacune des notions étudiées à partir d’exemples variés et en faisant fonctionner ces notions une fois la compréhension acquise à travers des exercices d’application.</w:t>
      </w:r>
    </w:p>
    <w:p w:rsidR="00EF27B0" w:rsidRPr="000361D7" w:rsidRDefault="00EF27B0" w:rsidP="000361D7">
      <w:pPr>
        <w:spacing w:line="360" w:lineRule="auto"/>
        <w:jc w:val="both"/>
        <w:rPr>
          <w:rFonts w:ascii="Arial Narrow" w:hAnsi="Arial Narrow" w:cs="Times New Roman"/>
          <w:sz w:val="24"/>
          <w:szCs w:val="24"/>
        </w:rPr>
      </w:pPr>
      <w:r w:rsidRPr="000361D7">
        <w:rPr>
          <w:rFonts w:ascii="Arial Narrow" w:hAnsi="Arial Narrow" w:cs="Times New Roman"/>
          <w:sz w:val="24"/>
          <w:szCs w:val="24"/>
        </w:rPr>
        <w:t>Le contenu de la leçon à étudier doit être nettement délimité ; les définitions et les propriétés essentielles sont notées sur un cahier une fois la compréhension acquise. Le professeur doit contrôler régulièrement que les leçons ont été apprises et comprises.</w:t>
      </w:r>
    </w:p>
    <w:p w:rsidR="00EF27B0" w:rsidRPr="000361D7" w:rsidRDefault="00EF27B0" w:rsidP="000361D7">
      <w:pPr>
        <w:spacing w:line="360" w:lineRule="auto"/>
        <w:jc w:val="both"/>
        <w:rPr>
          <w:rFonts w:ascii="Arial Narrow" w:hAnsi="Arial Narrow" w:cs="Times New Roman"/>
          <w:sz w:val="24"/>
          <w:szCs w:val="24"/>
        </w:rPr>
      </w:pPr>
      <w:r w:rsidRPr="000361D7">
        <w:rPr>
          <w:rFonts w:ascii="Arial Narrow" w:hAnsi="Arial Narrow" w:cs="Times New Roman"/>
          <w:sz w:val="24"/>
          <w:szCs w:val="24"/>
        </w:rPr>
        <w:t>De nombreux exercices et devoirs en classe ou à la maison doivent permettre à chaque élève d’approfondir le cours, de développer son aptitude à rédiger avec soin et ordre et à s’exprimer clairement, avec un vocabulaire simple dans un langage précis.</w:t>
      </w:r>
    </w:p>
    <w:p w:rsidR="00EF27B0" w:rsidRPr="000361D7" w:rsidRDefault="00EF27B0" w:rsidP="000361D7">
      <w:pPr>
        <w:spacing w:line="360" w:lineRule="auto"/>
        <w:jc w:val="both"/>
        <w:rPr>
          <w:rFonts w:ascii="Arial Narrow" w:hAnsi="Arial Narrow" w:cs="Times New Roman"/>
          <w:sz w:val="24"/>
          <w:szCs w:val="24"/>
        </w:rPr>
      </w:pPr>
      <w:r w:rsidRPr="000361D7">
        <w:rPr>
          <w:rFonts w:ascii="Arial Narrow" w:hAnsi="Arial Narrow" w:cs="Times New Roman"/>
          <w:sz w:val="24"/>
          <w:szCs w:val="24"/>
        </w:rPr>
        <w:lastRenderedPageBreak/>
        <w:t>Il importe enfin que la formation mathématique donnée dans le post primaire permette aux élèves, qui se sentent attirés par ce type d’activité intellectuelle, de mettre leurs aptitudes à l’épreuve. Elle doit leur fournir une base solide, sinon étendue, pour les études approfondies qu’ils sont susceptibles de mener ultérieurement, sans toutefois anticiper sur le contenu de ces futures études.</w:t>
      </w:r>
    </w:p>
    <w:p w:rsidR="00EF27B0" w:rsidRPr="000361D7" w:rsidRDefault="00EF27B0" w:rsidP="000361D7">
      <w:pPr>
        <w:spacing w:line="360" w:lineRule="auto"/>
        <w:jc w:val="both"/>
        <w:rPr>
          <w:rFonts w:ascii="Arial Narrow" w:hAnsi="Arial Narrow" w:cs="Times New Roman"/>
          <w:sz w:val="24"/>
          <w:szCs w:val="24"/>
        </w:rPr>
      </w:pPr>
      <w:r w:rsidRPr="000361D7">
        <w:rPr>
          <w:rFonts w:ascii="Arial Narrow" w:hAnsi="Arial Narrow" w:cs="Times New Roman"/>
          <w:sz w:val="24"/>
          <w:szCs w:val="24"/>
        </w:rPr>
        <w:t>Le programme énumère les contenus à enseigner, ainsi que les objectifs à atteindre. Le professeur n’est nullement tenu, dans sa progression, de respecter l’ordre dans lequel se trouvent énoncées les différentes rubriques ; néanmoins il mènera de front avec profit activités numériques et activités géométriques.</w:t>
      </w:r>
    </w:p>
    <w:p w:rsidR="00EF27B0" w:rsidRPr="000361D7" w:rsidRDefault="00EF27B0" w:rsidP="000361D7">
      <w:pPr>
        <w:spacing w:line="360" w:lineRule="auto"/>
        <w:jc w:val="both"/>
        <w:rPr>
          <w:rFonts w:ascii="Arial Narrow" w:hAnsi="Arial Narrow" w:cs="Times New Roman"/>
          <w:sz w:val="24"/>
          <w:szCs w:val="24"/>
        </w:rPr>
      </w:pPr>
      <w:r w:rsidRPr="000361D7">
        <w:rPr>
          <w:rFonts w:ascii="Arial Narrow" w:hAnsi="Arial Narrow" w:cs="Times New Roman"/>
          <w:sz w:val="24"/>
          <w:szCs w:val="24"/>
        </w:rPr>
        <w:t>Il doit traiter tous les points du programme, leur connaissance étant indispensable à la poursuite des études.</w:t>
      </w:r>
    </w:p>
    <w:p w:rsidR="00EF27B0" w:rsidRPr="000361D7" w:rsidRDefault="00EF27B0" w:rsidP="000361D7">
      <w:pPr>
        <w:spacing w:line="360" w:lineRule="auto"/>
        <w:jc w:val="both"/>
        <w:rPr>
          <w:rFonts w:ascii="Arial Narrow" w:hAnsi="Arial Narrow" w:cs="Times New Roman"/>
          <w:sz w:val="24"/>
          <w:szCs w:val="24"/>
        </w:rPr>
      </w:pPr>
    </w:p>
    <w:p w:rsidR="00EF27B0" w:rsidRPr="000361D7" w:rsidRDefault="00EF27B0" w:rsidP="000361D7">
      <w:pPr>
        <w:spacing w:line="360" w:lineRule="auto"/>
        <w:jc w:val="both"/>
        <w:rPr>
          <w:rFonts w:ascii="Arial Narrow" w:hAnsi="Arial Narrow" w:cs="Times New Roman"/>
          <w:sz w:val="24"/>
          <w:szCs w:val="24"/>
        </w:rPr>
      </w:pPr>
      <w:r w:rsidRPr="000361D7">
        <w:rPr>
          <w:rFonts w:ascii="Arial Narrow" w:hAnsi="Arial Narrow" w:cs="Times New Roman"/>
          <w:sz w:val="24"/>
          <w:szCs w:val="24"/>
        </w:rPr>
        <w:t>Le programme de chacune des classes de quatrième et de troisième pourrait se prêter à un exposé linéaire solide et rigoureux mais un tel exposé ne saurait être apprécié par la plupart des élèves de chacune des deux classes ; or un enseignement adapté aux élèves doit considérer les possibilités concrètes de la classe, tenir compte de la diversité des orientations ultérieures des élèves (séries littéraires, séries scientifiques, enseignement technique, formation professionnelle, etc.) et promouvoir leur goût pour les activités mathématiques.</w:t>
      </w:r>
    </w:p>
    <w:p w:rsidR="00EF27B0" w:rsidRPr="000361D7" w:rsidRDefault="00EF27B0" w:rsidP="000361D7">
      <w:pPr>
        <w:spacing w:line="360" w:lineRule="auto"/>
        <w:jc w:val="both"/>
        <w:rPr>
          <w:rFonts w:ascii="Arial Narrow" w:hAnsi="Arial Narrow" w:cs="Times New Roman"/>
          <w:sz w:val="24"/>
          <w:szCs w:val="24"/>
        </w:rPr>
      </w:pPr>
      <w:r w:rsidRPr="000361D7">
        <w:rPr>
          <w:rFonts w:ascii="Arial Narrow" w:hAnsi="Arial Narrow" w:cs="Times New Roman"/>
          <w:sz w:val="24"/>
          <w:szCs w:val="24"/>
        </w:rPr>
        <w:t>C’est donc le lieu d’attirer l’attention du professeur sur le fait qu’il doit procéder sans hâte à une approche des notions à acquérir, approche prudente et concrète, s’appuyant sur des exemples familiers susceptibles de généralisation. C’est seulement en conclusion de ce travail d’approche que seront énoncées les présentations définitives des notions.</w:t>
      </w:r>
    </w:p>
    <w:p w:rsidR="00EF27B0" w:rsidRPr="000361D7" w:rsidRDefault="00EF27B0" w:rsidP="000361D7">
      <w:pPr>
        <w:spacing w:line="360" w:lineRule="auto"/>
        <w:jc w:val="both"/>
        <w:rPr>
          <w:rFonts w:ascii="Arial Narrow" w:hAnsi="Arial Narrow" w:cs="Times New Roman"/>
          <w:sz w:val="24"/>
          <w:szCs w:val="24"/>
        </w:rPr>
      </w:pPr>
    </w:p>
    <w:p w:rsidR="00EF27B0" w:rsidRPr="000361D7" w:rsidRDefault="00EF27B0" w:rsidP="000361D7">
      <w:pPr>
        <w:spacing w:line="360" w:lineRule="auto"/>
        <w:jc w:val="both"/>
        <w:rPr>
          <w:rFonts w:ascii="Arial Narrow" w:hAnsi="Arial Narrow" w:cs="Times New Roman"/>
          <w:sz w:val="24"/>
          <w:szCs w:val="24"/>
        </w:rPr>
      </w:pPr>
      <w:r w:rsidRPr="000361D7">
        <w:rPr>
          <w:rFonts w:ascii="Arial Narrow" w:hAnsi="Arial Narrow" w:cs="Times New Roman"/>
          <w:sz w:val="24"/>
          <w:szCs w:val="24"/>
        </w:rPr>
        <w:t>S’agissant de l’enseignement de la géométrie, le professeur s’imprégnera de ce que dit l’Académie des Sciences (France) :</w:t>
      </w:r>
    </w:p>
    <w:p w:rsidR="00EF27B0" w:rsidRPr="000361D7" w:rsidRDefault="00EF27B0" w:rsidP="000361D7">
      <w:pPr>
        <w:spacing w:after="0"/>
        <w:ind w:left="720"/>
        <w:contextualSpacing/>
        <w:jc w:val="both"/>
        <w:rPr>
          <w:rFonts w:ascii="Arial Narrow" w:hAnsi="Arial Narrow" w:cs="Times New Roman"/>
          <w:i/>
          <w:iCs/>
          <w:sz w:val="24"/>
          <w:szCs w:val="24"/>
        </w:rPr>
      </w:pPr>
      <w:r w:rsidRPr="000361D7">
        <w:rPr>
          <w:rFonts w:ascii="Arial Narrow" w:hAnsi="Arial Narrow" w:cs="Times New Roman"/>
          <w:sz w:val="24"/>
          <w:szCs w:val="24"/>
        </w:rPr>
        <w:t xml:space="preserve">  « </w:t>
      </w:r>
      <w:r w:rsidRPr="000361D7">
        <w:rPr>
          <w:rFonts w:ascii="Arial Narrow" w:hAnsi="Arial Narrow" w:cs="Times New Roman"/>
          <w:i/>
          <w:iCs/>
          <w:sz w:val="24"/>
          <w:szCs w:val="24"/>
        </w:rPr>
        <w:t xml:space="preserve">Toute la difficulté de l’enseignement de la géométrie dans les classes de Quatrième et de Troisième provient du fait qu’il faut partir de l’intuition acquise en Sixième et en Cinquième par l’usage expérimental des instruments de dessin (règle graduée, équerre, compas, rapporteur) et à partir de cette intuition, amener progressivement l’élève à raisonner et à manipuler consciemment les instruments pour lui faire acquérir peu à peu la notion de plan euclidien. Il n’est pas question de donner à l’élève une représentation axiomatique de la géométrie. En revanche, il devra apprendre à faire de courts raisonnements, à partir de faits géométriques considérés comme évidents et donc admis comme vrais. Dans cet apprentissage de la réflexion et de la méthode déductive, il importe que le maître observe strictement quelques règles. Tout d’abord, les faits que l’on admet à un instant donné et qui vont servir de base au raisonnement doivent être clairement énoncés et ne prêter à aucune confusion dans l’esprit de l’élève. Ensuite le raisonnement doit être rigoureux ; il ne doit jamais faire appel à des hypothèses non explicitement formulées et « a fortiori » doit se garder des cercles vicieux. Enfin il faut éviter qu’une propriété, qui est presque évidente aux yeux de l’enfant, soit déduite par le raisonnement d’une autre propriété moins évidente ou plus compliquée car alors l’élève </w:t>
      </w:r>
      <w:r w:rsidRPr="000361D7">
        <w:rPr>
          <w:rFonts w:ascii="Arial Narrow" w:hAnsi="Arial Narrow" w:cs="Times New Roman"/>
          <w:i/>
          <w:iCs/>
          <w:sz w:val="24"/>
          <w:szCs w:val="24"/>
        </w:rPr>
        <w:lastRenderedPageBreak/>
        <w:t>ne pourra pas comprendre quelle est la règle du jeu. S’il convient d’éviter une présentation axiomatique, il est, en revanche, indispensable que le maître possède, sur les matières enseignées dans ces deux classes, une vue d’ensemble cohérente (…). Faute d’une telle vue d’ensemble, le maître risquerait d’entraîner les élèves dans des développements inutilement compliqués et souvent stériles. »</w:t>
      </w:r>
    </w:p>
    <w:p w:rsidR="00EF27B0" w:rsidRPr="000361D7" w:rsidRDefault="00EF27B0" w:rsidP="000361D7">
      <w:pPr>
        <w:spacing w:after="0"/>
        <w:jc w:val="both"/>
        <w:rPr>
          <w:rFonts w:ascii="Arial Narrow" w:hAnsi="Arial Narrow" w:cs="Times New Roman"/>
          <w:i/>
          <w:iCs/>
          <w:sz w:val="24"/>
          <w:szCs w:val="24"/>
        </w:rPr>
      </w:pPr>
    </w:p>
    <w:p w:rsidR="00EF27B0" w:rsidRPr="000361D7" w:rsidRDefault="00EF27B0" w:rsidP="000361D7">
      <w:pPr>
        <w:spacing w:after="0"/>
        <w:ind w:left="720"/>
        <w:contextualSpacing/>
        <w:jc w:val="both"/>
        <w:rPr>
          <w:rFonts w:ascii="Arial Narrow" w:hAnsi="Arial Narrow" w:cs="Times New Roman"/>
          <w:i/>
          <w:iCs/>
          <w:sz w:val="24"/>
          <w:szCs w:val="24"/>
        </w:rPr>
      </w:pPr>
    </w:p>
    <w:p w:rsidR="00EF27B0" w:rsidRPr="000361D7" w:rsidRDefault="00EF27B0" w:rsidP="000361D7">
      <w:pPr>
        <w:jc w:val="both"/>
        <w:rPr>
          <w:rFonts w:ascii="Arial Narrow" w:hAnsi="Arial Narrow"/>
          <w:b/>
          <w:sz w:val="24"/>
          <w:szCs w:val="24"/>
        </w:rPr>
      </w:pPr>
      <w:r w:rsidRPr="000361D7">
        <w:rPr>
          <w:rFonts w:ascii="Arial Narrow" w:hAnsi="Arial Narrow"/>
          <w:b/>
          <w:sz w:val="24"/>
          <w:szCs w:val="24"/>
        </w:rPr>
        <w:t xml:space="preserve">I.PROFILS </w:t>
      </w:r>
    </w:p>
    <w:p w:rsidR="00EF27B0" w:rsidRPr="000361D7" w:rsidRDefault="00EF27B0" w:rsidP="000361D7">
      <w:pPr>
        <w:spacing w:after="0"/>
        <w:ind w:left="1080"/>
        <w:contextualSpacing/>
        <w:jc w:val="both"/>
        <w:rPr>
          <w:rFonts w:ascii="Arial Narrow" w:hAnsi="Arial Narrow" w:cs="Times New Roman"/>
          <w:sz w:val="24"/>
          <w:szCs w:val="24"/>
        </w:rPr>
      </w:pPr>
      <w:r w:rsidRPr="000361D7">
        <w:rPr>
          <w:rFonts w:ascii="Arial Narrow" w:hAnsi="Arial Narrow" w:cs="Times New Roman"/>
          <w:sz w:val="24"/>
          <w:szCs w:val="24"/>
        </w:rPr>
        <w:t xml:space="preserve">Un </w:t>
      </w:r>
      <w:r w:rsidRPr="000361D7">
        <w:rPr>
          <w:rFonts w:ascii="Arial Narrow" w:hAnsi="Arial Narrow" w:cs="Times New Roman"/>
          <w:b/>
          <w:sz w:val="24"/>
          <w:szCs w:val="24"/>
        </w:rPr>
        <w:t>profil de sortie</w:t>
      </w:r>
      <w:r w:rsidRPr="000361D7">
        <w:rPr>
          <w:rFonts w:ascii="Arial Narrow" w:hAnsi="Arial Narrow" w:cs="Times New Roman"/>
          <w:sz w:val="24"/>
          <w:szCs w:val="24"/>
        </w:rPr>
        <w:t xml:space="preserve"> est l’explicitation de l’image attendue de l’élève au terme d’un niveau de la scolarité, telle qu’elle est issue de la commande sociale. Il repose sur des valeurs (c’est-à-dire les finalités de l’éducation ou de l’enseignement d’une discipline).</w:t>
      </w:r>
    </w:p>
    <w:p w:rsidR="00EF27B0" w:rsidRPr="000361D7" w:rsidRDefault="00EF27B0" w:rsidP="000361D7">
      <w:pPr>
        <w:spacing w:before="60" w:line="300" w:lineRule="atLeast"/>
        <w:ind w:left="1080"/>
        <w:contextualSpacing/>
        <w:jc w:val="both"/>
        <w:rPr>
          <w:rFonts w:ascii="Arial Narrow" w:hAnsi="Arial Narrow" w:cs="Times New Roman"/>
          <w:sz w:val="24"/>
          <w:szCs w:val="24"/>
        </w:rPr>
      </w:pPr>
      <w:r w:rsidRPr="000361D7">
        <w:rPr>
          <w:rFonts w:ascii="Arial Narrow" w:hAnsi="Arial Narrow" w:cs="Times New Roman"/>
          <w:sz w:val="24"/>
          <w:szCs w:val="24"/>
        </w:rPr>
        <w:t xml:space="preserve">Le profil </w:t>
      </w:r>
      <w:r w:rsidRPr="000361D7">
        <w:rPr>
          <w:rFonts w:ascii="Arial Narrow" w:hAnsi="Arial Narrow" w:cs="Times New Roman"/>
          <w:i/>
          <w:sz w:val="24"/>
          <w:szCs w:val="24"/>
        </w:rPr>
        <w:t>général</w:t>
      </w:r>
      <w:r w:rsidRPr="000361D7">
        <w:rPr>
          <w:rFonts w:ascii="Arial Narrow" w:hAnsi="Arial Narrow" w:cs="Times New Roman"/>
          <w:sz w:val="24"/>
          <w:szCs w:val="24"/>
        </w:rPr>
        <w:t xml:space="preserve"> de sortie précise la direction dans laquelle on veut s’orienter. Il se décline sur plusieurs plans : linguistique, cognitif, scientifique, culturel, socio-affectif. </w:t>
      </w:r>
    </w:p>
    <w:p w:rsidR="00EF27B0" w:rsidRPr="000361D7" w:rsidRDefault="00EF27B0" w:rsidP="000361D7">
      <w:pPr>
        <w:spacing w:before="60" w:line="300" w:lineRule="atLeast"/>
        <w:ind w:left="1080"/>
        <w:contextualSpacing/>
        <w:jc w:val="both"/>
        <w:rPr>
          <w:rFonts w:ascii="Arial Narrow" w:hAnsi="Arial Narrow" w:cs="Times New Roman"/>
          <w:sz w:val="24"/>
          <w:szCs w:val="24"/>
        </w:rPr>
      </w:pPr>
      <w:r w:rsidRPr="000361D7">
        <w:rPr>
          <w:rFonts w:ascii="Arial Narrow" w:hAnsi="Arial Narrow" w:cs="Times New Roman"/>
          <w:sz w:val="24"/>
          <w:szCs w:val="24"/>
        </w:rPr>
        <w:t xml:space="preserve">Le profil </w:t>
      </w:r>
      <w:r w:rsidRPr="000361D7">
        <w:rPr>
          <w:rFonts w:ascii="Arial Narrow" w:hAnsi="Arial Narrow" w:cs="Times New Roman"/>
          <w:i/>
          <w:sz w:val="24"/>
          <w:szCs w:val="24"/>
        </w:rPr>
        <w:t>spécifique</w:t>
      </w:r>
      <w:r w:rsidRPr="000361D7">
        <w:rPr>
          <w:rFonts w:ascii="Arial Narrow" w:hAnsi="Arial Narrow" w:cs="Times New Roman"/>
          <w:sz w:val="24"/>
          <w:szCs w:val="24"/>
        </w:rPr>
        <w:t xml:space="preserve"> de sortie précise ce qui est attendu de l’élève dans la discipline, ou dans le champ disciplinaire, au terme de chaque cycle.</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 xml:space="preserve">Une </w:t>
      </w:r>
      <w:r w:rsidRPr="000361D7">
        <w:rPr>
          <w:rFonts w:ascii="Arial Narrow" w:hAnsi="Arial Narrow"/>
          <w:i/>
          <w:sz w:val="24"/>
          <w:szCs w:val="24"/>
        </w:rPr>
        <w:t>personne autonome et responsable</w:t>
      </w:r>
      <w:r w:rsidRPr="000361D7">
        <w:rPr>
          <w:rFonts w:ascii="Arial Narrow" w:hAnsi="Arial Narrow"/>
          <w:sz w:val="24"/>
          <w:szCs w:val="24"/>
        </w:rPr>
        <w:t>, qui peut résoudre des situations de la vie courante, qui peut faire face à l’ensemble des actes de la vie quotidienne (gestion d’un budget, achats pour un ménage, aménagements d’une habitation, etc.), et peut utiliser des moyens et outils appropriés (algorithme, calculette…) ; les épreuves d’évaluation seront davantage des situations de la vie courante, ou qui s’en rapprochent au maximum.</w:t>
      </w:r>
    </w:p>
    <w:p w:rsidR="00EF27B0" w:rsidRPr="000361D7" w:rsidRDefault="00EF27B0" w:rsidP="000361D7">
      <w:pPr>
        <w:jc w:val="both"/>
        <w:rPr>
          <w:rFonts w:ascii="Arial Narrow" w:hAnsi="Arial Narrow"/>
          <w:sz w:val="24"/>
          <w:szCs w:val="24"/>
        </w:rPr>
      </w:pPr>
      <w:r w:rsidRPr="000361D7">
        <w:rPr>
          <w:rFonts w:ascii="Arial Narrow" w:hAnsi="Arial Narrow"/>
          <w:b/>
          <w:sz w:val="24"/>
          <w:szCs w:val="24"/>
        </w:rPr>
        <w:t>II.COMPETENCES</w:t>
      </w:r>
      <w:r w:rsidRPr="000361D7">
        <w:rPr>
          <w:rFonts w:ascii="Arial Narrow" w:hAnsi="Arial Narrow"/>
          <w:sz w:val="24"/>
          <w:szCs w:val="24"/>
        </w:rPr>
        <w:t xml:space="preserve"> </w:t>
      </w:r>
    </w:p>
    <w:p w:rsidR="00EF27B0" w:rsidRPr="000361D7" w:rsidRDefault="00EF27B0" w:rsidP="000361D7">
      <w:pPr>
        <w:ind w:left="360"/>
        <w:jc w:val="both"/>
        <w:rPr>
          <w:rFonts w:ascii="Arial Narrow" w:hAnsi="Arial Narrow" w:cs="Times New Roman"/>
          <w:sz w:val="24"/>
          <w:szCs w:val="24"/>
        </w:rPr>
      </w:pPr>
      <w:r w:rsidRPr="000361D7">
        <w:rPr>
          <w:rFonts w:ascii="Arial Narrow" w:hAnsi="Arial Narrow" w:cs="Times New Roman"/>
          <w:sz w:val="24"/>
          <w:szCs w:val="24"/>
        </w:rPr>
        <w:t>Une compétence est la faculté, pour une personne, de mobiliser un ensemble de ressources pour faire face à une situation complexe appartenant à une famille de situations.</w:t>
      </w:r>
      <w:r w:rsidRPr="000361D7">
        <w:rPr>
          <w:rFonts w:ascii="Arial Narrow" w:hAnsi="Arial Narrow" w:cs="Times New Roman"/>
          <w:sz w:val="24"/>
          <w:szCs w:val="24"/>
        </w:rPr>
        <w:br/>
        <w:t>La compétence est donc un potentiel de pouvoir traiter une situation nouvelle de façon efficace, avec les ressources acquises, savoirs, savoir-faire,  savoir-être, savoirs d’expérience, capacités, etc.</w:t>
      </w:r>
      <w:r w:rsidRPr="000361D7">
        <w:rPr>
          <w:rFonts w:ascii="Arial Narrow" w:hAnsi="Arial Narrow" w:cs="Times New Roman"/>
          <w:sz w:val="24"/>
          <w:szCs w:val="24"/>
        </w:rPr>
        <w:br/>
        <w:t>Le terme « compétence » est entendu de « compétence terminale ».</w:t>
      </w:r>
    </w:p>
    <w:p w:rsidR="00EF27B0" w:rsidRPr="000361D7" w:rsidRDefault="00EF27B0" w:rsidP="000361D7">
      <w:pPr>
        <w:jc w:val="both"/>
        <w:rPr>
          <w:rFonts w:ascii="Arial Narrow" w:hAnsi="Arial Narrow" w:cs="Times New Roman"/>
          <w:sz w:val="24"/>
          <w:szCs w:val="24"/>
        </w:rPr>
      </w:pPr>
      <w:r w:rsidRPr="000361D7">
        <w:rPr>
          <w:rFonts w:ascii="Arial Narrow" w:hAnsi="Arial Narrow"/>
          <w:b/>
          <w:sz w:val="24"/>
          <w:szCs w:val="24"/>
        </w:rPr>
        <w:t xml:space="preserve">Compétence terminale </w:t>
      </w:r>
      <w:r w:rsidRPr="000361D7">
        <w:rPr>
          <w:rFonts w:ascii="Arial Narrow" w:hAnsi="Arial Narrow"/>
          <w:sz w:val="24"/>
          <w:szCs w:val="24"/>
        </w:rPr>
        <w:t xml:space="preserve"> (</w:t>
      </w:r>
      <w:r w:rsidRPr="000361D7">
        <w:rPr>
          <w:rFonts w:ascii="Arial Narrow" w:hAnsi="Arial Narrow"/>
          <w:i/>
          <w:sz w:val="24"/>
          <w:szCs w:val="24"/>
        </w:rPr>
        <w:t>profil de citoyen autonome  et responsable</w:t>
      </w:r>
      <w:r w:rsidRPr="000361D7">
        <w:rPr>
          <w:rFonts w:ascii="Arial Narrow" w:hAnsi="Arial Narrow"/>
          <w:sz w:val="24"/>
          <w:szCs w:val="24"/>
        </w:rPr>
        <w:t xml:space="preserve">) : </w:t>
      </w:r>
      <w:r w:rsidRPr="000361D7">
        <w:rPr>
          <w:rFonts w:ascii="Arial Narrow" w:hAnsi="Arial Narrow" w:cs="Times New Roman"/>
          <w:sz w:val="24"/>
          <w:szCs w:val="24"/>
        </w:rPr>
        <w:t>Face à une situation de la vie courante et sur la base de supports authentiques, l’élève de la classe de quatrième devra pouvoir mobiliser les outils mathématiques du programme (activités numériques et activités géométriques) en vue de prendre une décision appropriée.</w:t>
      </w:r>
    </w:p>
    <w:p w:rsidR="00EF27B0" w:rsidRPr="000361D7" w:rsidRDefault="00EF27B0" w:rsidP="000361D7">
      <w:pPr>
        <w:spacing w:after="0"/>
        <w:jc w:val="both"/>
        <w:rPr>
          <w:rFonts w:ascii="Arial Narrow" w:hAnsi="Arial Narrow" w:cs="Times New Roman"/>
          <w:sz w:val="24"/>
          <w:szCs w:val="24"/>
        </w:rPr>
      </w:pPr>
    </w:p>
    <w:p w:rsidR="00EF27B0" w:rsidRPr="000361D7" w:rsidRDefault="00EF27B0" w:rsidP="000361D7">
      <w:pPr>
        <w:ind w:left="720"/>
        <w:contextualSpacing/>
        <w:jc w:val="both"/>
        <w:rPr>
          <w:rFonts w:ascii="Arial Narrow" w:hAnsi="Arial Narrow" w:cs="Times New Roman"/>
          <w:b/>
          <w:sz w:val="24"/>
          <w:szCs w:val="24"/>
        </w:rPr>
      </w:pPr>
    </w:p>
    <w:p w:rsidR="00EF27B0" w:rsidRPr="000361D7" w:rsidRDefault="00EF27B0" w:rsidP="000361D7">
      <w:pPr>
        <w:ind w:left="720"/>
        <w:contextualSpacing/>
        <w:jc w:val="both"/>
        <w:rPr>
          <w:rFonts w:ascii="Arial Narrow" w:hAnsi="Arial Narrow" w:cs="Times New Roman"/>
          <w:b/>
          <w:sz w:val="24"/>
          <w:szCs w:val="24"/>
        </w:rPr>
      </w:pPr>
    </w:p>
    <w:p w:rsidR="00EF27B0" w:rsidRPr="000361D7" w:rsidRDefault="00EF27B0" w:rsidP="000361D7">
      <w:pPr>
        <w:ind w:left="720"/>
        <w:contextualSpacing/>
        <w:jc w:val="both"/>
        <w:rPr>
          <w:rFonts w:ascii="Arial Narrow" w:hAnsi="Arial Narrow" w:cs="Times New Roman"/>
          <w:b/>
          <w:sz w:val="24"/>
          <w:szCs w:val="24"/>
        </w:rPr>
      </w:pPr>
    </w:p>
    <w:p w:rsidR="00EF27B0" w:rsidRPr="000361D7" w:rsidRDefault="00EF27B0" w:rsidP="000361D7">
      <w:pPr>
        <w:ind w:left="720"/>
        <w:contextualSpacing/>
        <w:jc w:val="both"/>
        <w:rPr>
          <w:rFonts w:ascii="Arial Narrow" w:hAnsi="Arial Narrow" w:cs="Times New Roman"/>
          <w:b/>
          <w:sz w:val="24"/>
          <w:szCs w:val="24"/>
        </w:rPr>
      </w:pPr>
    </w:p>
    <w:p w:rsidR="00EF27B0" w:rsidRPr="000361D7" w:rsidRDefault="00EF27B0" w:rsidP="000361D7">
      <w:pPr>
        <w:ind w:left="720"/>
        <w:contextualSpacing/>
        <w:jc w:val="both"/>
        <w:rPr>
          <w:rFonts w:ascii="Arial Narrow" w:hAnsi="Arial Narrow" w:cs="Times New Roman"/>
          <w:b/>
          <w:sz w:val="24"/>
          <w:szCs w:val="24"/>
        </w:rPr>
      </w:pPr>
    </w:p>
    <w:p w:rsidR="00EF27B0" w:rsidRPr="000361D7" w:rsidRDefault="00EF27B0" w:rsidP="000361D7">
      <w:pPr>
        <w:ind w:left="720"/>
        <w:contextualSpacing/>
        <w:jc w:val="both"/>
        <w:rPr>
          <w:rFonts w:ascii="Arial Narrow" w:hAnsi="Arial Narrow" w:cs="Times New Roman"/>
          <w:b/>
          <w:sz w:val="24"/>
          <w:szCs w:val="24"/>
        </w:rPr>
      </w:pPr>
    </w:p>
    <w:p w:rsidR="00EF27B0" w:rsidRPr="000361D7" w:rsidRDefault="00EF27B0" w:rsidP="000361D7">
      <w:pPr>
        <w:ind w:left="720"/>
        <w:contextualSpacing/>
        <w:jc w:val="both"/>
        <w:rPr>
          <w:rFonts w:ascii="Arial Narrow" w:hAnsi="Arial Narrow" w:cs="Times New Roman"/>
          <w:b/>
          <w:sz w:val="24"/>
          <w:szCs w:val="24"/>
        </w:rPr>
      </w:pPr>
    </w:p>
    <w:p w:rsidR="00EF27B0" w:rsidRPr="000361D7" w:rsidRDefault="00EF27B0" w:rsidP="000361D7">
      <w:pPr>
        <w:ind w:left="720"/>
        <w:contextualSpacing/>
        <w:jc w:val="both"/>
        <w:rPr>
          <w:rFonts w:ascii="Arial Narrow" w:hAnsi="Arial Narrow" w:cs="Times New Roman"/>
          <w:b/>
          <w:sz w:val="24"/>
          <w:szCs w:val="24"/>
        </w:rPr>
      </w:pPr>
    </w:p>
    <w:p w:rsidR="00EF27B0" w:rsidRPr="000361D7" w:rsidRDefault="00EF27B0" w:rsidP="000361D7">
      <w:pPr>
        <w:ind w:left="720"/>
        <w:contextualSpacing/>
        <w:jc w:val="both"/>
        <w:rPr>
          <w:rFonts w:ascii="Arial Narrow" w:hAnsi="Arial Narrow" w:cs="Times New Roman"/>
          <w:b/>
          <w:sz w:val="24"/>
          <w:szCs w:val="24"/>
        </w:rPr>
      </w:pPr>
    </w:p>
    <w:p w:rsidR="00EF27B0" w:rsidRPr="000361D7" w:rsidRDefault="00EF27B0" w:rsidP="000361D7">
      <w:pPr>
        <w:ind w:left="720"/>
        <w:contextualSpacing/>
        <w:jc w:val="both"/>
        <w:rPr>
          <w:rFonts w:ascii="Arial Narrow" w:hAnsi="Arial Narrow" w:cs="Times New Roman"/>
          <w:b/>
          <w:sz w:val="24"/>
          <w:szCs w:val="24"/>
        </w:rPr>
      </w:pPr>
    </w:p>
    <w:p w:rsidR="00EF27B0" w:rsidRPr="000361D7" w:rsidRDefault="00EF27B0" w:rsidP="000361D7">
      <w:pPr>
        <w:ind w:left="720"/>
        <w:contextualSpacing/>
        <w:jc w:val="both"/>
        <w:rPr>
          <w:rFonts w:ascii="Arial Narrow" w:hAnsi="Arial Narrow" w:cs="Times New Roman"/>
          <w:b/>
          <w:sz w:val="24"/>
          <w:szCs w:val="24"/>
        </w:rPr>
      </w:pPr>
    </w:p>
    <w:p w:rsidR="00EF27B0" w:rsidRPr="000361D7" w:rsidRDefault="00EF27B0" w:rsidP="000361D7">
      <w:pPr>
        <w:spacing w:after="0"/>
        <w:ind w:left="720"/>
        <w:contextualSpacing/>
        <w:jc w:val="both"/>
        <w:rPr>
          <w:rFonts w:ascii="Arial Narrow" w:hAnsi="Arial Narrow" w:cs="Times New Roman"/>
          <w:sz w:val="24"/>
          <w:szCs w:val="24"/>
        </w:rPr>
      </w:pPr>
    </w:p>
    <w:p w:rsidR="00EF27B0" w:rsidRPr="000361D7" w:rsidRDefault="00EF27B0" w:rsidP="000361D7">
      <w:pPr>
        <w:spacing w:after="0"/>
        <w:jc w:val="both"/>
        <w:rPr>
          <w:rFonts w:ascii="Arial Narrow" w:hAnsi="Arial Narrow" w:cs="Times New Roman"/>
          <w:b/>
          <w:sz w:val="24"/>
          <w:szCs w:val="24"/>
        </w:rPr>
      </w:pPr>
    </w:p>
    <w:p w:rsidR="00EF27B0" w:rsidRPr="000361D7" w:rsidRDefault="00EF27B0" w:rsidP="000361D7">
      <w:pPr>
        <w:spacing w:after="0"/>
        <w:jc w:val="both"/>
        <w:rPr>
          <w:rFonts w:ascii="Arial Narrow" w:hAnsi="Arial Narrow" w:cs="Times New Roman"/>
          <w:b/>
          <w:sz w:val="24"/>
          <w:szCs w:val="24"/>
        </w:rPr>
      </w:pPr>
      <w:r w:rsidRPr="000361D7">
        <w:rPr>
          <w:rFonts w:ascii="Arial Narrow" w:hAnsi="Arial Narrow" w:cs="Times New Roman"/>
          <w:b/>
          <w:sz w:val="24"/>
          <w:szCs w:val="24"/>
        </w:rPr>
        <w:t>III.  CONTENUS</w:t>
      </w:r>
    </w:p>
    <w:p w:rsidR="00EF27B0" w:rsidRPr="000361D7" w:rsidRDefault="00EF27B0" w:rsidP="000361D7">
      <w:pPr>
        <w:jc w:val="both"/>
        <w:rPr>
          <w:rFonts w:ascii="Arial Narrow" w:hAnsi="Arial Narrow" w:cs="Times New Roman"/>
          <w:b/>
          <w:sz w:val="24"/>
          <w:szCs w:val="24"/>
        </w:rPr>
      </w:pPr>
    </w:p>
    <w:p w:rsidR="00EF27B0" w:rsidRPr="000361D7" w:rsidRDefault="00EF27B0" w:rsidP="000361D7">
      <w:pPr>
        <w:jc w:val="both"/>
        <w:rPr>
          <w:rFonts w:ascii="Arial Narrow" w:hAnsi="Arial Narrow" w:cs="Arial"/>
          <w:b/>
          <w:sz w:val="24"/>
          <w:szCs w:val="24"/>
        </w:rPr>
      </w:pPr>
      <w:r w:rsidRPr="000361D7">
        <w:rPr>
          <w:rFonts w:ascii="Arial Narrow" w:hAnsi="Arial Narrow" w:cs="Arial"/>
          <w:b/>
          <w:sz w:val="24"/>
          <w:szCs w:val="24"/>
        </w:rPr>
        <w:lastRenderedPageBreak/>
        <w:t xml:space="preserve">ACTIVITES NUMERIQUES </w:t>
      </w:r>
    </w:p>
    <w:p w:rsidR="00EF27B0" w:rsidRPr="000361D7" w:rsidRDefault="00EF27B0" w:rsidP="000361D7">
      <w:pPr>
        <w:jc w:val="both"/>
        <w:rPr>
          <w:rFonts w:ascii="Arial Narrow" w:hAnsi="Arial Narrow"/>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8"/>
        <w:gridCol w:w="1414"/>
        <w:gridCol w:w="1128"/>
        <w:gridCol w:w="1414"/>
        <w:gridCol w:w="1656"/>
        <w:gridCol w:w="1783"/>
      </w:tblGrid>
      <w:tr w:rsidR="00EF27B0" w:rsidRPr="000361D7" w:rsidTr="00EF27B0">
        <w:tc>
          <w:tcPr>
            <w:tcW w:w="936" w:type="pct"/>
            <w:vMerge w:val="restart"/>
          </w:tcPr>
          <w:p w:rsidR="00EF27B0" w:rsidRPr="000361D7" w:rsidRDefault="00EF27B0" w:rsidP="000361D7">
            <w:pPr>
              <w:jc w:val="both"/>
              <w:rPr>
                <w:rFonts w:ascii="Arial Narrow" w:hAnsi="Arial Narrow" w:cs="Arial"/>
                <w:b/>
                <w:bCs/>
                <w:sz w:val="24"/>
                <w:szCs w:val="24"/>
              </w:rPr>
            </w:pPr>
          </w:p>
        </w:tc>
        <w:tc>
          <w:tcPr>
            <w:tcW w:w="793" w:type="pct"/>
            <w:vMerge w:val="restart"/>
          </w:tcPr>
          <w:p w:rsidR="00EF27B0" w:rsidRPr="000361D7" w:rsidRDefault="00EF27B0" w:rsidP="000361D7">
            <w:pPr>
              <w:jc w:val="both"/>
              <w:rPr>
                <w:rFonts w:ascii="Arial Narrow" w:hAnsi="Arial Narrow" w:cs="Arial"/>
                <w:b/>
                <w:bCs/>
                <w:sz w:val="24"/>
                <w:szCs w:val="24"/>
              </w:rPr>
            </w:pPr>
          </w:p>
          <w:p w:rsidR="00EF27B0" w:rsidRPr="000361D7" w:rsidRDefault="00EF27B0" w:rsidP="000361D7">
            <w:pPr>
              <w:jc w:val="both"/>
              <w:rPr>
                <w:rFonts w:ascii="Arial Narrow" w:hAnsi="Arial Narrow" w:cs="Arial"/>
                <w:b/>
                <w:bCs/>
                <w:sz w:val="24"/>
                <w:szCs w:val="24"/>
              </w:rPr>
            </w:pPr>
            <w:r w:rsidRPr="000361D7">
              <w:rPr>
                <w:rFonts w:ascii="Arial Narrow" w:hAnsi="Arial Narrow" w:cs="Arial"/>
                <w:b/>
                <w:bCs/>
                <w:sz w:val="24"/>
                <w:szCs w:val="24"/>
              </w:rPr>
              <w:t>CONTENUS</w:t>
            </w:r>
          </w:p>
        </w:tc>
        <w:tc>
          <w:tcPr>
            <w:tcW w:w="2333" w:type="pct"/>
            <w:gridSpan w:val="3"/>
          </w:tcPr>
          <w:p w:rsidR="00EF27B0" w:rsidRPr="000361D7" w:rsidRDefault="00EF27B0" w:rsidP="000361D7">
            <w:pPr>
              <w:jc w:val="both"/>
              <w:rPr>
                <w:rFonts w:ascii="Arial Narrow" w:hAnsi="Arial Narrow" w:cs="Arial"/>
                <w:b/>
                <w:bCs/>
                <w:sz w:val="24"/>
                <w:szCs w:val="24"/>
              </w:rPr>
            </w:pPr>
            <w:r w:rsidRPr="000361D7">
              <w:rPr>
                <w:rFonts w:ascii="Arial Narrow" w:hAnsi="Arial Narrow" w:cs="Arial"/>
                <w:b/>
                <w:bCs/>
                <w:sz w:val="24"/>
                <w:szCs w:val="24"/>
              </w:rPr>
              <w:t>OBJECTIFS</w:t>
            </w:r>
          </w:p>
        </w:tc>
        <w:tc>
          <w:tcPr>
            <w:tcW w:w="937" w:type="pct"/>
            <w:vMerge w:val="restart"/>
          </w:tcPr>
          <w:p w:rsidR="00EF27B0" w:rsidRPr="000361D7" w:rsidRDefault="00EF27B0" w:rsidP="000361D7">
            <w:pPr>
              <w:jc w:val="both"/>
              <w:rPr>
                <w:rFonts w:ascii="Arial Narrow" w:hAnsi="Arial Narrow" w:cs="Arial"/>
                <w:b/>
                <w:bCs/>
                <w:sz w:val="24"/>
                <w:szCs w:val="24"/>
              </w:rPr>
            </w:pPr>
          </w:p>
          <w:p w:rsidR="00EF27B0" w:rsidRPr="000361D7" w:rsidRDefault="00EF27B0" w:rsidP="000361D7">
            <w:pPr>
              <w:jc w:val="both"/>
              <w:rPr>
                <w:rFonts w:ascii="Arial Narrow" w:hAnsi="Arial Narrow" w:cs="Arial"/>
                <w:b/>
                <w:bCs/>
                <w:sz w:val="24"/>
                <w:szCs w:val="24"/>
              </w:rPr>
            </w:pPr>
            <w:r w:rsidRPr="000361D7">
              <w:rPr>
                <w:rFonts w:ascii="Arial Narrow" w:hAnsi="Arial Narrow" w:cs="Arial"/>
                <w:b/>
                <w:bCs/>
                <w:sz w:val="24"/>
                <w:szCs w:val="24"/>
              </w:rPr>
              <w:t>INSTRUCTIONS ET COMMENTAIRES</w:t>
            </w:r>
          </w:p>
        </w:tc>
      </w:tr>
      <w:tr w:rsidR="00EF27B0" w:rsidRPr="000361D7" w:rsidTr="00EF27B0">
        <w:tc>
          <w:tcPr>
            <w:tcW w:w="936" w:type="pct"/>
            <w:vMerge/>
          </w:tcPr>
          <w:p w:rsidR="00EF27B0" w:rsidRPr="000361D7" w:rsidRDefault="00EF27B0" w:rsidP="000361D7">
            <w:pPr>
              <w:jc w:val="both"/>
              <w:rPr>
                <w:rFonts w:ascii="Arial Narrow" w:hAnsi="Arial Narrow" w:cs="Arial"/>
                <w:b/>
                <w:bCs/>
                <w:sz w:val="24"/>
                <w:szCs w:val="24"/>
              </w:rPr>
            </w:pPr>
          </w:p>
        </w:tc>
        <w:tc>
          <w:tcPr>
            <w:tcW w:w="793" w:type="pct"/>
            <w:vMerge/>
          </w:tcPr>
          <w:p w:rsidR="00EF27B0" w:rsidRPr="000361D7" w:rsidRDefault="00EF27B0" w:rsidP="000361D7">
            <w:pPr>
              <w:jc w:val="both"/>
              <w:rPr>
                <w:rFonts w:ascii="Arial Narrow" w:hAnsi="Arial Narrow" w:cs="Arial"/>
                <w:b/>
                <w:bCs/>
                <w:sz w:val="24"/>
                <w:szCs w:val="24"/>
              </w:rPr>
            </w:pPr>
          </w:p>
        </w:tc>
        <w:tc>
          <w:tcPr>
            <w:tcW w:w="824" w:type="pct"/>
          </w:tcPr>
          <w:p w:rsidR="00EF27B0" w:rsidRPr="000361D7" w:rsidRDefault="00EF27B0" w:rsidP="000361D7">
            <w:pPr>
              <w:jc w:val="both"/>
              <w:rPr>
                <w:rFonts w:ascii="Arial Narrow" w:hAnsi="Arial Narrow" w:cs="Arial"/>
                <w:b/>
                <w:bCs/>
                <w:sz w:val="24"/>
                <w:szCs w:val="24"/>
              </w:rPr>
            </w:pPr>
            <w:r w:rsidRPr="000361D7">
              <w:rPr>
                <w:rFonts w:ascii="Arial Narrow" w:hAnsi="Arial Narrow" w:cs="Arial"/>
                <w:b/>
                <w:bCs/>
                <w:sz w:val="24"/>
                <w:szCs w:val="24"/>
              </w:rPr>
              <w:t>Savoir (cognitif)</w:t>
            </w:r>
          </w:p>
        </w:tc>
        <w:tc>
          <w:tcPr>
            <w:tcW w:w="812" w:type="pct"/>
          </w:tcPr>
          <w:p w:rsidR="00EF27B0" w:rsidRPr="000361D7" w:rsidRDefault="00EF27B0" w:rsidP="000361D7">
            <w:pPr>
              <w:jc w:val="both"/>
              <w:rPr>
                <w:rFonts w:ascii="Arial Narrow" w:hAnsi="Arial Narrow" w:cs="Arial"/>
                <w:b/>
                <w:bCs/>
                <w:sz w:val="24"/>
                <w:szCs w:val="24"/>
              </w:rPr>
            </w:pPr>
            <w:r w:rsidRPr="000361D7">
              <w:rPr>
                <w:rFonts w:ascii="Arial Narrow" w:hAnsi="Arial Narrow" w:cs="Arial"/>
                <w:b/>
                <w:bCs/>
                <w:sz w:val="24"/>
                <w:szCs w:val="24"/>
              </w:rPr>
              <w:t xml:space="preserve">Savoir-faire théorique </w:t>
            </w:r>
          </w:p>
        </w:tc>
        <w:tc>
          <w:tcPr>
            <w:tcW w:w="697" w:type="pct"/>
          </w:tcPr>
          <w:p w:rsidR="00EF27B0" w:rsidRPr="000361D7" w:rsidRDefault="00EF27B0" w:rsidP="000361D7">
            <w:pPr>
              <w:jc w:val="both"/>
              <w:rPr>
                <w:rFonts w:ascii="Arial Narrow" w:hAnsi="Arial Narrow" w:cs="Arial"/>
                <w:b/>
                <w:bCs/>
                <w:sz w:val="24"/>
                <w:szCs w:val="24"/>
              </w:rPr>
            </w:pPr>
            <w:r w:rsidRPr="000361D7">
              <w:rPr>
                <w:rFonts w:ascii="Arial Narrow" w:hAnsi="Arial Narrow" w:cs="Arial"/>
                <w:b/>
                <w:bCs/>
                <w:sz w:val="24"/>
                <w:szCs w:val="24"/>
              </w:rPr>
              <w:t>Savoir-faire pratique (psychomoteur)</w:t>
            </w:r>
          </w:p>
        </w:tc>
        <w:tc>
          <w:tcPr>
            <w:tcW w:w="937" w:type="pct"/>
            <w:vMerge/>
          </w:tcPr>
          <w:p w:rsidR="00EF27B0" w:rsidRPr="000361D7" w:rsidRDefault="00EF27B0" w:rsidP="000361D7">
            <w:pPr>
              <w:jc w:val="both"/>
              <w:rPr>
                <w:rFonts w:ascii="Arial Narrow" w:hAnsi="Arial Narrow" w:cs="Arial"/>
                <w:b/>
                <w:bCs/>
                <w:sz w:val="24"/>
                <w:szCs w:val="24"/>
              </w:rPr>
            </w:pPr>
          </w:p>
        </w:tc>
      </w:tr>
      <w:tr w:rsidR="00EF27B0" w:rsidRPr="000361D7" w:rsidTr="00EF27B0">
        <w:trPr>
          <w:trHeight w:val="703"/>
        </w:trPr>
        <w:tc>
          <w:tcPr>
            <w:tcW w:w="936" w:type="pct"/>
            <w:vMerge w:val="restart"/>
            <w:textDirection w:val="btLr"/>
            <w:vAlign w:val="center"/>
          </w:tcPr>
          <w:p w:rsidR="00EF27B0" w:rsidRPr="000361D7" w:rsidRDefault="00EF27B0" w:rsidP="000361D7">
            <w:pPr>
              <w:ind w:left="113" w:right="113"/>
              <w:jc w:val="both"/>
              <w:rPr>
                <w:rFonts w:ascii="Arial Narrow" w:hAnsi="Arial Narrow"/>
                <w:sz w:val="24"/>
                <w:szCs w:val="24"/>
              </w:rPr>
            </w:pPr>
            <w:r w:rsidRPr="000361D7">
              <w:rPr>
                <w:rFonts w:ascii="Arial Narrow" w:hAnsi="Arial Narrow"/>
                <w:b/>
                <w:sz w:val="24"/>
                <w:szCs w:val="24"/>
              </w:rPr>
              <w:t xml:space="preserve">Chapitre : </w:t>
            </w:r>
            <w:r w:rsidRPr="000361D7">
              <w:rPr>
                <w:rFonts w:ascii="Arial Narrow" w:hAnsi="Arial Narrow" w:cs="Arial"/>
                <w:b/>
                <w:bCs/>
                <w:sz w:val="24"/>
                <w:szCs w:val="24"/>
              </w:rPr>
              <w:t xml:space="preserve">Nombres décimaux </w:t>
            </w:r>
          </w:p>
        </w:tc>
        <w:tc>
          <w:tcPr>
            <w:tcW w:w="793" w:type="pct"/>
            <w:vAlign w:val="center"/>
          </w:tcPr>
          <w:p w:rsidR="00EF27B0" w:rsidRPr="000361D7" w:rsidRDefault="00EF27B0" w:rsidP="000361D7">
            <w:pPr>
              <w:jc w:val="both"/>
              <w:rPr>
                <w:rFonts w:ascii="Arial Narrow" w:hAnsi="Arial Narrow"/>
                <w:b/>
                <w:sz w:val="24"/>
                <w:szCs w:val="24"/>
              </w:rPr>
            </w:pPr>
          </w:p>
        </w:tc>
        <w:tc>
          <w:tcPr>
            <w:tcW w:w="824" w:type="pct"/>
          </w:tcPr>
          <w:p w:rsidR="00EF27B0" w:rsidRPr="000361D7" w:rsidRDefault="00EF27B0" w:rsidP="000361D7">
            <w:pPr>
              <w:jc w:val="both"/>
              <w:rPr>
                <w:rFonts w:ascii="Arial Narrow" w:hAnsi="Arial Narrow"/>
                <w:sz w:val="24"/>
                <w:szCs w:val="24"/>
                <w:lang w:val="fr-CA"/>
              </w:rPr>
            </w:pPr>
          </w:p>
        </w:tc>
        <w:tc>
          <w:tcPr>
            <w:tcW w:w="812" w:type="pct"/>
          </w:tcPr>
          <w:p w:rsidR="00EF27B0" w:rsidRPr="000361D7" w:rsidRDefault="00EF27B0" w:rsidP="000361D7">
            <w:pPr>
              <w:spacing w:after="40"/>
              <w:ind w:left="185"/>
              <w:contextualSpacing/>
              <w:jc w:val="both"/>
              <w:rPr>
                <w:rFonts w:ascii="Arial Narrow" w:hAnsi="Arial Narrow"/>
                <w:sz w:val="24"/>
                <w:szCs w:val="24"/>
              </w:rPr>
            </w:pPr>
          </w:p>
        </w:tc>
        <w:tc>
          <w:tcPr>
            <w:tcW w:w="697" w:type="pct"/>
          </w:tcPr>
          <w:p w:rsidR="00EF27B0" w:rsidRPr="000361D7" w:rsidRDefault="00EF27B0" w:rsidP="000361D7">
            <w:pPr>
              <w:jc w:val="both"/>
              <w:rPr>
                <w:rFonts w:ascii="Arial Narrow" w:hAnsi="Arial Narrow"/>
                <w:sz w:val="24"/>
                <w:szCs w:val="24"/>
              </w:rPr>
            </w:pPr>
          </w:p>
        </w:tc>
        <w:tc>
          <w:tcPr>
            <w:tcW w:w="937" w:type="pct"/>
            <w:vMerge w:val="restart"/>
          </w:tcPr>
          <w:p w:rsidR="00EF27B0" w:rsidRPr="000361D7" w:rsidRDefault="00EF27B0" w:rsidP="000361D7">
            <w:pPr>
              <w:jc w:val="both"/>
              <w:rPr>
                <w:rFonts w:ascii="Arial Narrow" w:hAnsi="Arial Narrow" w:cs="Arial"/>
                <w:sz w:val="24"/>
                <w:szCs w:val="24"/>
              </w:rPr>
            </w:pPr>
            <w:r w:rsidRPr="000361D7">
              <w:rPr>
                <w:rFonts w:ascii="Arial Narrow" w:hAnsi="Arial Narrow"/>
                <w:sz w:val="24"/>
                <w:szCs w:val="24"/>
              </w:rPr>
              <w:t>- Faire percevoir qu’il n’y a pas unicité de l’écriture</w:t>
            </w:r>
            <w:r w:rsidRPr="000361D7">
              <w:rPr>
                <w:rFonts w:ascii="Arial Narrow" w:hAnsi="Arial Narrow" w:cs="Arial"/>
                <w:sz w:val="24"/>
                <w:szCs w:val="24"/>
              </w:rPr>
              <w:t xml:space="preserve"> </w:t>
            </w:r>
          </w:p>
          <w:p w:rsidR="00EF27B0" w:rsidRPr="000361D7" w:rsidRDefault="00EF27B0" w:rsidP="000361D7">
            <w:pPr>
              <w:jc w:val="both"/>
              <w:rPr>
                <w:rFonts w:ascii="Arial Narrow" w:hAnsi="Arial Narrow" w:cs="Arial"/>
                <w:sz w:val="24"/>
                <w:szCs w:val="24"/>
              </w:rPr>
            </w:pPr>
            <w:r w:rsidRPr="000361D7">
              <w:rPr>
                <w:rFonts w:ascii="Arial Narrow" w:hAnsi="Arial Narrow" w:cs="Arial"/>
                <w:sz w:val="24"/>
                <w:szCs w:val="24"/>
              </w:rPr>
              <w:t>a x 10</w:t>
            </w:r>
            <w:r w:rsidRPr="000361D7">
              <w:rPr>
                <w:rFonts w:ascii="Arial Narrow" w:hAnsi="Arial Narrow" w:cs="Arial"/>
                <w:sz w:val="24"/>
                <w:szCs w:val="24"/>
                <w:vertAlign w:val="superscript"/>
              </w:rPr>
              <w:t>p</w:t>
            </w:r>
            <w:r w:rsidRPr="000361D7">
              <w:rPr>
                <w:rFonts w:ascii="Arial Narrow" w:hAnsi="Arial Narrow" w:cs="Arial"/>
                <w:sz w:val="24"/>
                <w:szCs w:val="24"/>
              </w:rPr>
              <w:t>.</w:t>
            </w:r>
          </w:p>
          <w:p w:rsidR="00EF27B0" w:rsidRPr="000361D7" w:rsidRDefault="00EF27B0" w:rsidP="000361D7">
            <w:pPr>
              <w:jc w:val="both"/>
              <w:rPr>
                <w:rFonts w:ascii="Arial Narrow" w:hAnsi="Arial Narrow"/>
                <w:sz w:val="24"/>
                <w:szCs w:val="24"/>
              </w:rPr>
            </w:pPr>
          </w:p>
          <w:p w:rsidR="00EF27B0" w:rsidRPr="000361D7" w:rsidRDefault="00EF27B0" w:rsidP="000361D7">
            <w:pPr>
              <w:jc w:val="both"/>
              <w:rPr>
                <w:rFonts w:ascii="Arial Narrow" w:hAnsi="Arial Narrow"/>
                <w:sz w:val="24"/>
                <w:szCs w:val="24"/>
              </w:rPr>
            </w:pP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 La notation ingénieur d’un nombre</w:t>
            </w:r>
          </w:p>
          <w:p w:rsidR="00EF27B0" w:rsidRPr="000361D7" w:rsidRDefault="00EF27B0" w:rsidP="000361D7">
            <w:pPr>
              <w:jc w:val="both"/>
              <w:rPr>
                <w:rFonts w:ascii="Arial Narrow" w:hAnsi="Arial Narrow"/>
                <w:sz w:val="24"/>
                <w:szCs w:val="24"/>
              </w:rPr>
            </w:pPr>
            <w:r w:rsidRPr="000361D7">
              <w:rPr>
                <w:rFonts w:ascii="Arial Narrow" w:hAnsi="Arial Narrow" w:cs="Arial"/>
                <w:sz w:val="24"/>
                <w:szCs w:val="24"/>
              </w:rPr>
              <w:t>a x 10</w:t>
            </w:r>
            <w:r w:rsidRPr="000361D7">
              <w:rPr>
                <w:rFonts w:ascii="Arial Narrow" w:hAnsi="Arial Narrow" w:cs="Arial"/>
                <w:sz w:val="24"/>
                <w:szCs w:val="24"/>
                <w:vertAlign w:val="superscript"/>
              </w:rPr>
              <w:t xml:space="preserve">p </w:t>
            </w:r>
            <w:r w:rsidRPr="000361D7">
              <w:rPr>
                <w:rFonts w:ascii="Arial Narrow" w:hAnsi="Arial Narrow" w:cs="Arial"/>
                <w:sz w:val="24"/>
                <w:szCs w:val="24"/>
              </w:rPr>
              <w:t xml:space="preserve"> </w:t>
            </w:r>
            <w:r w:rsidRPr="000361D7">
              <w:rPr>
                <w:rFonts w:ascii="Arial Narrow" w:hAnsi="Arial Narrow"/>
                <w:sz w:val="24"/>
                <w:szCs w:val="24"/>
              </w:rPr>
              <w:t xml:space="preserve"> avec 1 </w:t>
            </w:r>
            <w:r w:rsidRPr="000361D7">
              <w:rPr>
                <w:rFonts w:ascii="Arial Narrow" w:hAnsi="Arial Narrow"/>
                <w:sz w:val="24"/>
                <w:szCs w:val="24"/>
              </w:rPr>
              <w:sym w:font="Symbol" w:char="F0A3"/>
            </w:r>
            <w:r w:rsidRPr="000361D7">
              <w:rPr>
                <w:rFonts w:ascii="Arial Narrow" w:hAnsi="Arial Narrow"/>
                <w:sz w:val="24"/>
                <w:szCs w:val="24"/>
              </w:rPr>
              <w:t xml:space="preserve"> a </w:t>
            </w:r>
            <m:oMath>
              <m:r>
                <w:rPr>
                  <w:rFonts w:ascii="Cambria Math" w:hAnsi="Cambria Math"/>
                  <w:sz w:val="24"/>
                  <w:szCs w:val="24"/>
                </w:rPr>
                <m:t>&lt;</m:t>
              </m:r>
            </m:oMath>
            <w:r w:rsidRPr="000361D7">
              <w:rPr>
                <w:rFonts w:ascii="Arial Narrow" w:hAnsi="Arial Narrow"/>
                <w:sz w:val="24"/>
                <w:szCs w:val="24"/>
              </w:rPr>
              <w:t xml:space="preserve"> 1000, p </w:t>
            </w:r>
            <w:r w:rsidRPr="000361D7">
              <w:rPr>
                <w:rFonts w:ascii="Arial Narrow" w:hAnsi="Arial Narrow"/>
                <w:sz w:val="24"/>
                <w:szCs w:val="24"/>
              </w:rPr>
              <w:sym w:font="Symbol" w:char="F0CE"/>
            </w:r>
            <w:r w:rsidRPr="000361D7">
              <w:rPr>
                <w:rFonts w:ascii="Arial Narrow" w:hAnsi="Arial Narrow"/>
                <w:sz w:val="24"/>
                <w:szCs w:val="24"/>
              </w:rPr>
              <w:t xml:space="preserve"> </w:t>
            </w:r>
            <m:oMath>
              <m:r>
                <m:rPr>
                  <m:scr m:val="double-struck"/>
                </m:rPr>
                <w:rPr>
                  <w:rFonts w:ascii="Cambria Math" w:eastAsiaTheme="minorEastAsia" w:hAnsi="Cambria Math" w:cs="Arial"/>
                  <w:sz w:val="24"/>
                  <w:szCs w:val="24"/>
                </w:rPr>
                <m:t>Z</m:t>
              </m:r>
            </m:oMath>
            <w:r w:rsidRPr="000361D7">
              <w:rPr>
                <w:rFonts w:ascii="Arial Narrow" w:hAnsi="Arial Narrow"/>
                <w:sz w:val="24"/>
                <w:szCs w:val="24"/>
              </w:rPr>
              <w:t xml:space="preserve">  n’est pas exigible</w:t>
            </w:r>
          </w:p>
          <w:p w:rsidR="00EF27B0" w:rsidRPr="000361D7" w:rsidRDefault="00EF27B0" w:rsidP="000361D7">
            <w:pPr>
              <w:jc w:val="both"/>
              <w:rPr>
                <w:rFonts w:ascii="Arial Narrow" w:hAnsi="Arial Narrow"/>
                <w:sz w:val="24"/>
                <w:szCs w:val="24"/>
              </w:rPr>
            </w:pPr>
          </w:p>
        </w:tc>
      </w:tr>
      <w:tr w:rsidR="00EF27B0" w:rsidRPr="000361D7" w:rsidTr="00EF27B0">
        <w:trPr>
          <w:trHeight w:val="1833"/>
        </w:trPr>
        <w:tc>
          <w:tcPr>
            <w:tcW w:w="936" w:type="pct"/>
            <w:vMerge/>
          </w:tcPr>
          <w:p w:rsidR="00EF27B0" w:rsidRPr="000361D7" w:rsidRDefault="00EF27B0" w:rsidP="000361D7">
            <w:pPr>
              <w:jc w:val="both"/>
              <w:rPr>
                <w:rFonts w:ascii="Arial Narrow" w:hAnsi="Arial Narrow" w:cs="Arial"/>
                <w:sz w:val="24"/>
                <w:szCs w:val="24"/>
              </w:rPr>
            </w:pPr>
          </w:p>
        </w:tc>
        <w:tc>
          <w:tcPr>
            <w:tcW w:w="793" w:type="pct"/>
            <w:vAlign w:val="center"/>
          </w:tcPr>
          <w:p w:rsidR="00EF27B0" w:rsidRPr="000361D7" w:rsidRDefault="00EF27B0" w:rsidP="000361D7">
            <w:pPr>
              <w:jc w:val="both"/>
              <w:rPr>
                <w:rFonts w:ascii="Arial Narrow" w:hAnsi="Arial Narrow" w:cs="Arial"/>
                <w:b/>
                <w:sz w:val="24"/>
                <w:szCs w:val="24"/>
              </w:rPr>
            </w:pPr>
            <w:r w:rsidRPr="000361D7">
              <w:rPr>
                <w:rFonts w:ascii="Arial Narrow" w:hAnsi="Arial Narrow"/>
                <w:b/>
                <w:sz w:val="24"/>
                <w:szCs w:val="24"/>
              </w:rPr>
              <w:t xml:space="preserve">Leçon  : puissances entières de dix : écriture d’un décimal sous la forme </w:t>
            </w:r>
            <m:oMath>
              <m:r>
                <m:rPr>
                  <m:sty m:val="bi"/>
                </m:rPr>
                <w:rPr>
                  <w:rFonts w:ascii="Cambria Math" w:hAnsi="Cambria Math"/>
                  <w:sz w:val="24"/>
                  <w:szCs w:val="24"/>
                </w:rPr>
                <m:t>a.</m:t>
              </m:r>
              <m:sSup>
                <m:sSupPr>
                  <m:ctrlPr>
                    <w:rPr>
                      <w:rFonts w:ascii="Cambria Math" w:hAnsi="Cambria Math"/>
                      <w:b/>
                      <w:i/>
                      <w:sz w:val="24"/>
                      <w:szCs w:val="24"/>
                    </w:rPr>
                  </m:ctrlPr>
                </m:sSupPr>
                <m:e>
                  <m:r>
                    <m:rPr>
                      <m:sty m:val="bi"/>
                    </m:rPr>
                    <w:rPr>
                      <w:rFonts w:ascii="Cambria Math" w:hAnsi="Cambria Math"/>
                      <w:sz w:val="24"/>
                      <w:szCs w:val="24"/>
                    </w:rPr>
                    <m:t>10</m:t>
                  </m:r>
                </m:e>
                <m:sup>
                  <m:r>
                    <m:rPr>
                      <m:sty m:val="bi"/>
                    </m:rPr>
                    <w:rPr>
                      <w:rFonts w:ascii="Cambria Math" w:hAnsi="Cambria Math"/>
                      <w:sz w:val="24"/>
                      <w:szCs w:val="24"/>
                    </w:rPr>
                    <m:t>p</m:t>
                  </m:r>
                </m:sup>
              </m:sSup>
            </m:oMath>
          </w:p>
        </w:tc>
        <w:tc>
          <w:tcPr>
            <w:tcW w:w="824" w:type="pct"/>
          </w:tcPr>
          <w:p w:rsidR="00EF27B0" w:rsidRPr="000361D7" w:rsidRDefault="00EF27B0" w:rsidP="000361D7">
            <w:pPr>
              <w:tabs>
                <w:tab w:val="num" w:pos="123"/>
                <w:tab w:val="num" w:pos="284"/>
              </w:tabs>
              <w:ind w:left="-119"/>
              <w:jc w:val="both"/>
              <w:rPr>
                <w:rFonts w:ascii="Arial Narrow" w:hAnsi="Arial Narrow" w:cs="Arial"/>
                <w:sz w:val="24"/>
                <w:szCs w:val="24"/>
              </w:rPr>
            </w:pPr>
          </w:p>
        </w:tc>
        <w:tc>
          <w:tcPr>
            <w:tcW w:w="812" w:type="pct"/>
          </w:tcPr>
          <w:p w:rsidR="00EF27B0" w:rsidRPr="000361D7" w:rsidRDefault="00EF27B0" w:rsidP="000361D7">
            <w:pPr>
              <w:tabs>
                <w:tab w:val="right" w:pos="9072"/>
              </w:tabs>
              <w:spacing w:after="0" w:line="240" w:lineRule="auto"/>
              <w:jc w:val="both"/>
              <w:rPr>
                <w:rFonts w:ascii="Arial Narrow" w:eastAsia="Times New Roman" w:hAnsi="Arial Narrow" w:cs="Arial"/>
                <w:sz w:val="24"/>
                <w:szCs w:val="24"/>
                <w:lang w:eastAsia="fr-FR"/>
              </w:rPr>
            </w:pPr>
            <w:r w:rsidRPr="000361D7">
              <w:rPr>
                <w:rFonts w:ascii="Arial Narrow" w:eastAsia="Times New Roman" w:hAnsi="Arial Narrow" w:cs="Times New Roman"/>
                <w:sz w:val="24"/>
                <w:szCs w:val="24"/>
                <w:lang w:eastAsia="fr-FR"/>
              </w:rPr>
              <w:t>-écrire un décimal sous forme</w:t>
            </w:r>
            <w:r w:rsidRPr="000361D7">
              <w:rPr>
                <w:rFonts w:ascii="Arial Narrow" w:eastAsia="Times New Roman" w:hAnsi="Arial Narrow" w:cs="Arial"/>
                <w:sz w:val="24"/>
                <w:szCs w:val="24"/>
                <w:lang w:eastAsia="fr-FR"/>
              </w:rPr>
              <w:t xml:space="preserve"> </w:t>
            </w:r>
          </w:p>
          <w:p w:rsidR="00EF27B0" w:rsidRPr="000361D7" w:rsidRDefault="00EF27B0" w:rsidP="000361D7">
            <w:pPr>
              <w:tabs>
                <w:tab w:val="right" w:pos="9072"/>
              </w:tabs>
              <w:spacing w:after="0" w:line="240" w:lineRule="auto"/>
              <w:jc w:val="both"/>
              <w:rPr>
                <w:rFonts w:ascii="Arial Narrow" w:eastAsia="Times New Roman" w:hAnsi="Arial Narrow" w:cs="Arial"/>
                <w:sz w:val="24"/>
                <w:szCs w:val="24"/>
                <w:lang w:eastAsia="fr-FR"/>
              </w:rPr>
            </w:pPr>
            <w:r w:rsidRPr="000361D7">
              <w:rPr>
                <w:rFonts w:ascii="Arial Narrow" w:eastAsia="Times New Roman" w:hAnsi="Arial Narrow" w:cs="Arial"/>
                <w:sz w:val="24"/>
                <w:szCs w:val="24"/>
                <w:lang w:eastAsia="fr-FR"/>
              </w:rPr>
              <w:t>a x 10</w:t>
            </w:r>
            <w:r w:rsidRPr="000361D7">
              <w:rPr>
                <w:rFonts w:ascii="Arial Narrow" w:eastAsia="Times New Roman" w:hAnsi="Arial Narrow" w:cs="Arial"/>
                <w:sz w:val="24"/>
                <w:szCs w:val="24"/>
                <w:vertAlign w:val="superscript"/>
                <w:lang w:eastAsia="fr-FR"/>
              </w:rPr>
              <w:t xml:space="preserve">p </w:t>
            </w:r>
            <w:r w:rsidRPr="000361D7">
              <w:rPr>
                <w:rFonts w:ascii="Arial Narrow" w:eastAsia="Times New Roman" w:hAnsi="Arial Narrow" w:cs="Arial"/>
                <w:sz w:val="24"/>
                <w:szCs w:val="24"/>
                <w:lang w:eastAsia="fr-FR"/>
              </w:rPr>
              <w:t>, a</w:t>
            </w:r>
            <w:r w:rsidRPr="000361D7">
              <w:rPr>
                <w:rFonts w:ascii="Arial Narrow" w:eastAsia="Times New Roman" w:hAnsi="Arial Narrow" w:cs="Arial"/>
                <w:sz w:val="24"/>
                <w:szCs w:val="24"/>
                <w:lang w:eastAsia="fr-FR"/>
              </w:rPr>
              <w:sym w:font="Symbol" w:char="00CE"/>
            </w:r>
            <m:oMath>
              <m:r>
                <m:rPr>
                  <m:scr m:val="double-struck"/>
                </m:rPr>
                <w:rPr>
                  <w:rFonts w:ascii="Cambria Math" w:eastAsiaTheme="minorEastAsia" w:hAnsi="Cambria Math" w:cs="Arial"/>
                  <w:sz w:val="24"/>
                  <w:szCs w:val="24"/>
                  <w:lang w:eastAsia="fr-FR"/>
                </w:rPr>
                <m:t xml:space="preserve"> Z</m:t>
              </m:r>
            </m:oMath>
            <w:r w:rsidRPr="000361D7">
              <w:rPr>
                <w:rFonts w:ascii="Arial Narrow" w:eastAsia="Times New Roman" w:hAnsi="Arial Narrow" w:cs="Arial"/>
                <w:sz w:val="24"/>
                <w:szCs w:val="24"/>
                <w:lang w:eastAsia="fr-FR"/>
              </w:rPr>
              <w:t xml:space="preserve">  , p</w:t>
            </w:r>
            <w:r w:rsidRPr="000361D7">
              <w:rPr>
                <w:rFonts w:ascii="Arial Narrow" w:eastAsia="Times New Roman" w:hAnsi="Arial Narrow" w:cs="Arial"/>
                <w:sz w:val="24"/>
                <w:szCs w:val="24"/>
                <w:lang w:eastAsia="fr-FR"/>
              </w:rPr>
              <w:sym w:font="Symbol" w:char="00CE"/>
            </w:r>
            <m:oMath>
              <m:r>
                <m:rPr>
                  <m:scr m:val="double-struck"/>
                </m:rPr>
                <w:rPr>
                  <w:rFonts w:ascii="Cambria Math" w:eastAsiaTheme="minorEastAsia" w:hAnsi="Cambria Math" w:cs="Arial"/>
                  <w:sz w:val="24"/>
                  <w:szCs w:val="24"/>
                  <w:lang w:eastAsia="fr-FR"/>
                </w:rPr>
                <m:t xml:space="preserve"> Z</m:t>
              </m:r>
            </m:oMath>
            <w:r w:rsidRPr="000361D7">
              <w:rPr>
                <w:rFonts w:ascii="Arial Narrow" w:eastAsia="Times New Roman" w:hAnsi="Arial Narrow" w:cs="Arial"/>
                <w:sz w:val="24"/>
                <w:szCs w:val="24"/>
                <w:lang w:eastAsia="fr-FR"/>
              </w:rPr>
              <w:t> ;</w:t>
            </w:r>
          </w:p>
          <w:p w:rsidR="00EF27B0" w:rsidRPr="000361D7" w:rsidRDefault="00EF27B0" w:rsidP="000361D7">
            <w:pPr>
              <w:tabs>
                <w:tab w:val="right" w:pos="9072"/>
              </w:tabs>
              <w:spacing w:after="0" w:line="240" w:lineRule="auto"/>
              <w:jc w:val="both"/>
              <w:rPr>
                <w:rFonts w:ascii="Arial Narrow" w:eastAsia="Times New Roman" w:hAnsi="Arial Narrow" w:cs="Arial"/>
                <w:sz w:val="24"/>
                <w:szCs w:val="24"/>
                <w:lang w:eastAsia="fr-FR"/>
              </w:rPr>
            </w:pPr>
            <w:r w:rsidRPr="000361D7">
              <w:rPr>
                <w:rFonts w:ascii="Arial Narrow" w:eastAsia="Times New Roman" w:hAnsi="Arial Narrow" w:cs="Times New Roman"/>
                <w:sz w:val="24"/>
                <w:szCs w:val="24"/>
                <w:lang w:eastAsia="fr-FR"/>
              </w:rPr>
              <w:t>-écrire un décimal sous forme</w:t>
            </w:r>
            <w:r w:rsidRPr="000361D7">
              <w:rPr>
                <w:rFonts w:ascii="Arial Narrow" w:eastAsia="Times New Roman" w:hAnsi="Arial Narrow" w:cs="Arial"/>
                <w:sz w:val="24"/>
                <w:szCs w:val="24"/>
                <w:lang w:eastAsia="fr-FR"/>
              </w:rPr>
              <w:t xml:space="preserve"> </w:t>
            </w:r>
          </w:p>
          <w:p w:rsidR="00EF27B0" w:rsidRPr="000361D7" w:rsidRDefault="00EF27B0" w:rsidP="000361D7">
            <w:pPr>
              <w:tabs>
                <w:tab w:val="right" w:pos="9072"/>
              </w:tabs>
              <w:spacing w:after="0" w:line="240" w:lineRule="auto"/>
              <w:jc w:val="both"/>
              <w:rPr>
                <w:rFonts w:ascii="Arial Narrow" w:eastAsia="Times New Roman" w:hAnsi="Arial Narrow" w:cs="Arial"/>
                <w:sz w:val="24"/>
                <w:szCs w:val="24"/>
                <w:lang w:eastAsia="fr-FR"/>
              </w:rPr>
            </w:pPr>
            <w:r w:rsidRPr="000361D7">
              <w:rPr>
                <w:rFonts w:ascii="Arial Narrow" w:eastAsia="Times New Roman" w:hAnsi="Arial Narrow" w:cs="Arial"/>
                <w:sz w:val="24"/>
                <w:szCs w:val="24"/>
                <w:lang w:eastAsia="fr-FR"/>
              </w:rPr>
              <w:t>a x 10</w:t>
            </w:r>
            <w:r w:rsidRPr="000361D7">
              <w:rPr>
                <w:rFonts w:ascii="Arial Narrow" w:eastAsia="Times New Roman" w:hAnsi="Arial Narrow" w:cs="Arial"/>
                <w:sz w:val="24"/>
                <w:szCs w:val="24"/>
                <w:vertAlign w:val="superscript"/>
                <w:lang w:eastAsia="fr-FR"/>
              </w:rPr>
              <w:t xml:space="preserve">p </w:t>
            </w:r>
            <w:r w:rsidRPr="000361D7">
              <w:rPr>
                <w:rFonts w:ascii="Arial Narrow" w:eastAsia="Times New Roman" w:hAnsi="Arial Narrow" w:cs="Arial"/>
                <w:sz w:val="24"/>
                <w:szCs w:val="24"/>
                <w:lang w:eastAsia="fr-FR"/>
              </w:rPr>
              <w:t xml:space="preserve">, </w:t>
            </w:r>
            <w:r w:rsidRPr="000361D7">
              <w:rPr>
                <w:rFonts w:ascii="Arial Narrow" w:eastAsia="Times New Roman" w:hAnsi="Arial Narrow" w:cs="Times New Roman"/>
                <w:sz w:val="24"/>
                <w:szCs w:val="24"/>
                <w:lang w:eastAsia="fr-FR"/>
              </w:rPr>
              <w:t xml:space="preserve">avec 1 </w:t>
            </w:r>
            <w:r w:rsidRPr="000361D7">
              <w:rPr>
                <w:rFonts w:ascii="Arial Narrow" w:eastAsia="Times New Roman" w:hAnsi="Arial Narrow" w:cs="Times New Roman"/>
                <w:sz w:val="24"/>
                <w:szCs w:val="24"/>
                <w:lang w:eastAsia="fr-FR"/>
              </w:rPr>
              <w:sym w:font="Symbol" w:char="F0A3"/>
            </w:r>
            <w:r w:rsidRPr="000361D7">
              <w:rPr>
                <w:rFonts w:ascii="Arial Narrow" w:eastAsia="Times New Roman" w:hAnsi="Arial Narrow" w:cs="Times New Roman"/>
                <w:sz w:val="24"/>
                <w:szCs w:val="24"/>
                <w:lang w:eastAsia="fr-FR"/>
              </w:rPr>
              <w:t xml:space="preserve"> a </w:t>
            </w:r>
            <m:oMath>
              <m:r>
                <w:rPr>
                  <w:rFonts w:ascii="Cambria Math" w:eastAsia="Times New Roman" w:hAnsi="Cambria Math" w:cs="Times New Roman"/>
                  <w:sz w:val="24"/>
                  <w:szCs w:val="24"/>
                  <w:lang w:eastAsia="fr-FR"/>
                </w:rPr>
                <m:t>&lt;</m:t>
              </m:r>
            </m:oMath>
            <w:r w:rsidRPr="000361D7">
              <w:rPr>
                <w:rFonts w:ascii="Arial Narrow" w:eastAsia="Times New Roman" w:hAnsi="Arial Narrow" w:cs="Times New Roman"/>
                <w:sz w:val="24"/>
                <w:szCs w:val="24"/>
                <w:lang w:eastAsia="fr-FR"/>
              </w:rPr>
              <w:t xml:space="preserve"> 10, p </w:t>
            </w:r>
            <w:r w:rsidRPr="000361D7">
              <w:rPr>
                <w:rFonts w:ascii="Arial Narrow" w:eastAsia="Times New Roman" w:hAnsi="Arial Narrow" w:cs="Times New Roman"/>
                <w:sz w:val="24"/>
                <w:szCs w:val="24"/>
                <w:lang w:eastAsia="fr-FR"/>
              </w:rPr>
              <w:sym w:font="Symbol" w:char="F0CE"/>
            </w:r>
            <w:r w:rsidRPr="000361D7">
              <w:rPr>
                <w:rFonts w:ascii="Arial Narrow" w:eastAsia="Times New Roman" w:hAnsi="Arial Narrow" w:cs="Times New Roman"/>
                <w:sz w:val="24"/>
                <w:szCs w:val="24"/>
                <w:lang w:eastAsia="fr-FR"/>
              </w:rPr>
              <w:t xml:space="preserve"> </w:t>
            </w:r>
            <m:oMath>
              <m:r>
                <m:rPr>
                  <m:scr m:val="double-struck"/>
                </m:rPr>
                <w:rPr>
                  <w:rFonts w:ascii="Cambria Math" w:eastAsiaTheme="minorEastAsia" w:hAnsi="Cambria Math" w:cs="Arial"/>
                  <w:sz w:val="24"/>
                  <w:szCs w:val="24"/>
                  <w:lang w:eastAsia="fr-FR"/>
                </w:rPr>
                <m:t>Z</m:t>
              </m:r>
            </m:oMath>
            <w:r w:rsidRPr="000361D7">
              <w:rPr>
                <w:rFonts w:ascii="Arial Narrow" w:eastAsia="Times New Roman" w:hAnsi="Arial Narrow" w:cs="Arial"/>
                <w:sz w:val="24"/>
                <w:szCs w:val="24"/>
                <w:lang w:eastAsia="fr-FR"/>
              </w:rPr>
              <w:t>,;</w:t>
            </w:r>
          </w:p>
          <w:p w:rsidR="00EF27B0" w:rsidRPr="000361D7" w:rsidRDefault="00EF27B0" w:rsidP="000361D7">
            <w:pPr>
              <w:tabs>
                <w:tab w:val="right" w:pos="9072"/>
              </w:tabs>
              <w:spacing w:after="0" w:line="240" w:lineRule="auto"/>
              <w:jc w:val="both"/>
              <w:rPr>
                <w:rFonts w:ascii="Arial Narrow" w:eastAsia="Times New Roman" w:hAnsi="Arial Narrow" w:cs="Arial"/>
                <w:sz w:val="24"/>
                <w:szCs w:val="24"/>
                <w:lang w:eastAsia="fr-FR"/>
              </w:rPr>
            </w:pPr>
          </w:p>
          <w:p w:rsidR="00EF27B0" w:rsidRPr="000361D7" w:rsidRDefault="00EF27B0" w:rsidP="000361D7">
            <w:pPr>
              <w:tabs>
                <w:tab w:val="right" w:pos="9072"/>
              </w:tabs>
              <w:spacing w:after="0" w:line="240" w:lineRule="auto"/>
              <w:jc w:val="both"/>
              <w:rPr>
                <w:rFonts w:ascii="Arial Narrow" w:eastAsia="Times New Roman" w:hAnsi="Arial Narrow" w:cs="Arial"/>
                <w:sz w:val="24"/>
                <w:szCs w:val="24"/>
                <w:lang w:eastAsia="fr-FR"/>
              </w:rPr>
            </w:pPr>
            <w:r w:rsidRPr="000361D7">
              <w:rPr>
                <w:rFonts w:ascii="Arial Narrow" w:eastAsia="Times New Roman" w:hAnsi="Arial Narrow" w:cs="Arial"/>
                <w:sz w:val="24"/>
                <w:szCs w:val="24"/>
                <w:lang w:eastAsia="fr-FR"/>
              </w:rPr>
              <w:t>- écrire un nombre a x 10</w:t>
            </w:r>
            <w:r w:rsidRPr="000361D7">
              <w:rPr>
                <w:rFonts w:ascii="Arial Narrow" w:eastAsia="Times New Roman" w:hAnsi="Arial Narrow" w:cs="Arial"/>
                <w:sz w:val="24"/>
                <w:szCs w:val="24"/>
                <w:vertAlign w:val="superscript"/>
                <w:lang w:eastAsia="fr-FR"/>
              </w:rPr>
              <w:t xml:space="preserve">p </w:t>
            </w:r>
            <w:r w:rsidRPr="000361D7">
              <w:rPr>
                <w:rFonts w:ascii="Arial Narrow" w:eastAsia="Times New Roman" w:hAnsi="Arial Narrow" w:cs="Arial"/>
                <w:sz w:val="24"/>
                <w:szCs w:val="24"/>
                <w:lang w:eastAsia="fr-FR"/>
              </w:rPr>
              <w:t xml:space="preserve"> sous la forme décimale ;</w:t>
            </w:r>
          </w:p>
          <w:p w:rsidR="00EF27B0" w:rsidRPr="000361D7" w:rsidRDefault="00EF27B0" w:rsidP="000361D7">
            <w:pPr>
              <w:tabs>
                <w:tab w:val="right" w:pos="9072"/>
              </w:tabs>
              <w:spacing w:after="0" w:line="240" w:lineRule="auto"/>
              <w:jc w:val="both"/>
              <w:rPr>
                <w:rFonts w:ascii="Arial Narrow" w:eastAsia="Times New Roman" w:hAnsi="Arial Narrow" w:cs="Arial"/>
                <w:sz w:val="24"/>
                <w:szCs w:val="24"/>
                <w:lang w:eastAsia="fr-FR"/>
              </w:rPr>
            </w:pPr>
            <w:r w:rsidRPr="000361D7">
              <w:rPr>
                <w:rFonts w:ascii="Arial Narrow" w:eastAsia="Times New Roman" w:hAnsi="Arial Narrow" w:cs="Arial"/>
                <w:sz w:val="24"/>
                <w:szCs w:val="24"/>
                <w:lang w:eastAsia="fr-FR"/>
              </w:rPr>
              <w:t>-additionner deux décimaux écrits sous la forme a x 10</w:t>
            </w:r>
            <w:r w:rsidRPr="000361D7">
              <w:rPr>
                <w:rFonts w:ascii="Arial Narrow" w:eastAsia="Times New Roman" w:hAnsi="Arial Narrow" w:cs="Arial"/>
                <w:sz w:val="24"/>
                <w:szCs w:val="24"/>
                <w:vertAlign w:val="superscript"/>
                <w:lang w:eastAsia="fr-FR"/>
              </w:rPr>
              <w:t>p</w:t>
            </w:r>
            <w:r w:rsidRPr="000361D7">
              <w:rPr>
                <w:rFonts w:ascii="Arial Narrow" w:eastAsia="Times New Roman" w:hAnsi="Arial Narrow" w:cs="Arial"/>
                <w:sz w:val="24"/>
                <w:szCs w:val="24"/>
                <w:lang w:eastAsia="fr-FR"/>
              </w:rPr>
              <w:t> ;</w:t>
            </w:r>
          </w:p>
          <w:p w:rsidR="00EF27B0" w:rsidRPr="000361D7" w:rsidRDefault="00EF27B0" w:rsidP="000361D7">
            <w:pPr>
              <w:tabs>
                <w:tab w:val="right" w:pos="9072"/>
              </w:tabs>
              <w:spacing w:after="0" w:line="240" w:lineRule="auto"/>
              <w:jc w:val="both"/>
              <w:rPr>
                <w:rFonts w:ascii="Arial Narrow" w:eastAsia="Times New Roman" w:hAnsi="Arial Narrow" w:cs="Arial"/>
                <w:sz w:val="24"/>
                <w:szCs w:val="24"/>
                <w:lang w:eastAsia="fr-FR"/>
              </w:rPr>
            </w:pPr>
            <w:r w:rsidRPr="000361D7">
              <w:rPr>
                <w:rFonts w:ascii="Arial Narrow" w:eastAsia="Times New Roman" w:hAnsi="Arial Narrow" w:cs="Arial"/>
                <w:sz w:val="24"/>
                <w:szCs w:val="24"/>
                <w:lang w:eastAsia="fr-FR"/>
              </w:rPr>
              <w:t>-multiplier deux décimaux écrits sous la forme a x 10</w:t>
            </w:r>
            <w:r w:rsidRPr="000361D7">
              <w:rPr>
                <w:rFonts w:ascii="Arial Narrow" w:eastAsia="Times New Roman" w:hAnsi="Arial Narrow" w:cs="Arial"/>
                <w:sz w:val="24"/>
                <w:szCs w:val="24"/>
                <w:vertAlign w:val="superscript"/>
                <w:lang w:eastAsia="fr-FR"/>
              </w:rPr>
              <w:t>p</w:t>
            </w:r>
            <w:r w:rsidRPr="000361D7">
              <w:rPr>
                <w:rFonts w:ascii="Arial Narrow" w:eastAsia="Times New Roman" w:hAnsi="Arial Narrow" w:cs="Arial"/>
                <w:sz w:val="24"/>
                <w:szCs w:val="24"/>
                <w:lang w:eastAsia="fr-FR"/>
              </w:rPr>
              <w:t> ;</w:t>
            </w:r>
          </w:p>
          <w:p w:rsidR="00EF27B0" w:rsidRPr="000361D7" w:rsidRDefault="00EF27B0" w:rsidP="000361D7">
            <w:pPr>
              <w:tabs>
                <w:tab w:val="right" w:pos="9072"/>
              </w:tabs>
              <w:spacing w:after="0" w:line="240" w:lineRule="auto"/>
              <w:jc w:val="both"/>
              <w:rPr>
                <w:rFonts w:ascii="Arial Narrow" w:eastAsia="Times New Roman" w:hAnsi="Arial Narrow" w:cs="Arial"/>
                <w:b/>
                <w:bCs/>
                <w:sz w:val="24"/>
                <w:szCs w:val="24"/>
                <w:lang w:eastAsia="fr-FR"/>
              </w:rPr>
            </w:pPr>
          </w:p>
        </w:tc>
        <w:tc>
          <w:tcPr>
            <w:tcW w:w="697" w:type="pct"/>
          </w:tcPr>
          <w:p w:rsidR="00EF27B0" w:rsidRPr="000361D7" w:rsidRDefault="00EF27B0" w:rsidP="000361D7">
            <w:pPr>
              <w:tabs>
                <w:tab w:val="num" w:pos="123"/>
              </w:tabs>
              <w:ind w:left="108"/>
              <w:jc w:val="both"/>
              <w:rPr>
                <w:rFonts w:ascii="Arial Narrow" w:hAnsi="Arial Narrow" w:cs="Arial"/>
                <w:b/>
                <w:bCs/>
                <w:sz w:val="24"/>
                <w:szCs w:val="24"/>
              </w:rPr>
            </w:pPr>
          </w:p>
        </w:tc>
        <w:tc>
          <w:tcPr>
            <w:tcW w:w="937" w:type="pct"/>
            <w:vMerge/>
          </w:tcPr>
          <w:p w:rsidR="00EF27B0" w:rsidRPr="000361D7" w:rsidRDefault="00EF27B0" w:rsidP="000361D7">
            <w:pPr>
              <w:jc w:val="both"/>
              <w:rPr>
                <w:rFonts w:ascii="Arial Narrow" w:hAnsi="Arial Narrow" w:cs="Arial"/>
                <w:b/>
                <w:bCs/>
                <w:sz w:val="24"/>
                <w:szCs w:val="24"/>
              </w:rPr>
            </w:pPr>
          </w:p>
        </w:tc>
      </w:tr>
      <w:tr w:rsidR="00EF27B0" w:rsidRPr="000361D7" w:rsidTr="00EF27B0">
        <w:trPr>
          <w:trHeight w:val="1833"/>
        </w:trPr>
        <w:tc>
          <w:tcPr>
            <w:tcW w:w="936" w:type="pct"/>
            <w:vMerge/>
          </w:tcPr>
          <w:p w:rsidR="00EF27B0" w:rsidRPr="000361D7" w:rsidRDefault="00EF27B0" w:rsidP="000361D7">
            <w:pPr>
              <w:jc w:val="both"/>
              <w:rPr>
                <w:rFonts w:ascii="Arial Narrow" w:hAnsi="Arial Narrow" w:cs="Arial"/>
                <w:sz w:val="24"/>
                <w:szCs w:val="24"/>
              </w:rPr>
            </w:pPr>
          </w:p>
        </w:tc>
        <w:tc>
          <w:tcPr>
            <w:tcW w:w="4064" w:type="pct"/>
            <w:gridSpan w:val="5"/>
            <w:vAlign w:val="center"/>
          </w:tcPr>
          <w:p w:rsidR="00EF27B0" w:rsidRPr="000361D7" w:rsidRDefault="00EF27B0" w:rsidP="000361D7">
            <w:pPr>
              <w:jc w:val="both"/>
              <w:rPr>
                <w:rFonts w:ascii="Arial Narrow" w:hAnsi="Arial Narrow" w:cs="Arial"/>
                <w:b/>
                <w:bCs/>
                <w:sz w:val="24"/>
                <w:szCs w:val="24"/>
              </w:rPr>
            </w:pPr>
          </w:p>
        </w:tc>
      </w:tr>
      <w:tr w:rsidR="00EF27B0" w:rsidRPr="000361D7" w:rsidTr="00EF27B0">
        <w:trPr>
          <w:trHeight w:val="839"/>
        </w:trPr>
        <w:tc>
          <w:tcPr>
            <w:tcW w:w="936" w:type="pct"/>
            <w:vMerge w:val="restart"/>
            <w:textDirection w:val="btLr"/>
            <w:vAlign w:val="center"/>
          </w:tcPr>
          <w:p w:rsidR="00EF27B0" w:rsidRPr="000361D7" w:rsidRDefault="00EF27B0" w:rsidP="000361D7">
            <w:pPr>
              <w:ind w:left="113"/>
              <w:jc w:val="both"/>
              <w:rPr>
                <w:rFonts w:ascii="Arial Narrow" w:hAnsi="Arial Narrow"/>
                <w:b/>
                <w:bCs/>
                <w:sz w:val="24"/>
                <w:szCs w:val="24"/>
              </w:rPr>
            </w:pPr>
            <w:r w:rsidRPr="000361D7">
              <w:rPr>
                <w:rFonts w:ascii="Arial Narrow" w:hAnsi="Arial Narrow"/>
                <w:b/>
                <w:bCs/>
                <w:sz w:val="24"/>
                <w:szCs w:val="24"/>
              </w:rPr>
              <w:lastRenderedPageBreak/>
              <w:t xml:space="preserve">Chapitre :CALCULS SUR  LES  QUOTIENTS  D’ENTIERS RELATIFS </w:t>
            </w:r>
          </w:p>
        </w:tc>
        <w:tc>
          <w:tcPr>
            <w:tcW w:w="793" w:type="pct"/>
            <w:vAlign w:val="center"/>
          </w:tcPr>
          <w:p w:rsidR="00EF27B0" w:rsidRPr="000361D7" w:rsidRDefault="00EF27B0" w:rsidP="000361D7">
            <w:pPr>
              <w:jc w:val="both"/>
              <w:rPr>
                <w:rFonts w:ascii="Arial Narrow" w:hAnsi="Arial Narrow" w:cs="Arial"/>
                <w:sz w:val="24"/>
                <w:szCs w:val="24"/>
              </w:rPr>
            </w:pPr>
            <w:r w:rsidRPr="000361D7">
              <w:rPr>
                <w:rFonts w:ascii="Arial Narrow" w:hAnsi="Arial Narrow"/>
                <w:b/>
                <w:sz w:val="24"/>
                <w:szCs w:val="24"/>
              </w:rPr>
              <w:t>Leçon</w:t>
            </w:r>
            <w:r w:rsidRPr="000361D7">
              <w:rPr>
                <w:rFonts w:ascii="Arial Narrow" w:hAnsi="Arial Narrow" w:cs="Arial"/>
                <w:sz w:val="24"/>
                <w:szCs w:val="24"/>
              </w:rPr>
              <w:t xml:space="preserve"> 1 : </w:t>
            </w:r>
          </w:p>
          <w:p w:rsidR="00EF27B0" w:rsidRPr="000361D7" w:rsidRDefault="00EF27B0" w:rsidP="000361D7">
            <w:pPr>
              <w:jc w:val="both"/>
              <w:rPr>
                <w:rFonts w:ascii="Arial Narrow" w:hAnsi="Arial Narrow" w:cs="Arial"/>
                <w:sz w:val="24"/>
                <w:szCs w:val="24"/>
              </w:rPr>
            </w:pPr>
            <w:r w:rsidRPr="000361D7">
              <w:rPr>
                <w:rFonts w:ascii="Arial Narrow" w:hAnsi="Arial Narrow" w:cs="Arial"/>
                <w:sz w:val="24"/>
                <w:szCs w:val="24"/>
              </w:rPr>
              <w:t xml:space="preserve">Egalité de deux quotients </w:t>
            </w:r>
          </w:p>
          <w:p w:rsidR="00EF27B0" w:rsidRPr="000361D7" w:rsidRDefault="00EF27B0" w:rsidP="000361D7">
            <w:pPr>
              <w:jc w:val="both"/>
              <w:rPr>
                <w:rFonts w:ascii="Arial Narrow" w:hAnsi="Arial Narrow"/>
                <w:b/>
                <w:sz w:val="24"/>
                <w:szCs w:val="24"/>
              </w:rPr>
            </w:pPr>
            <w:r w:rsidRPr="000361D7">
              <w:rPr>
                <w:rFonts w:ascii="Arial Narrow" w:hAnsi="Arial Narrow"/>
                <w:sz w:val="24"/>
                <w:szCs w:val="24"/>
              </w:rPr>
              <w:t>d’entiers relatifs</w:t>
            </w:r>
          </w:p>
        </w:tc>
        <w:tc>
          <w:tcPr>
            <w:tcW w:w="824"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-connaître les propriétés suivantes :</w:t>
            </w:r>
          </w:p>
          <w:p w:rsidR="00EF27B0" w:rsidRPr="000361D7" w:rsidRDefault="00EF27B0" w:rsidP="000361D7">
            <w:pPr>
              <w:jc w:val="both"/>
              <w:rPr>
                <w:rFonts w:ascii="Arial Narrow" w:hAnsi="Arial Narrow"/>
                <w:sz w:val="24"/>
                <w:szCs w:val="24"/>
              </w:rPr>
            </w:pPr>
            <w:r w:rsidRPr="000361D7">
              <w:rPr>
                <w:rFonts w:ascii="Arial Narrow" w:eastAsiaTheme="minorEastAsia" w:hAnsi="Arial Narrow"/>
                <w:sz w:val="24"/>
                <w:szCs w:val="24"/>
              </w:rPr>
              <w:t xml:space="preserve">-Si   </w:t>
            </w:r>
            <m:oMath>
              <m:f>
                <m:fPr>
                  <m:ctrlPr>
                    <w:rPr>
                      <w:rFonts w:ascii="Cambria Math" w:hAnsi="Cambria Math"/>
                      <w:i/>
                      <w:sz w:val="24"/>
                      <w:szCs w:val="24"/>
                    </w:rPr>
                  </m:ctrlPr>
                </m:fPr>
                <m:num>
                  <m:r>
                    <w:rPr>
                      <w:rFonts w:ascii="Cambria Math" w:hAnsi="Cambria Math"/>
                      <w:sz w:val="24"/>
                      <w:szCs w:val="24"/>
                    </w:rPr>
                    <m:t>a</m:t>
                  </m:r>
                </m:num>
                <m:den>
                  <m:r>
                    <w:rPr>
                      <w:rFonts w:ascii="Cambria Math" w:hAnsi="Cambria Math"/>
                      <w:sz w:val="24"/>
                      <w:szCs w:val="24"/>
                    </w:rPr>
                    <m:t>b</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c</m:t>
                  </m:r>
                </m:num>
                <m:den>
                  <m:r>
                    <w:rPr>
                      <w:rFonts w:ascii="Cambria Math" w:hAnsi="Cambria Math"/>
                      <w:sz w:val="24"/>
                      <w:szCs w:val="24"/>
                    </w:rPr>
                    <m:t xml:space="preserve">d  </m:t>
                  </m:r>
                </m:den>
              </m:f>
              <m:r>
                <w:rPr>
                  <w:rFonts w:ascii="Cambria Math" w:hAnsi="Cambria Math"/>
                  <w:sz w:val="24"/>
                  <w:szCs w:val="24"/>
                </w:rPr>
                <m:t xml:space="preserve"> </m:t>
              </m:r>
            </m:oMath>
            <w:r w:rsidRPr="000361D7">
              <w:rPr>
                <w:rFonts w:ascii="Arial Narrow" w:eastAsiaTheme="minorEastAsia" w:hAnsi="Arial Narrow"/>
                <w:sz w:val="24"/>
                <w:szCs w:val="24"/>
              </w:rPr>
              <w:t xml:space="preserve">alors </w:t>
            </w:r>
            <m:oMath>
              <m:r>
                <w:rPr>
                  <w:rFonts w:ascii="Cambria Math" w:eastAsiaTheme="minorEastAsia" w:hAnsi="Cambria Math"/>
                  <w:sz w:val="24"/>
                  <w:szCs w:val="24"/>
                </w:rPr>
                <m:t>ad=bc</m:t>
              </m:r>
            </m:oMath>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 xml:space="preserve">-Si </w:t>
            </w:r>
            <m:oMath>
              <m:r>
                <w:rPr>
                  <w:rFonts w:ascii="Cambria Math" w:hAnsi="Cambria Math"/>
                  <w:sz w:val="24"/>
                  <w:szCs w:val="24"/>
                </w:rPr>
                <m:t xml:space="preserve">ad=bc </m:t>
              </m:r>
            </m:oMath>
            <w:r w:rsidRPr="000361D7">
              <w:rPr>
                <w:rFonts w:ascii="Arial Narrow" w:eastAsiaTheme="minorEastAsia" w:hAnsi="Arial Narrow"/>
                <w:sz w:val="24"/>
                <w:szCs w:val="24"/>
              </w:rPr>
              <w:t xml:space="preserve">alors </w:t>
            </w:r>
            <m:oMath>
              <m:f>
                <m:fPr>
                  <m:ctrlPr>
                    <w:rPr>
                      <w:rFonts w:ascii="Cambria Math" w:eastAsiaTheme="minorEastAsia" w:hAnsi="Cambria Math"/>
                      <w:i/>
                      <w:sz w:val="24"/>
                      <w:szCs w:val="24"/>
                    </w:rPr>
                  </m:ctrlPr>
                </m:fPr>
                <m:num>
                  <m:r>
                    <w:rPr>
                      <w:rFonts w:ascii="Cambria Math" w:eastAsiaTheme="minorEastAsia" w:hAnsi="Cambria Math"/>
                      <w:sz w:val="24"/>
                      <w:szCs w:val="24"/>
                    </w:rPr>
                    <m:t>a</m:t>
                  </m:r>
                </m:num>
                <m:den>
                  <m:r>
                    <w:rPr>
                      <w:rFonts w:ascii="Cambria Math" w:eastAsiaTheme="minorEastAsia" w:hAnsi="Cambria Math"/>
                      <w:sz w:val="24"/>
                      <w:szCs w:val="24"/>
                    </w:rPr>
                    <m:t>b</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c</m:t>
                  </m:r>
                </m:num>
                <m:den>
                  <m:r>
                    <w:rPr>
                      <w:rFonts w:ascii="Cambria Math" w:eastAsiaTheme="minorEastAsia" w:hAnsi="Cambria Math"/>
                      <w:sz w:val="24"/>
                      <w:szCs w:val="24"/>
                    </w:rPr>
                    <m:t>d</m:t>
                  </m:r>
                </m:den>
              </m:f>
            </m:oMath>
          </w:p>
          <w:p w:rsidR="00EF27B0" w:rsidRPr="000361D7" w:rsidRDefault="00EF27B0" w:rsidP="000361D7">
            <w:pPr>
              <w:jc w:val="both"/>
              <w:rPr>
                <w:rFonts w:ascii="Arial Narrow" w:hAnsi="Arial Narrow"/>
                <w:sz w:val="24"/>
                <w:szCs w:val="24"/>
              </w:rPr>
            </w:pPr>
          </w:p>
        </w:tc>
        <w:tc>
          <w:tcPr>
            <w:tcW w:w="812" w:type="pct"/>
          </w:tcPr>
          <w:p w:rsidR="00EF27B0" w:rsidRPr="000361D7" w:rsidRDefault="00EF27B0" w:rsidP="000361D7">
            <w:pPr>
              <w:tabs>
                <w:tab w:val="center" w:pos="4536"/>
                <w:tab w:val="right" w:pos="9072"/>
              </w:tabs>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 xml:space="preserve">-Reconnaître si deux quotients </w:t>
            </w:r>
            <w:r w:rsidRPr="000361D7">
              <w:rPr>
                <w:rFonts w:ascii="Arial Narrow" w:eastAsia="Times New Roman" w:hAnsi="Arial Narrow" w:cs="Arial"/>
                <w:sz w:val="24"/>
                <w:szCs w:val="24"/>
                <w:lang w:eastAsia="fr-FR"/>
              </w:rPr>
              <w:t xml:space="preserve">du type </w:t>
            </w:r>
            <m:oMath>
              <m:f>
                <m:fPr>
                  <m:ctrlPr>
                    <w:rPr>
                      <w:rFonts w:ascii="Cambria Math" w:eastAsia="Times New Roman" w:hAnsi="Cambria Math" w:cs="Arial"/>
                      <w:i/>
                      <w:sz w:val="24"/>
                      <w:szCs w:val="24"/>
                      <w:lang w:eastAsia="fr-FR"/>
                    </w:rPr>
                  </m:ctrlPr>
                </m:fPr>
                <m:num>
                  <m:r>
                    <w:rPr>
                      <w:rFonts w:ascii="Cambria Math" w:eastAsia="Times New Roman" w:hAnsi="Cambria Math" w:cs="Arial"/>
                      <w:sz w:val="24"/>
                      <w:szCs w:val="24"/>
                      <w:lang w:eastAsia="fr-FR"/>
                    </w:rPr>
                    <m:t>a</m:t>
                  </m:r>
                </m:num>
                <m:den>
                  <m:r>
                    <w:rPr>
                      <w:rFonts w:ascii="Cambria Math" w:eastAsia="Times New Roman" w:hAnsi="Cambria Math" w:cs="Arial"/>
                      <w:sz w:val="24"/>
                      <w:szCs w:val="24"/>
                      <w:lang w:eastAsia="fr-FR"/>
                    </w:rPr>
                    <m:t>b</m:t>
                  </m:r>
                </m:den>
              </m:f>
              <m:r>
                <w:rPr>
                  <w:rFonts w:ascii="Cambria Math" w:eastAsia="Times New Roman" w:hAnsi="Cambria Math" w:cs="Arial"/>
                  <w:sz w:val="24"/>
                  <w:szCs w:val="24"/>
                  <w:lang w:eastAsia="fr-FR"/>
                </w:rPr>
                <m:t xml:space="preserve"> </m:t>
              </m:r>
            </m:oMath>
            <w:r w:rsidRPr="000361D7">
              <w:rPr>
                <w:rFonts w:ascii="Arial Narrow" w:eastAsiaTheme="minorEastAsia" w:hAnsi="Arial Narrow" w:cs="Arial"/>
                <w:sz w:val="24"/>
                <w:szCs w:val="24"/>
                <w:lang w:eastAsia="fr-FR"/>
              </w:rPr>
              <w:t>(</w:t>
            </w:r>
            <m:oMath>
              <m:r>
                <w:rPr>
                  <w:rFonts w:ascii="Cambria Math" w:eastAsiaTheme="minorEastAsia" w:hAnsi="Cambria Math" w:cs="Arial"/>
                  <w:sz w:val="24"/>
                  <w:szCs w:val="24"/>
                  <w:lang w:eastAsia="fr-FR"/>
                </w:rPr>
                <m:t>a</m:t>
              </m:r>
              <m:r>
                <m:rPr>
                  <m:scr m:val="double-struck"/>
                </m:rPr>
                <w:rPr>
                  <w:rFonts w:ascii="Cambria Math" w:eastAsiaTheme="minorEastAsia" w:hAnsi="Cambria Math" w:cs="Arial"/>
                  <w:sz w:val="24"/>
                  <w:szCs w:val="24"/>
                  <w:lang w:eastAsia="fr-FR"/>
                </w:rPr>
                <m:t>∈Z </m:t>
              </m:r>
            </m:oMath>
            <w:r w:rsidRPr="000361D7">
              <w:rPr>
                <w:rFonts w:ascii="Arial Narrow" w:eastAsiaTheme="minorEastAsia" w:hAnsi="Arial Narrow" w:cs="Arial"/>
                <w:sz w:val="24"/>
                <w:szCs w:val="24"/>
                <w:lang w:eastAsia="fr-FR"/>
              </w:rPr>
              <w:t>;</w:t>
            </w:r>
            <m:oMath>
              <m:r>
                <w:rPr>
                  <w:rFonts w:ascii="Cambria Math" w:eastAsiaTheme="minorEastAsia" w:hAnsi="Cambria Math" w:cs="Arial"/>
                  <w:sz w:val="24"/>
                  <w:szCs w:val="24"/>
                  <w:lang w:eastAsia="fr-FR"/>
                </w:rPr>
                <m:t>b∈</m:t>
              </m:r>
              <m:sSup>
                <m:sSupPr>
                  <m:ctrlPr>
                    <w:rPr>
                      <w:rFonts w:ascii="Cambria Math" w:eastAsiaTheme="minorEastAsia" w:hAnsi="Cambria Math" w:cs="Arial"/>
                      <w:i/>
                      <w:sz w:val="24"/>
                      <w:szCs w:val="24"/>
                      <w:lang w:eastAsia="fr-FR"/>
                    </w:rPr>
                  </m:ctrlPr>
                </m:sSupPr>
                <m:e>
                  <m:r>
                    <m:rPr>
                      <m:scr m:val="double-struck"/>
                    </m:rPr>
                    <w:rPr>
                      <w:rFonts w:ascii="Cambria Math" w:eastAsiaTheme="minorEastAsia" w:hAnsi="Cambria Math" w:cs="Arial"/>
                      <w:sz w:val="24"/>
                      <w:szCs w:val="24"/>
                      <w:lang w:eastAsia="fr-FR"/>
                    </w:rPr>
                    <m:t>Z</m:t>
                  </m:r>
                </m:e>
                <m:sup>
                  <m:r>
                    <w:rPr>
                      <w:rFonts w:ascii="Cambria Math" w:eastAsiaTheme="minorEastAsia" w:hAnsi="Cambria Math" w:cs="Arial"/>
                      <w:sz w:val="24"/>
                      <w:szCs w:val="24"/>
                      <w:lang w:eastAsia="fr-FR"/>
                    </w:rPr>
                    <m:t>*</m:t>
                  </m:r>
                </m:sup>
              </m:sSup>
            </m:oMath>
            <w:r w:rsidRPr="000361D7">
              <w:rPr>
                <w:rFonts w:ascii="Arial Narrow" w:eastAsiaTheme="minorEastAsia" w:hAnsi="Arial Narrow" w:cs="Arial"/>
                <w:sz w:val="24"/>
                <w:szCs w:val="24"/>
                <w:lang w:eastAsia="fr-FR"/>
              </w:rPr>
              <w:t>)</w:t>
            </w:r>
          </w:p>
          <w:p w:rsidR="00EF27B0" w:rsidRPr="000361D7" w:rsidRDefault="00EF27B0" w:rsidP="000361D7">
            <w:pPr>
              <w:tabs>
                <w:tab w:val="right" w:pos="9072"/>
              </w:tabs>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sont égaux</w:t>
            </w:r>
          </w:p>
        </w:tc>
        <w:tc>
          <w:tcPr>
            <w:tcW w:w="697" w:type="pct"/>
          </w:tcPr>
          <w:p w:rsidR="00EF27B0" w:rsidRPr="000361D7" w:rsidRDefault="00EF27B0" w:rsidP="000361D7">
            <w:pPr>
              <w:jc w:val="both"/>
              <w:rPr>
                <w:rFonts w:ascii="Arial Narrow" w:hAnsi="Arial Narrow"/>
                <w:sz w:val="24"/>
                <w:szCs w:val="24"/>
              </w:rPr>
            </w:pPr>
          </w:p>
        </w:tc>
        <w:tc>
          <w:tcPr>
            <w:tcW w:w="937" w:type="pct"/>
          </w:tcPr>
          <w:p w:rsidR="00EF27B0" w:rsidRPr="000361D7" w:rsidRDefault="00EF27B0" w:rsidP="000361D7">
            <w:pPr>
              <w:jc w:val="both"/>
              <w:rPr>
                <w:rFonts w:ascii="Arial Narrow" w:hAnsi="Arial Narrow"/>
                <w:sz w:val="24"/>
                <w:szCs w:val="24"/>
              </w:rPr>
            </w:pPr>
          </w:p>
        </w:tc>
      </w:tr>
      <w:tr w:rsidR="00EF27B0" w:rsidRPr="000361D7" w:rsidTr="00EF27B0">
        <w:trPr>
          <w:trHeight w:val="839"/>
        </w:trPr>
        <w:tc>
          <w:tcPr>
            <w:tcW w:w="936" w:type="pct"/>
            <w:vMerge/>
            <w:textDirection w:val="btLr"/>
            <w:vAlign w:val="center"/>
          </w:tcPr>
          <w:p w:rsidR="00EF27B0" w:rsidRPr="000361D7" w:rsidRDefault="00EF27B0" w:rsidP="000361D7">
            <w:pPr>
              <w:ind w:left="113"/>
              <w:jc w:val="both"/>
              <w:rPr>
                <w:rFonts w:ascii="Arial Narrow" w:hAnsi="Arial Narrow"/>
                <w:b/>
                <w:bCs/>
                <w:sz w:val="24"/>
                <w:szCs w:val="24"/>
              </w:rPr>
            </w:pPr>
          </w:p>
        </w:tc>
        <w:tc>
          <w:tcPr>
            <w:tcW w:w="793" w:type="pct"/>
            <w:vAlign w:val="center"/>
          </w:tcPr>
          <w:p w:rsidR="00EF27B0" w:rsidRPr="000361D7" w:rsidRDefault="00EF27B0" w:rsidP="000361D7">
            <w:pPr>
              <w:jc w:val="both"/>
              <w:rPr>
                <w:rFonts w:ascii="Arial Narrow" w:hAnsi="Arial Narrow"/>
                <w:b/>
                <w:sz w:val="24"/>
                <w:szCs w:val="24"/>
              </w:rPr>
            </w:pPr>
          </w:p>
        </w:tc>
        <w:tc>
          <w:tcPr>
            <w:tcW w:w="824" w:type="pct"/>
          </w:tcPr>
          <w:p w:rsidR="00EF27B0" w:rsidRPr="000361D7" w:rsidRDefault="00EF27B0" w:rsidP="000361D7">
            <w:pPr>
              <w:jc w:val="both"/>
              <w:rPr>
                <w:rFonts w:ascii="Arial Narrow" w:hAnsi="Arial Narrow"/>
                <w:sz w:val="24"/>
                <w:szCs w:val="24"/>
              </w:rPr>
            </w:pPr>
          </w:p>
        </w:tc>
        <w:tc>
          <w:tcPr>
            <w:tcW w:w="812" w:type="pct"/>
          </w:tcPr>
          <w:p w:rsidR="00EF27B0" w:rsidRPr="000361D7" w:rsidRDefault="00EF27B0" w:rsidP="000361D7">
            <w:pPr>
              <w:tabs>
                <w:tab w:val="right" w:pos="9072"/>
              </w:tabs>
              <w:spacing w:after="0" w:line="240" w:lineRule="auto"/>
              <w:jc w:val="both"/>
              <w:rPr>
                <w:rFonts w:ascii="Arial Narrow" w:eastAsia="Times New Roman" w:hAnsi="Arial Narrow" w:cs="Times New Roman"/>
                <w:sz w:val="24"/>
                <w:szCs w:val="24"/>
                <w:lang w:eastAsia="fr-FR"/>
              </w:rPr>
            </w:pPr>
          </w:p>
        </w:tc>
        <w:tc>
          <w:tcPr>
            <w:tcW w:w="697" w:type="pct"/>
          </w:tcPr>
          <w:p w:rsidR="00EF27B0" w:rsidRPr="000361D7" w:rsidRDefault="00EF27B0" w:rsidP="000361D7">
            <w:pPr>
              <w:jc w:val="both"/>
              <w:rPr>
                <w:rFonts w:ascii="Arial Narrow" w:hAnsi="Arial Narrow"/>
                <w:sz w:val="24"/>
                <w:szCs w:val="24"/>
              </w:rPr>
            </w:pPr>
          </w:p>
        </w:tc>
        <w:tc>
          <w:tcPr>
            <w:tcW w:w="937" w:type="pct"/>
          </w:tcPr>
          <w:p w:rsidR="00EF27B0" w:rsidRPr="000361D7" w:rsidRDefault="00EF27B0" w:rsidP="000361D7">
            <w:pPr>
              <w:jc w:val="both"/>
              <w:rPr>
                <w:rFonts w:ascii="Arial Narrow" w:hAnsi="Arial Narrow"/>
                <w:sz w:val="24"/>
                <w:szCs w:val="24"/>
              </w:rPr>
            </w:pPr>
          </w:p>
        </w:tc>
      </w:tr>
      <w:tr w:rsidR="00EF27B0" w:rsidRPr="000361D7" w:rsidTr="00EF27B0">
        <w:trPr>
          <w:trHeight w:val="839"/>
        </w:trPr>
        <w:tc>
          <w:tcPr>
            <w:tcW w:w="936" w:type="pct"/>
            <w:vMerge/>
            <w:textDirection w:val="btLr"/>
            <w:vAlign w:val="center"/>
          </w:tcPr>
          <w:p w:rsidR="00EF27B0" w:rsidRPr="000361D7" w:rsidRDefault="00EF27B0" w:rsidP="000361D7">
            <w:pPr>
              <w:ind w:left="113"/>
              <w:jc w:val="both"/>
              <w:rPr>
                <w:rFonts w:ascii="Arial Narrow" w:hAnsi="Arial Narrow"/>
                <w:b/>
                <w:bCs/>
                <w:sz w:val="24"/>
                <w:szCs w:val="24"/>
              </w:rPr>
            </w:pPr>
          </w:p>
        </w:tc>
        <w:tc>
          <w:tcPr>
            <w:tcW w:w="793" w:type="pct"/>
            <w:vAlign w:val="center"/>
          </w:tcPr>
          <w:p w:rsidR="00EF27B0" w:rsidRPr="000361D7" w:rsidRDefault="00EF27B0" w:rsidP="000361D7">
            <w:pPr>
              <w:jc w:val="both"/>
              <w:rPr>
                <w:rFonts w:ascii="Arial Narrow" w:hAnsi="Arial Narrow"/>
                <w:b/>
                <w:sz w:val="24"/>
                <w:szCs w:val="24"/>
              </w:rPr>
            </w:pPr>
            <w:r w:rsidRPr="000361D7">
              <w:rPr>
                <w:rFonts w:ascii="Arial Narrow" w:hAnsi="Arial Narrow"/>
                <w:b/>
                <w:sz w:val="24"/>
                <w:szCs w:val="24"/>
              </w:rPr>
              <w:t>Leçon2 :</w:t>
            </w:r>
            <w:r w:rsidRPr="000361D7">
              <w:rPr>
                <w:rFonts w:ascii="Arial Narrow" w:hAnsi="Arial Narrow" w:cs="Arial"/>
                <w:sz w:val="24"/>
                <w:szCs w:val="24"/>
              </w:rPr>
              <w:t xml:space="preserve"> Addition de deux quotients du type </w:t>
            </w:r>
            <m:oMath>
              <m:f>
                <m:fPr>
                  <m:ctrlPr>
                    <w:rPr>
                      <w:rFonts w:ascii="Cambria Math" w:hAnsi="Cambria Math" w:cs="Arial"/>
                      <w:i/>
                      <w:sz w:val="24"/>
                      <w:szCs w:val="24"/>
                    </w:rPr>
                  </m:ctrlPr>
                </m:fPr>
                <m:num>
                  <m:r>
                    <w:rPr>
                      <w:rFonts w:ascii="Cambria Math" w:hAnsi="Cambria Math" w:cs="Arial"/>
                      <w:sz w:val="24"/>
                      <w:szCs w:val="24"/>
                    </w:rPr>
                    <m:t>a</m:t>
                  </m:r>
                </m:num>
                <m:den>
                  <m:r>
                    <w:rPr>
                      <w:rFonts w:ascii="Cambria Math" w:hAnsi="Cambria Math" w:cs="Arial"/>
                      <w:sz w:val="24"/>
                      <w:szCs w:val="24"/>
                    </w:rPr>
                    <m:t>b</m:t>
                  </m:r>
                </m:den>
              </m:f>
            </m:oMath>
            <w:r w:rsidRPr="000361D7">
              <w:rPr>
                <w:rFonts w:ascii="Arial Narrow" w:eastAsiaTheme="minorEastAsia" w:hAnsi="Arial Narrow" w:cs="Arial"/>
                <w:sz w:val="24"/>
                <w:szCs w:val="24"/>
              </w:rPr>
              <w:t xml:space="preserve"> (</w:t>
            </w:r>
            <m:oMath>
              <m:r>
                <w:rPr>
                  <w:rFonts w:ascii="Cambria Math" w:eastAsiaTheme="minorEastAsia" w:hAnsi="Cambria Math" w:cs="Arial"/>
                  <w:sz w:val="24"/>
                  <w:szCs w:val="24"/>
                </w:rPr>
                <m:t>a</m:t>
              </m:r>
              <m:r>
                <m:rPr>
                  <m:scr m:val="double-struck"/>
                </m:rPr>
                <w:rPr>
                  <w:rFonts w:ascii="Cambria Math" w:eastAsiaTheme="minorEastAsia" w:hAnsi="Cambria Math" w:cs="Arial"/>
                  <w:sz w:val="24"/>
                  <w:szCs w:val="24"/>
                </w:rPr>
                <m:t>∈Z;</m:t>
              </m:r>
              <m:r>
                <w:rPr>
                  <w:rFonts w:ascii="Cambria Math" w:eastAsiaTheme="minorEastAsia" w:hAnsi="Cambria Math" w:cs="Arial"/>
                  <w:sz w:val="24"/>
                  <w:szCs w:val="24"/>
                </w:rPr>
                <m:t>b∈</m:t>
              </m:r>
              <m:sSup>
                <m:sSupPr>
                  <m:ctrlPr>
                    <w:rPr>
                      <w:rFonts w:ascii="Cambria Math" w:eastAsiaTheme="minorEastAsia" w:hAnsi="Cambria Math" w:cs="Arial"/>
                      <w:i/>
                      <w:sz w:val="24"/>
                      <w:szCs w:val="24"/>
                    </w:rPr>
                  </m:ctrlPr>
                </m:sSupPr>
                <m:e>
                  <m:r>
                    <m:rPr>
                      <m:scr m:val="double-struck"/>
                    </m:rPr>
                    <w:rPr>
                      <w:rFonts w:ascii="Cambria Math" w:eastAsiaTheme="minorEastAsia" w:hAnsi="Cambria Math" w:cs="Arial"/>
                      <w:sz w:val="24"/>
                      <w:szCs w:val="24"/>
                    </w:rPr>
                    <m:t>Z</m:t>
                  </m:r>
                </m:e>
                <m:sup>
                  <m:r>
                    <w:rPr>
                      <w:rFonts w:ascii="Cambria Math" w:eastAsiaTheme="minorEastAsia" w:hAnsi="Cambria Math" w:cs="Arial"/>
                      <w:sz w:val="24"/>
                      <w:szCs w:val="24"/>
                    </w:rPr>
                    <m:t>*</m:t>
                  </m:r>
                </m:sup>
              </m:sSup>
            </m:oMath>
            <w:r w:rsidRPr="000361D7">
              <w:rPr>
                <w:rFonts w:ascii="Arial Narrow" w:eastAsiaTheme="minorEastAsia" w:hAnsi="Arial Narrow" w:cs="Arial"/>
                <w:sz w:val="24"/>
                <w:szCs w:val="24"/>
              </w:rPr>
              <w:t>)</w:t>
            </w:r>
          </w:p>
        </w:tc>
        <w:tc>
          <w:tcPr>
            <w:tcW w:w="824" w:type="pct"/>
          </w:tcPr>
          <w:p w:rsidR="00EF27B0" w:rsidRPr="000361D7" w:rsidRDefault="00EF27B0" w:rsidP="000361D7">
            <w:pPr>
              <w:jc w:val="both"/>
              <w:rPr>
                <w:rFonts w:ascii="Arial Narrow" w:hAnsi="Arial Narrow"/>
                <w:sz w:val="24"/>
                <w:szCs w:val="24"/>
              </w:rPr>
            </w:pPr>
          </w:p>
        </w:tc>
        <w:tc>
          <w:tcPr>
            <w:tcW w:w="812" w:type="pct"/>
          </w:tcPr>
          <w:p w:rsidR="00EF27B0" w:rsidRPr="000361D7" w:rsidRDefault="00EF27B0" w:rsidP="000361D7">
            <w:pPr>
              <w:tabs>
                <w:tab w:val="right" w:pos="9072"/>
              </w:tabs>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 xml:space="preserve">-Effectuer l’addition sur les quotients d’entiers relatifs </w:t>
            </w:r>
            <w:r w:rsidRPr="000361D7">
              <w:rPr>
                <w:rFonts w:ascii="Arial Narrow" w:eastAsia="Times New Roman" w:hAnsi="Arial Narrow" w:cs="Arial"/>
                <w:sz w:val="24"/>
                <w:szCs w:val="24"/>
                <w:lang w:eastAsia="fr-FR"/>
              </w:rPr>
              <w:t xml:space="preserve">du type  </w:t>
            </w:r>
            <m:oMath>
              <m:f>
                <m:fPr>
                  <m:ctrlPr>
                    <w:rPr>
                      <w:rFonts w:ascii="Cambria Math" w:eastAsia="Times New Roman" w:hAnsi="Cambria Math" w:cs="Arial"/>
                      <w:i/>
                      <w:sz w:val="24"/>
                      <w:szCs w:val="24"/>
                      <w:lang w:eastAsia="fr-FR"/>
                    </w:rPr>
                  </m:ctrlPr>
                </m:fPr>
                <m:num>
                  <m:r>
                    <w:rPr>
                      <w:rFonts w:ascii="Cambria Math" w:eastAsia="Times New Roman" w:hAnsi="Cambria Math" w:cs="Arial"/>
                      <w:sz w:val="24"/>
                      <w:szCs w:val="24"/>
                      <w:lang w:eastAsia="fr-FR"/>
                    </w:rPr>
                    <m:t>a</m:t>
                  </m:r>
                </m:num>
                <m:den>
                  <m:r>
                    <w:rPr>
                      <w:rFonts w:ascii="Cambria Math" w:eastAsia="Times New Roman" w:hAnsi="Cambria Math" w:cs="Arial"/>
                      <w:sz w:val="24"/>
                      <w:szCs w:val="24"/>
                      <w:lang w:eastAsia="fr-FR"/>
                    </w:rPr>
                    <m:t>b</m:t>
                  </m:r>
                </m:den>
              </m:f>
            </m:oMath>
            <w:r w:rsidRPr="000361D7">
              <w:rPr>
                <w:rFonts w:ascii="Arial Narrow" w:eastAsiaTheme="minorEastAsia" w:hAnsi="Arial Narrow" w:cs="Arial"/>
                <w:sz w:val="24"/>
                <w:szCs w:val="24"/>
                <w:lang w:eastAsia="fr-FR"/>
              </w:rPr>
              <w:t xml:space="preserve"> (</w:t>
            </w:r>
            <m:oMath>
              <m:r>
                <w:rPr>
                  <w:rFonts w:ascii="Cambria Math" w:eastAsiaTheme="minorEastAsia" w:hAnsi="Cambria Math" w:cs="Arial"/>
                  <w:sz w:val="24"/>
                  <w:szCs w:val="24"/>
                  <w:lang w:eastAsia="fr-FR"/>
                </w:rPr>
                <m:t>a</m:t>
              </m:r>
              <m:r>
                <m:rPr>
                  <m:scr m:val="double-struck"/>
                </m:rPr>
                <w:rPr>
                  <w:rFonts w:ascii="Cambria Math" w:eastAsiaTheme="minorEastAsia" w:hAnsi="Cambria Math" w:cs="Arial"/>
                  <w:sz w:val="24"/>
                  <w:szCs w:val="24"/>
                  <w:lang w:eastAsia="fr-FR"/>
                </w:rPr>
                <m:t>∈Z;</m:t>
              </m:r>
              <m:r>
                <w:rPr>
                  <w:rFonts w:ascii="Cambria Math" w:eastAsiaTheme="minorEastAsia" w:hAnsi="Cambria Math" w:cs="Arial"/>
                  <w:sz w:val="24"/>
                  <w:szCs w:val="24"/>
                  <w:lang w:eastAsia="fr-FR"/>
                </w:rPr>
                <m:t>b∈</m:t>
              </m:r>
              <m:sSup>
                <m:sSupPr>
                  <m:ctrlPr>
                    <w:rPr>
                      <w:rFonts w:ascii="Cambria Math" w:eastAsiaTheme="minorEastAsia" w:hAnsi="Cambria Math" w:cs="Arial"/>
                      <w:i/>
                      <w:sz w:val="24"/>
                      <w:szCs w:val="24"/>
                      <w:lang w:eastAsia="fr-FR"/>
                    </w:rPr>
                  </m:ctrlPr>
                </m:sSupPr>
                <m:e>
                  <m:r>
                    <m:rPr>
                      <m:scr m:val="double-struck"/>
                    </m:rPr>
                    <w:rPr>
                      <w:rFonts w:ascii="Cambria Math" w:eastAsiaTheme="minorEastAsia" w:hAnsi="Cambria Math" w:cs="Arial"/>
                      <w:sz w:val="24"/>
                      <w:szCs w:val="24"/>
                      <w:lang w:eastAsia="fr-FR"/>
                    </w:rPr>
                    <m:t>Z</m:t>
                  </m:r>
                </m:e>
                <m:sup>
                  <m:r>
                    <w:rPr>
                      <w:rFonts w:ascii="Cambria Math" w:eastAsiaTheme="minorEastAsia" w:hAnsi="Cambria Math" w:cs="Arial"/>
                      <w:sz w:val="24"/>
                      <w:szCs w:val="24"/>
                      <w:lang w:eastAsia="fr-FR"/>
                    </w:rPr>
                    <m:t>*</m:t>
                  </m:r>
                </m:sup>
              </m:sSup>
            </m:oMath>
            <w:r w:rsidRPr="000361D7">
              <w:rPr>
                <w:rFonts w:ascii="Arial Narrow" w:eastAsiaTheme="minorEastAsia" w:hAnsi="Arial Narrow" w:cs="Arial"/>
                <w:sz w:val="24"/>
                <w:szCs w:val="24"/>
                <w:lang w:eastAsia="fr-FR"/>
              </w:rPr>
              <w:t>)</w:t>
            </w:r>
          </w:p>
        </w:tc>
        <w:tc>
          <w:tcPr>
            <w:tcW w:w="697" w:type="pct"/>
          </w:tcPr>
          <w:p w:rsidR="00EF27B0" w:rsidRPr="000361D7" w:rsidRDefault="00EF27B0" w:rsidP="000361D7">
            <w:pPr>
              <w:jc w:val="both"/>
              <w:rPr>
                <w:rFonts w:ascii="Arial Narrow" w:hAnsi="Arial Narrow"/>
                <w:sz w:val="24"/>
                <w:szCs w:val="24"/>
              </w:rPr>
            </w:pPr>
          </w:p>
        </w:tc>
        <w:tc>
          <w:tcPr>
            <w:tcW w:w="937" w:type="pct"/>
          </w:tcPr>
          <w:p w:rsidR="00EF27B0" w:rsidRPr="000361D7" w:rsidRDefault="00EF27B0" w:rsidP="000361D7">
            <w:pPr>
              <w:jc w:val="both"/>
              <w:rPr>
                <w:rFonts w:ascii="Arial Narrow" w:hAnsi="Arial Narrow"/>
                <w:sz w:val="24"/>
                <w:szCs w:val="24"/>
              </w:rPr>
            </w:pPr>
          </w:p>
        </w:tc>
      </w:tr>
      <w:tr w:rsidR="00EF27B0" w:rsidRPr="000361D7" w:rsidTr="00EF27B0">
        <w:trPr>
          <w:trHeight w:val="839"/>
        </w:trPr>
        <w:tc>
          <w:tcPr>
            <w:tcW w:w="936" w:type="pct"/>
            <w:vMerge/>
            <w:textDirection w:val="btLr"/>
            <w:vAlign w:val="center"/>
          </w:tcPr>
          <w:p w:rsidR="00EF27B0" w:rsidRPr="000361D7" w:rsidRDefault="00EF27B0" w:rsidP="000361D7">
            <w:pPr>
              <w:ind w:left="113"/>
              <w:jc w:val="both"/>
              <w:rPr>
                <w:rFonts w:ascii="Arial Narrow" w:hAnsi="Arial Narrow"/>
                <w:b/>
                <w:bCs/>
                <w:sz w:val="24"/>
                <w:szCs w:val="24"/>
              </w:rPr>
            </w:pPr>
          </w:p>
        </w:tc>
        <w:tc>
          <w:tcPr>
            <w:tcW w:w="793" w:type="pct"/>
            <w:vAlign w:val="center"/>
          </w:tcPr>
          <w:p w:rsidR="00EF27B0" w:rsidRPr="000361D7" w:rsidRDefault="00EF27B0" w:rsidP="000361D7">
            <w:pPr>
              <w:jc w:val="both"/>
              <w:rPr>
                <w:rFonts w:ascii="Arial Narrow" w:hAnsi="Arial Narrow" w:cs="Arial"/>
                <w:sz w:val="24"/>
                <w:szCs w:val="24"/>
              </w:rPr>
            </w:pPr>
            <w:r w:rsidRPr="000361D7">
              <w:rPr>
                <w:rFonts w:ascii="Arial Narrow" w:hAnsi="Arial Narrow"/>
                <w:b/>
                <w:sz w:val="24"/>
                <w:szCs w:val="24"/>
              </w:rPr>
              <w:t>Leçon3 :</w:t>
            </w:r>
            <w:r w:rsidRPr="000361D7">
              <w:rPr>
                <w:rFonts w:ascii="Arial Narrow" w:hAnsi="Arial Narrow" w:cs="Arial"/>
                <w:sz w:val="24"/>
                <w:szCs w:val="24"/>
              </w:rPr>
              <w:t xml:space="preserve"> - Opposé  d’un quotient d’entier relatif </w:t>
            </w:r>
          </w:p>
          <w:p w:rsidR="00EF27B0" w:rsidRPr="000361D7" w:rsidRDefault="00EF27B0" w:rsidP="000361D7">
            <w:pPr>
              <w:jc w:val="both"/>
              <w:rPr>
                <w:rFonts w:ascii="Arial Narrow" w:hAnsi="Arial Narrow"/>
                <w:b/>
                <w:sz w:val="24"/>
                <w:szCs w:val="24"/>
              </w:rPr>
            </w:pPr>
            <w:r w:rsidRPr="000361D7">
              <w:rPr>
                <w:rFonts w:ascii="Arial Narrow" w:hAnsi="Arial Narrow" w:cs="Arial"/>
                <w:sz w:val="24"/>
                <w:szCs w:val="24"/>
              </w:rPr>
              <w:t>-Soustraction de  deux quotients d’entiers relatifs</w:t>
            </w:r>
          </w:p>
        </w:tc>
        <w:tc>
          <w:tcPr>
            <w:tcW w:w="824" w:type="pct"/>
          </w:tcPr>
          <w:p w:rsidR="00EF27B0" w:rsidRPr="000361D7" w:rsidRDefault="00EF27B0" w:rsidP="000361D7">
            <w:pPr>
              <w:jc w:val="both"/>
              <w:rPr>
                <w:rFonts w:ascii="Arial Narrow" w:hAnsi="Arial Narrow"/>
                <w:sz w:val="24"/>
                <w:szCs w:val="24"/>
              </w:rPr>
            </w:pPr>
          </w:p>
        </w:tc>
        <w:tc>
          <w:tcPr>
            <w:tcW w:w="812" w:type="pct"/>
          </w:tcPr>
          <w:p w:rsidR="00EF27B0" w:rsidRPr="000361D7" w:rsidRDefault="00EF27B0" w:rsidP="000361D7">
            <w:pPr>
              <w:tabs>
                <w:tab w:val="center" w:pos="4536"/>
                <w:tab w:val="right" w:pos="9072"/>
              </w:tabs>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-Donner l’opposé d’un quotient</w:t>
            </w:r>
          </w:p>
          <w:p w:rsidR="00EF27B0" w:rsidRPr="000361D7" w:rsidRDefault="00EF27B0" w:rsidP="000361D7">
            <w:pPr>
              <w:tabs>
                <w:tab w:val="right" w:pos="9072"/>
              </w:tabs>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 xml:space="preserve">-Effectuer la soustraction sur les quotients d’entiers relatifs </w:t>
            </w:r>
            <w:r w:rsidRPr="000361D7">
              <w:rPr>
                <w:rFonts w:ascii="Arial Narrow" w:eastAsia="Times New Roman" w:hAnsi="Arial Narrow" w:cs="Arial"/>
                <w:sz w:val="24"/>
                <w:szCs w:val="24"/>
                <w:lang w:eastAsia="fr-FR"/>
              </w:rPr>
              <w:t xml:space="preserve">du type </w:t>
            </w:r>
            <m:oMath>
              <m:f>
                <m:fPr>
                  <m:ctrlPr>
                    <w:rPr>
                      <w:rFonts w:ascii="Cambria Math" w:eastAsia="Times New Roman" w:hAnsi="Cambria Math" w:cs="Arial"/>
                      <w:i/>
                      <w:sz w:val="24"/>
                      <w:szCs w:val="24"/>
                      <w:lang w:eastAsia="fr-FR"/>
                    </w:rPr>
                  </m:ctrlPr>
                </m:fPr>
                <m:num>
                  <m:r>
                    <w:rPr>
                      <w:rFonts w:ascii="Cambria Math" w:eastAsia="Times New Roman" w:hAnsi="Cambria Math" w:cs="Arial"/>
                      <w:sz w:val="24"/>
                      <w:szCs w:val="24"/>
                      <w:lang w:eastAsia="fr-FR"/>
                    </w:rPr>
                    <m:t>a</m:t>
                  </m:r>
                </m:num>
                <m:den>
                  <m:r>
                    <w:rPr>
                      <w:rFonts w:ascii="Cambria Math" w:eastAsia="Times New Roman" w:hAnsi="Cambria Math" w:cs="Arial"/>
                      <w:sz w:val="24"/>
                      <w:szCs w:val="24"/>
                      <w:lang w:eastAsia="fr-FR"/>
                    </w:rPr>
                    <m:t>b</m:t>
                  </m:r>
                </m:den>
              </m:f>
            </m:oMath>
            <w:r w:rsidRPr="000361D7">
              <w:rPr>
                <w:rFonts w:ascii="Arial Narrow" w:eastAsiaTheme="minorEastAsia" w:hAnsi="Arial Narrow" w:cs="Arial"/>
                <w:sz w:val="24"/>
                <w:szCs w:val="24"/>
                <w:lang w:eastAsia="fr-FR"/>
              </w:rPr>
              <w:t xml:space="preserve"> (</w:t>
            </w:r>
            <m:oMath>
              <m:r>
                <w:rPr>
                  <w:rFonts w:ascii="Cambria Math" w:eastAsiaTheme="minorEastAsia" w:hAnsi="Cambria Math" w:cs="Arial"/>
                  <w:sz w:val="24"/>
                  <w:szCs w:val="24"/>
                  <w:lang w:eastAsia="fr-FR"/>
                </w:rPr>
                <m:t>a</m:t>
              </m:r>
              <m:r>
                <m:rPr>
                  <m:scr m:val="double-struck"/>
                </m:rPr>
                <w:rPr>
                  <w:rFonts w:ascii="Cambria Math" w:eastAsiaTheme="minorEastAsia" w:hAnsi="Cambria Math" w:cs="Arial"/>
                  <w:sz w:val="24"/>
                  <w:szCs w:val="24"/>
                  <w:lang w:eastAsia="fr-FR"/>
                </w:rPr>
                <m:t>∈Z;</m:t>
              </m:r>
              <m:r>
                <w:rPr>
                  <w:rFonts w:ascii="Cambria Math" w:eastAsiaTheme="minorEastAsia" w:hAnsi="Cambria Math" w:cs="Arial"/>
                  <w:sz w:val="24"/>
                  <w:szCs w:val="24"/>
                  <w:lang w:eastAsia="fr-FR"/>
                </w:rPr>
                <m:t>b∈</m:t>
              </m:r>
              <m:sSup>
                <m:sSupPr>
                  <m:ctrlPr>
                    <w:rPr>
                      <w:rFonts w:ascii="Cambria Math" w:eastAsiaTheme="minorEastAsia" w:hAnsi="Cambria Math" w:cs="Arial"/>
                      <w:i/>
                      <w:sz w:val="24"/>
                      <w:szCs w:val="24"/>
                      <w:lang w:eastAsia="fr-FR"/>
                    </w:rPr>
                  </m:ctrlPr>
                </m:sSupPr>
                <m:e>
                  <m:r>
                    <m:rPr>
                      <m:scr m:val="double-struck"/>
                    </m:rPr>
                    <w:rPr>
                      <w:rFonts w:ascii="Cambria Math" w:eastAsiaTheme="minorEastAsia" w:hAnsi="Cambria Math" w:cs="Arial"/>
                      <w:sz w:val="24"/>
                      <w:szCs w:val="24"/>
                      <w:lang w:eastAsia="fr-FR"/>
                    </w:rPr>
                    <m:t>Z</m:t>
                  </m:r>
                </m:e>
                <m:sup>
                  <m:r>
                    <w:rPr>
                      <w:rFonts w:ascii="Cambria Math" w:eastAsiaTheme="minorEastAsia" w:hAnsi="Cambria Math" w:cs="Arial"/>
                      <w:sz w:val="24"/>
                      <w:szCs w:val="24"/>
                      <w:lang w:eastAsia="fr-FR"/>
                    </w:rPr>
                    <m:t>*</m:t>
                  </m:r>
                </m:sup>
              </m:sSup>
            </m:oMath>
            <w:r w:rsidRPr="000361D7">
              <w:rPr>
                <w:rFonts w:ascii="Arial Narrow" w:eastAsiaTheme="minorEastAsia" w:hAnsi="Arial Narrow" w:cs="Arial"/>
                <w:sz w:val="24"/>
                <w:szCs w:val="24"/>
                <w:lang w:eastAsia="fr-FR"/>
              </w:rPr>
              <w:t>)</w:t>
            </w:r>
          </w:p>
        </w:tc>
        <w:tc>
          <w:tcPr>
            <w:tcW w:w="697" w:type="pct"/>
          </w:tcPr>
          <w:p w:rsidR="00EF27B0" w:rsidRPr="000361D7" w:rsidRDefault="00EF27B0" w:rsidP="000361D7">
            <w:pPr>
              <w:jc w:val="both"/>
              <w:rPr>
                <w:rFonts w:ascii="Arial Narrow" w:hAnsi="Arial Narrow"/>
                <w:sz w:val="24"/>
                <w:szCs w:val="24"/>
              </w:rPr>
            </w:pPr>
          </w:p>
        </w:tc>
        <w:tc>
          <w:tcPr>
            <w:tcW w:w="937" w:type="pct"/>
          </w:tcPr>
          <w:p w:rsidR="00EF27B0" w:rsidRPr="000361D7" w:rsidRDefault="00EF27B0" w:rsidP="000361D7">
            <w:pPr>
              <w:jc w:val="both"/>
              <w:rPr>
                <w:rFonts w:ascii="Arial Narrow" w:hAnsi="Arial Narrow"/>
                <w:sz w:val="24"/>
                <w:szCs w:val="24"/>
              </w:rPr>
            </w:pPr>
          </w:p>
        </w:tc>
      </w:tr>
      <w:tr w:rsidR="00EF27B0" w:rsidRPr="000361D7" w:rsidTr="00EF27B0">
        <w:trPr>
          <w:trHeight w:val="839"/>
        </w:trPr>
        <w:tc>
          <w:tcPr>
            <w:tcW w:w="936" w:type="pct"/>
            <w:vMerge/>
            <w:textDirection w:val="btLr"/>
            <w:vAlign w:val="center"/>
          </w:tcPr>
          <w:p w:rsidR="00EF27B0" w:rsidRPr="000361D7" w:rsidRDefault="00EF27B0" w:rsidP="000361D7">
            <w:pPr>
              <w:ind w:left="113"/>
              <w:jc w:val="both"/>
              <w:rPr>
                <w:rFonts w:ascii="Arial Narrow" w:hAnsi="Arial Narrow"/>
                <w:b/>
                <w:bCs/>
                <w:sz w:val="24"/>
                <w:szCs w:val="24"/>
              </w:rPr>
            </w:pPr>
          </w:p>
        </w:tc>
        <w:tc>
          <w:tcPr>
            <w:tcW w:w="793" w:type="pct"/>
            <w:vAlign w:val="center"/>
          </w:tcPr>
          <w:p w:rsidR="00EF27B0" w:rsidRPr="000361D7" w:rsidRDefault="00EF27B0" w:rsidP="000361D7">
            <w:pPr>
              <w:jc w:val="both"/>
              <w:rPr>
                <w:rFonts w:ascii="Arial Narrow" w:hAnsi="Arial Narrow" w:cs="Arial"/>
                <w:sz w:val="24"/>
                <w:szCs w:val="24"/>
              </w:rPr>
            </w:pPr>
            <w:r w:rsidRPr="000361D7">
              <w:rPr>
                <w:rFonts w:ascii="Arial Narrow" w:hAnsi="Arial Narrow"/>
                <w:b/>
                <w:sz w:val="24"/>
                <w:szCs w:val="24"/>
              </w:rPr>
              <w:t>Leçon4 :</w:t>
            </w:r>
            <w:r w:rsidRPr="000361D7">
              <w:rPr>
                <w:rFonts w:ascii="Arial Narrow" w:hAnsi="Arial Narrow" w:cs="Arial"/>
                <w:sz w:val="24"/>
                <w:szCs w:val="24"/>
              </w:rPr>
              <w:t xml:space="preserve"> -Multiplication de deux quotients d’entiers relatifs</w:t>
            </w:r>
          </w:p>
          <w:p w:rsidR="00EF27B0" w:rsidRPr="000361D7" w:rsidRDefault="00EF27B0" w:rsidP="000361D7">
            <w:pPr>
              <w:jc w:val="both"/>
              <w:rPr>
                <w:rFonts w:ascii="Arial Narrow" w:hAnsi="Arial Narrow"/>
                <w:b/>
                <w:sz w:val="24"/>
                <w:szCs w:val="24"/>
              </w:rPr>
            </w:pPr>
          </w:p>
        </w:tc>
        <w:tc>
          <w:tcPr>
            <w:tcW w:w="824" w:type="pct"/>
          </w:tcPr>
          <w:p w:rsidR="00EF27B0" w:rsidRPr="000361D7" w:rsidRDefault="00EF27B0" w:rsidP="000361D7">
            <w:pPr>
              <w:jc w:val="both"/>
              <w:rPr>
                <w:rFonts w:ascii="Arial Narrow" w:hAnsi="Arial Narrow"/>
                <w:sz w:val="24"/>
                <w:szCs w:val="24"/>
              </w:rPr>
            </w:pPr>
          </w:p>
        </w:tc>
        <w:tc>
          <w:tcPr>
            <w:tcW w:w="812" w:type="pct"/>
          </w:tcPr>
          <w:p w:rsidR="00EF27B0" w:rsidRPr="000361D7" w:rsidRDefault="00EF27B0" w:rsidP="000361D7">
            <w:pPr>
              <w:tabs>
                <w:tab w:val="right" w:pos="9072"/>
              </w:tabs>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 xml:space="preserve">-Effectuer la multiplication sur les quotients d’entiers relatifs </w:t>
            </w:r>
            <w:r w:rsidRPr="000361D7">
              <w:rPr>
                <w:rFonts w:ascii="Arial Narrow" w:eastAsia="Times New Roman" w:hAnsi="Arial Narrow" w:cs="Arial"/>
                <w:sz w:val="24"/>
                <w:szCs w:val="24"/>
                <w:lang w:eastAsia="fr-FR"/>
              </w:rPr>
              <w:t xml:space="preserve">du type </w:t>
            </w:r>
            <m:oMath>
              <m:f>
                <m:fPr>
                  <m:ctrlPr>
                    <w:rPr>
                      <w:rFonts w:ascii="Cambria Math" w:eastAsia="Times New Roman" w:hAnsi="Cambria Math" w:cs="Arial"/>
                      <w:i/>
                      <w:sz w:val="24"/>
                      <w:szCs w:val="24"/>
                      <w:lang w:eastAsia="fr-FR"/>
                    </w:rPr>
                  </m:ctrlPr>
                </m:fPr>
                <m:num>
                  <m:r>
                    <w:rPr>
                      <w:rFonts w:ascii="Cambria Math" w:eastAsia="Times New Roman" w:hAnsi="Cambria Math" w:cs="Arial"/>
                      <w:sz w:val="24"/>
                      <w:szCs w:val="24"/>
                      <w:lang w:eastAsia="fr-FR"/>
                    </w:rPr>
                    <m:t>a</m:t>
                  </m:r>
                </m:num>
                <m:den>
                  <m:r>
                    <w:rPr>
                      <w:rFonts w:ascii="Cambria Math" w:eastAsia="Times New Roman" w:hAnsi="Cambria Math" w:cs="Arial"/>
                      <w:sz w:val="24"/>
                      <w:szCs w:val="24"/>
                      <w:lang w:eastAsia="fr-FR"/>
                    </w:rPr>
                    <m:t>b</m:t>
                  </m:r>
                </m:den>
              </m:f>
            </m:oMath>
            <w:r w:rsidRPr="000361D7">
              <w:rPr>
                <w:rFonts w:ascii="Arial Narrow" w:eastAsiaTheme="minorEastAsia" w:hAnsi="Arial Narrow" w:cs="Arial"/>
                <w:sz w:val="24"/>
                <w:szCs w:val="24"/>
                <w:lang w:eastAsia="fr-FR"/>
              </w:rPr>
              <w:t xml:space="preserve"> (</w:t>
            </w:r>
            <m:oMath>
              <m:r>
                <w:rPr>
                  <w:rFonts w:ascii="Cambria Math" w:eastAsiaTheme="minorEastAsia" w:hAnsi="Cambria Math" w:cs="Arial"/>
                  <w:sz w:val="24"/>
                  <w:szCs w:val="24"/>
                  <w:lang w:eastAsia="fr-FR"/>
                </w:rPr>
                <m:t>a</m:t>
              </m:r>
              <m:r>
                <m:rPr>
                  <m:scr m:val="double-struck"/>
                </m:rPr>
                <w:rPr>
                  <w:rFonts w:ascii="Cambria Math" w:eastAsiaTheme="minorEastAsia" w:hAnsi="Cambria Math" w:cs="Arial"/>
                  <w:sz w:val="24"/>
                  <w:szCs w:val="24"/>
                  <w:lang w:eastAsia="fr-FR"/>
                </w:rPr>
                <m:t>∈Z ;</m:t>
              </m:r>
              <m:r>
                <w:rPr>
                  <w:rFonts w:ascii="Cambria Math" w:eastAsiaTheme="minorEastAsia" w:hAnsi="Cambria Math" w:cs="Arial"/>
                  <w:sz w:val="24"/>
                  <w:szCs w:val="24"/>
                  <w:lang w:eastAsia="fr-FR"/>
                </w:rPr>
                <m:t>b∈</m:t>
              </m:r>
              <m:sSup>
                <m:sSupPr>
                  <m:ctrlPr>
                    <w:rPr>
                      <w:rFonts w:ascii="Cambria Math" w:eastAsiaTheme="minorEastAsia" w:hAnsi="Cambria Math" w:cs="Arial"/>
                      <w:i/>
                      <w:sz w:val="24"/>
                      <w:szCs w:val="24"/>
                      <w:lang w:eastAsia="fr-FR"/>
                    </w:rPr>
                  </m:ctrlPr>
                </m:sSupPr>
                <m:e>
                  <m:r>
                    <m:rPr>
                      <m:scr m:val="double-struck"/>
                    </m:rPr>
                    <w:rPr>
                      <w:rFonts w:ascii="Cambria Math" w:eastAsiaTheme="minorEastAsia" w:hAnsi="Cambria Math" w:cs="Arial"/>
                      <w:sz w:val="24"/>
                      <w:szCs w:val="24"/>
                      <w:lang w:eastAsia="fr-FR"/>
                    </w:rPr>
                    <m:t>Z</m:t>
                  </m:r>
                </m:e>
                <m:sup>
                  <m:r>
                    <w:rPr>
                      <w:rFonts w:ascii="Cambria Math" w:eastAsiaTheme="minorEastAsia" w:hAnsi="Cambria Math" w:cs="Arial"/>
                      <w:sz w:val="24"/>
                      <w:szCs w:val="24"/>
                      <w:lang w:eastAsia="fr-FR"/>
                    </w:rPr>
                    <m:t>*</m:t>
                  </m:r>
                </m:sup>
              </m:sSup>
            </m:oMath>
            <w:r w:rsidRPr="000361D7">
              <w:rPr>
                <w:rFonts w:ascii="Arial Narrow" w:eastAsiaTheme="minorEastAsia" w:hAnsi="Arial Narrow" w:cs="Arial"/>
                <w:sz w:val="24"/>
                <w:szCs w:val="24"/>
                <w:lang w:eastAsia="fr-FR"/>
              </w:rPr>
              <w:t>)</w:t>
            </w:r>
          </w:p>
        </w:tc>
        <w:tc>
          <w:tcPr>
            <w:tcW w:w="697" w:type="pct"/>
          </w:tcPr>
          <w:p w:rsidR="00EF27B0" w:rsidRPr="000361D7" w:rsidRDefault="00EF27B0" w:rsidP="000361D7">
            <w:pPr>
              <w:jc w:val="both"/>
              <w:rPr>
                <w:rFonts w:ascii="Arial Narrow" w:hAnsi="Arial Narrow"/>
                <w:sz w:val="24"/>
                <w:szCs w:val="24"/>
              </w:rPr>
            </w:pPr>
          </w:p>
        </w:tc>
        <w:tc>
          <w:tcPr>
            <w:tcW w:w="937" w:type="pct"/>
          </w:tcPr>
          <w:p w:rsidR="00EF27B0" w:rsidRPr="000361D7" w:rsidRDefault="00EF27B0" w:rsidP="000361D7">
            <w:pPr>
              <w:jc w:val="both"/>
              <w:rPr>
                <w:rFonts w:ascii="Arial Narrow" w:hAnsi="Arial Narrow"/>
                <w:sz w:val="24"/>
                <w:szCs w:val="24"/>
              </w:rPr>
            </w:pPr>
          </w:p>
        </w:tc>
      </w:tr>
      <w:tr w:rsidR="00EF27B0" w:rsidRPr="000361D7" w:rsidTr="00EF27B0">
        <w:trPr>
          <w:trHeight w:val="839"/>
        </w:trPr>
        <w:tc>
          <w:tcPr>
            <w:tcW w:w="936" w:type="pct"/>
            <w:vMerge/>
            <w:textDirection w:val="btLr"/>
            <w:vAlign w:val="center"/>
          </w:tcPr>
          <w:p w:rsidR="00EF27B0" w:rsidRPr="000361D7" w:rsidRDefault="00EF27B0" w:rsidP="000361D7">
            <w:pPr>
              <w:ind w:left="113"/>
              <w:jc w:val="both"/>
              <w:rPr>
                <w:rFonts w:ascii="Arial Narrow" w:hAnsi="Arial Narrow"/>
                <w:b/>
                <w:bCs/>
                <w:sz w:val="24"/>
                <w:szCs w:val="24"/>
              </w:rPr>
            </w:pPr>
          </w:p>
        </w:tc>
        <w:tc>
          <w:tcPr>
            <w:tcW w:w="793" w:type="pct"/>
            <w:vAlign w:val="center"/>
          </w:tcPr>
          <w:p w:rsidR="00EF27B0" w:rsidRPr="000361D7" w:rsidRDefault="00EF27B0" w:rsidP="000361D7">
            <w:pPr>
              <w:jc w:val="both"/>
              <w:rPr>
                <w:rFonts w:ascii="Arial Narrow" w:hAnsi="Arial Narrow" w:cs="Arial"/>
                <w:sz w:val="24"/>
                <w:szCs w:val="24"/>
              </w:rPr>
            </w:pPr>
            <w:r w:rsidRPr="000361D7">
              <w:rPr>
                <w:rFonts w:ascii="Arial Narrow" w:hAnsi="Arial Narrow"/>
                <w:b/>
                <w:sz w:val="24"/>
                <w:szCs w:val="24"/>
              </w:rPr>
              <w:t>Leçon5 :</w:t>
            </w:r>
            <w:r w:rsidRPr="000361D7">
              <w:rPr>
                <w:rFonts w:ascii="Arial Narrow" w:hAnsi="Arial Narrow" w:cs="Arial"/>
                <w:sz w:val="24"/>
                <w:szCs w:val="24"/>
              </w:rPr>
              <w:t xml:space="preserve"> -Inverse d’un quotient d’entier relatif</w:t>
            </w:r>
          </w:p>
          <w:p w:rsidR="00EF27B0" w:rsidRPr="000361D7" w:rsidRDefault="00EF27B0" w:rsidP="000361D7">
            <w:pPr>
              <w:jc w:val="both"/>
              <w:rPr>
                <w:rFonts w:ascii="Arial Narrow" w:hAnsi="Arial Narrow"/>
                <w:sz w:val="24"/>
                <w:szCs w:val="24"/>
              </w:rPr>
            </w:pPr>
            <w:r w:rsidRPr="000361D7">
              <w:rPr>
                <w:rFonts w:ascii="Arial Narrow" w:eastAsiaTheme="minorEastAsia" w:hAnsi="Arial Narrow" w:cs="Arial"/>
                <w:sz w:val="24"/>
                <w:szCs w:val="24"/>
              </w:rPr>
              <w:lastRenderedPageBreak/>
              <w:t xml:space="preserve"> - Division de deux </w:t>
            </w:r>
            <w:r w:rsidRPr="000361D7">
              <w:rPr>
                <w:rFonts w:ascii="Arial Narrow" w:hAnsi="Arial Narrow" w:cs="Arial"/>
                <w:sz w:val="24"/>
                <w:szCs w:val="24"/>
              </w:rPr>
              <w:t xml:space="preserve">quotients </w:t>
            </w:r>
            <w:r w:rsidRPr="000361D7">
              <w:rPr>
                <w:rFonts w:ascii="Arial Narrow" w:hAnsi="Arial Narrow"/>
                <w:sz w:val="24"/>
                <w:szCs w:val="24"/>
              </w:rPr>
              <w:t>d’entiers relatifs</w:t>
            </w:r>
          </w:p>
          <w:p w:rsidR="00EF27B0" w:rsidRPr="000361D7" w:rsidRDefault="00EF27B0" w:rsidP="000361D7">
            <w:pPr>
              <w:jc w:val="both"/>
              <w:rPr>
                <w:rFonts w:ascii="Arial Narrow" w:eastAsiaTheme="minorEastAsia" w:hAnsi="Arial Narrow" w:cs="Arial"/>
                <w:sz w:val="24"/>
                <w:szCs w:val="24"/>
              </w:rPr>
            </w:pPr>
            <w:r w:rsidRPr="000361D7">
              <w:rPr>
                <w:rFonts w:ascii="Arial Narrow" w:eastAsiaTheme="minorEastAsia" w:hAnsi="Arial Narrow" w:cs="Arial"/>
                <w:sz w:val="24"/>
                <w:szCs w:val="24"/>
              </w:rPr>
              <w:t>- Puissance d’un quotient</w:t>
            </w:r>
            <w:r w:rsidRPr="000361D7">
              <w:rPr>
                <w:rFonts w:ascii="Arial Narrow" w:hAnsi="Arial Narrow" w:cs="Arial"/>
                <w:sz w:val="24"/>
                <w:szCs w:val="24"/>
              </w:rPr>
              <w:t xml:space="preserve"> d’entier relatif</w:t>
            </w:r>
          </w:p>
          <w:p w:rsidR="00EF27B0" w:rsidRPr="000361D7" w:rsidRDefault="00EF27B0" w:rsidP="000361D7">
            <w:pPr>
              <w:jc w:val="both"/>
              <w:rPr>
                <w:rFonts w:ascii="Arial Narrow" w:hAnsi="Arial Narrow"/>
                <w:b/>
                <w:sz w:val="24"/>
                <w:szCs w:val="24"/>
              </w:rPr>
            </w:pPr>
          </w:p>
        </w:tc>
        <w:tc>
          <w:tcPr>
            <w:tcW w:w="824" w:type="pct"/>
          </w:tcPr>
          <w:p w:rsidR="00EF27B0" w:rsidRPr="000361D7" w:rsidRDefault="00EF27B0" w:rsidP="000361D7">
            <w:pPr>
              <w:jc w:val="both"/>
              <w:rPr>
                <w:rFonts w:ascii="Arial Narrow" w:hAnsi="Arial Narrow"/>
                <w:color w:val="70AD47" w:themeColor="accent6"/>
                <w:sz w:val="24"/>
                <w:szCs w:val="24"/>
              </w:rPr>
            </w:pPr>
            <w:r w:rsidRPr="000361D7">
              <w:rPr>
                <w:rFonts w:ascii="Arial Narrow" w:hAnsi="Arial Narrow"/>
                <w:color w:val="000000" w:themeColor="text1"/>
                <w:sz w:val="24"/>
                <w:szCs w:val="24"/>
              </w:rPr>
              <w:lastRenderedPageBreak/>
              <w:t xml:space="preserve">- connaître la propriété : </w:t>
            </w:r>
            <m:oMath>
              <m:sSup>
                <m:sSupPr>
                  <m:ctrlPr>
                    <w:rPr>
                      <w:rFonts w:ascii="Cambria Math" w:hAnsi="Cambria Math"/>
                      <w:i/>
                      <w:color w:val="000000" w:themeColor="text1"/>
                      <w:sz w:val="24"/>
                      <w:szCs w:val="24"/>
                    </w:rPr>
                  </m:ctrlPr>
                </m:sSupPr>
                <m:e>
                  <m:d>
                    <m:dPr>
                      <m:ctrlPr>
                        <w:rPr>
                          <w:rFonts w:ascii="Cambria Math" w:hAnsi="Cambria Math"/>
                          <w:i/>
                          <w:color w:val="000000" w:themeColor="text1"/>
                          <w:sz w:val="24"/>
                          <w:szCs w:val="24"/>
                        </w:rPr>
                      </m:ctrlPr>
                    </m:dPr>
                    <m:e>
                      <m:f>
                        <m:fPr>
                          <m:ctrlPr>
                            <w:rPr>
                              <w:rFonts w:ascii="Cambria Math" w:hAnsi="Cambria Math"/>
                              <w:i/>
                              <w:color w:val="000000" w:themeColor="text1"/>
                              <w:sz w:val="24"/>
                              <w:szCs w:val="24"/>
                            </w:rPr>
                          </m:ctrlPr>
                        </m:fPr>
                        <m:num>
                          <m:r>
                            <w:rPr>
                              <w:rFonts w:ascii="Cambria Math" w:hAnsi="Cambria Math"/>
                              <w:color w:val="000000" w:themeColor="text1"/>
                              <w:sz w:val="24"/>
                              <w:szCs w:val="24"/>
                            </w:rPr>
                            <m:t>a</m:t>
                          </m:r>
                        </m:num>
                        <m:den>
                          <m:r>
                            <w:rPr>
                              <w:rFonts w:ascii="Cambria Math" w:hAnsi="Cambria Math"/>
                              <w:color w:val="000000" w:themeColor="text1"/>
                              <w:sz w:val="24"/>
                              <w:szCs w:val="24"/>
                            </w:rPr>
                            <m:t>b</m:t>
                          </m:r>
                        </m:den>
                      </m:f>
                    </m:e>
                  </m:d>
                </m:e>
                <m:sup>
                  <m:r>
                    <w:rPr>
                      <w:rFonts w:ascii="Cambria Math" w:hAnsi="Cambria Math"/>
                      <w:color w:val="000000" w:themeColor="text1"/>
                      <w:sz w:val="24"/>
                      <w:szCs w:val="24"/>
                    </w:rPr>
                    <m:t>n</m:t>
                  </m:r>
                </m:sup>
              </m:sSup>
              <m:r>
                <w:rPr>
                  <w:rFonts w:ascii="Cambria Math" w:hAnsi="Cambria Math"/>
                  <w:color w:val="000000" w:themeColor="text1"/>
                  <w:sz w:val="24"/>
                  <w:szCs w:val="24"/>
                </w:rPr>
                <m:t>=</m:t>
              </m:r>
              <m:f>
                <m:fPr>
                  <m:ctrlPr>
                    <w:rPr>
                      <w:rFonts w:ascii="Cambria Math" w:hAnsi="Cambria Math"/>
                      <w:i/>
                      <w:color w:val="000000" w:themeColor="text1"/>
                      <w:sz w:val="24"/>
                      <w:szCs w:val="24"/>
                    </w:rPr>
                  </m:ctrlPr>
                </m:fPr>
                <m:num>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a</m:t>
                      </m:r>
                    </m:e>
                    <m:sup>
                      <m:r>
                        <w:rPr>
                          <w:rFonts w:ascii="Cambria Math" w:hAnsi="Cambria Math"/>
                          <w:color w:val="000000" w:themeColor="text1"/>
                          <w:sz w:val="24"/>
                          <w:szCs w:val="24"/>
                        </w:rPr>
                        <m:t>n</m:t>
                      </m:r>
                    </m:sup>
                  </m:sSup>
                </m:num>
                <m:den>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b</m:t>
                      </m:r>
                    </m:e>
                    <m:sup>
                      <m:r>
                        <w:rPr>
                          <w:rFonts w:ascii="Cambria Math" w:hAnsi="Cambria Math"/>
                          <w:color w:val="000000" w:themeColor="text1"/>
                          <w:sz w:val="24"/>
                          <w:szCs w:val="24"/>
                        </w:rPr>
                        <m:t>n</m:t>
                      </m:r>
                    </m:sup>
                  </m:sSup>
                </m:den>
              </m:f>
              <m:r>
                <w:rPr>
                  <w:rFonts w:ascii="Cambria Math" w:hAnsi="Cambria Math"/>
                  <w:color w:val="000000" w:themeColor="text1"/>
                  <w:sz w:val="24"/>
                  <w:szCs w:val="24"/>
                </w:rPr>
                <m:t xml:space="preserve"> </m:t>
              </m:r>
            </m:oMath>
            <w:r w:rsidRPr="000361D7">
              <w:rPr>
                <w:rFonts w:ascii="Arial Narrow" w:hAnsi="Arial Narrow"/>
                <w:color w:val="000000" w:themeColor="text1"/>
                <w:sz w:val="24"/>
                <w:szCs w:val="24"/>
              </w:rPr>
              <w:t xml:space="preserve"> </w:t>
            </w:r>
            <w:r w:rsidRPr="000361D7">
              <w:rPr>
                <w:rFonts w:ascii="Arial Narrow" w:eastAsiaTheme="minorEastAsia" w:hAnsi="Arial Narrow" w:cs="Arial"/>
                <w:color w:val="000000" w:themeColor="text1"/>
                <w:sz w:val="24"/>
                <w:szCs w:val="24"/>
              </w:rPr>
              <w:t>(</w:t>
            </w:r>
            <m:oMath>
              <m:r>
                <w:rPr>
                  <w:rFonts w:ascii="Cambria Math" w:eastAsiaTheme="minorEastAsia" w:hAnsi="Cambria Math" w:cs="Arial"/>
                  <w:color w:val="000000" w:themeColor="text1"/>
                  <w:sz w:val="24"/>
                  <w:szCs w:val="24"/>
                </w:rPr>
                <m:t>a</m:t>
              </m:r>
              <m:r>
                <m:rPr>
                  <m:scr m:val="double-struck"/>
                </m:rPr>
                <w:rPr>
                  <w:rFonts w:ascii="Cambria Math" w:eastAsiaTheme="minorEastAsia" w:hAnsi="Cambria Math" w:cs="Arial"/>
                  <w:color w:val="000000" w:themeColor="text1"/>
                  <w:sz w:val="24"/>
                  <w:szCs w:val="24"/>
                </w:rPr>
                <m:t>∈Z ;</m:t>
              </m:r>
              <m:r>
                <w:rPr>
                  <w:rFonts w:ascii="Cambria Math" w:eastAsiaTheme="minorEastAsia" w:hAnsi="Cambria Math" w:cs="Arial"/>
                  <w:color w:val="000000" w:themeColor="text1"/>
                  <w:sz w:val="24"/>
                  <w:szCs w:val="24"/>
                </w:rPr>
                <m:t>b∈</m:t>
              </m:r>
              <m:sSup>
                <m:sSupPr>
                  <m:ctrlPr>
                    <w:rPr>
                      <w:rFonts w:ascii="Cambria Math" w:eastAsiaTheme="minorEastAsia" w:hAnsi="Cambria Math" w:cs="Arial"/>
                      <w:i/>
                      <w:color w:val="000000" w:themeColor="text1"/>
                      <w:sz w:val="24"/>
                      <w:szCs w:val="24"/>
                    </w:rPr>
                  </m:ctrlPr>
                </m:sSupPr>
                <m:e>
                  <m:r>
                    <m:rPr>
                      <m:scr m:val="double-struck"/>
                    </m:rPr>
                    <w:rPr>
                      <w:rFonts w:ascii="Cambria Math" w:eastAsiaTheme="minorEastAsia" w:hAnsi="Cambria Math" w:cs="Arial"/>
                      <w:color w:val="000000" w:themeColor="text1"/>
                      <w:sz w:val="24"/>
                      <w:szCs w:val="24"/>
                    </w:rPr>
                    <m:t>Z</m:t>
                  </m:r>
                </m:e>
                <m:sup>
                  <m:r>
                    <w:rPr>
                      <w:rFonts w:ascii="Cambria Math" w:eastAsiaTheme="minorEastAsia" w:hAnsi="Cambria Math" w:cs="Arial"/>
                      <w:color w:val="000000" w:themeColor="text1"/>
                      <w:sz w:val="24"/>
                      <w:szCs w:val="24"/>
                    </w:rPr>
                    <m:t>*</m:t>
                  </m:r>
                </m:sup>
              </m:sSup>
              <m:r>
                <w:rPr>
                  <w:rFonts w:ascii="Cambria Math" w:eastAsiaTheme="minorEastAsia" w:hAnsi="Cambria Math" w:cs="Arial"/>
                  <w:color w:val="000000" w:themeColor="text1"/>
                  <w:sz w:val="24"/>
                  <w:szCs w:val="24"/>
                </w:rPr>
                <m:t> </m:t>
              </m:r>
            </m:oMath>
            <w:r w:rsidRPr="000361D7">
              <w:rPr>
                <w:rFonts w:ascii="Arial Narrow" w:eastAsiaTheme="minorEastAsia" w:hAnsi="Arial Narrow" w:cs="Arial"/>
                <w:color w:val="000000" w:themeColor="text1"/>
                <w:sz w:val="24"/>
                <w:szCs w:val="24"/>
              </w:rPr>
              <w:t>;</w:t>
            </w:r>
            <m:oMath>
              <m:r>
                <w:rPr>
                  <w:rFonts w:ascii="Cambria Math" w:eastAsiaTheme="minorEastAsia" w:hAnsi="Cambria Math" w:cs="Arial"/>
                  <w:color w:val="000000" w:themeColor="text1"/>
                  <w:sz w:val="24"/>
                  <w:szCs w:val="24"/>
                </w:rPr>
                <m:t xml:space="preserve"> n</m:t>
              </m:r>
              <m:r>
                <m:rPr>
                  <m:scr m:val="double-struck"/>
                </m:rPr>
                <w:rPr>
                  <w:rFonts w:ascii="Cambria Math" w:eastAsiaTheme="minorEastAsia" w:hAnsi="Cambria Math" w:cs="Arial"/>
                  <w:color w:val="000000" w:themeColor="text1"/>
                  <w:sz w:val="24"/>
                  <w:szCs w:val="24"/>
                </w:rPr>
                <m:t>∈Z</m:t>
              </m:r>
            </m:oMath>
            <w:r w:rsidRPr="000361D7">
              <w:rPr>
                <w:rFonts w:ascii="Arial Narrow" w:eastAsiaTheme="minorEastAsia" w:hAnsi="Arial Narrow" w:cs="Arial"/>
                <w:color w:val="000000" w:themeColor="text1"/>
                <w:sz w:val="24"/>
                <w:szCs w:val="24"/>
              </w:rPr>
              <w:t xml:space="preserve">) </w:t>
            </w:r>
          </w:p>
        </w:tc>
        <w:tc>
          <w:tcPr>
            <w:tcW w:w="812" w:type="pct"/>
          </w:tcPr>
          <w:p w:rsidR="00EF27B0" w:rsidRPr="000361D7" w:rsidRDefault="00EF27B0" w:rsidP="000361D7">
            <w:pPr>
              <w:tabs>
                <w:tab w:val="center" w:pos="4536"/>
                <w:tab w:val="right" w:pos="9072"/>
              </w:tabs>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lastRenderedPageBreak/>
              <w:t>-Donner l’inverse d’un quotient non nul</w:t>
            </w:r>
          </w:p>
          <w:p w:rsidR="00EF27B0" w:rsidRPr="000361D7" w:rsidRDefault="00EF27B0" w:rsidP="000361D7">
            <w:pPr>
              <w:tabs>
                <w:tab w:val="right" w:pos="9072"/>
              </w:tabs>
              <w:spacing w:after="0" w:line="240" w:lineRule="auto"/>
              <w:jc w:val="both"/>
              <w:rPr>
                <w:rFonts w:ascii="Arial Narrow" w:eastAsia="Times New Roman" w:hAnsi="Arial Narrow" w:cs="Times New Roman"/>
                <w:color w:val="70AD47" w:themeColor="accent6"/>
                <w:sz w:val="24"/>
                <w:szCs w:val="24"/>
                <w:lang w:eastAsia="fr-FR"/>
              </w:rPr>
            </w:pPr>
          </w:p>
          <w:p w:rsidR="00EF27B0" w:rsidRPr="000361D7" w:rsidRDefault="00EF27B0" w:rsidP="000361D7">
            <w:pPr>
              <w:tabs>
                <w:tab w:val="right" w:pos="9072"/>
              </w:tabs>
              <w:spacing w:after="0" w:line="240" w:lineRule="auto"/>
              <w:jc w:val="both"/>
              <w:rPr>
                <w:rFonts w:ascii="Arial Narrow" w:eastAsiaTheme="minorEastAsia" w:hAnsi="Arial Narrow" w:cs="Arial"/>
                <w:color w:val="000000" w:themeColor="text1"/>
                <w:sz w:val="24"/>
                <w:szCs w:val="24"/>
                <w:lang w:eastAsia="fr-FR"/>
              </w:rPr>
            </w:pPr>
            <w:r w:rsidRPr="000361D7">
              <w:rPr>
                <w:rFonts w:ascii="Arial Narrow" w:eastAsia="Times New Roman" w:hAnsi="Arial Narrow" w:cs="Times New Roman"/>
                <w:color w:val="000000" w:themeColor="text1"/>
                <w:sz w:val="24"/>
                <w:szCs w:val="24"/>
                <w:lang w:eastAsia="fr-FR"/>
              </w:rPr>
              <w:lastRenderedPageBreak/>
              <w:t xml:space="preserve">-Effectuer la division sur les quotients d’entiers relatifs </w:t>
            </w:r>
            <w:r w:rsidRPr="000361D7">
              <w:rPr>
                <w:rFonts w:ascii="Arial Narrow" w:eastAsia="Times New Roman" w:hAnsi="Arial Narrow" w:cs="Arial"/>
                <w:color w:val="000000" w:themeColor="text1"/>
                <w:sz w:val="24"/>
                <w:szCs w:val="24"/>
                <w:lang w:eastAsia="fr-FR"/>
              </w:rPr>
              <w:t xml:space="preserve">du type </w:t>
            </w:r>
            <m:oMath>
              <m:f>
                <m:fPr>
                  <m:ctrlPr>
                    <w:rPr>
                      <w:rFonts w:ascii="Cambria Math" w:eastAsia="Times New Roman" w:hAnsi="Cambria Math" w:cs="Arial"/>
                      <w:i/>
                      <w:color w:val="000000" w:themeColor="text1"/>
                      <w:sz w:val="24"/>
                      <w:szCs w:val="24"/>
                      <w:lang w:eastAsia="fr-FR"/>
                    </w:rPr>
                  </m:ctrlPr>
                </m:fPr>
                <m:num>
                  <m:r>
                    <w:rPr>
                      <w:rFonts w:ascii="Cambria Math" w:eastAsia="Times New Roman" w:hAnsi="Cambria Math" w:cs="Arial"/>
                      <w:color w:val="000000" w:themeColor="text1"/>
                      <w:sz w:val="24"/>
                      <w:szCs w:val="24"/>
                      <w:lang w:eastAsia="fr-FR"/>
                    </w:rPr>
                    <m:t>a</m:t>
                  </m:r>
                </m:num>
                <m:den>
                  <m:r>
                    <w:rPr>
                      <w:rFonts w:ascii="Cambria Math" w:eastAsia="Times New Roman" w:hAnsi="Cambria Math" w:cs="Arial"/>
                      <w:color w:val="000000" w:themeColor="text1"/>
                      <w:sz w:val="24"/>
                      <w:szCs w:val="24"/>
                      <w:lang w:eastAsia="fr-FR"/>
                    </w:rPr>
                    <m:t>b</m:t>
                  </m:r>
                </m:den>
              </m:f>
            </m:oMath>
            <w:r w:rsidRPr="000361D7">
              <w:rPr>
                <w:rFonts w:ascii="Arial Narrow" w:eastAsiaTheme="minorEastAsia" w:hAnsi="Arial Narrow" w:cs="Arial"/>
                <w:color w:val="000000" w:themeColor="text1"/>
                <w:sz w:val="24"/>
                <w:szCs w:val="24"/>
                <w:lang w:eastAsia="fr-FR"/>
              </w:rPr>
              <w:t xml:space="preserve"> (</w:t>
            </w:r>
            <m:oMath>
              <m:r>
                <w:rPr>
                  <w:rFonts w:ascii="Cambria Math" w:eastAsiaTheme="minorEastAsia" w:hAnsi="Cambria Math" w:cs="Arial"/>
                  <w:color w:val="000000" w:themeColor="text1"/>
                  <w:sz w:val="24"/>
                  <w:szCs w:val="24"/>
                  <w:lang w:eastAsia="fr-FR"/>
                </w:rPr>
                <m:t>a∈</m:t>
              </m:r>
              <m:sSup>
                <m:sSupPr>
                  <m:ctrlPr>
                    <w:rPr>
                      <w:rFonts w:ascii="Cambria Math" w:eastAsiaTheme="minorEastAsia" w:hAnsi="Cambria Math" w:cs="Arial"/>
                      <w:i/>
                      <w:color w:val="000000" w:themeColor="text1"/>
                      <w:sz w:val="24"/>
                      <w:szCs w:val="24"/>
                      <w:lang w:eastAsia="fr-FR"/>
                    </w:rPr>
                  </m:ctrlPr>
                </m:sSupPr>
                <m:e>
                  <m:r>
                    <m:rPr>
                      <m:scr m:val="double-struck"/>
                    </m:rPr>
                    <w:rPr>
                      <w:rFonts w:ascii="Cambria Math" w:eastAsiaTheme="minorEastAsia" w:hAnsi="Cambria Math" w:cs="Arial"/>
                      <w:color w:val="000000" w:themeColor="text1"/>
                      <w:sz w:val="24"/>
                      <w:szCs w:val="24"/>
                      <w:lang w:eastAsia="fr-FR"/>
                    </w:rPr>
                    <m:t>Z</m:t>
                  </m:r>
                </m:e>
                <m:sup>
                  <m:r>
                    <w:rPr>
                      <w:rFonts w:ascii="Cambria Math" w:eastAsiaTheme="minorEastAsia" w:hAnsi="Cambria Math" w:cs="Arial"/>
                      <w:color w:val="000000" w:themeColor="text1"/>
                      <w:sz w:val="24"/>
                      <w:szCs w:val="24"/>
                      <w:lang w:eastAsia="fr-FR"/>
                    </w:rPr>
                    <m:t>*</m:t>
                  </m:r>
                </m:sup>
              </m:sSup>
              <m:r>
                <w:rPr>
                  <w:rFonts w:ascii="Cambria Math" w:eastAsiaTheme="minorEastAsia" w:hAnsi="Cambria Math" w:cs="Arial"/>
                  <w:color w:val="000000" w:themeColor="text1"/>
                  <w:sz w:val="24"/>
                  <w:szCs w:val="24"/>
                  <w:lang w:eastAsia="fr-FR"/>
                </w:rPr>
                <m:t xml:space="preserve"> ;b∈</m:t>
              </m:r>
              <m:sSup>
                <m:sSupPr>
                  <m:ctrlPr>
                    <w:rPr>
                      <w:rFonts w:ascii="Cambria Math" w:eastAsiaTheme="minorEastAsia" w:hAnsi="Cambria Math" w:cs="Arial"/>
                      <w:i/>
                      <w:color w:val="000000" w:themeColor="text1"/>
                      <w:sz w:val="24"/>
                      <w:szCs w:val="24"/>
                      <w:lang w:eastAsia="fr-FR"/>
                    </w:rPr>
                  </m:ctrlPr>
                </m:sSupPr>
                <m:e>
                  <m:r>
                    <m:rPr>
                      <m:scr m:val="double-struck"/>
                    </m:rPr>
                    <w:rPr>
                      <w:rFonts w:ascii="Cambria Math" w:eastAsiaTheme="minorEastAsia" w:hAnsi="Cambria Math" w:cs="Arial"/>
                      <w:color w:val="000000" w:themeColor="text1"/>
                      <w:sz w:val="24"/>
                      <w:szCs w:val="24"/>
                      <w:lang w:eastAsia="fr-FR"/>
                    </w:rPr>
                    <m:t>Z</m:t>
                  </m:r>
                </m:e>
                <m:sup>
                  <m:r>
                    <w:rPr>
                      <w:rFonts w:ascii="Cambria Math" w:eastAsiaTheme="minorEastAsia" w:hAnsi="Cambria Math" w:cs="Arial"/>
                      <w:color w:val="000000" w:themeColor="text1"/>
                      <w:sz w:val="24"/>
                      <w:szCs w:val="24"/>
                      <w:lang w:eastAsia="fr-FR"/>
                    </w:rPr>
                    <m:t>*</m:t>
                  </m:r>
                </m:sup>
              </m:sSup>
            </m:oMath>
            <w:r w:rsidRPr="000361D7">
              <w:rPr>
                <w:rFonts w:ascii="Arial Narrow" w:eastAsiaTheme="minorEastAsia" w:hAnsi="Arial Narrow" w:cs="Arial"/>
                <w:color w:val="000000" w:themeColor="text1"/>
                <w:sz w:val="24"/>
                <w:szCs w:val="24"/>
                <w:lang w:eastAsia="fr-FR"/>
              </w:rPr>
              <w:t>)</w:t>
            </w:r>
          </w:p>
          <w:p w:rsidR="00EF27B0" w:rsidRPr="000361D7" w:rsidRDefault="00EF27B0" w:rsidP="000361D7">
            <w:pPr>
              <w:tabs>
                <w:tab w:val="right" w:pos="9072"/>
              </w:tabs>
              <w:spacing w:after="0" w:line="240" w:lineRule="auto"/>
              <w:jc w:val="both"/>
              <w:rPr>
                <w:rFonts w:ascii="Arial Narrow" w:eastAsiaTheme="minorEastAsia" w:hAnsi="Arial Narrow" w:cs="Arial"/>
                <w:color w:val="000000" w:themeColor="text1"/>
                <w:sz w:val="24"/>
                <w:szCs w:val="24"/>
                <w:lang w:eastAsia="fr-FR"/>
              </w:rPr>
            </w:pPr>
            <w:r w:rsidRPr="000361D7">
              <w:rPr>
                <w:rFonts w:ascii="Arial Narrow" w:eastAsiaTheme="minorEastAsia" w:hAnsi="Arial Narrow" w:cs="Arial"/>
                <w:color w:val="000000" w:themeColor="text1"/>
                <w:sz w:val="24"/>
                <w:szCs w:val="24"/>
                <w:lang w:eastAsia="fr-FR"/>
              </w:rPr>
              <w:t xml:space="preserve">- utiliser </w:t>
            </w:r>
            <w:r w:rsidRPr="000361D7">
              <w:rPr>
                <w:rFonts w:ascii="Arial Narrow" w:eastAsia="Times New Roman" w:hAnsi="Arial Narrow" w:cs="Times New Roman"/>
                <w:color w:val="000000" w:themeColor="text1"/>
                <w:sz w:val="24"/>
                <w:szCs w:val="24"/>
                <w:lang w:eastAsia="fr-FR"/>
              </w:rPr>
              <w:t xml:space="preserve">la propriété : </w:t>
            </w:r>
            <m:oMath>
              <m:sSup>
                <m:sSupPr>
                  <m:ctrlPr>
                    <w:rPr>
                      <w:rFonts w:ascii="Cambria Math" w:eastAsia="Times New Roman" w:hAnsi="Cambria Math" w:cs="Times New Roman"/>
                      <w:i/>
                      <w:color w:val="000000" w:themeColor="text1"/>
                      <w:sz w:val="24"/>
                      <w:szCs w:val="24"/>
                      <w:lang w:eastAsia="fr-FR"/>
                    </w:rPr>
                  </m:ctrlPr>
                </m:sSupPr>
                <m:e>
                  <m:d>
                    <m:dPr>
                      <m:ctrlPr>
                        <w:rPr>
                          <w:rFonts w:ascii="Cambria Math" w:eastAsia="Times New Roman" w:hAnsi="Cambria Math" w:cs="Times New Roman"/>
                          <w:i/>
                          <w:color w:val="000000" w:themeColor="text1"/>
                          <w:sz w:val="24"/>
                          <w:szCs w:val="24"/>
                          <w:lang w:eastAsia="fr-FR"/>
                        </w:rPr>
                      </m:ctrlPr>
                    </m:dPr>
                    <m:e>
                      <m:f>
                        <m:fPr>
                          <m:ctrlPr>
                            <w:rPr>
                              <w:rFonts w:ascii="Cambria Math" w:eastAsia="Times New Roman" w:hAnsi="Cambria Math" w:cs="Times New Roman"/>
                              <w:i/>
                              <w:color w:val="000000" w:themeColor="text1"/>
                              <w:sz w:val="24"/>
                              <w:szCs w:val="24"/>
                              <w:lang w:eastAsia="fr-FR"/>
                            </w:rPr>
                          </m:ctrlPr>
                        </m:fPr>
                        <m:num>
                          <m:r>
                            <w:rPr>
                              <w:rFonts w:ascii="Cambria Math" w:eastAsia="Times New Roman" w:hAnsi="Cambria Math" w:cs="Times New Roman"/>
                              <w:color w:val="000000" w:themeColor="text1"/>
                              <w:sz w:val="24"/>
                              <w:szCs w:val="24"/>
                              <w:lang w:eastAsia="fr-FR"/>
                            </w:rPr>
                            <m:t>a</m:t>
                          </m:r>
                        </m:num>
                        <m:den>
                          <m:r>
                            <w:rPr>
                              <w:rFonts w:ascii="Cambria Math" w:eastAsia="Times New Roman" w:hAnsi="Cambria Math" w:cs="Times New Roman"/>
                              <w:color w:val="000000" w:themeColor="text1"/>
                              <w:sz w:val="24"/>
                              <w:szCs w:val="24"/>
                              <w:lang w:eastAsia="fr-FR"/>
                            </w:rPr>
                            <m:t>b</m:t>
                          </m:r>
                        </m:den>
                      </m:f>
                    </m:e>
                  </m:d>
                </m:e>
                <m:sup>
                  <m:r>
                    <w:rPr>
                      <w:rFonts w:ascii="Cambria Math" w:eastAsia="Times New Roman" w:hAnsi="Cambria Math" w:cs="Times New Roman"/>
                      <w:color w:val="000000" w:themeColor="text1"/>
                      <w:sz w:val="24"/>
                      <w:szCs w:val="24"/>
                      <w:lang w:eastAsia="fr-FR"/>
                    </w:rPr>
                    <m:t>n</m:t>
                  </m:r>
                </m:sup>
              </m:sSup>
              <m:r>
                <w:rPr>
                  <w:rFonts w:ascii="Cambria Math" w:eastAsia="Times New Roman" w:hAnsi="Cambria Math" w:cs="Times New Roman"/>
                  <w:color w:val="000000" w:themeColor="text1"/>
                  <w:sz w:val="24"/>
                  <w:szCs w:val="24"/>
                  <w:lang w:eastAsia="fr-FR"/>
                </w:rPr>
                <m:t>=</m:t>
              </m:r>
              <m:f>
                <m:fPr>
                  <m:ctrlPr>
                    <w:rPr>
                      <w:rFonts w:ascii="Cambria Math" w:eastAsia="Times New Roman" w:hAnsi="Cambria Math" w:cs="Times New Roman"/>
                      <w:i/>
                      <w:color w:val="000000" w:themeColor="text1"/>
                      <w:sz w:val="24"/>
                      <w:szCs w:val="24"/>
                      <w:lang w:eastAsia="fr-FR"/>
                    </w:rPr>
                  </m:ctrlPr>
                </m:fPr>
                <m:num>
                  <m:sSup>
                    <m:sSupPr>
                      <m:ctrlPr>
                        <w:rPr>
                          <w:rFonts w:ascii="Cambria Math" w:eastAsia="Times New Roman" w:hAnsi="Cambria Math" w:cs="Times New Roman"/>
                          <w:i/>
                          <w:color w:val="000000" w:themeColor="text1"/>
                          <w:sz w:val="24"/>
                          <w:szCs w:val="24"/>
                          <w:lang w:eastAsia="fr-FR"/>
                        </w:rPr>
                      </m:ctrlPr>
                    </m:sSupPr>
                    <m:e>
                      <m:r>
                        <w:rPr>
                          <w:rFonts w:ascii="Cambria Math" w:eastAsia="Times New Roman" w:hAnsi="Cambria Math" w:cs="Times New Roman"/>
                          <w:color w:val="000000" w:themeColor="text1"/>
                          <w:sz w:val="24"/>
                          <w:szCs w:val="24"/>
                          <w:lang w:eastAsia="fr-FR"/>
                        </w:rPr>
                        <m:t>a</m:t>
                      </m:r>
                    </m:e>
                    <m:sup>
                      <m:r>
                        <w:rPr>
                          <w:rFonts w:ascii="Cambria Math" w:eastAsia="Times New Roman" w:hAnsi="Cambria Math" w:cs="Times New Roman"/>
                          <w:color w:val="000000" w:themeColor="text1"/>
                          <w:sz w:val="24"/>
                          <w:szCs w:val="24"/>
                          <w:lang w:eastAsia="fr-FR"/>
                        </w:rPr>
                        <m:t>n</m:t>
                      </m:r>
                    </m:sup>
                  </m:sSup>
                </m:num>
                <m:den>
                  <m:sSup>
                    <m:sSupPr>
                      <m:ctrlPr>
                        <w:rPr>
                          <w:rFonts w:ascii="Cambria Math" w:eastAsia="Times New Roman" w:hAnsi="Cambria Math" w:cs="Times New Roman"/>
                          <w:i/>
                          <w:color w:val="000000" w:themeColor="text1"/>
                          <w:sz w:val="24"/>
                          <w:szCs w:val="24"/>
                          <w:lang w:eastAsia="fr-FR"/>
                        </w:rPr>
                      </m:ctrlPr>
                    </m:sSupPr>
                    <m:e>
                      <m:r>
                        <w:rPr>
                          <w:rFonts w:ascii="Cambria Math" w:eastAsia="Times New Roman" w:hAnsi="Cambria Math" w:cs="Times New Roman"/>
                          <w:color w:val="000000" w:themeColor="text1"/>
                          <w:sz w:val="24"/>
                          <w:szCs w:val="24"/>
                          <w:lang w:eastAsia="fr-FR"/>
                        </w:rPr>
                        <m:t>b</m:t>
                      </m:r>
                    </m:e>
                    <m:sup>
                      <m:r>
                        <w:rPr>
                          <w:rFonts w:ascii="Cambria Math" w:eastAsia="Times New Roman" w:hAnsi="Cambria Math" w:cs="Times New Roman"/>
                          <w:color w:val="000000" w:themeColor="text1"/>
                          <w:sz w:val="24"/>
                          <w:szCs w:val="24"/>
                          <w:lang w:eastAsia="fr-FR"/>
                        </w:rPr>
                        <m:t>n</m:t>
                      </m:r>
                    </m:sup>
                  </m:sSup>
                </m:den>
              </m:f>
              <m:r>
                <w:rPr>
                  <w:rFonts w:ascii="Cambria Math" w:eastAsia="Times New Roman" w:hAnsi="Cambria Math" w:cs="Times New Roman"/>
                  <w:color w:val="000000" w:themeColor="text1"/>
                  <w:sz w:val="24"/>
                  <w:szCs w:val="24"/>
                  <w:lang w:eastAsia="fr-FR"/>
                </w:rPr>
                <m:t xml:space="preserve"> </m:t>
              </m:r>
            </m:oMath>
            <w:r w:rsidRPr="000361D7">
              <w:rPr>
                <w:rFonts w:ascii="Arial Narrow" w:eastAsia="Times New Roman" w:hAnsi="Arial Narrow" w:cs="Times New Roman"/>
                <w:color w:val="000000" w:themeColor="text1"/>
                <w:sz w:val="24"/>
                <w:szCs w:val="24"/>
                <w:lang w:eastAsia="fr-FR"/>
              </w:rPr>
              <w:t xml:space="preserve"> </w:t>
            </w:r>
            <w:r w:rsidRPr="000361D7">
              <w:rPr>
                <w:rFonts w:ascii="Arial Narrow" w:eastAsiaTheme="minorEastAsia" w:hAnsi="Arial Narrow" w:cs="Arial"/>
                <w:color w:val="000000" w:themeColor="text1"/>
                <w:sz w:val="24"/>
                <w:szCs w:val="24"/>
                <w:lang w:eastAsia="fr-FR"/>
              </w:rPr>
              <w:t>(</w:t>
            </w:r>
            <m:oMath>
              <m:r>
                <w:rPr>
                  <w:rFonts w:ascii="Cambria Math" w:eastAsiaTheme="minorEastAsia" w:hAnsi="Cambria Math" w:cs="Arial"/>
                  <w:color w:val="000000" w:themeColor="text1"/>
                  <w:sz w:val="24"/>
                  <w:szCs w:val="24"/>
                  <w:lang w:eastAsia="fr-FR"/>
                </w:rPr>
                <m:t>a</m:t>
              </m:r>
              <m:r>
                <m:rPr>
                  <m:scr m:val="double-struck"/>
                </m:rPr>
                <w:rPr>
                  <w:rFonts w:ascii="Cambria Math" w:eastAsiaTheme="minorEastAsia" w:hAnsi="Cambria Math" w:cs="Arial"/>
                  <w:color w:val="000000" w:themeColor="text1"/>
                  <w:sz w:val="24"/>
                  <w:szCs w:val="24"/>
                  <w:lang w:eastAsia="fr-FR"/>
                </w:rPr>
                <m:t>∈Z ;</m:t>
              </m:r>
              <m:r>
                <w:rPr>
                  <w:rFonts w:ascii="Cambria Math" w:eastAsiaTheme="minorEastAsia" w:hAnsi="Cambria Math" w:cs="Arial"/>
                  <w:color w:val="000000" w:themeColor="text1"/>
                  <w:sz w:val="24"/>
                  <w:szCs w:val="24"/>
                  <w:lang w:eastAsia="fr-FR"/>
                </w:rPr>
                <m:t>b∈</m:t>
              </m:r>
              <m:sSup>
                <m:sSupPr>
                  <m:ctrlPr>
                    <w:rPr>
                      <w:rFonts w:ascii="Cambria Math" w:eastAsiaTheme="minorEastAsia" w:hAnsi="Cambria Math" w:cs="Arial"/>
                      <w:i/>
                      <w:color w:val="000000" w:themeColor="text1"/>
                      <w:sz w:val="24"/>
                      <w:szCs w:val="24"/>
                      <w:lang w:eastAsia="fr-FR"/>
                    </w:rPr>
                  </m:ctrlPr>
                </m:sSupPr>
                <m:e>
                  <m:r>
                    <m:rPr>
                      <m:scr m:val="double-struck"/>
                    </m:rPr>
                    <w:rPr>
                      <w:rFonts w:ascii="Cambria Math" w:eastAsiaTheme="minorEastAsia" w:hAnsi="Cambria Math" w:cs="Arial"/>
                      <w:color w:val="000000" w:themeColor="text1"/>
                      <w:sz w:val="24"/>
                      <w:szCs w:val="24"/>
                      <w:lang w:eastAsia="fr-FR"/>
                    </w:rPr>
                    <m:t>Z</m:t>
                  </m:r>
                </m:e>
                <m:sup>
                  <m:r>
                    <w:rPr>
                      <w:rFonts w:ascii="Cambria Math" w:eastAsiaTheme="minorEastAsia" w:hAnsi="Cambria Math" w:cs="Arial"/>
                      <w:color w:val="000000" w:themeColor="text1"/>
                      <w:sz w:val="24"/>
                      <w:szCs w:val="24"/>
                      <w:lang w:eastAsia="fr-FR"/>
                    </w:rPr>
                    <m:t>*</m:t>
                  </m:r>
                </m:sup>
              </m:sSup>
              <m:r>
                <w:rPr>
                  <w:rFonts w:ascii="Cambria Math" w:eastAsiaTheme="minorEastAsia" w:hAnsi="Cambria Math" w:cs="Arial"/>
                  <w:color w:val="000000" w:themeColor="text1"/>
                  <w:sz w:val="24"/>
                  <w:szCs w:val="24"/>
                  <w:lang w:eastAsia="fr-FR"/>
                </w:rPr>
                <m:t> </m:t>
              </m:r>
            </m:oMath>
            <w:r w:rsidRPr="000361D7">
              <w:rPr>
                <w:rFonts w:ascii="Arial Narrow" w:eastAsiaTheme="minorEastAsia" w:hAnsi="Arial Narrow" w:cs="Arial"/>
                <w:color w:val="000000" w:themeColor="text1"/>
                <w:sz w:val="24"/>
                <w:szCs w:val="24"/>
                <w:lang w:eastAsia="fr-FR"/>
              </w:rPr>
              <w:t>;</w:t>
            </w:r>
            <m:oMath>
              <m:r>
                <w:rPr>
                  <w:rFonts w:ascii="Cambria Math" w:eastAsiaTheme="minorEastAsia" w:hAnsi="Cambria Math" w:cs="Arial"/>
                  <w:color w:val="000000" w:themeColor="text1"/>
                  <w:sz w:val="24"/>
                  <w:szCs w:val="24"/>
                  <w:lang w:eastAsia="fr-FR"/>
                </w:rPr>
                <m:t xml:space="preserve"> n</m:t>
              </m:r>
              <m:r>
                <m:rPr>
                  <m:scr m:val="double-struck"/>
                </m:rPr>
                <w:rPr>
                  <w:rFonts w:ascii="Cambria Math" w:eastAsiaTheme="minorEastAsia" w:hAnsi="Cambria Math" w:cs="Arial"/>
                  <w:color w:val="000000" w:themeColor="text1"/>
                  <w:sz w:val="24"/>
                  <w:szCs w:val="24"/>
                  <w:lang w:eastAsia="fr-FR"/>
                </w:rPr>
                <m:t>∈Z</m:t>
              </m:r>
            </m:oMath>
            <w:r w:rsidRPr="000361D7">
              <w:rPr>
                <w:rFonts w:ascii="Arial Narrow" w:eastAsiaTheme="minorEastAsia" w:hAnsi="Arial Narrow" w:cs="Arial"/>
                <w:color w:val="000000" w:themeColor="text1"/>
                <w:sz w:val="24"/>
                <w:szCs w:val="24"/>
                <w:lang w:eastAsia="fr-FR"/>
              </w:rPr>
              <w:t>) dans les calculs.</w:t>
            </w:r>
          </w:p>
          <w:p w:rsidR="00EF27B0" w:rsidRPr="000361D7" w:rsidRDefault="00EF27B0" w:rsidP="000361D7">
            <w:pPr>
              <w:tabs>
                <w:tab w:val="right" w:pos="9072"/>
              </w:tabs>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 utiliser les quotients pour résoudre des problèmes ;</w:t>
            </w:r>
          </w:p>
          <w:p w:rsidR="00EF27B0" w:rsidRPr="000361D7" w:rsidRDefault="00EF27B0" w:rsidP="000361D7">
            <w:pPr>
              <w:tabs>
                <w:tab w:val="right" w:pos="9072"/>
              </w:tabs>
              <w:spacing w:after="0" w:line="240" w:lineRule="auto"/>
              <w:jc w:val="both"/>
              <w:rPr>
                <w:rFonts w:ascii="Arial Narrow" w:eastAsiaTheme="minorEastAsia" w:hAnsi="Arial Narrow" w:cs="Arial"/>
                <w:color w:val="000000" w:themeColor="text1"/>
                <w:sz w:val="24"/>
                <w:szCs w:val="24"/>
                <w:lang w:eastAsia="fr-FR"/>
              </w:rPr>
            </w:pPr>
          </w:p>
          <w:p w:rsidR="00EF27B0" w:rsidRPr="000361D7" w:rsidRDefault="00EF27B0" w:rsidP="000361D7">
            <w:pPr>
              <w:tabs>
                <w:tab w:val="right" w:pos="9072"/>
              </w:tabs>
              <w:spacing w:after="0" w:line="240" w:lineRule="auto"/>
              <w:jc w:val="both"/>
              <w:rPr>
                <w:rFonts w:ascii="Arial Narrow" w:eastAsiaTheme="minorEastAsia" w:hAnsi="Arial Narrow" w:cs="Arial"/>
                <w:color w:val="70AD47" w:themeColor="accent6"/>
                <w:sz w:val="24"/>
                <w:szCs w:val="24"/>
                <w:lang w:eastAsia="fr-FR"/>
              </w:rPr>
            </w:pPr>
          </w:p>
          <w:p w:rsidR="00EF27B0" w:rsidRPr="000361D7" w:rsidRDefault="00EF27B0" w:rsidP="000361D7">
            <w:pPr>
              <w:tabs>
                <w:tab w:val="right" w:pos="9072"/>
              </w:tabs>
              <w:spacing w:after="0" w:line="240" w:lineRule="auto"/>
              <w:jc w:val="both"/>
              <w:rPr>
                <w:rFonts w:ascii="Arial Narrow" w:eastAsia="Times New Roman" w:hAnsi="Arial Narrow" w:cs="Times New Roman"/>
                <w:color w:val="70AD47" w:themeColor="accent6"/>
                <w:sz w:val="24"/>
                <w:szCs w:val="24"/>
                <w:lang w:eastAsia="fr-FR"/>
              </w:rPr>
            </w:pPr>
          </w:p>
        </w:tc>
        <w:tc>
          <w:tcPr>
            <w:tcW w:w="697" w:type="pct"/>
          </w:tcPr>
          <w:p w:rsidR="00EF27B0" w:rsidRPr="000361D7" w:rsidRDefault="00EF27B0" w:rsidP="000361D7">
            <w:pPr>
              <w:jc w:val="both"/>
              <w:rPr>
                <w:rFonts w:ascii="Arial Narrow" w:hAnsi="Arial Narrow"/>
                <w:sz w:val="24"/>
                <w:szCs w:val="24"/>
              </w:rPr>
            </w:pPr>
          </w:p>
        </w:tc>
        <w:tc>
          <w:tcPr>
            <w:tcW w:w="937" w:type="pct"/>
          </w:tcPr>
          <w:p w:rsidR="00EF27B0" w:rsidRPr="000361D7" w:rsidRDefault="00EF27B0" w:rsidP="000361D7">
            <w:pPr>
              <w:jc w:val="both"/>
              <w:rPr>
                <w:rFonts w:ascii="Arial Narrow" w:hAnsi="Arial Narrow"/>
                <w:sz w:val="24"/>
                <w:szCs w:val="24"/>
              </w:rPr>
            </w:pPr>
          </w:p>
        </w:tc>
      </w:tr>
      <w:tr w:rsidR="00EF27B0" w:rsidRPr="000361D7" w:rsidTr="00EF27B0">
        <w:trPr>
          <w:gridAfter w:val="5"/>
          <w:wAfter w:w="4064" w:type="pct"/>
          <w:trHeight w:val="839"/>
        </w:trPr>
        <w:tc>
          <w:tcPr>
            <w:tcW w:w="936" w:type="pct"/>
            <w:textDirection w:val="btLr"/>
            <w:vAlign w:val="center"/>
          </w:tcPr>
          <w:p w:rsidR="00EF27B0" w:rsidRPr="000361D7" w:rsidRDefault="00EF27B0" w:rsidP="000361D7">
            <w:pPr>
              <w:ind w:left="113"/>
              <w:jc w:val="both"/>
              <w:rPr>
                <w:rFonts w:ascii="Arial Narrow" w:hAnsi="Arial Narrow"/>
                <w:b/>
                <w:bCs/>
                <w:sz w:val="24"/>
                <w:szCs w:val="24"/>
              </w:rPr>
            </w:pPr>
          </w:p>
        </w:tc>
      </w:tr>
      <w:tr w:rsidR="00EF27B0" w:rsidRPr="000361D7" w:rsidTr="00EF27B0">
        <w:trPr>
          <w:trHeight w:val="839"/>
        </w:trPr>
        <w:tc>
          <w:tcPr>
            <w:tcW w:w="936" w:type="pct"/>
            <w:vMerge w:val="restart"/>
            <w:textDirection w:val="btLr"/>
            <w:vAlign w:val="center"/>
          </w:tcPr>
          <w:p w:rsidR="00EF27B0" w:rsidRPr="000361D7" w:rsidRDefault="00EF27B0" w:rsidP="000361D7">
            <w:pPr>
              <w:ind w:left="113"/>
              <w:jc w:val="both"/>
              <w:rPr>
                <w:rFonts w:ascii="Arial Narrow" w:hAnsi="Arial Narrow" w:cs="Arial"/>
                <w:b/>
                <w:bCs/>
                <w:sz w:val="24"/>
                <w:szCs w:val="24"/>
              </w:rPr>
            </w:pPr>
            <w:r w:rsidRPr="000361D7">
              <w:rPr>
                <w:rFonts w:ascii="Arial Narrow" w:hAnsi="Arial Narrow"/>
                <w:b/>
                <w:bCs/>
                <w:sz w:val="24"/>
                <w:szCs w:val="24"/>
              </w:rPr>
              <w:t>Chapitre :</w:t>
            </w:r>
            <w:r w:rsidRPr="000361D7">
              <w:rPr>
                <w:rFonts w:ascii="Arial Narrow" w:hAnsi="Arial Narrow" w:cs="Arial"/>
                <w:b/>
                <w:bCs/>
                <w:sz w:val="24"/>
                <w:szCs w:val="24"/>
              </w:rPr>
              <w:t xml:space="preserve"> Nombres rationnels</w:t>
            </w:r>
          </w:p>
          <w:p w:rsidR="00EF27B0" w:rsidRPr="000361D7" w:rsidRDefault="00EF27B0" w:rsidP="000361D7">
            <w:pPr>
              <w:widowControl w:val="0"/>
              <w:autoSpaceDE w:val="0"/>
              <w:autoSpaceDN w:val="0"/>
              <w:adjustRightInd w:val="0"/>
              <w:ind w:left="65" w:right="139"/>
              <w:jc w:val="both"/>
              <w:rPr>
                <w:rFonts w:ascii="Arial Narrow" w:hAnsi="Arial Narrow"/>
                <w:b/>
                <w:sz w:val="24"/>
                <w:szCs w:val="24"/>
              </w:rPr>
            </w:pPr>
          </w:p>
          <w:p w:rsidR="00EF27B0" w:rsidRPr="000361D7" w:rsidRDefault="00EF27B0" w:rsidP="000361D7">
            <w:pPr>
              <w:widowControl w:val="0"/>
              <w:autoSpaceDE w:val="0"/>
              <w:autoSpaceDN w:val="0"/>
              <w:adjustRightInd w:val="0"/>
              <w:ind w:left="65" w:right="139"/>
              <w:jc w:val="both"/>
              <w:rPr>
                <w:rFonts w:ascii="Arial Narrow" w:hAnsi="Arial Narrow"/>
                <w:b/>
                <w:sz w:val="24"/>
                <w:szCs w:val="24"/>
              </w:rPr>
            </w:pPr>
          </w:p>
          <w:p w:rsidR="00EF27B0" w:rsidRPr="000361D7" w:rsidRDefault="00EF27B0" w:rsidP="000361D7">
            <w:pPr>
              <w:widowControl w:val="0"/>
              <w:autoSpaceDE w:val="0"/>
              <w:autoSpaceDN w:val="0"/>
              <w:adjustRightInd w:val="0"/>
              <w:ind w:left="65" w:right="139"/>
              <w:jc w:val="both"/>
              <w:rPr>
                <w:rFonts w:ascii="Arial Narrow" w:hAnsi="Arial Narrow"/>
                <w:b/>
                <w:sz w:val="24"/>
                <w:szCs w:val="24"/>
              </w:rPr>
            </w:pPr>
          </w:p>
          <w:p w:rsidR="00EF27B0" w:rsidRPr="000361D7" w:rsidRDefault="00EF27B0" w:rsidP="000361D7">
            <w:pPr>
              <w:widowControl w:val="0"/>
              <w:autoSpaceDE w:val="0"/>
              <w:autoSpaceDN w:val="0"/>
              <w:adjustRightInd w:val="0"/>
              <w:ind w:left="65" w:right="139"/>
              <w:jc w:val="both"/>
              <w:rPr>
                <w:rFonts w:ascii="Arial Narrow" w:hAnsi="Arial Narrow"/>
                <w:b/>
                <w:sz w:val="24"/>
                <w:szCs w:val="24"/>
              </w:rPr>
            </w:pPr>
          </w:p>
          <w:p w:rsidR="00EF27B0" w:rsidRPr="000361D7" w:rsidRDefault="00EF27B0" w:rsidP="000361D7">
            <w:pPr>
              <w:ind w:left="113" w:right="113"/>
              <w:jc w:val="both"/>
              <w:rPr>
                <w:rFonts w:ascii="Arial Narrow" w:hAnsi="Arial Narrow"/>
                <w:b/>
                <w:sz w:val="24"/>
                <w:szCs w:val="24"/>
              </w:rPr>
            </w:pPr>
          </w:p>
        </w:tc>
        <w:tc>
          <w:tcPr>
            <w:tcW w:w="793" w:type="pct"/>
            <w:vAlign w:val="center"/>
          </w:tcPr>
          <w:p w:rsidR="00EF27B0" w:rsidRPr="000361D7" w:rsidRDefault="00EF27B0" w:rsidP="000361D7">
            <w:pPr>
              <w:jc w:val="both"/>
              <w:rPr>
                <w:rFonts w:ascii="Arial Narrow" w:hAnsi="Arial Narrow"/>
                <w:sz w:val="24"/>
                <w:szCs w:val="24"/>
              </w:rPr>
            </w:pPr>
            <w:r w:rsidRPr="000361D7">
              <w:rPr>
                <w:rFonts w:ascii="Arial Narrow" w:hAnsi="Arial Narrow"/>
                <w:b/>
                <w:sz w:val="24"/>
                <w:szCs w:val="24"/>
              </w:rPr>
              <w:t>Leçon 1</w:t>
            </w:r>
            <w:r w:rsidRPr="000361D7">
              <w:rPr>
                <w:rFonts w:ascii="Arial Narrow" w:hAnsi="Arial Narrow"/>
                <w:sz w:val="24"/>
                <w:szCs w:val="24"/>
              </w:rPr>
              <w:t> : Notion de nombre rationnel</w:t>
            </w:r>
          </w:p>
        </w:tc>
        <w:tc>
          <w:tcPr>
            <w:tcW w:w="824"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Définir la notion de nombre rationnel</w:t>
            </w:r>
          </w:p>
        </w:tc>
        <w:tc>
          <w:tcPr>
            <w:tcW w:w="812" w:type="pct"/>
          </w:tcPr>
          <w:p w:rsidR="00EF27B0" w:rsidRPr="000361D7" w:rsidRDefault="00EF27B0" w:rsidP="000361D7">
            <w:pPr>
              <w:tabs>
                <w:tab w:val="right" w:pos="9072"/>
              </w:tabs>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 reconnaître un nombre rationnel ;</w:t>
            </w:r>
          </w:p>
          <w:p w:rsidR="00EF27B0" w:rsidRPr="000361D7" w:rsidRDefault="00EF27B0" w:rsidP="000361D7">
            <w:pPr>
              <w:tabs>
                <w:tab w:val="right" w:pos="9072"/>
              </w:tabs>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 xml:space="preserve">- distinguer ID et </w:t>
            </w:r>
            <m:oMath>
              <m:r>
                <m:rPr>
                  <m:scr m:val="double-struck"/>
                </m:rPr>
                <w:rPr>
                  <w:rFonts w:ascii="Cambria Math" w:eastAsia="Times New Roman" w:hAnsi="Cambria Math" w:cs="Times New Roman"/>
                  <w:color w:val="000000" w:themeColor="text1"/>
                  <w:sz w:val="24"/>
                  <w:szCs w:val="24"/>
                  <w:lang w:eastAsia="fr-FR"/>
                </w:rPr>
                <m:t>Q</m:t>
              </m:r>
            </m:oMath>
            <w:r w:rsidRPr="000361D7">
              <w:rPr>
                <w:rFonts w:ascii="Arial Narrow" w:eastAsia="Times New Roman" w:hAnsi="Arial Narrow" w:cs="Times New Roman"/>
                <w:sz w:val="24"/>
                <w:szCs w:val="24"/>
                <w:lang w:eastAsia="fr-FR"/>
              </w:rPr>
              <w:t>;</w:t>
            </w:r>
          </w:p>
          <w:p w:rsidR="00EF27B0" w:rsidRPr="000361D7" w:rsidRDefault="00EF27B0" w:rsidP="000361D7">
            <w:pPr>
              <w:tabs>
                <w:tab w:val="right" w:pos="9072"/>
              </w:tabs>
              <w:spacing w:after="0" w:line="240" w:lineRule="auto"/>
              <w:jc w:val="both"/>
              <w:rPr>
                <w:rFonts w:ascii="Arial Narrow" w:eastAsia="Times New Roman" w:hAnsi="Arial Narrow" w:cs="Times New Roman"/>
                <w:sz w:val="24"/>
                <w:szCs w:val="24"/>
                <w:lang w:eastAsia="fr-FR"/>
              </w:rPr>
            </w:pPr>
          </w:p>
        </w:tc>
        <w:tc>
          <w:tcPr>
            <w:tcW w:w="697" w:type="pct"/>
          </w:tcPr>
          <w:p w:rsidR="00EF27B0" w:rsidRPr="000361D7" w:rsidRDefault="00EF27B0" w:rsidP="000361D7">
            <w:pPr>
              <w:jc w:val="both"/>
              <w:rPr>
                <w:rFonts w:ascii="Arial Narrow" w:hAnsi="Arial Narrow"/>
                <w:sz w:val="24"/>
                <w:szCs w:val="24"/>
              </w:rPr>
            </w:pPr>
          </w:p>
        </w:tc>
        <w:tc>
          <w:tcPr>
            <w:tcW w:w="937" w:type="pct"/>
            <w:vMerge w:val="restar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 xml:space="preserve">Le professeur fera comprendre à l’élève que  </w:t>
            </w:r>
            <m:oMath>
              <m:r>
                <m:rPr>
                  <m:scr m:val="double-struck"/>
                </m:rPr>
                <w:rPr>
                  <w:rFonts w:ascii="Cambria Math" w:hAnsi="Cambria Math"/>
                  <w:color w:val="000000" w:themeColor="text1"/>
                  <w:sz w:val="24"/>
                  <w:szCs w:val="24"/>
                </w:rPr>
                <m:t>Q</m:t>
              </m:r>
            </m:oMath>
            <w:r w:rsidRPr="000361D7">
              <w:rPr>
                <w:rFonts w:ascii="Arial Narrow" w:eastAsiaTheme="minorEastAsia" w:hAnsi="Arial Narrow"/>
                <w:color w:val="FF0000"/>
                <w:sz w:val="24"/>
                <w:szCs w:val="24"/>
              </w:rPr>
              <w:t xml:space="preserve"> </w:t>
            </w:r>
            <w:r w:rsidRPr="000361D7">
              <w:rPr>
                <w:rFonts w:ascii="Arial Narrow" w:hAnsi="Arial Narrow"/>
                <w:sz w:val="24"/>
                <w:szCs w:val="24"/>
              </w:rPr>
              <w:t>est un sur- ensemble de ID sur lequel l’addition, la multiplication et l’ordre se prolongent en disposant des mêmes propriétés.</w:t>
            </w:r>
          </w:p>
        </w:tc>
      </w:tr>
      <w:tr w:rsidR="00EF27B0" w:rsidRPr="000361D7" w:rsidTr="00EF27B0">
        <w:trPr>
          <w:trHeight w:val="839"/>
        </w:trPr>
        <w:tc>
          <w:tcPr>
            <w:tcW w:w="936" w:type="pct"/>
            <w:vMerge/>
          </w:tcPr>
          <w:p w:rsidR="00EF27B0" w:rsidRPr="000361D7" w:rsidRDefault="00EF27B0" w:rsidP="000361D7">
            <w:pPr>
              <w:jc w:val="both"/>
              <w:rPr>
                <w:rFonts w:ascii="Arial Narrow" w:hAnsi="Arial Narrow"/>
                <w:b/>
                <w:sz w:val="24"/>
                <w:szCs w:val="24"/>
              </w:rPr>
            </w:pPr>
          </w:p>
        </w:tc>
        <w:tc>
          <w:tcPr>
            <w:tcW w:w="793" w:type="pct"/>
            <w:vAlign w:val="center"/>
          </w:tcPr>
          <w:p w:rsidR="00EF27B0" w:rsidRPr="000361D7" w:rsidRDefault="00EF27B0" w:rsidP="000361D7">
            <w:pPr>
              <w:jc w:val="both"/>
              <w:rPr>
                <w:rFonts w:ascii="Arial Narrow" w:hAnsi="Arial Narrow"/>
                <w:sz w:val="24"/>
                <w:szCs w:val="24"/>
              </w:rPr>
            </w:pPr>
            <w:r w:rsidRPr="000361D7">
              <w:rPr>
                <w:rFonts w:ascii="Arial Narrow" w:hAnsi="Arial Narrow"/>
                <w:b/>
                <w:sz w:val="24"/>
                <w:szCs w:val="24"/>
              </w:rPr>
              <w:t>Leçon 2 </w:t>
            </w:r>
            <w:r w:rsidRPr="000361D7">
              <w:rPr>
                <w:rFonts w:ascii="Arial Narrow" w:hAnsi="Arial Narrow"/>
                <w:sz w:val="24"/>
                <w:szCs w:val="24"/>
              </w:rPr>
              <w:t xml:space="preserve">: Ordre et opérations dans </w:t>
            </w:r>
            <m:oMath>
              <m:r>
                <m:rPr>
                  <m:scr m:val="double-struck"/>
                </m:rPr>
                <w:rPr>
                  <w:rFonts w:ascii="Cambria Math" w:hAnsi="Cambria Math"/>
                  <w:sz w:val="24"/>
                  <w:szCs w:val="24"/>
                </w:rPr>
                <m:t>Q</m:t>
              </m:r>
            </m:oMath>
            <w:r w:rsidRPr="000361D7">
              <w:rPr>
                <w:rFonts w:ascii="Arial Narrow" w:hAnsi="Arial Narrow"/>
                <w:sz w:val="24"/>
                <w:szCs w:val="24"/>
              </w:rPr>
              <w:t> </w:t>
            </w:r>
          </w:p>
          <w:p w:rsidR="00EF27B0" w:rsidRPr="000361D7" w:rsidRDefault="00EF27B0" w:rsidP="000361D7">
            <w:pPr>
              <w:jc w:val="both"/>
              <w:rPr>
                <w:rFonts w:ascii="Arial Narrow" w:hAnsi="Arial Narrow"/>
                <w:sz w:val="24"/>
                <w:szCs w:val="24"/>
              </w:rPr>
            </w:pPr>
          </w:p>
        </w:tc>
        <w:tc>
          <w:tcPr>
            <w:tcW w:w="824" w:type="pct"/>
          </w:tcPr>
          <w:p w:rsidR="00EF27B0" w:rsidRPr="000361D7" w:rsidRDefault="00EF27B0" w:rsidP="000361D7">
            <w:pPr>
              <w:jc w:val="both"/>
              <w:rPr>
                <w:rFonts w:ascii="Arial Narrow" w:hAnsi="Arial Narrow"/>
                <w:sz w:val="24"/>
                <w:szCs w:val="24"/>
              </w:rPr>
            </w:pPr>
          </w:p>
        </w:tc>
        <w:tc>
          <w:tcPr>
            <w:tcW w:w="812" w:type="pct"/>
          </w:tcPr>
          <w:p w:rsidR="00EF27B0" w:rsidRPr="000361D7" w:rsidRDefault="00EF27B0" w:rsidP="000361D7">
            <w:pPr>
              <w:tabs>
                <w:tab w:val="right" w:pos="9072"/>
              </w:tabs>
              <w:spacing w:after="0" w:line="240" w:lineRule="auto"/>
              <w:jc w:val="both"/>
              <w:rPr>
                <w:rFonts w:ascii="Arial Narrow" w:eastAsia="Times New Roman" w:hAnsi="Arial Narrow" w:cs="Times New Roman"/>
                <w:sz w:val="24"/>
                <w:szCs w:val="24"/>
                <w:lang w:eastAsia="fr-FR"/>
              </w:rPr>
            </w:pPr>
          </w:p>
          <w:p w:rsidR="00EF27B0" w:rsidRPr="000361D7" w:rsidRDefault="00EF27B0" w:rsidP="000361D7">
            <w:pPr>
              <w:tabs>
                <w:tab w:val="right" w:pos="9072"/>
              </w:tabs>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 utiliser les propriétés d’ « ordre et</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opérations » dans des calculs ;</w:t>
            </w:r>
          </w:p>
          <w:p w:rsidR="00EF27B0" w:rsidRPr="000361D7" w:rsidRDefault="00EF27B0" w:rsidP="000361D7">
            <w:pPr>
              <w:tabs>
                <w:tab w:val="right" w:pos="9072"/>
              </w:tabs>
              <w:spacing w:after="0" w:line="240" w:lineRule="auto"/>
              <w:jc w:val="both"/>
              <w:rPr>
                <w:rFonts w:ascii="Arial Narrow" w:eastAsia="Times New Roman" w:hAnsi="Arial Narrow" w:cs="Times New Roman"/>
                <w:sz w:val="24"/>
                <w:szCs w:val="24"/>
                <w:lang w:eastAsia="fr-FR"/>
              </w:rPr>
            </w:pPr>
          </w:p>
        </w:tc>
        <w:tc>
          <w:tcPr>
            <w:tcW w:w="697" w:type="pct"/>
          </w:tcPr>
          <w:p w:rsidR="00EF27B0" w:rsidRPr="000361D7" w:rsidRDefault="00EF27B0" w:rsidP="000361D7">
            <w:pPr>
              <w:jc w:val="both"/>
              <w:rPr>
                <w:rFonts w:ascii="Arial Narrow" w:hAnsi="Arial Narrow"/>
                <w:b/>
                <w:bCs/>
                <w:sz w:val="24"/>
                <w:szCs w:val="24"/>
              </w:rPr>
            </w:pPr>
          </w:p>
        </w:tc>
        <w:tc>
          <w:tcPr>
            <w:tcW w:w="937" w:type="pct"/>
            <w:vMerge/>
          </w:tcPr>
          <w:p w:rsidR="00EF27B0" w:rsidRPr="000361D7" w:rsidRDefault="00EF27B0" w:rsidP="000361D7">
            <w:pPr>
              <w:jc w:val="both"/>
              <w:rPr>
                <w:rFonts w:ascii="Arial Narrow" w:hAnsi="Arial Narrow"/>
                <w:b/>
                <w:bCs/>
                <w:sz w:val="24"/>
                <w:szCs w:val="24"/>
              </w:rPr>
            </w:pPr>
          </w:p>
        </w:tc>
      </w:tr>
      <w:tr w:rsidR="00EF27B0" w:rsidRPr="000361D7" w:rsidTr="00EF27B0">
        <w:trPr>
          <w:trHeight w:val="839"/>
        </w:trPr>
        <w:tc>
          <w:tcPr>
            <w:tcW w:w="936" w:type="pct"/>
            <w:vMerge/>
          </w:tcPr>
          <w:p w:rsidR="00EF27B0" w:rsidRPr="000361D7" w:rsidRDefault="00EF27B0" w:rsidP="000361D7">
            <w:pPr>
              <w:jc w:val="both"/>
              <w:rPr>
                <w:rFonts w:ascii="Arial Narrow" w:hAnsi="Arial Narrow"/>
                <w:b/>
                <w:sz w:val="24"/>
                <w:szCs w:val="24"/>
              </w:rPr>
            </w:pPr>
          </w:p>
        </w:tc>
        <w:tc>
          <w:tcPr>
            <w:tcW w:w="793" w:type="pct"/>
            <w:vAlign w:val="center"/>
          </w:tcPr>
          <w:p w:rsidR="00EF27B0" w:rsidRPr="000361D7" w:rsidRDefault="00EF27B0" w:rsidP="000361D7">
            <w:pPr>
              <w:jc w:val="both"/>
              <w:rPr>
                <w:rFonts w:ascii="Arial Narrow" w:hAnsi="Arial Narrow"/>
                <w:sz w:val="24"/>
                <w:szCs w:val="24"/>
              </w:rPr>
            </w:pPr>
            <w:r w:rsidRPr="000361D7">
              <w:rPr>
                <w:rFonts w:ascii="Arial Narrow" w:hAnsi="Arial Narrow"/>
                <w:b/>
                <w:sz w:val="24"/>
                <w:szCs w:val="24"/>
              </w:rPr>
              <w:t>Leçon 3 :</w:t>
            </w:r>
            <w:r w:rsidRPr="000361D7">
              <w:rPr>
                <w:rFonts w:ascii="Arial Narrow" w:hAnsi="Arial Narrow"/>
                <w:sz w:val="24"/>
                <w:szCs w:val="24"/>
              </w:rPr>
              <w:t xml:space="preserve"> puissances  dans </w:t>
            </w:r>
            <m:oMath>
              <m:r>
                <m:rPr>
                  <m:scr m:val="double-struck"/>
                </m:rPr>
                <w:rPr>
                  <w:rFonts w:ascii="Cambria Math" w:hAnsi="Cambria Math"/>
                  <w:sz w:val="24"/>
                  <w:szCs w:val="24"/>
                </w:rPr>
                <m:t>Q</m:t>
              </m:r>
            </m:oMath>
          </w:p>
        </w:tc>
        <w:tc>
          <w:tcPr>
            <w:tcW w:w="824" w:type="pct"/>
          </w:tcPr>
          <w:p w:rsidR="00EF27B0" w:rsidRPr="000361D7" w:rsidRDefault="00EF27B0" w:rsidP="000361D7">
            <w:pPr>
              <w:jc w:val="both"/>
              <w:rPr>
                <w:rFonts w:ascii="Arial Narrow" w:hAnsi="Arial Narrow"/>
                <w:sz w:val="24"/>
                <w:szCs w:val="24"/>
              </w:rPr>
            </w:pPr>
          </w:p>
        </w:tc>
        <w:tc>
          <w:tcPr>
            <w:tcW w:w="812" w:type="pct"/>
          </w:tcPr>
          <w:p w:rsidR="00EF27B0" w:rsidRPr="000361D7" w:rsidRDefault="00EF27B0" w:rsidP="000361D7">
            <w:pPr>
              <w:tabs>
                <w:tab w:val="right" w:pos="9072"/>
              </w:tabs>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 xml:space="preserve">- utiliser les propriétés </w:t>
            </w:r>
          </w:p>
          <w:p w:rsidR="00EF27B0" w:rsidRPr="000361D7" w:rsidRDefault="00EF27B0" w:rsidP="000361D7">
            <w:pPr>
              <w:ind w:left="137"/>
              <w:contextualSpacing/>
              <w:jc w:val="both"/>
              <w:rPr>
                <w:rFonts w:ascii="Arial Narrow" w:hAnsi="Arial Narrow"/>
                <w:sz w:val="24"/>
                <w:szCs w:val="24"/>
              </w:rPr>
            </w:pPr>
            <w:r w:rsidRPr="000361D7">
              <w:rPr>
                <w:rFonts w:ascii="Arial Narrow" w:hAnsi="Arial Narrow"/>
                <w:sz w:val="24"/>
                <w:szCs w:val="24"/>
              </w:rPr>
              <w:t>sur les  puissances dans des calculs ;</w:t>
            </w:r>
          </w:p>
        </w:tc>
        <w:tc>
          <w:tcPr>
            <w:tcW w:w="697" w:type="pct"/>
          </w:tcPr>
          <w:p w:rsidR="00EF27B0" w:rsidRPr="000361D7" w:rsidRDefault="00EF27B0" w:rsidP="000361D7">
            <w:pPr>
              <w:jc w:val="both"/>
              <w:rPr>
                <w:rFonts w:ascii="Arial Narrow" w:hAnsi="Arial Narrow"/>
                <w:b/>
                <w:bCs/>
                <w:sz w:val="24"/>
                <w:szCs w:val="24"/>
              </w:rPr>
            </w:pPr>
          </w:p>
        </w:tc>
        <w:tc>
          <w:tcPr>
            <w:tcW w:w="937" w:type="pct"/>
            <w:vMerge/>
          </w:tcPr>
          <w:p w:rsidR="00EF27B0" w:rsidRPr="000361D7" w:rsidRDefault="00EF27B0" w:rsidP="000361D7">
            <w:pPr>
              <w:jc w:val="both"/>
              <w:rPr>
                <w:rFonts w:ascii="Arial Narrow" w:hAnsi="Arial Narrow"/>
                <w:b/>
                <w:bCs/>
                <w:sz w:val="24"/>
                <w:szCs w:val="24"/>
              </w:rPr>
            </w:pPr>
          </w:p>
        </w:tc>
      </w:tr>
      <w:tr w:rsidR="00EF27B0" w:rsidRPr="000361D7" w:rsidTr="00EF27B0">
        <w:trPr>
          <w:trHeight w:val="839"/>
        </w:trPr>
        <w:tc>
          <w:tcPr>
            <w:tcW w:w="936" w:type="pct"/>
            <w:vMerge/>
          </w:tcPr>
          <w:p w:rsidR="00EF27B0" w:rsidRPr="000361D7" w:rsidRDefault="00EF27B0" w:rsidP="000361D7">
            <w:pPr>
              <w:jc w:val="both"/>
              <w:rPr>
                <w:rFonts w:ascii="Arial Narrow" w:hAnsi="Arial Narrow"/>
                <w:b/>
                <w:sz w:val="24"/>
                <w:szCs w:val="24"/>
              </w:rPr>
            </w:pPr>
          </w:p>
        </w:tc>
        <w:tc>
          <w:tcPr>
            <w:tcW w:w="793" w:type="pct"/>
            <w:vAlign w:val="center"/>
          </w:tcPr>
          <w:p w:rsidR="00EF27B0" w:rsidRPr="000361D7" w:rsidRDefault="00EF27B0" w:rsidP="000361D7">
            <w:pPr>
              <w:jc w:val="both"/>
              <w:rPr>
                <w:rFonts w:ascii="Arial Narrow" w:hAnsi="Arial Narrow"/>
                <w:sz w:val="24"/>
                <w:szCs w:val="24"/>
              </w:rPr>
            </w:pPr>
            <w:r w:rsidRPr="000361D7">
              <w:rPr>
                <w:rFonts w:ascii="Arial Narrow" w:hAnsi="Arial Narrow"/>
                <w:b/>
                <w:sz w:val="24"/>
                <w:szCs w:val="24"/>
              </w:rPr>
              <w:t xml:space="preserve">Leçon 4 : </w:t>
            </w:r>
            <w:r w:rsidRPr="000361D7">
              <w:rPr>
                <w:rFonts w:ascii="Arial Narrow" w:hAnsi="Arial Narrow"/>
                <w:bCs/>
                <w:sz w:val="24"/>
                <w:szCs w:val="24"/>
              </w:rPr>
              <w:t xml:space="preserve">approximation décimale d’un nombre </w:t>
            </w:r>
            <w:r w:rsidRPr="000361D7">
              <w:rPr>
                <w:rFonts w:ascii="Arial Narrow" w:hAnsi="Arial Narrow"/>
                <w:bCs/>
                <w:sz w:val="24"/>
                <w:szCs w:val="24"/>
              </w:rPr>
              <w:lastRenderedPageBreak/>
              <w:t>rationnel</w:t>
            </w:r>
          </w:p>
        </w:tc>
        <w:tc>
          <w:tcPr>
            <w:tcW w:w="824" w:type="pct"/>
          </w:tcPr>
          <w:p w:rsidR="00EF27B0" w:rsidRPr="000361D7" w:rsidRDefault="00EF27B0" w:rsidP="000361D7">
            <w:pPr>
              <w:jc w:val="both"/>
              <w:rPr>
                <w:rFonts w:ascii="Arial Narrow" w:hAnsi="Arial Narrow"/>
                <w:sz w:val="24"/>
                <w:szCs w:val="24"/>
              </w:rPr>
            </w:pPr>
          </w:p>
        </w:tc>
        <w:tc>
          <w:tcPr>
            <w:tcW w:w="812" w:type="pct"/>
          </w:tcPr>
          <w:p w:rsidR="00EF27B0" w:rsidRPr="000361D7" w:rsidRDefault="00EF27B0" w:rsidP="000361D7">
            <w:pPr>
              <w:tabs>
                <w:tab w:val="right" w:pos="9072"/>
              </w:tabs>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 donner une approximation décimale</w:t>
            </w:r>
          </w:p>
          <w:p w:rsidR="00EF27B0" w:rsidRPr="000361D7" w:rsidRDefault="00EF27B0" w:rsidP="000361D7">
            <w:pPr>
              <w:tabs>
                <w:tab w:val="right" w:pos="9072"/>
              </w:tabs>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 xml:space="preserve">d’ordre n par défaut ou par </w:t>
            </w:r>
            <w:r w:rsidRPr="000361D7">
              <w:rPr>
                <w:rFonts w:ascii="Arial Narrow" w:eastAsia="Times New Roman" w:hAnsi="Arial Narrow" w:cs="Times New Roman"/>
                <w:sz w:val="24"/>
                <w:szCs w:val="24"/>
                <w:lang w:eastAsia="fr-FR"/>
              </w:rPr>
              <w:lastRenderedPageBreak/>
              <w:t>excès d’un nombre rationnel ;</w:t>
            </w:r>
          </w:p>
          <w:p w:rsidR="00EF27B0" w:rsidRPr="000361D7" w:rsidRDefault="00EF27B0" w:rsidP="000361D7">
            <w:pPr>
              <w:jc w:val="both"/>
              <w:rPr>
                <w:rFonts w:ascii="Arial Narrow" w:hAnsi="Arial Narrow"/>
                <w:sz w:val="24"/>
                <w:szCs w:val="24"/>
              </w:rPr>
            </w:pPr>
          </w:p>
        </w:tc>
        <w:tc>
          <w:tcPr>
            <w:tcW w:w="697" w:type="pct"/>
          </w:tcPr>
          <w:p w:rsidR="00EF27B0" w:rsidRPr="000361D7" w:rsidRDefault="00EF27B0" w:rsidP="000361D7">
            <w:pPr>
              <w:jc w:val="both"/>
              <w:rPr>
                <w:rFonts w:ascii="Arial Narrow" w:hAnsi="Arial Narrow"/>
                <w:b/>
                <w:bCs/>
                <w:sz w:val="24"/>
                <w:szCs w:val="24"/>
              </w:rPr>
            </w:pPr>
          </w:p>
        </w:tc>
        <w:tc>
          <w:tcPr>
            <w:tcW w:w="937" w:type="pct"/>
            <w:vMerge/>
          </w:tcPr>
          <w:p w:rsidR="00EF27B0" w:rsidRPr="000361D7" w:rsidRDefault="00EF27B0" w:rsidP="000361D7">
            <w:pPr>
              <w:jc w:val="both"/>
              <w:rPr>
                <w:rFonts w:ascii="Arial Narrow" w:hAnsi="Arial Narrow"/>
                <w:b/>
                <w:bCs/>
                <w:sz w:val="24"/>
                <w:szCs w:val="24"/>
              </w:rPr>
            </w:pPr>
          </w:p>
        </w:tc>
      </w:tr>
      <w:tr w:rsidR="00EF27B0" w:rsidRPr="000361D7" w:rsidTr="00EF27B0">
        <w:trPr>
          <w:trHeight w:val="839"/>
        </w:trPr>
        <w:tc>
          <w:tcPr>
            <w:tcW w:w="936" w:type="pct"/>
            <w:vMerge/>
          </w:tcPr>
          <w:p w:rsidR="00EF27B0" w:rsidRPr="000361D7" w:rsidRDefault="00EF27B0" w:rsidP="000361D7">
            <w:pPr>
              <w:jc w:val="both"/>
              <w:rPr>
                <w:rFonts w:ascii="Arial Narrow" w:hAnsi="Arial Narrow"/>
                <w:b/>
                <w:sz w:val="24"/>
                <w:szCs w:val="24"/>
              </w:rPr>
            </w:pPr>
          </w:p>
        </w:tc>
        <w:tc>
          <w:tcPr>
            <w:tcW w:w="793" w:type="pct"/>
            <w:vAlign w:val="center"/>
          </w:tcPr>
          <w:p w:rsidR="00EF27B0" w:rsidRPr="000361D7" w:rsidRDefault="00EF27B0" w:rsidP="000361D7">
            <w:pPr>
              <w:jc w:val="both"/>
              <w:rPr>
                <w:rFonts w:ascii="Arial Narrow" w:hAnsi="Arial Narrow"/>
                <w:sz w:val="24"/>
                <w:szCs w:val="24"/>
              </w:rPr>
            </w:pPr>
            <w:r w:rsidRPr="000361D7">
              <w:rPr>
                <w:rFonts w:ascii="Arial Narrow" w:hAnsi="Arial Narrow"/>
                <w:b/>
                <w:sz w:val="24"/>
                <w:szCs w:val="24"/>
              </w:rPr>
              <w:t>Leçon 5</w:t>
            </w:r>
            <w:r w:rsidRPr="000361D7">
              <w:rPr>
                <w:rFonts w:ascii="Arial Narrow" w:hAnsi="Arial Narrow"/>
                <w:sz w:val="24"/>
                <w:szCs w:val="24"/>
              </w:rPr>
              <w:t> : suites décimales</w:t>
            </w:r>
          </w:p>
        </w:tc>
        <w:tc>
          <w:tcPr>
            <w:tcW w:w="824" w:type="pct"/>
          </w:tcPr>
          <w:p w:rsidR="00EF27B0" w:rsidRPr="000361D7" w:rsidRDefault="00EF27B0" w:rsidP="000361D7">
            <w:pPr>
              <w:jc w:val="both"/>
              <w:rPr>
                <w:rFonts w:ascii="Arial Narrow" w:hAnsi="Arial Narrow"/>
                <w:sz w:val="24"/>
                <w:szCs w:val="24"/>
              </w:rPr>
            </w:pPr>
          </w:p>
        </w:tc>
        <w:tc>
          <w:tcPr>
            <w:tcW w:w="812" w:type="pct"/>
          </w:tcPr>
          <w:p w:rsidR="00EF27B0" w:rsidRPr="000361D7" w:rsidRDefault="00EF27B0" w:rsidP="000361D7">
            <w:pPr>
              <w:tabs>
                <w:tab w:val="right" w:pos="9072"/>
              </w:tabs>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-Ecrire un nombre rationnel sous la forme d’une S.D.I.P ;</w:t>
            </w:r>
          </w:p>
          <w:p w:rsidR="00EF27B0" w:rsidRPr="000361D7" w:rsidRDefault="00EF27B0" w:rsidP="000361D7">
            <w:pPr>
              <w:tabs>
                <w:tab w:val="right" w:pos="9072"/>
              </w:tabs>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 écrire une S.D.I.P sous la forme d’un quotient ;</w:t>
            </w:r>
          </w:p>
          <w:p w:rsidR="00EF27B0" w:rsidRPr="000361D7" w:rsidRDefault="00EF27B0" w:rsidP="000361D7">
            <w:pPr>
              <w:tabs>
                <w:tab w:val="right" w:pos="9072"/>
              </w:tabs>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 résoudre des problèmes simples</w:t>
            </w:r>
          </w:p>
          <w:p w:rsidR="00EF27B0" w:rsidRPr="000361D7" w:rsidRDefault="00EF27B0" w:rsidP="000361D7">
            <w:pPr>
              <w:tabs>
                <w:tab w:val="right" w:pos="9072"/>
              </w:tabs>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faisant intervenir des nombres</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rationnels.</w:t>
            </w:r>
          </w:p>
        </w:tc>
        <w:tc>
          <w:tcPr>
            <w:tcW w:w="697" w:type="pct"/>
          </w:tcPr>
          <w:p w:rsidR="00EF27B0" w:rsidRPr="000361D7" w:rsidRDefault="00EF27B0" w:rsidP="000361D7">
            <w:pPr>
              <w:jc w:val="both"/>
              <w:rPr>
                <w:rFonts w:ascii="Arial Narrow" w:hAnsi="Arial Narrow"/>
                <w:b/>
                <w:bCs/>
                <w:sz w:val="24"/>
                <w:szCs w:val="24"/>
              </w:rPr>
            </w:pPr>
          </w:p>
        </w:tc>
        <w:tc>
          <w:tcPr>
            <w:tcW w:w="937" w:type="pct"/>
            <w:vMerge/>
          </w:tcPr>
          <w:p w:rsidR="00EF27B0" w:rsidRPr="000361D7" w:rsidRDefault="00EF27B0" w:rsidP="000361D7">
            <w:pPr>
              <w:jc w:val="both"/>
              <w:rPr>
                <w:rFonts w:ascii="Arial Narrow" w:hAnsi="Arial Narrow"/>
                <w:b/>
                <w:bCs/>
                <w:sz w:val="24"/>
                <w:szCs w:val="24"/>
              </w:rPr>
            </w:pPr>
          </w:p>
        </w:tc>
      </w:tr>
    </w:tbl>
    <w:tbl>
      <w:tblPr>
        <w:tblStyle w:val="Grilledutableau"/>
        <w:tblW w:w="5000" w:type="pct"/>
        <w:tblLook w:val="04A0" w:firstRow="1" w:lastRow="0" w:firstColumn="1" w:lastColumn="0" w:noHBand="0" w:noVBand="1"/>
      </w:tblPr>
      <w:tblGrid>
        <w:gridCol w:w="1679"/>
        <w:gridCol w:w="1649"/>
        <w:gridCol w:w="1617"/>
        <w:gridCol w:w="1522"/>
        <w:gridCol w:w="1562"/>
        <w:gridCol w:w="1804"/>
      </w:tblGrid>
      <w:tr w:rsidR="00EF27B0" w:rsidRPr="000361D7" w:rsidTr="00EF27B0">
        <w:trPr>
          <w:cantSplit/>
          <w:trHeight w:val="1134"/>
        </w:trPr>
        <w:tc>
          <w:tcPr>
            <w:tcW w:w="891" w:type="pct"/>
            <w:vMerge w:val="restart"/>
            <w:textDirection w:val="btLr"/>
            <w:vAlign w:val="center"/>
          </w:tcPr>
          <w:p w:rsidR="00EF27B0" w:rsidRPr="000361D7" w:rsidRDefault="00EF27B0" w:rsidP="000361D7">
            <w:pPr>
              <w:ind w:left="720"/>
              <w:jc w:val="both"/>
              <w:rPr>
                <w:rFonts w:ascii="Arial Narrow" w:hAnsi="Arial Narrow" w:cs="Arial"/>
                <w:b/>
                <w:bCs/>
                <w:sz w:val="24"/>
                <w:szCs w:val="24"/>
              </w:rPr>
            </w:pPr>
            <w:r w:rsidRPr="000361D7">
              <w:rPr>
                <w:rFonts w:ascii="Arial Narrow" w:hAnsi="Arial Narrow"/>
                <w:b/>
                <w:sz w:val="24"/>
                <w:szCs w:val="24"/>
              </w:rPr>
              <w:t xml:space="preserve">Chapitre : </w:t>
            </w:r>
            <w:r w:rsidRPr="000361D7">
              <w:rPr>
                <w:rFonts w:ascii="Arial Narrow" w:hAnsi="Arial Narrow" w:cs="Arial"/>
                <w:b/>
                <w:bCs/>
                <w:sz w:val="24"/>
                <w:szCs w:val="24"/>
              </w:rPr>
              <w:t>Nombres réels</w:t>
            </w:r>
          </w:p>
          <w:p w:rsidR="00EF27B0" w:rsidRPr="000361D7" w:rsidRDefault="00EF27B0" w:rsidP="000361D7">
            <w:pPr>
              <w:ind w:left="113" w:right="113"/>
              <w:jc w:val="both"/>
              <w:rPr>
                <w:rFonts w:ascii="Arial Narrow" w:hAnsi="Arial Narrow"/>
                <w:b/>
                <w:sz w:val="24"/>
                <w:szCs w:val="24"/>
              </w:rPr>
            </w:pPr>
          </w:p>
          <w:p w:rsidR="00EF27B0" w:rsidRPr="000361D7" w:rsidRDefault="00EF27B0" w:rsidP="000361D7">
            <w:pPr>
              <w:jc w:val="both"/>
              <w:rPr>
                <w:rFonts w:ascii="Arial Narrow" w:hAnsi="Arial Narrow"/>
                <w:sz w:val="24"/>
                <w:szCs w:val="24"/>
              </w:rPr>
            </w:pPr>
          </w:p>
          <w:p w:rsidR="00EF27B0" w:rsidRPr="000361D7" w:rsidRDefault="00EF27B0" w:rsidP="000361D7">
            <w:pPr>
              <w:jc w:val="both"/>
              <w:rPr>
                <w:rFonts w:ascii="Arial Narrow" w:hAnsi="Arial Narrow"/>
                <w:sz w:val="24"/>
                <w:szCs w:val="24"/>
              </w:rPr>
            </w:pPr>
          </w:p>
          <w:p w:rsidR="00EF27B0" w:rsidRPr="000361D7" w:rsidRDefault="00EF27B0" w:rsidP="000361D7">
            <w:pPr>
              <w:jc w:val="both"/>
              <w:rPr>
                <w:rFonts w:ascii="Arial Narrow" w:hAnsi="Arial Narrow"/>
                <w:sz w:val="24"/>
                <w:szCs w:val="24"/>
              </w:rPr>
            </w:pPr>
          </w:p>
          <w:p w:rsidR="00EF27B0" w:rsidRPr="000361D7" w:rsidRDefault="00EF27B0" w:rsidP="000361D7">
            <w:pPr>
              <w:jc w:val="both"/>
              <w:rPr>
                <w:rFonts w:ascii="Arial Narrow" w:hAnsi="Arial Narrow"/>
                <w:sz w:val="24"/>
                <w:szCs w:val="24"/>
              </w:rPr>
            </w:pPr>
          </w:p>
        </w:tc>
        <w:tc>
          <w:tcPr>
            <w:tcW w:w="792" w:type="pct"/>
            <w:vAlign w:val="center"/>
          </w:tcPr>
          <w:p w:rsidR="00EF27B0" w:rsidRPr="000361D7" w:rsidRDefault="00EF27B0" w:rsidP="000361D7">
            <w:pPr>
              <w:jc w:val="both"/>
              <w:rPr>
                <w:rFonts w:ascii="Arial Narrow" w:hAnsi="Arial Narrow"/>
                <w:sz w:val="24"/>
                <w:szCs w:val="24"/>
              </w:rPr>
            </w:pPr>
            <w:r w:rsidRPr="000361D7">
              <w:rPr>
                <w:rFonts w:ascii="Arial Narrow" w:hAnsi="Arial Narrow"/>
                <w:b/>
                <w:sz w:val="24"/>
                <w:szCs w:val="24"/>
              </w:rPr>
              <w:t>Leçon 1</w:t>
            </w:r>
            <w:r w:rsidRPr="000361D7">
              <w:rPr>
                <w:rFonts w:ascii="Arial Narrow" w:hAnsi="Arial Narrow"/>
                <w:sz w:val="24"/>
                <w:szCs w:val="24"/>
              </w:rPr>
              <w:t xml:space="preserve"> : </w:t>
            </w:r>
            <w:r w:rsidRPr="000361D7">
              <w:rPr>
                <w:rFonts w:ascii="Arial Narrow" w:hAnsi="Arial Narrow"/>
                <w:bCs/>
                <w:sz w:val="24"/>
                <w:szCs w:val="24"/>
              </w:rPr>
              <w:t>Notion de nombres réels</w:t>
            </w:r>
          </w:p>
        </w:tc>
        <w:tc>
          <w:tcPr>
            <w:tcW w:w="842"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 xml:space="preserve">-Savoir que  l’ensemble des nombres représentés par des suites décimales illimitées (périodiques ou non) s’appelle l’ensemble des nombres réels et est noté </w:t>
            </w:r>
            <m:oMath>
              <m:r>
                <m:rPr>
                  <m:scr m:val="double-struck"/>
                </m:rPr>
                <w:rPr>
                  <w:rFonts w:ascii="Cambria Math" w:hAnsi="Cambria Math"/>
                  <w:sz w:val="24"/>
                  <w:szCs w:val="24"/>
                </w:rPr>
                <m:t>R</m:t>
              </m:r>
            </m:oMath>
            <w:r w:rsidRPr="000361D7">
              <w:rPr>
                <w:rFonts w:ascii="Arial Narrow" w:hAnsi="Arial Narrow"/>
                <w:sz w:val="24"/>
                <w:szCs w:val="24"/>
              </w:rPr>
              <w:t>.</w:t>
            </w:r>
          </w:p>
        </w:tc>
        <w:tc>
          <w:tcPr>
            <w:tcW w:w="792" w:type="pct"/>
          </w:tcPr>
          <w:p w:rsidR="00EF27B0" w:rsidRPr="000361D7" w:rsidRDefault="00EF27B0" w:rsidP="000361D7">
            <w:pPr>
              <w:numPr>
                <w:ilvl w:val="0"/>
                <w:numId w:val="22"/>
              </w:numPr>
              <w:tabs>
                <w:tab w:val="num" w:pos="123"/>
                <w:tab w:val="num" w:pos="284"/>
              </w:tabs>
              <w:contextualSpacing/>
              <w:jc w:val="both"/>
              <w:rPr>
                <w:rFonts w:ascii="Arial Narrow" w:hAnsi="Arial Narrow"/>
                <w:sz w:val="24"/>
                <w:szCs w:val="24"/>
              </w:rPr>
            </w:pPr>
            <w:r w:rsidRPr="000361D7">
              <w:rPr>
                <w:rFonts w:ascii="Arial Narrow" w:hAnsi="Arial Narrow"/>
                <w:sz w:val="24"/>
                <w:szCs w:val="24"/>
              </w:rPr>
              <w:t xml:space="preserve">Montrer que tous les éléments de </w:t>
            </w:r>
            <m:oMath>
              <m:r>
                <m:rPr>
                  <m:scr m:val="double-struck"/>
                </m:rPr>
                <w:rPr>
                  <w:rFonts w:ascii="Cambria Math" w:hAnsi="Cambria Math"/>
                  <w:sz w:val="24"/>
                  <w:szCs w:val="24"/>
                </w:rPr>
                <m:t>Q</m:t>
              </m:r>
            </m:oMath>
            <w:r w:rsidRPr="000361D7">
              <w:rPr>
                <w:rFonts w:ascii="Arial Narrow" w:hAnsi="Arial Narrow"/>
                <w:sz w:val="24"/>
                <w:szCs w:val="24"/>
              </w:rPr>
              <w:t xml:space="preserve"> sont dans</w:t>
            </w:r>
            <m:oMath>
              <m:r>
                <m:rPr>
                  <m:scr m:val="double-struck"/>
                </m:rPr>
                <w:rPr>
                  <w:rFonts w:ascii="Cambria Math" w:hAnsi="Cambria Math"/>
                  <w:sz w:val="24"/>
                  <w:szCs w:val="24"/>
                </w:rPr>
                <m:t xml:space="preserve"> R</m:t>
              </m:r>
            </m:oMath>
            <w:r w:rsidRPr="000361D7">
              <w:rPr>
                <w:rFonts w:ascii="Arial Narrow" w:hAnsi="Arial Narrow"/>
                <w:sz w:val="24"/>
                <w:szCs w:val="24"/>
              </w:rPr>
              <w:t>.</w:t>
            </w:r>
          </w:p>
          <w:p w:rsidR="00EF27B0" w:rsidRPr="000361D7" w:rsidRDefault="00EF27B0" w:rsidP="000361D7">
            <w:pPr>
              <w:tabs>
                <w:tab w:val="num" w:pos="123"/>
                <w:tab w:val="num" w:pos="284"/>
              </w:tabs>
              <w:ind w:left="-119"/>
              <w:jc w:val="both"/>
              <w:rPr>
                <w:rFonts w:ascii="Arial Narrow" w:hAnsi="Arial Narrow"/>
                <w:sz w:val="24"/>
                <w:szCs w:val="24"/>
              </w:rPr>
            </w:pPr>
            <w:r w:rsidRPr="000361D7">
              <w:rPr>
                <w:rFonts w:ascii="Arial Narrow" w:hAnsi="Arial Narrow"/>
                <w:sz w:val="24"/>
                <w:szCs w:val="24"/>
              </w:rPr>
              <w:t xml:space="preserve">-Montrer qu’il existe des éléments de </w:t>
            </w:r>
            <m:oMath>
              <m:r>
                <m:rPr>
                  <m:scr m:val="double-struck"/>
                </m:rPr>
                <w:rPr>
                  <w:rFonts w:ascii="Cambria Math" w:hAnsi="Cambria Math"/>
                  <w:sz w:val="24"/>
                  <w:szCs w:val="24"/>
                </w:rPr>
                <m:t>R</m:t>
              </m:r>
            </m:oMath>
            <w:r w:rsidRPr="000361D7">
              <w:rPr>
                <w:rFonts w:ascii="Arial Narrow" w:hAnsi="Arial Narrow"/>
                <w:sz w:val="24"/>
                <w:szCs w:val="24"/>
              </w:rPr>
              <w:t xml:space="preserve"> qui ne sont pas dans</w:t>
            </w:r>
            <m:oMath>
              <m:r>
                <m:rPr>
                  <m:scr m:val="double-struck"/>
                </m:rPr>
                <w:rPr>
                  <w:rFonts w:ascii="Cambria Math" w:hAnsi="Cambria Math"/>
                  <w:sz w:val="24"/>
                  <w:szCs w:val="24"/>
                </w:rPr>
                <m:t xml:space="preserve"> Q</m:t>
              </m:r>
            </m:oMath>
            <w:r w:rsidRPr="000361D7">
              <w:rPr>
                <w:rFonts w:ascii="Arial Narrow" w:hAnsi="Arial Narrow"/>
                <w:sz w:val="24"/>
                <w:szCs w:val="24"/>
              </w:rPr>
              <w:t>.</w:t>
            </w:r>
          </w:p>
          <w:p w:rsidR="00EF27B0" w:rsidRPr="000361D7" w:rsidRDefault="00EF27B0" w:rsidP="000361D7">
            <w:pPr>
              <w:jc w:val="both"/>
              <w:rPr>
                <w:rFonts w:ascii="Arial Narrow" w:hAnsi="Arial Narrow"/>
                <w:b/>
                <w:bCs/>
                <w:sz w:val="24"/>
                <w:szCs w:val="24"/>
              </w:rPr>
            </w:pPr>
          </w:p>
        </w:tc>
        <w:tc>
          <w:tcPr>
            <w:tcW w:w="693" w:type="pct"/>
          </w:tcPr>
          <w:p w:rsidR="00EF27B0" w:rsidRPr="000361D7" w:rsidRDefault="00EF27B0" w:rsidP="000361D7">
            <w:pPr>
              <w:tabs>
                <w:tab w:val="num" w:pos="284"/>
              </w:tabs>
              <w:ind w:left="108"/>
              <w:jc w:val="both"/>
              <w:rPr>
                <w:rFonts w:ascii="Arial Narrow" w:hAnsi="Arial Narrow"/>
                <w:sz w:val="24"/>
                <w:szCs w:val="24"/>
              </w:rPr>
            </w:pPr>
          </w:p>
        </w:tc>
        <w:tc>
          <w:tcPr>
            <w:tcW w:w="990" w:type="pct"/>
            <w:vMerge w:val="restart"/>
          </w:tcPr>
          <w:p w:rsidR="00EF27B0" w:rsidRPr="000361D7" w:rsidRDefault="00EF27B0" w:rsidP="000361D7">
            <w:pPr>
              <w:jc w:val="both"/>
              <w:rPr>
                <w:rFonts w:ascii="Arial Narrow" w:hAnsi="Arial Narrow"/>
                <w:color w:val="000000"/>
                <w:sz w:val="24"/>
                <w:szCs w:val="24"/>
              </w:rPr>
            </w:pPr>
            <w:r w:rsidRPr="000361D7">
              <w:rPr>
                <w:rFonts w:ascii="Arial Narrow" w:hAnsi="Arial Narrow"/>
                <w:color w:val="000000"/>
                <w:sz w:val="24"/>
                <w:szCs w:val="24"/>
              </w:rPr>
              <w:t xml:space="preserve">Le professeur fera comprendre à l’élève que </w:t>
            </w:r>
            <m:oMath>
              <m:r>
                <m:rPr>
                  <m:scr m:val="double-struck"/>
                </m:rPr>
                <w:rPr>
                  <w:rFonts w:ascii="Cambria Math" w:hAnsi="Cambria Math"/>
                  <w:sz w:val="24"/>
                  <w:szCs w:val="24"/>
                </w:rPr>
                <m:t>R</m:t>
              </m:r>
            </m:oMath>
            <w:r w:rsidRPr="000361D7">
              <w:rPr>
                <w:rFonts w:ascii="Arial Narrow" w:hAnsi="Arial Narrow"/>
                <w:color w:val="000000"/>
                <w:sz w:val="24"/>
                <w:szCs w:val="24"/>
              </w:rPr>
              <w:t xml:space="preserve">  est un sur- ensemble de </w:t>
            </w:r>
            <m:oMath>
              <m:r>
                <m:rPr>
                  <m:scr m:val="double-struck"/>
                </m:rPr>
                <w:rPr>
                  <w:rFonts w:ascii="Cambria Math" w:hAnsi="Cambria Math"/>
                  <w:sz w:val="24"/>
                  <w:szCs w:val="24"/>
                </w:rPr>
                <m:t xml:space="preserve">Q </m:t>
              </m:r>
            </m:oMath>
            <w:r w:rsidRPr="000361D7">
              <w:rPr>
                <w:rFonts w:ascii="Arial Narrow" w:hAnsi="Arial Narrow"/>
                <w:color w:val="000000"/>
                <w:sz w:val="24"/>
                <w:szCs w:val="24"/>
              </w:rPr>
              <w:t xml:space="preserve">sur lequel l’addition, la multiplication et l’ordre se prolongent en disposant des mêmes propriétés. </w:t>
            </w:r>
          </w:p>
          <w:p w:rsidR="00EF27B0" w:rsidRPr="000361D7" w:rsidRDefault="00EF27B0" w:rsidP="000361D7">
            <w:pPr>
              <w:jc w:val="both"/>
              <w:rPr>
                <w:rFonts w:ascii="Arial Narrow" w:hAnsi="Arial Narrow"/>
                <w:bCs/>
                <w:sz w:val="24"/>
                <w:szCs w:val="24"/>
              </w:rPr>
            </w:pPr>
          </w:p>
          <w:p w:rsidR="00EF27B0" w:rsidRPr="000361D7" w:rsidRDefault="00EF27B0" w:rsidP="000361D7">
            <w:pPr>
              <w:jc w:val="both"/>
              <w:rPr>
                <w:rFonts w:ascii="Arial Narrow" w:hAnsi="Arial Narrow"/>
                <w:bCs/>
                <w:sz w:val="24"/>
                <w:szCs w:val="24"/>
              </w:rPr>
            </w:pPr>
          </w:p>
          <w:p w:rsidR="00EF27B0" w:rsidRPr="000361D7" w:rsidRDefault="00EF27B0" w:rsidP="000361D7">
            <w:pPr>
              <w:jc w:val="both"/>
              <w:rPr>
                <w:rFonts w:ascii="Arial Narrow" w:hAnsi="Arial Narrow"/>
                <w:bCs/>
                <w:sz w:val="24"/>
                <w:szCs w:val="24"/>
              </w:rPr>
            </w:pPr>
          </w:p>
          <w:p w:rsidR="00EF27B0" w:rsidRPr="000361D7" w:rsidRDefault="00EF27B0" w:rsidP="000361D7">
            <w:pPr>
              <w:jc w:val="both"/>
              <w:rPr>
                <w:rFonts w:ascii="Arial Narrow" w:hAnsi="Arial Narrow"/>
                <w:bCs/>
                <w:sz w:val="24"/>
                <w:szCs w:val="24"/>
              </w:rPr>
            </w:pPr>
          </w:p>
          <w:p w:rsidR="00EF27B0" w:rsidRPr="000361D7" w:rsidRDefault="00EF27B0" w:rsidP="000361D7">
            <w:pPr>
              <w:jc w:val="both"/>
              <w:rPr>
                <w:rFonts w:ascii="Arial Narrow" w:hAnsi="Arial Narrow"/>
                <w:bCs/>
                <w:sz w:val="24"/>
                <w:szCs w:val="24"/>
              </w:rPr>
            </w:pPr>
          </w:p>
          <w:p w:rsidR="00EF27B0" w:rsidRPr="000361D7" w:rsidRDefault="00EF27B0" w:rsidP="000361D7">
            <w:pPr>
              <w:jc w:val="both"/>
              <w:rPr>
                <w:rFonts w:ascii="Arial Narrow" w:hAnsi="Arial Narrow"/>
                <w:bCs/>
                <w:sz w:val="24"/>
                <w:szCs w:val="24"/>
              </w:rPr>
            </w:pPr>
          </w:p>
          <w:p w:rsidR="00EF27B0" w:rsidRPr="000361D7" w:rsidRDefault="00EF27B0" w:rsidP="000361D7">
            <w:pPr>
              <w:jc w:val="both"/>
              <w:rPr>
                <w:rFonts w:ascii="Arial Narrow" w:hAnsi="Arial Narrow"/>
                <w:bCs/>
                <w:sz w:val="24"/>
                <w:szCs w:val="24"/>
              </w:rPr>
            </w:pPr>
          </w:p>
          <w:p w:rsidR="00EF27B0" w:rsidRPr="000361D7" w:rsidRDefault="00EF27B0" w:rsidP="000361D7">
            <w:pPr>
              <w:jc w:val="both"/>
              <w:rPr>
                <w:rFonts w:ascii="Arial Narrow" w:hAnsi="Arial Narrow"/>
                <w:bCs/>
                <w:sz w:val="24"/>
                <w:szCs w:val="24"/>
              </w:rPr>
            </w:pPr>
          </w:p>
          <w:p w:rsidR="00EF27B0" w:rsidRPr="000361D7" w:rsidRDefault="00EF27B0" w:rsidP="000361D7">
            <w:pPr>
              <w:jc w:val="both"/>
              <w:rPr>
                <w:rFonts w:ascii="Arial Narrow" w:hAnsi="Arial Narrow"/>
                <w:bCs/>
                <w:sz w:val="24"/>
                <w:szCs w:val="24"/>
              </w:rPr>
            </w:pPr>
          </w:p>
        </w:tc>
      </w:tr>
      <w:tr w:rsidR="00EF27B0" w:rsidRPr="000361D7" w:rsidTr="00EF27B0">
        <w:tc>
          <w:tcPr>
            <w:tcW w:w="891" w:type="pct"/>
            <w:vMerge/>
          </w:tcPr>
          <w:p w:rsidR="00EF27B0" w:rsidRPr="000361D7" w:rsidRDefault="00EF27B0" w:rsidP="000361D7">
            <w:pPr>
              <w:jc w:val="both"/>
              <w:rPr>
                <w:rFonts w:ascii="Arial Narrow" w:hAnsi="Arial Narrow"/>
                <w:sz w:val="24"/>
                <w:szCs w:val="24"/>
              </w:rPr>
            </w:pPr>
          </w:p>
        </w:tc>
        <w:tc>
          <w:tcPr>
            <w:tcW w:w="792" w:type="pct"/>
            <w:vAlign w:val="center"/>
          </w:tcPr>
          <w:p w:rsidR="00EF27B0" w:rsidRPr="000361D7" w:rsidRDefault="00EF27B0" w:rsidP="000361D7">
            <w:pPr>
              <w:jc w:val="both"/>
              <w:rPr>
                <w:rFonts w:ascii="Arial Narrow" w:hAnsi="Arial Narrow"/>
                <w:sz w:val="24"/>
                <w:szCs w:val="24"/>
              </w:rPr>
            </w:pPr>
            <w:r w:rsidRPr="000361D7">
              <w:rPr>
                <w:rFonts w:ascii="Arial Narrow" w:hAnsi="Arial Narrow"/>
                <w:b/>
                <w:sz w:val="24"/>
                <w:szCs w:val="24"/>
              </w:rPr>
              <w:t>Leçon 2</w:t>
            </w:r>
            <w:r w:rsidRPr="000361D7">
              <w:rPr>
                <w:rFonts w:ascii="Arial Narrow" w:hAnsi="Arial Narrow"/>
                <w:sz w:val="24"/>
                <w:szCs w:val="24"/>
              </w:rPr>
              <w:t xml:space="preserve"> :- Opérations  dans </w:t>
            </w:r>
            <m:oMath>
              <m:r>
                <m:rPr>
                  <m:scr m:val="double-struck"/>
                </m:rPr>
                <w:rPr>
                  <w:rFonts w:ascii="Cambria Math" w:hAnsi="Cambria Math"/>
                  <w:sz w:val="24"/>
                  <w:szCs w:val="24"/>
                </w:rPr>
                <m:t>R</m:t>
              </m:r>
            </m:oMath>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 xml:space="preserve"> Puissance entière dans </w:t>
            </w:r>
            <m:oMath>
              <m:r>
                <m:rPr>
                  <m:scr m:val="double-struck"/>
                </m:rPr>
                <w:rPr>
                  <w:rFonts w:ascii="Cambria Math" w:hAnsi="Cambria Math"/>
                  <w:sz w:val="24"/>
                  <w:szCs w:val="24"/>
                </w:rPr>
                <m:t>R</m:t>
              </m:r>
            </m:oMath>
          </w:p>
        </w:tc>
        <w:tc>
          <w:tcPr>
            <w:tcW w:w="842" w:type="pct"/>
          </w:tcPr>
          <w:p w:rsidR="00EF27B0" w:rsidRPr="000361D7" w:rsidRDefault="00EF27B0" w:rsidP="000361D7">
            <w:pPr>
              <w:jc w:val="both"/>
              <w:rPr>
                <w:rFonts w:ascii="Arial Narrow" w:hAnsi="Arial Narrow"/>
                <w:sz w:val="24"/>
                <w:szCs w:val="24"/>
              </w:rPr>
            </w:pPr>
          </w:p>
        </w:tc>
        <w:tc>
          <w:tcPr>
            <w:tcW w:w="792"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-Utiliser les propriétés des opérations dans les calculs </w:t>
            </w:r>
          </w:p>
          <w:p w:rsidR="00EF27B0" w:rsidRPr="000361D7" w:rsidRDefault="00EF27B0" w:rsidP="000361D7">
            <w:pPr>
              <w:tabs>
                <w:tab w:val="num" w:pos="284"/>
              </w:tabs>
              <w:jc w:val="both"/>
              <w:rPr>
                <w:rFonts w:ascii="Arial Narrow" w:hAnsi="Arial Narrow"/>
                <w:sz w:val="24"/>
                <w:szCs w:val="24"/>
              </w:rPr>
            </w:pPr>
            <w:r w:rsidRPr="000361D7">
              <w:rPr>
                <w:rFonts w:ascii="Arial Narrow" w:hAnsi="Arial Narrow"/>
                <w:sz w:val="24"/>
                <w:szCs w:val="24"/>
              </w:rPr>
              <w:t>-Utiliser les propriétés sur les puissances dans les calculs</w:t>
            </w:r>
          </w:p>
          <w:p w:rsidR="00EF27B0" w:rsidRPr="000361D7" w:rsidRDefault="00EF27B0" w:rsidP="000361D7">
            <w:pPr>
              <w:jc w:val="both"/>
              <w:rPr>
                <w:rFonts w:ascii="Arial Narrow" w:hAnsi="Arial Narrow"/>
                <w:b/>
                <w:bCs/>
                <w:sz w:val="24"/>
                <w:szCs w:val="24"/>
              </w:rPr>
            </w:pPr>
          </w:p>
        </w:tc>
        <w:tc>
          <w:tcPr>
            <w:tcW w:w="693" w:type="pct"/>
          </w:tcPr>
          <w:p w:rsidR="00EF27B0" w:rsidRPr="000361D7" w:rsidRDefault="00EF27B0" w:rsidP="000361D7">
            <w:pPr>
              <w:tabs>
                <w:tab w:val="num" w:pos="123"/>
              </w:tabs>
              <w:ind w:left="108"/>
              <w:jc w:val="both"/>
              <w:rPr>
                <w:rFonts w:ascii="Arial Narrow" w:hAnsi="Arial Narrow"/>
                <w:b/>
                <w:bCs/>
                <w:sz w:val="24"/>
                <w:szCs w:val="24"/>
              </w:rPr>
            </w:pPr>
          </w:p>
        </w:tc>
        <w:tc>
          <w:tcPr>
            <w:tcW w:w="990" w:type="pct"/>
            <w:vMerge/>
          </w:tcPr>
          <w:p w:rsidR="00EF27B0" w:rsidRPr="000361D7" w:rsidRDefault="00EF27B0" w:rsidP="000361D7">
            <w:pPr>
              <w:jc w:val="both"/>
              <w:rPr>
                <w:rFonts w:ascii="Arial Narrow" w:hAnsi="Arial Narrow"/>
                <w:sz w:val="24"/>
                <w:szCs w:val="24"/>
              </w:rPr>
            </w:pPr>
          </w:p>
        </w:tc>
      </w:tr>
      <w:tr w:rsidR="00EF27B0" w:rsidRPr="000361D7" w:rsidTr="00EF27B0">
        <w:tc>
          <w:tcPr>
            <w:tcW w:w="891" w:type="pct"/>
            <w:vMerge/>
          </w:tcPr>
          <w:p w:rsidR="00EF27B0" w:rsidRPr="000361D7" w:rsidRDefault="00EF27B0" w:rsidP="000361D7">
            <w:pPr>
              <w:jc w:val="both"/>
              <w:rPr>
                <w:rFonts w:ascii="Arial Narrow" w:hAnsi="Arial Narrow"/>
                <w:sz w:val="24"/>
                <w:szCs w:val="24"/>
              </w:rPr>
            </w:pPr>
          </w:p>
        </w:tc>
        <w:tc>
          <w:tcPr>
            <w:tcW w:w="792" w:type="pct"/>
            <w:vAlign w:val="center"/>
          </w:tcPr>
          <w:p w:rsidR="00EF27B0" w:rsidRPr="000361D7" w:rsidRDefault="00EF27B0" w:rsidP="000361D7">
            <w:pPr>
              <w:jc w:val="both"/>
              <w:rPr>
                <w:rFonts w:ascii="Arial Narrow" w:hAnsi="Arial Narrow"/>
                <w:sz w:val="24"/>
                <w:szCs w:val="24"/>
              </w:rPr>
            </w:pPr>
          </w:p>
        </w:tc>
        <w:tc>
          <w:tcPr>
            <w:tcW w:w="842" w:type="pct"/>
          </w:tcPr>
          <w:p w:rsidR="00EF27B0" w:rsidRPr="000361D7" w:rsidRDefault="00EF27B0" w:rsidP="000361D7">
            <w:pPr>
              <w:jc w:val="both"/>
              <w:rPr>
                <w:rFonts w:ascii="Arial Narrow" w:hAnsi="Arial Narrow"/>
                <w:sz w:val="24"/>
                <w:szCs w:val="24"/>
              </w:rPr>
            </w:pPr>
          </w:p>
        </w:tc>
        <w:tc>
          <w:tcPr>
            <w:tcW w:w="792" w:type="pct"/>
          </w:tcPr>
          <w:p w:rsidR="00EF27B0" w:rsidRPr="000361D7" w:rsidRDefault="00EF27B0" w:rsidP="000361D7">
            <w:pPr>
              <w:tabs>
                <w:tab w:val="num" w:pos="284"/>
              </w:tabs>
              <w:jc w:val="both"/>
              <w:rPr>
                <w:rFonts w:ascii="Arial Narrow" w:hAnsi="Arial Narrow"/>
                <w:sz w:val="24"/>
                <w:szCs w:val="24"/>
              </w:rPr>
            </w:pPr>
          </w:p>
        </w:tc>
        <w:tc>
          <w:tcPr>
            <w:tcW w:w="693" w:type="pct"/>
          </w:tcPr>
          <w:p w:rsidR="00EF27B0" w:rsidRPr="000361D7" w:rsidRDefault="00EF27B0" w:rsidP="000361D7">
            <w:pPr>
              <w:jc w:val="both"/>
              <w:rPr>
                <w:rFonts w:ascii="Arial Narrow" w:hAnsi="Arial Narrow"/>
                <w:sz w:val="24"/>
                <w:szCs w:val="24"/>
              </w:rPr>
            </w:pPr>
          </w:p>
        </w:tc>
        <w:tc>
          <w:tcPr>
            <w:tcW w:w="990" w:type="pct"/>
            <w:vMerge/>
          </w:tcPr>
          <w:p w:rsidR="00EF27B0" w:rsidRPr="000361D7" w:rsidRDefault="00EF27B0" w:rsidP="000361D7">
            <w:pPr>
              <w:jc w:val="both"/>
              <w:rPr>
                <w:rFonts w:ascii="Arial Narrow" w:hAnsi="Arial Narrow"/>
                <w:sz w:val="24"/>
                <w:szCs w:val="24"/>
              </w:rPr>
            </w:pPr>
          </w:p>
        </w:tc>
      </w:tr>
      <w:tr w:rsidR="00EF27B0" w:rsidRPr="000361D7" w:rsidTr="00EF27B0">
        <w:tc>
          <w:tcPr>
            <w:tcW w:w="891" w:type="pct"/>
            <w:vMerge/>
          </w:tcPr>
          <w:p w:rsidR="00EF27B0" w:rsidRPr="000361D7" w:rsidRDefault="00EF27B0" w:rsidP="000361D7">
            <w:pPr>
              <w:jc w:val="both"/>
              <w:rPr>
                <w:rFonts w:ascii="Arial Narrow" w:hAnsi="Arial Narrow"/>
                <w:sz w:val="24"/>
                <w:szCs w:val="24"/>
              </w:rPr>
            </w:pPr>
          </w:p>
        </w:tc>
        <w:tc>
          <w:tcPr>
            <w:tcW w:w="792" w:type="pct"/>
            <w:vAlign w:val="center"/>
          </w:tcPr>
          <w:p w:rsidR="00EF27B0" w:rsidRPr="000361D7" w:rsidRDefault="00EF27B0" w:rsidP="000361D7">
            <w:pPr>
              <w:jc w:val="both"/>
              <w:rPr>
                <w:rFonts w:ascii="Arial Narrow" w:hAnsi="Arial Narrow"/>
                <w:b/>
                <w:sz w:val="24"/>
                <w:szCs w:val="24"/>
              </w:rPr>
            </w:pPr>
            <w:r w:rsidRPr="000361D7">
              <w:rPr>
                <w:rFonts w:ascii="Arial Narrow" w:hAnsi="Arial Narrow"/>
                <w:sz w:val="24"/>
                <w:szCs w:val="24"/>
              </w:rPr>
              <w:t>Leçon3 :</w:t>
            </w:r>
            <w:r w:rsidRPr="000361D7">
              <w:rPr>
                <w:rFonts w:ascii="Arial Narrow" w:hAnsi="Arial Narrow"/>
                <w:sz w:val="24"/>
                <w:szCs w:val="24"/>
              </w:rPr>
              <w:br/>
              <w:t>Ordre et opérations dans</w:t>
            </w:r>
            <m:oMath>
              <m:r>
                <m:rPr>
                  <m:scr m:val="double-struck"/>
                </m:rPr>
                <w:rPr>
                  <w:rFonts w:ascii="Cambria Math" w:hAnsi="Cambria Math"/>
                  <w:sz w:val="24"/>
                  <w:szCs w:val="24"/>
                </w:rPr>
                <m:t xml:space="preserve"> R</m:t>
              </m:r>
            </m:oMath>
          </w:p>
        </w:tc>
        <w:tc>
          <w:tcPr>
            <w:tcW w:w="842" w:type="pct"/>
          </w:tcPr>
          <w:p w:rsidR="00EF27B0" w:rsidRPr="000361D7" w:rsidRDefault="00EF27B0" w:rsidP="000361D7">
            <w:pPr>
              <w:jc w:val="both"/>
              <w:rPr>
                <w:rFonts w:ascii="Arial Narrow" w:hAnsi="Arial Narrow"/>
                <w:sz w:val="24"/>
                <w:szCs w:val="24"/>
              </w:rPr>
            </w:pPr>
          </w:p>
        </w:tc>
        <w:tc>
          <w:tcPr>
            <w:tcW w:w="792"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 xml:space="preserve">-Utiliser les propriétés « d’ordre et opérations » dans les </w:t>
            </w:r>
            <w:r w:rsidRPr="000361D7">
              <w:rPr>
                <w:rFonts w:ascii="Arial Narrow" w:hAnsi="Arial Narrow"/>
                <w:sz w:val="24"/>
                <w:szCs w:val="24"/>
              </w:rPr>
              <w:lastRenderedPageBreak/>
              <w:t>calculs </w:t>
            </w:r>
          </w:p>
        </w:tc>
        <w:tc>
          <w:tcPr>
            <w:tcW w:w="693" w:type="pct"/>
          </w:tcPr>
          <w:p w:rsidR="00EF27B0" w:rsidRPr="000361D7" w:rsidRDefault="00EF27B0" w:rsidP="000361D7">
            <w:pPr>
              <w:jc w:val="both"/>
              <w:rPr>
                <w:rFonts w:ascii="Arial Narrow" w:hAnsi="Arial Narrow"/>
                <w:sz w:val="24"/>
                <w:szCs w:val="24"/>
              </w:rPr>
            </w:pPr>
          </w:p>
        </w:tc>
        <w:tc>
          <w:tcPr>
            <w:tcW w:w="990" w:type="pct"/>
          </w:tcPr>
          <w:p w:rsidR="00EF27B0" w:rsidRPr="000361D7" w:rsidRDefault="00EF27B0" w:rsidP="000361D7">
            <w:pPr>
              <w:jc w:val="both"/>
              <w:rPr>
                <w:rFonts w:ascii="Arial Narrow" w:hAnsi="Arial Narrow"/>
                <w:sz w:val="24"/>
                <w:szCs w:val="24"/>
              </w:rPr>
            </w:pPr>
          </w:p>
        </w:tc>
      </w:tr>
      <w:tr w:rsidR="00EF27B0" w:rsidRPr="000361D7" w:rsidTr="00EF27B0">
        <w:trPr>
          <w:cantSplit/>
          <w:trHeight w:val="1134"/>
        </w:trPr>
        <w:tc>
          <w:tcPr>
            <w:tcW w:w="891" w:type="pct"/>
            <w:vMerge w:val="restart"/>
            <w:textDirection w:val="btLr"/>
            <w:vAlign w:val="center"/>
          </w:tcPr>
          <w:p w:rsidR="00EF27B0" w:rsidRPr="000361D7" w:rsidRDefault="00EF27B0" w:rsidP="000361D7">
            <w:pPr>
              <w:jc w:val="both"/>
              <w:rPr>
                <w:rFonts w:ascii="Arial Narrow" w:hAnsi="Arial Narrow"/>
                <w:b/>
                <w:sz w:val="24"/>
                <w:szCs w:val="24"/>
              </w:rPr>
            </w:pPr>
            <w:r w:rsidRPr="000361D7">
              <w:rPr>
                <w:rFonts w:ascii="Arial Narrow" w:hAnsi="Arial Narrow"/>
                <w:b/>
                <w:sz w:val="24"/>
                <w:szCs w:val="24"/>
              </w:rPr>
              <w:t xml:space="preserve">Chapitre </w:t>
            </w:r>
            <w:r w:rsidRPr="000361D7">
              <w:rPr>
                <w:rFonts w:ascii="Arial Narrow" w:hAnsi="Arial Narrow" w:cs="Arial"/>
                <w:b/>
                <w:sz w:val="24"/>
                <w:szCs w:val="24"/>
              </w:rPr>
              <w:t xml:space="preserve">: Développement-Factorisation-Identités remarquables         </w:t>
            </w:r>
            <w:r w:rsidRPr="000361D7">
              <w:rPr>
                <w:rFonts w:ascii="Arial Narrow" w:hAnsi="Arial Narrow"/>
                <w:sz w:val="24"/>
                <w:szCs w:val="24"/>
              </w:rPr>
              <w:t xml:space="preserve">                </w:t>
            </w:r>
          </w:p>
        </w:tc>
        <w:tc>
          <w:tcPr>
            <w:tcW w:w="792" w:type="pct"/>
          </w:tcPr>
          <w:p w:rsidR="00EF27B0" w:rsidRPr="000361D7" w:rsidRDefault="00EF27B0" w:rsidP="000361D7">
            <w:pPr>
              <w:jc w:val="both"/>
              <w:rPr>
                <w:rFonts w:ascii="Arial Narrow" w:hAnsi="Arial Narrow"/>
                <w:b/>
                <w:sz w:val="24"/>
                <w:szCs w:val="24"/>
              </w:rPr>
            </w:pPr>
            <w:r w:rsidRPr="000361D7">
              <w:rPr>
                <w:rFonts w:ascii="Arial Narrow" w:hAnsi="Arial Narrow"/>
                <w:b/>
                <w:sz w:val="24"/>
                <w:szCs w:val="24"/>
              </w:rPr>
              <w:t>Leçon 1 :monômes et polynômes</w:t>
            </w:r>
          </w:p>
        </w:tc>
        <w:tc>
          <w:tcPr>
            <w:tcW w:w="842" w:type="pct"/>
          </w:tcPr>
          <w:p w:rsidR="00EF27B0" w:rsidRPr="000361D7" w:rsidRDefault="00EF27B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-Définir un monôme</w:t>
            </w:r>
          </w:p>
          <w:p w:rsidR="00EF27B0" w:rsidRPr="000361D7" w:rsidRDefault="00EF27B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 Définir un polynôme</w:t>
            </w:r>
          </w:p>
          <w:p w:rsidR="00EF27B0" w:rsidRPr="000361D7" w:rsidRDefault="00EF27B0" w:rsidP="000361D7">
            <w:pPr>
              <w:autoSpaceDE w:val="0"/>
              <w:autoSpaceDN w:val="0"/>
              <w:adjustRightInd w:val="0"/>
              <w:jc w:val="both"/>
              <w:rPr>
                <w:rFonts w:ascii="Arial Narrow" w:hAnsi="Arial Narrow"/>
                <w:sz w:val="24"/>
                <w:szCs w:val="24"/>
              </w:rPr>
            </w:pPr>
          </w:p>
          <w:p w:rsidR="00EF27B0" w:rsidRPr="000361D7" w:rsidRDefault="00EF27B0" w:rsidP="000361D7">
            <w:pPr>
              <w:autoSpaceDE w:val="0"/>
              <w:autoSpaceDN w:val="0"/>
              <w:adjustRightInd w:val="0"/>
              <w:jc w:val="both"/>
              <w:rPr>
                <w:rFonts w:ascii="Arial Narrow" w:hAnsi="Arial Narrow"/>
                <w:sz w:val="24"/>
                <w:szCs w:val="24"/>
              </w:rPr>
            </w:pPr>
          </w:p>
        </w:tc>
        <w:tc>
          <w:tcPr>
            <w:tcW w:w="792" w:type="pct"/>
          </w:tcPr>
          <w:p w:rsidR="00EF27B0" w:rsidRPr="000361D7" w:rsidRDefault="00EF27B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-reconnaître un monôme</w:t>
            </w:r>
          </w:p>
          <w:p w:rsidR="00EF27B0" w:rsidRPr="000361D7" w:rsidRDefault="00EF27B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 reconnaitre un polynôme</w:t>
            </w:r>
          </w:p>
          <w:p w:rsidR="00EF27B0" w:rsidRPr="000361D7" w:rsidRDefault="00EF27B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 xml:space="preserve">- donner le degré, le coefficient d’un monôme </w:t>
            </w:r>
          </w:p>
          <w:p w:rsidR="00EF27B0" w:rsidRPr="000361D7" w:rsidRDefault="00EF27B0" w:rsidP="000361D7">
            <w:pPr>
              <w:jc w:val="both"/>
              <w:rPr>
                <w:rFonts w:ascii="Arial Narrow" w:hAnsi="Arial Narrow"/>
                <w:sz w:val="24"/>
                <w:szCs w:val="24"/>
              </w:rPr>
            </w:pPr>
          </w:p>
        </w:tc>
        <w:tc>
          <w:tcPr>
            <w:tcW w:w="693" w:type="pct"/>
          </w:tcPr>
          <w:p w:rsidR="00EF27B0" w:rsidRPr="000361D7" w:rsidRDefault="00EF27B0" w:rsidP="000361D7">
            <w:pPr>
              <w:tabs>
                <w:tab w:val="num" w:pos="284"/>
              </w:tabs>
              <w:jc w:val="both"/>
              <w:rPr>
                <w:rFonts w:ascii="Arial Narrow" w:hAnsi="Arial Narrow"/>
                <w:sz w:val="24"/>
                <w:szCs w:val="24"/>
              </w:rPr>
            </w:pPr>
          </w:p>
        </w:tc>
        <w:tc>
          <w:tcPr>
            <w:tcW w:w="990" w:type="pct"/>
            <w:vMerge w:val="restar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 En ce qui concerne la factorisation et le développement d’expressions algébriques, il s’agit d’en jeter les bases. A cet effet, les exercices proposés seront les plus simples possibles.</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 les identités remarquables dont il est question sont :</w:t>
            </w:r>
          </w:p>
          <w:p w:rsidR="00EF27B0" w:rsidRPr="000361D7" w:rsidRDefault="00EF27B0" w:rsidP="000361D7">
            <w:pPr>
              <w:jc w:val="both"/>
              <w:rPr>
                <w:rFonts w:ascii="Arial Narrow" w:hAnsi="Arial Narrow"/>
                <w:sz w:val="24"/>
                <w:szCs w:val="24"/>
                <w:lang w:val="en-GB"/>
              </w:rPr>
            </w:pPr>
            <w:r w:rsidRPr="000361D7">
              <w:rPr>
                <w:rFonts w:ascii="Arial Narrow" w:hAnsi="Arial Narrow"/>
                <w:sz w:val="24"/>
                <w:szCs w:val="24"/>
                <w:lang w:val="en-GB"/>
              </w:rPr>
              <w:t>(a + b)² = a² + 2ab + b²</w:t>
            </w:r>
          </w:p>
          <w:p w:rsidR="00EF27B0" w:rsidRPr="000361D7" w:rsidRDefault="00EF27B0" w:rsidP="000361D7">
            <w:pPr>
              <w:jc w:val="both"/>
              <w:rPr>
                <w:rFonts w:ascii="Arial Narrow" w:hAnsi="Arial Narrow"/>
                <w:sz w:val="24"/>
                <w:szCs w:val="24"/>
                <w:lang w:val="en-GB"/>
              </w:rPr>
            </w:pPr>
            <w:r w:rsidRPr="000361D7">
              <w:rPr>
                <w:rFonts w:ascii="Arial Narrow" w:hAnsi="Arial Narrow"/>
                <w:sz w:val="24"/>
                <w:szCs w:val="24"/>
                <w:lang w:val="en-GB"/>
              </w:rPr>
              <w:t>(a - b)² = a² - 2ab + b²</w:t>
            </w:r>
          </w:p>
          <w:p w:rsidR="00EF27B0" w:rsidRPr="000361D7" w:rsidRDefault="00EF27B0" w:rsidP="000361D7">
            <w:pPr>
              <w:jc w:val="both"/>
              <w:rPr>
                <w:rFonts w:ascii="Arial Narrow" w:hAnsi="Arial Narrow"/>
                <w:sz w:val="24"/>
                <w:szCs w:val="24"/>
                <w:lang w:val="en-GB"/>
              </w:rPr>
            </w:pPr>
            <w:r w:rsidRPr="000361D7">
              <w:rPr>
                <w:rFonts w:ascii="Arial Narrow" w:hAnsi="Arial Narrow"/>
                <w:sz w:val="24"/>
                <w:szCs w:val="24"/>
                <w:lang w:val="en-GB"/>
              </w:rPr>
              <w:t>(a - b)(a + b) = a² - b²</w:t>
            </w:r>
          </w:p>
          <w:p w:rsidR="00EF27B0" w:rsidRPr="000361D7" w:rsidRDefault="00EF27B0" w:rsidP="000361D7">
            <w:pPr>
              <w:autoSpaceDE w:val="0"/>
              <w:autoSpaceDN w:val="0"/>
              <w:adjustRightInd w:val="0"/>
              <w:jc w:val="both"/>
              <w:rPr>
                <w:rFonts w:ascii="Arial Narrow" w:hAnsi="Arial Narrow" w:cs="TimesNewRomanPSMT"/>
                <w:sz w:val="24"/>
                <w:szCs w:val="24"/>
                <w:lang w:val="en-US"/>
              </w:rPr>
            </w:pPr>
          </w:p>
        </w:tc>
      </w:tr>
      <w:tr w:rsidR="00EF27B0" w:rsidRPr="000361D7" w:rsidTr="00EF27B0">
        <w:trPr>
          <w:cantSplit/>
          <w:trHeight w:val="1134"/>
        </w:trPr>
        <w:tc>
          <w:tcPr>
            <w:tcW w:w="891" w:type="pct"/>
            <w:vMerge/>
            <w:textDirection w:val="btLr"/>
            <w:vAlign w:val="center"/>
          </w:tcPr>
          <w:p w:rsidR="00EF27B0" w:rsidRPr="000361D7" w:rsidRDefault="00EF27B0" w:rsidP="000361D7">
            <w:pPr>
              <w:jc w:val="both"/>
              <w:rPr>
                <w:rFonts w:ascii="Arial Narrow" w:hAnsi="Arial Narrow" w:cs="Arial"/>
                <w:b/>
                <w:bCs/>
                <w:sz w:val="24"/>
                <w:szCs w:val="24"/>
                <w:lang w:val="en-US"/>
              </w:rPr>
            </w:pPr>
          </w:p>
        </w:tc>
        <w:tc>
          <w:tcPr>
            <w:tcW w:w="792" w:type="pct"/>
          </w:tcPr>
          <w:p w:rsidR="00EF27B0" w:rsidRPr="000361D7" w:rsidRDefault="00EF27B0" w:rsidP="000361D7">
            <w:pPr>
              <w:jc w:val="both"/>
              <w:rPr>
                <w:rFonts w:ascii="Arial Narrow" w:hAnsi="Arial Narrow"/>
                <w:sz w:val="24"/>
                <w:szCs w:val="24"/>
              </w:rPr>
            </w:pPr>
            <w:r w:rsidRPr="000361D7">
              <w:rPr>
                <w:rFonts w:ascii="Arial Narrow" w:hAnsi="Arial Narrow"/>
                <w:b/>
                <w:sz w:val="24"/>
                <w:szCs w:val="24"/>
              </w:rPr>
              <w:t>Leçon 2:</w:t>
            </w:r>
            <w:r w:rsidRPr="000361D7">
              <w:rPr>
                <w:rFonts w:ascii="Arial Narrow" w:hAnsi="Arial Narrow"/>
                <w:sz w:val="24"/>
                <w:szCs w:val="24"/>
              </w:rPr>
              <w:t xml:space="preserve"> Opérations sur les polynômes : somme de monômes semblables </w:t>
            </w:r>
          </w:p>
        </w:tc>
        <w:tc>
          <w:tcPr>
            <w:tcW w:w="842" w:type="pct"/>
          </w:tcPr>
          <w:p w:rsidR="00EF27B0" w:rsidRPr="000361D7" w:rsidRDefault="00EF27B0" w:rsidP="000361D7">
            <w:pPr>
              <w:autoSpaceDE w:val="0"/>
              <w:autoSpaceDN w:val="0"/>
              <w:adjustRightInd w:val="0"/>
              <w:jc w:val="both"/>
              <w:rPr>
                <w:rFonts w:ascii="Arial Narrow" w:hAnsi="Arial Narrow"/>
                <w:sz w:val="24"/>
                <w:szCs w:val="24"/>
              </w:rPr>
            </w:pPr>
          </w:p>
          <w:p w:rsidR="00EF27B0" w:rsidRPr="000361D7" w:rsidRDefault="00EF27B0" w:rsidP="000361D7">
            <w:pPr>
              <w:autoSpaceDE w:val="0"/>
              <w:autoSpaceDN w:val="0"/>
              <w:adjustRightInd w:val="0"/>
              <w:jc w:val="both"/>
              <w:rPr>
                <w:rFonts w:ascii="Arial Narrow" w:hAnsi="Arial Narrow"/>
                <w:color w:val="C00000"/>
                <w:sz w:val="24"/>
                <w:szCs w:val="24"/>
              </w:rPr>
            </w:pPr>
            <w:r w:rsidRPr="000361D7">
              <w:rPr>
                <w:rFonts w:ascii="Arial Narrow" w:hAnsi="Arial Narrow"/>
                <w:sz w:val="24"/>
                <w:szCs w:val="24"/>
              </w:rPr>
              <w:t>- définir deux monômes semblables</w:t>
            </w:r>
          </w:p>
        </w:tc>
        <w:tc>
          <w:tcPr>
            <w:tcW w:w="792"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 Additionner des monômes semblables</w:t>
            </w:r>
          </w:p>
          <w:p w:rsidR="00EF27B0" w:rsidRPr="000361D7" w:rsidRDefault="00EF27B0" w:rsidP="000361D7">
            <w:pPr>
              <w:autoSpaceDE w:val="0"/>
              <w:autoSpaceDN w:val="0"/>
              <w:adjustRightInd w:val="0"/>
              <w:jc w:val="both"/>
              <w:rPr>
                <w:rFonts w:ascii="Arial Narrow" w:hAnsi="Arial Narrow"/>
                <w:color w:val="000000"/>
                <w:sz w:val="24"/>
                <w:szCs w:val="24"/>
              </w:rPr>
            </w:pPr>
          </w:p>
        </w:tc>
        <w:tc>
          <w:tcPr>
            <w:tcW w:w="693" w:type="pct"/>
          </w:tcPr>
          <w:p w:rsidR="00EF27B0" w:rsidRPr="000361D7" w:rsidRDefault="00EF27B0" w:rsidP="000361D7">
            <w:pPr>
              <w:tabs>
                <w:tab w:val="num" w:pos="284"/>
              </w:tabs>
              <w:jc w:val="both"/>
              <w:rPr>
                <w:rFonts w:ascii="Arial Narrow" w:hAnsi="Arial Narrow"/>
                <w:sz w:val="24"/>
                <w:szCs w:val="24"/>
              </w:rPr>
            </w:pPr>
          </w:p>
        </w:tc>
        <w:tc>
          <w:tcPr>
            <w:tcW w:w="990" w:type="pct"/>
            <w:vMerge/>
          </w:tcPr>
          <w:p w:rsidR="00EF27B0" w:rsidRPr="000361D7" w:rsidRDefault="00EF27B0" w:rsidP="000361D7">
            <w:pPr>
              <w:jc w:val="both"/>
              <w:rPr>
                <w:rFonts w:ascii="Arial Narrow" w:hAnsi="Arial Narrow"/>
                <w:sz w:val="24"/>
                <w:szCs w:val="24"/>
              </w:rPr>
            </w:pPr>
          </w:p>
        </w:tc>
      </w:tr>
      <w:tr w:rsidR="00EF27B0" w:rsidRPr="000361D7" w:rsidTr="00EF27B0">
        <w:trPr>
          <w:cantSplit/>
          <w:trHeight w:val="1134"/>
        </w:trPr>
        <w:tc>
          <w:tcPr>
            <w:tcW w:w="891" w:type="pct"/>
            <w:vMerge/>
            <w:textDirection w:val="btLr"/>
            <w:vAlign w:val="center"/>
          </w:tcPr>
          <w:p w:rsidR="00EF27B0" w:rsidRPr="000361D7" w:rsidRDefault="00EF27B0" w:rsidP="000361D7">
            <w:pPr>
              <w:ind w:left="113" w:right="113"/>
              <w:jc w:val="both"/>
              <w:rPr>
                <w:rFonts w:ascii="Arial Narrow" w:hAnsi="Arial Narrow"/>
                <w:b/>
                <w:sz w:val="24"/>
                <w:szCs w:val="24"/>
              </w:rPr>
            </w:pPr>
          </w:p>
        </w:tc>
        <w:tc>
          <w:tcPr>
            <w:tcW w:w="792" w:type="pct"/>
            <w:vAlign w:val="center"/>
          </w:tcPr>
          <w:p w:rsidR="00EF27B0" w:rsidRPr="000361D7" w:rsidRDefault="00EF27B0" w:rsidP="000361D7">
            <w:pPr>
              <w:jc w:val="both"/>
              <w:rPr>
                <w:rFonts w:ascii="Arial Narrow" w:hAnsi="Arial Narrow"/>
                <w:sz w:val="24"/>
                <w:szCs w:val="24"/>
              </w:rPr>
            </w:pPr>
            <w:r w:rsidRPr="000361D7">
              <w:rPr>
                <w:rFonts w:ascii="Arial Narrow" w:hAnsi="Arial Narrow"/>
                <w:b/>
                <w:sz w:val="24"/>
                <w:szCs w:val="24"/>
              </w:rPr>
              <w:t>Leçon 3</w:t>
            </w:r>
            <w:r w:rsidRPr="000361D7">
              <w:rPr>
                <w:rFonts w:ascii="Arial Narrow" w:hAnsi="Arial Narrow"/>
                <w:sz w:val="24"/>
                <w:szCs w:val="24"/>
              </w:rPr>
              <w:t> : Opérations sur les polynômes : développement</w:t>
            </w:r>
          </w:p>
        </w:tc>
        <w:tc>
          <w:tcPr>
            <w:tcW w:w="842" w:type="pct"/>
          </w:tcPr>
          <w:p w:rsidR="00EF27B0" w:rsidRPr="000361D7" w:rsidRDefault="00EF27B0" w:rsidP="000361D7">
            <w:pPr>
              <w:jc w:val="both"/>
              <w:rPr>
                <w:rFonts w:ascii="Arial Narrow" w:hAnsi="Arial Narrow"/>
                <w:sz w:val="24"/>
                <w:szCs w:val="24"/>
              </w:rPr>
            </w:pPr>
          </w:p>
        </w:tc>
        <w:tc>
          <w:tcPr>
            <w:tcW w:w="792"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-Développer un polynôme</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-Réduire un polynôme</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-Ordonner un polynôme</w:t>
            </w:r>
          </w:p>
          <w:p w:rsidR="00EF27B0" w:rsidRPr="000361D7" w:rsidRDefault="00EF27B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 donner le degré d’un polynôme réduit.</w:t>
            </w:r>
          </w:p>
          <w:p w:rsidR="00EF27B0" w:rsidRPr="000361D7" w:rsidRDefault="00EF27B0" w:rsidP="000361D7">
            <w:pPr>
              <w:jc w:val="both"/>
              <w:rPr>
                <w:rFonts w:ascii="Arial Narrow" w:hAnsi="Arial Narrow"/>
                <w:sz w:val="24"/>
                <w:szCs w:val="24"/>
              </w:rPr>
            </w:pPr>
          </w:p>
        </w:tc>
        <w:tc>
          <w:tcPr>
            <w:tcW w:w="693" w:type="pct"/>
          </w:tcPr>
          <w:p w:rsidR="00EF27B0" w:rsidRPr="000361D7" w:rsidRDefault="00EF27B0" w:rsidP="000361D7">
            <w:pPr>
              <w:jc w:val="both"/>
              <w:rPr>
                <w:rFonts w:ascii="Arial Narrow" w:hAnsi="Arial Narrow"/>
                <w:sz w:val="24"/>
                <w:szCs w:val="24"/>
              </w:rPr>
            </w:pPr>
          </w:p>
        </w:tc>
        <w:tc>
          <w:tcPr>
            <w:tcW w:w="990" w:type="pct"/>
            <w:vMerge/>
          </w:tcPr>
          <w:p w:rsidR="00EF27B0" w:rsidRPr="000361D7" w:rsidRDefault="00EF27B0" w:rsidP="000361D7">
            <w:pPr>
              <w:jc w:val="both"/>
              <w:rPr>
                <w:rFonts w:ascii="Arial Narrow" w:hAnsi="Arial Narrow"/>
                <w:sz w:val="24"/>
                <w:szCs w:val="24"/>
              </w:rPr>
            </w:pPr>
          </w:p>
        </w:tc>
      </w:tr>
      <w:tr w:rsidR="00EF27B0" w:rsidRPr="000361D7" w:rsidTr="00EF27B0">
        <w:trPr>
          <w:cantSplit/>
          <w:trHeight w:val="1134"/>
        </w:trPr>
        <w:tc>
          <w:tcPr>
            <w:tcW w:w="891" w:type="pct"/>
            <w:vMerge/>
          </w:tcPr>
          <w:p w:rsidR="00EF27B0" w:rsidRPr="000361D7" w:rsidRDefault="00EF27B0" w:rsidP="000361D7">
            <w:pPr>
              <w:jc w:val="both"/>
              <w:rPr>
                <w:rFonts w:ascii="Arial Narrow" w:hAnsi="Arial Narrow"/>
                <w:b/>
                <w:sz w:val="24"/>
                <w:szCs w:val="24"/>
              </w:rPr>
            </w:pPr>
          </w:p>
        </w:tc>
        <w:tc>
          <w:tcPr>
            <w:tcW w:w="792" w:type="pct"/>
            <w:vAlign w:val="center"/>
          </w:tcPr>
          <w:p w:rsidR="00EF27B0" w:rsidRPr="000361D7" w:rsidRDefault="00EF27B0" w:rsidP="000361D7">
            <w:pPr>
              <w:jc w:val="both"/>
              <w:rPr>
                <w:rFonts w:ascii="Arial Narrow" w:hAnsi="Arial Narrow"/>
                <w:sz w:val="24"/>
                <w:szCs w:val="24"/>
              </w:rPr>
            </w:pPr>
            <w:r w:rsidRPr="000361D7">
              <w:rPr>
                <w:rFonts w:ascii="Arial Narrow" w:hAnsi="Arial Narrow"/>
                <w:b/>
                <w:sz w:val="24"/>
                <w:szCs w:val="24"/>
              </w:rPr>
              <w:t>Leçon 4</w:t>
            </w:r>
            <w:r w:rsidRPr="000361D7">
              <w:rPr>
                <w:rFonts w:ascii="Arial Narrow" w:hAnsi="Arial Narrow"/>
                <w:sz w:val="24"/>
                <w:szCs w:val="24"/>
              </w:rPr>
              <w:t> : Opérations sur les polynômes : factorisation</w:t>
            </w:r>
          </w:p>
        </w:tc>
        <w:tc>
          <w:tcPr>
            <w:tcW w:w="842" w:type="pct"/>
          </w:tcPr>
          <w:p w:rsidR="00EF27B0" w:rsidRPr="000361D7" w:rsidRDefault="00EF27B0" w:rsidP="000361D7">
            <w:pPr>
              <w:jc w:val="both"/>
              <w:rPr>
                <w:rFonts w:ascii="Arial Narrow" w:hAnsi="Arial Narrow"/>
                <w:sz w:val="24"/>
                <w:szCs w:val="24"/>
              </w:rPr>
            </w:pPr>
          </w:p>
        </w:tc>
        <w:tc>
          <w:tcPr>
            <w:tcW w:w="792"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-Factoriser un polynôme en utilisant un facteur commun.</w:t>
            </w:r>
          </w:p>
        </w:tc>
        <w:tc>
          <w:tcPr>
            <w:tcW w:w="693" w:type="pct"/>
          </w:tcPr>
          <w:p w:rsidR="00EF27B0" w:rsidRPr="000361D7" w:rsidRDefault="00EF27B0" w:rsidP="000361D7">
            <w:pPr>
              <w:jc w:val="both"/>
              <w:rPr>
                <w:rFonts w:ascii="Arial Narrow" w:hAnsi="Arial Narrow"/>
                <w:sz w:val="24"/>
                <w:szCs w:val="24"/>
              </w:rPr>
            </w:pPr>
          </w:p>
        </w:tc>
        <w:tc>
          <w:tcPr>
            <w:tcW w:w="990" w:type="pct"/>
            <w:vMerge/>
          </w:tcPr>
          <w:p w:rsidR="00EF27B0" w:rsidRPr="000361D7" w:rsidRDefault="00EF27B0" w:rsidP="000361D7">
            <w:pPr>
              <w:jc w:val="both"/>
              <w:rPr>
                <w:rFonts w:ascii="Arial Narrow" w:hAnsi="Arial Narrow"/>
                <w:sz w:val="24"/>
                <w:szCs w:val="24"/>
              </w:rPr>
            </w:pPr>
          </w:p>
        </w:tc>
      </w:tr>
      <w:tr w:rsidR="00EF27B0" w:rsidRPr="000361D7" w:rsidTr="00EF27B0">
        <w:trPr>
          <w:cantSplit/>
          <w:trHeight w:val="1134"/>
        </w:trPr>
        <w:tc>
          <w:tcPr>
            <w:tcW w:w="891" w:type="pct"/>
            <w:vMerge/>
          </w:tcPr>
          <w:p w:rsidR="00EF27B0" w:rsidRPr="000361D7" w:rsidRDefault="00EF27B0" w:rsidP="000361D7">
            <w:pPr>
              <w:jc w:val="both"/>
              <w:rPr>
                <w:rFonts w:ascii="Arial Narrow" w:hAnsi="Arial Narrow"/>
                <w:b/>
                <w:sz w:val="24"/>
                <w:szCs w:val="24"/>
              </w:rPr>
            </w:pPr>
          </w:p>
        </w:tc>
        <w:tc>
          <w:tcPr>
            <w:tcW w:w="792" w:type="pct"/>
            <w:vAlign w:val="center"/>
          </w:tcPr>
          <w:p w:rsidR="00EF27B0" w:rsidRPr="000361D7" w:rsidRDefault="00EF27B0" w:rsidP="000361D7">
            <w:pPr>
              <w:jc w:val="both"/>
              <w:rPr>
                <w:rFonts w:ascii="Arial Narrow" w:hAnsi="Arial Narrow"/>
                <w:sz w:val="24"/>
                <w:szCs w:val="24"/>
              </w:rPr>
            </w:pPr>
            <w:r w:rsidRPr="000361D7">
              <w:rPr>
                <w:rFonts w:ascii="Arial Narrow" w:hAnsi="Arial Narrow"/>
                <w:b/>
                <w:sz w:val="24"/>
                <w:szCs w:val="24"/>
              </w:rPr>
              <w:t>Leçon5</w:t>
            </w:r>
            <w:r w:rsidRPr="000361D7">
              <w:rPr>
                <w:rFonts w:ascii="Arial Narrow" w:hAnsi="Arial Narrow"/>
                <w:sz w:val="24"/>
                <w:szCs w:val="24"/>
              </w:rPr>
              <w:t> : Produits remarquables</w:t>
            </w:r>
          </w:p>
        </w:tc>
        <w:tc>
          <w:tcPr>
            <w:tcW w:w="842" w:type="pct"/>
          </w:tcPr>
          <w:p w:rsidR="00EF27B0" w:rsidRPr="000361D7" w:rsidRDefault="00EF27B0" w:rsidP="000361D7">
            <w:pPr>
              <w:jc w:val="both"/>
              <w:rPr>
                <w:rFonts w:ascii="Arial Narrow" w:hAnsi="Arial Narrow"/>
                <w:sz w:val="24"/>
                <w:szCs w:val="24"/>
              </w:rPr>
            </w:pPr>
          </w:p>
        </w:tc>
        <w:tc>
          <w:tcPr>
            <w:tcW w:w="792"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-Factoriser  un polynôme en utilisant les identités remarquables</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-Développer un polynôme  en utilisant les identités remarquables</w:t>
            </w:r>
          </w:p>
        </w:tc>
        <w:tc>
          <w:tcPr>
            <w:tcW w:w="693" w:type="pct"/>
          </w:tcPr>
          <w:p w:rsidR="00EF27B0" w:rsidRPr="000361D7" w:rsidRDefault="00EF27B0" w:rsidP="000361D7">
            <w:pPr>
              <w:jc w:val="both"/>
              <w:rPr>
                <w:rFonts w:ascii="Arial Narrow" w:hAnsi="Arial Narrow"/>
                <w:sz w:val="24"/>
                <w:szCs w:val="24"/>
              </w:rPr>
            </w:pPr>
          </w:p>
        </w:tc>
        <w:tc>
          <w:tcPr>
            <w:tcW w:w="990" w:type="pct"/>
            <w:vMerge/>
          </w:tcPr>
          <w:p w:rsidR="00EF27B0" w:rsidRPr="000361D7" w:rsidRDefault="00EF27B0" w:rsidP="000361D7">
            <w:pPr>
              <w:jc w:val="both"/>
              <w:rPr>
                <w:rFonts w:ascii="Arial Narrow" w:hAnsi="Arial Narrow"/>
                <w:sz w:val="24"/>
                <w:szCs w:val="24"/>
              </w:rPr>
            </w:pPr>
          </w:p>
        </w:tc>
      </w:tr>
      <w:tr w:rsidR="00EF27B0" w:rsidRPr="000361D7" w:rsidTr="00EF27B0">
        <w:trPr>
          <w:cantSplit/>
          <w:trHeight w:val="1134"/>
        </w:trPr>
        <w:tc>
          <w:tcPr>
            <w:tcW w:w="891" w:type="pct"/>
            <w:vMerge/>
          </w:tcPr>
          <w:p w:rsidR="00EF27B0" w:rsidRPr="000361D7" w:rsidRDefault="00EF27B0" w:rsidP="000361D7">
            <w:pPr>
              <w:jc w:val="both"/>
              <w:rPr>
                <w:rFonts w:ascii="Arial Narrow" w:hAnsi="Arial Narrow"/>
                <w:b/>
                <w:sz w:val="24"/>
                <w:szCs w:val="24"/>
              </w:rPr>
            </w:pPr>
          </w:p>
        </w:tc>
        <w:tc>
          <w:tcPr>
            <w:tcW w:w="792" w:type="pct"/>
            <w:vAlign w:val="center"/>
          </w:tcPr>
          <w:p w:rsidR="00EF27B0" w:rsidRPr="000361D7" w:rsidRDefault="00EF27B0" w:rsidP="000361D7">
            <w:pPr>
              <w:jc w:val="both"/>
              <w:rPr>
                <w:rFonts w:ascii="Arial Narrow" w:hAnsi="Arial Narrow"/>
                <w:sz w:val="24"/>
                <w:szCs w:val="24"/>
              </w:rPr>
            </w:pPr>
          </w:p>
        </w:tc>
        <w:tc>
          <w:tcPr>
            <w:tcW w:w="842" w:type="pct"/>
          </w:tcPr>
          <w:p w:rsidR="00EF27B0" w:rsidRPr="000361D7" w:rsidRDefault="00EF27B0" w:rsidP="000361D7">
            <w:pPr>
              <w:jc w:val="both"/>
              <w:rPr>
                <w:rFonts w:ascii="Arial Narrow" w:hAnsi="Arial Narrow"/>
                <w:sz w:val="24"/>
                <w:szCs w:val="24"/>
              </w:rPr>
            </w:pPr>
          </w:p>
        </w:tc>
        <w:tc>
          <w:tcPr>
            <w:tcW w:w="792" w:type="pct"/>
          </w:tcPr>
          <w:p w:rsidR="00EF27B0" w:rsidRPr="000361D7" w:rsidRDefault="00EF27B0" w:rsidP="000361D7">
            <w:pPr>
              <w:jc w:val="both"/>
              <w:rPr>
                <w:rFonts w:ascii="Arial Narrow" w:hAnsi="Arial Narrow"/>
                <w:sz w:val="24"/>
                <w:szCs w:val="24"/>
              </w:rPr>
            </w:pPr>
          </w:p>
        </w:tc>
        <w:tc>
          <w:tcPr>
            <w:tcW w:w="693" w:type="pct"/>
          </w:tcPr>
          <w:p w:rsidR="00EF27B0" w:rsidRPr="000361D7" w:rsidRDefault="00EF27B0" w:rsidP="000361D7">
            <w:pPr>
              <w:jc w:val="both"/>
              <w:rPr>
                <w:rFonts w:ascii="Arial Narrow" w:hAnsi="Arial Narrow"/>
                <w:sz w:val="24"/>
                <w:szCs w:val="24"/>
              </w:rPr>
            </w:pPr>
          </w:p>
          <w:p w:rsidR="00EF27B0" w:rsidRPr="000361D7" w:rsidRDefault="00EF27B0" w:rsidP="000361D7">
            <w:pPr>
              <w:jc w:val="both"/>
              <w:rPr>
                <w:rFonts w:ascii="Arial Narrow" w:hAnsi="Arial Narrow"/>
                <w:sz w:val="24"/>
                <w:szCs w:val="24"/>
              </w:rPr>
            </w:pPr>
          </w:p>
        </w:tc>
        <w:tc>
          <w:tcPr>
            <w:tcW w:w="990" w:type="pct"/>
            <w:vMerge/>
          </w:tcPr>
          <w:p w:rsidR="00EF27B0" w:rsidRPr="000361D7" w:rsidRDefault="00EF27B0" w:rsidP="000361D7">
            <w:pPr>
              <w:jc w:val="both"/>
              <w:rPr>
                <w:rFonts w:ascii="Arial Narrow" w:hAnsi="Arial Narrow"/>
                <w:sz w:val="24"/>
                <w:szCs w:val="24"/>
              </w:rPr>
            </w:pPr>
          </w:p>
        </w:tc>
      </w:tr>
      <w:tr w:rsidR="00EF27B0" w:rsidRPr="000361D7" w:rsidTr="00EF27B0">
        <w:trPr>
          <w:cantSplit/>
          <w:trHeight w:val="1134"/>
        </w:trPr>
        <w:tc>
          <w:tcPr>
            <w:tcW w:w="891" w:type="pct"/>
            <w:vMerge w:val="restart"/>
            <w:textDirection w:val="btLr"/>
            <w:vAlign w:val="center"/>
          </w:tcPr>
          <w:p w:rsidR="00EF27B0" w:rsidRPr="000361D7" w:rsidRDefault="00EF27B0" w:rsidP="000361D7">
            <w:pPr>
              <w:ind w:left="113" w:right="113"/>
              <w:jc w:val="both"/>
              <w:rPr>
                <w:rFonts w:ascii="Arial Narrow" w:hAnsi="Arial Narrow"/>
                <w:b/>
                <w:sz w:val="24"/>
                <w:szCs w:val="24"/>
              </w:rPr>
            </w:pPr>
            <w:r w:rsidRPr="000361D7">
              <w:rPr>
                <w:rFonts w:ascii="Arial Narrow" w:hAnsi="Arial Narrow"/>
                <w:b/>
                <w:sz w:val="24"/>
                <w:szCs w:val="24"/>
              </w:rPr>
              <w:lastRenderedPageBreak/>
              <w:t>CHAPITRE : STATISTIQUES</w:t>
            </w:r>
          </w:p>
        </w:tc>
        <w:tc>
          <w:tcPr>
            <w:tcW w:w="792" w:type="pct"/>
            <w:vAlign w:val="center"/>
          </w:tcPr>
          <w:p w:rsidR="00EF27B0" w:rsidRPr="000361D7" w:rsidRDefault="00EF27B0" w:rsidP="000361D7">
            <w:pPr>
              <w:autoSpaceDE w:val="0"/>
              <w:autoSpaceDN w:val="0"/>
              <w:adjustRightInd w:val="0"/>
              <w:jc w:val="both"/>
              <w:rPr>
                <w:rFonts w:ascii="Arial Narrow" w:hAnsi="Arial Narrow"/>
                <w:sz w:val="24"/>
                <w:szCs w:val="24"/>
              </w:rPr>
            </w:pPr>
            <w:r w:rsidRPr="000361D7">
              <w:rPr>
                <w:rFonts w:ascii="Arial Narrow" w:hAnsi="Arial Narrow"/>
                <w:b/>
                <w:sz w:val="24"/>
                <w:szCs w:val="24"/>
              </w:rPr>
              <w:t>Leçon 1</w:t>
            </w:r>
            <w:r w:rsidRPr="000361D7">
              <w:rPr>
                <w:rFonts w:ascii="Arial Narrow" w:hAnsi="Arial Narrow"/>
                <w:sz w:val="24"/>
                <w:szCs w:val="24"/>
              </w:rPr>
              <w:t> : vocabulaire-notation</w:t>
            </w:r>
          </w:p>
        </w:tc>
        <w:tc>
          <w:tcPr>
            <w:tcW w:w="842" w:type="pct"/>
          </w:tcPr>
          <w:p w:rsidR="00EF27B0" w:rsidRPr="000361D7" w:rsidRDefault="00EF27B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-connaître le vocabulaire statistique : population, individu, caractère, effectif.</w:t>
            </w:r>
          </w:p>
        </w:tc>
        <w:tc>
          <w:tcPr>
            <w:tcW w:w="792"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-identifier la population ;</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-identifier le caractère ;</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-préciser la nature du caractère ;</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-déterminer l’effectif de la population ;</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-déterminer l’effectif de la valeur du caractère ;</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-déterminer les valeurs que prend le caractère ;</w:t>
            </w:r>
          </w:p>
          <w:p w:rsidR="00EF27B0" w:rsidRPr="000361D7" w:rsidRDefault="00EF27B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-lire des informations sur un tableau statistique.</w:t>
            </w:r>
          </w:p>
        </w:tc>
        <w:tc>
          <w:tcPr>
            <w:tcW w:w="693" w:type="pct"/>
          </w:tcPr>
          <w:p w:rsidR="00EF27B0" w:rsidRPr="000361D7" w:rsidRDefault="00EF27B0" w:rsidP="000361D7">
            <w:pPr>
              <w:jc w:val="both"/>
              <w:rPr>
                <w:rFonts w:ascii="Arial Narrow" w:hAnsi="Arial Narrow"/>
                <w:sz w:val="24"/>
                <w:szCs w:val="24"/>
              </w:rPr>
            </w:pPr>
          </w:p>
        </w:tc>
        <w:tc>
          <w:tcPr>
            <w:tcW w:w="990" w:type="pct"/>
            <w:vMerge w:val="restar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Il est souhaitable que l’enseignant utilise des résultats d’enquêtes éventuellement réalisées par l’apprenant. Ces enquêtes pourraient concerner des questions relatives à la santé, à la population, à l’environnement, etc.</w:t>
            </w:r>
          </w:p>
          <w:p w:rsidR="00EF27B0" w:rsidRPr="000361D7" w:rsidRDefault="00EF27B0" w:rsidP="000361D7">
            <w:pPr>
              <w:jc w:val="both"/>
              <w:rPr>
                <w:rFonts w:ascii="Arial Narrow" w:hAnsi="Arial Narrow"/>
                <w:sz w:val="24"/>
                <w:szCs w:val="24"/>
              </w:rPr>
            </w:pPr>
          </w:p>
        </w:tc>
      </w:tr>
      <w:tr w:rsidR="00EF27B0" w:rsidRPr="000361D7" w:rsidTr="00EF27B0">
        <w:trPr>
          <w:cantSplit/>
          <w:trHeight w:val="1134"/>
        </w:trPr>
        <w:tc>
          <w:tcPr>
            <w:tcW w:w="891" w:type="pct"/>
            <w:vMerge/>
          </w:tcPr>
          <w:p w:rsidR="00EF27B0" w:rsidRPr="000361D7" w:rsidRDefault="00EF27B0" w:rsidP="000361D7">
            <w:pPr>
              <w:jc w:val="both"/>
              <w:rPr>
                <w:rFonts w:ascii="Arial Narrow" w:hAnsi="Arial Narrow"/>
                <w:b/>
                <w:sz w:val="24"/>
                <w:szCs w:val="24"/>
              </w:rPr>
            </w:pPr>
          </w:p>
        </w:tc>
        <w:tc>
          <w:tcPr>
            <w:tcW w:w="792" w:type="pct"/>
            <w:vAlign w:val="center"/>
          </w:tcPr>
          <w:p w:rsidR="00EF27B0" w:rsidRPr="000361D7" w:rsidRDefault="00EF27B0" w:rsidP="000361D7">
            <w:pPr>
              <w:autoSpaceDE w:val="0"/>
              <w:autoSpaceDN w:val="0"/>
              <w:adjustRightInd w:val="0"/>
              <w:jc w:val="both"/>
              <w:rPr>
                <w:rFonts w:ascii="Arial Narrow" w:hAnsi="Arial Narrow"/>
                <w:sz w:val="24"/>
                <w:szCs w:val="24"/>
              </w:rPr>
            </w:pPr>
            <w:r w:rsidRPr="000361D7">
              <w:rPr>
                <w:rFonts w:ascii="Arial Narrow" w:hAnsi="Arial Narrow"/>
                <w:b/>
                <w:sz w:val="24"/>
                <w:szCs w:val="24"/>
              </w:rPr>
              <w:t>Leçon 2 :</w:t>
            </w:r>
            <w:r w:rsidRPr="000361D7">
              <w:rPr>
                <w:rFonts w:ascii="Arial Narrow" w:hAnsi="Arial Narrow"/>
                <w:sz w:val="24"/>
                <w:szCs w:val="24"/>
              </w:rPr>
              <w:t xml:space="preserve"> fréquence et moyenne</w:t>
            </w:r>
          </w:p>
        </w:tc>
        <w:tc>
          <w:tcPr>
            <w:tcW w:w="842"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-connaître le vocabulaire statistique : fréquence et moyenne ;</w:t>
            </w:r>
          </w:p>
          <w:p w:rsidR="00EF27B0" w:rsidRPr="000361D7" w:rsidRDefault="00EF27B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-savoir que la fréquence peut s’écrire sous forme de pourcentage.</w:t>
            </w:r>
          </w:p>
        </w:tc>
        <w:tc>
          <w:tcPr>
            <w:tcW w:w="792"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 xml:space="preserve">-organiser des données statistiques fournies à l’état brut dans un tableau ; </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-calculer la fréquence d’une valeur ;</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-écrire la fréquence sous forme de pourcentage ;</w:t>
            </w:r>
          </w:p>
          <w:p w:rsidR="00EF27B0" w:rsidRPr="000361D7" w:rsidRDefault="00EF27B0" w:rsidP="000361D7">
            <w:pPr>
              <w:autoSpaceDE w:val="0"/>
              <w:autoSpaceDN w:val="0"/>
              <w:adjustRightInd w:val="0"/>
              <w:ind w:left="113"/>
              <w:jc w:val="both"/>
              <w:rPr>
                <w:rFonts w:ascii="Arial Narrow" w:hAnsi="Arial Narrow"/>
                <w:sz w:val="24"/>
                <w:szCs w:val="24"/>
              </w:rPr>
            </w:pPr>
            <w:r w:rsidRPr="000361D7">
              <w:rPr>
                <w:rFonts w:ascii="Arial Narrow" w:hAnsi="Arial Narrow"/>
                <w:sz w:val="24"/>
                <w:szCs w:val="24"/>
              </w:rPr>
              <w:t>-calculer la moyenne des valeurs.</w:t>
            </w:r>
          </w:p>
        </w:tc>
        <w:tc>
          <w:tcPr>
            <w:tcW w:w="693" w:type="pct"/>
          </w:tcPr>
          <w:p w:rsidR="00EF27B0" w:rsidRPr="000361D7" w:rsidRDefault="00EF27B0" w:rsidP="000361D7">
            <w:pPr>
              <w:autoSpaceDE w:val="0"/>
              <w:autoSpaceDN w:val="0"/>
              <w:adjustRightInd w:val="0"/>
              <w:jc w:val="both"/>
              <w:rPr>
                <w:rFonts w:ascii="Arial Narrow" w:hAnsi="Arial Narrow"/>
                <w:sz w:val="24"/>
                <w:szCs w:val="24"/>
              </w:rPr>
            </w:pPr>
          </w:p>
        </w:tc>
        <w:tc>
          <w:tcPr>
            <w:tcW w:w="990" w:type="pct"/>
            <w:vMerge/>
          </w:tcPr>
          <w:p w:rsidR="00EF27B0" w:rsidRPr="000361D7" w:rsidRDefault="00EF27B0" w:rsidP="000361D7">
            <w:pPr>
              <w:jc w:val="both"/>
              <w:rPr>
                <w:rFonts w:ascii="Arial Narrow" w:hAnsi="Arial Narrow"/>
                <w:sz w:val="24"/>
                <w:szCs w:val="24"/>
              </w:rPr>
            </w:pPr>
          </w:p>
        </w:tc>
      </w:tr>
      <w:tr w:rsidR="00EF27B0" w:rsidRPr="000361D7" w:rsidTr="00EF27B0">
        <w:trPr>
          <w:cantSplit/>
          <w:trHeight w:val="2278"/>
        </w:trPr>
        <w:tc>
          <w:tcPr>
            <w:tcW w:w="891" w:type="pct"/>
            <w:vMerge/>
          </w:tcPr>
          <w:p w:rsidR="00EF27B0" w:rsidRPr="000361D7" w:rsidRDefault="00EF27B0" w:rsidP="000361D7">
            <w:pPr>
              <w:jc w:val="both"/>
              <w:rPr>
                <w:rFonts w:ascii="Arial Narrow" w:hAnsi="Arial Narrow"/>
                <w:b/>
                <w:sz w:val="24"/>
                <w:szCs w:val="24"/>
              </w:rPr>
            </w:pPr>
          </w:p>
        </w:tc>
        <w:tc>
          <w:tcPr>
            <w:tcW w:w="792" w:type="pct"/>
            <w:vAlign w:val="center"/>
          </w:tcPr>
          <w:p w:rsidR="00EF27B0" w:rsidRPr="000361D7" w:rsidRDefault="00EF27B0" w:rsidP="000361D7">
            <w:pPr>
              <w:autoSpaceDE w:val="0"/>
              <w:autoSpaceDN w:val="0"/>
              <w:adjustRightInd w:val="0"/>
              <w:jc w:val="both"/>
              <w:rPr>
                <w:rFonts w:ascii="Arial Narrow" w:hAnsi="Arial Narrow"/>
                <w:sz w:val="24"/>
                <w:szCs w:val="24"/>
              </w:rPr>
            </w:pPr>
            <w:r w:rsidRPr="000361D7">
              <w:rPr>
                <w:rFonts w:ascii="Arial Narrow" w:hAnsi="Arial Narrow"/>
                <w:b/>
                <w:sz w:val="24"/>
                <w:szCs w:val="24"/>
              </w:rPr>
              <w:t>Leçon 3 :</w:t>
            </w:r>
            <w:r w:rsidRPr="000361D7">
              <w:rPr>
                <w:rFonts w:ascii="Arial Narrow" w:hAnsi="Arial Narrow"/>
                <w:sz w:val="24"/>
                <w:szCs w:val="24"/>
              </w:rPr>
              <w:t xml:space="preserve"> Représentation graphique : diagramme en bâtons.</w:t>
            </w:r>
          </w:p>
          <w:p w:rsidR="00EF27B0" w:rsidRPr="000361D7" w:rsidRDefault="00EF27B0" w:rsidP="000361D7">
            <w:pPr>
              <w:jc w:val="both"/>
              <w:rPr>
                <w:rFonts w:ascii="Arial Narrow" w:hAnsi="Arial Narrow"/>
                <w:sz w:val="24"/>
                <w:szCs w:val="24"/>
              </w:rPr>
            </w:pPr>
          </w:p>
        </w:tc>
        <w:tc>
          <w:tcPr>
            <w:tcW w:w="842"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-savoir que dans un diagramme en bâtons, les hauteurs des bâtons sont proportionnelles aux quantités qu’elles représentent ;</w:t>
            </w:r>
          </w:p>
          <w:p w:rsidR="00EF27B0" w:rsidRPr="000361D7" w:rsidRDefault="00EF27B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-savoir qu’on ne peut représenter des données statistiques sous forme de diagramme en bâtons que si le caractère est quantitatif discret.</w:t>
            </w:r>
          </w:p>
        </w:tc>
        <w:tc>
          <w:tcPr>
            <w:tcW w:w="792" w:type="pct"/>
          </w:tcPr>
          <w:p w:rsidR="00EF27B0" w:rsidRPr="000361D7" w:rsidRDefault="00EF27B0" w:rsidP="000361D7">
            <w:pPr>
              <w:autoSpaceDE w:val="0"/>
              <w:autoSpaceDN w:val="0"/>
              <w:adjustRightInd w:val="0"/>
              <w:ind w:left="113"/>
              <w:jc w:val="both"/>
              <w:rPr>
                <w:rFonts w:ascii="Arial Narrow" w:hAnsi="Arial Narrow"/>
                <w:sz w:val="24"/>
                <w:szCs w:val="24"/>
              </w:rPr>
            </w:pPr>
            <w:r w:rsidRPr="000361D7">
              <w:rPr>
                <w:rFonts w:ascii="Arial Narrow" w:hAnsi="Arial Narrow"/>
                <w:sz w:val="24"/>
                <w:szCs w:val="24"/>
              </w:rPr>
              <w:t>-lire un diagramme en bâtons.</w:t>
            </w:r>
          </w:p>
        </w:tc>
        <w:tc>
          <w:tcPr>
            <w:tcW w:w="693" w:type="pct"/>
          </w:tcPr>
          <w:p w:rsidR="00EF27B0" w:rsidRPr="000361D7" w:rsidRDefault="00EF27B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-représenter des données statistiques sous forme de diagramme en bâtons.</w:t>
            </w:r>
          </w:p>
        </w:tc>
        <w:tc>
          <w:tcPr>
            <w:tcW w:w="990" w:type="pct"/>
            <w:vMerge/>
          </w:tcPr>
          <w:p w:rsidR="00EF27B0" w:rsidRPr="000361D7" w:rsidRDefault="00EF27B0" w:rsidP="000361D7">
            <w:pPr>
              <w:jc w:val="both"/>
              <w:rPr>
                <w:rFonts w:ascii="Arial Narrow" w:hAnsi="Arial Narrow"/>
                <w:sz w:val="24"/>
                <w:szCs w:val="24"/>
              </w:rPr>
            </w:pPr>
          </w:p>
        </w:tc>
      </w:tr>
      <w:tr w:rsidR="00EF27B0" w:rsidRPr="000361D7" w:rsidTr="00EF27B0">
        <w:trPr>
          <w:cantSplit/>
          <w:trHeight w:val="2278"/>
        </w:trPr>
        <w:tc>
          <w:tcPr>
            <w:tcW w:w="891" w:type="pct"/>
            <w:vMerge w:val="restart"/>
          </w:tcPr>
          <w:p w:rsidR="00EF27B0" w:rsidRPr="000361D7" w:rsidRDefault="00EF27B0" w:rsidP="000361D7">
            <w:pPr>
              <w:jc w:val="both"/>
              <w:rPr>
                <w:rFonts w:ascii="Arial Narrow" w:hAnsi="Arial Narrow"/>
                <w:b/>
                <w:sz w:val="24"/>
                <w:szCs w:val="24"/>
              </w:rPr>
            </w:pPr>
          </w:p>
        </w:tc>
        <w:tc>
          <w:tcPr>
            <w:tcW w:w="792" w:type="pct"/>
            <w:vAlign w:val="center"/>
          </w:tcPr>
          <w:p w:rsidR="00EF27B0" w:rsidRPr="000361D7" w:rsidRDefault="00EF27B0" w:rsidP="000361D7">
            <w:pPr>
              <w:autoSpaceDE w:val="0"/>
              <w:autoSpaceDN w:val="0"/>
              <w:adjustRightInd w:val="0"/>
              <w:jc w:val="both"/>
              <w:rPr>
                <w:rFonts w:ascii="Arial Narrow" w:hAnsi="Arial Narrow"/>
                <w:b/>
                <w:sz w:val="24"/>
                <w:szCs w:val="24"/>
              </w:rPr>
            </w:pPr>
            <w:r w:rsidRPr="000361D7">
              <w:rPr>
                <w:rFonts w:ascii="Arial Narrow" w:hAnsi="Arial Narrow"/>
                <w:sz w:val="24"/>
                <w:szCs w:val="24"/>
              </w:rPr>
              <w:t>Leçon 4 : Représentation graphique : histogramme</w:t>
            </w:r>
          </w:p>
        </w:tc>
        <w:tc>
          <w:tcPr>
            <w:tcW w:w="842"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 savoir que dans un histogramme, les aires des rectangles sont proportionnelles aux quantités qu’elles représentent ;</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-savoir qu’on ne peut représenter des données statistiques sous forme</w:t>
            </w:r>
          </w:p>
        </w:tc>
        <w:tc>
          <w:tcPr>
            <w:tcW w:w="792" w:type="pct"/>
          </w:tcPr>
          <w:p w:rsidR="00EF27B0" w:rsidRPr="000361D7" w:rsidRDefault="00EF27B0" w:rsidP="000361D7">
            <w:pPr>
              <w:autoSpaceDE w:val="0"/>
              <w:autoSpaceDN w:val="0"/>
              <w:adjustRightInd w:val="0"/>
              <w:ind w:left="113"/>
              <w:jc w:val="both"/>
              <w:rPr>
                <w:rFonts w:ascii="Arial Narrow" w:hAnsi="Arial Narrow"/>
                <w:sz w:val="24"/>
                <w:szCs w:val="24"/>
              </w:rPr>
            </w:pPr>
            <w:r w:rsidRPr="000361D7">
              <w:rPr>
                <w:rFonts w:ascii="Arial Narrow" w:hAnsi="Arial Narrow"/>
                <w:sz w:val="24"/>
                <w:szCs w:val="24"/>
              </w:rPr>
              <w:t>-lire un histogramme.</w:t>
            </w:r>
          </w:p>
        </w:tc>
        <w:tc>
          <w:tcPr>
            <w:tcW w:w="693" w:type="pct"/>
          </w:tcPr>
          <w:p w:rsidR="00EF27B0" w:rsidRPr="000361D7" w:rsidRDefault="00EF27B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 représenter des données statistiques sous forme  d’histogramme.</w:t>
            </w:r>
          </w:p>
        </w:tc>
        <w:tc>
          <w:tcPr>
            <w:tcW w:w="990" w:type="pct"/>
          </w:tcPr>
          <w:p w:rsidR="00EF27B0" w:rsidRPr="000361D7" w:rsidRDefault="00EF27B0" w:rsidP="000361D7">
            <w:pPr>
              <w:jc w:val="both"/>
              <w:rPr>
                <w:rFonts w:ascii="Arial Narrow" w:hAnsi="Arial Narrow"/>
                <w:sz w:val="24"/>
                <w:szCs w:val="24"/>
              </w:rPr>
            </w:pPr>
          </w:p>
        </w:tc>
      </w:tr>
      <w:tr w:rsidR="00EF27B0" w:rsidRPr="000361D7" w:rsidTr="00EF27B0">
        <w:trPr>
          <w:cantSplit/>
          <w:trHeight w:val="2278"/>
        </w:trPr>
        <w:tc>
          <w:tcPr>
            <w:tcW w:w="891" w:type="pct"/>
            <w:vMerge/>
          </w:tcPr>
          <w:p w:rsidR="00EF27B0" w:rsidRPr="000361D7" w:rsidRDefault="00EF27B0" w:rsidP="000361D7">
            <w:pPr>
              <w:jc w:val="both"/>
              <w:rPr>
                <w:rFonts w:ascii="Arial Narrow" w:hAnsi="Arial Narrow"/>
                <w:b/>
                <w:sz w:val="24"/>
                <w:szCs w:val="24"/>
              </w:rPr>
            </w:pPr>
          </w:p>
        </w:tc>
        <w:tc>
          <w:tcPr>
            <w:tcW w:w="792" w:type="pct"/>
            <w:vAlign w:val="center"/>
          </w:tcPr>
          <w:p w:rsidR="00EF27B0" w:rsidRPr="000361D7" w:rsidRDefault="00EF27B0" w:rsidP="000361D7">
            <w:pPr>
              <w:autoSpaceDE w:val="0"/>
              <w:autoSpaceDN w:val="0"/>
              <w:adjustRightInd w:val="0"/>
              <w:jc w:val="both"/>
              <w:rPr>
                <w:rFonts w:ascii="Arial Narrow" w:hAnsi="Arial Narrow"/>
                <w:b/>
                <w:sz w:val="24"/>
                <w:szCs w:val="24"/>
              </w:rPr>
            </w:pPr>
            <w:r w:rsidRPr="000361D7">
              <w:rPr>
                <w:rFonts w:ascii="Arial Narrow" w:hAnsi="Arial Narrow"/>
                <w:sz w:val="24"/>
                <w:szCs w:val="24"/>
              </w:rPr>
              <w:t>Leçon 5 : Représentation graphique : Diagramme circulaire</w:t>
            </w:r>
          </w:p>
        </w:tc>
        <w:tc>
          <w:tcPr>
            <w:tcW w:w="842"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 savoir que dans un diagramme circulaire, les mesures des angles des secteurs angulaires sont proportionnelles aux quantités qu’elles représentent ;</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-savoir qu’on peut aussi représenter des données statistiques sous forme de diagramme semi-circulaire.</w:t>
            </w:r>
          </w:p>
        </w:tc>
        <w:tc>
          <w:tcPr>
            <w:tcW w:w="792" w:type="pct"/>
          </w:tcPr>
          <w:p w:rsidR="00EF27B0" w:rsidRPr="000361D7" w:rsidRDefault="00EF27B0" w:rsidP="000361D7">
            <w:pPr>
              <w:autoSpaceDE w:val="0"/>
              <w:autoSpaceDN w:val="0"/>
              <w:adjustRightInd w:val="0"/>
              <w:ind w:left="113"/>
              <w:jc w:val="both"/>
              <w:rPr>
                <w:rFonts w:ascii="Arial Narrow" w:hAnsi="Arial Narrow"/>
                <w:sz w:val="24"/>
                <w:szCs w:val="24"/>
              </w:rPr>
            </w:pPr>
            <w:r w:rsidRPr="000361D7">
              <w:rPr>
                <w:rFonts w:ascii="Arial Narrow" w:hAnsi="Arial Narrow"/>
                <w:sz w:val="24"/>
                <w:szCs w:val="24"/>
              </w:rPr>
              <w:t>-lire un diagramme circulaire.</w:t>
            </w:r>
          </w:p>
        </w:tc>
        <w:tc>
          <w:tcPr>
            <w:tcW w:w="693" w:type="pct"/>
          </w:tcPr>
          <w:p w:rsidR="00EF27B0" w:rsidRPr="000361D7" w:rsidRDefault="00EF27B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 représenter des données statistiques sous forme de diagramme circulaire.</w:t>
            </w:r>
          </w:p>
        </w:tc>
        <w:tc>
          <w:tcPr>
            <w:tcW w:w="990" w:type="pct"/>
          </w:tcPr>
          <w:p w:rsidR="00EF27B0" w:rsidRPr="000361D7" w:rsidRDefault="00EF27B0" w:rsidP="000361D7">
            <w:pPr>
              <w:jc w:val="both"/>
              <w:rPr>
                <w:rFonts w:ascii="Arial Narrow" w:hAnsi="Arial Narrow"/>
                <w:sz w:val="24"/>
                <w:szCs w:val="24"/>
              </w:rPr>
            </w:pPr>
          </w:p>
        </w:tc>
      </w:tr>
      <w:tr w:rsidR="00EF27B0" w:rsidRPr="000361D7" w:rsidTr="00EF27B0">
        <w:tc>
          <w:tcPr>
            <w:tcW w:w="891" w:type="pct"/>
            <w:vMerge w:val="restart"/>
            <w:textDirection w:val="btLr"/>
            <w:vAlign w:val="center"/>
          </w:tcPr>
          <w:p w:rsidR="00EF27B0" w:rsidRPr="000361D7" w:rsidRDefault="00EF27B0" w:rsidP="000361D7">
            <w:pPr>
              <w:jc w:val="both"/>
              <w:rPr>
                <w:rFonts w:ascii="Arial Narrow" w:hAnsi="Arial Narrow"/>
                <w:b/>
                <w:sz w:val="24"/>
                <w:szCs w:val="24"/>
              </w:rPr>
            </w:pPr>
            <w:r w:rsidRPr="000361D7">
              <w:rPr>
                <w:rFonts w:ascii="Arial Narrow" w:hAnsi="Arial Narrow"/>
                <w:b/>
                <w:sz w:val="24"/>
                <w:szCs w:val="24"/>
              </w:rPr>
              <w:t>Chapitre : EQUATIONS ET INEQUATIONS DU 1</w:t>
            </w:r>
            <w:r w:rsidRPr="000361D7">
              <w:rPr>
                <w:rFonts w:ascii="Arial Narrow" w:hAnsi="Arial Narrow"/>
                <w:b/>
                <w:sz w:val="24"/>
                <w:szCs w:val="24"/>
                <w:vertAlign w:val="superscript"/>
              </w:rPr>
              <w:t>er</w:t>
            </w:r>
            <w:r w:rsidRPr="000361D7">
              <w:rPr>
                <w:rFonts w:ascii="Arial Narrow" w:hAnsi="Arial Narrow"/>
                <w:b/>
                <w:sz w:val="24"/>
                <w:szCs w:val="24"/>
              </w:rPr>
              <w:t xml:space="preserve"> DEGRE DANS </w:t>
            </w:r>
            <m:oMath>
              <m:r>
                <m:rPr>
                  <m:scr m:val="double-struck"/>
                  <m:sty m:val="bi"/>
                </m:rPr>
                <w:rPr>
                  <w:rFonts w:ascii="Cambria Math" w:hAnsi="Cambria Math"/>
                  <w:sz w:val="24"/>
                  <w:szCs w:val="24"/>
                </w:rPr>
                <m:t xml:space="preserve">R </m:t>
              </m:r>
            </m:oMath>
          </w:p>
          <w:p w:rsidR="00EF27B0" w:rsidRPr="000361D7" w:rsidRDefault="00EF27B0" w:rsidP="000361D7">
            <w:pPr>
              <w:jc w:val="both"/>
              <w:rPr>
                <w:rFonts w:ascii="Arial Narrow" w:hAnsi="Arial Narrow"/>
                <w:b/>
                <w:sz w:val="24"/>
                <w:szCs w:val="24"/>
              </w:rPr>
            </w:pPr>
            <w:r w:rsidRPr="000361D7">
              <w:rPr>
                <w:rFonts w:ascii="Arial Narrow" w:eastAsiaTheme="minorEastAsia" w:hAnsi="Arial Narrow"/>
                <w:b/>
                <w:sz w:val="24"/>
                <w:szCs w:val="24"/>
              </w:rPr>
              <w:t xml:space="preserve">(5 heures)  </w:t>
            </w:r>
          </w:p>
        </w:tc>
        <w:tc>
          <w:tcPr>
            <w:tcW w:w="792" w:type="pct"/>
          </w:tcPr>
          <w:p w:rsidR="00EF27B0" w:rsidRPr="000361D7" w:rsidRDefault="00EF27B0" w:rsidP="000361D7">
            <w:pPr>
              <w:jc w:val="both"/>
              <w:rPr>
                <w:rFonts w:ascii="Arial Narrow" w:hAnsi="Arial Narrow"/>
                <w:sz w:val="24"/>
                <w:szCs w:val="24"/>
              </w:rPr>
            </w:pPr>
            <w:r w:rsidRPr="000361D7">
              <w:rPr>
                <w:rFonts w:ascii="Arial Narrow" w:hAnsi="Arial Narrow"/>
                <w:b/>
                <w:i/>
                <w:sz w:val="24"/>
                <w:szCs w:val="24"/>
              </w:rPr>
              <w:t xml:space="preserve">Leçon 1 </w:t>
            </w:r>
            <w:r w:rsidRPr="000361D7">
              <w:rPr>
                <w:rFonts w:ascii="Arial Narrow" w:hAnsi="Arial Narrow"/>
                <w:b/>
                <w:sz w:val="24"/>
                <w:szCs w:val="24"/>
              </w:rPr>
              <w:t>:</w:t>
            </w:r>
            <w:r w:rsidRPr="000361D7">
              <w:rPr>
                <w:rFonts w:ascii="Arial Narrow" w:hAnsi="Arial Narrow"/>
                <w:sz w:val="24"/>
                <w:szCs w:val="24"/>
              </w:rPr>
              <w:t xml:space="preserve"> </w:t>
            </w:r>
          </w:p>
          <w:p w:rsidR="00EF27B0" w:rsidRPr="000361D7" w:rsidRDefault="00EF27B0" w:rsidP="000361D7">
            <w:pPr>
              <w:jc w:val="both"/>
              <w:rPr>
                <w:rFonts w:ascii="Arial Narrow" w:hAnsi="Arial Narrow"/>
                <w:sz w:val="24"/>
                <w:szCs w:val="24"/>
              </w:rPr>
            </w:pPr>
            <w:r w:rsidRPr="000361D7">
              <w:rPr>
                <w:rFonts w:ascii="Arial Narrow" w:hAnsi="Arial Narrow"/>
                <w:b/>
                <w:sz w:val="24"/>
                <w:szCs w:val="24"/>
              </w:rPr>
              <w:t>La règle de transposition des termes</w:t>
            </w:r>
          </w:p>
        </w:tc>
        <w:tc>
          <w:tcPr>
            <w:tcW w:w="842"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-Connaître la règle de transposition des termes dans une égalité ou dans une inégalité.</w:t>
            </w:r>
          </w:p>
        </w:tc>
        <w:tc>
          <w:tcPr>
            <w:tcW w:w="792"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-Identifier les membres d'une égalité ou d'une inégalité;</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-Identifier les termes d'une égalité ou d'une inégalité.</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-Transposer un terme d'un membre à l'autre, dans une égalité ou dans une inégalité.</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-Simplifier chacun des membres dans la nouvelle égalité ou inégalité obtenue.</w:t>
            </w:r>
          </w:p>
        </w:tc>
        <w:tc>
          <w:tcPr>
            <w:tcW w:w="693" w:type="pct"/>
          </w:tcPr>
          <w:p w:rsidR="00EF27B0" w:rsidRPr="000361D7" w:rsidRDefault="00EF27B0" w:rsidP="000361D7">
            <w:pPr>
              <w:jc w:val="both"/>
              <w:rPr>
                <w:rFonts w:ascii="Arial Narrow" w:hAnsi="Arial Narrow"/>
                <w:sz w:val="24"/>
                <w:szCs w:val="24"/>
              </w:rPr>
            </w:pPr>
          </w:p>
        </w:tc>
        <w:tc>
          <w:tcPr>
            <w:tcW w:w="990" w:type="pct"/>
            <w:vMerge w:val="restart"/>
          </w:tcPr>
          <w:p w:rsidR="00EF27B0" w:rsidRPr="000361D7" w:rsidRDefault="00EF27B0" w:rsidP="000361D7">
            <w:pPr>
              <w:jc w:val="both"/>
              <w:rPr>
                <w:rFonts w:ascii="Arial Narrow" w:hAnsi="Arial Narrow"/>
                <w:sz w:val="24"/>
                <w:szCs w:val="24"/>
              </w:rPr>
            </w:pPr>
          </w:p>
          <w:p w:rsidR="00EF27B0" w:rsidRPr="000361D7" w:rsidRDefault="00EF27B0" w:rsidP="000361D7">
            <w:pPr>
              <w:jc w:val="both"/>
              <w:rPr>
                <w:rFonts w:ascii="Arial Narrow" w:hAnsi="Arial Narrow"/>
                <w:sz w:val="24"/>
                <w:szCs w:val="24"/>
              </w:rPr>
            </w:pPr>
          </w:p>
          <w:p w:rsidR="00EF27B0" w:rsidRPr="000361D7" w:rsidRDefault="00EF27B0" w:rsidP="000361D7">
            <w:pPr>
              <w:jc w:val="both"/>
              <w:rPr>
                <w:rFonts w:ascii="Arial Narrow" w:hAnsi="Arial Narrow"/>
                <w:sz w:val="24"/>
                <w:szCs w:val="24"/>
              </w:rPr>
            </w:pPr>
          </w:p>
          <w:p w:rsidR="00EF27B0" w:rsidRPr="000361D7" w:rsidRDefault="00EF27B0" w:rsidP="000361D7">
            <w:pPr>
              <w:jc w:val="both"/>
              <w:rPr>
                <w:rFonts w:ascii="Arial Narrow" w:hAnsi="Arial Narrow"/>
                <w:sz w:val="24"/>
                <w:szCs w:val="24"/>
              </w:rPr>
            </w:pPr>
          </w:p>
          <w:p w:rsidR="00EF27B0" w:rsidRPr="000361D7" w:rsidRDefault="00EF27B0" w:rsidP="000361D7">
            <w:pPr>
              <w:jc w:val="both"/>
              <w:rPr>
                <w:rFonts w:ascii="Arial Narrow" w:hAnsi="Arial Narrow"/>
                <w:sz w:val="24"/>
                <w:szCs w:val="24"/>
              </w:rPr>
            </w:pPr>
          </w:p>
          <w:p w:rsidR="00EF27B0" w:rsidRPr="000361D7" w:rsidRDefault="00EF27B0" w:rsidP="000361D7">
            <w:pPr>
              <w:jc w:val="both"/>
              <w:rPr>
                <w:rFonts w:ascii="Arial Narrow" w:hAnsi="Arial Narrow"/>
                <w:sz w:val="24"/>
                <w:szCs w:val="24"/>
              </w:rPr>
            </w:pPr>
          </w:p>
          <w:p w:rsidR="00EF27B0" w:rsidRPr="000361D7" w:rsidRDefault="00EF27B0" w:rsidP="000361D7">
            <w:pPr>
              <w:jc w:val="both"/>
              <w:rPr>
                <w:rFonts w:ascii="Arial Narrow" w:hAnsi="Arial Narrow"/>
                <w:sz w:val="24"/>
                <w:szCs w:val="24"/>
              </w:rPr>
            </w:pPr>
          </w:p>
          <w:p w:rsidR="00EF27B0" w:rsidRPr="000361D7" w:rsidRDefault="00EF27B0" w:rsidP="000361D7">
            <w:pPr>
              <w:jc w:val="both"/>
              <w:rPr>
                <w:rFonts w:ascii="Arial Narrow" w:hAnsi="Arial Narrow"/>
                <w:sz w:val="24"/>
                <w:szCs w:val="24"/>
              </w:rPr>
            </w:pPr>
          </w:p>
          <w:p w:rsidR="00EF27B0" w:rsidRPr="000361D7" w:rsidRDefault="00EF27B0" w:rsidP="000361D7">
            <w:pPr>
              <w:jc w:val="both"/>
              <w:rPr>
                <w:rFonts w:ascii="Arial Narrow" w:hAnsi="Arial Narrow"/>
                <w:sz w:val="24"/>
                <w:szCs w:val="24"/>
              </w:rPr>
            </w:pPr>
          </w:p>
          <w:p w:rsidR="00EF27B0" w:rsidRPr="000361D7" w:rsidRDefault="00EF27B0" w:rsidP="000361D7">
            <w:pPr>
              <w:jc w:val="both"/>
              <w:rPr>
                <w:rFonts w:ascii="Arial Narrow" w:hAnsi="Arial Narrow"/>
                <w:sz w:val="24"/>
                <w:szCs w:val="24"/>
              </w:rPr>
            </w:pPr>
          </w:p>
          <w:p w:rsidR="00EF27B0" w:rsidRPr="000361D7" w:rsidRDefault="00EF27B0" w:rsidP="000361D7">
            <w:pPr>
              <w:jc w:val="both"/>
              <w:rPr>
                <w:rFonts w:ascii="Arial Narrow" w:hAnsi="Arial Narrow"/>
                <w:sz w:val="24"/>
                <w:szCs w:val="24"/>
              </w:rPr>
            </w:pPr>
          </w:p>
          <w:p w:rsidR="00EF27B0" w:rsidRPr="000361D7" w:rsidRDefault="00EF27B0" w:rsidP="000361D7">
            <w:pPr>
              <w:jc w:val="both"/>
              <w:rPr>
                <w:rFonts w:ascii="Arial Narrow" w:hAnsi="Arial Narrow"/>
                <w:sz w:val="24"/>
                <w:szCs w:val="24"/>
              </w:rPr>
            </w:pPr>
          </w:p>
          <w:p w:rsidR="00EF27B0" w:rsidRPr="000361D7" w:rsidRDefault="00EF27B0" w:rsidP="000361D7">
            <w:pPr>
              <w:jc w:val="both"/>
              <w:rPr>
                <w:rFonts w:ascii="Arial Narrow" w:hAnsi="Arial Narrow"/>
                <w:sz w:val="24"/>
                <w:szCs w:val="24"/>
              </w:rPr>
            </w:pP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-Le professeur explicitera les cas particuliers (</w:t>
            </w:r>
            <m:oMath>
              <m:r>
                <w:rPr>
                  <w:rFonts w:ascii="Cambria Math" w:hAnsi="Cambria Math"/>
                  <w:sz w:val="24"/>
                  <w:szCs w:val="24"/>
                </w:rPr>
                <m:t>0x=0</m:t>
              </m:r>
            </m:oMath>
            <w:r w:rsidRPr="000361D7">
              <w:rPr>
                <w:rFonts w:ascii="Arial Narrow" w:eastAsiaTheme="minorEastAsia" w:hAnsi="Arial Narrow"/>
                <w:sz w:val="24"/>
                <w:szCs w:val="24"/>
              </w:rPr>
              <w:t xml:space="preserve"> et </w:t>
            </w:r>
            <m:oMath>
              <m:r>
                <w:rPr>
                  <w:rFonts w:ascii="Cambria Math" w:eastAsiaTheme="minorEastAsia" w:hAnsi="Cambria Math"/>
                  <w:sz w:val="24"/>
                  <w:szCs w:val="24"/>
                </w:rPr>
                <m:t>0x=a</m:t>
              </m:r>
            </m:oMath>
            <w:r w:rsidRPr="000361D7">
              <w:rPr>
                <w:rFonts w:ascii="Arial Narrow" w:eastAsiaTheme="minorEastAsia" w:hAnsi="Arial Narrow"/>
                <w:sz w:val="24"/>
                <w:szCs w:val="24"/>
              </w:rPr>
              <w:t xml:space="preserve"> avec </w:t>
            </w:r>
            <m:oMath>
              <m:r>
                <w:rPr>
                  <w:rFonts w:ascii="Cambria Math" w:eastAsiaTheme="minorEastAsia" w:hAnsi="Cambria Math"/>
                  <w:sz w:val="24"/>
                  <w:szCs w:val="24"/>
                </w:rPr>
                <m:t>a≠0</m:t>
              </m:r>
            </m:oMath>
            <w:r w:rsidRPr="000361D7">
              <w:rPr>
                <w:rFonts w:ascii="Arial Narrow" w:eastAsiaTheme="minorEastAsia" w:hAnsi="Arial Narrow"/>
                <w:sz w:val="24"/>
                <w:szCs w:val="24"/>
              </w:rPr>
              <w:t>).</w:t>
            </w:r>
          </w:p>
          <w:p w:rsidR="00EF27B0" w:rsidRPr="000361D7" w:rsidRDefault="00EF27B0" w:rsidP="000361D7">
            <w:pPr>
              <w:jc w:val="both"/>
              <w:rPr>
                <w:rFonts w:ascii="Arial Narrow" w:hAnsi="Arial Narrow"/>
                <w:sz w:val="24"/>
                <w:szCs w:val="24"/>
              </w:rPr>
            </w:pPr>
          </w:p>
          <w:p w:rsidR="00EF27B0" w:rsidRPr="000361D7" w:rsidRDefault="00EF27B0" w:rsidP="000361D7">
            <w:pPr>
              <w:jc w:val="both"/>
              <w:rPr>
                <w:rFonts w:ascii="Arial Narrow" w:hAnsi="Arial Narrow"/>
                <w:sz w:val="24"/>
                <w:szCs w:val="24"/>
              </w:rPr>
            </w:pPr>
          </w:p>
          <w:p w:rsidR="00EF27B0" w:rsidRPr="000361D7" w:rsidRDefault="00EF27B0" w:rsidP="000361D7">
            <w:pPr>
              <w:jc w:val="both"/>
              <w:rPr>
                <w:rFonts w:ascii="Arial Narrow" w:hAnsi="Arial Narrow"/>
                <w:sz w:val="24"/>
                <w:szCs w:val="24"/>
              </w:rPr>
            </w:pPr>
          </w:p>
          <w:p w:rsidR="00EF27B0" w:rsidRPr="000361D7" w:rsidRDefault="00EF27B0" w:rsidP="000361D7">
            <w:pPr>
              <w:jc w:val="both"/>
              <w:rPr>
                <w:rFonts w:ascii="Arial Narrow" w:hAnsi="Arial Narrow"/>
                <w:sz w:val="24"/>
                <w:szCs w:val="24"/>
              </w:rPr>
            </w:pPr>
          </w:p>
          <w:p w:rsidR="00EF27B0" w:rsidRPr="000361D7" w:rsidRDefault="00EF27B0" w:rsidP="000361D7">
            <w:pPr>
              <w:jc w:val="both"/>
              <w:rPr>
                <w:rFonts w:ascii="Arial Narrow" w:hAnsi="Arial Narrow"/>
                <w:sz w:val="24"/>
                <w:szCs w:val="24"/>
              </w:rPr>
            </w:pPr>
          </w:p>
          <w:p w:rsidR="00EF27B0" w:rsidRPr="000361D7" w:rsidRDefault="00EF27B0" w:rsidP="000361D7">
            <w:pPr>
              <w:jc w:val="both"/>
              <w:rPr>
                <w:rFonts w:ascii="Arial Narrow" w:hAnsi="Arial Narrow"/>
                <w:sz w:val="24"/>
                <w:szCs w:val="24"/>
              </w:rPr>
            </w:pPr>
          </w:p>
          <w:p w:rsidR="00EF27B0" w:rsidRPr="000361D7" w:rsidRDefault="00EF27B0" w:rsidP="000361D7">
            <w:pPr>
              <w:jc w:val="both"/>
              <w:rPr>
                <w:rFonts w:ascii="Arial Narrow" w:hAnsi="Arial Narrow"/>
                <w:sz w:val="24"/>
                <w:szCs w:val="24"/>
              </w:rPr>
            </w:pPr>
          </w:p>
          <w:p w:rsidR="00EF27B0" w:rsidRPr="000361D7" w:rsidRDefault="00EF27B0" w:rsidP="000361D7">
            <w:pPr>
              <w:jc w:val="both"/>
              <w:rPr>
                <w:rFonts w:ascii="Arial Narrow" w:hAnsi="Arial Narrow"/>
                <w:sz w:val="24"/>
                <w:szCs w:val="24"/>
              </w:rPr>
            </w:pPr>
          </w:p>
          <w:p w:rsidR="00EF27B0" w:rsidRPr="000361D7" w:rsidRDefault="00EF27B0" w:rsidP="000361D7">
            <w:pPr>
              <w:jc w:val="both"/>
              <w:rPr>
                <w:rFonts w:ascii="Arial Narrow" w:hAnsi="Arial Narrow"/>
                <w:sz w:val="24"/>
                <w:szCs w:val="24"/>
              </w:rPr>
            </w:pPr>
          </w:p>
          <w:p w:rsidR="00EF27B0" w:rsidRPr="000361D7" w:rsidRDefault="00EF27B0" w:rsidP="000361D7">
            <w:pPr>
              <w:jc w:val="both"/>
              <w:rPr>
                <w:rFonts w:ascii="Arial Narrow" w:eastAsiaTheme="minorEastAsia" w:hAnsi="Arial Narrow"/>
                <w:sz w:val="24"/>
                <w:szCs w:val="24"/>
              </w:rPr>
            </w:pPr>
            <w:r w:rsidRPr="000361D7">
              <w:rPr>
                <w:rFonts w:ascii="Arial Narrow" w:hAnsi="Arial Narrow"/>
                <w:sz w:val="24"/>
                <w:szCs w:val="24"/>
              </w:rPr>
              <w:t>-Dans la résolution des inéquations du 1</w:t>
            </w:r>
            <w:r w:rsidRPr="000361D7">
              <w:rPr>
                <w:rFonts w:ascii="Arial Narrow" w:hAnsi="Arial Narrow"/>
                <w:sz w:val="24"/>
                <w:szCs w:val="24"/>
                <w:vertAlign w:val="superscript"/>
              </w:rPr>
              <w:t>er</w:t>
            </w:r>
            <w:r w:rsidRPr="000361D7">
              <w:rPr>
                <w:rFonts w:ascii="Arial Narrow" w:hAnsi="Arial Narrow"/>
                <w:sz w:val="24"/>
                <w:szCs w:val="24"/>
              </w:rPr>
              <w:t xml:space="preserve"> degré, le </w:t>
            </w:r>
            <w:r w:rsidRPr="000361D7">
              <w:rPr>
                <w:rFonts w:ascii="Arial Narrow" w:hAnsi="Arial Narrow"/>
                <w:sz w:val="24"/>
                <w:szCs w:val="24"/>
              </w:rPr>
              <w:lastRenderedPageBreak/>
              <w:t xml:space="preserve">professeur pourra présenter les solutions sous la forme d'un intervalle de type </w:t>
            </w:r>
            <m:oMath>
              <m:r>
                <w:rPr>
                  <w:rFonts w:ascii="Cambria Math" w:eastAsiaTheme="minorEastAsia" w:hAnsi="Cambria Math"/>
                  <w:sz w:val="24"/>
                  <w:szCs w:val="24"/>
                </w:rPr>
                <m:t>[a;</m:t>
              </m:r>
              <m:r>
                <w:rPr>
                  <w:rFonts w:ascii="Cambria Math" w:hAnsi="Cambria Math"/>
                  <w:sz w:val="24"/>
                  <w:szCs w:val="24"/>
                </w:rPr>
                <m:t>+∞[</m:t>
              </m:r>
            </m:oMath>
            <w:r w:rsidRPr="000361D7">
              <w:rPr>
                <w:rFonts w:ascii="Arial Narrow" w:eastAsiaTheme="minorEastAsia" w:hAnsi="Arial Narrow"/>
                <w:sz w:val="24"/>
                <w:szCs w:val="24"/>
              </w:rPr>
              <w:t xml:space="preserve"> , </w:t>
            </w:r>
            <m:oMath>
              <m:r>
                <w:rPr>
                  <w:rFonts w:ascii="Cambria Math" w:eastAsiaTheme="minorEastAsia" w:hAnsi="Cambria Math"/>
                  <w:sz w:val="24"/>
                  <w:szCs w:val="24"/>
                </w:rPr>
                <m:t>]a;</m:t>
              </m:r>
              <m:r>
                <w:rPr>
                  <w:rFonts w:ascii="Cambria Math" w:hAnsi="Cambria Math"/>
                  <w:sz w:val="24"/>
                  <w:szCs w:val="24"/>
                </w:rPr>
                <m:t>+∞[</m:t>
              </m:r>
            </m:oMath>
            <w:r w:rsidRPr="000361D7">
              <w:rPr>
                <w:rFonts w:ascii="Arial Narrow" w:eastAsiaTheme="minorEastAsia" w:hAnsi="Arial Narrow"/>
                <w:sz w:val="24"/>
                <w:szCs w:val="24"/>
              </w:rPr>
              <w:t xml:space="preserve"> , </w:t>
            </w:r>
            <m:oMath>
              <m:r>
                <w:rPr>
                  <w:rFonts w:ascii="Cambria Math" w:eastAsiaTheme="minorEastAsia" w:hAnsi="Cambria Math"/>
                  <w:sz w:val="24"/>
                  <w:szCs w:val="24"/>
                </w:rPr>
                <m:t>]-</m:t>
              </m:r>
              <m:r>
                <w:rPr>
                  <w:rFonts w:ascii="Cambria Math" w:hAnsi="Cambria Math"/>
                  <w:sz w:val="24"/>
                  <w:szCs w:val="24"/>
                </w:rPr>
                <m:t>∞;b[</m:t>
              </m:r>
            </m:oMath>
            <w:r w:rsidRPr="000361D7">
              <w:rPr>
                <w:rFonts w:ascii="Arial Narrow" w:eastAsiaTheme="minorEastAsia" w:hAnsi="Arial Narrow"/>
                <w:sz w:val="24"/>
                <w:szCs w:val="24"/>
              </w:rPr>
              <w:t xml:space="preserve"> , ou </w:t>
            </w:r>
            <m:oMath>
              <m:r>
                <w:rPr>
                  <w:rFonts w:ascii="Cambria Math" w:eastAsiaTheme="minorEastAsia" w:hAnsi="Cambria Math"/>
                  <w:sz w:val="24"/>
                  <w:szCs w:val="24"/>
                </w:rPr>
                <m:t>]-</m:t>
              </m:r>
              <m:r>
                <w:rPr>
                  <w:rFonts w:ascii="Cambria Math" w:hAnsi="Cambria Math"/>
                  <w:sz w:val="24"/>
                  <w:szCs w:val="24"/>
                </w:rPr>
                <m:t>∞;b]</m:t>
              </m:r>
            </m:oMath>
          </w:p>
          <w:p w:rsidR="00EF27B0" w:rsidRPr="000361D7" w:rsidRDefault="00EF27B0" w:rsidP="000361D7">
            <w:pPr>
              <w:jc w:val="both"/>
              <w:rPr>
                <w:rFonts w:ascii="Arial Narrow" w:eastAsiaTheme="minorEastAsia" w:hAnsi="Arial Narrow"/>
                <w:sz w:val="24"/>
                <w:szCs w:val="24"/>
              </w:rPr>
            </w:pPr>
          </w:p>
          <w:p w:rsidR="00EF27B0" w:rsidRPr="000361D7" w:rsidRDefault="00EF27B0" w:rsidP="000361D7">
            <w:pPr>
              <w:jc w:val="both"/>
              <w:rPr>
                <w:rFonts w:ascii="Arial Narrow" w:eastAsiaTheme="minorEastAsia" w:hAnsi="Arial Narrow"/>
                <w:sz w:val="24"/>
                <w:szCs w:val="24"/>
              </w:rPr>
            </w:pPr>
            <w:r w:rsidRPr="000361D7">
              <w:rPr>
                <w:rFonts w:ascii="Arial Narrow" w:hAnsi="Arial Narrow"/>
                <w:sz w:val="24"/>
                <w:szCs w:val="24"/>
              </w:rPr>
              <w:t>-Le professeur explicitera les cas particuliers (</w:t>
            </w:r>
            <m:oMath>
              <m:r>
                <w:rPr>
                  <w:rFonts w:ascii="Cambria Math" w:hAnsi="Cambria Math"/>
                  <w:sz w:val="24"/>
                  <w:szCs w:val="24"/>
                </w:rPr>
                <m:t>0x≤0</m:t>
              </m:r>
            </m:oMath>
            <w:r w:rsidRPr="000361D7">
              <w:rPr>
                <w:rFonts w:ascii="Arial Narrow" w:eastAsiaTheme="minorEastAsia" w:hAnsi="Arial Narrow"/>
                <w:sz w:val="24"/>
                <w:szCs w:val="24"/>
              </w:rPr>
              <w:t xml:space="preserve">, </w:t>
            </w:r>
            <m:oMath>
              <m:r>
                <w:rPr>
                  <w:rFonts w:ascii="Cambria Math" w:eastAsiaTheme="minorEastAsia" w:hAnsi="Cambria Math"/>
                  <w:sz w:val="24"/>
                  <w:szCs w:val="24"/>
                </w:rPr>
                <m:t>0x&lt;0</m:t>
              </m:r>
            </m:oMath>
            <w:r w:rsidRPr="000361D7">
              <w:rPr>
                <w:rFonts w:ascii="Arial Narrow" w:eastAsiaTheme="minorEastAsia" w:hAnsi="Arial Narrow"/>
                <w:sz w:val="24"/>
                <w:szCs w:val="24"/>
              </w:rPr>
              <w:t xml:space="preserve">, </w:t>
            </w:r>
            <m:oMath>
              <m:r>
                <w:rPr>
                  <w:rFonts w:ascii="Cambria Math" w:eastAsiaTheme="minorEastAsia" w:hAnsi="Cambria Math"/>
                  <w:sz w:val="24"/>
                  <w:szCs w:val="24"/>
                </w:rPr>
                <m:t>0x≥0</m:t>
              </m:r>
            </m:oMath>
            <w:r w:rsidRPr="000361D7">
              <w:rPr>
                <w:rFonts w:ascii="Arial Narrow" w:eastAsiaTheme="minorEastAsia" w:hAnsi="Arial Narrow"/>
                <w:sz w:val="24"/>
                <w:szCs w:val="24"/>
              </w:rPr>
              <w:t xml:space="preserve">, </w:t>
            </w:r>
            <m:oMath>
              <m:r>
                <w:rPr>
                  <w:rFonts w:ascii="Cambria Math" w:eastAsiaTheme="minorEastAsia" w:hAnsi="Cambria Math"/>
                  <w:sz w:val="24"/>
                  <w:szCs w:val="24"/>
                </w:rPr>
                <m:t>0x&gt;0</m:t>
              </m:r>
            </m:oMath>
            <w:r w:rsidRPr="000361D7">
              <w:rPr>
                <w:rFonts w:ascii="Arial Narrow" w:eastAsiaTheme="minorEastAsia" w:hAnsi="Arial Narrow"/>
                <w:sz w:val="24"/>
                <w:szCs w:val="24"/>
              </w:rPr>
              <w:t xml:space="preserve"> et </w:t>
            </w:r>
            <m:oMath>
              <m:r>
                <w:rPr>
                  <w:rFonts w:ascii="Cambria Math" w:eastAsiaTheme="minorEastAsia" w:hAnsi="Cambria Math"/>
                  <w:sz w:val="24"/>
                  <w:szCs w:val="24"/>
                </w:rPr>
                <m:t>0x≤a</m:t>
              </m:r>
            </m:oMath>
            <w:r w:rsidRPr="000361D7">
              <w:rPr>
                <w:rFonts w:ascii="Arial Narrow" w:eastAsiaTheme="minorEastAsia" w:hAnsi="Arial Narrow"/>
                <w:sz w:val="24"/>
                <w:szCs w:val="24"/>
              </w:rPr>
              <w:t xml:space="preserve">, </w:t>
            </w:r>
          </w:p>
          <w:p w:rsidR="00EF27B0" w:rsidRPr="000361D7" w:rsidRDefault="00EF27B0" w:rsidP="000361D7">
            <w:pPr>
              <w:jc w:val="both"/>
              <w:rPr>
                <w:rFonts w:ascii="Arial Narrow" w:eastAsiaTheme="minorEastAsia" w:hAnsi="Arial Narrow"/>
                <w:sz w:val="24"/>
                <w:szCs w:val="24"/>
              </w:rPr>
            </w:pPr>
            <m:oMath>
              <m:r>
                <w:rPr>
                  <w:rFonts w:ascii="Cambria Math" w:eastAsiaTheme="minorEastAsia" w:hAnsi="Cambria Math"/>
                  <w:sz w:val="24"/>
                  <w:szCs w:val="24"/>
                </w:rPr>
                <m:t>0x&lt;a</m:t>
              </m:r>
            </m:oMath>
            <w:r w:rsidRPr="000361D7">
              <w:rPr>
                <w:rFonts w:ascii="Arial Narrow" w:eastAsiaTheme="minorEastAsia" w:hAnsi="Arial Narrow"/>
                <w:sz w:val="24"/>
                <w:szCs w:val="24"/>
              </w:rPr>
              <w:t xml:space="preserve">, </w:t>
            </w:r>
            <m:oMath>
              <m:r>
                <w:rPr>
                  <w:rFonts w:ascii="Cambria Math" w:eastAsiaTheme="minorEastAsia" w:hAnsi="Cambria Math"/>
                  <w:sz w:val="24"/>
                  <w:szCs w:val="24"/>
                </w:rPr>
                <m:t>0x≥a</m:t>
              </m:r>
            </m:oMath>
            <w:r w:rsidRPr="000361D7">
              <w:rPr>
                <w:rFonts w:ascii="Arial Narrow" w:eastAsiaTheme="minorEastAsia" w:hAnsi="Arial Narrow"/>
                <w:sz w:val="24"/>
                <w:szCs w:val="24"/>
              </w:rPr>
              <w:t xml:space="preserve">, </w:t>
            </w:r>
            <m:oMath>
              <m:r>
                <w:rPr>
                  <w:rFonts w:ascii="Cambria Math" w:eastAsiaTheme="minorEastAsia" w:hAnsi="Cambria Math"/>
                  <w:sz w:val="24"/>
                  <w:szCs w:val="24"/>
                </w:rPr>
                <m:t>0x&gt;a</m:t>
              </m:r>
            </m:oMath>
            <w:r w:rsidRPr="000361D7">
              <w:rPr>
                <w:rFonts w:ascii="Arial Narrow" w:eastAsiaTheme="minorEastAsia" w:hAnsi="Arial Narrow"/>
                <w:sz w:val="24"/>
                <w:szCs w:val="24"/>
              </w:rPr>
              <w:t xml:space="preserve"> avec </w:t>
            </w:r>
            <m:oMath>
              <m:r>
                <w:rPr>
                  <w:rFonts w:ascii="Cambria Math" w:eastAsiaTheme="minorEastAsia" w:hAnsi="Cambria Math"/>
                  <w:sz w:val="24"/>
                  <w:szCs w:val="24"/>
                </w:rPr>
                <m:t>a≠0</m:t>
              </m:r>
            </m:oMath>
            <w:r w:rsidRPr="000361D7">
              <w:rPr>
                <w:rFonts w:ascii="Arial Narrow" w:eastAsiaTheme="minorEastAsia" w:hAnsi="Arial Narrow"/>
                <w:sz w:val="24"/>
                <w:szCs w:val="24"/>
              </w:rPr>
              <w:t>).</w:t>
            </w:r>
          </w:p>
          <w:p w:rsidR="00EF27B0" w:rsidRPr="000361D7" w:rsidRDefault="00EF27B0" w:rsidP="000361D7">
            <w:pPr>
              <w:jc w:val="both"/>
              <w:rPr>
                <w:rFonts w:ascii="Arial Narrow" w:eastAsiaTheme="minorEastAsia" w:hAnsi="Arial Narrow"/>
                <w:sz w:val="24"/>
                <w:szCs w:val="24"/>
              </w:rPr>
            </w:pPr>
          </w:p>
          <w:p w:rsidR="00EF27B0" w:rsidRPr="000361D7" w:rsidRDefault="00EF27B0" w:rsidP="000361D7">
            <w:pPr>
              <w:jc w:val="both"/>
              <w:rPr>
                <w:rFonts w:ascii="Arial Narrow" w:eastAsiaTheme="minorEastAsia" w:hAnsi="Arial Narrow"/>
                <w:sz w:val="24"/>
                <w:szCs w:val="24"/>
              </w:rPr>
            </w:pPr>
          </w:p>
          <w:p w:rsidR="00EF27B0" w:rsidRPr="000361D7" w:rsidRDefault="00EF27B0" w:rsidP="000361D7">
            <w:pPr>
              <w:jc w:val="both"/>
              <w:rPr>
                <w:rFonts w:ascii="Arial Narrow" w:hAnsi="Arial Narrow"/>
                <w:sz w:val="24"/>
                <w:szCs w:val="24"/>
              </w:rPr>
            </w:pPr>
          </w:p>
          <w:p w:rsidR="00EF27B0" w:rsidRPr="000361D7" w:rsidRDefault="00EF27B0" w:rsidP="000361D7">
            <w:pPr>
              <w:jc w:val="both"/>
              <w:rPr>
                <w:rFonts w:ascii="Arial Narrow" w:hAnsi="Arial Narrow"/>
                <w:sz w:val="24"/>
                <w:szCs w:val="24"/>
              </w:rPr>
            </w:pPr>
          </w:p>
        </w:tc>
      </w:tr>
      <w:tr w:rsidR="00EF27B0" w:rsidRPr="000361D7" w:rsidTr="00EF27B0">
        <w:tc>
          <w:tcPr>
            <w:tcW w:w="891" w:type="pct"/>
            <w:vMerge/>
          </w:tcPr>
          <w:p w:rsidR="00EF27B0" w:rsidRPr="000361D7" w:rsidRDefault="00EF27B0" w:rsidP="000361D7">
            <w:pPr>
              <w:jc w:val="both"/>
              <w:rPr>
                <w:rFonts w:ascii="Arial Narrow" w:hAnsi="Arial Narrow"/>
                <w:sz w:val="24"/>
                <w:szCs w:val="24"/>
              </w:rPr>
            </w:pPr>
          </w:p>
        </w:tc>
        <w:tc>
          <w:tcPr>
            <w:tcW w:w="792" w:type="pct"/>
            <w:vAlign w:val="center"/>
          </w:tcPr>
          <w:p w:rsidR="00EF27B0" w:rsidRPr="000361D7" w:rsidRDefault="00EF27B0" w:rsidP="000361D7">
            <w:pPr>
              <w:jc w:val="both"/>
              <w:rPr>
                <w:rFonts w:ascii="Arial Narrow" w:hAnsi="Arial Narrow"/>
                <w:sz w:val="24"/>
                <w:szCs w:val="24"/>
              </w:rPr>
            </w:pPr>
            <w:r w:rsidRPr="000361D7">
              <w:rPr>
                <w:rFonts w:ascii="Arial Narrow" w:hAnsi="Arial Narrow"/>
                <w:b/>
                <w:i/>
                <w:sz w:val="24"/>
                <w:szCs w:val="24"/>
              </w:rPr>
              <w:t>Leçon 2</w:t>
            </w:r>
            <w:r w:rsidRPr="000361D7">
              <w:rPr>
                <w:rFonts w:ascii="Arial Narrow" w:hAnsi="Arial Narrow"/>
                <w:b/>
                <w:sz w:val="24"/>
                <w:szCs w:val="24"/>
              </w:rPr>
              <w:t xml:space="preserve"> :</w:t>
            </w:r>
            <w:r w:rsidRPr="000361D7">
              <w:rPr>
                <w:rFonts w:ascii="Arial Narrow" w:hAnsi="Arial Narrow"/>
                <w:sz w:val="24"/>
                <w:szCs w:val="24"/>
              </w:rPr>
              <w:t xml:space="preserve"> </w:t>
            </w:r>
            <w:r w:rsidRPr="000361D7">
              <w:rPr>
                <w:rFonts w:ascii="Arial Narrow" w:hAnsi="Arial Narrow"/>
                <w:b/>
                <w:sz w:val="24"/>
                <w:szCs w:val="24"/>
              </w:rPr>
              <w:t>Equations du 1</w:t>
            </w:r>
            <w:r w:rsidRPr="000361D7">
              <w:rPr>
                <w:rFonts w:ascii="Arial Narrow" w:hAnsi="Arial Narrow"/>
                <w:b/>
                <w:sz w:val="24"/>
                <w:szCs w:val="24"/>
                <w:vertAlign w:val="superscript"/>
              </w:rPr>
              <w:t>er</w:t>
            </w:r>
            <w:r w:rsidRPr="000361D7">
              <w:rPr>
                <w:rFonts w:ascii="Arial Narrow" w:hAnsi="Arial Narrow"/>
                <w:b/>
                <w:sz w:val="24"/>
                <w:szCs w:val="24"/>
              </w:rPr>
              <w:t xml:space="preserve"> degré dans</w:t>
            </w:r>
            <w:r w:rsidRPr="000361D7">
              <w:rPr>
                <w:rFonts w:ascii="Arial Narrow" w:hAnsi="Arial Narrow"/>
                <w:sz w:val="24"/>
                <w:szCs w:val="24"/>
              </w:rPr>
              <w:t xml:space="preserve"> </w:t>
            </w:r>
            <m:oMath>
              <m:r>
                <m:rPr>
                  <m:scr m:val="double-struck"/>
                </m:rPr>
                <w:rPr>
                  <w:rFonts w:ascii="Cambria Math" w:hAnsi="Cambria Math"/>
                  <w:sz w:val="24"/>
                  <w:szCs w:val="24"/>
                </w:rPr>
                <m:t>R</m:t>
              </m:r>
            </m:oMath>
          </w:p>
        </w:tc>
        <w:tc>
          <w:tcPr>
            <w:tcW w:w="842"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-connaître la propriété suivante : a et b étant des réels, si ab=0 alors a=0 ou b=0.</w:t>
            </w:r>
          </w:p>
        </w:tc>
        <w:tc>
          <w:tcPr>
            <w:tcW w:w="792" w:type="pct"/>
          </w:tcPr>
          <w:p w:rsidR="00EF27B0" w:rsidRPr="000361D7" w:rsidRDefault="00EF27B0" w:rsidP="000361D7">
            <w:pPr>
              <w:jc w:val="both"/>
              <w:rPr>
                <w:rFonts w:ascii="Arial Narrow" w:eastAsiaTheme="minorEastAsia" w:hAnsi="Arial Narrow"/>
                <w:sz w:val="24"/>
                <w:szCs w:val="24"/>
              </w:rPr>
            </w:pPr>
            <w:r w:rsidRPr="000361D7">
              <w:rPr>
                <w:rFonts w:ascii="Arial Narrow" w:hAnsi="Arial Narrow"/>
                <w:sz w:val="24"/>
                <w:szCs w:val="24"/>
              </w:rPr>
              <w:t>-Reconnaître une équation du 1</w:t>
            </w:r>
            <w:r w:rsidRPr="000361D7">
              <w:rPr>
                <w:rFonts w:ascii="Arial Narrow" w:hAnsi="Arial Narrow"/>
                <w:sz w:val="24"/>
                <w:szCs w:val="24"/>
                <w:vertAlign w:val="superscript"/>
              </w:rPr>
              <w:t>er</w:t>
            </w:r>
            <w:r w:rsidRPr="000361D7">
              <w:rPr>
                <w:rFonts w:ascii="Arial Narrow" w:hAnsi="Arial Narrow"/>
                <w:sz w:val="24"/>
                <w:szCs w:val="24"/>
              </w:rPr>
              <w:t xml:space="preserve"> degré à une inconnue dans </w:t>
            </w:r>
            <m:oMath>
              <m:r>
                <m:rPr>
                  <m:scr m:val="double-struck"/>
                </m:rPr>
                <w:rPr>
                  <w:rFonts w:ascii="Cambria Math" w:hAnsi="Cambria Math"/>
                  <w:sz w:val="24"/>
                  <w:szCs w:val="24"/>
                </w:rPr>
                <m:t>R</m:t>
              </m:r>
            </m:oMath>
            <w:r w:rsidRPr="000361D7">
              <w:rPr>
                <w:rFonts w:ascii="Arial Narrow" w:eastAsiaTheme="minorEastAsia" w:hAnsi="Arial Narrow"/>
                <w:sz w:val="24"/>
                <w:szCs w:val="24"/>
              </w:rPr>
              <w:t>.</w:t>
            </w:r>
          </w:p>
          <w:p w:rsidR="00EF27B0" w:rsidRPr="000361D7" w:rsidRDefault="00EF27B0" w:rsidP="000361D7">
            <w:pPr>
              <w:jc w:val="both"/>
              <w:rPr>
                <w:rFonts w:ascii="Arial Narrow" w:eastAsiaTheme="minorEastAsia" w:hAnsi="Arial Narrow"/>
                <w:sz w:val="24"/>
                <w:szCs w:val="24"/>
              </w:rPr>
            </w:pPr>
            <w:r w:rsidRPr="000361D7">
              <w:rPr>
                <w:rFonts w:ascii="Arial Narrow" w:hAnsi="Arial Narrow"/>
                <w:sz w:val="24"/>
                <w:szCs w:val="24"/>
              </w:rPr>
              <w:t>-Résoudre une équation du 1</w:t>
            </w:r>
            <w:r w:rsidRPr="000361D7">
              <w:rPr>
                <w:rFonts w:ascii="Arial Narrow" w:hAnsi="Arial Narrow"/>
                <w:sz w:val="24"/>
                <w:szCs w:val="24"/>
                <w:vertAlign w:val="superscript"/>
              </w:rPr>
              <w:t>er</w:t>
            </w:r>
            <w:r w:rsidRPr="000361D7">
              <w:rPr>
                <w:rFonts w:ascii="Arial Narrow" w:hAnsi="Arial Narrow"/>
                <w:sz w:val="24"/>
                <w:szCs w:val="24"/>
              </w:rPr>
              <w:t xml:space="preserve"> degré dans </w:t>
            </w:r>
            <m:oMath>
              <m:r>
                <m:rPr>
                  <m:scr m:val="double-struck"/>
                </m:rPr>
                <w:rPr>
                  <w:rFonts w:ascii="Cambria Math" w:hAnsi="Cambria Math"/>
                  <w:sz w:val="24"/>
                  <w:szCs w:val="24"/>
                </w:rPr>
                <w:lastRenderedPageBreak/>
                <m:t>R</m:t>
              </m:r>
            </m:oMath>
            <w:r w:rsidRPr="000361D7">
              <w:rPr>
                <w:rFonts w:ascii="Arial Narrow" w:eastAsiaTheme="minorEastAsia" w:hAnsi="Arial Narrow"/>
                <w:sz w:val="24"/>
                <w:szCs w:val="24"/>
              </w:rPr>
              <w:t>.</w:t>
            </w:r>
          </w:p>
          <w:p w:rsidR="00EF27B0" w:rsidRPr="000361D7" w:rsidRDefault="00EF27B0" w:rsidP="000361D7">
            <w:pPr>
              <w:jc w:val="both"/>
              <w:rPr>
                <w:rFonts w:ascii="Arial Narrow" w:eastAsiaTheme="minorEastAsia" w:hAnsi="Arial Narrow"/>
                <w:sz w:val="24"/>
                <w:szCs w:val="24"/>
              </w:rPr>
            </w:pPr>
            <w:r w:rsidRPr="000361D7">
              <w:rPr>
                <w:rFonts w:ascii="Arial Narrow" w:eastAsiaTheme="minorEastAsia" w:hAnsi="Arial Narrow"/>
                <w:sz w:val="24"/>
                <w:szCs w:val="24"/>
              </w:rPr>
              <w:t>-Ecrire l'ensemble solution d'une équation du 1</w:t>
            </w:r>
            <w:r w:rsidRPr="000361D7">
              <w:rPr>
                <w:rFonts w:ascii="Arial Narrow" w:eastAsiaTheme="minorEastAsia" w:hAnsi="Arial Narrow"/>
                <w:sz w:val="24"/>
                <w:szCs w:val="24"/>
                <w:vertAlign w:val="superscript"/>
              </w:rPr>
              <w:t>er</w:t>
            </w:r>
            <w:r w:rsidRPr="000361D7">
              <w:rPr>
                <w:rFonts w:ascii="Arial Narrow" w:eastAsiaTheme="minorEastAsia" w:hAnsi="Arial Narrow"/>
                <w:sz w:val="24"/>
                <w:szCs w:val="24"/>
              </w:rPr>
              <w:t xml:space="preserve"> degré à une inconnue dans </w:t>
            </w:r>
            <m:oMath>
              <m:r>
                <m:rPr>
                  <m:scr m:val="double-struck"/>
                </m:rPr>
                <w:rPr>
                  <w:rFonts w:ascii="Cambria Math" w:eastAsiaTheme="minorEastAsia" w:hAnsi="Cambria Math"/>
                  <w:sz w:val="24"/>
                  <w:szCs w:val="24"/>
                </w:rPr>
                <m:t>R</m:t>
              </m:r>
            </m:oMath>
            <w:r w:rsidRPr="000361D7">
              <w:rPr>
                <w:rFonts w:ascii="Arial Narrow" w:eastAsiaTheme="minorEastAsia" w:hAnsi="Arial Narrow"/>
                <w:sz w:val="24"/>
                <w:szCs w:val="24"/>
              </w:rPr>
              <w:t xml:space="preserve"> </w:t>
            </w:r>
          </w:p>
          <w:p w:rsidR="00EF27B0" w:rsidRPr="000361D7" w:rsidRDefault="00EF27B0" w:rsidP="000361D7">
            <w:pPr>
              <w:jc w:val="both"/>
              <w:rPr>
                <w:rFonts w:ascii="Arial Narrow" w:hAnsi="Arial Narrow"/>
                <w:sz w:val="24"/>
                <w:szCs w:val="24"/>
              </w:rPr>
            </w:pPr>
            <w:r w:rsidRPr="000361D7">
              <w:rPr>
                <w:rFonts w:ascii="Arial Narrow" w:eastAsiaTheme="minorEastAsia" w:hAnsi="Arial Narrow"/>
                <w:sz w:val="24"/>
                <w:szCs w:val="24"/>
              </w:rPr>
              <w:t>-</w:t>
            </w:r>
            <w:r w:rsidRPr="000361D7">
              <w:rPr>
                <w:rFonts w:ascii="Arial Narrow" w:hAnsi="Arial Narrow"/>
                <w:sz w:val="24"/>
                <w:szCs w:val="24"/>
              </w:rPr>
              <w:t xml:space="preserve"> Reconnaître</w:t>
            </w:r>
            <w:r w:rsidRPr="000361D7">
              <w:rPr>
                <w:rFonts w:ascii="Arial Narrow" w:eastAsiaTheme="minorEastAsia" w:hAnsi="Arial Narrow"/>
                <w:sz w:val="24"/>
                <w:szCs w:val="24"/>
              </w:rPr>
              <w:t xml:space="preserve"> si un réel donné est solution ou non d'une équation sans la résoudre.</w:t>
            </w:r>
          </w:p>
        </w:tc>
        <w:tc>
          <w:tcPr>
            <w:tcW w:w="693" w:type="pct"/>
          </w:tcPr>
          <w:p w:rsidR="00EF27B0" w:rsidRPr="000361D7" w:rsidRDefault="00EF27B0" w:rsidP="000361D7">
            <w:pPr>
              <w:jc w:val="both"/>
              <w:rPr>
                <w:rFonts w:ascii="Arial Narrow" w:hAnsi="Arial Narrow"/>
                <w:sz w:val="24"/>
                <w:szCs w:val="24"/>
              </w:rPr>
            </w:pPr>
          </w:p>
        </w:tc>
        <w:tc>
          <w:tcPr>
            <w:tcW w:w="990" w:type="pct"/>
            <w:vMerge/>
          </w:tcPr>
          <w:p w:rsidR="00EF27B0" w:rsidRPr="000361D7" w:rsidRDefault="00EF27B0" w:rsidP="000361D7">
            <w:pPr>
              <w:jc w:val="both"/>
              <w:rPr>
                <w:rFonts w:ascii="Arial Narrow" w:hAnsi="Arial Narrow"/>
                <w:sz w:val="24"/>
                <w:szCs w:val="24"/>
              </w:rPr>
            </w:pPr>
          </w:p>
        </w:tc>
      </w:tr>
      <w:tr w:rsidR="00EF27B0" w:rsidRPr="000361D7" w:rsidTr="00EF27B0">
        <w:tc>
          <w:tcPr>
            <w:tcW w:w="891" w:type="pct"/>
            <w:vMerge/>
          </w:tcPr>
          <w:p w:rsidR="00EF27B0" w:rsidRPr="000361D7" w:rsidRDefault="00EF27B0" w:rsidP="000361D7">
            <w:pPr>
              <w:jc w:val="both"/>
              <w:rPr>
                <w:rFonts w:ascii="Arial Narrow" w:hAnsi="Arial Narrow"/>
                <w:sz w:val="24"/>
                <w:szCs w:val="24"/>
              </w:rPr>
            </w:pPr>
          </w:p>
        </w:tc>
        <w:tc>
          <w:tcPr>
            <w:tcW w:w="792" w:type="pct"/>
            <w:vAlign w:val="center"/>
          </w:tcPr>
          <w:p w:rsidR="00EF27B0" w:rsidRPr="000361D7" w:rsidRDefault="00EF27B0" w:rsidP="000361D7">
            <w:pPr>
              <w:jc w:val="both"/>
              <w:rPr>
                <w:rFonts w:ascii="Arial Narrow" w:hAnsi="Arial Narrow"/>
                <w:sz w:val="24"/>
                <w:szCs w:val="24"/>
              </w:rPr>
            </w:pPr>
            <w:r w:rsidRPr="000361D7">
              <w:rPr>
                <w:rFonts w:ascii="Arial Narrow" w:hAnsi="Arial Narrow"/>
                <w:b/>
                <w:i/>
                <w:sz w:val="24"/>
                <w:szCs w:val="24"/>
              </w:rPr>
              <w:t>Leçon 3</w:t>
            </w:r>
            <w:r w:rsidRPr="000361D7">
              <w:rPr>
                <w:rFonts w:ascii="Arial Narrow" w:hAnsi="Arial Narrow"/>
                <w:b/>
                <w:sz w:val="24"/>
                <w:szCs w:val="24"/>
              </w:rPr>
              <w:t xml:space="preserve"> :</w:t>
            </w:r>
            <w:r w:rsidRPr="000361D7">
              <w:rPr>
                <w:rFonts w:ascii="Arial Narrow" w:hAnsi="Arial Narrow"/>
                <w:sz w:val="24"/>
                <w:szCs w:val="24"/>
              </w:rPr>
              <w:t xml:space="preserve"> </w:t>
            </w:r>
            <w:r w:rsidRPr="000361D7">
              <w:rPr>
                <w:rFonts w:ascii="Arial Narrow" w:hAnsi="Arial Narrow"/>
                <w:b/>
                <w:sz w:val="24"/>
                <w:szCs w:val="24"/>
              </w:rPr>
              <w:t>Inéquations du 1</w:t>
            </w:r>
            <w:r w:rsidRPr="000361D7">
              <w:rPr>
                <w:rFonts w:ascii="Arial Narrow" w:hAnsi="Arial Narrow"/>
                <w:b/>
                <w:sz w:val="24"/>
                <w:szCs w:val="24"/>
                <w:vertAlign w:val="superscript"/>
              </w:rPr>
              <w:t>er</w:t>
            </w:r>
            <w:r w:rsidRPr="000361D7">
              <w:rPr>
                <w:rFonts w:ascii="Arial Narrow" w:hAnsi="Arial Narrow"/>
                <w:b/>
                <w:sz w:val="24"/>
                <w:szCs w:val="24"/>
              </w:rPr>
              <w:t xml:space="preserve"> degré dans</w:t>
            </w:r>
            <w:r w:rsidRPr="000361D7">
              <w:rPr>
                <w:rFonts w:ascii="Arial Narrow" w:hAnsi="Arial Narrow"/>
                <w:sz w:val="24"/>
                <w:szCs w:val="24"/>
              </w:rPr>
              <w:t xml:space="preserve"> </w:t>
            </w:r>
            <m:oMath>
              <m:r>
                <m:rPr>
                  <m:scr m:val="double-struck"/>
                </m:rPr>
                <w:rPr>
                  <w:rFonts w:ascii="Cambria Math" w:hAnsi="Cambria Math"/>
                  <w:sz w:val="24"/>
                  <w:szCs w:val="24"/>
                </w:rPr>
                <m:t>R</m:t>
              </m:r>
            </m:oMath>
          </w:p>
        </w:tc>
        <w:tc>
          <w:tcPr>
            <w:tcW w:w="842" w:type="pct"/>
          </w:tcPr>
          <w:p w:rsidR="00EF27B0" w:rsidRPr="000361D7" w:rsidRDefault="00EF27B0" w:rsidP="000361D7">
            <w:pPr>
              <w:jc w:val="both"/>
              <w:rPr>
                <w:rFonts w:ascii="Arial Narrow" w:hAnsi="Arial Narrow"/>
                <w:sz w:val="24"/>
                <w:szCs w:val="24"/>
              </w:rPr>
            </w:pPr>
          </w:p>
        </w:tc>
        <w:tc>
          <w:tcPr>
            <w:tcW w:w="792" w:type="pct"/>
          </w:tcPr>
          <w:p w:rsidR="00EF27B0" w:rsidRPr="000361D7" w:rsidRDefault="00EF27B0" w:rsidP="000361D7">
            <w:pPr>
              <w:jc w:val="both"/>
              <w:rPr>
                <w:rFonts w:ascii="Arial Narrow" w:eastAsiaTheme="minorEastAsia" w:hAnsi="Arial Narrow"/>
                <w:sz w:val="24"/>
                <w:szCs w:val="24"/>
              </w:rPr>
            </w:pPr>
            <w:r w:rsidRPr="000361D7">
              <w:rPr>
                <w:rFonts w:ascii="Arial Narrow" w:hAnsi="Arial Narrow"/>
                <w:sz w:val="24"/>
                <w:szCs w:val="24"/>
              </w:rPr>
              <w:t>- Reconnaître une inéquation du 1</w:t>
            </w:r>
            <w:r w:rsidRPr="000361D7">
              <w:rPr>
                <w:rFonts w:ascii="Arial Narrow" w:hAnsi="Arial Narrow"/>
                <w:sz w:val="24"/>
                <w:szCs w:val="24"/>
                <w:vertAlign w:val="superscript"/>
              </w:rPr>
              <w:t>er</w:t>
            </w:r>
            <w:r w:rsidRPr="000361D7">
              <w:rPr>
                <w:rFonts w:ascii="Arial Narrow" w:hAnsi="Arial Narrow"/>
                <w:sz w:val="24"/>
                <w:szCs w:val="24"/>
              </w:rPr>
              <w:t xml:space="preserve"> degré à une inconnue dans </w:t>
            </w:r>
            <m:oMath>
              <m:r>
                <m:rPr>
                  <m:scr m:val="double-struck"/>
                </m:rPr>
                <w:rPr>
                  <w:rFonts w:ascii="Cambria Math" w:hAnsi="Cambria Math"/>
                  <w:sz w:val="24"/>
                  <w:szCs w:val="24"/>
                </w:rPr>
                <m:t>R</m:t>
              </m:r>
            </m:oMath>
            <w:r w:rsidRPr="000361D7">
              <w:rPr>
                <w:rFonts w:ascii="Arial Narrow" w:eastAsiaTheme="minorEastAsia" w:hAnsi="Arial Narrow"/>
                <w:sz w:val="24"/>
                <w:szCs w:val="24"/>
              </w:rPr>
              <w:t>.</w:t>
            </w:r>
          </w:p>
          <w:p w:rsidR="00EF27B0" w:rsidRPr="000361D7" w:rsidRDefault="00EF27B0" w:rsidP="000361D7">
            <w:pPr>
              <w:jc w:val="both"/>
              <w:rPr>
                <w:rFonts w:ascii="Arial Narrow" w:eastAsiaTheme="minorEastAsia" w:hAnsi="Arial Narrow"/>
                <w:sz w:val="24"/>
                <w:szCs w:val="24"/>
              </w:rPr>
            </w:pPr>
            <w:r w:rsidRPr="000361D7">
              <w:rPr>
                <w:rFonts w:ascii="Arial Narrow" w:hAnsi="Arial Narrow"/>
                <w:sz w:val="24"/>
                <w:szCs w:val="24"/>
              </w:rPr>
              <w:t>-Résoudre une inéquation du 1</w:t>
            </w:r>
            <w:r w:rsidRPr="000361D7">
              <w:rPr>
                <w:rFonts w:ascii="Arial Narrow" w:hAnsi="Arial Narrow"/>
                <w:sz w:val="24"/>
                <w:szCs w:val="24"/>
                <w:vertAlign w:val="superscript"/>
              </w:rPr>
              <w:t>er</w:t>
            </w:r>
            <w:r w:rsidRPr="000361D7">
              <w:rPr>
                <w:rFonts w:ascii="Arial Narrow" w:hAnsi="Arial Narrow"/>
                <w:sz w:val="24"/>
                <w:szCs w:val="24"/>
              </w:rPr>
              <w:t xml:space="preserve"> degré dans </w:t>
            </w:r>
            <m:oMath>
              <m:r>
                <m:rPr>
                  <m:scr m:val="double-struck"/>
                </m:rPr>
                <w:rPr>
                  <w:rFonts w:ascii="Cambria Math" w:hAnsi="Cambria Math"/>
                  <w:sz w:val="24"/>
                  <w:szCs w:val="24"/>
                </w:rPr>
                <m:t>R</m:t>
              </m:r>
            </m:oMath>
            <w:r w:rsidRPr="000361D7">
              <w:rPr>
                <w:rFonts w:ascii="Arial Narrow" w:eastAsiaTheme="minorEastAsia" w:hAnsi="Arial Narrow"/>
                <w:sz w:val="24"/>
                <w:szCs w:val="24"/>
              </w:rPr>
              <w:t>.</w:t>
            </w:r>
          </w:p>
          <w:p w:rsidR="00EF27B0" w:rsidRPr="000361D7" w:rsidRDefault="00EF27B0" w:rsidP="000361D7">
            <w:pPr>
              <w:jc w:val="both"/>
              <w:rPr>
                <w:rFonts w:ascii="Arial Narrow" w:eastAsiaTheme="minorEastAsia" w:hAnsi="Arial Narrow"/>
                <w:sz w:val="24"/>
                <w:szCs w:val="24"/>
              </w:rPr>
            </w:pPr>
            <w:r w:rsidRPr="000361D7">
              <w:rPr>
                <w:rFonts w:ascii="Arial Narrow" w:eastAsiaTheme="minorEastAsia" w:hAnsi="Arial Narrow"/>
                <w:sz w:val="24"/>
                <w:szCs w:val="24"/>
              </w:rPr>
              <w:t>-Ecrire l'ensemble solution d'une inéquation du 1</w:t>
            </w:r>
            <w:r w:rsidRPr="000361D7">
              <w:rPr>
                <w:rFonts w:ascii="Arial Narrow" w:eastAsiaTheme="minorEastAsia" w:hAnsi="Arial Narrow"/>
                <w:sz w:val="24"/>
                <w:szCs w:val="24"/>
                <w:vertAlign w:val="superscript"/>
              </w:rPr>
              <w:t>er</w:t>
            </w:r>
            <w:r w:rsidRPr="000361D7">
              <w:rPr>
                <w:rFonts w:ascii="Arial Narrow" w:eastAsiaTheme="minorEastAsia" w:hAnsi="Arial Narrow"/>
                <w:sz w:val="24"/>
                <w:szCs w:val="24"/>
              </w:rPr>
              <w:t xml:space="preserve"> degré à une inconnue dans </w:t>
            </w:r>
            <m:oMath>
              <m:r>
                <m:rPr>
                  <m:scr m:val="double-struck"/>
                </m:rPr>
                <w:rPr>
                  <w:rFonts w:ascii="Cambria Math" w:eastAsiaTheme="minorEastAsia" w:hAnsi="Cambria Math"/>
                  <w:sz w:val="24"/>
                  <w:szCs w:val="24"/>
                </w:rPr>
                <m:t>R</m:t>
              </m:r>
            </m:oMath>
            <w:r w:rsidRPr="000361D7">
              <w:rPr>
                <w:rFonts w:ascii="Arial Narrow" w:eastAsiaTheme="minorEastAsia" w:hAnsi="Arial Narrow"/>
                <w:sz w:val="24"/>
                <w:szCs w:val="24"/>
              </w:rPr>
              <w:t xml:space="preserve"> </w:t>
            </w:r>
          </w:p>
          <w:p w:rsidR="00EF27B0" w:rsidRPr="000361D7" w:rsidRDefault="00EF27B0" w:rsidP="000361D7">
            <w:pPr>
              <w:jc w:val="both"/>
              <w:rPr>
                <w:rFonts w:ascii="Arial Narrow" w:hAnsi="Arial Narrow"/>
                <w:sz w:val="24"/>
                <w:szCs w:val="24"/>
              </w:rPr>
            </w:pPr>
            <w:r w:rsidRPr="000361D7">
              <w:rPr>
                <w:rFonts w:ascii="Arial Narrow" w:eastAsiaTheme="minorEastAsia" w:hAnsi="Arial Narrow"/>
                <w:sz w:val="24"/>
                <w:szCs w:val="24"/>
              </w:rPr>
              <w:t>-</w:t>
            </w:r>
            <w:r w:rsidRPr="000361D7">
              <w:rPr>
                <w:rFonts w:ascii="Arial Narrow" w:hAnsi="Arial Narrow"/>
                <w:sz w:val="24"/>
                <w:szCs w:val="24"/>
              </w:rPr>
              <w:t xml:space="preserve"> Reconnaître</w:t>
            </w:r>
            <w:r w:rsidRPr="000361D7">
              <w:rPr>
                <w:rFonts w:ascii="Arial Narrow" w:eastAsiaTheme="minorEastAsia" w:hAnsi="Arial Narrow"/>
                <w:sz w:val="24"/>
                <w:szCs w:val="24"/>
              </w:rPr>
              <w:t xml:space="preserve"> si un réel donné est solution ou non d'une inéquation sans la résoudre.</w:t>
            </w:r>
          </w:p>
        </w:tc>
        <w:tc>
          <w:tcPr>
            <w:tcW w:w="693" w:type="pct"/>
          </w:tcPr>
          <w:p w:rsidR="00EF27B0" w:rsidRPr="000361D7" w:rsidRDefault="00EF27B0" w:rsidP="000361D7">
            <w:pPr>
              <w:jc w:val="both"/>
              <w:rPr>
                <w:rFonts w:ascii="Arial Narrow" w:hAnsi="Arial Narrow"/>
                <w:sz w:val="24"/>
                <w:szCs w:val="24"/>
              </w:rPr>
            </w:pPr>
          </w:p>
        </w:tc>
        <w:tc>
          <w:tcPr>
            <w:tcW w:w="990" w:type="pct"/>
            <w:vMerge/>
          </w:tcPr>
          <w:p w:rsidR="00EF27B0" w:rsidRPr="000361D7" w:rsidRDefault="00EF27B0" w:rsidP="000361D7">
            <w:pPr>
              <w:jc w:val="both"/>
              <w:rPr>
                <w:rFonts w:ascii="Arial Narrow" w:hAnsi="Arial Narrow"/>
                <w:sz w:val="24"/>
                <w:szCs w:val="24"/>
              </w:rPr>
            </w:pPr>
          </w:p>
        </w:tc>
      </w:tr>
      <w:tr w:rsidR="00EF27B0" w:rsidRPr="000361D7" w:rsidTr="00EF27B0">
        <w:tc>
          <w:tcPr>
            <w:tcW w:w="891" w:type="pct"/>
            <w:vMerge/>
          </w:tcPr>
          <w:p w:rsidR="00EF27B0" w:rsidRPr="000361D7" w:rsidRDefault="00EF27B0" w:rsidP="000361D7">
            <w:pPr>
              <w:jc w:val="both"/>
              <w:rPr>
                <w:rFonts w:ascii="Arial Narrow" w:hAnsi="Arial Narrow"/>
                <w:sz w:val="24"/>
                <w:szCs w:val="24"/>
              </w:rPr>
            </w:pPr>
          </w:p>
        </w:tc>
        <w:tc>
          <w:tcPr>
            <w:tcW w:w="792" w:type="pct"/>
            <w:vAlign w:val="center"/>
          </w:tcPr>
          <w:p w:rsidR="00EF27B0" w:rsidRPr="000361D7" w:rsidRDefault="00EF27B0" w:rsidP="000361D7">
            <w:pPr>
              <w:jc w:val="both"/>
              <w:rPr>
                <w:rFonts w:ascii="Arial Narrow" w:hAnsi="Arial Narrow"/>
                <w:sz w:val="24"/>
                <w:szCs w:val="24"/>
              </w:rPr>
            </w:pPr>
            <w:r w:rsidRPr="000361D7">
              <w:rPr>
                <w:rFonts w:ascii="Arial Narrow" w:hAnsi="Arial Narrow"/>
                <w:b/>
                <w:i/>
                <w:sz w:val="24"/>
                <w:szCs w:val="24"/>
              </w:rPr>
              <w:t>Leçon 4</w:t>
            </w:r>
            <w:r w:rsidRPr="000361D7">
              <w:rPr>
                <w:rFonts w:ascii="Arial Narrow" w:hAnsi="Arial Narrow"/>
                <w:b/>
                <w:sz w:val="24"/>
                <w:szCs w:val="24"/>
              </w:rPr>
              <w:t xml:space="preserve"> :</w:t>
            </w:r>
            <w:r w:rsidRPr="000361D7">
              <w:rPr>
                <w:rFonts w:ascii="Arial Narrow" w:hAnsi="Arial Narrow"/>
                <w:sz w:val="24"/>
                <w:szCs w:val="24"/>
              </w:rPr>
              <w:t xml:space="preserve"> </w:t>
            </w:r>
            <w:r w:rsidRPr="000361D7">
              <w:rPr>
                <w:rFonts w:ascii="Arial Narrow" w:hAnsi="Arial Narrow"/>
                <w:b/>
                <w:sz w:val="24"/>
                <w:szCs w:val="24"/>
              </w:rPr>
              <w:t>Représentation graphique de l'ensemble solution d'une inéquation</w:t>
            </w:r>
          </w:p>
        </w:tc>
        <w:tc>
          <w:tcPr>
            <w:tcW w:w="842" w:type="pct"/>
          </w:tcPr>
          <w:p w:rsidR="00EF27B0" w:rsidRPr="000361D7" w:rsidRDefault="00EF27B0" w:rsidP="000361D7">
            <w:pPr>
              <w:jc w:val="both"/>
              <w:rPr>
                <w:rFonts w:ascii="Arial Narrow" w:hAnsi="Arial Narrow"/>
                <w:sz w:val="24"/>
                <w:szCs w:val="24"/>
              </w:rPr>
            </w:pPr>
          </w:p>
        </w:tc>
        <w:tc>
          <w:tcPr>
            <w:tcW w:w="792"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-identifier sur une droite graduée, le sous ensemble des réels qui sont solutions d'une inéquation.</w:t>
            </w:r>
          </w:p>
          <w:p w:rsidR="00EF27B0" w:rsidRPr="000361D7" w:rsidRDefault="00EF27B0" w:rsidP="000361D7">
            <w:pPr>
              <w:jc w:val="both"/>
              <w:rPr>
                <w:rFonts w:ascii="Arial Narrow" w:hAnsi="Arial Narrow"/>
                <w:sz w:val="24"/>
                <w:szCs w:val="24"/>
              </w:rPr>
            </w:pPr>
          </w:p>
        </w:tc>
        <w:tc>
          <w:tcPr>
            <w:tcW w:w="693"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-Représenter l'ensemble des solutions d'une inéquation du 1</w:t>
            </w:r>
            <w:r w:rsidRPr="000361D7">
              <w:rPr>
                <w:rFonts w:ascii="Arial Narrow" w:hAnsi="Arial Narrow"/>
                <w:sz w:val="24"/>
                <w:szCs w:val="24"/>
                <w:vertAlign w:val="superscript"/>
              </w:rPr>
              <w:t>er</w:t>
            </w:r>
            <w:r w:rsidRPr="000361D7">
              <w:rPr>
                <w:rFonts w:ascii="Arial Narrow" w:hAnsi="Arial Narrow"/>
                <w:sz w:val="24"/>
                <w:szCs w:val="24"/>
              </w:rPr>
              <w:t xml:space="preserve"> degré à une inconnue dans </w:t>
            </w:r>
            <m:oMath>
              <m:r>
                <m:rPr>
                  <m:scr m:val="double-struck"/>
                </m:rPr>
                <w:rPr>
                  <w:rFonts w:ascii="Cambria Math" w:hAnsi="Cambria Math"/>
                  <w:sz w:val="24"/>
                  <w:szCs w:val="24"/>
                </w:rPr>
                <m:t>R</m:t>
              </m:r>
            </m:oMath>
            <w:r w:rsidRPr="000361D7">
              <w:rPr>
                <w:rFonts w:ascii="Arial Narrow" w:eastAsiaTheme="minorEastAsia" w:hAnsi="Arial Narrow"/>
                <w:sz w:val="24"/>
                <w:szCs w:val="24"/>
              </w:rPr>
              <w:t>, sur une droite graduée.</w:t>
            </w:r>
          </w:p>
        </w:tc>
        <w:tc>
          <w:tcPr>
            <w:tcW w:w="990" w:type="pct"/>
            <w:vMerge/>
          </w:tcPr>
          <w:p w:rsidR="00EF27B0" w:rsidRPr="000361D7" w:rsidRDefault="00EF27B0" w:rsidP="000361D7">
            <w:pPr>
              <w:jc w:val="both"/>
              <w:rPr>
                <w:rFonts w:ascii="Arial Narrow" w:hAnsi="Arial Narrow"/>
                <w:sz w:val="24"/>
                <w:szCs w:val="24"/>
              </w:rPr>
            </w:pPr>
          </w:p>
        </w:tc>
      </w:tr>
      <w:tr w:rsidR="00EF27B0" w:rsidRPr="000361D7" w:rsidTr="00EF27B0">
        <w:tc>
          <w:tcPr>
            <w:tcW w:w="891" w:type="pct"/>
            <w:vMerge/>
          </w:tcPr>
          <w:p w:rsidR="00EF27B0" w:rsidRPr="000361D7" w:rsidRDefault="00EF27B0" w:rsidP="000361D7">
            <w:pPr>
              <w:jc w:val="both"/>
              <w:rPr>
                <w:rFonts w:ascii="Arial Narrow" w:hAnsi="Arial Narrow"/>
                <w:sz w:val="24"/>
                <w:szCs w:val="24"/>
              </w:rPr>
            </w:pPr>
          </w:p>
        </w:tc>
        <w:tc>
          <w:tcPr>
            <w:tcW w:w="792" w:type="pct"/>
            <w:vAlign w:val="center"/>
          </w:tcPr>
          <w:p w:rsidR="00EF27B0" w:rsidRPr="000361D7" w:rsidRDefault="00EF27B0" w:rsidP="000361D7">
            <w:pPr>
              <w:jc w:val="both"/>
              <w:rPr>
                <w:rFonts w:ascii="Arial Narrow" w:hAnsi="Arial Narrow"/>
                <w:sz w:val="24"/>
                <w:szCs w:val="24"/>
              </w:rPr>
            </w:pPr>
            <w:r w:rsidRPr="000361D7">
              <w:rPr>
                <w:rFonts w:ascii="Arial Narrow" w:hAnsi="Arial Narrow"/>
                <w:b/>
                <w:i/>
                <w:sz w:val="24"/>
                <w:szCs w:val="24"/>
              </w:rPr>
              <w:t>Leçon 5</w:t>
            </w:r>
            <w:r w:rsidRPr="000361D7">
              <w:rPr>
                <w:rFonts w:ascii="Arial Narrow" w:hAnsi="Arial Narrow"/>
                <w:b/>
                <w:sz w:val="24"/>
                <w:szCs w:val="24"/>
              </w:rPr>
              <w:t xml:space="preserve"> : Résolution de problèmes</w:t>
            </w:r>
          </w:p>
        </w:tc>
        <w:tc>
          <w:tcPr>
            <w:tcW w:w="842" w:type="pct"/>
          </w:tcPr>
          <w:p w:rsidR="00EF27B0" w:rsidRPr="000361D7" w:rsidRDefault="00EF27B0" w:rsidP="000361D7">
            <w:pPr>
              <w:jc w:val="both"/>
              <w:rPr>
                <w:rFonts w:ascii="Arial Narrow" w:hAnsi="Arial Narrow"/>
                <w:sz w:val="24"/>
                <w:szCs w:val="24"/>
              </w:rPr>
            </w:pPr>
          </w:p>
        </w:tc>
        <w:tc>
          <w:tcPr>
            <w:tcW w:w="792"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 xml:space="preserve">-Identifier les données et les inconnues </w:t>
            </w:r>
            <w:r w:rsidRPr="000361D7">
              <w:rPr>
                <w:rFonts w:ascii="Arial Narrow" w:hAnsi="Arial Narrow"/>
                <w:sz w:val="24"/>
                <w:szCs w:val="24"/>
              </w:rPr>
              <w:lastRenderedPageBreak/>
              <w:t>dans un problème concret.</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-Résoudre un problème concret dont la résolution peut se ramener à la résolution d'une équation du 1</w:t>
            </w:r>
            <w:r w:rsidRPr="000361D7">
              <w:rPr>
                <w:rFonts w:ascii="Arial Narrow" w:hAnsi="Arial Narrow"/>
                <w:sz w:val="24"/>
                <w:szCs w:val="24"/>
                <w:vertAlign w:val="superscript"/>
              </w:rPr>
              <w:t>er</w:t>
            </w:r>
            <w:r w:rsidRPr="000361D7">
              <w:rPr>
                <w:rFonts w:ascii="Arial Narrow" w:hAnsi="Arial Narrow"/>
                <w:sz w:val="24"/>
                <w:szCs w:val="24"/>
              </w:rPr>
              <w:t xml:space="preserve"> degré à une inconnue  </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-Résoudre un problème concret dont la résolution peut se ramener à la résolution d'une inéquation du 1</w:t>
            </w:r>
            <w:r w:rsidRPr="000361D7">
              <w:rPr>
                <w:rFonts w:ascii="Arial Narrow" w:hAnsi="Arial Narrow"/>
                <w:sz w:val="24"/>
                <w:szCs w:val="24"/>
                <w:vertAlign w:val="superscript"/>
              </w:rPr>
              <w:t>er</w:t>
            </w:r>
            <w:r w:rsidRPr="000361D7">
              <w:rPr>
                <w:rFonts w:ascii="Arial Narrow" w:hAnsi="Arial Narrow"/>
                <w:sz w:val="24"/>
                <w:szCs w:val="24"/>
              </w:rPr>
              <w:t xml:space="preserve"> degré à une inconnue </w:t>
            </w:r>
          </w:p>
          <w:p w:rsidR="00EF27B0" w:rsidRPr="000361D7" w:rsidRDefault="00EF27B0" w:rsidP="000361D7">
            <w:pPr>
              <w:jc w:val="both"/>
              <w:rPr>
                <w:rFonts w:ascii="Arial Narrow" w:hAnsi="Arial Narrow"/>
                <w:sz w:val="24"/>
                <w:szCs w:val="24"/>
                <w:highlight w:val="yellow"/>
              </w:rPr>
            </w:pPr>
          </w:p>
        </w:tc>
        <w:tc>
          <w:tcPr>
            <w:tcW w:w="693" w:type="pct"/>
          </w:tcPr>
          <w:p w:rsidR="00EF27B0" w:rsidRPr="000361D7" w:rsidRDefault="00EF27B0" w:rsidP="000361D7">
            <w:pPr>
              <w:jc w:val="both"/>
              <w:rPr>
                <w:rFonts w:ascii="Arial Narrow" w:hAnsi="Arial Narrow"/>
                <w:sz w:val="24"/>
                <w:szCs w:val="24"/>
              </w:rPr>
            </w:pPr>
          </w:p>
        </w:tc>
        <w:tc>
          <w:tcPr>
            <w:tcW w:w="990" w:type="pct"/>
            <w:vMerge/>
          </w:tcPr>
          <w:p w:rsidR="00EF27B0" w:rsidRPr="000361D7" w:rsidRDefault="00EF27B0" w:rsidP="000361D7">
            <w:pPr>
              <w:jc w:val="both"/>
              <w:rPr>
                <w:rFonts w:ascii="Arial Narrow" w:hAnsi="Arial Narrow"/>
                <w:sz w:val="24"/>
                <w:szCs w:val="24"/>
              </w:rPr>
            </w:pPr>
          </w:p>
        </w:tc>
      </w:tr>
      <w:tr w:rsidR="00EF27B0" w:rsidRPr="000361D7" w:rsidTr="00EF27B0">
        <w:tc>
          <w:tcPr>
            <w:tcW w:w="891" w:type="pct"/>
            <w:vMerge w:val="restart"/>
            <w:textDirection w:val="btLr"/>
            <w:vAlign w:val="center"/>
          </w:tcPr>
          <w:p w:rsidR="00EF27B0" w:rsidRPr="000361D7" w:rsidRDefault="00EF27B0" w:rsidP="000361D7">
            <w:pPr>
              <w:widowControl w:val="0"/>
              <w:autoSpaceDE w:val="0"/>
              <w:autoSpaceDN w:val="0"/>
              <w:adjustRightInd w:val="0"/>
              <w:ind w:left="64" w:right="205"/>
              <w:jc w:val="both"/>
              <w:rPr>
                <w:rFonts w:ascii="Arial Narrow" w:hAnsi="Arial Narrow"/>
                <w:b/>
                <w:bCs/>
                <w:sz w:val="24"/>
                <w:szCs w:val="24"/>
              </w:rPr>
            </w:pPr>
            <w:r w:rsidRPr="000361D7">
              <w:rPr>
                <w:rFonts w:ascii="Arial Narrow" w:hAnsi="Arial Narrow"/>
                <w:b/>
                <w:bCs/>
                <w:sz w:val="24"/>
                <w:szCs w:val="24"/>
              </w:rPr>
              <w:t xml:space="preserve">Chapitre :  Applications </w:t>
            </w:r>
          </w:p>
        </w:tc>
        <w:tc>
          <w:tcPr>
            <w:tcW w:w="792" w:type="pct"/>
            <w:vAlign w:val="center"/>
          </w:tcPr>
          <w:p w:rsidR="00EF27B0" w:rsidRPr="000361D7" w:rsidRDefault="00EF27B0" w:rsidP="000361D7">
            <w:pPr>
              <w:widowControl w:val="0"/>
              <w:autoSpaceDE w:val="0"/>
              <w:autoSpaceDN w:val="0"/>
              <w:adjustRightInd w:val="0"/>
              <w:ind w:left="64" w:right="205"/>
              <w:jc w:val="both"/>
              <w:rPr>
                <w:rFonts w:ascii="Arial Narrow" w:hAnsi="Arial Narrow"/>
                <w:sz w:val="24"/>
                <w:szCs w:val="24"/>
              </w:rPr>
            </w:pPr>
            <w:r w:rsidRPr="000361D7">
              <w:rPr>
                <w:rFonts w:ascii="Arial Narrow" w:hAnsi="Arial Narrow"/>
                <w:b/>
                <w:bCs/>
                <w:sz w:val="24"/>
                <w:szCs w:val="24"/>
              </w:rPr>
              <w:t xml:space="preserve">Leçon 1 : </w:t>
            </w:r>
            <w:r w:rsidRPr="000361D7">
              <w:rPr>
                <w:rFonts w:ascii="Arial Narrow" w:hAnsi="Arial Narrow"/>
                <w:sz w:val="24"/>
                <w:szCs w:val="24"/>
              </w:rPr>
              <w:t>: définition et notation</w:t>
            </w:r>
          </w:p>
        </w:tc>
        <w:tc>
          <w:tcPr>
            <w:tcW w:w="842"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-Définir une application</w:t>
            </w:r>
          </w:p>
          <w:p w:rsidR="00EF27B0" w:rsidRPr="000361D7" w:rsidRDefault="00EF27B0" w:rsidP="000361D7">
            <w:pPr>
              <w:widowControl w:val="0"/>
              <w:autoSpaceDE w:val="0"/>
              <w:autoSpaceDN w:val="0"/>
              <w:adjustRightInd w:val="0"/>
              <w:ind w:left="65" w:right="215"/>
              <w:jc w:val="both"/>
              <w:rPr>
                <w:rFonts w:ascii="Arial Narrow" w:hAnsi="Arial Narrow"/>
                <w:sz w:val="24"/>
                <w:szCs w:val="24"/>
              </w:rPr>
            </w:pPr>
            <w:r w:rsidRPr="000361D7">
              <w:rPr>
                <w:rFonts w:ascii="Arial Narrow" w:hAnsi="Arial Narrow"/>
                <w:sz w:val="24"/>
                <w:szCs w:val="24"/>
              </w:rPr>
              <w:t>- connaître la terminologie de la composition de deux applications</w:t>
            </w:r>
          </w:p>
        </w:tc>
        <w:tc>
          <w:tcPr>
            <w:tcW w:w="792"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--Noter une application</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 Reconnaître une application</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 noter la composition de deux applications</w:t>
            </w:r>
          </w:p>
        </w:tc>
        <w:tc>
          <w:tcPr>
            <w:tcW w:w="693" w:type="pct"/>
          </w:tcPr>
          <w:p w:rsidR="00EF27B0" w:rsidRPr="000361D7" w:rsidRDefault="00EF27B0" w:rsidP="000361D7">
            <w:pPr>
              <w:jc w:val="both"/>
              <w:rPr>
                <w:rFonts w:ascii="Arial Narrow" w:hAnsi="Arial Narrow"/>
                <w:b/>
                <w:bCs/>
                <w:sz w:val="24"/>
                <w:szCs w:val="24"/>
              </w:rPr>
            </w:pPr>
          </w:p>
        </w:tc>
        <w:tc>
          <w:tcPr>
            <w:tcW w:w="990" w:type="pct"/>
            <w:vMerge w:val="restart"/>
          </w:tcPr>
          <w:p w:rsidR="00EF27B0" w:rsidRPr="000361D7" w:rsidRDefault="00EF27B0" w:rsidP="000361D7">
            <w:pPr>
              <w:tabs>
                <w:tab w:val="left" w:pos="720"/>
                <w:tab w:val="center" w:pos="4536"/>
                <w:tab w:val="right" w:pos="9072"/>
              </w:tabs>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 xml:space="preserve">- La notion de composition de deux applications sera traitée à partir d’exemples simples. </w:t>
            </w:r>
          </w:p>
          <w:p w:rsidR="00EF27B0" w:rsidRPr="000361D7" w:rsidRDefault="00EF27B0" w:rsidP="000361D7">
            <w:pPr>
              <w:jc w:val="both"/>
              <w:rPr>
                <w:rFonts w:ascii="Arial Narrow" w:hAnsi="Arial Narrow"/>
                <w:sz w:val="24"/>
                <w:szCs w:val="24"/>
              </w:rPr>
            </w:pPr>
          </w:p>
        </w:tc>
      </w:tr>
      <w:tr w:rsidR="00EF27B0" w:rsidRPr="000361D7" w:rsidTr="00EF27B0">
        <w:tc>
          <w:tcPr>
            <w:tcW w:w="891" w:type="pct"/>
            <w:vMerge/>
          </w:tcPr>
          <w:p w:rsidR="00EF27B0" w:rsidRPr="000361D7" w:rsidRDefault="00EF27B0" w:rsidP="000361D7">
            <w:pPr>
              <w:jc w:val="both"/>
              <w:rPr>
                <w:rFonts w:ascii="Arial Narrow" w:hAnsi="Arial Narrow"/>
                <w:sz w:val="24"/>
                <w:szCs w:val="24"/>
              </w:rPr>
            </w:pPr>
          </w:p>
        </w:tc>
        <w:tc>
          <w:tcPr>
            <w:tcW w:w="792" w:type="pct"/>
            <w:vAlign w:val="center"/>
          </w:tcPr>
          <w:p w:rsidR="00EF27B0" w:rsidRPr="000361D7" w:rsidRDefault="00EF27B0" w:rsidP="000361D7">
            <w:pPr>
              <w:widowControl w:val="0"/>
              <w:autoSpaceDE w:val="0"/>
              <w:autoSpaceDN w:val="0"/>
              <w:adjustRightInd w:val="0"/>
              <w:ind w:right="205"/>
              <w:jc w:val="both"/>
              <w:rPr>
                <w:rFonts w:ascii="Arial Narrow" w:hAnsi="Arial Narrow"/>
                <w:b/>
                <w:sz w:val="24"/>
                <w:szCs w:val="24"/>
              </w:rPr>
            </w:pPr>
            <w:r w:rsidRPr="000361D7">
              <w:rPr>
                <w:rFonts w:ascii="Arial Narrow" w:hAnsi="Arial Narrow"/>
                <w:b/>
                <w:bCs/>
                <w:sz w:val="24"/>
                <w:szCs w:val="24"/>
              </w:rPr>
              <w:t>Leçon 2 </w:t>
            </w:r>
            <w:r w:rsidRPr="000361D7">
              <w:rPr>
                <w:rFonts w:ascii="Arial Narrow" w:hAnsi="Arial Narrow"/>
                <w:sz w:val="24"/>
                <w:szCs w:val="24"/>
              </w:rPr>
              <w:t xml:space="preserve">: Exemple d’application dans </w:t>
            </w:r>
            <m:oMath>
              <m:r>
                <m:rPr>
                  <m:scr m:val="double-struck"/>
                </m:rPr>
                <w:rPr>
                  <w:rFonts w:ascii="Cambria Math" w:hAnsi="Cambria Math"/>
                  <w:sz w:val="24"/>
                  <w:szCs w:val="24"/>
                </w:rPr>
                <m:t>R</m:t>
              </m:r>
            </m:oMath>
            <w:r w:rsidRPr="000361D7">
              <w:rPr>
                <w:rFonts w:ascii="Arial Narrow" w:hAnsi="Arial Narrow"/>
                <w:sz w:val="24"/>
                <w:szCs w:val="24"/>
              </w:rPr>
              <w:t> : l’application monôme</w:t>
            </w:r>
          </w:p>
        </w:tc>
        <w:tc>
          <w:tcPr>
            <w:tcW w:w="842"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-Définir une application monôme</w:t>
            </w:r>
          </w:p>
          <w:p w:rsidR="00EF27B0" w:rsidRPr="000361D7" w:rsidRDefault="00EF27B0" w:rsidP="000361D7">
            <w:pPr>
              <w:jc w:val="both"/>
              <w:rPr>
                <w:rFonts w:ascii="Arial Narrow" w:hAnsi="Arial Narrow"/>
                <w:color w:val="C00000"/>
                <w:sz w:val="24"/>
                <w:szCs w:val="24"/>
              </w:rPr>
            </w:pPr>
          </w:p>
        </w:tc>
        <w:tc>
          <w:tcPr>
            <w:tcW w:w="792"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-Calculer l’image d’un réel par une application monôme</w:t>
            </w:r>
          </w:p>
        </w:tc>
        <w:tc>
          <w:tcPr>
            <w:tcW w:w="693" w:type="pct"/>
          </w:tcPr>
          <w:p w:rsidR="00EF27B0" w:rsidRPr="000361D7" w:rsidRDefault="00EF27B0" w:rsidP="000361D7">
            <w:pPr>
              <w:jc w:val="both"/>
              <w:rPr>
                <w:rFonts w:ascii="Arial Narrow" w:hAnsi="Arial Narrow"/>
                <w:sz w:val="24"/>
                <w:szCs w:val="24"/>
              </w:rPr>
            </w:pPr>
          </w:p>
        </w:tc>
        <w:tc>
          <w:tcPr>
            <w:tcW w:w="990" w:type="pct"/>
            <w:vMerge/>
          </w:tcPr>
          <w:p w:rsidR="00EF27B0" w:rsidRPr="000361D7" w:rsidRDefault="00EF27B0" w:rsidP="000361D7">
            <w:pPr>
              <w:jc w:val="both"/>
              <w:rPr>
                <w:rFonts w:ascii="Arial Narrow" w:hAnsi="Arial Narrow"/>
                <w:sz w:val="24"/>
                <w:szCs w:val="24"/>
              </w:rPr>
            </w:pPr>
          </w:p>
        </w:tc>
      </w:tr>
      <w:tr w:rsidR="00EF27B0" w:rsidRPr="000361D7" w:rsidTr="00EF27B0">
        <w:tc>
          <w:tcPr>
            <w:tcW w:w="891" w:type="pct"/>
            <w:vMerge/>
          </w:tcPr>
          <w:p w:rsidR="00EF27B0" w:rsidRPr="000361D7" w:rsidRDefault="00EF27B0" w:rsidP="000361D7">
            <w:pPr>
              <w:jc w:val="both"/>
              <w:rPr>
                <w:rFonts w:ascii="Arial Narrow" w:hAnsi="Arial Narrow"/>
                <w:sz w:val="24"/>
                <w:szCs w:val="24"/>
              </w:rPr>
            </w:pPr>
          </w:p>
        </w:tc>
        <w:tc>
          <w:tcPr>
            <w:tcW w:w="792" w:type="pct"/>
            <w:vAlign w:val="center"/>
          </w:tcPr>
          <w:p w:rsidR="00EF27B0" w:rsidRPr="000361D7" w:rsidRDefault="00EF27B0" w:rsidP="000361D7">
            <w:pPr>
              <w:widowControl w:val="0"/>
              <w:autoSpaceDE w:val="0"/>
              <w:autoSpaceDN w:val="0"/>
              <w:adjustRightInd w:val="0"/>
              <w:ind w:left="64" w:right="205"/>
              <w:jc w:val="both"/>
              <w:rPr>
                <w:rFonts w:ascii="Arial Narrow" w:hAnsi="Arial Narrow"/>
                <w:sz w:val="24"/>
                <w:szCs w:val="24"/>
              </w:rPr>
            </w:pPr>
            <w:r w:rsidRPr="000361D7">
              <w:rPr>
                <w:rFonts w:ascii="Arial Narrow" w:hAnsi="Arial Narrow"/>
                <w:b/>
                <w:sz w:val="24"/>
                <w:szCs w:val="24"/>
              </w:rPr>
              <w:t>Leçon 3</w:t>
            </w:r>
            <w:r w:rsidRPr="000361D7">
              <w:rPr>
                <w:rFonts w:ascii="Arial Narrow" w:hAnsi="Arial Narrow"/>
                <w:sz w:val="24"/>
                <w:szCs w:val="24"/>
              </w:rPr>
              <w:t xml:space="preserve"> : Exemple d’application dans </w:t>
            </w:r>
            <m:oMath>
              <m:r>
                <m:rPr>
                  <m:scr m:val="double-struck"/>
                </m:rPr>
                <w:rPr>
                  <w:rFonts w:ascii="Cambria Math" w:hAnsi="Cambria Math"/>
                  <w:sz w:val="24"/>
                  <w:szCs w:val="24"/>
                </w:rPr>
                <m:t>R</m:t>
              </m:r>
            </m:oMath>
            <w:r w:rsidRPr="000361D7">
              <w:rPr>
                <w:rFonts w:ascii="Arial Narrow" w:hAnsi="Arial Narrow"/>
                <w:sz w:val="24"/>
                <w:szCs w:val="24"/>
              </w:rPr>
              <w:t> : l’application polynôme</w:t>
            </w:r>
          </w:p>
        </w:tc>
        <w:tc>
          <w:tcPr>
            <w:tcW w:w="842"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-Définir un polynôme</w:t>
            </w:r>
          </w:p>
          <w:p w:rsidR="00EF27B0" w:rsidRPr="000361D7" w:rsidRDefault="00EF27B0" w:rsidP="000361D7">
            <w:pPr>
              <w:tabs>
                <w:tab w:val="num" w:pos="123"/>
                <w:tab w:val="num" w:pos="284"/>
              </w:tabs>
              <w:jc w:val="both"/>
              <w:rPr>
                <w:rFonts w:ascii="Arial Narrow" w:hAnsi="Arial Narrow"/>
                <w:sz w:val="24"/>
                <w:szCs w:val="24"/>
              </w:rPr>
            </w:pPr>
          </w:p>
        </w:tc>
        <w:tc>
          <w:tcPr>
            <w:tcW w:w="792"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-Calculer l’image d’un réel par une application polynôme</w:t>
            </w:r>
          </w:p>
          <w:p w:rsidR="00EF27B0" w:rsidRPr="000361D7" w:rsidRDefault="00EF27B0" w:rsidP="000361D7">
            <w:pPr>
              <w:jc w:val="both"/>
              <w:rPr>
                <w:rFonts w:ascii="Arial Narrow" w:hAnsi="Arial Narrow"/>
                <w:sz w:val="24"/>
                <w:szCs w:val="24"/>
              </w:rPr>
            </w:pPr>
          </w:p>
          <w:p w:rsidR="00EF27B0" w:rsidRPr="000361D7" w:rsidRDefault="00EF27B0" w:rsidP="000361D7">
            <w:pPr>
              <w:jc w:val="both"/>
              <w:rPr>
                <w:rFonts w:ascii="Arial Narrow" w:hAnsi="Arial Narrow"/>
                <w:sz w:val="24"/>
                <w:szCs w:val="24"/>
              </w:rPr>
            </w:pPr>
          </w:p>
          <w:p w:rsidR="00EF27B0" w:rsidRPr="000361D7" w:rsidRDefault="00EF27B0" w:rsidP="000361D7">
            <w:pPr>
              <w:jc w:val="both"/>
              <w:rPr>
                <w:rFonts w:ascii="Arial Narrow" w:hAnsi="Arial Narrow"/>
                <w:b/>
                <w:bCs/>
                <w:sz w:val="24"/>
                <w:szCs w:val="24"/>
              </w:rPr>
            </w:pPr>
          </w:p>
        </w:tc>
        <w:tc>
          <w:tcPr>
            <w:tcW w:w="693" w:type="pct"/>
          </w:tcPr>
          <w:p w:rsidR="00EF27B0" w:rsidRPr="000361D7" w:rsidRDefault="00EF27B0" w:rsidP="000361D7">
            <w:pPr>
              <w:widowControl w:val="0"/>
              <w:autoSpaceDE w:val="0"/>
              <w:autoSpaceDN w:val="0"/>
              <w:adjustRightInd w:val="0"/>
              <w:ind w:left="65" w:right="359"/>
              <w:jc w:val="both"/>
              <w:rPr>
                <w:rFonts w:ascii="Arial Narrow" w:hAnsi="Arial Narrow"/>
                <w:sz w:val="24"/>
                <w:szCs w:val="24"/>
              </w:rPr>
            </w:pPr>
          </w:p>
        </w:tc>
        <w:tc>
          <w:tcPr>
            <w:tcW w:w="990" w:type="pct"/>
            <w:vMerge/>
          </w:tcPr>
          <w:p w:rsidR="00EF27B0" w:rsidRPr="000361D7" w:rsidRDefault="00EF27B0" w:rsidP="000361D7">
            <w:pPr>
              <w:jc w:val="both"/>
              <w:rPr>
                <w:rFonts w:ascii="Arial Narrow" w:hAnsi="Arial Narrow"/>
                <w:sz w:val="24"/>
                <w:szCs w:val="24"/>
              </w:rPr>
            </w:pPr>
          </w:p>
        </w:tc>
      </w:tr>
    </w:tbl>
    <w:p w:rsidR="00EF27B0" w:rsidRPr="000361D7" w:rsidRDefault="00EF27B0" w:rsidP="000361D7">
      <w:pPr>
        <w:jc w:val="both"/>
        <w:rPr>
          <w:rFonts w:ascii="Arial Narrow" w:hAnsi="Arial Narrow"/>
          <w:sz w:val="24"/>
          <w:szCs w:val="24"/>
        </w:rPr>
      </w:pPr>
    </w:p>
    <w:p w:rsidR="00EF27B0" w:rsidRPr="000361D7" w:rsidRDefault="00EF27B0" w:rsidP="000361D7">
      <w:pPr>
        <w:jc w:val="both"/>
        <w:rPr>
          <w:rFonts w:ascii="Arial Narrow" w:hAnsi="Arial Narrow"/>
          <w:sz w:val="24"/>
          <w:szCs w:val="24"/>
        </w:rPr>
      </w:pPr>
    </w:p>
    <w:p w:rsidR="00EF27B0" w:rsidRPr="000361D7" w:rsidRDefault="00EF27B0" w:rsidP="000361D7">
      <w:pPr>
        <w:jc w:val="both"/>
        <w:rPr>
          <w:rFonts w:ascii="Arial Narrow" w:hAnsi="Arial Narrow" w:cs="Arial"/>
          <w:b/>
          <w:sz w:val="24"/>
          <w:szCs w:val="24"/>
        </w:rPr>
      </w:pPr>
    </w:p>
    <w:p w:rsidR="00EF27B0" w:rsidRPr="000361D7" w:rsidRDefault="00EF27B0" w:rsidP="000361D7">
      <w:pPr>
        <w:jc w:val="both"/>
        <w:rPr>
          <w:rFonts w:ascii="Arial Narrow" w:hAnsi="Arial Narrow" w:cs="Arial"/>
          <w:b/>
          <w:sz w:val="24"/>
          <w:szCs w:val="24"/>
        </w:rPr>
      </w:pPr>
    </w:p>
    <w:p w:rsidR="00EF27B0" w:rsidRPr="000361D7" w:rsidRDefault="00EF27B0" w:rsidP="000361D7">
      <w:pPr>
        <w:jc w:val="both"/>
        <w:rPr>
          <w:rFonts w:ascii="Arial Narrow" w:hAnsi="Arial Narrow" w:cs="Arial"/>
          <w:b/>
          <w:sz w:val="24"/>
          <w:szCs w:val="24"/>
        </w:rPr>
      </w:pPr>
    </w:p>
    <w:p w:rsidR="00EF27B0" w:rsidRPr="000361D7" w:rsidRDefault="00EF27B0" w:rsidP="000361D7">
      <w:pPr>
        <w:jc w:val="both"/>
        <w:rPr>
          <w:rFonts w:ascii="Arial Narrow" w:hAnsi="Arial Narrow" w:cs="Arial"/>
          <w:b/>
          <w:sz w:val="24"/>
          <w:szCs w:val="24"/>
        </w:rPr>
      </w:pPr>
    </w:p>
    <w:p w:rsidR="00EF27B0" w:rsidRPr="000361D7" w:rsidRDefault="00EF27B0" w:rsidP="000361D7">
      <w:pPr>
        <w:jc w:val="both"/>
        <w:rPr>
          <w:rFonts w:ascii="Arial Narrow" w:hAnsi="Arial Narrow" w:cs="Arial"/>
          <w:b/>
          <w:sz w:val="24"/>
          <w:szCs w:val="24"/>
        </w:rPr>
      </w:pPr>
      <w:r w:rsidRPr="000361D7">
        <w:rPr>
          <w:rFonts w:ascii="Arial Narrow" w:hAnsi="Arial Narrow" w:cs="Arial"/>
          <w:b/>
          <w:sz w:val="24"/>
          <w:szCs w:val="24"/>
        </w:rPr>
        <w:t xml:space="preserve">ACTIVITES GEOMETRIQUES </w:t>
      </w:r>
    </w:p>
    <w:p w:rsidR="00EF27B0" w:rsidRPr="000361D7" w:rsidRDefault="00EF27B0" w:rsidP="000361D7">
      <w:pPr>
        <w:jc w:val="both"/>
        <w:rPr>
          <w:rFonts w:ascii="Arial Narrow" w:hAnsi="Arial Narrow" w:cs="Arial"/>
          <w:b/>
          <w:sz w:val="24"/>
          <w:szCs w:val="24"/>
        </w:rPr>
      </w:pPr>
    </w:p>
    <w:p w:rsidR="00EF27B0" w:rsidRPr="000361D7" w:rsidRDefault="00EF27B0" w:rsidP="000361D7">
      <w:pPr>
        <w:jc w:val="both"/>
        <w:rPr>
          <w:rFonts w:ascii="Arial Narrow" w:hAnsi="Arial Narrow"/>
          <w:sz w:val="24"/>
          <w:szCs w:val="24"/>
        </w:rPr>
      </w:pPr>
    </w:p>
    <w:tbl>
      <w:tblPr>
        <w:tblStyle w:val="Grilledutableau"/>
        <w:tblW w:w="5000" w:type="pct"/>
        <w:tblLook w:val="04A0" w:firstRow="1" w:lastRow="0" w:firstColumn="1" w:lastColumn="0" w:noHBand="0" w:noVBand="1"/>
      </w:tblPr>
      <w:tblGrid>
        <w:gridCol w:w="1114"/>
        <w:gridCol w:w="1731"/>
        <w:gridCol w:w="1666"/>
        <w:gridCol w:w="1774"/>
        <w:gridCol w:w="1666"/>
        <w:gridCol w:w="1882"/>
      </w:tblGrid>
      <w:tr w:rsidR="00EF27B0" w:rsidRPr="000361D7" w:rsidTr="00EF27B0">
        <w:tc>
          <w:tcPr>
            <w:tcW w:w="619" w:type="pct"/>
          </w:tcPr>
          <w:p w:rsidR="00EF27B0" w:rsidRPr="000361D7" w:rsidRDefault="00EF27B0" w:rsidP="000361D7">
            <w:pPr>
              <w:jc w:val="both"/>
              <w:rPr>
                <w:rFonts w:ascii="Arial Narrow" w:hAnsi="Arial Narrow"/>
                <w:b/>
                <w:sz w:val="24"/>
                <w:szCs w:val="24"/>
              </w:rPr>
            </w:pPr>
            <w:r w:rsidRPr="000361D7">
              <w:rPr>
                <w:rFonts w:ascii="Arial Narrow" w:hAnsi="Arial Narrow"/>
                <w:b/>
                <w:sz w:val="24"/>
                <w:szCs w:val="24"/>
              </w:rPr>
              <w:t xml:space="preserve">Chapitres </w:t>
            </w:r>
          </w:p>
        </w:tc>
        <w:tc>
          <w:tcPr>
            <w:tcW w:w="1190" w:type="pct"/>
          </w:tcPr>
          <w:p w:rsidR="00EF27B0" w:rsidRPr="000361D7" w:rsidRDefault="00EF27B0" w:rsidP="000361D7">
            <w:pPr>
              <w:jc w:val="both"/>
              <w:rPr>
                <w:rFonts w:ascii="Arial Narrow" w:hAnsi="Arial Narrow"/>
                <w:b/>
                <w:sz w:val="24"/>
                <w:szCs w:val="24"/>
              </w:rPr>
            </w:pPr>
            <w:r w:rsidRPr="000361D7">
              <w:rPr>
                <w:rFonts w:ascii="Arial Narrow" w:hAnsi="Arial Narrow"/>
                <w:b/>
                <w:sz w:val="24"/>
                <w:szCs w:val="24"/>
              </w:rPr>
              <w:t xml:space="preserve">Leçons </w:t>
            </w:r>
          </w:p>
        </w:tc>
        <w:tc>
          <w:tcPr>
            <w:tcW w:w="2324" w:type="pct"/>
            <w:gridSpan w:val="3"/>
            <w:vAlign w:val="center"/>
          </w:tcPr>
          <w:p w:rsidR="00EF27B0" w:rsidRPr="000361D7" w:rsidRDefault="00EF27B0" w:rsidP="000361D7">
            <w:pPr>
              <w:jc w:val="both"/>
              <w:rPr>
                <w:rFonts w:ascii="Arial Narrow" w:hAnsi="Arial Narrow"/>
                <w:b/>
                <w:sz w:val="24"/>
                <w:szCs w:val="24"/>
              </w:rPr>
            </w:pPr>
            <w:r w:rsidRPr="000361D7">
              <w:rPr>
                <w:rFonts w:ascii="Arial Narrow" w:hAnsi="Arial Narrow"/>
                <w:b/>
                <w:sz w:val="24"/>
                <w:szCs w:val="24"/>
              </w:rPr>
              <w:t>Objectifs spécifiques</w:t>
            </w:r>
          </w:p>
        </w:tc>
        <w:tc>
          <w:tcPr>
            <w:tcW w:w="867" w:type="pct"/>
          </w:tcPr>
          <w:p w:rsidR="00EF27B0" w:rsidRPr="000361D7" w:rsidRDefault="00EF27B0" w:rsidP="000361D7">
            <w:pPr>
              <w:jc w:val="both"/>
              <w:rPr>
                <w:rFonts w:ascii="Arial Narrow" w:hAnsi="Arial Narrow"/>
                <w:b/>
                <w:sz w:val="24"/>
                <w:szCs w:val="24"/>
              </w:rPr>
            </w:pPr>
            <w:r w:rsidRPr="000361D7">
              <w:rPr>
                <w:rFonts w:ascii="Arial Narrow" w:hAnsi="Arial Narrow"/>
                <w:b/>
                <w:sz w:val="24"/>
                <w:szCs w:val="24"/>
              </w:rPr>
              <w:t>Instruction et commentaire</w:t>
            </w:r>
          </w:p>
        </w:tc>
      </w:tr>
      <w:tr w:rsidR="00EF27B0" w:rsidRPr="000361D7" w:rsidTr="00EF27B0">
        <w:tc>
          <w:tcPr>
            <w:tcW w:w="619" w:type="pct"/>
          </w:tcPr>
          <w:p w:rsidR="00EF27B0" w:rsidRPr="000361D7" w:rsidRDefault="00EF27B0" w:rsidP="000361D7">
            <w:pPr>
              <w:jc w:val="both"/>
              <w:rPr>
                <w:rFonts w:ascii="Arial Narrow" w:hAnsi="Arial Narrow"/>
                <w:sz w:val="24"/>
                <w:szCs w:val="24"/>
              </w:rPr>
            </w:pPr>
          </w:p>
        </w:tc>
        <w:tc>
          <w:tcPr>
            <w:tcW w:w="1190" w:type="pct"/>
          </w:tcPr>
          <w:p w:rsidR="00EF27B0" w:rsidRPr="000361D7" w:rsidRDefault="00EF27B0" w:rsidP="000361D7">
            <w:pPr>
              <w:jc w:val="both"/>
              <w:rPr>
                <w:rFonts w:ascii="Arial Narrow" w:hAnsi="Arial Narrow"/>
                <w:sz w:val="24"/>
                <w:szCs w:val="24"/>
              </w:rPr>
            </w:pPr>
          </w:p>
        </w:tc>
        <w:tc>
          <w:tcPr>
            <w:tcW w:w="701" w:type="pct"/>
          </w:tcPr>
          <w:p w:rsidR="00EF27B0" w:rsidRPr="000361D7" w:rsidRDefault="00EF27B0" w:rsidP="000361D7">
            <w:pPr>
              <w:jc w:val="both"/>
              <w:rPr>
                <w:rFonts w:ascii="Arial Narrow" w:hAnsi="Arial Narrow"/>
                <w:b/>
                <w:sz w:val="24"/>
                <w:szCs w:val="24"/>
              </w:rPr>
            </w:pPr>
            <w:r w:rsidRPr="000361D7">
              <w:rPr>
                <w:rFonts w:ascii="Arial Narrow" w:hAnsi="Arial Narrow"/>
                <w:b/>
                <w:sz w:val="24"/>
                <w:szCs w:val="24"/>
              </w:rPr>
              <w:t>Savoir (cognitif)</w:t>
            </w:r>
          </w:p>
        </w:tc>
        <w:tc>
          <w:tcPr>
            <w:tcW w:w="805" w:type="pct"/>
          </w:tcPr>
          <w:p w:rsidR="00EF27B0" w:rsidRPr="000361D7" w:rsidRDefault="00EF27B0" w:rsidP="000361D7">
            <w:pPr>
              <w:jc w:val="both"/>
              <w:rPr>
                <w:rFonts w:ascii="Arial Narrow" w:hAnsi="Arial Narrow"/>
                <w:b/>
                <w:sz w:val="24"/>
                <w:szCs w:val="24"/>
              </w:rPr>
            </w:pPr>
            <w:r w:rsidRPr="000361D7">
              <w:rPr>
                <w:rFonts w:ascii="Arial Narrow" w:hAnsi="Arial Narrow"/>
                <w:b/>
                <w:sz w:val="24"/>
                <w:szCs w:val="24"/>
              </w:rPr>
              <w:t>Savoir-faire théorique</w:t>
            </w:r>
          </w:p>
        </w:tc>
        <w:tc>
          <w:tcPr>
            <w:tcW w:w="817" w:type="pct"/>
          </w:tcPr>
          <w:p w:rsidR="00EF27B0" w:rsidRPr="000361D7" w:rsidRDefault="00EF27B0" w:rsidP="000361D7">
            <w:pPr>
              <w:jc w:val="both"/>
              <w:rPr>
                <w:rFonts w:ascii="Arial Narrow" w:hAnsi="Arial Narrow"/>
                <w:b/>
                <w:sz w:val="24"/>
                <w:szCs w:val="24"/>
              </w:rPr>
            </w:pPr>
            <w:r w:rsidRPr="000361D7">
              <w:rPr>
                <w:rFonts w:ascii="Arial Narrow" w:hAnsi="Arial Narrow"/>
                <w:b/>
                <w:sz w:val="24"/>
                <w:szCs w:val="24"/>
              </w:rPr>
              <w:t>Savoir-faire pratique</w:t>
            </w:r>
          </w:p>
        </w:tc>
        <w:tc>
          <w:tcPr>
            <w:tcW w:w="867" w:type="pct"/>
            <w:vAlign w:val="center"/>
          </w:tcPr>
          <w:p w:rsidR="00EF27B0" w:rsidRPr="000361D7" w:rsidRDefault="00EF27B0" w:rsidP="000361D7">
            <w:pPr>
              <w:jc w:val="both"/>
              <w:rPr>
                <w:rFonts w:ascii="Arial Narrow" w:hAnsi="Arial Narrow"/>
                <w:sz w:val="24"/>
                <w:szCs w:val="24"/>
              </w:rPr>
            </w:pPr>
          </w:p>
        </w:tc>
      </w:tr>
      <w:tr w:rsidR="00EF27B0" w:rsidRPr="000361D7" w:rsidTr="00EF27B0">
        <w:trPr>
          <w:trHeight w:val="1254"/>
        </w:trPr>
        <w:tc>
          <w:tcPr>
            <w:tcW w:w="619" w:type="pct"/>
            <w:vMerge w:val="restart"/>
            <w:textDirection w:val="btLr"/>
            <w:vAlign w:val="center"/>
          </w:tcPr>
          <w:p w:rsidR="00EF27B0" w:rsidRPr="000361D7" w:rsidRDefault="00EF27B0" w:rsidP="000361D7">
            <w:pPr>
              <w:jc w:val="both"/>
              <w:rPr>
                <w:rFonts w:ascii="Arial Narrow" w:hAnsi="Arial Narrow"/>
                <w:sz w:val="24"/>
                <w:szCs w:val="24"/>
              </w:rPr>
            </w:pPr>
            <w:r w:rsidRPr="000361D7">
              <w:rPr>
                <w:rFonts w:ascii="Arial Narrow" w:hAnsi="Arial Narrow"/>
                <w:b/>
                <w:sz w:val="24"/>
                <w:szCs w:val="24"/>
              </w:rPr>
              <w:t>Chapitre : TRANSLATION</w:t>
            </w:r>
          </w:p>
          <w:p w:rsidR="00EF27B0" w:rsidRPr="000361D7" w:rsidRDefault="00EF27B0" w:rsidP="000361D7">
            <w:pPr>
              <w:ind w:left="113" w:right="113"/>
              <w:jc w:val="both"/>
              <w:rPr>
                <w:rFonts w:ascii="Arial Narrow" w:hAnsi="Arial Narrow"/>
                <w:b/>
                <w:sz w:val="24"/>
                <w:szCs w:val="24"/>
              </w:rPr>
            </w:pPr>
          </w:p>
        </w:tc>
        <w:tc>
          <w:tcPr>
            <w:tcW w:w="1190" w:type="pct"/>
            <w:vAlign w:val="center"/>
          </w:tcPr>
          <w:p w:rsidR="00EF27B0" w:rsidRPr="000361D7" w:rsidRDefault="00EF27B0" w:rsidP="000361D7">
            <w:pPr>
              <w:jc w:val="both"/>
              <w:rPr>
                <w:rFonts w:ascii="Arial Narrow" w:hAnsi="Arial Narrow"/>
                <w:sz w:val="24"/>
                <w:szCs w:val="24"/>
              </w:rPr>
            </w:pPr>
            <w:r w:rsidRPr="000361D7">
              <w:rPr>
                <w:rFonts w:ascii="Arial Narrow" w:hAnsi="Arial Narrow"/>
                <w:b/>
                <w:sz w:val="24"/>
                <w:szCs w:val="24"/>
              </w:rPr>
              <w:t xml:space="preserve">Leçon 1 : </w:t>
            </w:r>
            <w:r w:rsidRPr="000361D7">
              <w:rPr>
                <w:rFonts w:ascii="Arial Narrow" w:hAnsi="Arial Narrow"/>
                <w:sz w:val="24"/>
                <w:szCs w:val="24"/>
              </w:rPr>
              <w:t xml:space="preserve">définition de la translation </w:t>
            </w:r>
          </w:p>
        </w:tc>
        <w:tc>
          <w:tcPr>
            <w:tcW w:w="701"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-Définir la translation</w:t>
            </w:r>
          </w:p>
          <w:p w:rsidR="00EF27B0" w:rsidRPr="000361D7" w:rsidRDefault="00EF27B0" w:rsidP="000361D7">
            <w:pPr>
              <w:jc w:val="both"/>
              <w:rPr>
                <w:rFonts w:ascii="Arial Narrow" w:hAnsi="Arial Narrow"/>
                <w:sz w:val="24"/>
                <w:szCs w:val="24"/>
              </w:rPr>
            </w:pPr>
          </w:p>
        </w:tc>
        <w:tc>
          <w:tcPr>
            <w:tcW w:w="805"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-Noter la translation en termes d’application du plan</w:t>
            </w:r>
          </w:p>
        </w:tc>
        <w:tc>
          <w:tcPr>
            <w:tcW w:w="817"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-Construire l’image d’un point par une translation donnée</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 xml:space="preserve"> </w:t>
            </w:r>
          </w:p>
        </w:tc>
        <w:tc>
          <w:tcPr>
            <w:tcW w:w="867" w:type="pct"/>
            <w:vMerge w:val="restart"/>
          </w:tcPr>
          <w:p w:rsidR="00EF27B0" w:rsidRPr="000361D7" w:rsidRDefault="00EF27B0" w:rsidP="000361D7">
            <w:pPr>
              <w:tabs>
                <w:tab w:val="left" w:pos="720"/>
                <w:tab w:val="center" w:pos="4536"/>
                <w:tab w:val="right" w:pos="9072"/>
              </w:tabs>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 L’image d’un point par une translation sera définie par un programme de construction. L’élève remarquera ensuite que ce programme définit une application du plan dans lui-même</w:t>
            </w:r>
          </w:p>
          <w:p w:rsidR="00EF27B0" w:rsidRPr="000361D7" w:rsidRDefault="00EF27B0" w:rsidP="000361D7">
            <w:pPr>
              <w:widowControl w:val="0"/>
              <w:autoSpaceDE w:val="0"/>
              <w:autoSpaceDN w:val="0"/>
              <w:adjustRightInd w:val="0"/>
              <w:spacing w:line="272" w:lineRule="exact"/>
              <w:ind w:left="64"/>
              <w:jc w:val="both"/>
              <w:rPr>
                <w:rFonts w:ascii="Arial Narrow" w:hAnsi="Arial Narrow"/>
                <w:sz w:val="24"/>
                <w:szCs w:val="24"/>
              </w:rPr>
            </w:pPr>
            <w:r w:rsidRPr="000361D7">
              <w:rPr>
                <w:rFonts w:ascii="Arial Narrow" w:hAnsi="Arial Narrow"/>
                <w:sz w:val="24"/>
                <w:szCs w:val="24"/>
              </w:rPr>
              <w:t xml:space="preserve"> </w:t>
            </w:r>
          </w:p>
        </w:tc>
      </w:tr>
      <w:tr w:rsidR="00EF27B0" w:rsidRPr="000361D7" w:rsidTr="00EF27B0">
        <w:trPr>
          <w:trHeight w:val="1833"/>
        </w:trPr>
        <w:tc>
          <w:tcPr>
            <w:tcW w:w="619" w:type="pct"/>
            <w:vMerge/>
          </w:tcPr>
          <w:p w:rsidR="00EF27B0" w:rsidRPr="000361D7" w:rsidRDefault="00EF27B0" w:rsidP="000361D7">
            <w:pPr>
              <w:widowControl w:val="0"/>
              <w:autoSpaceDE w:val="0"/>
              <w:autoSpaceDN w:val="0"/>
              <w:adjustRightInd w:val="0"/>
              <w:ind w:left="64" w:right="140"/>
              <w:jc w:val="both"/>
              <w:rPr>
                <w:rFonts w:ascii="Arial Narrow" w:hAnsi="Arial Narrow"/>
                <w:b/>
                <w:sz w:val="24"/>
                <w:szCs w:val="24"/>
              </w:rPr>
            </w:pPr>
          </w:p>
        </w:tc>
        <w:tc>
          <w:tcPr>
            <w:tcW w:w="1190" w:type="pct"/>
            <w:vAlign w:val="center"/>
          </w:tcPr>
          <w:p w:rsidR="00EF27B0" w:rsidRPr="000361D7" w:rsidRDefault="00EF27B0" w:rsidP="000361D7">
            <w:pPr>
              <w:widowControl w:val="0"/>
              <w:autoSpaceDE w:val="0"/>
              <w:autoSpaceDN w:val="0"/>
              <w:adjustRightInd w:val="0"/>
              <w:ind w:left="64" w:right="140"/>
              <w:jc w:val="both"/>
              <w:rPr>
                <w:rFonts w:ascii="Arial Narrow" w:hAnsi="Arial Narrow"/>
                <w:sz w:val="24"/>
                <w:szCs w:val="24"/>
              </w:rPr>
            </w:pPr>
            <w:r w:rsidRPr="000361D7">
              <w:rPr>
                <w:rFonts w:ascii="Arial Narrow" w:hAnsi="Arial Narrow"/>
                <w:b/>
                <w:sz w:val="24"/>
                <w:szCs w:val="24"/>
              </w:rPr>
              <w:t>Leçon 2</w:t>
            </w:r>
            <w:r w:rsidRPr="000361D7">
              <w:rPr>
                <w:rFonts w:ascii="Arial Narrow" w:hAnsi="Arial Narrow"/>
                <w:sz w:val="24"/>
                <w:szCs w:val="24"/>
              </w:rPr>
              <w:t> : l’image d’une figure par une translation</w:t>
            </w:r>
          </w:p>
          <w:p w:rsidR="00EF27B0" w:rsidRPr="000361D7" w:rsidRDefault="00EF27B0" w:rsidP="000361D7">
            <w:pPr>
              <w:ind w:left="284"/>
              <w:contextualSpacing/>
              <w:jc w:val="both"/>
              <w:rPr>
                <w:rFonts w:ascii="Arial Narrow" w:hAnsi="Arial Narrow"/>
                <w:sz w:val="24"/>
                <w:szCs w:val="24"/>
              </w:rPr>
            </w:pPr>
          </w:p>
        </w:tc>
        <w:tc>
          <w:tcPr>
            <w:tcW w:w="701" w:type="pct"/>
          </w:tcPr>
          <w:p w:rsidR="00EF27B0" w:rsidRPr="000361D7" w:rsidRDefault="00EF27B0" w:rsidP="000361D7">
            <w:pPr>
              <w:jc w:val="both"/>
              <w:rPr>
                <w:rFonts w:ascii="Arial Narrow" w:hAnsi="Arial Narrow"/>
                <w:sz w:val="24"/>
                <w:szCs w:val="24"/>
              </w:rPr>
            </w:pPr>
          </w:p>
        </w:tc>
        <w:tc>
          <w:tcPr>
            <w:tcW w:w="805"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-Reconnaitre qu’une figure est image d’une autre par une translation</w:t>
            </w:r>
          </w:p>
          <w:p w:rsidR="00EF27B0" w:rsidRPr="000361D7" w:rsidRDefault="00EF27B0" w:rsidP="000361D7">
            <w:pPr>
              <w:jc w:val="both"/>
              <w:rPr>
                <w:rFonts w:ascii="Arial Narrow" w:hAnsi="Arial Narrow"/>
                <w:b/>
                <w:bCs/>
                <w:sz w:val="24"/>
                <w:szCs w:val="24"/>
              </w:rPr>
            </w:pPr>
            <w:r w:rsidRPr="000361D7">
              <w:rPr>
                <w:rFonts w:ascii="Arial Narrow" w:hAnsi="Arial Narrow"/>
                <w:sz w:val="24"/>
                <w:szCs w:val="24"/>
              </w:rPr>
              <w:t>-Déterminer la translation transformant une figure donnée</w:t>
            </w:r>
          </w:p>
        </w:tc>
        <w:tc>
          <w:tcPr>
            <w:tcW w:w="817"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-Construire l’image d’une figure par une translation donnée</w:t>
            </w:r>
          </w:p>
          <w:p w:rsidR="00EF27B0" w:rsidRPr="000361D7" w:rsidRDefault="00EF27B0" w:rsidP="000361D7">
            <w:pPr>
              <w:jc w:val="both"/>
              <w:rPr>
                <w:rFonts w:ascii="Arial Narrow" w:hAnsi="Arial Narrow"/>
                <w:b/>
                <w:bCs/>
                <w:sz w:val="24"/>
                <w:szCs w:val="24"/>
              </w:rPr>
            </w:pPr>
          </w:p>
        </w:tc>
        <w:tc>
          <w:tcPr>
            <w:tcW w:w="867" w:type="pct"/>
            <w:vMerge/>
          </w:tcPr>
          <w:p w:rsidR="00EF27B0" w:rsidRPr="000361D7" w:rsidRDefault="00EF27B0" w:rsidP="000361D7">
            <w:pPr>
              <w:jc w:val="both"/>
              <w:rPr>
                <w:rFonts w:ascii="Arial Narrow" w:hAnsi="Arial Narrow"/>
                <w:b/>
                <w:bCs/>
                <w:sz w:val="24"/>
                <w:szCs w:val="24"/>
              </w:rPr>
            </w:pPr>
          </w:p>
        </w:tc>
      </w:tr>
      <w:tr w:rsidR="00EF27B0" w:rsidRPr="000361D7" w:rsidTr="00EF27B0">
        <w:trPr>
          <w:trHeight w:val="1833"/>
        </w:trPr>
        <w:tc>
          <w:tcPr>
            <w:tcW w:w="619" w:type="pct"/>
            <w:vMerge/>
          </w:tcPr>
          <w:p w:rsidR="00EF27B0" w:rsidRPr="000361D7" w:rsidRDefault="00EF27B0" w:rsidP="000361D7">
            <w:pPr>
              <w:widowControl w:val="0"/>
              <w:autoSpaceDE w:val="0"/>
              <w:autoSpaceDN w:val="0"/>
              <w:adjustRightInd w:val="0"/>
              <w:ind w:left="64" w:right="140"/>
              <w:jc w:val="both"/>
              <w:rPr>
                <w:rFonts w:ascii="Arial Narrow" w:hAnsi="Arial Narrow"/>
                <w:b/>
                <w:sz w:val="24"/>
                <w:szCs w:val="24"/>
              </w:rPr>
            </w:pPr>
          </w:p>
        </w:tc>
        <w:tc>
          <w:tcPr>
            <w:tcW w:w="1190" w:type="pct"/>
            <w:vAlign w:val="center"/>
          </w:tcPr>
          <w:p w:rsidR="00EF27B0" w:rsidRPr="000361D7" w:rsidRDefault="00EF27B0" w:rsidP="000361D7">
            <w:pPr>
              <w:widowControl w:val="0"/>
              <w:autoSpaceDE w:val="0"/>
              <w:autoSpaceDN w:val="0"/>
              <w:adjustRightInd w:val="0"/>
              <w:ind w:left="64" w:right="140"/>
              <w:jc w:val="both"/>
              <w:rPr>
                <w:rFonts w:ascii="Arial Narrow" w:hAnsi="Arial Narrow"/>
                <w:sz w:val="24"/>
                <w:szCs w:val="24"/>
              </w:rPr>
            </w:pPr>
            <w:r w:rsidRPr="000361D7">
              <w:rPr>
                <w:rFonts w:ascii="Arial Narrow" w:hAnsi="Arial Narrow"/>
                <w:b/>
                <w:sz w:val="24"/>
                <w:szCs w:val="24"/>
              </w:rPr>
              <w:t>Leçon 3 </w:t>
            </w:r>
            <w:r w:rsidRPr="000361D7">
              <w:rPr>
                <w:rFonts w:ascii="Arial Narrow" w:hAnsi="Arial Narrow"/>
                <w:sz w:val="24"/>
                <w:szCs w:val="24"/>
              </w:rPr>
              <w:t>: propriétés (1)</w:t>
            </w:r>
          </w:p>
          <w:p w:rsidR="00EF27B0" w:rsidRPr="000361D7" w:rsidRDefault="00EF27B0" w:rsidP="000361D7">
            <w:pPr>
              <w:widowControl w:val="0"/>
              <w:autoSpaceDE w:val="0"/>
              <w:autoSpaceDN w:val="0"/>
              <w:adjustRightInd w:val="0"/>
              <w:ind w:left="720" w:right="140"/>
              <w:contextualSpacing/>
              <w:jc w:val="both"/>
              <w:rPr>
                <w:rFonts w:ascii="Arial Narrow" w:hAnsi="Arial Narrow"/>
                <w:sz w:val="24"/>
                <w:szCs w:val="24"/>
              </w:rPr>
            </w:pPr>
          </w:p>
        </w:tc>
        <w:tc>
          <w:tcPr>
            <w:tcW w:w="701"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-Enoncer la propriété des images de deux points par une translation</w:t>
            </w:r>
          </w:p>
          <w:p w:rsidR="00EF27B0" w:rsidRPr="000361D7" w:rsidRDefault="00EF27B0" w:rsidP="000361D7">
            <w:pPr>
              <w:jc w:val="both"/>
              <w:rPr>
                <w:rFonts w:ascii="Arial Narrow" w:hAnsi="Arial Narrow"/>
                <w:color w:val="FF0000"/>
                <w:sz w:val="24"/>
                <w:szCs w:val="24"/>
              </w:rPr>
            </w:pPr>
            <w:r w:rsidRPr="000361D7">
              <w:rPr>
                <w:rFonts w:ascii="Arial Narrow" w:hAnsi="Arial Narrow"/>
                <w:sz w:val="24"/>
                <w:szCs w:val="24"/>
              </w:rPr>
              <w:t>-Enoncer la propriété de l’image d’un segment par une translation</w:t>
            </w:r>
          </w:p>
        </w:tc>
        <w:tc>
          <w:tcPr>
            <w:tcW w:w="805"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-Utiliser une translation pour démontrer qu’un quadrilatère est un parallélogramme</w:t>
            </w:r>
          </w:p>
          <w:p w:rsidR="00EF27B0" w:rsidRPr="000361D7" w:rsidRDefault="00EF27B0" w:rsidP="000361D7">
            <w:pPr>
              <w:jc w:val="both"/>
              <w:rPr>
                <w:rFonts w:ascii="Arial Narrow" w:hAnsi="Arial Narrow"/>
                <w:b/>
                <w:bCs/>
                <w:sz w:val="24"/>
                <w:szCs w:val="24"/>
              </w:rPr>
            </w:pPr>
            <w:r w:rsidRPr="000361D7">
              <w:rPr>
                <w:rFonts w:ascii="Arial Narrow" w:hAnsi="Arial Narrow"/>
                <w:sz w:val="24"/>
                <w:szCs w:val="24"/>
              </w:rPr>
              <w:t>-Utiliser une translation pour comparer des distances</w:t>
            </w:r>
          </w:p>
        </w:tc>
        <w:tc>
          <w:tcPr>
            <w:tcW w:w="817" w:type="pct"/>
          </w:tcPr>
          <w:p w:rsidR="00EF27B0" w:rsidRPr="000361D7" w:rsidRDefault="00EF27B0" w:rsidP="000361D7">
            <w:pPr>
              <w:ind w:left="720"/>
              <w:contextualSpacing/>
              <w:jc w:val="both"/>
              <w:rPr>
                <w:rFonts w:ascii="Arial Narrow" w:hAnsi="Arial Narrow"/>
                <w:sz w:val="24"/>
                <w:szCs w:val="24"/>
              </w:rPr>
            </w:pPr>
          </w:p>
        </w:tc>
        <w:tc>
          <w:tcPr>
            <w:tcW w:w="867" w:type="pct"/>
            <w:vMerge/>
          </w:tcPr>
          <w:p w:rsidR="00EF27B0" w:rsidRPr="000361D7" w:rsidRDefault="00EF27B0" w:rsidP="000361D7">
            <w:pPr>
              <w:jc w:val="both"/>
              <w:rPr>
                <w:rFonts w:ascii="Arial Narrow" w:hAnsi="Arial Narrow"/>
                <w:b/>
                <w:bCs/>
                <w:sz w:val="24"/>
                <w:szCs w:val="24"/>
              </w:rPr>
            </w:pPr>
          </w:p>
        </w:tc>
      </w:tr>
      <w:tr w:rsidR="00EF27B0" w:rsidRPr="000361D7" w:rsidTr="00EF27B0">
        <w:trPr>
          <w:trHeight w:val="1833"/>
        </w:trPr>
        <w:tc>
          <w:tcPr>
            <w:tcW w:w="619" w:type="pct"/>
            <w:vMerge/>
          </w:tcPr>
          <w:p w:rsidR="00EF27B0" w:rsidRPr="000361D7" w:rsidRDefault="00EF27B0" w:rsidP="000361D7">
            <w:pPr>
              <w:widowControl w:val="0"/>
              <w:autoSpaceDE w:val="0"/>
              <w:autoSpaceDN w:val="0"/>
              <w:adjustRightInd w:val="0"/>
              <w:ind w:left="64" w:right="140"/>
              <w:jc w:val="both"/>
              <w:rPr>
                <w:rFonts w:ascii="Arial Narrow" w:hAnsi="Arial Narrow"/>
                <w:b/>
                <w:sz w:val="24"/>
                <w:szCs w:val="24"/>
              </w:rPr>
            </w:pPr>
          </w:p>
        </w:tc>
        <w:tc>
          <w:tcPr>
            <w:tcW w:w="1190" w:type="pct"/>
            <w:vAlign w:val="center"/>
          </w:tcPr>
          <w:p w:rsidR="00EF27B0" w:rsidRPr="000361D7" w:rsidRDefault="00EF27B0" w:rsidP="000361D7">
            <w:pPr>
              <w:widowControl w:val="0"/>
              <w:autoSpaceDE w:val="0"/>
              <w:autoSpaceDN w:val="0"/>
              <w:adjustRightInd w:val="0"/>
              <w:ind w:left="64" w:right="140"/>
              <w:jc w:val="both"/>
              <w:rPr>
                <w:rFonts w:ascii="Arial Narrow" w:hAnsi="Arial Narrow"/>
                <w:b/>
                <w:sz w:val="24"/>
                <w:szCs w:val="24"/>
              </w:rPr>
            </w:pPr>
            <w:r w:rsidRPr="000361D7">
              <w:rPr>
                <w:rFonts w:ascii="Arial Narrow" w:hAnsi="Arial Narrow"/>
                <w:b/>
                <w:sz w:val="24"/>
                <w:szCs w:val="24"/>
              </w:rPr>
              <w:t>Leçon 4</w:t>
            </w:r>
            <w:r w:rsidRPr="000361D7">
              <w:rPr>
                <w:rFonts w:ascii="Arial Narrow" w:hAnsi="Arial Narrow"/>
                <w:sz w:val="24"/>
                <w:szCs w:val="24"/>
              </w:rPr>
              <w:t> : propriétés (2)</w:t>
            </w:r>
          </w:p>
        </w:tc>
        <w:tc>
          <w:tcPr>
            <w:tcW w:w="701"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-Enoncer la propriété de l’image d’une droite par une translation</w:t>
            </w:r>
          </w:p>
          <w:p w:rsidR="00EF27B0" w:rsidRPr="000361D7" w:rsidRDefault="00EF27B0" w:rsidP="000361D7">
            <w:pPr>
              <w:jc w:val="both"/>
              <w:rPr>
                <w:rFonts w:ascii="Arial Narrow" w:hAnsi="Arial Narrow"/>
                <w:color w:val="FF0000"/>
                <w:sz w:val="24"/>
                <w:szCs w:val="24"/>
              </w:rPr>
            </w:pPr>
            <w:r w:rsidRPr="000361D7">
              <w:rPr>
                <w:rFonts w:ascii="Arial Narrow" w:hAnsi="Arial Narrow"/>
                <w:sz w:val="24"/>
                <w:szCs w:val="24"/>
              </w:rPr>
              <w:t>-Enoncer la propriété de l’image d’une figure par une translation</w:t>
            </w:r>
          </w:p>
        </w:tc>
        <w:tc>
          <w:tcPr>
            <w:tcW w:w="805"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-Utiliser les propriétés de la translation pour démontrer que deux droites sont parallèles</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-Utiliser les propriétés de la translation pour démontrer l’alignement des points</w:t>
            </w:r>
          </w:p>
          <w:p w:rsidR="00EF27B0" w:rsidRPr="000361D7" w:rsidRDefault="00EF27B0" w:rsidP="000361D7">
            <w:pPr>
              <w:jc w:val="both"/>
              <w:rPr>
                <w:rFonts w:ascii="Arial Narrow" w:hAnsi="Arial Narrow"/>
                <w:b/>
                <w:bCs/>
                <w:sz w:val="24"/>
                <w:szCs w:val="24"/>
              </w:rPr>
            </w:pPr>
            <w:r w:rsidRPr="000361D7">
              <w:rPr>
                <w:rFonts w:ascii="Arial Narrow" w:hAnsi="Arial Narrow"/>
                <w:b/>
                <w:bCs/>
                <w:sz w:val="24"/>
                <w:szCs w:val="24"/>
              </w:rPr>
              <w:t>-</w:t>
            </w:r>
            <w:r w:rsidRPr="000361D7">
              <w:rPr>
                <w:rFonts w:ascii="Arial Narrow" w:hAnsi="Arial Narrow"/>
                <w:sz w:val="24"/>
                <w:szCs w:val="24"/>
              </w:rPr>
              <w:t xml:space="preserve"> Utiliser les propriétés de la translation pour </w:t>
            </w:r>
            <w:r w:rsidRPr="000361D7">
              <w:rPr>
                <w:rFonts w:ascii="Arial Narrow" w:hAnsi="Arial Narrow"/>
                <w:sz w:val="24"/>
                <w:szCs w:val="24"/>
              </w:rPr>
              <w:lastRenderedPageBreak/>
              <w:t>résoudre des problèmes.</w:t>
            </w:r>
          </w:p>
        </w:tc>
        <w:tc>
          <w:tcPr>
            <w:tcW w:w="817" w:type="pct"/>
          </w:tcPr>
          <w:p w:rsidR="00EF27B0" w:rsidRPr="000361D7" w:rsidRDefault="00EF27B0" w:rsidP="000361D7">
            <w:pPr>
              <w:numPr>
                <w:ilvl w:val="0"/>
                <w:numId w:val="6"/>
              </w:numPr>
              <w:tabs>
                <w:tab w:val="num" w:pos="123"/>
              </w:tabs>
              <w:contextualSpacing/>
              <w:jc w:val="both"/>
              <w:rPr>
                <w:rFonts w:ascii="Arial Narrow" w:hAnsi="Arial Narrow"/>
                <w:sz w:val="24"/>
                <w:szCs w:val="24"/>
              </w:rPr>
            </w:pPr>
          </w:p>
        </w:tc>
        <w:tc>
          <w:tcPr>
            <w:tcW w:w="867" w:type="pct"/>
            <w:vMerge/>
          </w:tcPr>
          <w:p w:rsidR="00EF27B0" w:rsidRPr="000361D7" w:rsidRDefault="00EF27B0" w:rsidP="000361D7">
            <w:pPr>
              <w:jc w:val="both"/>
              <w:rPr>
                <w:rFonts w:ascii="Arial Narrow" w:hAnsi="Arial Narrow"/>
                <w:b/>
                <w:bCs/>
                <w:sz w:val="24"/>
                <w:szCs w:val="24"/>
              </w:rPr>
            </w:pPr>
          </w:p>
        </w:tc>
      </w:tr>
      <w:tr w:rsidR="00EF27B0" w:rsidRPr="000361D7" w:rsidTr="00EF27B0">
        <w:tc>
          <w:tcPr>
            <w:tcW w:w="619" w:type="pct"/>
            <w:vMerge w:val="restart"/>
            <w:textDirection w:val="btLr"/>
            <w:vAlign w:val="center"/>
          </w:tcPr>
          <w:p w:rsidR="00EF27B0" w:rsidRPr="000361D7" w:rsidRDefault="00EF27B0" w:rsidP="000361D7">
            <w:pPr>
              <w:jc w:val="both"/>
              <w:rPr>
                <w:rFonts w:ascii="Arial Narrow" w:hAnsi="Arial Narrow"/>
                <w:b/>
                <w:sz w:val="24"/>
                <w:szCs w:val="24"/>
              </w:rPr>
            </w:pPr>
            <w:r w:rsidRPr="000361D7">
              <w:rPr>
                <w:rFonts w:ascii="Arial Narrow" w:hAnsi="Arial Narrow"/>
                <w:b/>
                <w:sz w:val="24"/>
                <w:szCs w:val="24"/>
              </w:rPr>
              <w:t>Chapitre </w:t>
            </w:r>
            <w:r w:rsidRPr="000361D7">
              <w:rPr>
                <w:rFonts w:ascii="Arial Narrow" w:hAnsi="Arial Narrow" w:cs="Arial"/>
                <w:b/>
                <w:sz w:val="24"/>
                <w:szCs w:val="24"/>
              </w:rPr>
              <w:t>: DROITES DU PLAN</w:t>
            </w:r>
          </w:p>
          <w:p w:rsidR="00EF27B0" w:rsidRPr="000361D7" w:rsidRDefault="00EF27B0" w:rsidP="000361D7">
            <w:pPr>
              <w:ind w:left="113" w:right="113"/>
              <w:jc w:val="both"/>
              <w:rPr>
                <w:rFonts w:ascii="Arial Narrow" w:hAnsi="Arial Narrow"/>
                <w:b/>
                <w:sz w:val="24"/>
                <w:szCs w:val="24"/>
              </w:rPr>
            </w:pPr>
          </w:p>
          <w:p w:rsidR="00EF27B0" w:rsidRPr="000361D7" w:rsidRDefault="00EF27B0" w:rsidP="000361D7">
            <w:pPr>
              <w:ind w:left="113" w:right="113"/>
              <w:jc w:val="both"/>
              <w:rPr>
                <w:rFonts w:ascii="Arial Narrow" w:hAnsi="Arial Narrow"/>
                <w:b/>
                <w:sz w:val="24"/>
                <w:szCs w:val="24"/>
              </w:rPr>
            </w:pPr>
          </w:p>
          <w:p w:rsidR="00EF27B0" w:rsidRPr="000361D7" w:rsidRDefault="00EF27B0" w:rsidP="000361D7">
            <w:pPr>
              <w:ind w:left="113" w:right="113"/>
              <w:jc w:val="both"/>
              <w:rPr>
                <w:rFonts w:ascii="Arial Narrow" w:hAnsi="Arial Narrow"/>
                <w:b/>
                <w:sz w:val="24"/>
                <w:szCs w:val="24"/>
              </w:rPr>
            </w:pPr>
          </w:p>
        </w:tc>
        <w:tc>
          <w:tcPr>
            <w:tcW w:w="1190" w:type="pct"/>
            <w:vAlign w:val="center"/>
          </w:tcPr>
          <w:p w:rsidR="00EF27B0" w:rsidRPr="000361D7" w:rsidRDefault="00EF27B0" w:rsidP="000361D7">
            <w:pPr>
              <w:jc w:val="both"/>
              <w:rPr>
                <w:rFonts w:ascii="Arial Narrow" w:hAnsi="Arial Narrow"/>
                <w:b/>
                <w:sz w:val="24"/>
                <w:szCs w:val="24"/>
              </w:rPr>
            </w:pPr>
            <w:r w:rsidRPr="000361D7">
              <w:rPr>
                <w:rFonts w:ascii="Arial Narrow" w:hAnsi="Arial Narrow"/>
                <w:b/>
                <w:sz w:val="24"/>
                <w:szCs w:val="24"/>
              </w:rPr>
              <w:t>Leçon 1</w:t>
            </w:r>
            <w:r w:rsidRPr="000361D7">
              <w:rPr>
                <w:rFonts w:ascii="Arial Narrow" w:hAnsi="Arial Narrow"/>
                <w:sz w:val="24"/>
                <w:szCs w:val="24"/>
              </w:rPr>
              <w:t xml:space="preserve"> : </w:t>
            </w:r>
            <w:r w:rsidRPr="000361D7">
              <w:rPr>
                <w:rFonts w:ascii="Arial Narrow" w:hAnsi="Arial Narrow" w:cs="Arial"/>
                <w:sz w:val="24"/>
                <w:szCs w:val="24"/>
              </w:rPr>
              <w:t>Définitions</w:t>
            </w:r>
            <w:r w:rsidRPr="000361D7">
              <w:rPr>
                <w:rFonts w:ascii="Arial Narrow" w:hAnsi="Arial Narrow" w:cs="Arial"/>
                <w:color w:val="000000" w:themeColor="text1"/>
                <w:sz w:val="24"/>
                <w:szCs w:val="24"/>
              </w:rPr>
              <w:t> : Droites sécantes, droites parallèles</w:t>
            </w:r>
          </w:p>
        </w:tc>
        <w:tc>
          <w:tcPr>
            <w:tcW w:w="701" w:type="pct"/>
          </w:tcPr>
          <w:p w:rsidR="00EF27B0" w:rsidRPr="000361D7" w:rsidRDefault="00EF27B0" w:rsidP="000361D7">
            <w:pPr>
              <w:ind w:right="22" w:hanging="108"/>
              <w:jc w:val="both"/>
              <w:rPr>
                <w:rFonts w:ascii="Arial Narrow" w:hAnsi="Arial Narrow"/>
                <w:sz w:val="24"/>
                <w:szCs w:val="24"/>
              </w:rPr>
            </w:pPr>
            <w:r w:rsidRPr="000361D7">
              <w:rPr>
                <w:rFonts w:ascii="Arial Narrow" w:hAnsi="Arial Narrow"/>
                <w:sz w:val="24"/>
                <w:szCs w:val="24"/>
              </w:rPr>
              <w:t>-Définir deux droites sécantes</w:t>
            </w:r>
          </w:p>
          <w:p w:rsidR="00EF27B0" w:rsidRPr="000361D7" w:rsidRDefault="00EF27B0" w:rsidP="000361D7">
            <w:pPr>
              <w:ind w:right="22" w:hanging="108"/>
              <w:jc w:val="both"/>
              <w:rPr>
                <w:rFonts w:ascii="Arial Narrow" w:hAnsi="Arial Narrow"/>
                <w:sz w:val="24"/>
                <w:szCs w:val="24"/>
              </w:rPr>
            </w:pPr>
            <w:r w:rsidRPr="000361D7">
              <w:rPr>
                <w:rFonts w:ascii="Arial Narrow" w:hAnsi="Arial Narrow"/>
                <w:sz w:val="24"/>
                <w:szCs w:val="24"/>
              </w:rPr>
              <w:t>-Définir deux droites parallèles</w:t>
            </w:r>
          </w:p>
          <w:p w:rsidR="00EF27B0" w:rsidRPr="000361D7" w:rsidRDefault="00EF27B0" w:rsidP="000361D7">
            <w:pPr>
              <w:ind w:right="22" w:hanging="108"/>
              <w:jc w:val="both"/>
              <w:rPr>
                <w:rFonts w:ascii="Arial Narrow" w:hAnsi="Arial Narrow"/>
                <w:bCs/>
                <w:color w:val="000000"/>
                <w:sz w:val="24"/>
                <w:szCs w:val="24"/>
              </w:rPr>
            </w:pPr>
            <w:r w:rsidRPr="000361D7">
              <w:rPr>
                <w:rFonts w:ascii="Arial Narrow" w:hAnsi="Arial Narrow"/>
                <w:bCs/>
                <w:color w:val="000000"/>
                <w:sz w:val="24"/>
                <w:szCs w:val="24"/>
              </w:rPr>
              <w:t>-Enoncer de l’axiome d’Euclide</w:t>
            </w:r>
          </w:p>
          <w:p w:rsidR="00EF27B0" w:rsidRPr="000361D7" w:rsidRDefault="00EF27B0" w:rsidP="000361D7">
            <w:pPr>
              <w:ind w:right="22" w:hanging="108"/>
              <w:jc w:val="both"/>
              <w:rPr>
                <w:rFonts w:ascii="Arial Narrow" w:hAnsi="Arial Narrow"/>
                <w:sz w:val="24"/>
                <w:szCs w:val="24"/>
              </w:rPr>
            </w:pPr>
            <w:r w:rsidRPr="000361D7">
              <w:rPr>
                <w:rFonts w:ascii="Arial Narrow" w:hAnsi="Arial Narrow"/>
                <w:bCs/>
                <w:color w:val="000000"/>
                <w:sz w:val="24"/>
                <w:szCs w:val="24"/>
              </w:rPr>
              <w:t xml:space="preserve">-Connaître </w:t>
            </w:r>
            <w:r w:rsidRPr="000361D7">
              <w:rPr>
                <w:rFonts w:ascii="Arial Narrow" w:hAnsi="Arial Narrow"/>
                <w:color w:val="000000"/>
                <w:sz w:val="24"/>
                <w:szCs w:val="24"/>
              </w:rPr>
              <w:t>la propriété : si deux droites sont parallèles, alors toute droite sécante à l’une est sécante à l’autre.</w:t>
            </w:r>
          </w:p>
        </w:tc>
        <w:tc>
          <w:tcPr>
            <w:tcW w:w="805" w:type="pct"/>
          </w:tcPr>
          <w:p w:rsidR="00EF27B0" w:rsidRPr="000361D7" w:rsidRDefault="00EF27B0" w:rsidP="000361D7">
            <w:pPr>
              <w:jc w:val="both"/>
              <w:rPr>
                <w:rFonts w:ascii="Arial Narrow" w:hAnsi="Arial Narrow" w:cs="Arial"/>
                <w:color w:val="000000" w:themeColor="text1"/>
                <w:sz w:val="24"/>
                <w:szCs w:val="24"/>
              </w:rPr>
            </w:pPr>
            <w:r w:rsidRPr="000361D7">
              <w:rPr>
                <w:rFonts w:ascii="Arial Narrow" w:hAnsi="Arial Narrow" w:cs="Arial"/>
                <w:color w:val="000000" w:themeColor="text1"/>
                <w:sz w:val="24"/>
                <w:szCs w:val="24"/>
              </w:rPr>
              <w:t>-Utiliser la propriété dans la résolution de problèmes</w:t>
            </w:r>
          </w:p>
          <w:p w:rsidR="00EF27B0" w:rsidRPr="000361D7" w:rsidRDefault="00EF27B0" w:rsidP="000361D7">
            <w:pPr>
              <w:jc w:val="both"/>
              <w:rPr>
                <w:rFonts w:ascii="Arial Narrow" w:hAnsi="Arial Narrow"/>
                <w:sz w:val="24"/>
                <w:szCs w:val="24"/>
              </w:rPr>
            </w:pPr>
          </w:p>
        </w:tc>
        <w:tc>
          <w:tcPr>
            <w:tcW w:w="817" w:type="pct"/>
          </w:tcPr>
          <w:p w:rsidR="00EF27B0" w:rsidRPr="000361D7" w:rsidRDefault="00EF27B0" w:rsidP="000361D7">
            <w:pPr>
              <w:jc w:val="both"/>
              <w:rPr>
                <w:rFonts w:ascii="Arial Narrow" w:hAnsi="Arial Narrow"/>
                <w:sz w:val="24"/>
                <w:szCs w:val="24"/>
              </w:rPr>
            </w:pPr>
          </w:p>
        </w:tc>
        <w:tc>
          <w:tcPr>
            <w:tcW w:w="867" w:type="pct"/>
          </w:tcPr>
          <w:p w:rsidR="00EF27B0" w:rsidRPr="000361D7" w:rsidRDefault="00EF27B0" w:rsidP="000361D7">
            <w:pPr>
              <w:jc w:val="both"/>
              <w:rPr>
                <w:rFonts w:ascii="Arial Narrow" w:hAnsi="Arial Narrow"/>
                <w:color w:val="000000"/>
                <w:sz w:val="24"/>
                <w:szCs w:val="24"/>
              </w:rPr>
            </w:pPr>
            <w:r w:rsidRPr="000361D7">
              <w:rPr>
                <w:rFonts w:ascii="Arial Narrow" w:hAnsi="Arial Narrow"/>
                <w:color w:val="000000"/>
                <w:sz w:val="24"/>
                <w:szCs w:val="24"/>
              </w:rPr>
              <w:t>- On fera établir ces propriétés et celles vues en sixième dans la mesure du possible. Il s’agit essentiellement de réinvestir ces propriétés dans des activités de démonstrations ou de résolutions de problèmes</w:t>
            </w:r>
          </w:p>
          <w:p w:rsidR="00EF27B0" w:rsidRPr="000361D7" w:rsidRDefault="00EF27B0" w:rsidP="000361D7">
            <w:pPr>
              <w:jc w:val="both"/>
              <w:rPr>
                <w:rFonts w:ascii="Arial Narrow" w:hAnsi="Arial Narrow"/>
                <w:sz w:val="24"/>
                <w:szCs w:val="24"/>
              </w:rPr>
            </w:pPr>
            <w:r w:rsidRPr="000361D7">
              <w:rPr>
                <w:rFonts w:ascii="Arial Narrow" w:hAnsi="Arial Narrow"/>
                <w:color w:val="000000"/>
                <w:sz w:val="24"/>
                <w:szCs w:val="24"/>
              </w:rPr>
              <w:t>-L’étude des positions relatives de deux droites donnera l’occasion au professeur d’initier l’élève au raisonnement déductif (si….alors….)</w:t>
            </w:r>
          </w:p>
        </w:tc>
      </w:tr>
      <w:tr w:rsidR="00EF27B0" w:rsidRPr="000361D7" w:rsidTr="00EF27B0">
        <w:tc>
          <w:tcPr>
            <w:tcW w:w="619" w:type="pct"/>
            <w:vMerge/>
            <w:textDirection w:val="btLr"/>
            <w:vAlign w:val="center"/>
          </w:tcPr>
          <w:p w:rsidR="00EF27B0" w:rsidRPr="000361D7" w:rsidRDefault="00EF27B0" w:rsidP="000361D7">
            <w:pPr>
              <w:ind w:left="113" w:right="113"/>
              <w:jc w:val="both"/>
              <w:rPr>
                <w:rFonts w:ascii="Arial Narrow" w:hAnsi="Arial Narrow"/>
                <w:b/>
                <w:sz w:val="24"/>
                <w:szCs w:val="24"/>
              </w:rPr>
            </w:pPr>
          </w:p>
        </w:tc>
        <w:tc>
          <w:tcPr>
            <w:tcW w:w="1190" w:type="pct"/>
            <w:vAlign w:val="center"/>
          </w:tcPr>
          <w:p w:rsidR="00EF27B0" w:rsidRPr="000361D7" w:rsidRDefault="00EF27B0" w:rsidP="000361D7">
            <w:pPr>
              <w:spacing w:line="480" w:lineRule="auto"/>
              <w:jc w:val="both"/>
              <w:rPr>
                <w:rFonts w:ascii="Arial Narrow" w:hAnsi="Arial Narrow"/>
                <w:b/>
                <w:sz w:val="24"/>
                <w:szCs w:val="24"/>
              </w:rPr>
            </w:pPr>
          </w:p>
        </w:tc>
        <w:tc>
          <w:tcPr>
            <w:tcW w:w="701" w:type="pct"/>
          </w:tcPr>
          <w:p w:rsidR="00EF27B0" w:rsidRPr="000361D7" w:rsidRDefault="00EF27B0" w:rsidP="000361D7">
            <w:pPr>
              <w:jc w:val="both"/>
              <w:rPr>
                <w:rFonts w:ascii="Arial Narrow" w:hAnsi="Arial Narrow"/>
                <w:sz w:val="24"/>
                <w:szCs w:val="24"/>
              </w:rPr>
            </w:pPr>
          </w:p>
        </w:tc>
        <w:tc>
          <w:tcPr>
            <w:tcW w:w="805" w:type="pct"/>
          </w:tcPr>
          <w:p w:rsidR="00EF27B0" w:rsidRPr="000361D7" w:rsidRDefault="00EF27B0" w:rsidP="000361D7">
            <w:pPr>
              <w:jc w:val="both"/>
              <w:rPr>
                <w:rFonts w:ascii="Arial Narrow" w:hAnsi="Arial Narrow"/>
                <w:sz w:val="24"/>
                <w:szCs w:val="24"/>
              </w:rPr>
            </w:pPr>
          </w:p>
        </w:tc>
        <w:tc>
          <w:tcPr>
            <w:tcW w:w="817" w:type="pct"/>
          </w:tcPr>
          <w:p w:rsidR="00EF27B0" w:rsidRPr="000361D7" w:rsidRDefault="00EF27B0" w:rsidP="000361D7">
            <w:pPr>
              <w:jc w:val="both"/>
              <w:rPr>
                <w:rFonts w:ascii="Arial Narrow" w:hAnsi="Arial Narrow"/>
                <w:sz w:val="24"/>
                <w:szCs w:val="24"/>
              </w:rPr>
            </w:pPr>
          </w:p>
        </w:tc>
        <w:tc>
          <w:tcPr>
            <w:tcW w:w="867" w:type="pct"/>
          </w:tcPr>
          <w:p w:rsidR="00EF27B0" w:rsidRPr="000361D7" w:rsidRDefault="00EF27B0" w:rsidP="000361D7">
            <w:pPr>
              <w:jc w:val="both"/>
              <w:rPr>
                <w:rFonts w:ascii="Arial Narrow" w:hAnsi="Arial Narrow"/>
                <w:sz w:val="24"/>
                <w:szCs w:val="24"/>
              </w:rPr>
            </w:pPr>
          </w:p>
        </w:tc>
      </w:tr>
      <w:tr w:rsidR="00EF27B0" w:rsidRPr="000361D7" w:rsidTr="00EF27B0">
        <w:tc>
          <w:tcPr>
            <w:tcW w:w="619" w:type="pct"/>
            <w:vMerge/>
            <w:textDirection w:val="btLr"/>
            <w:vAlign w:val="center"/>
          </w:tcPr>
          <w:p w:rsidR="00EF27B0" w:rsidRPr="000361D7" w:rsidRDefault="00EF27B0" w:rsidP="000361D7">
            <w:pPr>
              <w:ind w:left="113" w:right="113"/>
              <w:jc w:val="both"/>
              <w:rPr>
                <w:rFonts w:ascii="Arial Narrow" w:hAnsi="Arial Narrow"/>
                <w:b/>
                <w:sz w:val="24"/>
                <w:szCs w:val="24"/>
              </w:rPr>
            </w:pPr>
          </w:p>
        </w:tc>
        <w:tc>
          <w:tcPr>
            <w:tcW w:w="1190" w:type="pct"/>
            <w:vAlign w:val="center"/>
          </w:tcPr>
          <w:p w:rsidR="00EF27B0" w:rsidRPr="000361D7" w:rsidRDefault="00EF27B0" w:rsidP="000361D7">
            <w:pPr>
              <w:jc w:val="both"/>
              <w:rPr>
                <w:rFonts w:ascii="Arial Narrow" w:hAnsi="Arial Narrow"/>
                <w:b/>
                <w:sz w:val="24"/>
                <w:szCs w:val="24"/>
              </w:rPr>
            </w:pPr>
          </w:p>
        </w:tc>
        <w:tc>
          <w:tcPr>
            <w:tcW w:w="701" w:type="pct"/>
          </w:tcPr>
          <w:p w:rsidR="00EF27B0" w:rsidRPr="000361D7" w:rsidRDefault="00EF27B0" w:rsidP="000361D7">
            <w:pPr>
              <w:tabs>
                <w:tab w:val="center" w:pos="4536"/>
                <w:tab w:val="right" w:pos="9072"/>
              </w:tabs>
              <w:jc w:val="both"/>
              <w:rPr>
                <w:rFonts w:ascii="Arial Narrow" w:eastAsia="Times New Roman" w:hAnsi="Arial Narrow" w:cs="Times New Roman"/>
                <w:color w:val="000000"/>
                <w:sz w:val="24"/>
                <w:szCs w:val="24"/>
                <w:lang w:eastAsia="fr-FR"/>
              </w:rPr>
            </w:pPr>
          </w:p>
        </w:tc>
        <w:tc>
          <w:tcPr>
            <w:tcW w:w="805" w:type="pct"/>
          </w:tcPr>
          <w:p w:rsidR="00EF27B0" w:rsidRPr="000361D7" w:rsidRDefault="00EF27B0" w:rsidP="000361D7">
            <w:pPr>
              <w:jc w:val="both"/>
              <w:rPr>
                <w:rFonts w:ascii="Arial Narrow" w:hAnsi="Arial Narrow"/>
                <w:sz w:val="24"/>
                <w:szCs w:val="24"/>
              </w:rPr>
            </w:pPr>
          </w:p>
        </w:tc>
        <w:tc>
          <w:tcPr>
            <w:tcW w:w="817" w:type="pct"/>
          </w:tcPr>
          <w:p w:rsidR="00EF27B0" w:rsidRPr="000361D7" w:rsidRDefault="00EF27B0" w:rsidP="000361D7">
            <w:pPr>
              <w:jc w:val="both"/>
              <w:rPr>
                <w:rFonts w:ascii="Arial Narrow" w:hAnsi="Arial Narrow"/>
                <w:sz w:val="24"/>
                <w:szCs w:val="24"/>
              </w:rPr>
            </w:pPr>
          </w:p>
        </w:tc>
        <w:tc>
          <w:tcPr>
            <w:tcW w:w="867" w:type="pct"/>
          </w:tcPr>
          <w:p w:rsidR="00EF27B0" w:rsidRPr="000361D7" w:rsidRDefault="00EF27B0" w:rsidP="000361D7">
            <w:pPr>
              <w:jc w:val="both"/>
              <w:rPr>
                <w:rFonts w:ascii="Arial Narrow" w:hAnsi="Arial Narrow"/>
                <w:sz w:val="24"/>
                <w:szCs w:val="24"/>
              </w:rPr>
            </w:pPr>
          </w:p>
        </w:tc>
      </w:tr>
      <w:tr w:rsidR="00EF27B0" w:rsidRPr="000361D7" w:rsidTr="00EF27B0">
        <w:tc>
          <w:tcPr>
            <w:tcW w:w="619" w:type="pct"/>
            <w:vMerge/>
            <w:textDirection w:val="btLr"/>
            <w:vAlign w:val="center"/>
          </w:tcPr>
          <w:p w:rsidR="00EF27B0" w:rsidRPr="000361D7" w:rsidRDefault="00EF27B0" w:rsidP="000361D7">
            <w:pPr>
              <w:ind w:left="113" w:right="113"/>
              <w:jc w:val="both"/>
              <w:rPr>
                <w:rFonts w:ascii="Arial Narrow" w:hAnsi="Arial Narrow"/>
                <w:b/>
                <w:sz w:val="24"/>
                <w:szCs w:val="24"/>
              </w:rPr>
            </w:pPr>
          </w:p>
        </w:tc>
        <w:tc>
          <w:tcPr>
            <w:tcW w:w="1190" w:type="pct"/>
            <w:vAlign w:val="center"/>
          </w:tcPr>
          <w:p w:rsidR="00EF27B0" w:rsidRPr="000361D7" w:rsidRDefault="00EF27B0" w:rsidP="000361D7">
            <w:pPr>
              <w:spacing w:line="480" w:lineRule="auto"/>
              <w:jc w:val="both"/>
              <w:rPr>
                <w:rFonts w:ascii="Arial Narrow" w:hAnsi="Arial Narrow"/>
                <w:sz w:val="24"/>
                <w:szCs w:val="24"/>
              </w:rPr>
            </w:pPr>
            <w:r w:rsidRPr="000361D7">
              <w:rPr>
                <w:rFonts w:ascii="Arial Narrow" w:hAnsi="Arial Narrow"/>
                <w:b/>
                <w:sz w:val="24"/>
                <w:szCs w:val="24"/>
              </w:rPr>
              <w:t>Leçon2 :</w:t>
            </w:r>
            <w:r w:rsidRPr="000361D7">
              <w:rPr>
                <w:rFonts w:ascii="Arial Narrow" w:hAnsi="Arial Narrow"/>
                <w:sz w:val="24"/>
                <w:szCs w:val="24"/>
              </w:rPr>
              <w:t xml:space="preserve"> Le </w:t>
            </w:r>
            <w:r w:rsidRPr="000361D7">
              <w:rPr>
                <w:rFonts w:ascii="Arial Narrow" w:hAnsi="Arial Narrow" w:cs="Arial"/>
                <w:color w:val="000000" w:themeColor="text1"/>
                <w:sz w:val="24"/>
                <w:szCs w:val="24"/>
              </w:rPr>
              <w:t>Parallélisme</w:t>
            </w:r>
          </w:p>
          <w:p w:rsidR="00EF27B0" w:rsidRPr="000361D7" w:rsidRDefault="00EF27B0" w:rsidP="000361D7">
            <w:pPr>
              <w:jc w:val="both"/>
              <w:rPr>
                <w:rFonts w:ascii="Arial Narrow" w:hAnsi="Arial Narrow"/>
                <w:b/>
                <w:sz w:val="24"/>
                <w:szCs w:val="24"/>
              </w:rPr>
            </w:pPr>
            <w:r w:rsidRPr="000361D7">
              <w:rPr>
                <w:rFonts w:ascii="Arial Narrow" w:hAnsi="Arial Narrow" w:cs="Arial"/>
                <w:color w:val="000000" w:themeColor="text1"/>
                <w:sz w:val="24"/>
                <w:szCs w:val="24"/>
              </w:rPr>
              <w:t xml:space="preserve">: propriété </w:t>
            </w:r>
          </w:p>
        </w:tc>
        <w:tc>
          <w:tcPr>
            <w:tcW w:w="701" w:type="pct"/>
          </w:tcPr>
          <w:p w:rsidR="00EF27B0" w:rsidRPr="000361D7" w:rsidRDefault="00EF27B0" w:rsidP="000361D7">
            <w:pPr>
              <w:tabs>
                <w:tab w:val="center" w:pos="4536"/>
                <w:tab w:val="right" w:pos="9072"/>
              </w:tabs>
              <w:jc w:val="both"/>
              <w:rPr>
                <w:rFonts w:ascii="Arial Narrow" w:eastAsia="Times New Roman" w:hAnsi="Arial Narrow" w:cs="Times New Roman"/>
                <w:color w:val="000000"/>
                <w:sz w:val="24"/>
                <w:szCs w:val="24"/>
                <w:lang w:eastAsia="fr-FR"/>
              </w:rPr>
            </w:pPr>
            <w:r w:rsidRPr="000361D7">
              <w:rPr>
                <w:rFonts w:ascii="Arial Narrow" w:eastAsia="Times New Roman" w:hAnsi="Arial Narrow" w:cs="Times New Roman"/>
                <w:bCs/>
                <w:color w:val="000000"/>
                <w:sz w:val="24"/>
                <w:szCs w:val="24"/>
                <w:lang w:eastAsia="fr-FR"/>
              </w:rPr>
              <w:t xml:space="preserve">Connaître </w:t>
            </w:r>
          </w:p>
          <w:p w:rsidR="00EF27B0" w:rsidRPr="000361D7" w:rsidRDefault="00EF27B0" w:rsidP="000361D7">
            <w:pPr>
              <w:jc w:val="both"/>
              <w:rPr>
                <w:rFonts w:ascii="Arial Narrow" w:hAnsi="Arial Narrow"/>
                <w:sz w:val="24"/>
                <w:szCs w:val="24"/>
              </w:rPr>
            </w:pPr>
            <w:r w:rsidRPr="000361D7">
              <w:rPr>
                <w:rFonts w:ascii="Arial Narrow" w:hAnsi="Arial Narrow"/>
                <w:color w:val="000000"/>
                <w:sz w:val="24"/>
                <w:szCs w:val="24"/>
              </w:rPr>
              <w:t>la propriété   : si deux droites sont parallèles, alors toute droite parallèle à l’une est parallèle à l’autre.</w:t>
            </w:r>
          </w:p>
        </w:tc>
        <w:tc>
          <w:tcPr>
            <w:tcW w:w="805" w:type="pct"/>
          </w:tcPr>
          <w:p w:rsidR="00EF27B0" w:rsidRPr="000361D7" w:rsidRDefault="00EF27B0" w:rsidP="000361D7">
            <w:pPr>
              <w:jc w:val="both"/>
              <w:rPr>
                <w:rFonts w:ascii="Arial Narrow" w:hAnsi="Arial Narrow" w:cs="Arial"/>
                <w:color w:val="000000" w:themeColor="text1"/>
                <w:sz w:val="24"/>
                <w:szCs w:val="24"/>
              </w:rPr>
            </w:pPr>
            <w:r w:rsidRPr="000361D7">
              <w:rPr>
                <w:rFonts w:ascii="Arial Narrow" w:hAnsi="Arial Narrow" w:cs="Arial"/>
                <w:color w:val="000000" w:themeColor="text1"/>
                <w:sz w:val="24"/>
                <w:szCs w:val="24"/>
              </w:rPr>
              <w:t>--Utiliser la propriété dans la résolution de problèmes</w:t>
            </w:r>
          </w:p>
          <w:p w:rsidR="00EF27B0" w:rsidRPr="000361D7" w:rsidRDefault="00EF27B0" w:rsidP="000361D7">
            <w:pPr>
              <w:jc w:val="both"/>
              <w:rPr>
                <w:rFonts w:ascii="Arial Narrow" w:hAnsi="Arial Narrow" w:cs="Arial"/>
                <w:color w:val="000000" w:themeColor="text1"/>
                <w:sz w:val="24"/>
                <w:szCs w:val="24"/>
              </w:rPr>
            </w:pPr>
          </w:p>
          <w:p w:rsidR="00EF27B0" w:rsidRPr="000361D7" w:rsidRDefault="00EF27B0" w:rsidP="000361D7">
            <w:pPr>
              <w:jc w:val="both"/>
              <w:rPr>
                <w:rFonts w:ascii="Arial Narrow" w:hAnsi="Arial Narrow"/>
                <w:sz w:val="24"/>
                <w:szCs w:val="24"/>
              </w:rPr>
            </w:pPr>
          </w:p>
        </w:tc>
        <w:tc>
          <w:tcPr>
            <w:tcW w:w="817" w:type="pct"/>
          </w:tcPr>
          <w:p w:rsidR="00EF27B0" w:rsidRPr="000361D7" w:rsidRDefault="00EF27B0" w:rsidP="000361D7">
            <w:pPr>
              <w:jc w:val="both"/>
              <w:rPr>
                <w:rFonts w:ascii="Arial Narrow" w:hAnsi="Arial Narrow"/>
                <w:sz w:val="24"/>
                <w:szCs w:val="24"/>
              </w:rPr>
            </w:pPr>
          </w:p>
        </w:tc>
        <w:tc>
          <w:tcPr>
            <w:tcW w:w="867" w:type="pct"/>
          </w:tcPr>
          <w:p w:rsidR="00EF27B0" w:rsidRPr="000361D7" w:rsidRDefault="00EF27B0" w:rsidP="000361D7">
            <w:pPr>
              <w:jc w:val="both"/>
              <w:rPr>
                <w:rFonts w:ascii="Arial Narrow" w:hAnsi="Arial Narrow"/>
                <w:sz w:val="24"/>
                <w:szCs w:val="24"/>
              </w:rPr>
            </w:pPr>
          </w:p>
        </w:tc>
      </w:tr>
      <w:tr w:rsidR="00EF27B0" w:rsidRPr="000361D7" w:rsidTr="00EF27B0">
        <w:tc>
          <w:tcPr>
            <w:tcW w:w="619" w:type="pct"/>
            <w:vMerge/>
            <w:textDirection w:val="btLr"/>
            <w:vAlign w:val="center"/>
          </w:tcPr>
          <w:p w:rsidR="00EF27B0" w:rsidRPr="000361D7" w:rsidRDefault="00EF27B0" w:rsidP="000361D7">
            <w:pPr>
              <w:ind w:left="113" w:right="113"/>
              <w:jc w:val="both"/>
              <w:rPr>
                <w:rFonts w:ascii="Arial Narrow" w:hAnsi="Arial Narrow"/>
                <w:b/>
                <w:sz w:val="24"/>
                <w:szCs w:val="24"/>
              </w:rPr>
            </w:pPr>
          </w:p>
        </w:tc>
        <w:tc>
          <w:tcPr>
            <w:tcW w:w="1190" w:type="pct"/>
            <w:vAlign w:val="center"/>
          </w:tcPr>
          <w:p w:rsidR="00EF27B0" w:rsidRPr="000361D7" w:rsidRDefault="00EF27B0" w:rsidP="000361D7">
            <w:pPr>
              <w:jc w:val="both"/>
              <w:rPr>
                <w:rFonts w:ascii="Arial Narrow" w:hAnsi="Arial Narrow"/>
                <w:b/>
                <w:sz w:val="24"/>
                <w:szCs w:val="24"/>
              </w:rPr>
            </w:pPr>
            <w:r w:rsidRPr="000361D7">
              <w:rPr>
                <w:rFonts w:ascii="Arial Narrow" w:hAnsi="Arial Narrow"/>
                <w:b/>
                <w:sz w:val="24"/>
                <w:szCs w:val="24"/>
              </w:rPr>
              <w:t>Leçon 3 :</w:t>
            </w:r>
            <w:r w:rsidRPr="000361D7">
              <w:rPr>
                <w:rFonts w:ascii="Arial Narrow" w:hAnsi="Arial Narrow" w:cs="Arial"/>
                <w:sz w:val="24"/>
                <w:szCs w:val="24"/>
              </w:rPr>
              <w:t xml:space="preserve"> Perpendicularité</w:t>
            </w:r>
            <w:r w:rsidRPr="000361D7">
              <w:rPr>
                <w:rFonts w:ascii="Arial Narrow" w:hAnsi="Arial Narrow" w:cs="Arial"/>
                <w:color w:val="000000" w:themeColor="text1"/>
                <w:sz w:val="24"/>
                <w:szCs w:val="24"/>
              </w:rPr>
              <w:t> : Définition et propriété </w:t>
            </w:r>
          </w:p>
        </w:tc>
        <w:tc>
          <w:tcPr>
            <w:tcW w:w="701" w:type="pct"/>
          </w:tcPr>
          <w:p w:rsidR="00EF27B0" w:rsidRPr="000361D7" w:rsidRDefault="00EF27B0" w:rsidP="000361D7">
            <w:pPr>
              <w:tabs>
                <w:tab w:val="center" w:pos="4536"/>
                <w:tab w:val="right" w:pos="9072"/>
              </w:tabs>
              <w:jc w:val="both"/>
              <w:rPr>
                <w:rFonts w:ascii="Arial Narrow" w:eastAsia="Times New Roman" w:hAnsi="Arial Narrow" w:cs="Times New Roman"/>
                <w:bCs/>
                <w:color w:val="000000"/>
                <w:sz w:val="24"/>
                <w:szCs w:val="24"/>
                <w:lang w:eastAsia="fr-FR"/>
              </w:rPr>
            </w:pPr>
            <w:r w:rsidRPr="000361D7">
              <w:rPr>
                <w:rFonts w:ascii="Arial Narrow" w:eastAsia="Times New Roman" w:hAnsi="Arial Narrow" w:cs="Times New Roman"/>
                <w:bCs/>
                <w:color w:val="000000"/>
                <w:sz w:val="24"/>
                <w:szCs w:val="24"/>
                <w:lang w:eastAsia="fr-FR"/>
              </w:rPr>
              <w:t>-Définir deux droites perpendiculaires</w:t>
            </w:r>
          </w:p>
          <w:p w:rsidR="00EF27B0" w:rsidRPr="000361D7" w:rsidRDefault="00EF27B0" w:rsidP="000361D7">
            <w:pPr>
              <w:tabs>
                <w:tab w:val="center" w:pos="4536"/>
                <w:tab w:val="right" w:pos="9072"/>
              </w:tabs>
              <w:jc w:val="both"/>
              <w:rPr>
                <w:rFonts w:ascii="Arial Narrow" w:eastAsia="Times New Roman" w:hAnsi="Arial Narrow" w:cs="Times New Roman"/>
                <w:color w:val="000000"/>
                <w:sz w:val="24"/>
                <w:szCs w:val="24"/>
                <w:lang w:eastAsia="fr-FR"/>
              </w:rPr>
            </w:pPr>
            <w:r w:rsidRPr="000361D7">
              <w:rPr>
                <w:rFonts w:ascii="Arial Narrow" w:eastAsia="Times New Roman" w:hAnsi="Arial Narrow" w:cs="Times New Roman"/>
                <w:bCs/>
                <w:color w:val="000000"/>
                <w:sz w:val="24"/>
                <w:szCs w:val="24"/>
                <w:lang w:eastAsia="fr-FR"/>
              </w:rPr>
              <w:t xml:space="preserve">-connaître </w:t>
            </w:r>
            <w:r w:rsidRPr="000361D7">
              <w:rPr>
                <w:rFonts w:ascii="Arial Narrow" w:eastAsia="Times New Roman" w:hAnsi="Arial Narrow" w:cs="Times New Roman"/>
                <w:color w:val="000000"/>
                <w:sz w:val="24"/>
                <w:szCs w:val="24"/>
                <w:lang w:eastAsia="fr-FR"/>
              </w:rPr>
              <w:t xml:space="preserve">la propriété : étant donné  une droite et un point A, il existe une seule droite perpendiculaire à (D) et passant </w:t>
            </w:r>
            <w:r w:rsidRPr="000361D7">
              <w:rPr>
                <w:rFonts w:ascii="Arial Narrow" w:eastAsia="Times New Roman" w:hAnsi="Arial Narrow" w:cs="Times New Roman"/>
                <w:color w:val="000000"/>
                <w:sz w:val="24"/>
                <w:szCs w:val="24"/>
                <w:lang w:eastAsia="fr-FR"/>
              </w:rPr>
              <w:lastRenderedPageBreak/>
              <w:t>par A</w:t>
            </w:r>
          </w:p>
        </w:tc>
        <w:tc>
          <w:tcPr>
            <w:tcW w:w="805" w:type="pct"/>
          </w:tcPr>
          <w:p w:rsidR="00EF27B0" w:rsidRPr="000361D7" w:rsidRDefault="00EF27B0" w:rsidP="000361D7">
            <w:pPr>
              <w:jc w:val="both"/>
              <w:rPr>
                <w:rFonts w:ascii="Arial Narrow" w:hAnsi="Arial Narrow" w:cs="Arial"/>
                <w:color w:val="000000" w:themeColor="text1"/>
                <w:sz w:val="24"/>
                <w:szCs w:val="24"/>
              </w:rPr>
            </w:pPr>
            <w:r w:rsidRPr="000361D7">
              <w:rPr>
                <w:rFonts w:ascii="Arial Narrow" w:hAnsi="Arial Narrow" w:cs="Arial"/>
                <w:color w:val="000000" w:themeColor="text1"/>
                <w:sz w:val="24"/>
                <w:szCs w:val="24"/>
              </w:rPr>
              <w:lastRenderedPageBreak/>
              <w:t>-Utiliser la propriété dans la résolution de problèmes</w:t>
            </w:r>
          </w:p>
          <w:p w:rsidR="00EF27B0" w:rsidRPr="000361D7" w:rsidRDefault="00EF27B0" w:rsidP="000361D7">
            <w:pPr>
              <w:jc w:val="both"/>
              <w:rPr>
                <w:rFonts w:ascii="Arial Narrow" w:hAnsi="Arial Narrow"/>
                <w:sz w:val="24"/>
                <w:szCs w:val="24"/>
              </w:rPr>
            </w:pPr>
          </w:p>
        </w:tc>
        <w:tc>
          <w:tcPr>
            <w:tcW w:w="817" w:type="pct"/>
          </w:tcPr>
          <w:p w:rsidR="00EF27B0" w:rsidRPr="000361D7" w:rsidRDefault="00EF27B0" w:rsidP="000361D7">
            <w:pPr>
              <w:jc w:val="both"/>
              <w:rPr>
                <w:rFonts w:ascii="Arial Narrow" w:hAnsi="Arial Narrow"/>
                <w:sz w:val="24"/>
                <w:szCs w:val="24"/>
              </w:rPr>
            </w:pPr>
          </w:p>
        </w:tc>
        <w:tc>
          <w:tcPr>
            <w:tcW w:w="867" w:type="pct"/>
          </w:tcPr>
          <w:p w:rsidR="00EF27B0" w:rsidRPr="000361D7" w:rsidRDefault="00EF27B0" w:rsidP="000361D7">
            <w:pPr>
              <w:jc w:val="both"/>
              <w:rPr>
                <w:rFonts w:ascii="Arial Narrow" w:hAnsi="Arial Narrow"/>
                <w:sz w:val="24"/>
                <w:szCs w:val="24"/>
              </w:rPr>
            </w:pPr>
          </w:p>
        </w:tc>
      </w:tr>
      <w:tr w:rsidR="00EF27B0" w:rsidRPr="000361D7" w:rsidTr="00EF27B0">
        <w:tc>
          <w:tcPr>
            <w:tcW w:w="619" w:type="pct"/>
            <w:vMerge/>
            <w:textDirection w:val="btLr"/>
            <w:vAlign w:val="center"/>
          </w:tcPr>
          <w:p w:rsidR="00EF27B0" w:rsidRPr="000361D7" w:rsidRDefault="00EF27B0" w:rsidP="000361D7">
            <w:pPr>
              <w:ind w:left="113" w:right="113"/>
              <w:jc w:val="both"/>
              <w:rPr>
                <w:rFonts w:ascii="Arial Narrow" w:hAnsi="Arial Narrow"/>
                <w:b/>
                <w:sz w:val="24"/>
                <w:szCs w:val="24"/>
              </w:rPr>
            </w:pPr>
          </w:p>
        </w:tc>
        <w:tc>
          <w:tcPr>
            <w:tcW w:w="1190" w:type="pct"/>
            <w:vAlign w:val="center"/>
          </w:tcPr>
          <w:p w:rsidR="00EF27B0" w:rsidRPr="000361D7" w:rsidRDefault="00EF27B0" w:rsidP="000361D7">
            <w:pPr>
              <w:jc w:val="both"/>
              <w:rPr>
                <w:rFonts w:ascii="Arial Narrow" w:hAnsi="Arial Narrow"/>
                <w:b/>
                <w:sz w:val="24"/>
                <w:szCs w:val="24"/>
              </w:rPr>
            </w:pPr>
            <w:r w:rsidRPr="000361D7">
              <w:rPr>
                <w:rFonts w:ascii="Arial Narrow" w:hAnsi="Arial Narrow"/>
                <w:b/>
                <w:sz w:val="24"/>
                <w:szCs w:val="24"/>
              </w:rPr>
              <w:t>Leçon4:</w:t>
            </w:r>
            <w:r w:rsidRPr="000361D7">
              <w:rPr>
                <w:rFonts w:ascii="Arial Narrow" w:hAnsi="Arial Narrow" w:cs="Arial"/>
                <w:color w:val="000000" w:themeColor="text1"/>
                <w:sz w:val="24"/>
                <w:szCs w:val="24"/>
              </w:rPr>
              <w:t xml:space="preserve"> perpendicularité : propriétés  </w:t>
            </w:r>
          </w:p>
        </w:tc>
        <w:tc>
          <w:tcPr>
            <w:tcW w:w="701" w:type="pct"/>
          </w:tcPr>
          <w:p w:rsidR="00EF27B0" w:rsidRPr="000361D7" w:rsidRDefault="00EF27B0" w:rsidP="000361D7">
            <w:pPr>
              <w:jc w:val="both"/>
              <w:rPr>
                <w:rFonts w:ascii="Arial Narrow" w:hAnsi="Arial Narrow"/>
                <w:color w:val="000000"/>
                <w:sz w:val="24"/>
                <w:szCs w:val="24"/>
              </w:rPr>
            </w:pPr>
            <w:r w:rsidRPr="000361D7">
              <w:rPr>
                <w:rFonts w:ascii="Arial Narrow" w:hAnsi="Arial Narrow"/>
                <w:color w:val="000000"/>
                <w:sz w:val="24"/>
                <w:szCs w:val="24"/>
              </w:rPr>
              <w:t xml:space="preserve">-Connaitre les .propriétés :  </w:t>
            </w:r>
          </w:p>
          <w:p w:rsidR="00EF27B0" w:rsidRPr="000361D7" w:rsidRDefault="00EF27B0" w:rsidP="000361D7">
            <w:pPr>
              <w:jc w:val="both"/>
              <w:rPr>
                <w:rFonts w:ascii="Arial Narrow" w:hAnsi="Arial Narrow"/>
                <w:color w:val="000000"/>
                <w:sz w:val="24"/>
                <w:szCs w:val="24"/>
              </w:rPr>
            </w:pPr>
            <w:r w:rsidRPr="000361D7">
              <w:rPr>
                <w:rFonts w:ascii="Arial Narrow" w:hAnsi="Arial Narrow"/>
                <w:color w:val="000000"/>
                <w:sz w:val="24"/>
                <w:szCs w:val="24"/>
              </w:rPr>
              <w:t>- si deux droites sont perpendiculaires à une même droite alors elles sont parallèles .</w:t>
            </w:r>
          </w:p>
          <w:p w:rsidR="00EF27B0" w:rsidRPr="000361D7" w:rsidRDefault="00EF27B0" w:rsidP="000361D7">
            <w:pPr>
              <w:jc w:val="both"/>
              <w:rPr>
                <w:rFonts w:ascii="Arial Narrow" w:hAnsi="Arial Narrow"/>
                <w:sz w:val="24"/>
                <w:szCs w:val="24"/>
              </w:rPr>
            </w:pPr>
            <w:r w:rsidRPr="000361D7">
              <w:rPr>
                <w:rFonts w:ascii="Arial Narrow" w:hAnsi="Arial Narrow"/>
                <w:color w:val="000000"/>
                <w:sz w:val="24"/>
                <w:szCs w:val="24"/>
              </w:rPr>
              <w:t> - si deux droites sont parallèles à une même droite  elles sont parallèles</w:t>
            </w:r>
          </w:p>
        </w:tc>
        <w:tc>
          <w:tcPr>
            <w:tcW w:w="805" w:type="pct"/>
          </w:tcPr>
          <w:p w:rsidR="00EF27B0" w:rsidRPr="000361D7" w:rsidRDefault="00EF27B0" w:rsidP="000361D7">
            <w:pPr>
              <w:jc w:val="both"/>
              <w:rPr>
                <w:rFonts w:ascii="Arial Narrow" w:hAnsi="Arial Narrow" w:cs="Arial"/>
                <w:color w:val="000000" w:themeColor="text1"/>
                <w:sz w:val="24"/>
                <w:szCs w:val="24"/>
              </w:rPr>
            </w:pPr>
            <w:r w:rsidRPr="000361D7">
              <w:rPr>
                <w:rFonts w:ascii="Arial Narrow" w:hAnsi="Arial Narrow" w:cs="Arial"/>
                <w:color w:val="000000" w:themeColor="text1"/>
                <w:sz w:val="24"/>
                <w:szCs w:val="24"/>
              </w:rPr>
              <w:t>-Utiliser ces propriétés dans la résolution de problèmes</w:t>
            </w:r>
          </w:p>
          <w:p w:rsidR="00EF27B0" w:rsidRPr="000361D7" w:rsidRDefault="00EF27B0" w:rsidP="000361D7">
            <w:pPr>
              <w:jc w:val="both"/>
              <w:rPr>
                <w:rFonts w:ascii="Arial Narrow" w:hAnsi="Arial Narrow"/>
                <w:sz w:val="24"/>
                <w:szCs w:val="24"/>
              </w:rPr>
            </w:pPr>
          </w:p>
        </w:tc>
        <w:tc>
          <w:tcPr>
            <w:tcW w:w="817" w:type="pct"/>
          </w:tcPr>
          <w:p w:rsidR="00EF27B0" w:rsidRPr="000361D7" w:rsidRDefault="00EF27B0" w:rsidP="000361D7">
            <w:pPr>
              <w:jc w:val="both"/>
              <w:rPr>
                <w:rFonts w:ascii="Arial Narrow" w:hAnsi="Arial Narrow"/>
                <w:sz w:val="24"/>
                <w:szCs w:val="24"/>
              </w:rPr>
            </w:pPr>
          </w:p>
        </w:tc>
        <w:tc>
          <w:tcPr>
            <w:tcW w:w="867" w:type="pct"/>
          </w:tcPr>
          <w:p w:rsidR="00EF27B0" w:rsidRPr="000361D7" w:rsidRDefault="00EF27B0" w:rsidP="000361D7">
            <w:pPr>
              <w:jc w:val="both"/>
              <w:rPr>
                <w:rFonts w:ascii="Arial Narrow" w:hAnsi="Arial Narrow"/>
                <w:sz w:val="24"/>
                <w:szCs w:val="24"/>
              </w:rPr>
            </w:pPr>
          </w:p>
        </w:tc>
      </w:tr>
      <w:tr w:rsidR="00EF27B0" w:rsidRPr="000361D7" w:rsidTr="00EF27B0">
        <w:tc>
          <w:tcPr>
            <w:tcW w:w="619" w:type="pct"/>
            <w:vMerge w:val="restart"/>
            <w:textDirection w:val="btLr"/>
            <w:vAlign w:val="center"/>
          </w:tcPr>
          <w:p w:rsidR="00EF27B0" w:rsidRPr="000361D7" w:rsidRDefault="00EF27B0" w:rsidP="000361D7">
            <w:pPr>
              <w:ind w:left="113" w:right="113"/>
              <w:jc w:val="both"/>
              <w:rPr>
                <w:rFonts w:ascii="Arial Narrow" w:hAnsi="Arial Narrow"/>
                <w:b/>
                <w:sz w:val="24"/>
                <w:szCs w:val="24"/>
              </w:rPr>
            </w:pPr>
            <w:r w:rsidRPr="000361D7">
              <w:rPr>
                <w:rFonts w:ascii="Arial Narrow" w:hAnsi="Arial Narrow"/>
                <w:b/>
                <w:sz w:val="24"/>
                <w:szCs w:val="24"/>
              </w:rPr>
              <w:t>Chapitre :</w:t>
            </w:r>
            <w:r w:rsidRPr="000361D7">
              <w:rPr>
                <w:rFonts w:ascii="Arial Narrow" w:hAnsi="Arial Narrow"/>
                <w:sz w:val="24"/>
                <w:szCs w:val="24"/>
              </w:rPr>
              <w:t xml:space="preserve"> Compositions d’applications du plan</w:t>
            </w:r>
          </w:p>
          <w:p w:rsidR="00EF27B0" w:rsidRPr="000361D7" w:rsidRDefault="00EF27B0" w:rsidP="000361D7">
            <w:pPr>
              <w:ind w:left="113" w:right="113"/>
              <w:jc w:val="both"/>
              <w:rPr>
                <w:rFonts w:ascii="Arial Narrow" w:hAnsi="Arial Narrow"/>
                <w:b/>
                <w:sz w:val="24"/>
                <w:szCs w:val="24"/>
              </w:rPr>
            </w:pPr>
          </w:p>
        </w:tc>
        <w:tc>
          <w:tcPr>
            <w:tcW w:w="1190" w:type="pct"/>
            <w:vAlign w:val="center"/>
          </w:tcPr>
          <w:p w:rsidR="00EF27B0" w:rsidRPr="000361D7" w:rsidRDefault="00EF27B0" w:rsidP="000361D7">
            <w:pPr>
              <w:jc w:val="both"/>
              <w:rPr>
                <w:rFonts w:ascii="Arial Narrow" w:hAnsi="Arial Narrow"/>
                <w:sz w:val="24"/>
                <w:szCs w:val="24"/>
              </w:rPr>
            </w:pPr>
            <w:r w:rsidRPr="000361D7">
              <w:rPr>
                <w:rFonts w:ascii="Arial Narrow" w:hAnsi="Arial Narrow"/>
                <w:b/>
                <w:sz w:val="24"/>
                <w:szCs w:val="24"/>
              </w:rPr>
              <w:t>Leçon 1</w:t>
            </w:r>
            <w:r w:rsidRPr="000361D7">
              <w:rPr>
                <w:rFonts w:ascii="Arial Narrow" w:hAnsi="Arial Narrow"/>
                <w:sz w:val="24"/>
                <w:szCs w:val="24"/>
              </w:rPr>
              <w:t> : composition de deux translations</w:t>
            </w:r>
          </w:p>
        </w:tc>
        <w:tc>
          <w:tcPr>
            <w:tcW w:w="701"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-Définir la composée de deux translations</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-Noter la composée de deux translations</w:t>
            </w:r>
          </w:p>
        </w:tc>
        <w:tc>
          <w:tcPr>
            <w:tcW w:w="805" w:type="pct"/>
          </w:tcPr>
          <w:p w:rsidR="00EF27B0" w:rsidRPr="000361D7" w:rsidRDefault="00EF27B0" w:rsidP="000361D7">
            <w:pPr>
              <w:jc w:val="both"/>
              <w:rPr>
                <w:rFonts w:ascii="Arial Narrow" w:hAnsi="Arial Narrow"/>
                <w:sz w:val="24"/>
                <w:szCs w:val="24"/>
              </w:rPr>
            </w:pPr>
          </w:p>
        </w:tc>
        <w:tc>
          <w:tcPr>
            <w:tcW w:w="817"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-Construire l’image d’un point par la composée de deux translations</w:t>
            </w:r>
          </w:p>
          <w:p w:rsidR="00EF27B0" w:rsidRPr="000361D7" w:rsidRDefault="00EF27B0" w:rsidP="000361D7">
            <w:pPr>
              <w:jc w:val="both"/>
              <w:rPr>
                <w:rFonts w:ascii="Arial Narrow" w:hAnsi="Arial Narrow"/>
                <w:sz w:val="24"/>
                <w:szCs w:val="24"/>
              </w:rPr>
            </w:pPr>
          </w:p>
        </w:tc>
        <w:tc>
          <w:tcPr>
            <w:tcW w:w="867" w:type="pct"/>
            <w:vMerge w:val="restart"/>
          </w:tcPr>
          <w:p w:rsidR="00EF27B0" w:rsidRPr="000361D7" w:rsidRDefault="00EF27B0" w:rsidP="000361D7">
            <w:pPr>
              <w:tabs>
                <w:tab w:val="left" w:pos="720"/>
                <w:tab w:val="center" w:pos="4536"/>
                <w:tab w:val="right" w:pos="9072"/>
              </w:tabs>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 xml:space="preserve">La propriété </w:t>
            </w:r>
            <w:r w:rsidRPr="000361D7">
              <w:rPr>
                <w:rFonts w:ascii="Arial Narrow" w:eastAsia="Times New Roman" w:hAnsi="Arial Narrow" w:cs="Times New Roman"/>
                <w:position w:val="-14"/>
                <w:sz w:val="24"/>
                <w:szCs w:val="24"/>
                <w:lang w:eastAsia="fr-FR"/>
              </w:rPr>
              <w:object w:dxaOrig="1155" w:dyaOrig="4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pt;height:21.75pt" o:ole="">
                  <v:imagedata r:id="rId9" o:title=""/>
                </v:shape>
                <o:OLEObject Type="Embed" ProgID="Equation.DSMT4" ShapeID="_x0000_i1025" DrawAspect="Content" ObjectID="_1721675621" r:id="rId10"/>
              </w:object>
            </w:r>
            <w:r w:rsidRPr="000361D7">
              <w:rPr>
                <w:rFonts w:ascii="Arial Narrow" w:eastAsia="Times New Roman" w:hAnsi="Arial Narrow" w:cs="Times New Roman"/>
                <w:sz w:val="24"/>
                <w:szCs w:val="24"/>
                <w:lang w:eastAsia="fr-FR"/>
              </w:rPr>
              <w:t xml:space="preserve"> n’est pas exigible de l’élève.</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 Le professeur pourra constater avec les élèves que la composée de deux symétries centrales est une translation, la composée de deux symétries orthogonales d’axes perpendiculaires est une symétrie centrale, la composée de deux translations est une translation. Ces résultats ne sont cependant pas exigibles de l’élève.</w:t>
            </w:r>
          </w:p>
        </w:tc>
      </w:tr>
      <w:tr w:rsidR="00EF27B0" w:rsidRPr="000361D7" w:rsidTr="00EF27B0">
        <w:tc>
          <w:tcPr>
            <w:tcW w:w="619" w:type="pct"/>
            <w:vMerge/>
          </w:tcPr>
          <w:p w:rsidR="00EF27B0" w:rsidRPr="000361D7" w:rsidRDefault="00EF27B0" w:rsidP="000361D7">
            <w:pPr>
              <w:jc w:val="both"/>
              <w:rPr>
                <w:rFonts w:ascii="Arial Narrow" w:hAnsi="Arial Narrow"/>
                <w:sz w:val="24"/>
                <w:szCs w:val="24"/>
              </w:rPr>
            </w:pPr>
          </w:p>
        </w:tc>
        <w:tc>
          <w:tcPr>
            <w:tcW w:w="1190" w:type="pct"/>
            <w:vAlign w:val="center"/>
          </w:tcPr>
          <w:p w:rsidR="00EF27B0" w:rsidRPr="000361D7" w:rsidRDefault="00EF27B0" w:rsidP="000361D7">
            <w:pPr>
              <w:jc w:val="both"/>
              <w:rPr>
                <w:rFonts w:ascii="Arial Narrow" w:hAnsi="Arial Narrow"/>
                <w:sz w:val="24"/>
                <w:szCs w:val="24"/>
              </w:rPr>
            </w:pPr>
            <w:r w:rsidRPr="000361D7">
              <w:rPr>
                <w:rFonts w:ascii="Arial Narrow" w:hAnsi="Arial Narrow"/>
                <w:b/>
                <w:sz w:val="24"/>
                <w:szCs w:val="24"/>
              </w:rPr>
              <w:t>Leçon 2</w:t>
            </w:r>
            <w:r w:rsidRPr="000361D7">
              <w:rPr>
                <w:rFonts w:ascii="Arial Narrow" w:hAnsi="Arial Narrow"/>
                <w:sz w:val="24"/>
                <w:szCs w:val="24"/>
              </w:rPr>
              <w:t> : composition de deux symétries orthogonales d’axes perpendiculaires</w:t>
            </w:r>
          </w:p>
        </w:tc>
        <w:tc>
          <w:tcPr>
            <w:tcW w:w="701"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-Définir la composée de deux symétries orthogonales d’axes perpendiculaires</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-Noter la composée de deux symétries orthogonales d’axes perpendiculaires</w:t>
            </w:r>
          </w:p>
          <w:p w:rsidR="00EF27B0" w:rsidRPr="000361D7" w:rsidRDefault="00EF27B0" w:rsidP="000361D7">
            <w:pPr>
              <w:jc w:val="both"/>
              <w:rPr>
                <w:rFonts w:ascii="Arial Narrow" w:hAnsi="Arial Narrow"/>
                <w:sz w:val="24"/>
                <w:szCs w:val="24"/>
              </w:rPr>
            </w:pPr>
          </w:p>
        </w:tc>
        <w:tc>
          <w:tcPr>
            <w:tcW w:w="805" w:type="pct"/>
          </w:tcPr>
          <w:p w:rsidR="00EF27B0" w:rsidRPr="000361D7" w:rsidRDefault="00EF27B0" w:rsidP="000361D7">
            <w:pPr>
              <w:jc w:val="both"/>
              <w:rPr>
                <w:rFonts w:ascii="Arial Narrow" w:hAnsi="Arial Narrow"/>
                <w:sz w:val="24"/>
                <w:szCs w:val="24"/>
              </w:rPr>
            </w:pPr>
          </w:p>
        </w:tc>
        <w:tc>
          <w:tcPr>
            <w:tcW w:w="817"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-Construire l’image d’un point par la composée de deux symétries orthogonales d’axes perpendiculaires</w:t>
            </w:r>
          </w:p>
          <w:p w:rsidR="00EF27B0" w:rsidRPr="000361D7" w:rsidRDefault="00EF27B0" w:rsidP="000361D7">
            <w:pPr>
              <w:jc w:val="both"/>
              <w:rPr>
                <w:rFonts w:ascii="Arial Narrow" w:hAnsi="Arial Narrow"/>
                <w:sz w:val="24"/>
                <w:szCs w:val="24"/>
              </w:rPr>
            </w:pPr>
          </w:p>
        </w:tc>
        <w:tc>
          <w:tcPr>
            <w:tcW w:w="867" w:type="pct"/>
            <w:vMerge/>
          </w:tcPr>
          <w:p w:rsidR="00EF27B0" w:rsidRPr="000361D7" w:rsidRDefault="00EF27B0" w:rsidP="000361D7">
            <w:pPr>
              <w:jc w:val="both"/>
              <w:rPr>
                <w:rFonts w:ascii="Arial Narrow" w:hAnsi="Arial Narrow"/>
                <w:sz w:val="24"/>
                <w:szCs w:val="24"/>
              </w:rPr>
            </w:pPr>
          </w:p>
        </w:tc>
      </w:tr>
      <w:tr w:rsidR="00EF27B0" w:rsidRPr="000361D7" w:rsidTr="00EF27B0">
        <w:tc>
          <w:tcPr>
            <w:tcW w:w="619" w:type="pct"/>
            <w:vMerge/>
          </w:tcPr>
          <w:p w:rsidR="00EF27B0" w:rsidRPr="000361D7" w:rsidRDefault="00EF27B0" w:rsidP="000361D7">
            <w:pPr>
              <w:jc w:val="both"/>
              <w:rPr>
                <w:rFonts w:ascii="Arial Narrow" w:hAnsi="Arial Narrow"/>
                <w:sz w:val="24"/>
                <w:szCs w:val="24"/>
              </w:rPr>
            </w:pPr>
          </w:p>
        </w:tc>
        <w:tc>
          <w:tcPr>
            <w:tcW w:w="1190" w:type="pct"/>
            <w:vAlign w:val="center"/>
          </w:tcPr>
          <w:p w:rsidR="00EF27B0" w:rsidRPr="000361D7" w:rsidRDefault="00EF27B0" w:rsidP="000361D7">
            <w:pPr>
              <w:jc w:val="both"/>
              <w:rPr>
                <w:rFonts w:ascii="Arial Narrow" w:hAnsi="Arial Narrow"/>
                <w:sz w:val="24"/>
                <w:szCs w:val="24"/>
              </w:rPr>
            </w:pPr>
            <w:r w:rsidRPr="000361D7">
              <w:rPr>
                <w:rFonts w:ascii="Arial Narrow" w:hAnsi="Arial Narrow"/>
                <w:b/>
                <w:sz w:val="24"/>
                <w:szCs w:val="24"/>
              </w:rPr>
              <w:t>Leçon 3</w:t>
            </w:r>
            <w:r w:rsidRPr="000361D7">
              <w:rPr>
                <w:rFonts w:ascii="Arial Narrow" w:hAnsi="Arial Narrow"/>
                <w:sz w:val="24"/>
                <w:szCs w:val="24"/>
              </w:rPr>
              <w:t> : composition de deux symétries centrales</w:t>
            </w:r>
          </w:p>
        </w:tc>
        <w:tc>
          <w:tcPr>
            <w:tcW w:w="701"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-Définir la composée de deux symétries centrales</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-Noter la composée de deux symétries centrales</w:t>
            </w:r>
          </w:p>
          <w:p w:rsidR="00EF27B0" w:rsidRPr="000361D7" w:rsidRDefault="00EF27B0" w:rsidP="000361D7">
            <w:pPr>
              <w:jc w:val="both"/>
              <w:rPr>
                <w:rFonts w:ascii="Arial Narrow" w:hAnsi="Arial Narrow"/>
                <w:sz w:val="24"/>
                <w:szCs w:val="24"/>
              </w:rPr>
            </w:pPr>
          </w:p>
        </w:tc>
        <w:tc>
          <w:tcPr>
            <w:tcW w:w="805" w:type="pct"/>
          </w:tcPr>
          <w:p w:rsidR="00EF27B0" w:rsidRPr="000361D7" w:rsidRDefault="00EF27B0" w:rsidP="000361D7">
            <w:pPr>
              <w:jc w:val="both"/>
              <w:rPr>
                <w:rFonts w:ascii="Arial Narrow" w:hAnsi="Arial Narrow"/>
                <w:sz w:val="24"/>
                <w:szCs w:val="24"/>
              </w:rPr>
            </w:pPr>
          </w:p>
        </w:tc>
        <w:tc>
          <w:tcPr>
            <w:tcW w:w="817"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-Construire l’image d’un point par la composée de deux symétries centrales</w:t>
            </w:r>
          </w:p>
          <w:p w:rsidR="00EF27B0" w:rsidRPr="000361D7" w:rsidRDefault="00EF27B0" w:rsidP="000361D7">
            <w:pPr>
              <w:jc w:val="both"/>
              <w:rPr>
                <w:rFonts w:ascii="Arial Narrow" w:hAnsi="Arial Narrow"/>
                <w:sz w:val="24"/>
                <w:szCs w:val="24"/>
              </w:rPr>
            </w:pPr>
          </w:p>
        </w:tc>
        <w:tc>
          <w:tcPr>
            <w:tcW w:w="867" w:type="pct"/>
            <w:vMerge/>
          </w:tcPr>
          <w:p w:rsidR="00EF27B0" w:rsidRPr="000361D7" w:rsidRDefault="00EF27B0" w:rsidP="000361D7">
            <w:pPr>
              <w:jc w:val="both"/>
              <w:rPr>
                <w:rFonts w:ascii="Arial Narrow" w:hAnsi="Arial Narrow"/>
                <w:sz w:val="24"/>
                <w:szCs w:val="24"/>
              </w:rPr>
            </w:pPr>
          </w:p>
        </w:tc>
      </w:tr>
      <w:tr w:rsidR="00EF27B0" w:rsidRPr="000361D7" w:rsidTr="00EF27B0">
        <w:tc>
          <w:tcPr>
            <w:tcW w:w="619" w:type="pct"/>
            <w:vMerge w:val="restart"/>
            <w:textDirection w:val="btLr"/>
            <w:vAlign w:val="center"/>
          </w:tcPr>
          <w:p w:rsidR="00EF27B0" w:rsidRPr="000361D7" w:rsidRDefault="00EF27B0" w:rsidP="000361D7">
            <w:pPr>
              <w:autoSpaceDE w:val="0"/>
              <w:autoSpaceDN w:val="0"/>
              <w:adjustRightInd w:val="0"/>
              <w:ind w:left="113" w:right="113"/>
              <w:jc w:val="both"/>
              <w:rPr>
                <w:rFonts w:ascii="Arial Narrow" w:hAnsi="Arial Narrow"/>
                <w:b/>
                <w:sz w:val="24"/>
                <w:szCs w:val="24"/>
              </w:rPr>
            </w:pPr>
            <w:r w:rsidRPr="000361D7">
              <w:rPr>
                <w:rFonts w:ascii="Arial Narrow" w:hAnsi="Arial Narrow"/>
                <w:b/>
                <w:sz w:val="24"/>
                <w:szCs w:val="24"/>
              </w:rPr>
              <w:t>Chapitre</w:t>
            </w:r>
            <w:r w:rsidRPr="000361D7">
              <w:rPr>
                <w:rFonts w:ascii="Arial Narrow" w:hAnsi="Arial Narrow"/>
                <w:b/>
                <w:bCs/>
                <w:sz w:val="24"/>
                <w:szCs w:val="24"/>
              </w:rPr>
              <w:t> :</w:t>
            </w:r>
            <w:r w:rsidRPr="000361D7">
              <w:rPr>
                <w:rFonts w:ascii="Arial Narrow" w:hAnsi="Arial Narrow"/>
                <w:sz w:val="24"/>
                <w:szCs w:val="24"/>
              </w:rPr>
              <w:t xml:space="preserve"> sections de solides par un plan.</w:t>
            </w:r>
            <w:r w:rsidRPr="000361D7">
              <w:rPr>
                <w:rFonts w:ascii="Arial Narrow" w:hAnsi="Arial Narrow"/>
                <w:sz w:val="24"/>
                <w:szCs w:val="24"/>
              </w:rPr>
              <w:tab/>
            </w:r>
          </w:p>
        </w:tc>
        <w:tc>
          <w:tcPr>
            <w:tcW w:w="1190" w:type="pct"/>
            <w:vAlign w:val="center"/>
          </w:tcPr>
          <w:p w:rsidR="00EF27B0" w:rsidRPr="000361D7" w:rsidRDefault="00EF27B0" w:rsidP="000361D7">
            <w:pPr>
              <w:autoSpaceDE w:val="0"/>
              <w:autoSpaceDN w:val="0"/>
              <w:adjustRightInd w:val="0"/>
              <w:jc w:val="both"/>
              <w:rPr>
                <w:rFonts w:ascii="Arial Narrow" w:hAnsi="Arial Narrow"/>
                <w:sz w:val="24"/>
                <w:szCs w:val="24"/>
              </w:rPr>
            </w:pPr>
            <w:r w:rsidRPr="000361D7">
              <w:rPr>
                <w:rFonts w:ascii="Arial Narrow" w:hAnsi="Arial Narrow"/>
                <w:b/>
                <w:sz w:val="24"/>
                <w:szCs w:val="24"/>
              </w:rPr>
              <w:t>Leçon 1 </w:t>
            </w:r>
            <w:r w:rsidRPr="000361D7">
              <w:rPr>
                <w:rFonts w:ascii="Arial Narrow" w:hAnsi="Arial Narrow"/>
                <w:sz w:val="24"/>
                <w:szCs w:val="24"/>
              </w:rPr>
              <w:t>: positions relatives de deux plans</w:t>
            </w:r>
          </w:p>
        </w:tc>
        <w:tc>
          <w:tcPr>
            <w:tcW w:w="701"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-Définir et noter deux plans parallèles</w:t>
            </w:r>
          </w:p>
          <w:p w:rsidR="00EF27B0" w:rsidRPr="000361D7" w:rsidRDefault="00EF27B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-Définir deux plans sécants</w:t>
            </w:r>
          </w:p>
        </w:tc>
        <w:tc>
          <w:tcPr>
            <w:tcW w:w="805" w:type="pct"/>
          </w:tcPr>
          <w:p w:rsidR="00EF27B0" w:rsidRPr="000361D7" w:rsidRDefault="00EF27B0" w:rsidP="000361D7">
            <w:pPr>
              <w:autoSpaceDE w:val="0"/>
              <w:autoSpaceDN w:val="0"/>
              <w:adjustRightInd w:val="0"/>
              <w:jc w:val="both"/>
              <w:rPr>
                <w:rFonts w:ascii="Arial Narrow" w:hAnsi="Arial Narrow"/>
                <w:color w:val="C00000"/>
                <w:sz w:val="24"/>
                <w:szCs w:val="24"/>
              </w:rPr>
            </w:pPr>
          </w:p>
        </w:tc>
        <w:tc>
          <w:tcPr>
            <w:tcW w:w="817"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-Représenter deux plans parallèles</w:t>
            </w:r>
          </w:p>
          <w:p w:rsidR="00EF27B0" w:rsidRPr="000361D7" w:rsidRDefault="00EF27B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-Représenter deux plans sécants</w:t>
            </w:r>
          </w:p>
        </w:tc>
        <w:tc>
          <w:tcPr>
            <w:tcW w:w="867" w:type="pct"/>
            <w:vMerge w:val="restar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On se limitera aux sections de solides étudiés en 6</w:t>
            </w:r>
            <w:r w:rsidRPr="000361D7">
              <w:rPr>
                <w:rFonts w:ascii="Arial Narrow" w:hAnsi="Arial Narrow"/>
                <w:sz w:val="24"/>
                <w:szCs w:val="24"/>
                <w:vertAlign w:val="superscript"/>
              </w:rPr>
              <w:t>ème</w:t>
            </w:r>
            <w:r w:rsidRPr="000361D7">
              <w:rPr>
                <w:rFonts w:ascii="Arial Narrow" w:hAnsi="Arial Narrow"/>
                <w:sz w:val="24"/>
                <w:szCs w:val="24"/>
              </w:rPr>
              <w:t xml:space="preserve">  et 5</w:t>
            </w:r>
            <w:r w:rsidRPr="000361D7">
              <w:rPr>
                <w:rFonts w:ascii="Arial Narrow" w:hAnsi="Arial Narrow"/>
                <w:sz w:val="24"/>
                <w:szCs w:val="24"/>
                <w:vertAlign w:val="superscript"/>
              </w:rPr>
              <w:t>ème</w:t>
            </w:r>
            <w:r w:rsidRPr="000361D7">
              <w:rPr>
                <w:rFonts w:ascii="Arial Narrow" w:hAnsi="Arial Narrow"/>
                <w:sz w:val="24"/>
                <w:szCs w:val="24"/>
              </w:rPr>
              <w:t xml:space="preserve"> par un plan parallèle à une base. La section de la sphère n’est pas étudiée en </w:t>
            </w:r>
            <w:r w:rsidRPr="000361D7">
              <w:rPr>
                <w:rFonts w:ascii="Arial Narrow" w:hAnsi="Arial Narrow"/>
                <w:sz w:val="24"/>
                <w:szCs w:val="24"/>
              </w:rPr>
              <w:lastRenderedPageBreak/>
              <w:t>4</w:t>
            </w:r>
            <w:r w:rsidRPr="000361D7">
              <w:rPr>
                <w:rFonts w:ascii="Arial Narrow" w:hAnsi="Arial Narrow"/>
                <w:sz w:val="24"/>
                <w:szCs w:val="24"/>
                <w:vertAlign w:val="superscript"/>
              </w:rPr>
              <w:t>ème</w:t>
            </w:r>
            <w:r w:rsidRPr="000361D7">
              <w:rPr>
                <w:rFonts w:ascii="Arial Narrow" w:hAnsi="Arial Narrow"/>
                <w:sz w:val="24"/>
                <w:szCs w:val="24"/>
              </w:rPr>
              <w:t xml:space="preserve">. </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Il ne s’agit pas de donner les définitions théoriques de deux plans parallèles et deux plans sécants ; mais d’indiquer les conventions de leur représentation en perspective cavalière.</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 C’est l’occasion de parfaire les techniques de représentation en perspective cavalière de solides coupés par un plan après avoir indiqué les conventions de la représentation d’un plan, de deux plans parallèles et de deux plans sécants.</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 Le professeur introduira le vocabulaire tronc de cône, tronc de pyramide.</w:t>
            </w:r>
          </w:p>
          <w:p w:rsidR="00EF27B0" w:rsidRPr="000361D7" w:rsidRDefault="00EF27B0" w:rsidP="000361D7">
            <w:pPr>
              <w:jc w:val="both"/>
              <w:rPr>
                <w:rFonts w:ascii="Arial Narrow" w:hAnsi="Arial Narrow"/>
                <w:sz w:val="24"/>
                <w:szCs w:val="24"/>
              </w:rPr>
            </w:pP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Les difficultés ici sont des problèmes de constructions.</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 xml:space="preserve">Les programmes des classes précédentes ont permis de présenter plusieurs solides, de mettre en place un certain vocabulaire et de donner à l’élève une meilleure vision de l’espace. Il s’agit de consolider et </w:t>
            </w:r>
            <w:r w:rsidRPr="000361D7">
              <w:rPr>
                <w:rFonts w:ascii="Arial Narrow" w:hAnsi="Arial Narrow"/>
                <w:sz w:val="24"/>
                <w:szCs w:val="24"/>
              </w:rPr>
              <w:lastRenderedPageBreak/>
              <w:t>d’approfondir ces acquis en introduisant quelques propriétés d’incidence dans l’espace à partir d’activités simples.</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Dans ce chapitre, des exemples tirés dans l’environnement de l’élève peuvent servir d’illustrations à bon nombre de propriétés ; par exemple, on pourra utiliser les murs de la classe, des cahiers, …</w:t>
            </w:r>
          </w:p>
        </w:tc>
      </w:tr>
      <w:tr w:rsidR="00EF27B0" w:rsidRPr="000361D7" w:rsidTr="00EF27B0">
        <w:tc>
          <w:tcPr>
            <w:tcW w:w="619" w:type="pct"/>
            <w:vMerge/>
            <w:textDirection w:val="btLr"/>
          </w:tcPr>
          <w:p w:rsidR="00EF27B0" w:rsidRPr="000361D7" w:rsidRDefault="00EF27B0" w:rsidP="000361D7">
            <w:pPr>
              <w:autoSpaceDE w:val="0"/>
              <w:autoSpaceDN w:val="0"/>
              <w:adjustRightInd w:val="0"/>
              <w:ind w:left="113" w:right="113"/>
              <w:jc w:val="both"/>
              <w:rPr>
                <w:rFonts w:ascii="Arial Narrow" w:hAnsi="Arial Narrow"/>
                <w:b/>
                <w:sz w:val="24"/>
                <w:szCs w:val="24"/>
              </w:rPr>
            </w:pPr>
          </w:p>
        </w:tc>
        <w:tc>
          <w:tcPr>
            <w:tcW w:w="1190" w:type="pct"/>
            <w:vAlign w:val="center"/>
          </w:tcPr>
          <w:p w:rsidR="00EF27B0" w:rsidRPr="000361D7" w:rsidRDefault="00EF27B0" w:rsidP="000361D7">
            <w:pPr>
              <w:autoSpaceDE w:val="0"/>
              <w:autoSpaceDN w:val="0"/>
              <w:adjustRightInd w:val="0"/>
              <w:jc w:val="both"/>
              <w:rPr>
                <w:rFonts w:ascii="Arial Narrow" w:hAnsi="Arial Narrow"/>
                <w:sz w:val="24"/>
                <w:szCs w:val="24"/>
              </w:rPr>
            </w:pPr>
            <w:r w:rsidRPr="000361D7">
              <w:rPr>
                <w:rFonts w:ascii="Arial Narrow" w:hAnsi="Arial Narrow"/>
                <w:b/>
                <w:sz w:val="24"/>
                <w:szCs w:val="24"/>
              </w:rPr>
              <w:t>Leçon 2 : </w:t>
            </w:r>
            <w:r w:rsidRPr="000361D7">
              <w:rPr>
                <w:rFonts w:ascii="Arial Narrow" w:hAnsi="Arial Narrow"/>
                <w:sz w:val="24"/>
                <w:szCs w:val="24"/>
              </w:rPr>
              <w:t xml:space="preserve"> section d’un </w:t>
            </w:r>
            <w:r w:rsidRPr="000361D7">
              <w:rPr>
                <w:rFonts w:ascii="Arial Narrow" w:hAnsi="Arial Narrow"/>
                <w:sz w:val="24"/>
                <w:szCs w:val="24"/>
              </w:rPr>
              <w:lastRenderedPageBreak/>
              <w:t>parallélépipède rectangle par un plan parallèle à la base</w:t>
            </w:r>
          </w:p>
        </w:tc>
        <w:tc>
          <w:tcPr>
            <w:tcW w:w="701" w:type="pct"/>
          </w:tcPr>
          <w:p w:rsidR="00EF27B0" w:rsidRPr="000361D7" w:rsidRDefault="00EF27B0" w:rsidP="000361D7">
            <w:pPr>
              <w:autoSpaceDE w:val="0"/>
              <w:autoSpaceDN w:val="0"/>
              <w:adjustRightInd w:val="0"/>
              <w:jc w:val="both"/>
              <w:rPr>
                <w:rFonts w:ascii="Arial Narrow" w:hAnsi="Arial Narrow"/>
                <w:sz w:val="24"/>
                <w:szCs w:val="24"/>
              </w:rPr>
            </w:pPr>
          </w:p>
        </w:tc>
        <w:tc>
          <w:tcPr>
            <w:tcW w:w="805" w:type="pct"/>
          </w:tcPr>
          <w:p w:rsidR="00EF27B0" w:rsidRPr="000361D7" w:rsidRDefault="00EF27B0" w:rsidP="000361D7">
            <w:pPr>
              <w:autoSpaceDE w:val="0"/>
              <w:autoSpaceDN w:val="0"/>
              <w:adjustRightInd w:val="0"/>
              <w:jc w:val="both"/>
              <w:rPr>
                <w:rFonts w:ascii="Arial Narrow" w:hAnsi="Arial Narrow"/>
                <w:color w:val="000000" w:themeColor="text1"/>
                <w:sz w:val="24"/>
                <w:szCs w:val="24"/>
              </w:rPr>
            </w:pPr>
            <w:r w:rsidRPr="000361D7">
              <w:rPr>
                <w:rFonts w:ascii="Arial Narrow" w:hAnsi="Arial Narrow"/>
                <w:color w:val="000000" w:themeColor="text1"/>
                <w:sz w:val="24"/>
                <w:szCs w:val="24"/>
              </w:rPr>
              <w:t>-</w:t>
            </w:r>
            <w:r w:rsidRPr="000361D7">
              <w:rPr>
                <w:rFonts w:ascii="Arial Narrow" w:hAnsi="Arial Narrow"/>
                <w:sz w:val="24"/>
                <w:szCs w:val="24"/>
              </w:rPr>
              <w:t xml:space="preserve"> Reconnaître</w:t>
            </w:r>
            <w:r w:rsidRPr="000361D7">
              <w:rPr>
                <w:rFonts w:ascii="Arial Narrow" w:hAnsi="Arial Narrow"/>
                <w:color w:val="000000" w:themeColor="text1"/>
                <w:sz w:val="24"/>
                <w:szCs w:val="24"/>
              </w:rPr>
              <w:t xml:space="preserve"> des sections de </w:t>
            </w:r>
            <w:r w:rsidRPr="000361D7">
              <w:rPr>
                <w:rFonts w:ascii="Arial Narrow" w:hAnsi="Arial Narrow"/>
                <w:color w:val="000000" w:themeColor="text1"/>
                <w:sz w:val="24"/>
                <w:szCs w:val="24"/>
              </w:rPr>
              <w:lastRenderedPageBreak/>
              <w:t xml:space="preserve">parallélépipède  rectangle coupé </w:t>
            </w:r>
            <w:r w:rsidRPr="000361D7">
              <w:rPr>
                <w:rFonts w:ascii="Arial Narrow" w:hAnsi="Arial Narrow"/>
                <w:sz w:val="24"/>
                <w:szCs w:val="24"/>
              </w:rPr>
              <w:t>par un plan parallèle à la base</w:t>
            </w:r>
          </w:p>
        </w:tc>
        <w:tc>
          <w:tcPr>
            <w:tcW w:w="817" w:type="pct"/>
          </w:tcPr>
          <w:p w:rsidR="00EF27B0" w:rsidRPr="000361D7" w:rsidRDefault="00EF27B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lastRenderedPageBreak/>
              <w:t xml:space="preserve">-Représenter en perspective </w:t>
            </w:r>
            <w:r w:rsidRPr="000361D7">
              <w:rPr>
                <w:rFonts w:ascii="Arial Narrow" w:hAnsi="Arial Narrow"/>
                <w:sz w:val="24"/>
                <w:szCs w:val="24"/>
              </w:rPr>
              <w:lastRenderedPageBreak/>
              <w:t>cavalière la section d’un parallélépipède rectangle coupé par un plan parallèle à sa base</w:t>
            </w:r>
          </w:p>
        </w:tc>
        <w:tc>
          <w:tcPr>
            <w:tcW w:w="867" w:type="pct"/>
            <w:vMerge/>
          </w:tcPr>
          <w:p w:rsidR="00EF27B0" w:rsidRPr="000361D7" w:rsidRDefault="00EF27B0" w:rsidP="000361D7">
            <w:pPr>
              <w:jc w:val="both"/>
              <w:rPr>
                <w:rFonts w:ascii="Arial Narrow" w:hAnsi="Arial Narrow"/>
                <w:sz w:val="24"/>
                <w:szCs w:val="24"/>
              </w:rPr>
            </w:pPr>
          </w:p>
        </w:tc>
      </w:tr>
      <w:tr w:rsidR="00EF27B0" w:rsidRPr="000361D7" w:rsidTr="00EF27B0">
        <w:tc>
          <w:tcPr>
            <w:tcW w:w="619" w:type="pct"/>
            <w:vMerge/>
            <w:textDirection w:val="btLr"/>
          </w:tcPr>
          <w:p w:rsidR="00EF27B0" w:rsidRPr="000361D7" w:rsidRDefault="00EF27B0" w:rsidP="000361D7">
            <w:pPr>
              <w:autoSpaceDE w:val="0"/>
              <w:autoSpaceDN w:val="0"/>
              <w:adjustRightInd w:val="0"/>
              <w:ind w:left="113" w:right="113"/>
              <w:jc w:val="both"/>
              <w:rPr>
                <w:rFonts w:ascii="Arial Narrow" w:hAnsi="Arial Narrow"/>
                <w:b/>
                <w:sz w:val="24"/>
                <w:szCs w:val="24"/>
              </w:rPr>
            </w:pPr>
          </w:p>
        </w:tc>
        <w:tc>
          <w:tcPr>
            <w:tcW w:w="1190" w:type="pct"/>
            <w:vAlign w:val="center"/>
          </w:tcPr>
          <w:p w:rsidR="00EF27B0" w:rsidRPr="000361D7" w:rsidRDefault="00EF27B0" w:rsidP="000361D7">
            <w:pPr>
              <w:autoSpaceDE w:val="0"/>
              <w:autoSpaceDN w:val="0"/>
              <w:adjustRightInd w:val="0"/>
              <w:jc w:val="both"/>
              <w:rPr>
                <w:rFonts w:ascii="Arial Narrow" w:hAnsi="Arial Narrow"/>
                <w:b/>
                <w:sz w:val="24"/>
                <w:szCs w:val="24"/>
              </w:rPr>
            </w:pPr>
            <w:r w:rsidRPr="000361D7">
              <w:rPr>
                <w:rFonts w:ascii="Arial Narrow" w:hAnsi="Arial Narrow"/>
                <w:b/>
                <w:sz w:val="24"/>
                <w:szCs w:val="24"/>
              </w:rPr>
              <w:t>Leçon3 :</w:t>
            </w:r>
            <w:r w:rsidRPr="000361D7">
              <w:rPr>
                <w:rFonts w:ascii="Arial Narrow" w:hAnsi="Arial Narrow"/>
                <w:sz w:val="24"/>
                <w:szCs w:val="24"/>
              </w:rPr>
              <w:t xml:space="preserve">  section d’un prisme droit par un plan parallèle à la base</w:t>
            </w:r>
          </w:p>
        </w:tc>
        <w:tc>
          <w:tcPr>
            <w:tcW w:w="701" w:type="pct"/>
          </w:tcPr>
          <w:p w:rsidR="00EF27B0" w:rsidRPr="000361D7" w:rsidRDefault="00EF27B0" w:rsidP="000361D7">
            <w:pPr>
              <w:autoSpaceDE w:val="0"/>
              <w:autoSpaceDN w:val="0"/>
              <w:adjustRightInd w:val="0"/>
              <w:jc w:val="both"/>
              <w:rPr>
                <w:rFonts w:ascii="Arial Narrow" w:hAnsi="Arial Narrow"/>
                <w:sz w:val="24"/>
                <w:szCs w:val="24"/>
              </w:rPr>
            </w:pPr>
          </w:p>
        </w:tc>
        <w:tc>
          <w:tcPr>
            <w:tcW w:w="805" w:type="pct"/>
          </w:tcPr>
          <w:p w:rsidR="00EF27B0" w:rsidRPr="000361D7" w:rsidRDefault="00EF27B0" w:rsidP="000361D7">
            <w:pPr>
              <w:autoSpaceDE w:val="0"/>
              <w:autoSpaceDN w:val="0"/>
              <w:adjustRightInd w:val="0"/>
              <w:jc w:val="both"/>
              <w:rPr>
                <w:rFonts w:ascii="Arial Narrow" w:hAnsi="Arial Narrow"/>
                <w:color w:val="C00000"/>
                <w:sz w:val="24"/>
                <w:szCs w:val="24"/>
              </w:rPr>
            </w:pPr>
            <w:r w:rsidRPr="000361D7">
              <w:rPr>
                <w:rFonts w:ascii="Arial Narrow" w:hAnsi="Arial Narrow"/>
                <w:color w:val="000000" w:themeColor="text1"/>
                <w:sz w:val="24"/>
                <w:szCs w:val="24"/>
              </w:rPr>
              <w:t>-</w:t>
            </w:r>
            <w:r w:rsidRPr="000361D7">
              <w:rPr>
                <w:rFonts w:ascii="Arial Narrow" w:hAnsi="Arial Narrow"/>
                <w:sz w:val="24"/>
                <w:szCs w:val="24"/>
              </w:rPr>
              <w:t xml:space="preserve"> Reconnaître</w:t>
            </w:r>
            <w:r w:rsidRPr="000361D7">
              <w:rPr>
                <w:rFonts w:ascii="Arial Narrow" w:hAnsi="Arial Narrow"/>
                <w:color w:val="000000" w:themeColor="text1"/>
                <w:sz w:val="24"/>
                <w:szCs w:val="24"/>
              </w:rPr>
              <w:t xml:space="preserve"> des sections d’un prisme droit  coupé </w:t>
            </w:r>
            <w:r w:rsidRPr="000361D7">
              <w:rPr>
                <w:rFonts w:ascii="Arial Narrow" w:hAnsi="Arial Narrow"/>
                <w:sz w:val="24"/>
                <w:szCs w:val="24"/>
              </w:rPr>
              <w:t>par un plan parallèle à la base</w:t>
            </w:r>
          </w:p>
        </w:tc>
        <w:tc>
          <w:tcPr>
            <w:tcW w:w="817" w:type="pct"/>
          </w:tcPr>
          <w:p w:rsidR="00EF27B0" w:rsidRPr="000361D7" w:rsidRDefault="00EF27B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 Représenter en perspective cavalière la section d’un prisme par un plan parallèle à la base</w:t>
            </w:r>
          </w:p>
        </w:tc>
        <w:tc>
          <w:tcPr>
            <w:tcW w:w="867" w:type="pct"/>
            <w:vMerge/>
          </w:tcPr>
          <w:p w:rsidR="00EF27B0" w:rsidRPr="000361D7" w:rsidRDefault="00EF27B0" w:rsidP="000361D7">
            <w:pPr>
              <w:jc w:val="both"/>
              <w:rPr>
                <w:rFonts w:ascii="Arial Narrow" w:hAnsi="Arial Narrow"/>
                <w:sz w:val="24"/>
                <w:szCs w:val="24"/>
              </w:rPr>
            </w:pPr>
          </w:p>
        </w:tc>
      </w:tr>
      <w:tr w:rsidR="00EF27B0" w:rsidRPr="000361D7" w:rsidTr="00EF27B0">
        <w:tc>
          <w:tcPr>
            <w:tcW w:w="619" w:type="pct"/>
            <w:vMerge/>
            <w:textDirection w:val="btLr"/>
          </w:tcPr>
          <w:p w:rsidR="00EF27B0" w:rsidRPr="000361D7" w:rsidRDefault="00EF27B0" w:rsidP="000361D7">
            <w:pPr>
              <w:autoSpaceDE w:val="0"/>
              <w:autoSpaceDN w:val="0"/>
              <w:adjustRightInd w:val="0"/>
              <w:ind w:left="113" w:right="113"/>
              <w:jc w:val="both"/>
              <w:rPr>
                <w:rFonts w:ascii="Arial Narrow" w:hAnsi="Arial Narrow"/>
                <w:b/>
                <w:sz w:val="24"/>
                <w:szCs w:val="24"/>
              </w:rPr>
            </w:pPr>
          </w:p>
        </w:tc>
        <w:tc>
          <w:tcPr>
            <w:tcW w:w="1190" w:type="pct"/>
            <w:vAlign w:val="center"/>
          </w:tcPr>
          <w:p w:rsidR="00EF27B0" w:rsidRPr="000361D7" w:rsidRDefault="00EF27B0" w:rsidP="000361D7">
            <w:pPr>
              <w:autoSpaceDE w:val="0"/>
              <w:autoSpaceDN w:val="0"/>
              <w:adjustRightInd w:val="0"/>
              <w:jc w:val="both"/>
              <w:rPr>
                <w:rFonts w:ascii="Arial Narrow" w:hAnsi="Arial Narrow"/>
                <w:b/>
                <w:sz w:val="24"/>
                <w:szCs w:val="24"/>
              </w:rPr>
            </w:pPr>
            <w:r w:rsidRPr="000361D7">
              <w:rPr>
                <w:rFonts w:ascii="Arial Narrow" w:hAnsi="Arial Narrow"/>
                <w:b/>
                <w:sz w:val="24"/>
                <w:szCs w:val="24"/>
              </w:rPr>
              <w:t>Leçon4 :</w:t>
            </w:r>
            <w:r w:rsidRPr="000361D7">
              <w:rPr>
                <w:rFonts w:ascii="Arial Narrow" w:hAnsi="Arial Narrow"/>
                <w:sz w:val="24"/>
                <w:szCs w:val="24"/>
              </w:rPr>
              <w:t xml:space="preserve">  section d’un cylindre par un plan</w:t>
            </w:r>
            <w:r w:rsidRPr="000361D7">
              <w:rPr>
                <w:rFonts w:ascii="Arial Narrow" w:hAnsi="Arial Narrow"/>
                <w:b/>
                <w:sz w:val="24"/>
                <w:szCs w:val="24"/>
              </w:rPr>
              <w:t xml:space="preserve"> </w:t>
            </w:r>
            <w:r w:rsidRPr="000361D7">
              <w:rPr>
                <w:rFonts w:ascii="Arial Narrow" w:hAnsi="Arial Narrow"/>
                <w:sz w:val="24"/>
                <w:szCs w:val="24"/>
              </w:rPr>
              <w:t>parallèle à la base</w:t>
            </w:r>
          </w:p>
        </w:tc>
        <w:tc>
          <w:tcPr>
            <w:tcW w:w="701" w:type="pct"/>
          </w:tcPr>
          <w:p w:rsidR="00EF27B0" w:rsidRPr="000361D7" w:rsidRDefault="00EF27B0" w:rsidP="000361D7">
            <w:pPr>
              <w:autoSpaceDE w:val="0"/>
              <w:autoSpaceDN w:val="0"/>
              <w:adjustRightInd w:val="0"/>
              <w:jc w:val="both"/>
              <w:rPr>
                <w:rFonts w:ascii="Arial Narrow" w:hAnsi="Arial Narrow"/>
                <w:sz w:val="24"/>
                <w:szCs w:val="24"/>
              </w:rPr>
            </w:pPr>
          </w:p>
        </w:tc>
        <w:tc>
          <w:tcPr>
            <w:tcW w:w="805" w:type="pct"/>
          </w:tcPr>
          <w:p w:rsidR="00EF27B0" w:rsidRPr="000361D7" w:rsidRDefault="00EF27B0" w:rsidP="000361D7">
            <w:pPr>
              <w:autoSpaceDE w:val="0"/>
              <w:autoSpaceDN w:val="0"/>
              <w:adjustRightInd w:val="0"/>
              <w:jc w:val="both"/>
              <w:rPr>
                <w:rFonts w:ascii="Arial Narrow" w:hAnsi="Arial Narrow"/>
                <w:color w:val="C00000"/>
                <w:sz w:val="24"/>
                <w:szCs w:val="24"/>
              </w:rPr>
            </w:pPr>
            <w:r w:rsidRPr="000361D7">
              <w:rPr>
                <w:rFonts w:ascii="Arial Narrow" w:hAnsi="Arial Narrow"/>
                <w:color w:val="000000" w:themeColor="text1"/>
                <w:sz w:val="24"/>
                <w:szCs w:val="24"/>
              </w:rPr>
              <w:t>-</w:t>
            </w:r>
            <w:r w:rsidRPr="000361D7">
              <w:rPr>
                <w:rFonts w:ascii="Arial Narrow" w:hAnsi="Arial Narrow"/>
                <w:sz w:val="24"/>
                <w:szCs w:val="24"/>
              </w:rPr>
              <w:t xml:space="preserve"> Reconnaître</w:t>
            </w:r>
            <w:r w:rsidRPr="000361D7">
              <w:rPr>
                <w:rFonts w:ascii="Arial Narrow" w:hAnsi="Arial Narrow"/>
                <w:color w:val="000000" w:themeColor="text1"/>
                <w:sz w:val="24"/>
                <w:szCs w:val="24"/>
              </w:rPr>
              <w:t xml:space="preserve"> des sections d’un cylindre </w:t>
            </w:r>
            <w:r w:rsidRPr="000361D7">
              <w:rPr>
                <w:rFonts w:ascii="Arial Narrow" w:hAnsi="Arial Narrow"/>
                <w:sz w:val="24"/>
                <w:szCs w:val="24"/>
              </w:rPr>
              <w:t>de révolution</w:t>
            </w:r>
            <w:r w:rsidRPr="000361D7">
              <w:rPr>
                <w:rFonts w:ascii="Arial Narrow" w:hAnsi="Arial Narrow"/>
                <w:color w:val="000000" w:themeColor="text1"/>
                <w:sz w:val="24"/>
                <w:szCs w:val="24"/>
              </w:rPr>
              <w:t xml:space="preserve">   coupé </w:t>
            </w:r>
            <w:r w:rsidRPr="000361D7">
              <w:rPr>
                <w:rFonts w:ascii="Arial Narrow" w:hAnsi="Arial Narrow"/>
                <w:sz w:val="24"/>
                <w:szCs w:val="24"/>
              </w:rPr>
              <w:t>par un plan parallèle à la base</w:t>
            </w:r>
          </w:p>
        </w:tc>
        <w:tc>
          <w:tcPr>
            <w:tcW w:w="817" w:type="pct"/>
          </w:tcPr>
          <w:p w:rsidR="00EF27B0" w:rsidRPr="000361D7" w:rsidRDefault="00EF27B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 Représenter en perspective cavalière la section d’un cylindre de révolution par un plan parallèle à la base</w:t>
            </w:r>
          </w:p>
        </w:tc>
        <w:tc>
          <w:tcPr>
            <w:tcW w:w="867" w:type="pct"/>
            <w:vMerge/>
          </w:tcPr>
          <w:p w:rsidR="00EF27B0" w:rsidRPr="000361D7" w:rsidRDefault="00EF27B0" w:rsidP="000361D7">
            <w:pPr>
              <w:jc w:val="both"/>
              <w:rPr>
                <w:rFonts w:ascii="Arial Narrow" w:hAnsi="Arial Narrow"/>
                <w:sz w:val="24"/>
                <w:szCs w:val="24"/>
              </w:rPr>
            </w:pPr>
          </w:p>
        </w:tc>
      </w:tr>
      <w:tr w:rsidR="00EF27B0" w:rsidRPr="000361D7" w:rsidTr="00EF27B0">
        <w:tc>
          <w:tcPr>
            <w:tcW w:w="619" w:type="pct"/>
            <w:vMerge/>
            <w:textDirection w:val="btLr"/>
          </w:tcPr>
          <w:p w:rsidR="00EF27B0" w:rsidRPr="000361D7" w:rsidRDefault="00EF27B0" w:rsidP="000361D7">
            <w:pPr>
              <w:autoSpaceDE w:val="0"/>
              <w:autoSpaceDN w:val="0"/>
              <w:adjustRightInd w:val="0"/>
              <w:ind w:left="113" w:right="113"/>
              <w:jc w:val="both"/>
              <w:rPr>
                <w:rFonts w:ascii="Arial Narrow" w:hAnsi="Arial Narrow"/>
                <w:b/>
                <w:sz w:val="24"/>
                <w:szCs w:val="24"/>
              </w:rPr>
            </w:pPr>
          </w:p>
        </w:tc>
        <w:tc>
          <w:tcPr>
            <w:tcW w:w="1190" w:type="pct"/>
            <w:vAlign w:val="center"/>
          </w:tcPr>
          <w:p w:rsidR="00EF27B0" w:rsidRPr="000361D7" w:rsidRDefault="00EF27B0" w:rsidP="000361D7">
            <w:pPr>
              <w:autoSpaceDE w:val="0"/>
              <w:autoSpaceDN w:val="0"/>
              <w:adjustRightInd w:val="0"/>
              <w:jc w:val="both"/>
              <w:rPr>
                <w:rFonts w:ascii="Arial Narrow" w:hAnsi="Arial Narrow"/>
                <w:b/>
                <w:sz w:val="24"/>
                <w:szCs w:val="24"/>
              </w:rPr>
            </w:pPr>
            <w:r w:rsidRPr="000361D7">
              <w:rPr>
                <w:rFonts w:ascii="Arial Narrow" w:hAnsi="Arial Narrow"/>
                <w:b/>
                <w:sz w:val="24"/>
                <w:szCs w:val="24"/>
              </w:rPr>
              <w:t>Leçon5 :</w:t>
            </w:r>
            <w:r w:rsidRPr="000361D7">
              <w:rPr>
                <w:rFonts w:ascii="Arial Narrow" w:hAnsi="Arial Narrow"/>
                <w:sz w:val="24"/>
                <w:szCs w:val="24"/>
              </w:rPr>
              <w:t xml:space="preserve">  section d’une pyramide par un plan parallèle à la base</w:t>
            </w:r>
          </w:p>
        </w:tc>
        <w:tc>
          <w:tcPr>
            <w:tcW w:w="701" w:type="pct"/>
          </w:tcPr>
          <w:p w:rsidR="00EF27B0" w:rsidRPr="000361D7" w:rsidRDefault="00EF27B0" w:rsidP="000361D7">
            <w:pPr>
              <w:jc w:val="both"/>
              <w:rPr>
                <w:rFonts w:ascii="Arial Narrow" w:hAnsi="Arial Narrow"/>
                <w:sz w:val="24"/>
                <w:szCs w:val="24"/>
              </w:rPr>
            </w:pPr>
          </w:p>
          <w:p w:rsidR="00EF27B0" w:rsidRPr="000361D7" w:rsidRDefault="00EF27B0" w:rsidP="000361D7">
            <w:pPr>
              <w:autoSpaceDE w:val="0"/>
              <w:autoSpaceDN w:val="0"/>
              <w:adjustRightInd w:val="0"/>
              <w:jc w:val="both"/>
              <w:rPr>
                <w:rFonts w:ascii="Arial Narrow" w:hAnsi="Arial Narrow"/>
                <w:sz w:val="24"/>
                <w:szCs w:val="24"/>
              </w:rPr>
            </w:pPr>
          </w:p>
        </w:tc>
        <w:tc>
          <w:tcPr>
            <w:tcW w:w="805" w:type="pct"/>
          </w:tcPr>
          <w:p w:rsidR="00EF27B0" w:rsidRPr="000361D7" w:rsidRDefault="00EF27B0" w:rsidP="000361D7">
            <w:pPr>
              <w:autoSpaceDE w:val="0"/>
              <w:autoSpaceDN w:val="0"/>
              <w:adjustRightInd w:val="0"/>
              <w:jc w:val="both"/>
              <w:rPr>
                <w:rFonts w:ascii="Arial Narrow" w:hAnsi="Arial Narrow"/>
                <w:color w:val="C00000"/>
                <w:sz w:val="24"/>
                <w:szCs w:val="24"/>
              </w:rPr>
            </w:pPr>
            <w:r w:rsidRPr="000361D7">
              <w:rPr>
                <w:rFonts w:ascii="Arial Narrow" w:hAnsi="Arial Narrow"/>
                <w:color w:val="000000" w:themeColor="text1"/>
                <w:sz w:val="24"/>
                <w:szCs w:val="24"/>
              </w:rPr>
              <w:t>-</w:t>
            </w:r>
            <w:r w:rsidRPr="000361D7">
              <w:rPr>
                <w:rFonts w:ascii="Arial Narrow" w:hAnsi="Arial Narrow"/>
                <w:sz w:val="24"/>
                <w:szCs w:val="24"/>
              </w:rPr>
              <w:t xml:space="preserve"> Reconnaître</w:t>
            </w:r>
            <w:r w:rsidRPr="000361D7">
              <w:rPr>
                <w:rFonts w:ascii="Arial Narrow" w:hAnsi="Arial Narrow"/>
                <w:color w:val="000000" w:themeColor="text1"/>
                <w:sz w:val="24"/>
                <w:szCs w:val="24"/>
              </w:rPr>
              <w:t xml:space="preserve"> des sections d’une pyramide  coupée </w:t>
            </w:r>
            <w:r w:rsidRPr="000361D7">
              <w:rPr>
                <w:rFonts w:ascii="Arial Narrow" w:hAnsi="Arial Narrow"/>
                <w:sz w:val="24"/>
                <w:szCs w:val="24"/>
              </w:rPr>
              <w:t>par un plan parallèle à la base</w:t>
            </w:r>
          </w:p>
        </w:tc>
        <w:tc>
          <w:tcPr>
            <w:tcW w:w="817" w:type="pct"/>
          </w:tcPr>
          <w:p w:rsidR="00EF27B0" w:rsidRPr="000361D7" w:rsidRDefault="00EF27B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 Représenter en perspective cavalière la section d’une pyramide par un plan parallèle à la base</w:t>
            </w:r>
          </w:p>
        </w:tc>
        <w:tc>
          <w:tcPr>
            <w:tcW w:w="867" w:type="pct"/>
            <w:vMerge/>
          </w:tcPr>
          <w:p w:rsidR="00EF27B0" w:rsidRPr="000361D7" w:rsidRDefault="00EF27B0" w:rsidP="000361D7">
            <w:pPr>
              <w:jc w:val="both"/>
              <w:rPr>
                <w:rFonts w:ascii="Arial Narrow" w:hAnsi="Arial Narrow"/>
                <w:sz w:val="24"/>
                <w:szCs w:val="24"/>
              </w:rPr>
            </w:pPr>
          </w:p>
        </w:tc>
      </w:tr>
      <w:tr w:rsidR="00EF27B0" w:rsidRPr="000361D7" w:rsidTr="00EF27B0">
        <w:tc>
          <w:tcPr>
            <w:tcW w:w="619" w:type="pct"/>
            <w:vMerge/>
            <w:textDirection w:val="btLr"/>
          </w:tcPr>
          <w:p w:rsidR="00EF27B0" w:rsidRPr="000361D7" w:rsidRDefault="00EF27B0" w:rsidP="000361D7">
            <w:pPr>
              <w:autoSpaceDE w:val="0"/>
              <w:autoSpaceDN w:val="0"/>
              <w:adjustRightInd w:val="0"/>
              <w:ind w:left="113" w:right="113"/>
              <w:jc w:val="both"/>
              <w:rPr>
                <w:rFonts w:ascii="Arial Narrow" w:hAnsi="Arial Narrow"/>
                <w:b/>
                <w:sz w:val="24"/>
                <w:szCs w:val="24"/>
              </w:rPr>
            </w:pPr>
          </w:p>
        </w:tc>
        <w:tc>
          <w:tcPr>
            <w:tcW w:w="1190" w:type="pct"/>
            <w:vAlign w:val="center"/>
          </w:tcPr>
          <w:p w:rsidR="00EF27B0" w:rsidRPr="000361D7" w:rsidRDefault="00EF27B0" w:rsidP="000361D7">
            <w:pPr>
              <w:autoSpaceDE w:val="0"/>
              <w:autoSpaceDN w:val="0"/>
              <w:adjustRightInd w:val="0"/>
              <w:jc w:val="both"/>
              <w:rPr>
                <w:rFonts w:ascii="Arial Narrow" w:hAnsi="Arial Narrow"/>
                <w:b/>
                <w:sz w:val="24"/>
                <w:szCs w:val="24"/>
              </w:rPr>
            </w:pPr>
            <w:r w:rsidRPr="000361D7">
              <w:rPr>
                <w:rFonts w:ascii="Arial Narrow" w:hAnsi="Arial Narrow"/>
                <w:b/>
                <w:sz w:val="24"/>
                <w:szCs w:val="24"/>
              </w:rPr>
              <w:t>Leçon6 :</w:t>
            </w:r>
            <w:r w:rsidRPr="000361D7">
              <w:rPr>
                <w:rFonts w:ascii="Arial Narrow" w:hAnsi="Arial Narrow"/>
                <w:sz w:val="24"/>
                <w:szCs w:val="24"/>
              </w:rPr>
              <w:t xml:space="preserve">  section d’un cône de révolution par un plan parallèle à la base</w:t>
            </w:r>
          </w:p>
        </w:tc>
        <w:tc>
          <w:tcPr>
            <w:tcW w:w="701" w:type="pct"/>
          </w:tcPr>
          <w:p w:rsidR="00EF27B0" w:rsidRPr="000361D7" w:rsidRDefault="00EF27B0" w:rsidP="000361D7">
            <w:pPr>
              <w:jc w:val="both"/>
              <w:rPr>
                <w:rFonts w:ascii="Arial Narrow" w:hAnsi="Arial Narrow"/>
                <w:sz w:val="24"/>
                <w:szCs w:val="24"/>
              </w:rPr>
            </w:pPr>
          </w:p>
          <w:p w:rsidR="00EF27B0" w:rsidRPr="000361D7" w:rsidRDefault="00EF27B0" w:rsidP="000361D7">
            <w:pPr>
              <w:autoSpaceDE w:val="0"/>
              <w:autoSpaceDN w:val="0"/>
              <w:adjustRightInd w:val="0"/>
              <w:jc w:val="both"/>
              <w:rPr>
                <w:rFonts w:ascii="Arial Narrow" w:hAnsi="Arial Narrow"/>
                <w:sz w:val="24"/>
                <w:szCs w:val="24"/>
              </w:rPr>
            </w:pPr>
          </w:p>
        </w:tc>
        <w:tc>
          <w:tcPr>
            <w:tcW w:w="805" w:type="pct"/>
          </w:tcPr>
          <w:p w:rsidR="00EF27B0" w:rsidRPr="000361D7" w:rsidRDefault="00EF27B0" w:rsidP="000361D7">
            <w:pPr>
              <w:autoSpaceDE w:val="0"/>
              <w:autoSpaceDN w:val="0"/>
              <w:adjustRightInd w:val="0"/>
              <w:jc w:val="both"/>
              <w:rPr>
                <w:rFonts w:ascii="Arial Narrow" w:hAnsi="Arial Narrow"/>
                <w:color w:val="C00000"/>
                <w:sz w:val="24"/>
                <w:szCs w:val="24"/>
              </w:rPr>
            </w:pPr>
            <w:r w:rsidRPr="000361D7">
              <w:rPr>
                <w:rFonts w:ascii="Arial Narrow" w:hAnsi="Arial Narrow"/>
                <w:color w:val="000000" w:themeColor="text1"/>
                <w:sz w:val="24"/>
                <w:szCs w:val="24"/>
              </w:rPr>
              <w:t>-</w:t>
            </w:r>
            <w:r w:rsidRPr="000361D7">
              <w:rPr>
                <w:rFonts w:ascii="Arial Narrow" w:hAnsi="Arial Narrow"/>
                <w:sz w:val="24"/>
                <w:szCs w:val="24"/>
              </w:rPr>
              <w:t xml:space="preserve"> Reconnaître</w:t>
            </w:r>
            <w:r w:rsidRPr="000361D7">
              <w:rPr>
                <w:rFonts w:ascii="Arial Narrow" w:hAnsi="Arial Narrow"/>
                <w:color w:val="000000" w:themeColor="text1"/>
                <w:sz w:val="24"/>
                <w:szCs w:val="24"/>
              </w:rPr>
              <w:t xml:space="preserve"> des sections </w:t>
            </w:r>
            <w:r w:rsidRPr="000361D7">
              <w:rPr>
                <w:rFonts w:ascii="Arial Narrow" w:hAnsi="Arial Narrow"/>
                <w:sz w:val="24"/>
                <w:szCs w:val="24"/>
              </w:rPr>
              <w:t>d’un cône de révolution</w:t>
            </w:r>
            <w:r w:rsidRPr="000361D7">
              <w:rPr>
                <w:rFonts w:ascii="Arial Narrow" w:hAnsi="Arial Narrow"/>
                <w:color w:val="000000" w:themeColor="text1"/>
                <w:sz w:val="24"/>
                <w:szCs w:val="24"/>
              </w:rPr>
              <w:t xml:space="preserve"> coupé </w:t>
            </w:r>
            <w:r w:rsidRPr="000361D7">
              <w:rPr>
                <w:rFonts w:ascii="Arial Narrow" w:hAnsi="Arial Narrow"/>
                <w:sz w:val="24"/>
                <w:szCs w:val="24"/>
              </w:rPr>
              <w:t>par un plan parallèle à la base</w:t>
            </w:r>
          </w:p>
        </w:tc>
        <w:tc>
          <w:tcPr>
            <w:tcW w:w="817" w:type="pct"/>
          </w:tcPr>
          <w:p w:rsidR="00EF27B0" w:rsidRPr="000361D7" w:rsidRDefault="00EF27B0" w:rsidP="000361D7">
            <w:pPr>
              <w:autoSpaceDE w:val="0"/>
              <w:autoSpaceDN w:val="0"/>
              <w:adjustRightInd w:val="0"/>
              <w:jc w:val="both"/>
              <w:rPr>
                <w:rFonts w:ascii="Arial Narrow" w:hAnsi="Arial Narrow"/>
                <w:sz w:val="24"/>
                <w:szCs w:val="24"/>
              </w:rPr>
            </w:pPr>
            <w:r w:rsidRPr="000361D7">
              <w:rPr>
                <w:rFonts w:ascii="Arial Narrow" w:hAnsi="Arial Narrow"/>
                <w:sz w:val="24"/>
                <w:szCs w:val="24"/>
              </w:rPr>
              <w:t>-Représenter en perspective cavalière la section d’un cône de révolution par un plan parallèle à la base</w:t>
            </w:r>
          </w:p>
        </w:tc>
        <w:tc>
          <w:tcPr>
            <w:tcW w:w="867" w:type="pct"/>
            <w:vMerge/>
          </w:tcPr>
          <w:p w:rsidR="00EF27B0" w:rsidRPr="000361D7" w:rsidRDefault="00EF27B0" w:rsidP="000361D7">
            <w:pPr>
              <w:jc w:val="both"/>
              <w:rPr>
                <w:rFonts w:ascii="Arial Narrow" w:hAnsi="Arial Narrow"/>
                <w:sz w:val="24"/>
                <w:szCs w:val="24"/>
              </w:rPr>
            </w:pPr>
          </w:p>
        </w:tc>
      </w:tr>
      <w:tr w:rsidR="00EF27B0" w:rsidRPr="000361D7" w:rsidTr="00EF27B0">
        <w:tc>
          <w:tcPr>
            <w:tcW w:w="619" w:type="pct"/>
            <w:vMerge w:val="restart"/>
            <w:textDirection w:val="btLr"/>
            <w:vAlign w:val="center"/>
          </w:tcPr>
          <w:p w:rsidR="00EF27B0" w:rsidRPr="000361D7" w:rsidRDefault="00EF27B0" w:rsidP="000361D7">
            <w:pPr>
              <w:autoSpaceDE w:val="0"/>
              <w:autoSpaceDN w:val="0"/>
              <w:adjustRightInd w:val="0"/>
              <w:ind w:left="113" w:right="113"/>
              <w:jc w:val="both"/>
              <w:rPr>
                <w:rFonts w:ascii="Arial Narrow" w:hAnsi="Arial Narrow"/>
                <w:b/>
                <w:sz w:val="24"/>
                <w:szCs w:val="24"/>
              </w:rPr>
            </w:pPr>
            <w:r w:rsidRPr="000361D7">
              <w:rPr>
                <w:rFonts w:ascii="Arial Narrow" w:hAnsi="Arial Narrow"/>
                <w:b/>
                <w:sz w:val="24"/>
                <w:szCs w:val="24"/>
              </w:rPr>
              <w:t>Chapitre :</w:t>
            </w:r>
            <w:r w:rsidRPr="000361D7">
              <w:rPr>
                <w:rFonts w:ascii="Arial Narrow" w:hAnsi="Arial Narrow" w:cs="Arial"/>
                <w:b/>
                <w:color w:val="000000" w:themeColor="text1"/>
                <w:sz w:val="24"/>
                <w:szCs w:val="24"/>
              </w:rPr>
              <w:t xml:space="preserve">  PROJECTION </w:t>
            </w:r>
          </w:p>
        </w:tc>
        <w:tc>
          <w:tcPr>
            <w:tcW w:w="1190" w:type="pct"/>
            <w:vAlign w:val="center"/>
          </w:tcPr>
          <w:p w:rsidR="00EF27B0" w:rsidRPr="000361D7" w:rsidRDefault="00EF27B0" w:rsidP="000361D7">
            <w:pPr>
              <w:jc w:val="both"/>
              <w:rPr>
                <w:rFonts w:ascii="Arial Narrow" w:hAnsi="Arial Narrow"/>
                <w:bCs/>
                <w:sz w:val="24"/>
                <w:szCs w:val="24"/>
              </w:rPr>
            </w:pPr>
            <w:r w:rsidRPr="000361D7">
              <w:rPr>
                <w:rFonts w:ascii="Arial Narrow" w:hAnsi="Arial Narrow"/>
                <w:b/>
                <w:sz w:val="24"/>
                <w:szCs w:val="24"/>
              </w:rPr>
              <w:t>Leçon</w:t>
            </w:r>
            <w:r w:rsidRPr="000361D7">
              <w:rPr>
                <w:rFonts w:ascii="Arial Narrow" w:hAnsi="Arial Narrow"/>
                <w:b/>
                <w:bCs/>
                <w:sz w:val="24"/>
                <w:szCs w:val="24"/>
              </w:rPr>
              <w:t>1 :</w:t>
            </w:r>
            <w:r w:rsidRPr="000361D7">
              <w:rPr>
                <w:rFonts w:ascii="Arial Narrow" w:hAnsi="Arial Narrow" w:cs="Arial"/>
                <w:sz w:val="24"/>
                <w:szCs w:val="24"/>
              </w:rPr>
              <w:t xml:space="preserve"> Projection d’un point sur une droite parallèlement à une autre : Définition et construction</w:t>
            </w:r>
          </w:p>
        </w:tc>
        <w:tc>
          <w:tcPr>
            <w:tcW w:w="701" w:type="pct"/>
          </w:tcPr>
          <w:p w:rsidR="00EF27B0" w:rsidRPr="000361D7" w:rsidRDefault="00EF27B0" w:rsidP="000361D7">
            <w:pPr>
              <w:tabs>
                <w:tab w:val="num" w:pos="123"/>
              </w:tabs>
              <w:ind w:left="108"/>
              <w:jc w:val="both"/>
              <w:rPr>
                <w:rFonts w:ascii="Arial Narrow" w:hAnsi="Arial Narrow"/>
                <w:sz w:val="24"/>
                <w:szCs w:val="24"/>
              </w:rPr>
            </w:pPr>
            <w:r w:rsidRPr="000361D7">
              <w:rPr>
                <w:rFonts w:ascii="Arial Narrow" w:hAnsi="Arial Narrow"/>
                <w:sz w:val="24"/>
                <w:szCs w:val="24"/>
              </w:rPr>
              <w:t>Définir le projeté d’un point sur une droite parallèlement à une autre droite</w:t>
            </w:r>
          </w:p>
          <w:p w:rsidR="00EF27B0" w:rsidRPr="000361D7" w:rsidRDefault="00EF27B0" w:rsidP="000361D7">
            <w:pPr>
              <w:tabs>
                <w:tab w:val="num" w:pos="123"/>
              </w:tabs>
              <w:ind w:left="108"/>
              <w:jc w:val="both"/>
              <w:rPr>
                <w:rFonts w:ascii="Arial Narrow" w:hAnsi="Arial Narrow"/>
                <w:sz w:val="24"/>
                <w:szCs w:val="24"/>
              </w:rPr>
            </w:pPr>
          </w:p>
        </w:tc>
        <w:tc>
          <w:tcPr>
            <w:tcW w:w="805" w:type="pct"/>
          </w:tcPr>
          <w:p w:rsidR="00EF27B0" w:rsidRPr="000361D7" w:rsidRDefault="00EF27B0" w:rsidP="000361D7">
            <w:pPr>
              <w:tabs>
                <w:tab w:val="num" w:pos="123"/>
                <w:tab w:val="num" w:pos="284"/>
              </w:tabs>
              <w:ind w:left="-119"/>
              <w:jc w:val="both"/>
              <w:rPr>
                <w:rFonts w:ascii="Arial Narrow" w:hAnsi="Arial Narrow"/>
                <w:sz w:val="24"/>
                <w:szCs w:val="24"/>
              </w:rPr>
            </w:pPr>
            <w:r w:rsidRPr="000361D7">
              <w:rPr>
                <w:rFonts w:ascii="Arial Narrow" w:hAnsi="Arial Narrow"/>
                <w:sz w:val="24"/>
                <w:szCs w:val="24"/>
              </w:rPr>
              <w:t>- Reconnaître une situation de projection</w:t>
            </w:r>
          </w:p>
          <w:p w:rsidR="00EF27B0" w:rsidRPr="000361D7" w:rsidRDefault="00EF27B0" w:rsidP="000361D7">
            <w:pPr>
              <w:tabs>
                <w:tab w:val="num" w:pos="123"/>
                <w:tab w:val="num" w:pos="284"/>
              </w:tabs>
              <w:ind w:left="-119"/>
              <w:jc w:val="both"/>
              <w:rPr>
                <w:rFonts w:ascii="Arial Narrow" w:hAnsi="Arial Narrow"/>
                <w:sz w:val="24"/>
                <w:szCs w:val="24"/>
              </w:rPr>
            </w:pPr>
            <w:r w:rsidRPr="000361D7">
              <w:rPr>
                <w:rFonts w:ascii="Arial Narrow" w:hAnsi="Arial Narrow"/>
                <w:sz w:val="24"/>
                <w:szCs w:val="24"/>
              </w:rPr>
              <w:t>- donner les projetés des points</w:t>
            </w:r>
          </w:p>
        </w:tc>
        <w:tc>
          <w:tcPr>
            <w:tcW w:w="817" w:type="pct"/>
          </w:tcPr>
          <w:p w:rsidR="00EF27B0" w:rsidRPr="000361D7" w:rsidRDefault="00EF27B0" w:rsidP="000361D7">
            <w:pPr>
              <w:tabs>
                <w:tab w:val="center" w:pos="4536"/>
                <w:tab w:val="right" w:pos="9072"/>
              </w:tabs>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-Construire le projeté d’un point sur une droite parallèlement à une autre ;</w:t>
            </w:r>
          </w:p>
          <w:p w:rsidR="00EF27B0" w:rsidRPr="000361D7" w:rsidRDefault="00EF27B0" w:rsidP="000361D7">
            <w:pPr>
              <w:jc w:val="both"/>
              <w:rPr>
                <w:rFonts w:ascii="Arial Narrow" w:hAnsi="Arial Narrow"/>
                <w:bCs/>
                <w:sz w:val="24"/>
                <w:szCs w:val="24"/>
              </w:rPr>
            </w:pPr>
          </w:p>
        </w:tc>
        <w:tc>
          <w:tcPr>
            <w:tcW w:w="867" w:type="pct"/>
            <w:vMerge w:val="restart"/>
          </w:tcPr>
          <w:p w:rsidR="00EF27B0" w:rsidRPr="000361D7" w:rsidRDefault="00EF27B0" w:rsidP="000361D7">
            <w:pPr>
              <w:tabs>
                <w:tab w:val="left" w:pos="720"/>
                <w:tab w:val="center" w:pos="4536"/>
                <w:tab w:val="right" w:pos="9072"/>
              </w:tabs>
              <w:jc w:val="both"/>
              <w:rPr>
                <w:rFonts w:ascii="Arial Narrow" w:eastAsia="Times New Roman" w:hAnsi="Arial Narrow" w:cs="Times New Roman"/>
                <w:sz w:val="24"/>
                <w:szCs w:val="24"/>
                <w:lang w:eastAsia="fr-FR"/>
              </w:rPr>
            </w:pPr>
            <w:r w:rsidRPr="000361D7">
              <w:rPr>
                <w:rFonts w:ascii="Arial Narrow" w:eastAsia="Times New Roman" w:hAnsi="Arial Narrow" w:cs="Times New Roman"/>
                <w:color w:val="000000"/>
                <w:sz w:val="24"/>
                <w:szCs w:val="24"/>
                <w:lang w:eastAsia="fr-FR"/>
              </w:rPr>
              <w:t>-</w:t>
            </w:r>
            <w:r w:rsidRPr="000361D7">
              <w:rPr>
                <w:rFonts w:ascii="Arial Narrow" w:eastAsia="Times New Roman" w:hAnsi="Arial Narrow" w:cs="Times New Roman"/>
                <w:sz w:val="24"/>
                <w:szCs w:val="24"/>
                <w:lang w:eastAsia="fr-FR"/>
              </w:rPr>
              <w:t xml:space="preserve"> L’image d’un point par une projection sera définie par un programme de construction. L’élève remarquera ensuite que ce programme définit une application du plan sur une droite.</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 Il y a nécessité d’aller progressivement en prenant en compte les variables didactiques que sont : le point à projeter, la direction, l’axe de projection et le projeté, et diversifier les exercices.</w:t>
            </w:r>
          </w:p>
        </w:tc>
      </w:tr>
      <w:tr w:rsidR="00EF27B0" w:rsidRPr="000361D7" w:rsidTr="00EF27B0">
        <w:tc>
          <w:tcPr>
            <w:tcW w:w="619" w:type="pct"/>
            <w:vMerge/>
            <w:textDirection w:val="btLr"/>
          </w:tcPr>
          <w:p w:rsidR="00EF27B0" w:rsidRPr="000361D7" w:rsidRDefault="00EF27B0" w:rsidP="000361D7">
            <w:pPr>
              <w:autoSpaceDE w:val="0"/>
              <w:autoSpaceDN w:val="0"/>
              <w:adjustRightInd w:val="0"/>
              <w:ind w:left="113" w:right="113"/>
              <w:jc w:val="both"/>
              <w:rPr>
                <w:rFonts w:ascii="Arial Narrow" w:hAnsi="Arial Narrow"/>
                <w:b/>
                <w:sz w:val="24"/>
                <w:szCs w:val="24"/>
              </w:rPr>
            </w:pPr>
          </w:p>
        </w:tc>
        <w:tc>
          <w:tcPr>
            <w:tcW w:w="1190" w:type="pct"/>
            <w:vAlign w:val="center"/>
          </w:tcPr>
          <w:p w:rsidR="00EF27B0" w:rsidRPr="000361D7" w:rsidRDefault="00EF27B0" w:rsidP="000361D7">
            <w:pPr>
              <w:autoSpaceDE w:val="0"/>
              <w:autoSpaceDN w:val="0"/>
              <w:adjustRightInd w:val="0"/>
              <w:jc w:val="both"/>
              <w:rPr>
                <w:rFonts w:ascii="Arial Narrow" w:hAnsi="Arial Narrow"/>
                <w:sz w:val="24"/>
                <w:szCs w:val="24"/>
              </w:rPr>
            </w:pPr>
            <w:r w:rsidRPr="000361D7">
              <w:rPr>
                <w:rFonts w:ascii="Arial Narrow" w:hAnsi="Arial Narrow"/>
                <w:b/>
                <w:sz w:val="24"/>
                <w:szCs w:val="24"/>
              </w:rPr>
              <w:t>Leçon2 </w:t>
            </w:r>
            <w:r w:rsidRPr="000361D7">
              <w:rPr>
                <w:rFonts w:ascii="Arial Narrow" w:hAnsi="Arial Narrow"/>
                <w:sz w:val="24"/>
                <w:szCs w:val="24"/>
              </w:rPr>
              <w:t>:</w:t>
            </w:r>
            <w:r w:rsidRPr="000361D7">
              <w:rPr>
                <w:rFonts w:ascii="Arial Narrow" w:hAnsi="Arial Narrow" w:cs="Arial"/>
                <w:color w:val="000000" w:themeColor="text1"/>
                <w:sz w:val="24"/>
                <w:szCs w:val="24"/>
              </w:rPr>
              <w:t xml:space="preserve"> Propriétés</w:t>
            </w:r>
          </w:p>
        </w:tc>
        <w:tc>
          <w:tcPr>
            <w:tcW w:w="701" w:type="pct"/>
          </w:tcPr>
          <w:p w:rsidR="00EF27B0" w:rsidRPr="000361D7" w:rsidRDefault="00EF27B0" w:rsidP="000361D7">
            <w:pPr>
              <w:tabs>
                <w:tab w:val="num" w:pos="284"/>
              </w:tabs>
              <w:jc w:val="both"/>
              <w:rPr>
                <w:rFonts w:ascii="Arial Narrow" w:hAnsi="Arial Narrow"/>
                <w:sz w:val="24"/>
                <w:szCs w:val="24"/>
              </w:rPr>
            </w:pPr>
            <w:r w:rsidRPr="000361D7">
              <w:rPr>
                <w:rFonts w:ascii="Arial Narrow" w:hAnsi="Arial Narrow"/>
                <w:sz w:val="24"/>
                <w:szCs w:val="24"/>
              </w:rPr>
              <w:t xml:space="preserve">Connaître les propriétés suivantes : </w:t>
            </w:r>
          </w:p>
          <w:p w:rsidR="00EF27B0" w:rsidRPr="000361D7" w:rsidRDefault="00EF27B0" w:rsidP="000361D7">
            <w:pPr>
              <w:tabs>
                <w:tab w:val="num" w:pos="284"/>
              </w:tabs>
              <w:jc w:val="both"/>
              <w:rPr>
                <w:rFonts w:ascii="Arial Narrow" w:hAnsi="Arial Narrow"/>
                <w:sz w:val="24"/>
                <w:szCs w:val="24"/>
              </w:rPr>
            </w:pPr>
            <w:r w:rsidRPr="000361D7">
              <w:rPr>
                <w:rFonts w:ascii="Arial Narrow" w:hAnsi="Arial Narrow"/>
                <w:sz w:val="24"/>
                <w:szCs w:val="24"/>
              </w:rPr>
              <w:t>-les points M’, A’ et B’ étant les projetés des points M,A et B, si M est le milieu de [AB] alors M’ est le milieu de [A’B’].</w:t>
            </w:r>
          </w:p>
          <w:p w:rsidR="00EF27B0" w:rsidRPr="000361D7" w:rsidRDefault="00EF27B0" w:rsidP="000361D7">
            <w:pPr>
              <w:tabs>
                <w:tab w:val="num" w:pos="284"/>
              </w:tabs>
              <w:jc w:val="both"/>
              <w:rPr>
                <w:rFonts w:ascii="Arial Narrow" w:hAnsi="Arial Narrow"/>
                <w:sz w:val="24"/>
                <w:szCs w:val="24"/>
              </w:rPr>
            </w:pPr>
            <w:r w:rsidRPr="000361D7">
              <w:rPr>
                <w:rFonts w:ascii="Arial Narrow" w:hAnsi="Arial Narrow"/>
                <w:sz w:val="24"/>
                <w:szCs w:val="24"/>
              </w:rPr>
              <w:t>-la droite parallèle à un coté d’un triangle et passant par le milieu  du deuxième côté coupe le troisième coté en son milieu.</w:t>
            </w:r>
          </w:p>
        </w:tc>
        <w:tc>
          <w:tcPr>
            <w:tcW w:w="805" w:type="pct"/>
          </w:tcPr>
          <w:p w:rsidR="00EF27B0" w:rsidRPr="000361D7" w:rsidRDefault="00EF27B0" w:rsidP="000361D7">
            <w:pPr>
              <w:tabs>
                <w:tab w:val="num" w:pos="284"/>
              </w:tabs>
              <w:ind w:left="108"/>
              <w:jc w:val="both"/>
              <w:rPr>
                <w:rFonts w:ascii="Arial Narrow" w:hAnsi="Arial Narrow"/>
                <w:sz w:val="24"/>
                <w:szCs w:val="24"/>
              </w:rPr>
            </w:pPr>
            <w:r w:rsidRPr="000361D7">
              <w:rPr>
                <w:rFonts w:ascii="Arial Narrow" w:hAnsi="Arial Narrow" w:cs="Arial"/>
                <w:color w:val="000000" w:themeColor="text1"/>
                <w:sz w:val="24"/>
                <w:szCs w:val="24"/>
              </w:rPr>
              <w:t>utiliser ces propriétés  </w:t>
            </w:r>
            <w:r w:rsidRPr="000361D7">
              <w:rPr>
                <w:rFonts w:ascii="Arial Narrow" w:hAnsi="Arial Narrow"/>
                <w:sz w:val="24"/>
                <w:szCs w:val="24"/>
              </w:rPr>
              <w:t xml:space="preserve"> dans la résolution de problèmes</w:t>
            </w:r>
          </w:p>
        </w:tc>
        <w:tc>
          <w:tcPr>
            <w:tcW w:w="817" w:type="pct"/>
          </w:tcPr>
          <w:p w:rsidR="00EF27B0" w:rsidRPr="000361D7" w:rsidRDefault="00EF27B0" w:rsidP="000361D7">
            <w:pPr>
              <w:tabs>
                <w:tab w:val="num" w:pos="284"/>
              </w:tabs>
              <w:ind w:left="108"/>
              <w:jc w:val="both"/>
              <w:rPr>
                <w:rFonts w:ascii="Arial Narrow" w:hAnsi="Arial Narrow"/>
                <w:sz w:val="24"/>
                <w:szCs w:val="24"/>
              </w:rPr>
            </w:pPr>
          </w:p>
        </w:tc>
        <w:tc>
          <w:tcPr>
            <w:tcW w:w="867" w:type="pct"/>
            <w:vMerge/>
          </w:tcPr>
          <w:p w:rsidR="00EF27B0" w:rsidRPr="000361D7" w:rsidRDefault="00EF27B0" w:rsidP="000361D7">
            <w:pPr>
              <w:jc w:val="both"/>
              <w:rPr>
                <w:rFonts w:ascii="Arial Narrow" w:hAnsi="Arial Narrow"/>
                <w:bCs/>
                <w:sz w:val="24"/>
                <w:szCs w:val="24"/>
              </w:rPr>
            </w:pPr>
          </w:p>
        </w:tc>
      </w:tr>
      <w:tr w:rsidR="00EF27B0" w:rsidRPr="000361D7" w:rsidTr="00EF27B0">
        <w:tc>
          <w:tcPr>
            <w:tcW w:w="619" w:type="pct"/>
            <w:vMerge/>
            <w:textDirection w:val="btLr"/>
          </w:tcPr>
          <w:p w:rsidR="00EF27B0" w:rsidRPr="000361D7" w:rsidRDefault="00EF27B0" w:rsidP="000361D7">
            <w:pPr>
              <w:autoSpaceDE w:val="0"/>
              <w:autoSpaceDN w:val="0"/>
              <w:adjustRightInd w:val="0"/>
              <w:ind w:left="113" w:right="113"/>
              <w:jc w:val="both"/>
              <w:rPr>
                <w:rFonts w:ascii="Arial Narrow" w:hAnsi="Arial Narrow"/>
                <w:b/>
                <w:sz w:val="24"/>
                <w:szCs w:val="24"/>
              </w:rPr>
            </w:pPr>
          </w:p>
        </w:tc>
        <w:tc>
          <w:tcPr>
            <w:tcW w:w="1190" w:type="pct"/>
            <w:vAlign w:val="center"/>
          </w:tcPr>
          <w:p w:rsidR="00EF27B0" w:rsidRPr="000361D7" w:rsidRDefault="00EF27B0" w:rsidP="000361D7">
            <w:pPr>
              <w:autoSpaceDE w:val="0"/>
              <w:autoSpaceDN w:val="0"/>
              <w:adjustRightInd w:val="0"/>
              <w:jc w:val="both"/>
              <w:rPr>
                <w:rFonts w:ascii="Arial Narrow" w:hAnsi="Arial Narrow"/>
                <w:sz w:val="24"/>
                <w:szCs w:val="24"/>
              </w:rPr>
            </w:pPr>
          </w:p>
        </w:tc>
        <w:tc>
          <w:tcPr>
            <w:tcW w:w="701" w:type="pct"/>
          </w:tcPr>
          <w:p w:rsidR="00EF27B0" w:rsidRPr="000361D7" w:rsidRDefault="00EF27B0" w:rsidP="000361D7">
            <w:pPr>
              <w:tabs>
                <w:tab w:val="num" w:pos="284"/>
              </w:tabs>
              <w:jc w:val="both"/>
              <w:rPr>
                <w:rFonts w:ascii="Arial Narrow" w:hAnsi="Arial Narrow"/>
                <w:bCs/>
                <w:color w:val="000000"/>
                <w:sz w:val="24"/>
                <w:szCs w:val="24"/>
              </w:rPr>
            </w:pPr>
          </w:p>
        </w:tc>
        <w:tc>
          <w:tcPr>
            <w:tcW w:w="805" w:type="pct"/>
          </w:tcPr>
          <w:p w:rsidR="00EF27B0" w:rsidRPr="000361D7" w:rsidRDefault="00EF27B0" w:rsidP="000361D7">
            <w:pPr>
              <w:tabs>
                <w:tab w:val="num" w:pos="284"/>
              </w:tabs>
              <w:jc w:val="both"/>
              <w:rPr>
                <w:rFonts w:ascii="Arial Narrow" w:hAnsi="Arial Narrow"/>
                <w:sz w:val="24"/>
                <w:szCs w:val="24"/>
              </w:rPr>
            </w:pPr>
          </w:p>
        </w:tc>
        <w:tc>
          <w:tcPr>
            <w:tcW w:w="817" w:type="pct"/>
          </w:tcPr>
          <w:p w:rsidR="00EF27B0" w:rsidRPr="000361D7" w:rsidRDefault="00EF27B0" w:rsidP="000361D7">
            <w:pPr>
              <w:tabs>
                <w:tab w:val="num" w:pos="284"/>
              </w:tabs>
              <w:ind w:left="108"/>
              <w:jc w:val="both"/>
              <w:rPr>
                <w:rFonts w:ascii="Arial Narrow" w:hAnsi="Arial Narrow"/>
                <w:bCs/>
                <w:color w:val="000000"/>
                <w:sz w:val="24"/>
                <w:szCs w:val="24"/>
              </w:rPr>
            </w:pPr>
          </w:p>
        </w:tc>
        <w:tc>
          <w:tcPr>
            <w:tcW w:w="867" w:type="pct"/>
            <w:vMerge/>
          </w:tcPr>
          <w:p w:rsidR="00EF27B0" w:rsidRPr="000361D7" w:rsidRDefault="00EF27B0" w:rsidP="000361D7">
            <w:pPr>
              <w:jc w:val="both"/>
              <w:rPr>
                <w:rFonts w:ascii="Arial Narrow" w:hAnsi="Arial Narrow"/>
                <w:sz w:val="24"/>
                <w:szCs w:val="24"/>
              </w:rPr>
            </w:pPr>
          </w:p>
        </w:tc>
      </w:tr>
      <w:tr w:rsidR="00EF27B0" w:rsidRPr="000361D7" w:rsidTr="00EF27B0">
        <w:tc>
          <w:tcPr>
            <w:tcW w:w="619" w:type="pct"/>
            <w:vMerge/>
            <w:textDirection w:val="btLr"/>
          </w:tcPr>
          <w:p w:rsidR="00EF27B0" w:rsidRPr="000361D7" w:rsidRDefault="00EF27B0" w:rsidP="000361D7">
            <w:pPr>
              <w:autoSpaceDE w:val="0"/>
              <w:autoSpaceDN w:val="0"/>
              <w:adjustRightInd w:val="0"/>
              <w:ind w:left="113" w:right="113"/>
              <w:jc w:val="both"/>
              <w:rPr>
                <w:rFonts w:ascii="Arial Narrow" w:hAnsi="Arial Narrow"/>
                <w:b/>
                <w:sz w:val="24"/>
                <w:szCs w:val="24"/>
              </w:rPr>
            </w:pPr>
          </w:p>
        </w:tc>
        <w:tc>
          <w:tcPr>
            <w:tcW w:w="1190" w:type="pct"/>
          </w:tcPr>
          <w:p w:rsidR="00EF27B0" w:rsidRPr="000361D7" w:rsidRDefault="00EF27B0" w:rsidP="000361D7">
            <w:pPr>
              <w:autoSpaceDE w:val="0"/>
              <w:autoSpaceDN w:val="0"/>
              <w:adjustRightInd w:val="0"/>
              <w:jc w:val="both"/>
              <w:rPr>
                <w:rFonts w:ascii="Arial Narrow" w:hAnsi="Arial Narrow"/>
                <w:sz w:val="24"/>
                <w:szCs w:val="24"/>
              </w:rPr>
            </w:pPr>
            <w:r w:rsidRPr="000361D7">
              <w:rPr>
                <w:rFonts w:ascii="Arial Narrow" w:hAnsi="Arial Narrow"/>
                <w:b/>
                <w:sz w:val="24"/>
                <w:szCs w:val="24"/>
              </w:rPr>
              <w:t>Leçon3 :</w:t>
            </w:r>
            <w:r w:rsidRPr="000361D7">
              <w:rPr>
                <w:rFonts w:ascii="Arial Narrow" w:hAnsi="Arial Narrow" w:cs="Arial"/>
                <w:color w:val="000000" w:themeColor="text1"/>
                <w:sz w:val="24"/>
                <w:szCs w:val="24"/>
              </w:rPr>
              <w:t xml:space="preserve"> </w:t>
            </w:r>
            <w:r w:rsidRPr="000361D7">
              <w:rPr>
                <w:rFonts w:ascii="Arial Narrow" w:hAnsi="Arial Narrow" w:cs="Arial"/>
                <w:color w:val="000000" w:themeColor="text1"/>
                <w:sz w:val="24"/>
                <w:szCs w:val="24"/>
              </w:rPr>
              <w:lastRenderedPageBreak/>
              <w:t>Propriétés</w:t>
            </w:r>
          </w:p>
        </w:tc>
        <w:tc>
          <w:tcPr>
            <w:tcW w:w="701" w:type="pct"/>
          </w:tcPr>
          <w:p w:rsidR="00EF27B0" w:rsidRPr="000361D7" w:rsidRDefault="00EF27B0" w:rsidP="000361D7">
            <w:pPr>
              <w:tabs>
                <w:tab w:val="num" w:pos="284"/>
              </w:tabs>
              <w:jc w:val="both"/>
              <w:rPr>
                <w:rFonts w:ascii="Arial Narrow" w:hAnsi="Arial Narrow"/>
                <w:sz w:val="24"/>
                <w:szCs w:val="24"/>
              </w:rPr>
            </w:pPr>
            <w:r w:rsidRPr="000361D7">
              <w:rPr>
                <w:rFonts w:ascii="Arial Narrow" w:hAnsi="Arial Narrow"/>
                <w:sz w:val="24"/>
                <w:szCs w:val="24"/>
              </w:rPr>
              <w:lastRenderedPageBreak/>
              <w:t xml:space="preserve">-Connaître les </w:t>
            </w:r>
            <w:r w:rsidRPr="000361D7">
              <w:rPr>
                <w:rFonts w:ascii="Arial Narrow" w:hAnsi="Arial Narrow"/>
                <w:sz w:val="24"/>
                <w:szCs w:val="24"/>
              </w:rPr>
              <w:lastRenderedPageBreak/>
              <w:t>propriétés suivantes :</w:t>
            </w:r>
          </w:p>
          <w:p w:rsidR="00EF27B0" w:rsidRPr="000361D7" w:rsidRDefault="00EF27B0" w:rsidP="000361D7">
            <w:pPr>
              <w:tabs>
                <w:tab w:val="num" w:pos="284"/>
              </w:tabs>
              <w:jc w:val="both"/>
              <w:rPr>
                <w:rFonts w:ascii="Arial Narrow" w:hAnsi="Arial Narrow"/>
                <w:sz w:val="24"/>
                <w:szCs w:val="24"/>
              </w:rPr>
            </w:pPr>
            <w:r w:rsidRPr="000361D7">
              <w:rPr>
                <w:rFonts w:ascii="Arial Narrow" w:hAnsi="Arial Narrow"/>
                <w:sz w:val="24"/>
                <w:szCs w:val="24"/>
              </w:rPr>
              <w:t>-la droite joignant les milieux de deux cotés  d’un triangle est parallèle au troisième coté du triangle.</w:t>
            </w:r>
          </w:p>
          <w:p w:rsidR="00EF27B0" w:rsidRPr="000361D7" w:rsidRDefault="00EF27B0" w:rsidP="000361D7">
            <w:pPr>
              <w:tabs>
                <w:tab w:val="num" w:pos="284"/>
              </w:tabs>
              <w:jc w:val="both"/>
              <w:rPr>
                <w:rFonts w:ascii="Arial Narrow" w:hAnsi="Arial Narrow"/>
                <w:sz w:val="24"/>
                <w:szCs w:val="24"/>
              </w:rPr>
            </w:pPr>
            <w:r w:rsidRPr="000361D7">
              <w:rPr>
                <w:rFonts w:ascii="Arial Narrow" w:hAnsi="Arial Narrow"/>
                <w:sz w:val="24"/>
                <w:szCs w:val="24"/>
              </w:rPr>
              <w:t>-la droite parallèle aux bases d’un trapèze passant par le milieu d’un des coté non parallèle coupe l’autre coté en son milieu.</w:t>
            </w:r>
          </w:p>
        </w:tc>
        <w:tc>
          <w:tcPr>
            <w:tcW w:w="805" w:type="pct"/>
          </w:tcPr>
          <w:p w:rsidR="00EF27B0" w:rsidRPr="000361D7" w:rsidRDefault="00EF27B0" w:rsidP="000361D7">
            <w:pPr>
              <w:tabs>
                <w:tab w:val="num" w:pos="284"/>
              </w:tabs>
              <w:jc w:val="both"/>
              <w:rPr>
                <w:rFonts w:ascii="Arial Narrow" w:hAnsi="Arial Narrow"/>
                <w:sz w:val="24"/>
                <w:szCs w:val="24"/>
              </w:rPr>
            </w:pPr>
            <w:r w:rsidRPr="000361D7">
              <w:rPr>
                <w:rFonts w:ascii="Arial Narrow" w:hAnsi="Arial Narrow" w:cs="Arial"/>
                <w:color w:val="000000" w:themeColor="text1"/>
                <w:sz w:val="24"/>
                <w:szCs w:val="24"/>
              </w:rPr>
              <w:lastRenderedPageBreak/>
              <w:t xml:space="preserve">utiliser ces </w:t>
            </w:r>
            <w:r w:rsidRPr="000361D7">
              <w:rPr>
                <w:rFonts w:ascii="Arial Narrow" w:hAnsi="Arial Narrow" w:cs="Arial"/>
                <w:color w:val="000000" w:themeColor="text1"/>
                <w:sz w:val="24"/>
                <w:szCs w:val="24"/>
              </w:rPr>
              <w:lastRenderedPageBreak/>
              <w:t>propriétés  </w:t>
            </w:r>
            <w:r w:rsidRPr="000361D7">
              <w:rPr>
                <w:rFonts w:ascii="Arial Narrow" w:hAnsi="Arial Narrow"/>
                <w:sz w:val="24"/>
                <w:szCs w:val="24"/>
              </w:rPr>
              <w:t xml:space="preserve"> dans la résolution de problèmes</w:t>
            </w:r>
          </w:p>
        </w:tc>
        <w:tc>
          <w:tcPr>
            <w:tcW w:w="817" w:type="pct"/>
          </w:tcPr>
          <w:p w:rsidR="00EF27B0" w:rsidRPr="000361D7" w:rsidRDefault="00EF27B0" w:rsidP="000361D7">
            <w:pPr>
              <w:tabs>
                <w:tab w:val="num" w:pos="284"/>
              </w:tabs>
              <w:ind w:left="108"/>
              <w:jc w:val="both"/>
              <w:rPr>
                <w:rFonts w:ascii="Arial Narrow" w:hAnsi="Arial Narrow"/>
                <w:sz w:val="24"/>
                <w:szCs w:val="24"/>
              </w:rPr>
            </w:pPr>
          </w:p>
        </w:tc>
        <w:tc>
          <w:tcPr>
            <w:tcW w:w="867" w:type="pct"/>
            <w:vMerge/>
          </w:tcPr>
          <w:p w:rsidR="00EF27B0" w:rsidRPr="000361D7" w:rsidRDefault="00EF27B0" w:rsidP="000361D7">
            <w:pPr>
              <w:jc w:val="both"/>
              <w:rPr>
                <w:rFonts w:ascii="Arial Narrow" w:hAnsi="Arial Narrow"/>
                <w:sz w:val="24"/>
                <w:szCs w:val="24"/>
              </w:rPr>
            </w:pPr>
          </w:p>
        </w:tc>
      </w:tr>
      <w:tr w:rsidR="00EF27B0" w:rsidRPr="000361D7" w:rsidTr="00EF27B0">
        <w:tc>
          <w:tcPr>
            <w:tcW w:w="619" w:type="pct"/>
            <w:vMerge/>
            <w:textDirection w:val="btLr"/>
          </w:tcPr>
          <w:p w:rsidR="00EF27B0" w:rsidRPr="000361D7" w:rsidRDefault="00EF27B0" w:rsidP="000361D7">
            <w:pPr>
              <w:autoSpaceDE w:val="0"/>
              <w:autoSpaceDN w:val="0"/>
              <w:adjustRightInd w:val="0"/>
              <w:ind w:left="113" w:right="113"/>
              <w:jc w:val="both"/>
              <w:rPr>
                <w:rFonts w:ascii="Arial Narrow" w:hAnsi="Arial Narrow"/>
                <w:b/>
                <w:sz w:val="24"/>
                <w:szCs w:val="24"/>
              </w:rPr>
            </w:pPr>
          </w:p>
        </w:tc>
        <w:tc>
          <w:tcPr>
            <w:tcW w:w="1190" w:type="pct"/>
            <w:vAlign w:val="center"/>
          </w:tcPr>
          <w:p w:rsidR="00EF27B0" w:rsidRPr="000361D7" w:rsidRDefault="00EF27B0" w:rsidP="000361D7">
            <w:pPr>
              <w:autoSpaceDE w:val="0"/>
              <w:autoSpaceDN w:val="0"/>
              <w:adjustRightInd w:val="0"/>
              <w:jc w:val="both"/>
              <w:rPr>
                <w:rFonts w:ascii="Arial Narrow" w:hAnsi="Arial Narrow"/>
                <w:b/>
                <w:sz w:val="24"/>
                <w:szCs w:val="24"/>
              </w:rPr>
            </w:pPr>
            <w:r w:rsidRPr="000361D7">
              <w:rPr>
                <w:rFonts w:ascii="Arial Narrow" w:hAnsi="Arial Narrow"/>
                <w:b/>
                <w:sz w:val="24"/>
                <w:szCs w:val="24"/>
              </w:rPr>
              <w:t>Leçon4 </w:t>
            </w:r>
            <w:r w:rsidRPr="000361D7">
              <w:rPr>
                <w:rFonts w:ascii="Arial Narrow" w:hAnsi="Arial Narrow"/>
                <w:sz w:val="24"/>
                <w:szCs w:val="24"/>
              </w:rPr>
              <w:t>:</w:t>
            </w:r>
            <w:r w:rsidRPr="000361D7">
              <w:rPr>
                <w:rFonts w:ascii="Arial Narrow" w:hAnsi="Arial Narrow" w:cs="Arial"/>
                <w:color w:val="000000" w:themeColor="text1"/>
                <w:sz w:val="24"/>
                <w:szCs w:val="24"/>
              </w:rPr>
              <w:t xml:space="preserve"> Propriété </w:t>
            </w:r>
          </w:p>
        </w:tc>
        <w:tc>
          <w:tcPr>
            <w:tcW w:w="701" w:type="pct"/>
          </w:tcPr>
          <w:p w:rsidR="00EF27B0" w:rsidRPr="000361D7" w:rsidRDefault="00EF27B0" w:rsidP="000361D7">
            <w:pPr>
              <w:tabs>
                <w:tab w:val="num" w:pos="284"/>
              </w:tabs>
              <w:jc w:val="both"/>
              <w:rPr>
                <w:rFonts w:ascii="Arial Narrow" w:hAnsi="Arial Narrow"/>
                <w:bCs/>
                <w:color w:val="000000"/>
                <w:sz w:val="24"/>
                <w:szCs w:val="24"/>
              </w:rPr>
            </w:pPr>
            <w:r w:rsidRPr="000361D7">
              <w:rPr>
                <w:rFonts w:ascii="Arial Narrow" w:hAnsi="Arial Narrow" w:cs="Arial"/>
                <w:color w:val="000000" w:themeColor="text1"/>
                <w:sz w:val="24"/>
                <w:szCs w:val="24"/>
              </w:rPr>
              <w:t>-Connaître la propriété suivante :</w:t>
            </w:r>
            <w:r w:rsidRPr="000361D7">
              <w:rPr>
                <w:rFonts w:ascii="Arial Narrow" w:hAnsi="Arial Narrow"/>
                <w:sz w:val="24"/>
                <w:szCs w:val="24"/>
              </w:rPr>
              <w:t>la droite joignant les milieux  des deux côtés non parallèles d’un trapèze est  parallèle aux bases.</w:t>
            </w:r>
          </w:p>
        </w:tc>
        <w:tc>
          <w:tcPr>
            <w:tcW w:w="805" w:type="pct"/>
          </w:tcPr>
          <w:p w:rsidR="00EF27B0" w:rsidRPr="000361D7" w:rsidRDefault="00EF27B0" w:rsidP="000361D7">
            <w:pPr>
              <w:tabs>
                <w:tab w:val="num" w:pos="284"/>
              </w:tabs>
              <w:jc w:val="both"/>
              <w:rPr>
                <w:rFonts w:ascii="Arial Narrow" w:hAnsi="Arial Narrow"/>
                <w:sz w:val="24"/>
                <w:szCs w:val="24"/>
              </w:rPr>
            </w:pPr>
            <w:r w:rsidRPr="000361D7">
              <w:rPr>
                <w:rFonts w:ascii="Arial Narrow" w:hAnsi="Arial Narrow" w:cs="Arial"/>
                <w:color w:val="000000" w:themeColor="text1"/>
                <w:sz w:val="24"/>
                <w:szCs w:val="24"/>
              </w:rPr>
              <w:t>-utiliser cette propriété  </w:t>
            </w:r>
            <w:r w:rsidRPr="000361D7">
              <w:rPr>
                <w:rFonts w:ascii="Arial Narrow" w:hAnsi="Arial Narrow"/>
                <w:sz w:val="24"/>
                <w:szCs w:val="24"/>
              </w:rPr>
              <w:t xml:space="preserve"> dans la résolution de problèmes </w:t>
            </w:r>
          </w:p>
        </w:tc>
        <w:tc>
          <w:tcPr>
            <w:tcW w:w="817" w:type="pct"/>
          </w:tcPr>
          <w:p w:rsidR="00EF27B0" w:rsidRPr="000361D7" w:rsidRDefault="00EF27B0" w:rsidP="000361D7">
            <w:pPr>
              <w:autoSpaceDE w:val="0"/>
              <w:autoSpaceDN w:val="0"/>
              <w:adjustRightInd w:val="0"/>
              <w:jc w:val="both"/>
              <w:rPr>
                <w:rFonts w:ascii="Arial Narrow" w:hAnsi="Arial Narrow"/>
                <w:color w:val="C00000"/>
                <w:sz w:val="24"/>
                <w:szCs w:val="24"/>
              </w:rPr>
            </w:pPr>
          </w:p>
        </w:tc>
        <w:tc>
          <w:tcPr>
            <w:tcW w:w="867" w:type="pct"/>
          </w:tcPr>
          <w:p w:rsidR="00EF27B0" w:rsidRPr="000361D7" w:rsidRDefault="00EF27B0" w:rsidP="000361D7">
            <w:pPr>
              <w:jc w:val="both"/>
              <w:rPr>
                <w:rFonts w:ascii="Arial Narrow" w:hAnsi="Arial Narrow"/>
                <w:sz w:val="24"/>
                <w:szCs w:val="24"/>
              </w:rPr>
            </w:pPr>
          </w:p>
        </w:tc>
      </w:tr>
      <w:tr w:rsidR="00EF27B0" w:rsidRPr="000361D7" w:rsidTr="00EF27B0">
        <w:tc>
          <w:tcPr>
            <w:tcW w:w="619" w:type="pct"/>
            <w:vMerge/>
            <w:textDirection w:val="btLr"/>
          </w:tcPr>
          <w:p w:rsidR="00EF27B0" w:rsidRPr="000361D7" w:rsidRDefault="00EF27B0" w:rsidP="000361D7">
            <w:pPr>
              <w:autoSpaceDE w:val="0"/>
              <w:autoSpaceDN w:val="0"/>
              <w:adjustRightInd w:val="0"/>
              <w:ind w:left="113" w:right="113"/>
              <w:jc w:val="both"/>
              <w:rPr>
                <w:rFonts w:ascii="Arial Narrow" w:hAnsi="Arial Narrow"/>
                <w:b/>
                <w:sz w:val="24"/>
                <w:szCs w:val="24"/>
              </w:rPr>
            </w:pPr>
          </w:p>
        </w:tc>
        <w:tc>
          <w:tcPr>
            <w:tcW w:w="1190" w:type="pct"/>
            <w:vAlign w:val="center"/>
          </w:tcPr>
          <w:p w:rsidR="00EF27B0" w:rsidRPr="000361D7" w:rsidRDefault="00EF27B0" w:rsidP="000361D7">
            <w:pPr>
              <w:autoSpaceDE w:val="0"/>
              <w:autoSpaceDN w:val="0"/>
              <w:adjustRightInd w:val="0"/>
              <w:jc w:val="both"/>
              <w:rPr>
                <w:rFonts w:ascii="Arial Narrow" w:hAnsi="Arial Narrow"/>
                <w:b/>
                <w:sz w:val="24"/>
                <w:szCs w:val="24"/>
              </w:rPr>
            </w:pPr>
            <w:r w:rsidRPr="000361D7">
              <w:rPr>
                <w:rFonts w:ascii="Arial Narrow" w:hAnsi="Arial Narrow"/>
                <w:b/>
                <w:sz w:val="24"/>
                <w:szCs w:val="24"/>
              </w:rPr>
              <w:t>Leçon5 </w:t>
            </w:r>
            <w:r w:rsidRPr="000361D7">
              <w:rPr>
                <w:rFonts w:ascii="Arial Narrow" w:hAnsi="Arial Narrow"/>
                <w:sz w:val="24"/>
                <w:szCs w:val="24"/>
              </w:rPr>
              <w:t>:</w:t>
            </w:r>
            <w:r w:rsidRPr="000361D7">
              <w:rPr>
                <w:rFonts w:ascii="Arial Narrow" w:hAnsi="Arial Narrow" w:cs="Arial"/>
                <w:color w:val="000000" w:themeColor="text1"/>
                <w:sz w:val="24"/>
                <w:szCs w:val="24"/>
              </w:rPr>
              <w:t xml:space="preserve"> Projection orthogonale : définition et construction</w:t>
            </w:r>
          </w:p>
        </w:tc>
        <w:tc>
          <w:tcPr>
            <w:tcW w:w="701" w:type="pct"/>
          </w:tcPr>
          <w:p w:rsidR="00EF27B0" w:rsidRPr="000361D7" w:rsidRDefault="00EF27B0" w:rsidP="000361D7">
            <w:pPr>
              <w:tabs>
                <w:tab w:val="num" w:pos="284"/>
              </w:tabs>
              <w:jc w:val="both"/>
              <w:rPr>
                <w:rFonts w:ascii="Arial Narrow" w:hAnsi="Arial Narrow"/>
                <w:bCs/>
                <w:color w:val="000000"/>
                <w:sz w:val="24"/>
                <w:szCs w:val="24"/>
              </w:rPr>
            </w:pPr>
            <w:r w:rsidRPr="000361D7">
              <w:rPr>
                <w:rFonts w:ascii="Arial Narrow" w:hAnsi="Arial Narrow"/>
                <w:sz w:val="24"/>
                <w:szCs w:val="24"/>
              </w:rPr>
              <w:t>-Définir le projeté orthogonal d’un point sur une droite.</w:t>
            </w:r>
          </w:p>
        </w:tc>
        <w:tc>
          <w:tcPr>
            <w:tcW w:w="805" w:type="pct"/>
          </w:tcPr>
          <w:p w:rsidR="00EF27B0" w:rsidRPr="000361D7" w:rsidRDefault="00EF27B0" w:rsidP="000361D7">
            <w:pPr>
              <w:tabs>
                <w:tab w:val="num" w:pos="123"/>
                <w:tab w:val="num" w:pos="284"/>
              </w:tabs>
              <w:ind w:left="-119"/>
              <w:jc w:val="both"/>
              <w:rPr>
                <w:rFonts w:ascii="Arial Narrow" w:hAnsi="Arial Narrow"/>
                <w:sz w:val="24"/>
                <w:szCs w:val="24"/>
              </w:rPr>
            </w:pPr>
            <w:r w:rsidRPr="000361D7">
              <w:rPr>
                <w:rFonts w:ascii="Arial Narrow" w:hAnsi="Arial Narrow"/>
                <w:sz w:val="24"/>
                <w:szCs w:val="24"/>
              </w:rPr>
              <w:t>- Reconnaître une situation de projection orthogonale</w:t>
            </w:r>
          </w:p>
          <w:p w:rsidR="00EF27B0" w:rsidRPr="000361D7" w:rsidRDefault="00EF27B0" w:rsidP="000361D7">
            <w:pPr>
              <w:tabs>
                <w:tab w:val="num" w:pos="284"/>
              </w:tabs>
              <w:jc w:val="both"/>
              <w:rPr>
                <w:rFonts w:ascii="Arial Narrow" w:hAnsi="Arial Narrow"/>
                <w:sz w:val="24"/>
                <w:szCs w:val="24"/>
              </w:rPr>
            </w:pPr>
            <w:r w:rsidRPr="000361D7">
              <w:rPr>
                <w:rFonts w:ascii="Arial Narrow" w:hAnsi="Arial Narrow"/>
                <w:sz w:val="24"/>
                <w:szCs w:val="24"/>
              </w:rPr>
              <w:t>- donner les projetés orthogonaux des points</w:t>
            </w:r>
          </w:p>
          <w:p w:rsidR="00EF27B0" w:rsidRPr="000361D7" w:rsidRDefault="00EF27B0" w:rsidP="000361D7">
            <w:pPr>
              <w:tabs>
                <w:tab w:val="num" w:pos="284"/>
              </w:tabs>
              <w:jc w:val="both"/>
              <w:rPr>
                <w:rFonts w:ascii="Arial Narrow" w:hAnsi="Arial Narrow"/>
                <w:sz w:val="24"/>
                <w:szCs w:val="24"/>
              </w:rPr>
            </w:pPr>
            <w:r w:rsidRPr="000361D7">
              <w:rPr>
                <w:rFonts w:ascii="Arial Narrow" w:hAnsi="Arial Narrow" w:cs="Arial"/>
                <w:color w:val="000000" w:themeColor="text1"/>
                <w:sz w:val="24"/>
                <w:szCs w:val="24"/>
              </w:rPr>
              <w:t>-utiliser le projeté orthogonal  </w:t>
            </w:r>
            <w:r w:rsidRPr="000361D7">
              <w:rPr>
                <w:rFonts w:ascii="Arial Narrow" w:hAnsi="Arial Narrow"/>
                <w:sz w:val="24"/>
                <w:szCs w:val="24"/>
              </w:rPr>
              <w:t xml:space="preserve"> dans la résolution de problèmes</w:t>
            </w:r>
          </w:p>
          <w:p w:rsidR="00EF27B0" w:rsidRPr="000361D7" w:rsidRDefault="00EF27B0" w:rsidP="000361D7">
            <w:pPr>
              <w:tabs>
                <w:tab w:val="num" w:pos="284"/>
              </w:tabs>
              <w:jc w:val="both"/>
              <w:rPr>
                <w:rFonts w:ascii="Arial Narrow" w:hAnsi="Arial Narrow"/>
                <w:sz w:val="24"/>
                <w:szCs w:val="24"/>
              </w:rPr>
            </w:pPr>
          </w:p>
        </w:tc>
        <w:tc>
          <w:tcPr>
            <w:tcW w:w="817" w:type="pct"/>
          </w:tcPr>
          <w:p w:rsidR="00EF27B0" w:rsidRPr="000361D7" w:rsidRDefault="00EF27B0" w:rsidP="000361D7">
            <w:pPr>
              <w:autoSpaceDE w:val="0"/>
              <w:autoSpaceDN w:val="0"/>
              <w:adjustRightInd w:val="0"/>
              <w:jc w:val="both"/>
              <w:rPr>
                <w:rFonts w:ascii="Arial Narrow" w:hAnsi="Arial Narrow"/>
                <w:color w:val="C00000"/>
                <w:sz w:val="24"/>
                <w:szCs w:val="24"/>
              </w:rPr>
            </w:pPr>
            <w:r w:rsidRPr="000361D7">
              <w:rPr>
                <w:rFonts w:ascii="Arial Narrow" w:hAnsi="Arial Narrow"/>
                <w:sz w:val="24"/>
                <w:szCs w:val="24"/>
              </w:rPr>
              <w:t>-Construire le projeté orthogonal d’un point sur une droite.</w:t>
            </w:r>
          </w:p>
        </w:tc>
        <w:tc>
          <w:tcPr>
            <w:tcW w:w="867" w:type="pct"/>
          </w:tcPr>
          <w:p w:rsidR="00EF27B0" w:rsidRPr="000361D7" w:rsidRDefault="00EF27B0" w:rsidP="000361D7">
            <w:pPr>
              <w:jc w:val="both"/>
              <w:rPr>
                <w:rFonts w:ascii="Arial Narrow" w:hAnsi="Arial Narrow"/>
                <w:sz w:val="24"/>
                <w:szCs w:val="24"/>
              </w:rPr>
            </w:pPr>
          </w:p>
        </w:tc>
      </w:tr>
      <w:tr w:rsidR="00EF27B0" w:rsidRPr="000361D7" w:rsidTr="00EF27B0">
        <w:trPr>
          <w:cantSplit/>
          <w:trHeight w:val="1134"/>
        </w:trPr>
        <w:tc>
          <w:tcPr>
            <w:tcW w:w="619" w:type="pct"/>
            <w:vMerge w:val="restart"/>
            <w:textDirection w:val="btLr"/>
            <w:vAlign w:val="center"/>
          </w:tcPr>
          <w:p w:rsidR="00EF27B0" w:rsidRPr="000361D7" w:rsidRDefault="00EF27B0" w:rsidP="000361D7">
            <w:pPr>
              <w:jc w:val="both"/>
              <w:rPr>
                <w:rFonts w:ascii="Arial Narrow" w:hAnsi="Arial Narrow"/>
                <w:b/>
                <w:sz w:val="24"/>
                <w:szCs w:val="24"/>
              </w:rPr>
            </w:pPr>
            <w:r w:rsidRPr="000361D7">
              <w:rPr>
                <w:rFonts w:ascii="Arial Narrow" w:hAnsi="Arial Narrow"/>
                <w:b/>
                <w:sz w:val="24"/>
                <w:szCs w:val="24"/>
              </w:rPr>
              <w:lastRenderedPageBreak/>
              <w:t xml:space="preserve">Chapitre : </w:t>
            </w:r>
            <w:r w:rsidRPr="000361D7">
              <w:rPr>
                <w:rFonts w:ascii="Arial Narrow" w:hAnsi="Arial Narrow" w:cs="Arial"/>
                <w:b/>
                <w:sz w:val="24"/>
                <w:szCs w:val="24"/>
              </w:rPr>
              <w:t>REPERAGE LINEAIRE</w:t>
            </w:r>
          </w:p>
        </w:tc>
        <w:tc>
          <w:tcPr>
            <w:tcW w:w="1190" w:type="pct"/>
            <w:vAlign w:val="center"/>
          </w:tcPr>
          <w:p w:rsidR="00EF27B0" w:rsidRPr="000361D7" w:rsidRDefault="00EF27B0" w:rsidP="000361D7">
            <w:pPr>
              <w:jc w:val="both"/>
              <w:rPr>
                <w:rFonts w:ascii="Arial Narrow" w:hAnsi="Arial Narrow" w:cs="Arial"/>
                <w:sz w:val="24"/>
                <w:szCs w:val="24"/>
              </w:rPr>
            </w:pPr>
            <w:r w:rsidRPr="000361D7">
              <w:rPr>
                <w:rFonts w:ascii="Arial Narrow" w:hAnsi="Arial Narrow"/>
                <w:b/>
                <w:sz w:val="24"/>
                <w:szCs w:val="24"/>
              </w:rPr>
              <w:t xml:space="preserve">Leçon </w:t>
            </w:r>
            <w:r w:rsidRPr="000361D7">
              <w:rPr>
                <w:rFonts w:ascii="Arial Narrow" w:hAnsi="Arial Narrow"/>
                <w:sz w:val="24"/>
                <w:szCs w:val="24"/>
              </w:rPr>
              <w:t>: -</w:t>
            </w:r>
            <w:r w:rsidRPr="000361D7">
              <w:rPr>
                <w:rFonts w:ascii="Arial Narrow" w:hAnsi="Arial Narrow" w:cs="Arial"/>
                <w:sz w:val="24"/>
                <w:szCs w:val="24"/>
              </w:rPr>
              <w:t>Abscisse d’un point</w:t>
            </w:r>
          </w:p>
          <w:p w:rsidR="00EF27B0" w:rsidRPr="000361D7" w:rsidRDefault="00EF27B0" w:rsidP="000361D7">
            <w:pPr>
              <w:jc w:val="both"/>
              <w:rPr>
                <w:rFonts w:ascii="Arial Narrow" w:hAnsi="Arial Narrow" w:cs="Arial"/>
                <w:color w:val="000000" w:themeColor="text1"/>
                <w:sz w:val="24"/>
                <w:szCs w:val="24"/>
              </w:rPr>
            </w:pPr>
            <w:r w:rsidRPr="000361D7">
              <w:rPr>
                <w:rFonts w:ascii="Arial Narrow" w:hAnsi="Arial Narrow" w:cs="Arial"/>
                <w:color w:val="000000" w:themeColor="text1"/>
                <w:sz w:val="24"/>
                <w:szCs w:val="24"/>
              </w:rPr>
              <w:t>-Distance de deux points sur une droite graduée</w:t>
            </w:r>
          </w:p>
          <w:p w:rsidR="00EF27B0" w:rsidRPr="000361D7" w:rsidRDefault="00EF27B0" w:rsidP="000361D7">
            <w:pPr>
              <w:jc w:val="both"/>
              <w:rPr>
                <w:rFonts w:ascii="Arial Narrow" w:hAnsi="Arial Narrow"/>
                <w:sz w:val="24"/>
                <w:szCs w:val="24"/>
              </w:rPr>
            </w:pPr>
            <w:r w:rsidRPr="000361D7">
              <w:rPr>
                <w:rFonts w:ascii="Arial Narrow" w:hAnsi="Arial Narrow" w:cs="Arial"/>
                <w:color w:val="000000" w:themeColor="text1"/>
                <w:sz w:val="24"/>
                <w:szCs w:val="24"/>
              </w:rPr>
              <w:t>- Abscisse du milieu de deux points</w:t>
            </w:r>
          </w:p>
        </w:tc>
        <w:tc>
          <w:tcPr>
            <w:tcW w:w="701" w:type="pct"/>
          </w:tcPr>
          <w:p w:rsidR="00EF27B0" w:rsidRPr="000361D7" w:rsidRDefault="00EF27B0" w:rsidP="000361D7">
            <w:pPr>
              <w:jc w:val="both"/>
              <w:rPr>
                <w:rFonts w:ascii="Arial Narrow" w:hAnsi="Arial Narrow"/>
                <w:sz w:val="24"/>
                <w:szCs w:val="24"/>
              </w:rPr>
            </w:pPr>
          </w:p>
        </w:tc>
        <w:tc>
          <w:tcPr>
            <w:tcW w:w="805" w:type="pct"/>
          </w:tcPr>
          <w:p w:rsidR="00EF27B0" w:rsidRPr="000361D7" w:rsidRDefault="00EF27B0" w:rsidP="000361D7">
            <w:pPr>
              <w:jc w:val="both"/>
              <w:rPr>
                <w:rFonts w:ascii="Arial Narrow" w:hAnsi="Arial Narrow"/>
                <w:color w:val="000000"/>
                <w:sz w:val="24"/>
                <w:szCs w:val="24"/>
              </w:rPr>
            </w:pPr>
            <w:r w:rsidRPr="000361D7">
              <w:rPr>
                <w:rFonts w:ascii="Arial Narrow" w:hAnsi="Arial Narrow"/>
                <w:sz w:val="24"/>
                <w:szCs w:val="24"/>
              </w:rPr>
              <w:t>-</w:t>
            </w:r>
            <w:r w:rsidRPr="000361D7">
              <w:rPr>
                <w:rFonts w:ascii="Arial Narrow" w:hAnsi="Arial Narrow"/>
                <w:color w:val="000000"/>
                <w:sz w:val="24"/>
                <w:szCs w:val="24"/>
              </w:rPr>
              <w:t xml:space="preserve"> Calculer la distance de deux points</w:t>
            </w:r>
          </w:p>
          <w:p w:rsidR="00EF27B0" w:rsidRPr="000361D7" w:rsidRDefault="00EF27B0" w:rsidP="000361D7">
            <w:pPr>
              <w:jc w:val="both"/>
              <w:rPr>
                <w:rFonts w:ascii="Arial Narrow" w:hAnsi="Arial Narrow"/>
                <w:color w:val="000000"/>
                <w:sz w:val="24"/>
                <w:szCs w:val="24"/>
              </w:rPr>
            </w:pPr>
            <w:r w:rsidRPr="000361D7">
              <w:rPr>
                <w:rFonts w:ascii="Arial Narrow" w:hAnsi="Arial Narrow"/>
                <w:color w:val="000000"/>
                <w:sz w:val="24"/>
                <w:szCs w:val="24"/>
              </w:rPr>
              <w:t>d’une droite graduée</w:t>
            </w:r>
          </w:p>
          <w:p w:rsidR="00EF27B0" w:rsidRPr="000361D7" w:rsidRDefault="00EF27B0" w:rsidP="000361D7">
            <w:pPr>
              <w:jc w:val="both"/>
              <w:rPr>
                <w:rFonts w:ascii="Arial Narrow" w:hAnsi="Arial Narrow"/>
                <w:color w:val="000000"/>
                <w:sz w:val="24"/>
                <w:szCs w:val="24"/>
              </w:rPr>
            </w:pPr>
            <w:r w:rsidRPr="000361D7">
              <w:rPr>
                <w:rFonts w:ascii="Arial Narrow" w:hAnsi="Arial Narrow"/>
                <w:color w:val="000000"/>
                <w:sz w:val="24"/>
                <w:szCs w:val="24"/>
              </w:rPr>
              <w:t>-calculer l’abscisse du milieu de</w:t>
            </w:r>
          </w:p>
          <w:p w:rsidR="00EF27B0" w:rsidRPr="000361D7" w:rsidRDefault="00EF27B0" w:rsidP="000361D7">
            <w:pPr>
              <w:jc w:val="both"/>
              <w:rPr>
                <w:rFonts w:ascii="Arial Narrow" w:hAnsi="Arial Narrow"/>
                <w:sz w:val="24"/>
                <w:szCs w:val="24"/>
              </w:rPr>
            </w:pPr>
            <w:r w:rsidRPr="000361D7">
              <w:rPr>
                <w:rFonts w:ascii="Arial Narrow" w:hAnsi="Arial Narrow"/>
                <w:color w:val="000000"/>
                <w:sz w:val="24"/>
                <w:szCs w:val="24"/>
              </w:rPr>
              <w:t>deux points d’une droite graduée</w:t>
            </w:r>
          </w:p>
        </w:tc>
        <w:tc>
          <w:tcPr>
            <w:tcW w:w="817" w:type="pct"/>
          </w:tcPr>
          <w:p w:rsidR="00EF27B0" w:rsidRPr="000361D7" w:rsidRDefault="00EF27B0" w:rsidP="000361D7">
            <w:pPr>
              <w:jc w:val="both"/>
              <w:rPr>
                <w:rFonts w:ascii="Arial Narrow" w:hAnsi="Arial Narrow"/>
                <w:sz w:val="24"/>
                <w:szCs w:val="24"/>
              </w:rPr>
            </w:pPr>
          </w:p>
        </w:tc>
        <w:tc>
          <w:tcPr>
            <w:tcW w:w="867" w:type="pct"/>
          </w:tcPr>
          <w:p w:rsidR="00EF27B0" w:rsidRPr="000361D7" w:rsidRDefault="00EF27B0" w:rsidP="000361D7">
            <w:pPr>
              <w:tabs>
                <w:tab w:val="center" w:pos="4536"/>
                <w:tab w:val="right" w:pos="9072"/>
              </w:tabs>
              <w:jc w:val="both"/>
              <w:rPr>
                <w:rFonts w:ascii="Arial Narrow" w:eastAsia="Times New Roman" w:hAnsi="Arial Narrow" w:cs="Times New Roman"/>
                <w:color w:val="000000"/>
                <w:sz w:val="24"/>
                <w:szCs w:val="24"/>
                <w:lang w:eastAsia="fr-FR"/>
              </w:rPr>
            </w:pPr>
            <w:r w:rsidRPr="000361D7">
              <w:rPr>
                <w:rFonts w:ascii="Arial Narrow" w:eastAsia="Times New Roman" w:hAnsi="Arial Narrow" w:cs="Times New Roman"/>
                <w:color w:val="000000"/>
                <w:sz w:val="24"/>
                <w:szCs w:val="24"/>
                <w:lang w:eastAsia="fr-FR"/>
              </w:rPr>
              <w:t>-La mesure algébrique d’un bipoint n’est pas au programme.</w:t>
            </w:r>
          </w:p>
          <w:p w:rsidR="00EF27B0" w:rsidRPr="000361D7" w:rsidRDefault="00EF27B0" w:rsidP="000361D7">
            <w:pPr>
              <w:jc w:val="both"/>
              <w:rPr>
                <w:rFonts w:ascii="Arial Narrow" w:hAnsi="Arial Narrow"/>
                <w:b/>
                <w:sz w:val="24"/>
                <w:szCs w:val="24"/>
                <w:u w:val="double"/>
              </w:rPr>
            </w:pPr>
            <w:r w:rsidRPr="000361D7">
              <w:rPr>
                <w:rFonts w:ascii="Arial Narrow" w:hAnsi="Arial Narrow"/>
                <w:color w:val="000000"/>
                <w:sz w:val="24"/>
                <w:szCs w:val="24"/>
              </w:rPr>
              <w:t xml:space="preserve">- La distance de </w:t>
            </w:r>
          </w:p>
          <w:p w:rsidR="00EF27B0" w:rsidRPr="000361D7" w:rsidRDefault="00EF27B0" w:rsidP="000361D7">
            <w:pPr>
              <w:jc w:val="both"/>
              <w:rPr>
                <w:rFonts w:ascii="Arial Narrow" w:hAnsi="Arial Narrow"/>
                <w:sz w:val="24"/>
                <w:szCs w:val="24"/>
              </w:rPr>
            </w:pPr>
            <w:r w:rsidRPr="000361D7">
              <w:rPr>
                <w:rFonts w:ascii="Arial Narrow" w:hAnsi="Arial Narrow"/>
                <w:color w:val="000000"/>
                <w:sz w:val="24"/>
                <w:szCs w:val="24"/>
              </w:rPr>
              <w:t>deux points sera établie à partir d’exemples utilisant des points situés sur une droite graduée.</w:t>
            </w:r>
          </w:p>
        </w:tc>
      </w:tr>
      <w:tr w:rsidR="00EF27B0" w:rsidRPr="000361D7" w:rsidTr="00EF27B0">
        <w:trPr>
          <w:cantSplit/>
          <w:trHeight w:val="1134"/>
        </w:trPr>
        <w:tc>
          <w:tcPr>
            <w:tcW w:w="619" w:type="pct"/>
            <w:vMerge/>
            <w:textDirection w:val="btLr"/>
          </w:tcPr>
          <w:p w:rsidR="00EF27B0" w:rsidRPr="000361D7" w:rsidRDefault="00EF27B0" w:rsidP="000361D7">
            <w:pPr>
              <w:ind w:left="113" w:right="113"/>
              <w:jc w:val="both"/>
              <w:rPr>
                <w:rFonts w:ascii="Arial Narrow" w:hAnsi="Arial Narrow"/>
                <w:sz w:val="24"/>
                <w:szCs w:val="24"/>
              </w:rPr>
            </w:pPr>
          </w:p>
        </w:tc>
        <w:tc>
          <w:tcPr>
            <w:tcW w:w="4381" w:type="pct"/>
            <w:gridSpan w:val="5"/>
            <w:vAlign w:val="center"/>
          </w:tcPr>
          <w:p w:rsidR="00EF27B0" w:rsidRPr="000361D7" w:rsidRDefault="00EF27B0" w:rsidP="000361D7">
            <w:pPr>
              <w:jc w:val="both"/>
              <w:rPr>
                <w:rFonts w:ascii="Arial Narrow" w:hAnsi="Arial Narrow"/>
                <w:sz w:val="24"/>
                <w:szCs w:val="24"/>
              </w:rPr>
            </w:pPr>
            <w:r w:rsidRPr="000361D7">
              <w:rPr>
                <w:rFonts w:ascii="Arial Narrow" w:hAnsi="Arial Narrow"/>
                <w:b/>
                <w:sz w:val="24"/>
                <w:szCs w:val="24"/>
              </w:rPr>
              <w:t xml:space="preserve">                                                                                    </w:t>
            </w:r>
          </w:p>
        </w:tc>
      </w:tr>
      <w:tr w:rsidR="00EF27B0" w:rsidRPr="000361D7" w:rsidTr="00EF27B0">
        <w:trPr>
          <w:cantSplit/>
          <w:trHeight w:val="1134"/>
        </w:trPr>
        <w:tc>
          <w:tcPr>
            <w:tcW w:w="619" w:type="pct"/>
            <w:vMerge w:val="restart"/>
            <w:textDirection w:val="btLr"/>
            <w:vAlign w:val="center"/>
          </w:tcPr>
          <w:p w:rsidR="00EF27B0" w:rsidRPr="000361D7" w:rsidRDefault="00EF27B0" w:rsidP="000361D7">
            <w:pPr>
              <w:jc w:val="both"/>
              <w:rPr>
                <w:rFonts w:ascii="Arial Narrow" w:hAnsi="Arial Narrow"/>
                <w:b/>
                <w:sz w:val="24"/>
                <w:szCs w:val="24"/>
              </w:rPr>
            </w:pPr>
            <w:r w:rsidRPr="000361D7">
              <w:rPr>
                <w:rFonts w:ascii="Arial Narrow" w:hAnsi="Arial Narrow"/>
                <w:b/>
                <w:sz w:val="24"/>
                <w:szCs w:val="24"/>
              </w:rPr>
              <w:t xml:space="preserve">Chapitre:  </w:t>
            </w:r>
            <w:r w:rsidRPr="000361D7">
              <w:rPr>
                <w:rFonts w:ascii="Arial Narrow" w:hAnsi="Arial Narrow" w:cs="Arial"/>
                <w:b/>
                <w:color w:val="000000" w:themeColor="text1"/>
                <w:sz w:val="24"/>
                <w:szCs w:val="24"/>
              </w:rPr>
              <w:t>REPERAGE</w:t>
            </w:r>
            <w:r w:rsidRPr="000361D7">
              <w:rPr>
                <w:rFonts w:ascii="Arial Narrow" w:hAnsi="Arial Narrow"/>
                <w:b/>
                <w:sz w:val="24"/>
                <w:szCs w:val="24"/>
              </w:rPr>
              <w:t>DANS  LE PLAN</w:t>
            </w:r>
          </w:p>
        </w:tc>
        <w:tc>
          <w:tcPr>
            <w:tcW w:w="1190" w:type="pct"/>
            <w:vAlign w:val="center"/>
          </w:tcPr>
          <w:p w:rsidR="00EF27B0" w:rsidRPr="000361D7" w:rsidRDefault="00EF27B0" w:rsidP="000361D7">
            <w:pPr>
              <w:jc w:val="both"/>
              <w:rPr>
                <w:rFonts w:ascii="Arial Narrow" w:hAnsi="Arial Narrow" w:cs="Arial"/>
                <w:color w:val="000000" w:themeColor="text1"/>
                <w:sz w:val="24"/>
                <w:szCs w:val="24"/>
              </w:rPr>
            </w:pPr>
            <w:r w:rsidRPr="000361D7">
              <w:rPr>
                <w:rFonts w:ascii="Arial Narrow" w:hAnsi="Arial Narrow"/>
                <w:b/>
                <w:sz w:val="24"/>
                <w:szCs w:val="24"/>
              </w:rPr>
              <w:t xml:space="preserve">Leçon1 </w:t>
            </w:r>
            <w:r w:rsidRPr="000361D7">
              <w:rPr>
                <w:rFonts w:ascii="Arial Narrow" w:hAnsi="Arial Narrow"/>
                <w:sz w:val="24"/>
                <w:szCs w:val="24"/>
              </w:rPr>
              <w:t>: -</w:t>
            </w:r>
            <w:r w:rsidRPr="000361D7">
              <w:rPr>
                <w:rFonts w:ascii="Arial Narrow" w:hAnsi="Arial Narrow" w:cs="Arial"/>
                <w:color w:val="000000" w:themeColor="text1"/>
                <w:sz w:val="24"/>
                <w:szCs w:val="24"/>
              </w:rPr>
              <w:t xml:space="preserve"> Coordonnées d’un point </w:t>
            </w:r>
            <w:r w:rsidRPr="000361D7">
              <w:rPr>
                <w:rFonts w:ascii="Arial Narrow" w:hAnsi="Arial Narrow"/>
                <w:sz w:val="24"/>
                <w:szCs w:val="24"/>
              </w:rPr>
              <w:t>dans un repère cartésien</w:t>
            </w:r>
          </w:p>
          <w:p w:rsidR="00EF27B0" w:rsidRPr="000361D7" w:rsidRDefault="00EF27B0" w:rsidP="000361D7">
            <w:pPr>
              <w:jc w:val="both"/>
              <w:rPr>
                <w:rFonts w:ascii="Arial Narrow" w:hAnsi="Arial Narrow"/>
                <w:sz w:val="24"/>
                <w:szCs w:val="24"/>
              </w:rPr>
            </w:pPr>
            <w:r w:rsidRPr="000361D7">
              <w:rPr>
                <w:rFonts w:ascii="Arial Narrow" w:hAnsi="Arial Narrow" w:cs="Arial"/>
                <w:color w:val="000000" w:themeColor="text1"/>
                <w:sz w:val="24"/>
                <w:szCs w:val="24"/>
              </w:rPr>
              <w:t xml:space="preserve">- Coordonnées du milieu de deux points </w:t>
            </w:r>
          </w:p>
        </w:tc>
        <w:tc>
          <w:tcPr>
            <w:tcW w:w="701" w:type="pct"/>
          </w:tcPr>
          <w:p w:rsidR="00EF27B0" w:rsidRPr="000361D7" w:rsidRDefault="00EF27B0" w:rsidP="000361D7">
            <w:pPr>
              <w:ind w:left="720"/>
              <w:contextualSpacing/>
              <w:jc w:val="both"/>
              <w:rPr>
                <w:rFonts w:ascii="Arial Narrow" w:hAnsi="Arial Narrow"/>
                <w:sz w:val="24"/>
                <w:szCs w:val="24"/>
              </w:rPr>
            </w:pPr>
          </w:p>
        </w:tc>
        <w:tc>
          <w:tcPr>
            <w:tcW w:w="805" w:type="pct"/>
          </w:tcPr>
          <w:p w:rsidR="00EF27B0" w:rsidRPr="000361D7" w:rsidRDefault="00EF27B0" w:rsidP="000361D7">
            <w:pPr>
              <w:jc w:val="both"/>
              <w:rPr>
                <w:rFonts w:ascii="Arial Narrow" w:hAnsi="Arial Narrow"/>
                <w:sz w:val="24"/>
                <w:szCs w:val="24"/>
              </w:rPr>
            </w:pPr>
            <w:r w:rsidRPr="000361D7">
              <w:rPr>
                <w:rFonts w:ascii="Arial Narrow" w:hAnsi="Arial Narrow"/>
                <w:color w:val="000000"/>
                <w:sz w:val="24"/>
                <w:szCs w:val="24"/>
              </w:rPr>
              <w:t xml:space="preserve">-lire les cordonnées d’un </w:t>
            </w:r>
            <w:r w:rsidRPr="000361D7">
              <w:rPr>
                <w:rFonts w:ascii="Arial Narrow" w:hAnsi="Arial Narrow"/>
                <w:sz w:val="24"/>
                <w:szCs w:val="24"/>
              </w:rPr>
              <w:t>point dans un repère cartésien</w:t>
            </w:r>
          </w:p>
          <w:p w:rsidR="00EF27B0" w:rsidRPr="000361D7" w:rsidRDefault="00EF27B0" w:rsidP="000361D7">
            <w:pPr>
              <w:jc w:val="both"/>
              <w:rPr>
                <w:rFonts w:ascii="Arial Narrow" w:hAnsi="Arial Narrow"/>
                <w:color w:val="000000"/>
                <w:sz w:val="24"/>
                <w:szCs w:val="24"/>
              </w:rPr>
            </w:pPr>
            <w:r w:rsidRPr="000361D7">
              <w:rPr>
                <w:rFonts w:ascii="Arial Narrow" w:hAnsi="Arial Narrow"/>
                <w:sz w:val="24"/>
                <w:szCs w:val="24"/>
              </w:rPr>
              <w:t>-</w:t>
            </w:r>
            <w:r w:rsidRPr="000361D7">
              <w:rPr>
                <w:rFonts w:ascii="Arial Narrow" w:hAnsi="Arial Narrow"/>
                <w:color w:val="000000"/>
                <w:sz w:val="24"/>
                <w:szCs w:val="24"/>
              </w:rPr>
              <w:t xml:space="preserve"> calculer les coordonnées du milieu de deux points à partir des coordonnées de ces deux points </w:t>
            </w:r>
            <w:r w:rsidRPr="000361D7">
              <w:rPr>
                <w:rFonts w:ascii="Arial Narrow" w:hAnsi="Arial Narrow"/>
                <w:sz w:val="24"/>
                <w:szCs w:val="24"/>
              </w:rPr>
              <w:t>dans un repère cartésien</w:t>
            </w:r>
          </w:p>
          <w:p w:rsidR="00EF27B0" w:rsidRPr="000361D7" w:rsidRDefault="00EF27B0" w:rsidP="000361D7">
            <w:pPr>
              <w:jc w:val="both"/>
              <w:rPr>
                <w:rFonts w:ascii="Arial Narrow" w:hAnsi="Arial Narrow"/>
                <w:sz w:val="24"/>
                <w:szCs w:val="24"/>
              </w:rPr>
            </w:pPr>
          </w:p>
        </w:tc>
        <w:tc>
          <w:tcPr>
            <w:tcW w:w="817"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-Placer un point dans un repère cartésien connaissant ces coordonnées</w:t>
            </w:r>
          </w:p>
        </w:tc>
        <w:tc>
          <w:tcPr>
            <w:tcW w:w="867" w:type="pct"/>
            <w:vMerge w:val="restart"/>
          </w:tcPr>
          <w:p w:rsidR="00EF27B0" w:rsidRPr="000361D7" w:rsidRDefault="00EF27B0" w:rsidP="000361D7">
            <w:pPr>
              <w:jc w:val="both"/>
              <w:rPr>
                <w:rFonts w:ascii="Arial Narrow" w:hAnsi="Arial Narrow"/>
                <w:sz w:val="24"/>
                <w:szCs w:val="24"/>
              </w:rPr>
            </w:pPr>
          </w:p>
        </w:tc>
      </w:tr>
      <w:tr w:rsidR="00EF27B0" w:rsidRPr="000361D7" w:rsidTr="00EF27B0">
        <w:trPr>
          <w:cantSplit/>
          <w:trHeight w:val="1134"/>
        </w:trPr>
        <w:tc>
          <w:tcPr>
            <w:tcW w:w="619" w:type="pct"/>
            <w:vMerge/>
          </w:tcPr>
          <w:p w:rsidR="00EF27B0" w:rsidRPr="000361D7" w:rsidRDefault="00EF27B0" w:rsidP="000361D7">
            <w:pPr>
              <w:jc w:val="both"/>
              <w:rPr>
                <w:rFonts w:ascii="Arial Narrow" w:hAnsi="Arial Narrow"/>
                <w:sz w:val="24"/>
                <w:szCs w:val="24"/>
              </w:rPr>
            </w:pPr>
          </w:p>
        </w:tc>
        <w:tc>
          <w:tcPr>
            <w:tcW w:w="1190" w:type="pct"/>
            <w:vAlign w:val="center"/>
          </w:tcPr>
          <w:p w:rsidR="00EF27B0" w:rsidRPr="000361D7" w:rsidRDefault="00EF27B0" w:rsidP="000361D7">
            <w:pPr>
              <w:jc w:val="both"/>
              <w:rPr>
                <w:rFonts w:ascii="Arial Narrow" w:hAnsi="Arial Narrow" w:cs="Arial"/>
                <w:color w:val="000000" w:themeColor="text1"/>
                <w:sz w:val="24"/>
                <w:szCs w:val="24"/>
              </w:rPr>
            </w:pPr>
            <w:r w:rsidRPr="000361D7">
              <w:rPr>
                <w:rFonts w:ascii="Arial Narrow" w:hAnsi="Arial Narrow"/>
                <w:b/>
                <w:sz w:val="24"/>
                <w:szCs w:val="24"/>
              </w:rPr>
              <w:t>Leçon 2</w:t>
            </w:r>
            <w:r w:rsidRPr="000361D7">
              <w:rPr>
                <w:rFonts w:ascii="Arial Narrow" w:hAnsi="Arial Narrow"/>
                <w:sz w:val="24"/>
                <w:szCs w:val="24"/>
              </w:rPr>
              <w:t xml:space="preserve"> : </w:t>
            </w:r>
            <w:r w:rsidRPr="000361D7">
              <w:rPr>
                <w:rFonts w:ascii="Arial Narrow" w:hAnsi="Arial Narrow" w:cs="Arial"/>
                <w:color w:val="000000" w:themeColor="text1"/>
                <w:sz w:val="24"/>
                <w:szCs w:val="24"/>
              </w:rPr>
              <w:t xml:space="preserve">Coordonnées d’un point </w:t>
            </w:r>
            <w:r w:rsidRPr="000361D7">
              <w:rPr>
                <w:rFonts w:ascii="Arial Narrow" w:hAnsi="Arial Narrow"/>
                <w:sz w:val="24"/>
                <w:szCs w:val="24"/>
              </w:rPr>
              <w:t>dans un repère orthogonal</w:t>
            </w:r>
          </w:p>
          <w:p w:rsidR="00EF27B0" w:rsidRPr="000361D7" w:rsidRDefault="00EF27B0" w:rsidP="000361D7">
            <w:pPr>
              <w:jc w:val="both"/>
              <w:rPr>
                <w:rFonts w:ascii="Arial Narrow" w:hAnsi="Arial Narrow"/>
                <w:sz w:val="24"/>
                <w:szCs w:val="24"/>
              </w:rPr>
            </w:pPr>
          </w:p>
        </w:tc>
        <w:tc>
          <w:tcPr>
            <w:tcW w:w="701" w:type="pct"/>
          </w:tcPr>
          <w:p w:rsidR="00EF27B0" w:rsidRPr="000361D7" w:rsidRDefault="00EF27B0" w:rsidP="000361D7">
            <w:pPr>
              <w:ind w:left="720"/>
              <w:contextualSpacing/>
              <w:jc w:val="both"/>
              <w:rPr>
                <w:rFonts w:ascii="Arial Narrow" w:hAnsi="Arial Narrow"/>
                <w:sz w:val="24"/>
                <w:szCs w:val="24"/>
              </w:rPr>
            </w:pPr>
          </w:p>
        </w:tc>
        <w:tc>
          <w:tcPr>
            <w:tcW w:w="805" w:type="pct"/>
          </w:tcPr>
          <w:p w:rsidR="00EF27B0" w:rsidRPr="000361D7" w:rsidRDefault="00EF27B0" w:rsidP="000361D7">
            <w:pPr>
              <w:jc w:val="both"/>
              <w:rPr>
                <w:rFonts w:ascii="Arial Narrow" w:hAnsi="Arial Narrow"/>
                <w:sz w:val="24"/>
                <w:szCs w:val="24"/>
              </w:rPr>
            </w:pPr>
            <w:r w:rsidRPr="000361D7">
              <w:rPr>
                <w:rFonts w:ascii="Arial Narrow" w:hAnsi="Arial Narrow"/>
                <w:color w:val="000000"/>
                <w:sz w:val="24"/>
                <w:szCs w:val="24"/>
              </w:rPr>
              <w:t xml:space="preserve">-lire les cordonnées d’un </w:t>
            </w:r>
            <w:r w:rsidRPr="000361D7">
              <w:rPr>
                <w:rFonts w:ascii="Arial Narrow" w:hAnsi="Arial Narrow"/>
                <w:sz w:val="24"/>
                <w:szCs w:val="24"/>
              </w:rPr>
              <w:t>point dans un repère cartésien</w:t>
            </w:r>
          </w:p>
          <w:p w:rsidR="00EF27B0" w:rsidRPr="000361D7" w:rsidRDefault="00EF27B0" w:rsidP="000361D7">
            <w:pPr>
              <w:jc w:val="both"/>
              <w:rPr>
                <w:rFonts w:ascii="Arial Narrow" w:hAnsi="Arial Narrow"/>
                <w:color w:val="000000"/>
                <w:sz w:val="24"/>
                <w:szCs w:val="24"/>
              </w:rPr>
            </w:pPr>
          </w:p>
          <w:p w:rsidR="00EF27B0" w:rsidRPr="000361D7" w:rsidRDefault="00EF27B0" w:rsidP="000361D7">
            <w:pPr>
              <w:jc w:val="both"/>
              <w:rPr>
                <w:rFonts w:ascii="Arial Narrow" w:hAnsi="Arial Narrow"/>
                <w:sz w:val="24"/>
                <w:szCs w:val="24"/>
              </w:rPr>
            </w:pPr>
          </w:p>
        </w:tc>
        <w:tc>
          <w:tcPr>
            <w:tcW w:w="817"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-Placer un point dans un repère orthogonal connaissant ces coordonnées</w:t>
            </w:r>
          </w:p>
        </w:tc>
        <w:tc>
          <w:tcPr>
            <w:tcW w:w="867" w:type="pct"/>
            <w:vMerge/>
          </w:tcPr>
          <w:p w:rsidR="00EF27B0" w:rsidRPr="000361D7" w:rsidRDefault="00EF27B0" w:rsidP="000361D7">
            <w:pPr>
              <w:jc w:val="both"/>
              <w:rPr>
                <w:rFonts w:ascii="Arial Narrow" w:hAnsi="Arial Narrow"/>
                <w:sz w:val="24"/>
                <w:szCs w:val="24"/>
              </w:rPr>
            </w:pPr>
          </w:p>
        </w:tc>
      </w:tr>
      <w:tr w:rsidR="00EF27B0" w:rsidRPr="000361D7" w:rsidTr="00EF27B0">
        <w:trPr>
          <w:cantSplit/>
          <w:trHeight w:val="1134"/>
        </w:trPr>
        <w:tc>
          <w:tcPr>
            <w:tcW w:w="619" w:type="pct"/>
            <w:vMerge/>
          </w:tcPr>
          <w:p w:rsidR="00EF27B0" w:rsidRPr="000361D7" w:rsidRDefault="00EF27B0" w:rsidP="000361D7">
            <w:pPr>
              <w:jc w:val="both"/>
              <w:rPr>
                <w:rFonts w:ascii="Arial Narrow" w:hAnsi="Arial Narrow"/>
                <w:sz w:val="24"/>
                <w:szCs w:val="24"/>
              </w:rPr>
            </w:pPr>
          </w:p>
        </w:tc>
        <w:tc>
          <w:tcPr>
            <w:tcW w:w="3514" w:type="pct"/>
            <w:gridSpan w:val="4"/>
            <w:vAlign w:val="center"/>
          </w:tcPr>
          <w:p w:rsidR="00EF27B0" w:rsidRPr="000361D7" w:rsidRDefault="00EF27B0" w:rsidP="000361D7">
            <w:pPr>
              <w:ind w:left="720"/>
              <w:contextualSpacing/>
              <w:jc w:val="both"/>
              <w:rPr>
                <w:rFonts w:ascii="Arial Narrow" w:hAnsi="Arial Narrow"/>
                <w:sz w:val="24"/>
                <w:szCs w:val="24"/>
              </w:rPr>
            </w:pPr>
          </w:p>
        </w:tc>
        <w:tc>
          <w:tcPr>
            <w:tcW w:w="867" w:type="pct"/>
            <w:vMerge/>
          </w:tcPr>
          <w:p w:rsidR="00EF27B0" w:rsidRPr="000361D7" w:rsidRDefault="00EF27B0" w:rsidP="000361D7">
            <w:pPr>
              <w:jc w:val="both"/>
              <w:rPr>
                <w:rFonts w:ascii="Arial Narrow" w:hAnsi="Arial Narrow"/>
                <w:sz w:val="24"/>
                <w:szCs w:val="24"/>
              </w:rPr>
            </w:pPr>
          </w:p>
        </w:tc>
      </w:tr>
      <w:tr w:rsidR="00EF27B0" w:rsidRPr="000361D7" w:rsidTr="00EF27B0">
        <w:trPr>
          <w:cantSplit/>
          <w:trHeight w:val="1134"/>
        </w:trPr>
        <w:tc>
          <w:tcPr>
            <w:tcW w:w="619" w:type="pct"/>
            <w:vMerge w:val="restart"/>
            <w:textDirection w:val="btLr"/>
            <w:vAlign w:val="center"/>
          </w:tcPr>
          <w:p w:rsidR="00EF27B0" w:rsidRPr="000361D7" w:rsidRDefault="00EF27B0" w:rsidP="000361D7">
            <w:pPr>
              <w:ind w:left="113" w:right="113"/>
              <w:jc w:val="both"/>
              <w:rPr>
                <w:rFonts w:ascii="Arial Narrow" w:hAnsi="Arial Narrow"/>
                <w:sz w:val="24"/>
                <w:szCs w:val="24"/>
              </w:rPr>
            </w:pPr>
            <w:r w:rsidRPr="000361D7">
              <w:rPr>
                <w:rFonts w:ascii="Arial Narrow" w:hAnsi="Arial Narrow"/>
                <w:b/>
                <w:sz w:val="24"/>
                <w:szCs w:val="24"/>
              </w:rPr>
              <w:t xml:space="preserve">Chapitre : polygones </w:t>
            </w:r>
          </w:p>
        </w:tc>
        <w:tc>
          <w:tcPr>
            <w:tcW w:w="1190" w:type="pct"/>
            <w:vAlign w:val="center"/>
          </w:tcPr>
          <w:p w:rsidR="00EF27B0" w:rsidRPr="000361D7" w:rsidRDefault="00EF27B0" w:rsidP="000361D7">
            <w:pPr>
              <w:jc w:val="both"/>
              <w:rPr>
                <w:rFonts w:ascii="Arial Narrow" w:hAnsi="Arial Narrow"/>
                <w:sz w:val="24"/>
                <w:szCs w:val="24"/>
              </w:rPr>
            </w:pPr>
            <w:r w:rsidRPr="000361D7">
              <w:rPr>
                <w:rFonts w:ascii="Arial Narrow" w:hAnsi="Arial Narrow"/>
                <w:b/>
                <w:bCs/>
                <w:sz w:val="24"/>
                <w:szCs w:val="24"/>
              </w:rPr>
              <w:t>Leçon 1</w:t>
            </w:r>
            <w:r w:rsidRPr="000361D7">
              <w:rPr>
                <w:rFonts w:ascii="Arial Narrow" w:hAnsi="Arial Narrow"/>
                <w:sz w:val="24"/>
                <w:szCs w:val="24"/>
              </w:rPr>
              <w:t> : Vocabulaire : polygone concave, polygone convexe</w:t>
            </w:r>
          </w:p>
        </w:tc>
        <w:tc>
          <w:tcPr>
            <w:tcW w:w="701" w:type="pct"/>
          </w:tcPr>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t>-Connaître le vocabulaire : polygone,</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polygone concave, polygone convexe </w:t>
            </w:r>
          </w:p>
        </w:tc>
        <w:tc>
          <w:tcPr>
            <w:tcW w:w="805" w:type="pct"/>
          </w:tcPr>
          <w:p w:rsidR="00EF27B0" w:rsidRPr="000361D7" w:rsidRDefault="00EF27B0" w:rsidP="000361D7">
            <w:pPr>
              <w:jc w:val="both"/>
              <w:rPr>
                <w:rFonts w:ascii="Arial Narrow" w:hAnsi="Arial Narrow"/>
                <w:sz w:val="24"/>
                <w:szCs w:val="24"/>
              </w:rPr>
            </w:pPr>
          </w:p>
        </w:tc>
        <w:tc>
          <w:tcPr>
            <w:tcW w:w="817"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-Construire des polygones (concaves, convexes)</w:t>
            </w:r>
          </w:p>
        </w:tc>
        <w:tc>
          <w:tcPr>
            <w:tcW w:w="867" w:type="pct"/>
            <w:vMerge w:val="restar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 xml:space="preserve">Le professeur donnera la définition suivante : « un polygone régulier est un polygone inscriptible dans </w:t>
            </w:r>
            <w:r w:rsidRPr="000361D7">
              <w:rPr>
                <w:rFonts w:ascii="Arial Narrow" w:hAnsi="Arial Narrow"/>
                <w:sz w:val="24"/>
                <w:szCs w:val="24"/>
              </w:rPr>
              <w:lastRenderedPageBreak/>
              <w:t>un cercle et dont les côtés ont même longueur». Il indiquera les techniques de construction à l’élève, en particulier celle de l’hexagone régulier.</w:t>
            </w:r>
          </w:p>
          <w:p w:rsidR="00EF27B0" w:rsidRPr="000361D7" w:rsidRDefault="00EF27B0" w:rsidP="000361D7">
            <w:pPr>
              <w:spacing w:after="337"/>
              <w:ind w:left="-5" w:right="4"/>
              <w:jc w:val="both"/>
              <w:rPr>
                <w:rFonts w:ascii="Arial Narrow" w:hAnsi="Arial Narrow"/>
                <w:sz w:val="24"/>
                <w:szCs w:val="24"/>
              </w:rPr>
            </w:pPr>
            <w:r w:rsidRPr="000361D7">
              <w:rPr>
                <w:rFonts w:ascii="Arial Narrow" w:hAnsi="Arial Narrow"/>
                <w:sz w:val="24"/>
                <w:szCs w:val="24"/>
              </w:rPr>
              <w:t>- Le professeur est invité à utilise</w:t>
            </w:r>
            <w:r w:rsidRPr="000361D7">
              <w:rPr>
                <w:rFonts w:ascii="Arial Narrow" w:hAnsi="Arial Narrow"/>
                <w:b/>
                <w:sz w:val="24"/>
                <w:szCs w:val="24"/>
              </w:rPr>
              <w:t xml:space="preserve">r </w:t>
            </w:r>
            <w:r w:rsidRPr="000361D7">
              <w:rPr>
                <w:rFonts w:ascii="Arial Narrow" w:hAnsi="Arial Narrow"/>
                <w:sz w:val="24"/>
                <w:szCs w:val="24"/>
              </w:rPr>
              <w:t>les objets d’art et les figures artistiques pour et les figures artistiques pour illustrer ses propos.</w:t>
            </w:r>
          </w:p>
        </w:tc>
      </w:tr>
      <w:tr w:rsidR="00EF27B0" w:rsidRPr="000361D7" w:rsidTr="00EF27B0">
        <w:trPr>
          <w:cantSplit/>
          <w:trHeight w:val="1134"/>
        </w:trPr>
        <w:tc>
          <w:tcPr>
            <w:tcW w:w="619" w:type="pct"/>
            <w:vMerge/>
          </w:tcPr>
          <w:p w:rsidR="00EF27B0" w:rsidRPr="000361D7" w:rsidRDefault="00EF27B0" w:rsidP="000361D7">
            <w:pPr>
              <w:jc w:val="both"/>
              <w:rPr>
                <w:rFonts w:ascii="Arial Narrow" w:hAnsi="Arial Narrow"/>
                <w:sz w:val="24"/>
                <w:szCs w:val="24"/>
              </w:rPr>
            </w:pPr>
          </w:p>
        </w:tc>
        <w:tc>
          <w:tcPr>
            <w:tcW w:w="1190" w:type="pct"/>
            <w:vAlign w:val="center"/>
          </w:tcPr>
          <w:p w:rsidR="00EF27B0" w:rsidRPr="000361D7" w:rsidRDefault="00EF27B0" w:rsidP="000361D7">
            <w:pPr>
              <w:jc w:val="both"/>
              <w:rPr>
                <w:rFonts w:ascii="Arial Narrow" w:hAnsi="Arial Narrow"/>
                <w:sz w:val="24"/>
                <w:szCs w:val="24"/>
              </w:rPr>
            </w:pPr>
            <w:r w:rsidRPr="000361D7">
              <w:rPr>
                <w:rFonts w:ascii="Arial Narrow" w:hAnsi="Arial Narrow"/>
                <w:b/>
                <w:sz w:val="24"/>
                <w:szCs w:val="24"/>
              </w:rPr>
              <w:t>Leçon 2</w:t>
            </w:r>
            <w:r w:rsidRPr="000361D7">
              <w:rPr>
                <w:rFonts w:ascii="Arial Narrow" w:hAnsi="Arial Narrow"/>
                <w:sz w:val="24"/>
                <w:szCs w:val="24"/>
              </w:rPr>
              <w:t> : Polygone régulier : définition et construction</w:t>
            </w:r>
          </w:p>
        </w:tc>
        <w:tc>
          <w:tcPr>
            <w:tcW w:w="701" w:type="pct"/>
          </w:tcPr>
          <w:p w:rsidR="00EF27B0" w:rsidRPr="000361D7" w:rsidRDefault="00EF27B0" w:rsidP="000361D7">
            <w:pPr>
              <w:jc w:val="both"/>
              <w:rPr>
                <w:rFonts w:ascii="Arial Narrow" w:hAnsi="Arial Narrow" w:cs="Arial"/>
                <w:color w:val="000000"/>
                <w:sz w:val="24"/>
                <w:szCs w:val="24"/>
                <w:shd w:val="clear" w:color="auto" w:fill="FFFFFF"/>
              </w:rPr>
            </w:pPr>
            <w:r w:rsidRPr="000361D7">
              <w:rPr>
                <w:rFonts w:ascii="Arial Narrow" w:hAnsi="Arial Narrow"/>
                <w:sz w:val="24"/>
                <w:szCs w:val="24"/>
              </w:rPr>
              <w:t xml:space="preserve">-connaître la définition </w:t>
            </w:r>
            <w:r w:rsidRPr="000361D7">
              <w:rPr>
                <w:rFonts w:ascii="Arial Narrow" w:hAnsi="Arial Narrow" w:cs="Arial"/>
                <w:sz w:val="24"/>
                <w:szCs w:val="24"/>
              </w:rPr>
              <w:t>suivante :</w:t>
            </w:r>
            <w:r w:rsidRPr="000361D7">
              <w:rPr>
                <w:rFonts w:ascii="Arial Narrow" w:hAnsi="Arial Narrow" w:cs="Arial"/>
                <w:b/>
                <w:bCs/>
                <w:color w:val="000000"/>
                <w:sz w:val="24"/>
                <w:szCs w:val="24"/>
                <w:lang w:eastAsia="fr-FR"/>
              </w:rPr>
              <w:t xml:space="preserve"> </w:t>
            </w:r>
            <w:r w:rsidRPr="000361D7">
              <w:rPr>
                <w:rFonts w:ascii="Arial Narrow" w:hAnsi="Arial Narrow" w:cs="Arial"/>
                <w:color w:val="000000"/>
                <w:sz w:val="24"/>
                <w:szCs w:val="24"/>
                <w:shd w:val="clear" w:color="auto" w:fill="FFFFFF"/>
              </w:rPr>
              <w:t xml:space="preserve">Un polygone régulier est un polygone inscriptible </w:t>
            </w:r>
            <w:r w:rsidRPr="000361D7">
              <w:rPr>
                <w:rFonts w:ascii="Arial Narrow" w:hAnsi="Arial Narrow" w:cs="Arial"/>
                <w:bCs/>
                <w:color w:val="000000"/>
                <w:sz w:val="24"/>
                <w:szCs w:val="24"/>
                <w:shd w:val="clear" w:color="auto" w:fill="FFFFFF"/>
              </w:rPr>
              <w:t>dans</w:t>
            </w:r>
            <w:r w:rsidRPr="000361D7">
              <w:rPr>
                <w:rFonts w:ascii="Arial Narrow" w:hAnsi="Arial Narrow" w:cs="Arial"/>
                <w:b/>
                <w:color w:val="000000"/>
                <w:sz w:val="24"/>
                <w:szCs w:val="24"/>
                <w:shd w:val="clear" w:color="auto" w:fill="FFFFFF"/>
              </w:rPr>
              <w:t xml:space="preserve"> </w:t>
            </w:r>
            <w:r w:rsidRPr="000361D7">
              <w:rPr>
                <w:rFonts w:ascii="Arial Narrow" w:hAnsi="Arial Narrow" w:cs="Arial"/>
                <w:color w:val="000000"/>
                <w:sz w:val="24"/>
                <w:szCs w:val="24"/>
                <w:shd w:val="clear" w:color="auto" w:fill="FFFFFF"/>
              </w:rPr>
              <w:t>un cercle et dont les côtés sont égaux</w:t>
            </w:r>
          </w:p>
          <w:p w:rsidR="00EF27B0" w:rsidRPr="000361D7" w:rsidRDefault="00EF27B0" w:rsidP="000361D7">
            <w:pPr>
              <w:jc w:val="both"/>
              <w:rPr>
                <w:rFonts w:ascii="Arial Narrow" w:hAnsi="Arial Narrow"/>
                <w:sz w:val="24"/>
                <w:szCs w:val="24"/>
              </w:rPr>
            </w:pPr>
            <w:r w:rsidRPr="000361D7">
              <w:rPr>
                <w:rFonts w:ascii="Arial Narrow" w:hAnsi="Arial Narrow" w:cs="Arial"/>
                <w:color w:val="000000"/>
                <w:sz w:val="24"/>
                <w:szCs w:val="24"/>
                <w:shd w:val="clear" w:color="auto" w:fill="FFFFFF"/>
              </w:rPr>
              <w:t>-</w:t>
            </w:r>
            <w:r w:rsidRPr="000361D7">
              <w:rPr>
                <w:rFonts w:ascii="Arial Narrow" w:hAnsi="Arial Narrow"/>
                <w:sz w:val="24"/>
                <w:szCs w:val="24"/>
              </w:rPr>
              <w:t>connaître la terminologie relative aux noms des polygones de 3 à 10 côtés.</w:t>
            </w:r>
          </w:p>
        </w:tc>
        <w:tc>
          <w:tcPr>
            <w:tcW w:w="805"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-Reconnaître un polygone régulier </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--Utiliser les propriétés du polygone régulier pour résoudre des problèmes.</w:t>
            </w:r>
          </w:p>
        </w:tc>
        <w:tc>
          <w:tcPr>
            <w:tcW w:w="817"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-Construire un polygone régulier </w:t>
            </w:r>
          </w:p>
        </w:tc>
        <w:tc>
          <w:tcPr>
            <w:tcW w:w="867" w:type="pct"/>
            <w:vMerge/>
          </w:tcPr>
          <w:p w:rsidR="00EF27B0" w:rsidRPr="000361D7" w:rsidRDefault="00EF27B0" w:rsidP="000361D7">
            <w:pPr>
              <w:jc w:val="both"/>
              <w:rPr>
                <w:rFonts w:ascii="Arial Narrow" w:hAnsi="Arial Narrow"/>
                <w:sz w:val="24"/>
                <w:szCs w:val="24"/>
              </w:rPr>
            </w:pPr>
          </w:p>
        </w:tc>
      </w:tr>
      <w:tr w:rsidR="00EF27B0" w:rsidRPr="000361D7" w:rsidTr="00EF27B0">
        <w:trPr>
          <w:cantSplit/>
          <w:trHeight w:val="1134"/>
        </w:trPr>
        <w:tc>
          <w:tcPr>
            <w:tcW w:w="619" w:type="pct"/>
            <w:vMerge w:val="restart"/>
            <w:textDirection w:val="btLr"/>
            <w:vAlign w:val="center"/>
          </w:tcPr>
          <w:p w:rsidR="00EF27B0" w:rsidRPr="000361D7" w:rsidRDefault="00EF27B0" w:rsidP="000361D7">
            <w:pPr>
              <w:ind w:left="113" w:right="113"/>
              <w:jc w:val="both"/>
              <w:rPr>
                <w:rFonts w:ascii="Arial Narrow" w:hAnsi="Arial Narrow"/>
                <w:b/>
                <w:sz w:val="24"/>
                <w:szCs w:val="24"/>
              </w:rPr>
            </w:pPr>
            <w:r w:rsidRPr="000361D7">
              <w:rPr>
                <w:rFonts w:ascii="Arial Narrow" w:hAnsi="Arial Narrow"/>
                <w:b/>
                <w:sz w:val="24"/>
                <w:szCs w:val="24"/>
              </w:rPr>
              <w:t xml:space="preserve"> Chapitre :les vecteurs  </w:t>
            </w:r>
          </w:p>
        </w:tc>
        <w:tc>
          <w:tcPr>
            <w:tcW w:w="1190" w:type="pct"/>
          </w:tcPr>
          <w:p w:rsidR="00EF27B0" w:rsidRPr="000361D7" w:rsidRDefault="00EF27B0" w:rsidP="000361D7">
            <w:pPr>
              <w:jc w:val="both"/>
              <w:rPr>
                <w:rFonts w:ascii="Arial Narrow" w:hAnsi="Arial Narrow"/>
                <w:sz w:val="24"/>
                <w:szCs w:val="24"/>
              </w:rPr>
            </w:pPr>
            <w:r w:rsidRPr="000361D7">
              <w:rPr>
                <w:rFonts w:ascii="Arial Narrow" w:hAnsi="Arial Narrow"/>
                <w:b/>
                <w:bCs/>
                <w:sz w:val="24"/>
                <w:szCs w:val="24"/>
              </w:rPr>
              <w:t>Leçon 1</w:t>
            </w:r>
            <w:r w:rsidRPr="000361D7">
              <w:rPr>
                <w:rFonts w:ascii="Arial Narrow" w:hAnsi="Arial Narrow"/>
                <w:sz w:val="24"/>
                <w:szCs w:val="24"/>
              </w:rPr>
              <w:t> : Bipoints équipollents</w:t>
            </w:r>
          </w:p>
        </w:tc>
        <w:tc>
          <w:tcPr>
            <w:tcW w:w="701"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-définir un parallélogramme</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-définir des bipoints équipollents</w:t>
            </w:r>
          </w:p>
        </w:tc>
        <w:tc>
          <w:tcPr>
            <w:tcW w:w="805" w:type="pct"/>
          </w:tcPr>
          <w:p w:rsidR="00EF27B0" w:rsidRPr="000361D7" w:rsidRDefault="00EF27B0" w:rsidP="000361D7">
            <w:pPr>
              <w:jc w:val="both"/>
              <w:rPr>
                <w:rFonts w:ascii="Arial Narrow" w:hAnsi="Arial Narrow"/>
                <w:sz w:val="24"/>
                <w:szCs w:val="24"/>
              </w:rPr>
            </w:pPr>
          </w:p>
        </w:tc>
        <w:tc>
          <w:tcPr>
            <w:tcW w:w="817"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-construire un parallélogramme</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-construire des bipoints équipollents</w:t>
            </w:r>
          </w:p>
        </w:tc>
        <w:tc>
          <w:tcPr>
            <w:tcW w:w="867" w:type="pct"/>
            <w:vMerge w:val="restart"/>
          </w:tcPr>
          <w:p w:rsidR="00EF27B0" w:rsidRPr="000361D7" w:rsidRDefault="00EF27B0" w:rsidP="000361D7">
            <w:pPr>
              <w:tabs>
                <w:tab w:val="left" w:pos="720"/>
                <w:tab w:val="center" w:pos="4536"/>
                <w:tab w:val="right" w:pos="9072"/>
              </w:tabs>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 xml:space="preserve">- « Deux bipoints (A,B) et (C,D) sont équipollents » signifie « ABDC est un parallélogramme ». L’ensemble des bipoints équipollents est un vecteur. Ce vecteur est déterminé par un de ses représentants (un des bipoints de l’ensemble) et se note </w:t>
            </w:r>
            <w:r w:rsidRPr="000361D7">
              <w:rPr>
                <w:rFonts w:ascii="Arial Narrow" w:eastAsia="Times New Roman" w:hAnsi="Arial Narrow" w:cs="Times New Roman"/>
                <w:position w:val="-4"/>
                <w:sz w:val="24"/>
                <w:szCs w:val="24"/>
                <w:lang w:eastAsia="fr-FR"/>
              </w:rPr>
              <w:object w:dxaOrig="405" w:dyaOrig="315">
                <v:shape id="_x0000_i1026" type="#_x0000_t75" style="width:21.75pt;height:15pt" o:ole="">
                  <v:imagedata r:id="rId11" o:title=""/>
                </v:shape>
                <o:OLEObject Type="Embed" ProgID="Equation.DSMT4" ShapeID="_x0000_i1026" DrawAspect="Content" ObjectID="_1721675622" r:id="rId12"/>
              </w:object>
            </w:r>
            <w:r w:rsidRPr="000361D7">
              <w:rPr>
                <w:rFonts w:ascii="Arial Narrow" w:eastAsia="Times New Roman" w:hAnsi="Arial Narrow" w:cs="Times New Roman"/>
                <w:sz w:val="24"/>
                <w:szCs w:val="24"/>
                <w:lang w:eastAsia="fr-FR"/>
              </w:rPr>
              <w:t xml:space="preserve"> ou </w:t>
            </w:r>
            <w:r w:rsidRPr="000361D7">
              <w:rPr>
                <w:rFonts w:ascii="Arial Narrow" w:eastAsia="Times New Roman" w:hAnsi="Arial Narrow" w:cs="Times New Roman"/>
                <w:position w:val="-6"/>
                <w:sz w:val="24"/>
                <w:szCs w:val="24"/>
                <w:lang w:eastAsia="fr-FR"/>
              </w:rPr>
              <w:object w:dxaOrig="405" w:dyaOrig="345">
                <v:shape id="_x0000_i1027" type="#_x0000_t75" style="width:21.75pt;height:15.75pt" o:ole="">
                  <v:imagedata r:id="rId13" o:title=""/>
                </v:shape>
                <o:OLEObject Type="Embed" ProgID="Equation.DSMT4" ShapeID="_x0000_i1027" DrawAspect="Content" ObjectID="_1721675623" r:id="rId14"/>
              </w:object>
            </w:r>
            <w:r w:rsidRPr="000361D7">
              <w:rPr>
                <w:rFonts w:ascii="Arial Narrow" w:eastAsia="Times New Roman" w:hAnsi="Arial Narrow" w:cs="Times New Roman"/>
                <w:sz w:val="24"/>
                <w:szCs w:val="24"/>
                <w:lang w:eastAsia="fr-FR"/>
              </w:rPr>
              <w:t>. En conséquence, « </w:t>
            </w:r>
            <w:r w:rsidRPr="000361D7">
              <w:rPr>
                <w:rFonts w:ascii="Arial Narrow" w:eastAsia="Times New Roman" w:hAnsi="Arial Narrow" w:cs="Times New Roman"/>
                <w:position w:val="-4"/>
                <w:sz w:val="24"/>
                <w:szCs w:val="24"/>
                <w:lang w:eastAsia="fr-FR"/>
              </w:rPr>
              <w:object w:dxaOrig="405" w:dyaOrig="315">
                <v:shape id="_x0000_i1028" type="#_x0000_t75" style="width:21.75pt;height:15pt" o:ole="">
                  <v:imagedata r:id="rId11" o:title=""/>
                </v:shape>
                <o:OLEObject Type="Embed" ProgID="Equation.DSMT4" ShapeID="_x0000_i1028" DrawAspect="Content" ObjectID="_1721675624" r:id="rId15"/>
              </w:object>
            </w:r>
            <w:r w:rsidRPr="000361D7">
              <w:rPr>
                <w:rFonts w:ascii="Arial Narrow" w:eastAsia="Times New Roman" w:hAnsi="Arial Narrow" w:cs="Times New Roman"/>
                <w:sz w:val="24"/>
                <w:szCs w:val="24"/>
                <w:lang w:eastAsia="fr-FR"/>
              </w:rPr>
              <w:t xml:space="preserve"> = </w:t>
            </w:r>
            <w:r w:rsidRPr="000361D7">
              <w:rPr>
                <w:rFonts w:ascii="Arial Narrow" w:eastAsia="Times New Roman" w:hAnsi="Arial Narrow" w:cs="Times New Roman"/>
                <w:position w:val="-6"/>
                <w:sz w:val="24"/>
                <w:szCs w:val="24"/>
                <w:lang w:eastAsia="fr-FR"/>
              </w:rPr>
              <w:object w:dxaOrig="405" w:dyaOrig="345">
                <v:shape id="_x0000_i1029" type="#_x0000_t75" style="width:21.75pt;height:15.75pt" o:ole="">
                  <v:imagedata r:id="rId13" o:title=""/>
                </v:shape>
                <o:OLEObject Type="Embed" ProgID="Equation.DSMT4" ShapeID="_x0000_i1029" DrawAspect="Content" ObjectID="_1721675625" r:id="rId16"/>
              </w:object>
            </w:r>
            <w:r w:rsidRPr="000361D7">
              <w:rPr>
                <w:rFonts w:ascii="Arial Narrow" w:eastAsia="Times New Roman" w:hAnsi="Arial Narrow" w:cs="Times New Roman"/>
                <w:sz w:val="24"/>
                <w:szCs w:val="24"/>
                <w:lang w:eastAsia="fr-FR"/>
              </w:rPr>
              <w:t xml:space="preserve"> » signifie « (A,B) et (C,D) sont équipollents » qui signifie « ABDC est un </w:t>
            </w:r>
            <w:r w:rsidRPr="000361D7">
              <w:rPr>
                <w:rFonts w:ascii="Arial Narrow" w:eastAsia="Times New Roman" w:hAnsi="Arial Narrow" w:cs="Times New Roman"/>
                <w:sz w:val="24"/>
                <w:szCs w:val="24"/>
                <w:lang w:eastAsia="fr-FR"/>
              </w:rPr>
              <w:lastRenderedPageBreak/>
              <w:t>parallélogramme ».</w:t>
            </w:r>
          </w:p>
          <w:p w:rsidR="00EF27B0" w:rsidRPr="000361D7" w:rsidRDefault="00EF27B0" w:rsidP="000361D7">
            <w:pPr>
              <w:tabs>
                <w:tab w:val="left" w:pos="720"/>
                <w:tab w:val="center" w:pos="4536"/>
                <w:tab w:val="right" w:pos="9072"/>
              </w:tabs>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 Les propriétés de l’addition vectorielle (associativité, commutativité, existence d’un vecteur nul, existence de vecteurs opposés) seront déduites des constructions de la somme de deux (ou trois) vecteurs ; la structure de groupe n’est pas au programme</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 xml:space="preserve">- Le milieu I de deux points A et B sera caractérisé de deux façons différentes : </w:t>
            </w:r>
            <w:r w:rsidRPr="000361D7">
              <w:rPr>
                <w:rFonts w:ascii="Arial Narrow" w:hAnsi="Arial Narrow"/>
                <w:position w:val="-4"/>
                <w:sz w:val="24"/>
                <w:szCs w:val="24"/>
              </w:rPr>
              <w:object w:dxaOrig="345" w:dyaOrig="315">
                <v:shape id="_x0000_i1030" type="#_x0000_t75" style="width:15.75pt;height:15pt" o:ole="">
                  <v:imagedata r:id="rId17" o:title=""/>
                </v:shape>
                <o:OLEObject Type="Embed" ProgID="Equation.DSMT4" ShapeID="_x0000_i1030" DrawAspect="Content" ObjectID="_1721675626" r:id="rId18"/>
              </w:object>
            </w:r>
            <w:r w:rsidRPr="000361D7">
              <w:rPr>
                <w:rFonts w:ascii="Arial Narrow" w:hAnsi="Arial Narrow"/>
                <w:sz w:val="24"/>
                <w:szCs w:val="24"/>
              </w:rPr>
              <w:t xml:space="preserve"> =</w:t>
            </w:r>
            <w:r w:rsidRPr="000361D7">
              <w:rPr>
                <w:rFonts w:ascii="Arial Narrow" w:hAnsi="Arial Narrow"/>
                <w:position w:val="-4"/>
                <w:sz w:val="24"/>
                <w:szCs w:val="24"/>
              </w:rPr>
              <w:object w:dxaOrig="315" w:dyaOrig="315">
                <v:shape id="_x0000_i1031" type="#_x0000_t75" style="width:15pt;height:15pt" o:ole="">
                  <v:imagedata r:id="rId19" o:title=""/>
                </v:shape>
                <o:OLEObject Type="Embed" ProgID="Equation.DSMT4" ShapeID="_x0000_i1031" DrawAspect="Content" ObjectID="_1721675627" r:id="rId20"/>
              </w:object>
            </w:r>
            <w:r w:rsidRPr="000361D7">
              <w:rPr>
                <w:rFonts w:ascii="Arial Narrow" w:hAnsi="Arial Narrow"/>
                <w:sz w:val="24"/>
                <w:szCs w:val="24"/>
              </w:rPr>
              <w:t xml:space="preserve"> ou </w:t>
            </w:r>
            <w:r w:rsidRPr="000361D7">
              <w:rPr>
                <w:rFonts w:ascii="Arial Narrow" w:hAnsi="Arial Narrow"/>
                <w:position w:val="-4"/>
                <w:sz w:val="24"/>
                <w:szCs w:val="24"/>
              </w:rPr>
              <w:object w:dxaOrig="405" w:dyaOrig="315">
                <v:shape id="_x0000_i1032" type="#_x0000_t75" style="width:21.75pt;height:15pt" o:ole="">
                  <v:imagedata r:id="rId11" o:title=""/>
                </v:shape>
                <o:OLEObject Type="Embed" ProgID="Equation.DSMT4" ShapeID="_x0000_i1032" DrawAspect="Content" ObjectID="_1721675628" r:id="rId21"/>
              </w:object>
            </w:r>
            <w:r w:rsidRPr="000361D7">
              <w:rPr>
                <w:rFonts w:ascii="Arial Narrow" w:hAnsi="Arial Narrow"/>
                <w:sz w:val="24"/>
                <w:szCs w:val="24"/>
              </w:rPr>
              <w:t xml:space="preserve"> = 2</w:t>
            </w:r>
            <w:r w:rsidRPr="000361D7">
              <w:rPr>
                <w:rFonts w:ascii="Arial Narrow" w:hAnsi="Arial Narrow"/>
                <w:position w:val="-4"/>
                <w:sz w:val="24"/>
                <w:szCs w:val="24"/>
              </w:rPr>
              <w:object w:dxaOrig="345" w:dyaOrig="315">
                <v:shape id="_x0000_i1033" type="#_x0000_t75" style="width:15.75pt;height:15pt" o:ole="">
                  <v:imagedata r:id="rId17" o:title=""/>
                </v:shape>
                <o:OLEObject Type="Embed" ProgID="Equation.DSMT4" ShapeID="_x0000_i1033" DrawAspect="Content" ObjectID="_1721675629" r:id="rId22"/>
              </w:object>
            </w:r>
            <w:r w:rsidRPr="000361D7">
              <w:rPr>
                <w:rFonts w:ascii="Arial Narrow" w:hAnsi="Arial Narrow"/>
                <w:sz w:val="24"/>
                <w:szCs w:val="24"/>
              </w:rPr>
              <w:t xml:space="preserve">, 2 </w:t>
            </w:r>
            <w:r w:rsidRPr="000361D7">
              <w:rPr>
                <w:rFonts w:ascii="Arial Narrow" w:hAnsi="Arial Narrow"/>
                <w:position w:val="-4"/>
                <w:sz w:val="24"/>
                <w:szCs w:val="24"/>
              </w:rPr>
              <w:object w:dxaOrig="345" w:dyaOrig="315">
                <v:shape id="_x0000_i1034" type="#_x0000_t75" style="width:15.75pt;height:15pt" o:ole="">
                  <v:imagedata r:id="rId17" o:title=""/>
                </v:shape>
                <o:OLEObject Type="Embed" ProgID="Equation.DSMT4" ShapeID="_x0000_i1034" DrawAspect="Content" ObjectID="_1721675630" r:id="rId23"/>
              </w:object>
            </w:r>
            <w:r w:rsidRPr="000361D7">
              <w:rPr>
                <w:rFonts w:ascii="Arial Narrow" w:hAnsi="Arial Narrow"/>
                <w:sz w:val="24"/>
                <w:szCs w:val="24"/>
              </w:rPr>
              <w:t xml:space="preserve"> signifiant </w:t>
            </w:r>
            <w:r w:rsidRPr="000361D7">
              <w:rPr>
                <w:rFonts w:ascii="Arial Narrow" w:hAnsi="Arial Narrow"/>
                <w:position w:val="-4"/>
                <w:sz w:val="24"/>
                <w:szCs w:val="24"/>
              </w:rPr>
              <w:object w:dxaOrig="345" w:dyaOrig="315">
                <v:shape id="_x0000_i1035" type="#_x0000_t75" style="width:15.75pt;height:15pt" o:ole="">
                  <v:imagedata r:id="rId17" o:title=""/>
                </v:shape>
                <o:OLEObject Type="Embed" ProgID="Equation.DSMT4" ShapeID="_x0000_i1035" DrawAspect="Content" ObjectID="_1721675631" r:id="rId24"/>
              </w:object>
            </w:r>
            <w:r w:rsidRPr="000361D7">
              <w:rPr>
                <w:rFonts w:ascii="Arial Narrow" w:hAnsi="Arial Narrow"/>
                <w:sz w:val="24"/>
                <w:szCs w:val="24"/>
              </w:rPr>
              <w:t xml:space="preserve"> + </w:t>
            </w:r>
            <w:r w:rsidRPr="000361D7">
              <w:rPr>
                <w:rFonts w:ascii="Arial Narrow" w:hAnsi="Arial Narrow"/>
                <w:position w:val="-4"/>
                <w:sz w:val="24"/>
                <w:szCs w:val="24"/>
              </w:rPr>
              <w:object w:dxaOrig="345" w:dyaOrig="315">
                <v:shape id="_x0000_i1036" type="#_x0000_t75" style="width:15.75pt;height:15pt" o:ole="">
                  <v:imagedata r:id="rId17" o:title=""/>
                </v:shape>
                <o:OLEObject Type="Embed" ProgID="Equation.DSMT4" ShapeID="_x0000_i1036" DrawAspect="Content" ObjectID="_1721675632" r:id="rId25"/>
              </w:object>
            </w:r>
            <w:r w:rsidRPr="000361D7">
              <w:rPr>
                <w:rFonts w:ascii="Arial Narrow" w:hAnsi="Arial Narrow"/>
                <w:sz w:val="24"/>
                <w:szCs w:val="24"/>
              </w:rPr>
              <w:t>.</w:t>
            </w:r>
          </w:p>
        </w:tc>
      </w:tr>
      <w:tr w:rsidR="00EF27B0" w:rsidRPr="000361D7" w:rsidTr="00EF27B0">
        <w:trPr>
          <w:cantSplit/>
          <w:trHeight w:val="1134"/>
        </w:trPr>
        <w:tc>
          <w:tcPr>
            <w:tcW w:w="619" w:type="pct"/>
            <w:vMerge/>
          </w:tcPr>
          <w:p w:rsidR="00EF27B0" w:rsidRPr="000361D7" w:rsidRDefault="00EF27B0" w:rsidP="000361D7">
            <w:pPr>
              <w:jc w:val="both"/>
              <w:rPr>
                <w:rFonts w:ascii="Arial Narrow" w:hAnsi="Arial Narrow"/>
                <w:b/>
                <w:sz w:val="24"/>
                <w:szCs w:val="24"/>
              </w:rPr>
            </w:pPr>
          </w:p>
        </w:tc>
        <w:tc>
          <w:tcPr>
            <w:tcW w:w="1190" w:type="pct"/>
          </w:tcPr>
          <w:p w:rsidR="00EF27B0" w:rsidRPr="000361D7" w:rsidRDefault="00EF27B0" w:rsidP="000361D7">
            <w:pPr>
              <w:jc w:val="both"/>
              <w:rPr>
                <w:rFonts w:ascii="Arial Narrow" w:hAnsi="Arial Narrow"/>
                <w:sz w:val="24"/>
                <w:szCs w:val="24"/>
              </w:rPr>
            </w:pPr>
            <w:r w:rsidRPr="000361D7">
              <w:rPr>
                <w:rFonts w:ascii="Arial Narrow" w:hAnsi="Arial Narrow"/>
                <w:b/>
                <w:bCs/>
                <w:sz w:val="24"/>
                <w:szCs w:val="24"/>
              </w:rPr>
              <w:t>Leçon 2</w:t>
            </w:r>
            <w:r w:rsidRPr="000361D7">
              <w:rPr>
                <w:rFonts w:ascii="Arial Narrow" w:hAnsi="Arial Narrow"/>
                <w:sz w:val="24"/>
                <w:szCs w:val="24"/>
              </w:rPr>
              <w:t> : - Définition et notation d’un vecteur</w:t>
            </w:r>
            <w:r w:rsidRPr="000361D7">
              <w:rPr>
                <w:rFonts w:ascii="Arial Narrow" w:hAnsi="Arial Narrow"/>
                <w:sz w:val="24"/>
                <w:szCs w:val="24"/>
              </w:rPr>
              <w:br/>
              <w:t>-Représentation d’un vecteur</w:t>
            </w:r>
          </w:p>
        </w:tc>
        <w:tc>
          <w:tcPr>
            <w:tcW w:w="701"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-définir un vecteur</w:t>
            </w:r>
          </w:p>
        </w:tc>
        <w:tc>
          <w:tcPr>
            <w:tcW w:w="805"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-noter un vecteur</w:t>
            </w:r>
          </w:p>
        </w:tc>
        <w:tc>
          <w:tcPr>
            <w:tcW w:w="817"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-représenter un vecteur.</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-construire un représentant d’un vecteur</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w:t>
            </w:r>
            <w:r w:rsidRPr="000361D7">
              <w:rPr>
                <w:rFonts w:ascii="Arial Narrow" w:hAnsi="Arial Narrow"/>
                <w:position w:val="-6"/>
                <w:sz w:val="24"/>
                <w:szCs w:val="24"/>
              </w:rPr>
              <w:object w:dxaOrig="200" w:dyaOrig="380">
                <v:shape id="_x0000_i1037" type="#_x0000_t75" style="width:10.5pt;height:18.75pt" o:ole="">
                  <v:imagedata r:id="rId26" o:title=""/>
                </v:shape>
                <o:OLEObject Type="Embed" ProgID="Equation.3" ShapeID="_x0000_i1037" DrawAspect="Content" ObjectID="_1721675633" r:id="rId27"/>
              </w:object>
            </w:r>
            <w:r w:rsidRPr="000361D7">
              <w:rPr>
                <w:rFonts w:ascii="Arial Narrow" w:hAnsi="Arial Narrow"/>
                <w:sz w:val="24"/>
                <w:szCs w:val="24"/>
              </w:rPr>
              <w:t xml:space="preserve"> et A étant donnés, construire son représentant d’origine A</w:t>
            </w:r>
          </w:p>
        </w:tc>
        <w:tc>
          <w:tcPr>
            <w:tcW w:w="867" w:type="pct"/>
            <w:vMerge/>
          </w:tcPr>
          <w:p w:rsidR="00EF27B0" w:rsidRPr="000361D7" w:rsidRDefault="00EF27B0" w:rsidP="000361D7">
            <w:pPr>
              <w:jc w:val="both"/>
              <w:rPr>
                <w:rFonts w:ascii="Arial Narrow" w:hAnsi="Arial Narrow"/>
                <w:sz w:val="24"/>
                <w:szCs w:val="24"/>
              </w:rPr>
            </w:pPr>
          </w:p>
        </w:tc>
      </w:tr>
      <w:tr w:rsidR="00EF27B0" w:rsidRPr="000361D7" w:rsidTr="00EF27B0">
        <w:trPr>
          <w:cantSplit/>
          <w:trHeight w:val="1134"/>
        </w:trPr>
        <w:tc>
          <w:tcPr>
            <w:tcW w:w="619" w:type="pct"/>
            <w:vMerge/>
          </w:tcPr>
          <w:p w:rsidR="00EF27B0" w:rsidRPr="000361D7" w:rsidRDefault="00EF27B0" w:rsidP="000361D7">
            <w:pPr>
              <w:jc w:val="both"/>
              <w:rPr>
                <w:rFonts w:ascii="Arial Narrow" w:hAnsi="Arial Narrow"/>
                <w:b/>
                <w:sz w:val="24"/>
                <w:szCs w:val="24"/>
              </w:rPr>
            </w:pPr>
          </w:p>
        </w:tc>
        <w:tc>
          <w:tcPr>
            <w:tcW w:w="1190" w:type="pct"/>
            <w:vAlign w:val="center"/>
          </w:tcPr>
          <w:p w:rsidR="00EF27B0" w:rsidRPr="000361D7" w:rsidRDefault="00EF27B0" w:rsidP="000361D7">
            <w:pPr>
              <w:jc w:val="both"/>
              <w:rPr>
                <w:rFonts w:ascii="Arial Narrow" w:hAnsi="Arial Narrow"/>
                <w:sz w:val="24"/>
                <w:szCs w:val="24"/>
              </w:rPr>
            </w:pPr>
            <w:r w:rsidRPr="000361D7">
              <w:rPr>
                <w:rFonts w:ascii="Arial Narrow" w:hAnsi="Arial Narrow"/>
                <w:b/>
                <w:sz w:val="24"/>
                <w:szCs w:val="24"/>
              </w:rPr>
              <w:t>Leçon3</w:t>
            </w:r>
            <w:r w:rsidRPr="000361D7">
              <w:rPr>
                <w:rFonts w:ascii="Arial Narrow" w:hAnsi="Arial Narrow"/>
                <w:sz w:val="24"/>
                <w:szCs w:val="24"/>
              </w:rPr>
              <w:t> : Egalité de deux vecteurs</w:t>
            </w:r>
          </w:p>
        </w:tc>
        <w:tc>
          <w:tcPr>
            <w:tcW w:w="701" w:type="pct"/>
          </w:tcPr>
          <w:p w:rsidR="00EF27B0" w:rsidRPr="000361D7" w:rsidRDefault="00EF27B0" w:rsidP="000361D7">
            <w:pPr>
              <w:jc w:val="both"/>
              <w:rPr>
                <w:rFonts w:ascii="Arial Narrow" w:hAnsi="Arial Narrow"/>
                <w:sz w:val="24"/>
                <w:szCs w:val="24"/>
              </w:rPr>
            </w:pPr>
          </w:p>
        </w:tc>
        <w:tc>
          <w:tcPr>
            <w:tcW w:w="805"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-reconnaître deux vecteurs égaux</w:t>
            </w:r>
          </w:p>
          <w:p w:rsidR="00EF27B0" w:rsidRPr="000361D7" w:rsidRDefault="00EF27B0" w:rsidP="000361D7">
            <w:pPr>
              <w:jc w:val="both"/>
              <w:rPr>
                <w:rFonts w:ascii="Arial Narrow" w:hAnsi="Arial Narrow"/>
                <w:sz w:val="24"/>
                <w:szCs w:val="24"/>
              </w:rPr>
            </w:pPr>
          </w:p>
        </w:tc>
        <w:tc>
          <w:tcPr>
            <w:tcW w:w="817"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-construire un parallélogramme</w:t>
            </w:r>
          </w:p>
        </w:tc>
        <w:tc>
          <w:tcPr>
            <w:tcW w:w="867" w:type="pct"/>
            <w:vMerge/>
          </w:tcPr>
          <w:p w:rsidR="00EF27B0" w:rsidRPr="000361D7" w:rsidRDefault="00EF27B0" w:rsidP="000361D7">
            <w:pPr>
              <w:jc w:val="both"/>
              <w:rPr>
                <w:rFonts w:ascii="Arial Narrow" w:hAnsi="Arial Narrow"/>
                <w:sz w:val="24"/>
                <w:szCs w:val="24"/>
              </w:rPr>
            </w:pPr>
          </w:p>
        </w:tc>
      </w:tr>
      <w:tr w:rsidR="00EF27B0" w:rsidRPr="000361D7" w:rsidTr="00EF27B0">
        <w:trPr>
          <w:cantSplit/>
          <w:trHeight w:val="1134"/>
        </w:trPr>
        <w:tc>
          <w:tcPr>
            <w:tcW w:w="619" w:type="pct"/>
            <w:vMerge/>
          </w:tcPr>
          <w:p w:rsidR="00EF27B0" w:rsidRPr="000361D7" w:rsidRDefault="00EF27B0" w:rsidP="000361D7">
            <w:pPr>
              <w:jc w:val="both"/>
              <w:rPr>
                <w:rFonts w:ascii="Arial Narrow" w:hAnsi="Arial Narrow"/>
                <w:b/>
                <w:sz w:val="24"/>
                <w:szCs w:val="24"/>
              </w:rPr>
            </w:pPr>
          </w:p>
        </w:tc>
        <w:tc>
          <w:tcPr>
            <w:tcW w:w="1190" w:type="pct"/>
            <w:vAlign w:val="center"/>
          </w:tcPr>
          <w:p w:rsidR="00EF27B0" w:rsidRPr="000361D7" w:rsidRDefault="00EF27B0" w:rsidP="000361D7">
            <w:pPr>
              <w:jc w:val="both"/>
              <w:rPr>
                <w:rFonts w:ascii="Arial Narrow" w:hAnsi="Arial Narrow"/>
                <w:sz w:val="24"/>
                <w:szCs w:val="24"/>
              </w:rPr>
            </w:pPr>
            <w:r w:rsidRPr="000361D7">
              <w:rPr>
                <w:rFonts w:ascii="Arial Narrow" w:hAnsi="Arial Narrow"/>
                <w:b/>
                <w:sz w:val="24"/>
                <w:szCs w:val="24"/>
              </w:rPr>
              <w:t>Leçon4</w:t>
            </w:r>
            <w:r w:rsidRPr="000361D7">
              <w:rPr>
                <w:rFonts w:ascii="Arial Narrow" w:hAnsi="Arial Narrow"/>
                <w:sz w:val="24"/>
                <w:szCs w:val="24"/>
              </w:rPr>
              <w:t>:  Relation de Chasles</w:t>
            </w:r>
          </w:p>
        </w:tc>
        <w:tc>
          <w:tcPr>
            <w:tcW w:w="701"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-définir la relation de Chasles</w:t>
            </w:r>
          </w:p>
          <w:p w:rsidR="00EF27B0" w:rsidRPr="000361D7" w:rsidRDefault="00EF27B0" w:rsidP="000361D7">
            <w:pPr>
              <w:jc w:val="both"/>
              <w:rPr>
                <w:rFonts w:ascii="Arial Narrow" w:hAnsi="Arial Narrow"/>
                <w:sz w:val="24"/>
                <w:szCs w:val="24"/>
              </w:rPr>
            </w:pPr>
          </w:p>
        </w:tc>
        <w:tc>
          <w:tcPr>
            <w:tcW w:w="805"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-utiliser la relation de Chasles dans un calcul vectoriel</w:t>
            </w:r>
          </w:p>
        </w:tc>
        <w:tc>
          <w:tcPr>
            <w:tcW w:w="817" w:type="pct"/>
          </w:tcPr>
          <w:p w:rsidR="00EF27B0" w:rsidRPr="000361D7" w:rsidRDefault="00EF27B0" w:rsidP="000361D7">
            <w:pPr>
              <w:jc w:val="both"/>
              <w:rPr>
                <w:rFonts w:ascii="Arial Narrow" w:hAnsi="Arial Narrow"/>
                <w:sz w:val="24"/>
                <w:szCs w:val="24"/>
              </w:rPr>
            </w:pPr>
          </w:p>
        </w:tc>
        <w:tc>
          <w:tcPr>
            <w:tcW w:w="867" w:type="pct"/>
            <w:vMerge/>
          </w:tcPr>
          <w:p w:rsidR="00EF27B0" w:rsidRPr="000361D7" w:rsidRDefault="00EF27B0" w:rsidP="000361D7">
            <w:pPr>
              <w:jc w:val="both"/>
              <w:rPr>
                <w:rFonts w:ascii="Arial Narrow" w:hAnsi="Arial Narrow"/>
                <w:sz w:val="24"/>
                <w:szCs w:val="24"/>
              </w:rPr>
            </w:pPr>
          </w:p>
        </w:tc>
      </w:tr>
      <w:tr w:rsidR="00EF27B0" w:rsidRPr="000361D7" w:rsidTr="00EF27B0">
        <w:trPr>
          <w:cantSplit/>
          <w:trHeight w:val="1134"/>
        </w:trPr>
        <w:tc>
          <w:tcPr>
            <w:tcW w:w="619" w:type="pct"/>
            <w:vMerge/>
          </w:tcPr>
          <w:p w:rsidR="00EF27B0" w:rsidRPr="000361D7" w:rsidRDefault="00EF27B0" w:rsidP="000361D7">
            <w:pPr>
              <w:jc w:val="both"/>
              <w:rPr>
                <w:rFonts w:ascii="Arial Narrow" w:hAnsi="Arial Narrow"/>
                <w:b/>
                <w:sz w:val="24"/>
                <w:szCs w:val="24"/>
              </w:rPr>
            </w:pPr>
          </w:p>
        </w:tc>
        <w:tc>
          <w:tcPr>
            <w:tcW w:w="1190" w:type="pct"/>
            <w:vAlign w:val="center"/>
          </w:tcPr>
          <w:p w:rsidR="00EF27B0" w:rsidRPr="000361D7" w:rsidRDefault="00EF27B0" w:rsidP="000361D7">
            <w:pPr>
              <w:jc w:val="both"/>
              <w:rPr>
                <w:rFonts w:ascii="Arial Narrow" w:hAnsi="Arial Narrow"/>
                <w:sz w:val="24"/>
                <w:szCs w:val="24"/>
              </w:rPr>
            </w:pPr>
            <w:r w:rsidRPr="000361D7">
              <w:rPr>
                <w:rFonts w:ascii="Arial Narrow" w:hAnsi="Arial Narrow"/>
                <w:b/>
                <w:sz w:val="24"/>
                <w:szCs w:val="24"/>
              </w:rPr>
              <w:t>Leçon 5</w:t>
            </w:r>
            <w:r w:rsidRPr="000361D7">
              <w:rPr>
                <w:rFonts w:ascii="Arial Narrow" w:hAnsi="Arial Narrow"/>
                <w:sz w:val="24"/>
                <w:szCs w:val="24"/>
              </w:rPr>
              <w:t>:  somme de deux vecteurs</w:t>
            </w:r>
          </w:p>
        </w:tc>
        <w:tc>
          <w:tcPr>
            <w:tcW w:w="701"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-savoir que le «  vecteur somme » ne dépend pas des représentants choisis</w:t>
            </w:r>
          </w:p>
        </w:tc>
        <w:tc>
          <w:tcPr>
            <w:tcW w:w="805" w:type="pct"/>
          </w:tcPr>
          <w:p w:rsidR="00EF27B0" w:rsidRPr="000361D7" w:rsidRDefault="00EF27B0" w:rsidP="000361D7">
            <w:pPr>
              <w:jc w:val="both"/>
              <w:rPr>
                <w:rFonts w:ascii="Arial Narrow" w:hAnsi="Arial Narrow"/>
                <w:sz w:val="24"/>
                <w:szCs w:val="24"/>
              </w:rPr>
            </w:pPr>
          </w:p>
        </w:tc>
        <w:tc>
          <w:tcPr>
            <w:tcW w:w="817"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-construire  le vecteur somme de deux vecteurs en utilisant :</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.la relation de Chasles</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.la méthode du parallélogramme</w:t>
            </w:r>
          </w:p>
        </w:tc>
        <w:tc>
          <w:tcPr>
            <w:tcW w:w="867" w:type="pct"/>
            <w:vMerge/>
          </w:tcPr>
          <w:p w:rsidR="00EF27B0" w:rsidRPr="000361D7" w:rsidRDefault="00EF27B0" w:rsidP="000361D7">
            <w:pPr>
              <w:jc w:val="both"/>
              <w:rPr>
                <w:rFonts w:ascii="Arial Narrow" w:hAnsi="Arial Narrow"/>
                <w:sz w:val="24"/>
                <w:szCs w:val="24"/>
              </w:rPr>
            </w:pPr>
          </w:p>
        </w:tc>
      </w:tr>
      <w:tr w:rsidR="00EF27B0" w:rsidRPr="000361D7" w:rsidTr="00EF27B0">
        <w:trPr>
          <w:cantSplit/>
          <w:trHeight w:val="1134"/>
        </w:trPr>
        <w:tc>
          <w:tcPr>
            <w:tcW w:w="619" w:type="pct"/>
            <w:vMerge w:val="restart"/>
          </w:tcPr>
          <w:p w:rsidR="00EF27B0" w:rsidRPr="000361D7" w:rsidRDefault="00EF27B0" w:rsidP="000361D7">
            <w:pPr>
              <w:jc w:val="both"/>
              <w:rPr>
                <w:rFonts w:ascii="Arial Narrow" w:hAnsi="Arial Narrow"/>
                <w:b/>
                <w:sz w:val="24"/>
                <w:szCs w:val="24"/>
              </w:rPr>
            </w:pPr>
          </w:p>
        </w:tc>
        <w:tc>
          <w:tcPr>
            <w:tcW w:w="1190"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Leçon 6 : Propriétés de l’addition vectorielle : commutativité et associativité</w:t>
            </w:r>
          </w:p>
        </w:tc>
        <w:tc>
          <w:tcPr>
            <w:tcW w:w="701"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-définir la commutativité de l’addition vectorielle</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 définir l’associativité de l’addition vectorielle</w:t>
            </w:r>
          </w:p>
        </w:tc>
        <w:tc>
          <w:tcPr>
            <w:tcW w:w="805"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-utiliser les propriétés de l’addition vectorielle (commutativité et associativité) dans un calcul vectoriel</w:t>
            </w:r>
          </w:p>
        </w:tc>
        <w:tc>
          <w:tcPr>
            <w:tcW w:w="817" w:type="pct"/>
          </w:tcPr>
          <w:p w:rsidR="00EF27B0" w:rsidRPr="000361D7" w:rsidRDefault="00EF27B0" w:rsidP="000361D7">
            <w:pPr>
              <w:jc w:val="both"/>
              <w:rPr>
                <w:rFonts w:ascii="Arial Narrow" w:hAnsi="Arial Narrow"/>
                <w:sz w:val="24"/>
                <w:szCs w:val="24"/>
              </w:rPr>
            </w:pPr>
          </w:p>
        </w:tc>
        <w:tc>
          <w:tcPr>
            <w:tcW w:w="867" w:type="pct"/>
          </w:tcPr>
          <w:p w:rsidR="00EF27B0" w:rsidRPr="000361D7" w:rsidRDefault="00EF27B0" w:rsidP="000361D7">
            <w:pPr>
              <w:jc w:val="both"/>
              <w:rPr>
                <w:rFonts w:ascii="Arial Narrow" w:hAnsi="Arial Narrow"/>
                <w:sz w:val="24"/>
                <w:szCs w:val="24"/>
              </w:rPr>
            </w:pPr>
          </w:p>
        </w:tc>
      </w:tr>
      <w:tr w:rsidR="00EF27B0" w:rsidRPr="000361D7" w:rsidTr="00EF27B0">
        <w:trPr>
          <w:cantSplit/>
          <w:trHeight w:val="1134"/>
        </w:trPr>
        <w:tc>
          <w:tcPr>
            <w:tcW w:w="619" w:type="pct"/>
            <w:vMerge/>
          </w:tcPr>
          <w:p w:rsidR="00EF27B0" w:rsidRPr="000361D7" w:rsidRDefault="00EF27B0" w:rsidP="000361D7">
            <w:pPr>
              <w:jc w:val="both"/>
              <w:rPr>
                <w:rFonts w:ascii="Arial Narrow" w:hAnsi="Arial Narrow"/>
                <w:b/>
                <w:sz w:val="24"/>
                <w:szCs w:val="24"/>
              </w:rPr>
            </w:pPr>
          </w:p>
        </w:tc>
        <w:tc>
          <w:tcPr>
            <w:tcW w:w="1190"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Leçon 7: Propriétés de l’addition vectorielle : vecteur nul et vecteurs opposés</w:t>
            </w:r>
          </w:p>
        </w:tc>
        <w:tc>
          <w:tcPr>
            <w:tcW w:w="701"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-définir le vecteur nul</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-définir deux vecteurs opposés</w:t>
            </w:r>
          </w:p>
        </w:tc>
        <w:tc>
          <w:tcPr>
            <w:tcW w:w="805"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 utiliser les propriétés de l’addition vectorielle (vecteur nul et vecteurs opposés) dans un calcul vectoriel</w:t>
            </w:r>
          </w:p>
        </w:tc>
        <w:tc>
          <w:tcPr>
            <w:tcW w:w="817"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-construire deux vecteurs opposés</w:t>
            </w:r>
          </w:p>
          <w:p w:rsidR="00EF27B0" w:rsidRPr="000361D7" w:rsidRDefault="00EF27B0" w:rsidP="000361D7">
            <w:pPr>
              <w:jc w:val="both"/>
              <w:rPr>
                <w:rFonts w:ascii="Arial Narrow" w:hAnsi="Arial Narrow"/>
                <w:sz w:val="24"/>
                <w:szCs w:val="24"/>
              </w:rPr>
            </w:pPr>
          </w:p>
        </w:tc>
        <w:tc>
          <w:tcPr>
            <w:tcW w:w="867" w:type="pct"/>
          </w:tcPr>
          <w:p w:rsidR="00EF27B0" w:rsidRPr="000361D7" w:rsidRDefault="00EF27B0" w:rsidP="000361D7">
            <w:pPr>
              <w:jc w:val="both"/>
              <w:rPr>
                <w:rFonts w:ascii="Arial Narrow" w:hAnsi="Arial Narrow"/>
                <w:sz w:val="24"/>
                <w:szCs w:val="24"/>
              </w:rPr>
            </w:pPr>
          </w:p>
        </w:tc>
      </w:tr>
      <w:tr w:rsidR="00EF27B0" w:rsidRPr="000361D7" w:rsidTr="00EF27B0">
        <w:trPr>
          <w:cantSplit/>
          <w:trHeight w:val="1134"/>
        </w:trPr>
        <w:tc>
          <w:tcPr>
            <w:tcW w:w="619" w:type="pct"/>
            <w:vMerge/>
          </w:tcPr>
          <w:p w:rsidR="00EF27B0" w:rsidRPr="000361D7" w:rsidRDefault="00EF27B0" w:rsidP="000361D7">
            <w:pPr>
              <w:jc w:val="both"/>
              <w:rPr>
                <w:rFonts w:ascii="Arial Narrow" w:hAnsi="Arial Narrow"/>
                <w:b/>
                <w:sz w:val="24"/>
                <w:szCs w:val="24"/>
              </w:rPr>
            </w:pPr>
          </w:p>
        </w:tc>
        <w:tc>
          <w:tcPr>
            <w:tcW w:w="1190"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Leçon 8 : Caractérisation vectorielle du milieu de deux points : propriétés</w:t>
            </w:r>
          </w:p>
        </w:tc>
        <w:tc>
          <w:tcPr>
            <w:tcW w:w="701" w:type="pct"/>
          </w:tcPr>
          <w:p w:rsidR="00EF27B0" w:rsidRPr="000361D7" w:rsidRDefault="00EF27B0" w:rsidP="000361D7">
            <w:pPr>
              <w:jc w:val="both"/>
              <w:rPr>
                <w:rFonts w:ascii="Arial Narrow" w:hAnsi="Arial Narrow"/>
                <w:sz w:val="24"/>
                <w:szCs w:val="24"/>
              </w:rPr>
            </w:pPr>
          </w:p>
        </w:tc>
        <w:tc>
          <w:tcPr>
            <w:tcW w:w="805"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-utiliser la caractérisation vectorielle du milieu de deux points dans un calcul vectoriel</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-caractériser vectoriellement le milieu de deux points</w:t>
            </w:r>
          </w:p>
        </w:tc>
        <w:tc>
          <w:tcPr>
            <w:tcW w:w="817" w:type="pct"/>
          </w:tcPr>
          <w:p w:rsidR="00EF27B0" w:rsidRPr="000361D7" w:rsidRDefault="00EF27B0" w:rsidP="000361D7">
            <w:pPr>
              <w:jc w:val="both"/>
              <w:rPr>
                <w:rFonts w:ascii="Arial Narrow" w:hAnsi="Arial Narrow"/>
                <w:sz w:val="24"/>
                <w:szCs w:val="24"/>
              </w:rPr>
            </w:pPr>
          </w:p>
        </w:tc>
        <w:tc>
          <w:tcPr>
            <w:tcW w:w="867" w:type="pct"/>
          </w:tcPr>
          <w:p w:rsidR="00EF27B0" w:rsidRPr="000361D7" w:rsidRDefault="00EF27B0" w:rsidP="000361D7">
            <w:pPr>
              <w:jc w:val="both"/>
              <w:rPr>
                <w:rFonts w:ascii="Arial Narrow" w:hAnsi="Arial Narrow"/>
                <w:sz w:val="24"/>
                <w:szCs w:val="24"/>
              </w:rPr>
            </w:pPr>
          </w:p>
        </w:tc>
      </w:tr>
      <w:tr w:rsidR="00EF27B0" w:rsidRPr="000361D7" w:rsidTr="00EF27B0">
        <w:trPr>
          <w:cantSplit/>
          <w:trHeight w:val="1134"/>
        </w:trPr>
        <w:tc>
          <w:tcPr>
            <w:tcW w:w="619" w:type="pct"/>
            <w:vMerge/>
          </w:tcPr>
          <w:p w:rsidR="00EF27B0" w:rsidRPr="000361D7" w:rsidRDefault="00EF27B0" w:rsidP="000361D7">
            <w:pPr>
              <w:jc w:val="both"/>
              <w:rPr>
                <w:rFonts w:ascii="Arial Narrow" w:hAnsi="Arial Narrow"/>
                <w:b/>
                <w:sz w:val="24"/>
                <w:szCs w:val="24"/>
              </w:rPr>
            </w:pPr>
          </w:p>
        </w:tc>
        <w:tc>
          <w:tcPr>
            <w:tcW w:w="1190"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Leçon 9 : Caractérisation vectorielle d’un parallélogramme</w:t>
            </w:r>
          </w:p>
        </w:tc>
        <w:tc>
          <w:tcPr>
            <w:tcW w:w="701" w:type="pct"/>
          </w:tcPr>
          <w:p w:rsidR="00EF27B0" w:rsidRPr="000361D7" w:rsidRDefault="00EF27B0" w:rsidP="000361D7">
            <w:pPr>
              <w:jc w:val="both"/>
              <w:rPr>
                <w:rFonts w:ascii="Arial Narrow" w:hAnsi="Arial Narrow"/>
                <w:sz w:val="24"/>
                <w:szCs w:val="24"/>
              </w:rPr>
            </w:pPr>
          </w:p>
        </w:tc>
        <w:tc>
          <w:tcPr>
            <w:tcW w:w="805" w:type="pct"/>
          </w:tcPr>
          <w:p w:rsidR="00EF27B0" w:rsidRPr="000361D7" w:rsidRDefault="00EF27B0" w:rsidP="000361D7">
            <w:pPr>
              <w:jc w:val="both"/>
              <w:rPr>
                <w:rFonts w:ascii="Arial Narrow" w:hAnsi="Arial Narrow"/>
                <w:sz w:val="24"/>
                <w:szCs w:val="24"/>
              </w:rPr>
            </w:pP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-établir que deux vecteurs sont égaux en utilisant les relations vectorielles dans le parallélogramme</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-utiliser l’égalité de deux vecteurs pour démontrer qu’un quadrilatère est un parallélogramme</w:t>
            </w:r>
          </w:p>
          <w:p w:rsidR="00EF27B0" w:rsidRPr="000361D7" w:rsidRDefault="00EF27B0" w:rsidP="000361D7">
            <w:pPr>
              <w:jc w:val="both"/>
              <w:rPr>
                <w:rFonts w:ascii="Arial Narrow" w:hAnsi="Arial Narrow"/>
                <w:sz w:val="24"/>
                <w:szCs w:val="24"/>
              </w:rPr>
            </w:pPr>
            <w:r w:rsidRPr="000361D7">
              <w:rPr>
                <w:rFonts w:ascii="Arial Narrow" w:hAnsi="Arial Narrow"/>
                <w:sz w:val="24"/>
                <w:szCs w:val="24"/>
              </w:rPr>
              <w:t>- caractériser vectoriellement un parallélogramme</w:t>
            </w:r>
          </w:p>
        </w:tc>
        <w:tc>
          <w:tcPr>
            <w:tcW w:w="817"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-construire un parallélogramme à partir de deux vecteurs égaux</w:t>
            </w:r>
          </w:p>
        </w:tc>
        <w:tc>
          <w:tcPr>
            <w:tcW w:w="867" w:type="pct"/>
          </w:tcPr>
          <w:p w:rsidR="00EF27B0" w:rsidRPr="000361D7" w:rsidRDefault="00EF27B0" w:rsidP="000361D7">
            <w:pPr>
              <w:jc w:val="both"/>
              <w:rPr>
                <w:rFonts w:ascii="Arial Narrow" w:hAnsi="Arial Narrow"/>
                <w:sz w:val="24"/>
                <w:szCs w:val="24"/>
              </w:rPr>
            </w:pPr>
          </w:p>
        </w:tc>
      </w:tr>
      <w:tr w:rsidR="00EF27B0" w:rsidRPr="000361D7" w:rsidTr="00EF27B0">
        <w:trPr>
          <w:cantSplit/>
          <w:trHeight w:val="1134"/>
        </w:trPr>
        <w:tc>
          <w:tcPr>
            <w:tcW w:w="619" w:type="pct"/>
            <w:vMerge w:val="restart"/>
            <w:textDirection w:val="btLr"/>
            <w:vAlign w:val="center"/>
          </w:tcPr>
          <w:p w:rsidR="00EF27B0" w:rsidRPr="000361D7" w:rsidRDefault="00EF27B0" w:rsidP="000361D7">
            <w:pPr>
              <w:widowControl w:val="0"/>
              <w:autoSpaceDE w:val="0"/>
              <w:autoSpaceDN w:val="0"/>
              <w:adjustRightInd w:val="0"/>
              <w:ind w:left="64" w:right="205"/>
              <w:jc w:val="both"/>
              <w:rPr>
                <w:rFonts w:ascii="Arial Narrow" w:hAnsi="Arial Narrow"/>
                <w:b/>
                <w:bCs/>
                <w:sz w:val="24"/>
                <w:szCs w:val="24"/>
              </w:rPr>
            </w:pPr>
            <w:r w:rsidRPr="000361D7">
              <w:rPr>
                <w:rFonts w:ascii="Arial Narrow" w:hAnsi="Arial Narrow"/>
                <w:b/>
                <w:bCs/>
                <w:sz w:val="24"/>
                <w:szCs w:val="24"/>
              </w:rPr>
              <w:t xml:space="preserve">Chapitre :  Applications </w:t>
            </w:r>
          </w:p>
        </w:tc>
        <w:tc>
          <w:tcPr>
            <w:tcW w:w="1190" w:type="pct"/>
            <w:vAlign w:val="center"/>
          </w:tcPr>
          <w:p w:rsidR="00EF27B0" w:rsidRPr="000361D7" w:rsidRDefault="00EF27B0" w:rsidP="000361D7">
            <w:pPr>
              <w:widowControl w:val="0"/>
              <w:autoSpaceDE w:val="0"/>
              <w:autoSpaceDN w:val="0"/>
              <w:adjustRightInd w:val="0"/>
              <w:ind w:left="64" w:right="205"/>
              <w:jc w:val="both"/>
              <w:rPr>
                <w:rFonts w:ascii="Arial Narrow" w:hAnsi="Arial Narrow"/>
                <w:sz w:val="24"/>
                <w:szCs w:val="24"/>
              </w:rPr>
            </w:pPr>
          </w:p>
        </w:tc>
        <w:tc>
          <w:tcPr>
            <w:tcW w:w="701" w:type="pct"/>
          </w:tcPr>
          <w:p w:rsidR="00EF27B0" w:rsidRPr="000361D7" w:rsidRDefault="00EF27B0" w:rsidP="000361D7">
            <w:pPr>
              <w:widowControl w:val="0"/>
              <w:autoSpaceDE w:val="0"/>
              <w:autoSpaceDN w:val="0"/>
              <w:adjustRightInd w:val="0"/>
              <w:ind w:left="65" w:right="215"/>
              <w:jc w:val="both"/>
              <w:rPr>
                <w:rFonts w:ascii="Arial Narrow" w:hAnsi="Arial Narrow"/>
                <w:sz w:val="24"/>
                <w:szCs w:val="24"/>
              </w:rPr>
            </w:pPr>
          </w:p>
        </w:tc>
        <w:tc>
          <w:tcPr>
            <w:tcW w:w="805" w:type="pct"/>
          </w:tcPr>
          <w:p w:rsidR="00EF27B0" w:rsidRPr="000361D7" w:rsidRDefault="00EF27B0" w:rsidP="000361D7">
            <w:pPr>
              <w:jc w:val="both"/>
              <w:rPr>
                <w:rFonts w:ascii="Arial Narrow" w:hAnsi="Arial Narrow"/>
                <w:sz w:val="24"/>
                <w:szCs w:val="24"/>
              </w:rPr>
            </w:pPr>
          </w:p>
        </w:tc>
        <w:tc>
          <w:tcPr>
            <w:tcW w:w="817" w:type="pct"/>
          </w:tcPr>
          <w:p w:rsidR="00EF27B0" w:rsidRPr="000361D7" w:rsidRDefault="00EF27B0" w:rsidP="000361D7">
            <w:pPr>
              <w:jc w:val="both"/>
              <w:rPr>
                <w:rFonts w:ascii="Arial Narrow" w:hAnsi="Arial Narrow"/>
                <w:b/>
                <w:bCs/>
                <w:sz w:val="24"/>
                <w:szCs w:val="24"/>
              </w:rPr>
            </w:pPr>
          </w:p>
        </w:tc>
        <w:tc>
          <w:tcPr>
            <w:tcW w:w="867" w:type="pct"/>
            <w:vMerge w:val="restart"/>
          </w:tcPr>
          <w:p w:rsidR="00EF27B0" w:rsidRPr="000361D7" w:rsidRDefault="00EF27B0" w:rsidP="000361D7">
            <w:pPr>
              <w:tabs>
                <w:tab w:val="left" w:pos="720"/>
                <w:tab w:val="center" w:pos="4536"/>
                <w:tab w:val="right" w:pos="9072"/>
              </w:tabs>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 xml:space="preserve">- La notion de composition de deux applications sera traitée à partir d’exemples simples. </w:t>
            </w:r>
          </w:p>
          <w:p w:rsidR="00EF27B0" w:rsidRPr="000361D7" w:rsidRDefault="00EF27B0" w:rsidP="000361D7">
            <w:pPr>
              <w:jc w:val="both"/>
              <w:rPr>
                <w:rFonts w:ascii="Arial Narrow" w:hAnsi="Arial Narrow"/>
                <w:sz w:val="24"/>
                <w:szCs w:val="24"/>
              </w:rPr>
            </w:pPr>
          </w:p>
        </w:tc>
      </w:tr>
      <w:tr w:rsidR="00EF27B0" w:rsidRPr="000361D7" w:rsidTr="00EF27B0">
        <w:trPr>
          <w:cantSplit/>
          <w:trHeight w:val="1134"/>
        </w:trPr>
        <w:tc>
          <w:tcPr>
            <w:tcW w:w="619" w:type="pct"/>
            <w:vMerge/>
            <w:textDirection w:val="btLr"/>
            <w:vAlign w:val="center"/>
          </w:tcPr>
          <w:p w:rsidR="00EF27B0" w:rsidRPr="000361D7" w:rsidRDefault="00EF27B0" w:rsidP="000361D7">
            <w:pPr>
              <w:widowControl w:val="0"/>
              <w:autoSpaceDE w:val="0"/>
              <w:autoSpaceDN w:val="0"/>
              <w:adjustRightInd w:val="0"/>
              <w:ind w:left="64" w:right="205"/>
              <w:jc w:val="both"/>
              <w:rPr>
                <w:rFonts w:ascii="Arial Narrow" w:hAnsi="Arial Narrow"/>
                <w:b/>
                <w:bCs/>
                <w:sz w:val="24"/>
                <w:szCs w:val="24"/>
              </w:rPr>
            </w:pPr>
          </w:p>
        </w:tc>
        <w:tc>
          <w:tcPr>
            <w:tcW w:w="1190" w:type="pct"/>
            <w:vAlign w:val="center"/>
          </w:tcPr>
          <w:p w:rsidR="00EF27B0" w:rsidRPr="000361D7" w:rsidRDefault="00EF27B0" w:rsidP="000361D7">
            <w:pPr>
              <w:widowControl w:val="0"/>
              <w:autoSpaceDE w:val="0"/>
              <w:autoSpaceDN w:val="0"/>
              <w:adjustRightInd w:val="0"/>
              <w:ind w:left="64" w:right="205"/>
              <w:jc w:val="both"/>
              <w:rPr>
                <w:rFonts w:ascii="Arial Narrow" w:hAnsi="Arial Narrow"/>
                <w:sz w:val="24"/>
                <w:szCs w:val="24"/>
              </w:rPr>
            </w:pPr>
            <w:r w:rsidRPr="000361D7">
              <w:rPr>
                <w:rFonts w:ascii="Arial Narrow" w:hAnsi="Arial Narrow"/>
                <w:b/>
                <w:bCs/>
                <w:sz w:val="24"/>
                <w:szCs w:val="24"/>
              </w:rPr>
              <w:t>Leçon </w:t>
            </w:r>
            <w:r w:rsidRPr="000361D7">
              <w:rPr>
                <w:rFonts w:ascii="Arial Narrow" w:hAnsi="Arial Narrow"/>
                <w:sz w:val="24"/>
                <w:szCs w:val="24"/>
              </w:rPr>
              <w:t> : Exemples d’applications du plan :</w:t>
            </w:r>
          </w:p>
          <w:p w:rsidR="00EF27B0" w:rsidRPr="000361D7" w:rsidRDefault="00EF27B0" w:rsidP="000361D7">
            <w:pPr>
              <w:widowControl w:val="0"/>
              <w:autoSpaceDE w:val="0"/>
              <w:autoSpaceDN w:val="0"/>
              <w:adjustRightInd w:val="0"/>
              <w:ind w:left="64" w:right="205"/>
              <w:jc w:val="both"/>
              <w:rPr>
                <w:rFonts w:ascii="Arial Narrow" w:hAnsi="Arial Narrow"/>
                <w:sz w:val="24"/>
                <w:szCs w:val="24"/>
              </w:rPr>
            </w:pPr>
            <w:r w:rsidRPr="000361D7">
              <w:rPr>
                <w:rFonts w:ascii="Arial Narrow" w:hAnsi="Arial Narrow"/>
                <w:sz w:val="24"/>
                <w:szCs w:val="24"/>
              </w:rPr>
              <w:t>- la symétrie orthogonale</w:t>
            </w:r>
          </w:p>
          <w:p w:rsidR="00EF27B0" w:rsidRPr="000361D7" w:rsidRDefault="00EF27B0" w:rsidP="000361D7">
            <w:pPr>
              <w:widowControl w:val="0"/>
              <w:autoSpaceDE w:val="0"/>
              <w:autoSpaceDN w:val="0"/>
              <w:adjustRightInd w:val="0"/>
              <w:ind w:left="64" w:right="205"/>
              <w:jc w:val="both"/>
              <w:rPr>
                <w:rFonts w:ascii="Arial Narrow" w:hAnsi="Arial Narrow"/>
                <w:sz w:val="24"/>
                <w:szCs w:val="24"/>
              </w:rPr>
            </w:pPr>
            <w:r w:rsidRPr="000361D7">
              <w:rPr>
                <w:rFonts w:ascii="Arial Narrow" w:hAnsi="Arial Narrow"/>
                <w:sz w:val="24"/>
                <w:szCs w:val="24"/>
              </w:rPr>
              <w:t>-la symétrie centrale</w:t>
            </w:r>
          </w:p>
          <w:p w:rsidR="00EF27B0" w:rsidRPr="000361D7" w:rsidRDefault="00EF27B0" w:rsidP="000361D7">
            <w:pPr>
              <w:widowControl w:val="0"/>
              <w:autoSpaceDE w:val="0"/>
              <w:autoSpaceDN w:val="0"/>
              <w:adjustRightInd w:val="0"/>
              <w:ind w:left="64" w:right="205"/>
              <w:jc w:val="both"/>
              <w:rPr>
                <w:rFonts w:ascii="Arial Narrow" w:hAnsi="Arial Narrow"/>
                <w:b/>
                <w:bCs/>
                <w:sz w:val="24"/>
                <w:szCs w:val="24"/>
              </w:rPr>
            </w:pPr>
            <w:r w:rsidRPr="000361D7">
              <w:rPr>
                <w:rFonts w:ascii="Arial Narrow" w:hAnsi="Arial Narrow"/>
                <w:b/>
                <w:bCs/>
                <w:sz w:val="24"/>
                <w:szCs w:val="24"/>
              </w:rPr>
              <w:t>-</w:t>
            </w:r>
            <w:r w:rsidRPr="000361D7">
              <w:rPr>
                <w:rFonts w:ascii="Arial Narrow" w:hAnsi="Arial Narrow"/>
                <w:sz w:val="24"/>
                <w:szCs w:val="24"/>
              </w:rPr>
              <w:t xml:space="preserve"> la projection</w:t>
            </w:r>
          </w:p>
        </w:tc>
        <w:tc>
          <w:tcPr>
            <w:tcW w:w="701"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-Définir la symétrie orthogonale, la symétrie centrale et la projection comme des applications du plan</w:t>
            </w:r>
          </w:p>
          <w:p w:rsidR="00EF27B0" w:rsidRPr="000361D7" w:rsidRDefault="00EF27B0" w:rsidP="000361D7">
            <w:pPr>
              <w:jc w:val="both"/>
              <w:rPr>
                <w:rFonts w:ascii="Arial Narrow" w:hAnsi="Arial Narrow"/>
                <w:sz w:val="24"/>
                <w:szCs w:val="24"/>
              </w:rPr>
            </w:pPr>
          </w:p>
        </w:tc>
        <w:tc>
          <w:tcPr>
            <w:tcW w:w="805" w:type="pc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-Donner la notation en termes d’application de la symétrie orthogonale, de la symétrie centrale et de la projection</w:t>
            </w:r>
          </w:p>
          <w:p w:rsidR="00EF27B0" w:rsidRPr="000361D7" w:rsidRDefault="00EF27B0" w:rsidP="000361D7">
            <w:pPr>
              <w:jc w:val="both"/>
              <w:rPr>
                <w:rFonts w:ascii="Arial Narrow" w:hAnsi="Arial Narrow"/>
                <w:sz w:val="24"/>
                <w:szCs w:val="24"/>
              </w:rPr>
            </w:pPr>
          </w:p>
        </w:tc>
        <w:tc>
          <w:tcPr>
            <w:tcW w:w="817" w:type="pct"/>
          </w:tcPr>
          <w:p w:rsidR="00EF27B0" w:rsidRPr="000361D7" w:rsidRDefault="00EF27B0" w:rsidP="000361D7">
            <w:pPr>
              <w:jc w:val="both"/>
              <w:rPr>
                <w:rFonts w:ascii="Arial Narrow" w:hAnsi="Arial Narrow"/>
                <w:b/>
                <w:bCs/>
                <w:sz w:val="24"/>
                <w:szCs w:val="24"/>
              </w:rPr>
            </w:pPr>
          </w:p>
        </w:tc>
        <w:tc>
          <w:tcPr>
            <w:tcW w:w="867" w:type="pct"/>
            <w:vMerge/>
          </w:tcPr>
          <w:p w:rsidR="00EF27B0" w:rsidRPr="000361D7" w:rsidRDefault="00EF27B0" w:rsidP="000361D7">
            <w:pPr>
              <w:jc w:val="both"/>
              <w:rPr>
                <w:rFonts w:ascii="Arial Narrow" w:hAnsi="Arial Narrow"/>
                <w:sz w:val="24"/>
                <w:szCs w:val="24"/>
              </w:rPr>
            </w:pPr>
          </w:p>
        </w:tc>
      </w:tr>
    </w:tbl>
    <w:p w:rsidR="00EF27B0" w:rsidRPr="000361D7" w:rsidRDefault="00EF27B0" w:rsidP="000361D7">
      <w:pPr>
        <w:jc w:val="both"/>
        <w:rPr>
          <w:rFonts w:ascii="Arial Narrow" w:hAnsi="Arial Narrow"/>
          <w:sz w:val="24"/>
          <w:szCs w:val="24"/>
        </w:rPr>
      </w:pPr>
    </w:p>
    <w:p w:rsidR="00EF27B0" w:rsidRPr="000361D7" w:rsidRDefault="00EF27B0" w:rsidP="000361D7">
      <w:pPr>
        <w:jc w:val="both"/>
        <w:rPr>
          <w:rFonts w:ascii="Arial Narrow" w:hAnsi="Arial Narrow" w:cs="Times New Roman"/>
          <w:b/>
          <w:bCs/>
          <w:sz w:val="24"/>
          <w:szCs w:val="24"/>
        </w:rPr>
      </w:pPr>
      <w:r w:rsidRPr="000361D7">
        <w:rPr>
          <w:rFonts w:ascii="Arial Narrow" w:hAnsi="Arial Narrow" w:cs="Times New Roman"/>
          <w:b/>
          <w:bCs/>
          <w:sz w:val="24"/>
          <w:szCs w:val="24"/>
        </w:rPr>
        <w:t>LOGIQUE</w:t>
      </w:r>
    </w:p>
    <w:p w:rsidR="00EF27B0" w:rsidRPr="000361D7" w:rsidRDefault="00EF27B0" w:rsidP="000361D7">
      <w:pPr>
        <w:jc w:val="both"/>
        <w:rPr>
          <w:rFonts w:ascii="Arial Narrow" w:hAnsi="Arial Narrow" w:cs="Times New Roman"/>
          <w:b/>
          <w:bCs/>
          <w:sz w:val="24"/>
          <w:szCs w:val="24"/>
        </w:rPr>
      </w:pPr>
    </w:p>
    <w:p w:rsidR="00EF27B0" w:rsidRPr="000361D7" w:rsidRDefault="00EF27B0" w:rsidP="000361D7">
      <w:pPr>
        <w:jc w:val="both"/>
        <w:rPr>
          <w:rFonts w:ascii="Arial Narrow" w:hAnsi="Arial Narrow" w:cs="Times New Roman"/>
          <w:b/>
          <w:bCs/>
          <w:sz w:val="24"/>
          <w:szCs w:val="24"/>
        </w:rPr>
      </w:pPr>
      <w:r w:rsidRPr="000361D7">
        <w:rPr>
          <w:rFonts w:ascii="Arial Narrow" w:hAnsi="Arial Narrow" w:cs="Times New Roman"/>
          <w:b/>
          <w:bCs/>
          <w:sz w:val="24"/>
          <w:szCs w:val="24"/>
        </w:rPr>
        <w:t>Entraînement à la démonstration, utilisation de « si…alors… »</w:t>
      </w:r>
    </w:p>
    <w:p w:rsidR="00EF27B0" w:rsidRPr="000361D7" w:rsidRDefault="00EF27B0" w:rsidP="000361D7">
      <w:pPr>
        <w:jc w:val="both"/>
        <w:rPr>
          <w:rFonts w:ascii="Arial Narrow" w:hAnsi="Arial Narrow" w:cs="Times New Roman"/>
          <w:sz w:val="24"/>
          <w:szCs w:val="24"/>
        </w:rPr>
      </w:pPr>
    </w:p>
    <w:p w:rsidR="00EF27B0" w:rsidRPr="000361D7" w:rsidRDefault="00EF27B0" w:rsidP="000361D7">
      <w:pPr>
        <w:jc w:val="both"/>
        <w:rPr>
          <w:rFonts w:ascii="Arial Narrow" w:hAnsi="Arial Narrow" w:cs="Times New Roman"/>
          <w:sz w:val="24"/>
          <w:szCs w:val="24"/>
        </w:rPr>
      </w:pPr>
      <w:r w:rsidRPr="000361D7">
        <w:rPr>
          <w:rFonts w:ascii="Arial Narrow" w:hAnsi="Arial Narrow" w:cs="Times New Roman"/>
          <w:sz w:val="24"/>
          <w:szCs w:val="24"/>
        </w:rPr>
        <w:lastRenderedPageBreak/>
        <w:t>L’enseignement des mathématiques en classe de quatrième doit familiariser progressivement l’élève avec la pratique de la démonstration. La locution « si A alors B » est utilisée dans le sens de « A est vrai » donc « B est vrai ». On ne parlera pas du fait que « si A alors B » est vrai lorsque A est faux ! et on n’utilisera pas le symbole « </w:t>
      </w:r>
      <w:r w:rsidRPr="000361D7">
        <w:rPr>
          <w:rFonts w:ascii="Arial Narrow" w:hAnsi="Arial Narrow" w:cs="Times New Roman"/>
          <w:sz w:val="24"/>
          <w:szCs w:val="24"/>
        </w:rPr>
        <w:sym w:font="Symbol" w:char="F0DE"/>
      </w:r>
      <w:r w:rsidRPr="000361D7">
        <w:rPr>
          <w:rFonts w:ascii="Arial Narrow" w:hAnsi="Arial Narrow" w:cs="Times New Roman"/>
          <w:sz w:val="24"/>
          <w:szCs w:val="24"/>
        </w:rPr>
        <w:t> ». L’équivalence logique et l’emploi de son symbole ne sont pas au programme. Cette familiarisation progressive de l’élève avec la pratique de la démonstration ne doit pas faire l’objet d’un cours théorique mais sera faite en liaison avec les différentes parties du programme tout au long de l’année.</w:t>
      </w:r>
    </w:p>
    <w:p w:rsidR="00EF27B0" w:rsidRPr="000361D7" w:rsidRDefault="00EF27B0" w:rsidP="000361D7">
      <w:pPr>
        <w:jc w:val="both"/>
        <w:rPr>
          <w:rFonts w:ascii="Arial Narrow" w:hAnsi="Arial Narrow"/>
          <w:sz w:val="24"/>
          <w:szCs w:val="24"/>
        </w:rPr>
      </w:pPr>
    </w:p>
    <w:p w:rsidR="00EF27B0" w:rsidRPr="000361D7" w:rsidRDefault="00EF27B0" w:rsidP="000361D7">
      <w:pPr>
        <w:ind w:firstLine="301"/>
        <w:jc w:val="both"/>
        <w:rPr>
          <w:rFonts w:ascii="Arial Narrow" w:hAnsi="Arial Narrow" w:cs="Times New Roman"/>
          <w:b/>
          <w:sz w:val="24"/>
          <w:szCs w:val="24"/>
        </w:rPr>
      </w:pPr>
      <w:r w:rsidRPr="000361D7">
        <w:rPr>
          <w:rFonts w:ascii="Arial Narrow" w:hAnsi="Arial Narrow" w:cs="Times New Roman"/>
          <w:b/>
          <w:sz w:val="24"/>
          <w:szCs w:val="24"/>
        </w:rPr>
        <w:t>IV. Méthodes et techniques d’enseignement-apprentissage</w:t>
      </w:r>
    </w:p>
    <w:p w:rsidR="00EF27B0" w:rsidRPr="000361D7" w:rsidRDefault="00EF27B0" w:rsidP="000361D7">
      <w:pPr>
        <w:numPr>
          <w:ilvl w:val="0"/>
          <w:numId w:val="10"/>
        </w:numPr>
        <w:spacing w:after="0" w:line="276" w:lineRule="auto"/>
        <w:contextualSpacing/>
        <w:jc w:val="both"/>
        <w:rPr>
          <w:rFonts w:ascii="Arial Narrow" w:hAnsi="Arial Narrow" w:cs="Times New Roman"/>
          <w:sz w:val="24"/>
          <w:szCs w:val="24"/>
        </w:rPr>
      </w:pPr>
      <w:r w:rsidRPr="000361D7">
        <w:rPr>
          <w:rFonts w:ascii="Arial Narrow" w:hAnsi="Arial Narrow" w:cs="Times New Roman"/>
          <w:sz w:val="24"/>
          <w:szCs w:val="24"/>
        </w:rPr>
        <w:t>Il faut surtout mettre l’accent sur la démarche, en général en mathématiques, les méthodes actives sont celles qui sont préconisées.</w:t>
      </w:r>
    </w:p>
    <w:tbl>
      <w:tblPr>
        <w:tblW w:w="0" w:type="auto"/>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1"/>
        <w:gridCol w:w="4236"/>
      </w:tblGrid>
      <w:tr w:rsidR="00EF27B0" w:rsidRPr="000361D7" w:rsidTr="00EF27B0">
        <w:tc>
          <w:tcPr>
            <w:tcW w:w="4201" w:type="dxa"/>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spacing w:line="240" w:lineRule="auto"/>
              <w:contextualSpacing/>
              <w:jc w:val="both"/>
              <w:rPr>
                <w:rFonts w:ascii="Arial Narrow" w:hAnsi="Arial Narrow" w:cs="Times New Roman"/>
                <w:b/>
                <w:sz w:val="24"/>
                <w:szCs w:val="24"/>
              </w:rPr>
            </w:pPr>
            <w:r w:rsidRPr="000361D7">
              <w:rPr>
                <w:rFonts w:ascii="Arial Narrow" w:hAnsi="Arial Narrow" w:cs="Times New Roman"/>
                <w:b/>
                <w:sz w:val="24"/>
                <w:szCs w:val="24"/>
              </w:rPr>
              <w:t>Méthodes pédagogiques</w:t>
            </w:r>
          </w:p>
        </w:tc>
        <w:tc>
          <w:tcPr>
            <w:tcW w:w="4236" w:type="dxa"/>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spacing w:line="240" w:lineRule="auto"/>
              <w:contextualSpacing/>
              <w:jc w:val="both"/>
              <w:rPr>
                <w:rFonts w:ascii="Arial Narrow" w:hAnsi="Arial Narrow" w:cs="Times New Roman"/>
                <w:b/>
                <w:sz w:val="24"/>
                <w:szCs w:val="24"/>
              </w:rPr>
            </w:pPr>
            <w:r w:rsidRPr="000361D7">
              <w:rPr>
                <w:rFonts w:ascii="Arial Narrow" w:hAnsi="Arial Narrow" w:cs="Times New Roman"/>
                <w:b/>
                <w:sz w:val="24"/>
                <w:szCs w:val="24"/>
              </w:rPr>
              <w:t>Techniques d’enseignement</w:t>
            </w:r>
          </w:p>
        </w:tc>
      </w:tr>
      <w:tr w:rsidR="00EF27B0" w:rsidRPr="000361D7" w:rsidTr="00EF27B0">
        <w:tc>
          <w:tcPr>
            <w:tcW w:w="4201" w:type="dxa"/>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spacing w:line="240" w:lineRule="auto"/>
              <w:contextualSpacing/>
              <w:jc w:val="both"/>
              <w:rPr>
                <w:rFonts w:ascii="Arial Narrow" w:hAnsi="Arial Narrow" w:cs="Times New Roman"/>
                <w:sz w:val="24"/>
                <w:szCs w:val="24"/>
              </w:rPr>
            </w:pPr>
            <w:r w:rsidRPr="000361D7">
              <w:rPr>
                <w:rFonts w:ascii="Arial Narrow" w:hAnsi="Arial Narrow" w:cs="Times New Roman"/>
                <w:sz w:val="24"/>
                <w:szCs w:val="24"/>
              </w:rPr>
              <w:t>Découverte</w:t>
            </w:r>
          </w:p>
        </w:tc>
        <w:tc>
          <w:tcPr>
            <w:tcW w:w="4236" w:type="dxa"/>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spacing w:line="240" w:lineRule="auto"/>
              <w:contextualSpacing/>
              <w:jc w:val="both"/>
              <w:rPr>
                <w:rFonts w:ascii="Arial Narrow" w:hAnsi="Arial Narrow" w:cs="Times New Roman"/>
                <w:sz w:val="24"/>
                <w:szCs w:val="24"/>
              </w:rPr>
            </w:pPr>
            <w:r w:rsidRPr="000361D7">
              <w:rPr>
                <w:rFonts w:ascii="Arial Narrow" w:hAnsi="Arial Narrow" w:cs="Times New Roman"/>
                <w:sz w:val="24"/>
                <w:szCs w:val="24"/>
              </w:rPr>
              <w:t>Résolution de problèmes, questionnement</w:t>
            </w:r>
          </w:p>
        </w:tc>
      </w:tr>
      <w:tr w:rsidR="00EF27B0" w:rsidRPr="000361D7" w:rsidTr="00EF27B0">
        <w:tc>
          <w:tcPr>
            <w:tcW w:w="4201" w:type="dxa"/>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spacing w:line="240" w:lineRule="auto"/>
              <w:contextualSpacing/>
              <w:jc w:val="both"/>
              <w:rPr>
                <w:rFonts w:ascii="Arial Narrow" w:hAnsi="Arial Narrow" w:cs="Times New Roman"/>
                <w:sz w:val="24"/>
                <w:szCs w:val="24"/>
              </w:rPr>
            </w:pPr>
            <w:r w:rsidRPr="000361D7">
              <w:rPr>
                <w:rFonts w:ascii="Arial Narrow" w:hAnsi="Arial Narrow" w:cs="Times New Roman"/>
                <w:sz w:val="24"/>
                <w:szCs w:val="24"/>
              </w:rPr>
              <w:t>Expérimentale</w:t>
            </w:r>
          </w:p>
        </w:tc>
        <w:tc>
          <w:tcPr>
            <w:tcW w:w="4236" w:type="dxa"/>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spacing w:line="240" w:lineRule="auto"/>
              <w:contextualSpacing/>
              <w:jc w:val="both"/>
              <w:rPr>
                <w:rFonts w:ascii="Arial Narrow" w:hAnsi="Arial Narrow" w:cs="Times New Roman"/>
                <w:sz w:val="24"/>
                <w:szCs w:val="24"/>
              </w:rPr>
            </w:pPr>
            <w:r w:rsidRPr="000361D7">
              <w:rPr>
                <w:rFonts w:ascii="Arial Narrow" w:hAnsi="Arial Narrow" w:cs="Times New Roman"/>
                <w:sz w:val="24"/>
                <w:szCs w:val="24"/>
              </w:rPr>
              <w:t>Manipulation, observation, questionnement</w:t>
            </w:r>
          </w:p>
        </w:tc>
      </w:tr>
      <w:tr w:rsidR="00EF27B0" w:rsidRPr="000361D7" w:rsidTr="00EF27B0">
        <w:tc>
          <w:tcPr>
            <w:tcW w:w="4201" w:type="dxa"/>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spacing w:line="240" w:lineRule="auto"/>
              <w:contextualSpacing/>
              <w:jc w:val="both"/>
              <w:rPr>
                <w:rFonts w:ascii="Arial Narrow" w:hAnsi="Arial Narrow" w:cs="Times New Roman"/>
                <w:sz w:val="24"/>
                <w:szCs w:val="24"/>
              </w:rPr>
            </w:pPr>
            <w:r w:rsidRPr="000361D7">
              <w:rPr>
                <w:rFonts w:ascii="Arial Narrow" w:hAnsi="Arial Narrow" w:cs="Times New Roman"/>
                <w:sz w:val="24"/>
                <w:szCs w:val="24"/>
              </w:rPr>
              <w:t>Interrogative</w:t>
            </w:r>
          </w:p>
        </w:tc>
        <w:tc>
          <w:tcPr>
            <w:tcW w:w="4236" w:type="dxa"/>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spacing w:line="240" w:lineRule="auto"/>
              <w:contextualSpacing/>
              <w:jc w:val="both"/>
              <w:rPr>
                <w:rFonts w:ascii="Arial Narrow" w:hAnsi="Arial Narrow" w:cs="Times New Roman"/>
                <w:sz w:val="24"/>
                <w:szCs w:val="24"/>
              </w:rPr>
            </w:pPr>
            <w:r w:rsidRPr="000361D7">
              <w:rPr>
                <w:rFonts w:ascii="Arial Narrow" w:hAnsi="Arial Narrow" w:cs="Times New Roman"/>
                <w:sz w:val="24"/>
                <w:szCs w:val="24"/>
              </w:rPr>
              <w:t>Questionnement</w:t>
            </w:r>
          </w:p>
        </w:tc>
      </w:tr>
      <w:tr w:rsidR="00EF27B0" w:rsidRPr="000361D7" w:rsidTr="00EF27B0">
        <w:tc>
          <w:tcPr>
            <w:tcW w:w="4201" w:type="dxa"/>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spacing w:line="240" w:lineRule="auto"/>
              <w:contextualSpacing/>
              <w:jc w:val="both"/>
              <w:rPr>
                <w:rFonts w:ascii="Arial Narrow" w:hAnsi="Arial Narrow" w:cs="Times New Roman"/>
                <w:sz w:val="24"/>
                <w:szCs w:val="24"/>
              </w:rPr>
            </w:pPr>
            <w:r w:rsidRPr="000361D7">
              <w:rPr>
                <w:rFonts w:ascii="Arial Narrow" w:hAnsi="Arial Narrow" w:cs="Times New Roman"/>
                <w:sz w:val="24"/>
                <w:szCs w:val="24"/>
              </w:rPr>
              <w:t>Intuitive d’observation</w:t>
            </w:r>
          </w:p>
        </w:tc>
        <w:tc>
          <w:tcPr>
            <w:tcW w:w="4236" w:type="dxa"/>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spacing w:line="240" w:lineRule="auto"/>
              <w:contextualSpacing/>
              <w:jc w:val="both"/>
              <w:rPr>
                <w:rFonts w:ascii="Arial Narrow" w:hAnsi="Arial Narrow" w:cs="Times New Roman"/>
                <w:sz w:val="24"/>
                <w:szCs w:val="24"/>
              </w:rPr>
            </w:pPr>
            <w:r w:rsidRPr="000361D7">
              <w:rPr>
                <w:rFonts w:ascii="Arial Narrow" w:hAnsi="Arial Narrow" w:cs="Times New Roman"/>
                <w:sz w:val="24"/>
                <w:szCs w:val="24"/>
              </w:rPr>
              <w:t>Observation, graphisme, questionnement</w:t>
            </w:r>
          </w:p>
        </w:tc>
      </w:tr>
    </w:tbl>
    <w:p w:rsidR="00EF27B0" w:rsidRPr="000361D7" w:rsidRDefault="00EF27B0" w:rsidP="000361D7">
      <w:pPr>
        <w:jc w:val="both"/>
        <w:rPr>
          <w:rFonts w:ascii="Arial Narrow" w:hAnsi="Arial Narrow"/>
          <w:sz w:val="24"/>
          <w:szCs w:val="24"/>
        </w:rPr>
      </w:pPr>
    </w:p>
    <w:p w:rsidR="00EF27B0" w:rsidRPr="000361D7" w:rsidRDefault="00EF27B0" w:rsidP="000361D7">
      <w:pPr>
        <w:numPr>
          <w:ilvl w:val="0"/>
          <w:numId w:val="23"/>
        </w:numPr>
        <w:contextualSpacing/>
        <w:jc w:val="both"/>
        <w:rPr>
          <w:rFonts w:ascii="Arial Narrow" w:hAnsi="Arial Narrow" w:cs="Times New Roman"/>
          <w:sz w:val="24"/>
          <w:szCs w:val="24"/>
        </w:rPr>
      </w:pPr>
      <w:r w:rsidRPr="000361D7">
        <w:rPr>
          <w:rFonts w:ascii="Arial Narrow" w:hAnsi="Arial Narrow" w:cs="Times New Roman"/>
          <w:b/>
          <w:sz w:val="24"/>
          <w:szCs w:val="24"/>
        </w:rPr>
        <w:t>PROPOSITION DE PROGRESSION TRIMESTRIELLE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2"/>
        <w:gridCol w:w="3959"/>
        <w:gridCol w:w="4662"/>
      </w:tblGrid>
      <w:tr w:rsidR="00EF27B0" w:rsidRPr="000361D7" w:rsidTr="00EF27B0">
        <w:trPr>
          <w:trHeight w:val="20"/>
          <w:jc w:val="center"/>
        </w:trPr>
        <w:tc>
          <w:tcPr>
            <w:tcW w:w="537" w:type="pct"/>
            <w:vMerge w:val="restart"/>
            <w:tcBorders>
              <w:top w:val="single" w:sz="4" w:space="0" w:color="auto"/>
              <w:left w:val="single" w:sz="4" w:space="0" w:color="auto"/>
              <w:bottom w:val="single" w:sz="4" w:space="0" w:color="auto"/>
              <w:right w:val="single" w:sz="4" w:space="0" w:color="auto"/>
            </w:tcBorders>
            <w:shd w:val="clear" w:color="auto" w:fill="F2F2F2"/>
          </w:tcPr>
          <w:p w:rsidR="00EF27B0" w:rsidRPr="000361D7" w:rsidRDefault="00EF27B0" w:rsidP="000361D7">
            <w:pPr>
              <w:spacing w:after="0" w:line="240" w:lineRule="auto"/>
              <w:jc w:val="both"/>
              <w:rPr>
                <w:rFonts w:ascii="Arial Narrow" w:hAnsi="Arial Narrow" w:cs="Times New Roman"/>
                <w:b/>
                <w:sz w:val="24"/>
                <w:szCs w:val="24"/>
              </w:rPr>
            </w:pPr>
          </w:p>
          <w:p w:rsidR="00EF27B0" w:rsidRPr="000361D7" w:rsidRDefault="00EF27B0"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Période</w:t>
            </w:r>
          </w:p>
        </w:tc>
        <w:tc>
          <w:tcPr>
            <w:tcW w:w="4463" w:type="pct"/>
            <w:gridSpan w:val="2"/>
            <w:tcBorders>
              <w:top w:val="single" w:sz="4" w:space="0" w:color="auto"/>
              <w:left w:val="single" w:sz="4" w:space="0" w:color="auto"/>
              <w:bottom w:val="single" w:sz="4" w:space="0" w:color="auto"/>
              <w:right w:val="single" w:sz="4" w:space="0" w:color="auto"/>
            </w:tcBorders>
            <w:shd w:val="clear" w:color="auto" w:fill="F2F2F2"/>
            <w:hideMark/>
          </w:tcPr>
          <w:p w:rsidR="00EF27B0" w:rsidRPr="000361D7" w:rsidRDefault="00EF27B0"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 xml:space="preserve">                                      Sous-cycle 4</w:t>
            </w:r>
            <w:r w:rsidRPr="000361D7">
              <w:rPr>
                <w:rFonts w:ascii="Arial Narrow" w:hAnsi="Arial Narrow" w:cs="Times New Roman"/>
                <w:b/>
                <w:sz w:val="24"/>
                <w:szCs w:val="24"/>
                <w:vertAlign w:val="superscript"/>
              </w:rPr>
              <w:t>ème</w:t>
            </w:r>
            <w:r w:rsidRPr="000361D7">
              <w:rPr>
                <w:rFonts w:ascii="Arial Narrow" w:hAnsi="Arial Narrow" w:cs="Times New Roman"/>
                <w:b/>
                <w:sz w:val="24"/>
                <w:szCs w:val="24"/>
              </w:rPr>
              <w:t xml:space="preserve"> </w:t>
            </w:r>
          </w:p>
        </w:tc>
      </w:tr>
      <w:tr w:rsidR="00EF27B0" w:rsidRPr="000361D7" w:rsidTr="00EF27B0">
        <w:trPr>
          <w:trHeight w:val="20"/>
          <w:jc w:val="center"/>
        </w:trPr>
        <w:tc>
          <w:tcPr>
            <w:tcW w:w="537" w:type="pct"/>
            <w:vMerge/>
            <w:tcBorders>
              <w:top w:val="single" w:sz="4" w:space="0" w:color="auto"/>
              <w:left w:val="single" w:sz="4" w:space="0" w:color="auto"/>
              <w:bottom w:val="single" w:sz="4" w:space="0" w:color="auto"/>
              <w:right w:val="single" w:sz="4" w:space="0" w:color="auto"/>
            </w:tcBorders>
            <w:vAlign w:val="center"/>
            <w:hideMark/>
          </w:tcPr>
          <w:p w:rsidR="00EF27B0" w:rsidRPr="000361D7" w:rsidRDefault="00EF27B0" w:rsidP="000361D7">
            <w:pPr>
              <w:spacing w:after="0" w:line="240" w:lineRule="auto"/>
              <w:jc w:val="both"/>
              <w:rPr>
                <w:rFonts w:ascii="Arial Narrow" w:hAnsi="Arial Narrow" w:cs="Times New Roman"/>
                <w:b/>
                <w:sz w:val="24"/>
                <w:szCs w:val="24"/>
              </w:rPr>
            </w:pPr>
          </w:p>
        </w:tc>
        <w:tc>
          <w:tcPr>
            <w:tcW w:w="2053" w:type="pct"/>
            <w:tcBorders>
              <w:top w:val="single" w:sz="4" w:space="0" w:color="auto"/>
              <w:left w:val="single" w:sz="4" w:space="0" w:color="auto"/>
              <w:bottom w:val="single" w:sz="4" w:space="0" w:color="auto"/>
              <w:right w:val="single" w:sz="4" w:space="0" w:color="auto"/>
            </w:tcBorders>
            <w:shd w:val="clear" w:color="auto" w:fill="F2F2F2"/>
            <w:hideMark/>
          </w:tcPr>
          <w:p w:rsidR="00EF27B0" w:rsidRPr="000361D7" w:rsidRDefault="00EF27B0"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 xml:space="preserve">                    Contenu </w:t>
            </w:r>
          </w:p>
        </w:tc>
        <w:tc>
          <w:tcPr>
            <w:tcW w:w="2388" w:type="pct"/>
            <w:tcBorders>
              <w:top w:val="single" w:sz="4" w:space="0" w:color="auto"/>
              <w:left w:val="single" w:sz="4" w:space="0" w:color="auto"/>
              <w:bottom w:val="single" w:sz="4" w:space="0" w:color="auto"/>
              <w:right w:val="single" w:sz="4" w:space="0" w:color="auto"/>
            </w:tcBorders>
            <w:shd w:val="clear" w:color="auto" w:fill="F2F2F2"/>
            <w:hideMark/>
          </w:tcPr>
          <w:p w:rsidR="00EF27B0" w:rsidRPr="000361D7" w:rsidRDefault="00EF27B0"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 xml:space="preserve">          Volume horaire correspondant</w:t>
            </w:r>
          </w:p>
        </w:tc>
      </w:tr>
      <w:tr w:rsidR="00EF27B0" w:rsidRPr="000361D7" w:rsidTr="00EF27B0">
        <w:trPr>
          <w:trHeight w:val="20"/>
          <w:jc w:val="center"/>
        </w:trPr>
        <w:tc>
          <w:tcPr>
            <w:tcW w:w="537" w:type="pct"/>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1</w:t>
            </w:r>
            <w:r w:rsidRPr="000361D7">
              <w:rPr>
                <w:rFonts w:ascii="Arial Narrow" w:hAnsi="Arial Narrow" w:cs="Times New Roman"/>
                <w:b/>
                <w:sz w:val="24"/>
                <w:szCs w:val="24"/>
                <w:vertAlign w:val="superscript"/>
              </w:rPr>
              <w:t>er</w:t>
            </w:r>
            <w:r w:rsidRPr="000361D7">
              <w:rPr>
                <w:rFonts w:ascii="Arial Narrow" w:hAnsi="Arial Narrow" w:cs="Times New Roman"/>
                <w:b/>
                <w:sz w:val="24"/>
                <w:szCs w:val="24"/>
              </w:rPr>
              <w:t xml:space="preserve"> Trimestre</w:t>
            </w:r>
          </w:p>
          <w:p w:rsidR="00EF27B0" w:rsidRPr="000361D7" w:rsidRDefault="00EF27B0"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Octobre</w:t>
            </w:r>
          </w:p>
          <w:p w:rsidR="00EF27B0" w:rsidRPr="000361D7" w:rsidRDefault="00EF27B0"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Novembre</w:t>
            </w:r>
          </w:p>
          <w:p w:rsidR="00EF27B0" w:rsidRPr="000361D7" w:rsidRDefault="00EF27B0"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Décembre</w:t>
            </w:r>
          </w:p>
        </w:tc>
        <w:tc>
          <w:tcPr>
            <w:tcW w:w="2053" w:type="pct"/>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-Droites du plan</w:t>
            </w:r>
          </w:p>
          <w:p w:rsidR="00EF27B0" w:rsidRPr="000361D7" w:rsidRDefault="00EF27B0"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-Nombres décimaux relatifs</w:t>
            </w:r>
          </w:p>
          <w:p w:rsidR="00EF27B0" w:rsidRPr="000361D7" w:rsidRDefault="00EF27B0"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-Repérage linéaire</w:t>
            </w:r>
          </w:p>
          <w:p w:rsidR="00EF27B0" w:rsidRPr="000361D7" w:rsidRDefault="00EF27B0"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-Repérage dans le plan</w:t>
            </w:r>
          </w:p>
          <w:p w:rsidR="00EF27B0" w:rsidRPr="000361D7" w:rsidRDefault="00EF27B0"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-Les fractions dans ZxZ</w:t>
            </w:r>
            <w:r w:rsidRPr="000361D7">
              <w:rPr>
                <w:rFonts w:ascii="Arial Narrow" w:hAnsi="Arial Narrow" w:cs="Times New Roman"/>
                <w:sz w:val="24"/>
                <w:szCs w:val="24"/>
                <w:vertAlign w:val="superscript"/>
              </w:rPr>
              <w:t>*</w:t>
            </w:r>
          </w:p>
          <w:p w:rsidR="00EF27B0" w:rsidRPr="000361D7" w:rsidRDefault="00EF27B0"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-Projection</w:t>
            </w:r>
          </w:p>
        </w:tc>
        <w:tc>
          <w:tcPr>
            <w:tcW w:w="2388" w:type="pct"/>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33 h</w:t>
            </w:r>
          </w:p>
        </w:tc>
      </w:tr>
      <w:tr w:rsidR="00EF27B0" w:rsidRPr="000361D7" w:rsidTr="00EF27B0">
        <w:trPr>
          <w:trHeight w:val="20"/>
          <w:jc w:val="center"/>
        </w:trPr>
        <w:tc>
          <w:tcPr>
            <w:tcW w:w="537" w:type="pct"/>
            <w:tcBorders>
              <w:top w:val="single" w:sz="4" w:space="0" w:color="auto"/>
              <w:left w:val="single" w:sz="4" w:space="0" w:color="auto"/>
              <w:bottom w:val="single" w:sz="4" w:space="0" w:color="auto"/>
              <w:right w:val="single" w:sz="4" w:space="0" w:color="auto"/>
            </w:tcBorders>
          </w:tcPr>
          <w:p w:rsidR="00EF27B0" w:rsidRPr="000361D7" w:rsidRDefault="00EF27B0"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2</w:t>
            </w:r>
            <w:r w:rsidRPr="000361D7">
              <w:rPr>
                <w:rFonts w:ascii="Arial Narrow" w:hAnsi="Arial Narrow" w:cs="Times New Roman"/>
                <w:b/>
                <w:sz w:val="24"/>
                <w:szCs w:val="24"/>
                <w:vertAlign w:val="superscript"/>
              </w:rPr>
              <w:t>ème</w:t>
            </w:r>
            <w:r w:rsidRPr="000361D7">
              <w:rPr>
                <w:rFonts w:ascii="Arial Narrow" w:hAnsi="Arial Narrow" w:cs="Times New Roman"/>
                <w:b/>
                <w:sz w:val="24"/>
                <w:szCs w:val="24"/>
              </w:rPr>
              <w:t xml:space="preserve"> Trimestre</w:t>
            </w:r>
          </w:p>
          <w:p w:rsidR="00EF27B0" w:rsidRPr="000361D7" w:rsidRDefault="00EF27B0"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 xml:space="preserve">Janvier </w:t>
            </w:r>
          </w:p>
          <w:p w:rsidR="00EF27B0" w:rsidRPr="000361D7" w:rsidRDefault="00EF27B0"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Février</w:t>
            </w:r>
          </w:p>
          <w:p w:rsidR="00EF27B0" w:rsidRPr="000361D7" w:rsidRDefault="00EF27B0"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Mars</w:t>
            </w:r>
          </w:p>
          <w:p w:rsidR="00EF27B0" w:rsidRPr="000361D7" w:rsidRDefault="00EF27B0" w:rsidP="000361D7">
            <w:pPr>
              <w:spacing w:after="0" w:line="240" w:lineRule="auto"/>
              <w:jc w:val="both"/>
              <w:rPr>
                <w:rFonts w:ascii="Arial Narrow" w:hAnsi="Arial Narrow" w:cs="Times New Roman"/>
                <w:b/>
                <w:sz w:val="24"/>
                <w:szCs w:val="24"/>
              </w:rPr>
            </w:pPr>
          </w:p>
        </w:tc>
        <w:tc>
          <w:tcPr>
            <w:tcW w:w="2053" w:type="pct"/>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-Polygones</w:t>
            </w:r>
          </w:p>
          <w:p w:rsidR="00EF27B0" w:rsidRPr="000361D7" w:rsidRDefault="00EF27B0"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-Nombres rationnels</w:t>
            </w:r>
          </w:p>
          <w:p w:rsidR="00EF27B0" w:rsidRPr="000361D7" w:rsidRDefault="00EF27B0"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-Vecteurs</w:t>
            </w:r>
          </w:p>
          <w:p w:rsidR="00EF27B0" w:rsidRPr="000361D7" w:rsidRDefault="00EF27B0"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-Nombres réels</w:t>
            </w:r>
          </w:p>
          <w:p w:rsidR="00EF27B0" w:rsidRPr="000361D7" w:rsidRDefault="00EF27B0"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-Statistiques</w:t>
            </w:r>
          </w:p>
          <w:p w:rsidR="00EF27B0" w:rsidRPr="000361D7" w:rsidRDefault="00EF27B0"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-Applications</w:t>
            </w:r>
          </w:p>
        </w:tc>
        <w:tc>
          <w:tcPr>
            <w:tcW w:w="2388" w:type="pct"/>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40h</w:t>
            </w:r>
          </w:p>
        </w:tc>
      </w:tr>
      <w:tr w:rsidR="00EF27B0" w:rsidRPr="000361D7" w:rsidTr="00EF27B0">
        <w:trPr>
          <w:trHeight w:val="20"/>
          <w:jc w:val="center"/>
        </w:trPr>
        <w:tc>
          <w:tcPr>
            <w:tcW w:w="537" w:type="pct"/>
            <w:tcBorders>
              <w:top w:val="single" w:sz="4" w:space="0" w:color="auto"/>
              <w:left w:val="single" w:sz="4" w:space="0" w:color="auto"/>
              <w:bottom w:val="single" w:sz="4" w:space="0" w:color="auto"/>
              <w:right w:val="single" w:sz="4" w:space="0" w:color="auto"/>
            </w:tcBorders>
          </w:tcPr>
          <w:p w:rsidR="00EF27B0" w:rsidRPr="000361D7" w:rsidRDefault="00EF27B0"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3</w:t>
            </w:r>
            <w:r w:rsidRPr="000361D7">
              <w:rPr>
                <w:rFonts w:ascii="Arial Narrow" w:hAnsi="Arial Narrow" w:cs="Times New Roman"/>
                <w:b/>
                <w:sz w:val="24"/>
                <w:szCs w:val="24"/>
                <w:vertAlign w:val="superscript"/>
              </w:rPr>
              <w:t>ème</w:t>
            </w:r>
            <w:r w:rsidRPr="000361D7">
              <w:rPr>
                <w:rFonts w:ascii="Arial Narrow" w:hAnsi="Arial Narrow" w:cs="Times New Roman"/>
                <w:b/>
                <w:sz w:val="24"/>
                <w:szCs w:val="24"/>
              </w:rPr>
              <w:t xml:space="preserve"> Trimestre</w:t>
            </w:r>
          </w:p>
          <w:p w:rsidR="00EF27B0" w:rsidRPr="000361D7" w:rsidRDefault="00EF27B0"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Avril</w:t>
            </w:r>
          </w:p>
          <w:p w:rsidR="00EF27B0" w:rsidRPr="000361D7" w:rsidRDefault="00EF27B0"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Mai</w:t>
            </w:r>
          </w:p>
          <w:p w:rsidR="00EF27B0" w:rsidRPr="000361D7" w:rsidRDefault="00EF27B0" w:rsidP="000361D7">
            <w:pPr>
              <w:spacing w:after="0" w:line="240" w:lineRule="auto"/>
              <w:jc w:val="both"/>
              <w:rPr>
                <w:rFonts w:ascii="Arial Narrow" w:hAnsi="Arial Narrow" w:cs="Times New Roman"/>
                <w:b/>
                <w:sz w:val="24"/>
                <w:szCs w:val="24"/>
              </w:rPr>
            </w:pPr>
          </w:p>
          <w:p w:rsidR="00EF27B0" w:rsidRPr="000361D7" w:rsidRDefault="00EF27B0" w:rsidP="000361D7">
            <w:pPr>
              <w:spacing w:after="0" w:line="240" w:lineRule="auto"/>
              <w:jc w:val="both"/>
              <w:rPr>
                <w:rFonts w:ascii="Arial Narrow" w:hAnsi="Arial Narrow" w:cs="Times New Roman"/>
                <w:b/>
                <w:sz w:val="24"/>
                <w:szCs w:val="24"/>
              </w:rPr>
            </w:pPr>
          </w:p>
          <w:p w:rsidR="00EF27B0" w:rsidRPr="000361D7" w:rsidRDefault="00EF27B0" w:rsidP="000361D7">
            <w:pPr>
              <w:spacing w:after="0" w:line="240" w:lineRule="auto"/>
              <w:jc w:val="both"/>
              <w:rPr>
                <w:rFonts w:ascii="Arial Narrow" w:hAnsi="Arial Narrow" w:cs="Times New Roman"/>
                <w:b/>
                <w:sz w:val="24"/>
                <w:szCs w:val="24"/>
              </w:rPr>
            </w:pPr>
          </w:p>
        </w:tc>
        <w:tc>
          <w:tcPr>
            <w:tcW w:w="2053" w:type="pct"/>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-Translation</w:t>
            </w:r>
          </w:p>
          <w:p w:rsidR="00EF27B0" w:rsidRPr="000361D7" w:rsidRDefault="00EF27B0"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-Monômes et polynômes</w:t>
            </w:r>
          </w:p>
          <w:p w:rsidR="00EF27B0" w:rsidRPr="000361D7" w:rsidRDefault="00EF27B0"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-Equations et inéquations du premier degré dans IR</w:t>
            </w:r>
          </w:p>
          <w:p w:rsidR="00EF27B0" w:rsidRPr="000361D7" w:rsidRDefault="00EF27B0"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-Composition d’applications du plan</w:t>
            </w:r>
          </w:p>
          <w:p w:rsidR="00EF27B0" w:rsidRPr="000361D7" w:rsidRDefault="00EF27B0"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-Section de solides</w:t>
            </w:r>
          </w:p>
        </w:tc>
        <w:tc>
          <w:tcPr>
            <w:tcW w:w="2388" w:type="pct"/>
            <w:tcBorders>
              <w:top w:val="single" w:sz="4" w:space="0" w:color="auto"/>
              <w:left w:val="single" w:sz="4" w:space="0" w:color="auto"/>
              <w:bottom w:val="single" w:sz="4" w:space="0" w:color="auto"/>
              <w:right w:val="single" w:sz="4" w:space="0" w:color="auto"/>
            </w:tcBorders>
          </w:tcPr>
          <w:p w:rsidR="00EF27B0" w:rsidRPr="000361D7" w:rsidRDefault="00EF27B0"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22h</w:t>
            </w:r>
          </w:p>
          <w:p w:rsidR="00EF27B0" w:rsidRPr="000361D7" w:rsidRDefault="00EF27B0" w:rsidP="000361D7">
            <w:pPr>
              <w:spacing w:after="0" w:line="240" w:lineRule="auto"/>
              <w:jc w:val="both"/>
              <w:rPr>
                <w:rFonts w:ascii="Arial Narrow" w:hAnsi="Arial Narrow" w:cs="Times New Roman"/>
                <w:sz w:val="24"/>
                <w:szCs w:val="24"/>
              </w:rPr>
            </w:pPr>
          </w:p>
          <w:p w:rsidR="00EF27B0" w:rsidRPr="000361D7" w:rsidRDefault="00EF27B0" w:rsidP="000361D7">
            <w:pPr>
              <w:spacing w:after="0" w:line="240" w:lineRule="auto"/>
              <w:jc w:val="both"/>
              <w:rPr>
                <w:rFonts w:ascii="Arial Narrow" w:hAnsi="Arial Narrow" w:cs="Times New Roman"/>
                <w:sz w:val="24"/>
                <w:szCs w:val="24"/>
              </w:rPr>
            </w:pPr>
          </w:p>
          <w:p w:rsidR="00EF27B0" w:rsidRPr="000361D7" w:rsidRDefault="00EF27B0" w:rsidP="000361D7">
            <w:pPr>
              <w:spacing w:after="0" w:line="240" w:lineRule="auto"/>
              <w:jc w:val="both"/>
              <w:rPr>
                <w:rFonts w:ascii="Arial Narrow" w:hAnsi="Arial Narrow" w:cs="Times New Roman"/>
                <w:sz w:val="24"/>
                <w:szCs w:val="24"/>
              </w:rPr>
            </w:pPr>
          </w:p>
          <w:p w:rsidR="00EF27B0" w:rsidRPr="000361D7" w:rsidRDefault="00EF27B0" w:rsidP="000361D7">
            <w:pPr>
              <w:spacing w:after="0" w:line="240" w:lineRule="auto"/>
              <w:jc w:val="both"/>
              <w:rPr>
                <w:rFonts w:ascii="Arial Narrow" w:hAnsi="Arial Narrow" w:cs="Times New Roman"/>
                <w:sz w:val="24"/>
                <w:szCs w:val="24"/>
              </w:rPr>
            </w:pPr>
          </w:p>
          <w:p w:rsidR="00EF27B0" w:rsidRPr="000361D7" w:rsidRDefault="00EF27B0" w:rsidP="000361D7">
            <w:pPr>
              <w:spacing w:after="0" w:line="240" w:lineRule="auto"/>
              <w:jc w:val="both"/>
              <w:rPr>
                <w:rFonts w:ascii="Arial Narrow" w:hAnsi="Arial Narrow" w:cs="Times New Roman"/>
                <w:sz w:val="24"/>
                <w:szCs w:val="24"/>
              </w:rPr>
            </w:pPr>
          </w:p>
        </w:tc>
      </w:tr>
      <w:tr w:rsidR="00EF27B0" w:rsidRPr="000361D7" w:rsidTr="00EF27B0">
        <w:trPr>
          <w:trHeight w:val="20"/>
          <w:jc w:val="center"/>
        </w:trPr>
        <w:tc>
          <w:tcPr>
            <w:tcW w:w="537" w:type="pct"/>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Sous-total</w:t>
            </w:r>
          </w:p>
        </w:tc>
        <w:tc>
          <w:tcPr>
            <w:tcW w:w="2053" w:type="pct"/>
            <w:tcBorders>
              <w:top w:val="single" w:sz="4" w:space="0" w:color="auto"/>
              <w:left w:val="single" w:sz="4" w:space="0" w:color="auto"/>
              <w:bottom w:val="single" w:sz="4" w:space="0" w:color="auto"/>
              <w:right w:val="single" w:sz="4" w:space="0" w:color="auto"/>
            </w:tcBorders>
          </w:tcPr>
          <w:p w:rsidR="00EF27B0" w:rsidRPr="000361D7" w:rsidRDefault="00EF27B0" w:rsidP="000361D7">
            <w:pPr>
              <w:spacing w:after="0" w:line="240" w:lineRule="auto"/>
              <w:jc w:val="both"/>
              <w:rPr>
                <w:rFonts w:ascii="Arial Narrow" w:hAnsi="Arial Narrow" w:cs="Times New Roman"/>
                <w:sz w:val="24"/>
                <w:szCs w:val="24"/>
              </w:rPr>
            </w:pPr>
          </w:p>
        </w:tc>
        <w:tc>
          <w:tcPr>
            <w:tcW w:w="2388" w:type="pct"/>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95h</w:t>
            </w:r>
          </w:p>
        </w:tc>
      </w:tr>
      <w:tr w:rsidR="00EF27B0" w:rsidRPr="000361D7" w:rsidTr="00EF27B0">
        <w:trPr>
          <w:trHeight w:val="20"/>
          <w:jc w:val="center"/>
        </w:trPr>
        <w:tc>
          <w:tcPr>
            <w:tcW w:w="537" w:type="pct"/>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Evaluation (exercices et devoirs)</w:t>
            </w:r>
          </w:p>
        </w:tc>
        <w:tc>
          <w:tcPr>
            <w:tcW w:w="2053" w:type="pct"/>
            <w:tcBorders>
              <w:top w:val="single" w:sz="4" w:space="0" w:color="auto"/>
              <w:left w:val="single" w:sz="4" w:space="0" w:color="auto"/>
              <w:bottom w:val="single" w:sz="4" w:space="0" w:color="auto"/>
              <w:right w:val="single" w:sz="4" w:space="0" w:color="auto"/>
            </w:tcBorders>
          </w:tcPr>
          <w:p w:rsidR="00EF27B0" w:rsidRPr="000361D7" w:rsidRDefault="00EF27B0" w:rsidP="000361D7">
            <w:pPr>
              <w:spacing w:after="0" w:line="240" w:lineRule="auto"/>
              <w:jc w:val="both"/>
              <w:rPr>
                <w:rFonts w:ascii="Arial Narrow" w:hAnsi="Arial Narrow" w:cs="Times New Roman"/>
                <w:sz w:val="24"/>
                <w:szCs w:val="24"/>
              </w:rPr>
            </w:pPr>
          </w:p>
        </w:tc>
        <w:tc>
          <w:tcPr>
            <w:tcW w:w="2388" w:type="pct"/>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40h</w:t>
            </w:r>
          </w:p>
        </w:tc>
      </w:tr>
      <w:tr w:rsidR="00EF27B0" w:rsidRPr="000361D7" w:rsidTr="00EF27B0">
        <w:trPr>
          <w:trHeight w:val="20"/>
          <w:jc w:val="center"/>
        </w:trPr>
        <w:tc>
          <w:tcPr>
            <w:tcW w:w="537" w:type="pct"/>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Total nombre d’heures</w:t>
            </w:r>
          </w:p>
        </w:tc>
        <w:tc>
          <w:tcPr>
            <w:tcW w:w="2053" w:type="pct"/>
            <w:tcBorders>
              <w:top w:val="single" w:sz="4" w:space="0" w:color="auto"/>
              <w:left w:val="single" w:sz="4" w:space="0" w:color="auto"/>
              <w:bottom w:val="single" w:sz="4" w:space="0" w:color="auto"/>
              <w:right w:val="single" w:sz="4" w:space="0" w:color="auto"/>
            </w:tcBorders>
          </w:tcPr>
          <w:p w:rsidR="00EF27B0" w:rsidRPr="000361D7" w:rsidRDefault="00EF27B0" w:rsidP="000361D7">
            <w:pPr>
              <w:spacing w:after="0" w:line="240" w:lineRule="auto"/>
              <w:jc w:val="both"/>
              <w:rPr>
                <w:rFonts w:ascii="Arial Narrow" w:hAnsi="Arial Narrow" w:cs="Times New Roman"/>
                <w:sz w:val="24"/>
                <w:szCs w:val="24"/>
              </w:rPr>
            </w:pPr>
          </w:p>
        </w:tc>
        <w:tc>
          <w:tcPr>
            <w:tcW w:w="2388" w:type="pct"/>
            <w:tcBorders>
              <w:top w:val="single" w:sz="4" w:space="0" w:color="auto"/>
              <w:left w:val="single" w:sz="4" w:space="0" w:color="auto"/>
              <w:bottom w:val="single" w:sz="4" w:space="0" w:color="auto"/>
              <w:right w:val="single" w:sz="4" w:space="0" w:color="auto"/>
            </w:tcBorders>
            <w:hideMark/>
          </w:tcPr>
          <w:p w:rsidR="00EF27B0" w:rsidRPr="000361D7" w:rsidRDefault="00EF27B0"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135h</w:t>
            </w:r>
          </w:p>
        </w:tc>
      </w:tr>
    </w:tbl>
    <w:p w:rsidR="00EF27B0" w:rsidRPr="000361D7" w:rsidRDefault="00EF27B0" w:rsidP="000361D7">
      <w:pPr>
        <w:jc w:val="both"/>
        <w:rPr>
          <w:rFonts w:ascii="Arial Narrow" w:hAnsi="Arial Narrow"/>
          <w:b/>
          <w:sz w:val="24"/>
          <w:szCs w:val="24"/>
        </w:rPr>
      </w:pPr>
      <w:r w:rsidRPr="000361D7">
        <w:rPr>
          <w:rFonts w:ascii="Arial Narrow" w:hAnsi="Arial Narrow"/>
          <w:b/>
          <w:sz w:val="24"/>
          <w:szCs w:val="24"/>
        </w:rPr>
        <w:t>VI.SITUATIONS D’INTEGRATION OU SITUATIONS COMPLEXES</w:t>
      </w:r>
    </w:p>
    <w:p w:rsidR="00EF27B0" w:rsidRPr="000361D7" w:rsidRDefault="00EF27B0"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 xml:space="preserve"> VI.1 Définition</w:t>
      </w:r>
    </w:p>
    <w:p w:rsidR="00EF27B0" w:rsidRPr="000361D7" w:rsidRDefault="00EF27B0" w:rsidP="000361D7">
      <w:pPr>
        <w:autoSpaceDE w:val="0"/>
        <w:autoSpaceDN w:val="0"/>
        <w:adjustRightInd w:val="0"/>
        <w:spacing w:after="0" w:line="240" w:lineRule="auto"/>
        <w:ind w:left="-180" w:right="-82"/>
        <w:jc w:val="both"/>
        <w:rPr>
          <w:rFonts w:ascii="Arial Narrow" w:hAnsi="Arial Narrow" w:cs="Times New Roman"/>
          <w:sz w:val="24"/>
          <w:szCs w:val="24"/>
        </w:rPr>
      </w:pPr>
      <w:r w:rsidRPr="000361D7">
        <w:rPr>
          <w:rFonts w:ascii="Arial Narrow" w:hAnsi="Arial Narrow" w:cs="Times New Roman"/>
          <w:b/>
          <w:sz w:val="24"/>
          <w:szCs w:val="24"/>
        </w:rPr>
        <w:lastRenderedPageBreak/>
        <w:t>Une situation</w:t>
      </w:r>
      <w:r w:rsidRPr="000361D7">
        <w:rPr>
          <w:rFonts w:ascii="Arial Narrow" w:hAnsi="Arial Narrow" w:cs="Times New Roman"/>
          <w:sz w:val="24"/>
          <w:szCs w:val="24"/>
        </w:rPr>
        <w:t xml:space="preserve"> est un ensemble plus ou moins complexe et organisé de </w:t>
      </w:r>
      <w:r w:rsidRPr="000361D7">
        <w:rPr>
          <w:rFonts w:ascii="Arial Narrow" w:hAnsi="Arial Narrow" w:cs="Times New Roman"/>
          <w:i/>
          <w:iCs/>
          <w:sz w:val="24"/>
          <w:szCs w:val="24"/>
        </w:rPr>
        <w:t>circonstances</w:t>
      </w:r>
      <w:r w:rsidRPr="000361D7">
        <w:rPr>
          <w:rFonts w:ascii="Arial Narrow" w:hAnsi="Arial Narrow" w:cs="Times New Roman"/>
          <w:sz w:val="24"/>
          <w:szCs w:val="24"/>
        </w:rPr>
        <w:t xml:space="preserve"> et de </w:t>
      </w:r>
      <w:r w:rsidRPr="000361D7">
        <w:rPr>
          <w:rFonts w:ascii="Arial Narrow" w:hAnsi="Arial Narrow" w:cs="Times New Roman"/>
          <w:i/>
          <w:iCs/>
          <w:sz w:val="24"/>
          <w:szCs w:val="24"/>
        </w:rPr>
        <w:t>ressources</w:t>
      </w:r>
      <w:r w:rsidRPr="000361D7">
        <w:rPr>
          <w:rFonts w:ascii="Arial Narrow" w:hAnsi="Arial Narrow" w:cs="Times New Roman"/>
          <w:sz w:val="24"/>
          <w:szCs w:val="24"/>
        </w:rPr>
        <w:t xml:space="preserve"> qui permettent à la personne de réaliser des tâches en vue d’atteindre un but qu’elle s’est assigné.</w:t>
      </w:r>
    </w:p>
    <w:p w:rsidR="00EF27B0" w:rsidRPr="000361D7" w:rsidRDefault="00EF27B0" w:rsidP="000361D7">
      <w:pPr>
        <w:spacing w:after="0" w:line="240" w:lineRule="auto"/>
        <w:ind w:left="-180" w:right="-82"/>
        <w:jc w:val="both"/>
        <w:rPr>
          <w:rFonts w:ascii="Arial Narrow" w:hAnsi="Arial Narrow" w:cs="Times New Roman"/>
          <w:i/>
          <w:sz w:val="24"/>
          <w:szCs w:val="24"/>
        </w:rPr>
      </w:pPr>
      <w:r w:rsidRPr="000361D7">
        <w:rPr>
          <w:rFonts w:ascii="Arial Narrow" w:hAnsi="Arial Narrow" w:cs="Times New Roman"/>
          <w:sz w:val="24"/>
          <w:szCs w:val="24"/>
        </w:rPr>
        <w:t xml:space="preserve">Une </w:t>
      </w:r>
      <w:r w:rsidRPr="000361D7">
        <w:rPr>
          <w:rFonts w:ascii="Arial Narrow" w:hAnsi="Arial Narrow" w:cs="Times New Roman"/>
          <w:iCs/>
          <w:sz w:val="24"/>
          <w:szCs w:val="24"/>
        </w:rPr>
        <w:t xml:space="preserve">situation </w:t>
      </w:r>
      <w:r w:rsidRPr="000361D7">
        <w:rPr>
          <w:rFonts w:ascii="Arial Narrow" w:hAnsi="Arial Narrow" w:cs="Times New Roman"/>
          <w:sz w:val="24"/>
          <w:szCs w:val="24"/>
        </w:rPr>
        <w:t xml:space="preserve">est plus restrictive et est incluse dans un contexte qui lui donne du sens. C’est par le contexte des situations que l’activité peut avoir du sens pour l’élève. </w:t>
      </w:r>
      <w:r w:rsidRPr="000361D7">
        <w:rPr>
          <w:rFonts w:ascii="Arial Narrow" w:hAnsi="Arial Narrow" w:cs="Times New Roman"/>
          <w:i/>
          <w:sz w:val="24"/>
          <w:szCs w:val="24"/>
        </w:rPr>
        <w:t>La situation d’évaluation fait strictement partie de la famille de situations des compétences du programme éducatif.</w:t>
      </w:r>
    </w:p>
    <w:p w:rsidR="00EF27B0" w:rsidRPr="000361D7" w:rsidRDefault="00EF27B0" w:rsidP="000361D7">
      <w:pPr>
        <w:spacing w:after="0" w:line="240" w:lineRule="auto"/>
        <w:jc w:val="both"/>
        <w:rPr>
          <w:rFonts w:ascii="Arial Narrow" w:hAnsi="Arial Narrow" w:cs="Times New Roman"/>
          <w:b/>
          <w:iCs/>
          <w:sz w:val="24"/>
          <w:szCs w:val="24"/>
        </w:rPr>
      </w:pPr>
    </w:p>
    <w:p w:rsidR="00EF27B0" w:rsidRPr="000361D7" w:rsidRDefault="00EF27B0" w:rsidP="000361D7">
      <w:pPr>
        <w:spacing w:after="0" w:line="240" w:lineRule="auto"/>
        <w:ind w:left="720" w:hanging="720"/>
        <w:jc w:val="both"/>
        <w:rPr>
          <w:rFonts w:ascii="Arial Narrow" w:hAnsi="Arial Narrow" w:cs="Times New Roman"/>
          <w:b/>
          <w:bCs/>
          <w:sz w:val="24"/>
          <w:szCs w:val="24"/>
        </w:rPr>
      </w:pPr>
      <w:r w:rsidRPr="000361D7">
        <w:rPr>
          <w:rFonts w:ascii="Arial Narrow" w:hAnsi="Arial Narrow" w:cs="Times New Roman"/>
          <w:b/>
          <w:sz w:val="24"/>
          <w:szCs w:val="24"/>
        </w:rPr>
        <w:t xml:space="preserve">VI.2 </w:t>
      </w:r>
      <w:r w:rsidRPr="000361D7">
        <w:rPr>
          <w:rFonts w:ascii="Arial Narrow" w:hAnsi="Arial Narrow" w:cs="Times New Roman"/>
          <w:b/>
          <w:bCs/>
          <w:sz w:val="24"/>
          <w:szCs w:val="24"/>
        </w:rPr>
        <w:t>Ce qu'est une situation complexe</w:t>
      </w:r>
    </w:p>
    <w:p w:rsidR="00EF27B0" w:rsidRPr="000361D7" w:rsidRDefault="00EF27B0" w:rsidP="000361D7">
      <w:pPr>
        <w:spacing w:after="0" w:line="240" w:lineRule="auto"/>
        <w:jc w:val="both"/>
        <w:rPr>
          <w:rFonts w:ascii="Arial Narrow" w:hAnsi="Arial Narrow" w:cs="Times New Roman"/>
          <w:sz w:val="24"/>
          <w:szCs w:val="24"/>
        </w:rPr>
      </w:pPr>
    </w:p>
    <w:p w:rsidR="00EF27B0" w:rsidRPr="000361D7" w:rsidRDefault="00EF27B0"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 xml:space="preserve">Une situation complexe </w:t>
      </w:r>
      <w:r w:rsidRPr="000361D7">
        <w:rPr>
          <w:rFonts w:ascii="Arial Narrow" w:hAnsi="Arial Narrow" w:cs="Times New Roman"/>
          <w:color w:val="7030A0"/>
          <w:sz w:val="24"/>
          <w:szCs w:val="24"/>
        </w:rPr>
        <w:t xml:space="preserve">est une situation qui </w:t>
      </w:r>
      <w:r w:rsidRPr="000361D7">
        <w:rPr>
          <w:rFonts w:ascii="Arial Narrow" w:hAnsi="Arial Narrow" w:cs="Times New Roman"/>
          <w:sz w:val="24"/>
          <w:szCs w:val="24"/>
        </w:rPr>
        <w:t>combine des éléments que l’élève connait, qu’il maîtrise, qu’il a déjà utilisés plusieurs fois, mais de façon séparée, dans un autre ordre ou dans un autre contexte. Il s’agit donc non seulement d’éléments connus de l’élève, mais qui ont été travaillés par lui, séparément ou conjointement.</w:t>
      </w:r>
    </w:p>
    <w:p w:rsidR="00EF27B0" w:rsidRPr="000361D7" w:rsidRDefault="00EF27B0" w:rsidP="000361D7">
      <w:pPr>
        <w:spacing w:after="0" w:line="240" w:lineRule="auto"/>
        <w:jc w:val="both"/>
        <w:rPr>
          <w:rFonts w:ascii="Arial Narrow" w:hAnsi="Arial Narrow" w:cs="Times New Roman"/>
          <w:sz w:val="24"/>
          <w:szCs w:val="24"/>
        </w:rPr>
      </w:pPr>
    </w:p>
    <w:p w:rsidR="00EF27B0" w:rsidRPr="000361D7" w:rsidRDefault="00EF27B0"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 xml:space="preserve">Les éléments de la complexité </w:t>
      </w:r>
    </w:p>
    <w:p w:rsidR="00EF27B0" w:rsidRPr="000361D7" w:rsidRDefault="00EF27B0" w:rsidP="000361D7">
      <w:pPr>
        <w:numPr>
          <w:ilvl w:val="0"/>
          <w:numId w:val="12"/>
        </w:numPr>
        <w:spacing w:after="0" w:line="240" w:lineRule="auto"/>
        <w:contextualSpacing/>
        <w:jc w:val="both"/>
        <w:rPr>
          <w:rFonts w:ascii="Arial Narrow" w:hAnsi="Arial Narrow"/>
          <w:i/>
          <w:iCs/>
          <w:sz w:val="24"/>
          <w:szCs w:val="24"/>
        </w:rPr>
      </w:pPr>
      <w:r w:rsidRPr="000361D7">
        <w:rPr>
          <w:rFonts w:ascii="Arial Narrow" w:hAnsi="Arial Narrow"/>
          <w:i/>
          <w:iCs/>
          <w:sz w:val="24"/>
          <w:szCs w:val="24"/>
        </w:rPr>
        <w:t xml:space="preserve">Le traitement de plusieurs tâches </w:t>
      </w:r>
    </w:p>
    <w:p w:rsidR="00EF27B0" w:rsidRPr="000361D7" w:rsidRDefault="00EF27B0" w:rsidP="000361D7">
      <w:pPr>
        <w:numPr>
          <w:ilvl w:val="0"/>
          <w:numId w:val="12"/>
        </w:numPr>
        <w:spacing w:after="0" w:line="240" w:lineRule="auto"/>
        <w:contextualSpacing/>
        <w:jc w:val="both"/>
        <w:rPr>
          <w:rFonts w:ascii="Arial Narrow" w:hAnsi="Arial Narrow"/>
          <w:i/>
          <w:sz w:val="24"/>
          <w:szCs w:val="24"/>
        </w:rPr>
      </w:pPr>
      <w:r w:rsidRPr="000361D7">
        <w:rPr>
          <w:rFonts w:ascii="Arial Narrow" w:hAnsi="Arial Narrow"/>
          <w:i/>
          <w:sz w:val="24"/>
          <w:szCs w:val="24"/>
        </w:rPr>
        <w:t xml:space="preserve">La difficulté croissante des tâches selon l’ordre taxonomique jusqu’au niveau traitement </w:t>
      </w:r>
    </w:p>
    <w:p w:rsidR="00EF27B0" w:rsidRPr="000361D7" w:rsidRDefault="00EF27B0" w:rsidP="000361D7">
      <w:pPr>
        <w:spacing w:after="0" w:line="240" w:lineRule="auto"/>
        <w:ind w:left="720" w:hanging="720"/>
        <w:contextualSpacing/>
        <w:jc w:val="both"/>
        <w:rPr>
          <w:rFonts w:ascii="Arial Narrow" w:hAnsi="Arial Narrow"/>
          <w:b/>
          <w:sz w:val="24"/>
          <w:szCs w:val="24"/>
        </w:rPr>
      </w:pPr>
    </w:p>
    <w:p w:rsidR="00EF27B0" w:rsidRPr="000361D7" w:rsidRDefault="00EF27B0"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 xml:space="preserve">VI.3 Eléments constitutifs d’une grille d’appréciation de la situation </w:t>
      </w:r>
    </w:p>
    <w:p w:rsidR="00EF27B0" w:rsidRPr="000361D7" w:rsidRDefault="00EF27B0"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La situation complexe doit être :</w:t>
      </w:r>
    </w:p>
    <w:p w:rsidR="00EF27B0" w:rsidRPr="000361D7" w:rsidRDefault="00EF27B0" w:rsidP="000361D7">
      <w:pPr>
        <w:numPr>
          <w:ilvl w:val="0"/>
          <w:numId w:val="11"/>
        </w:numPr>
        <w:spacing w:after="0" w:line="240" w:lineRule="auto"/>
        <w:contextualSpacing/>
        <w:jc w:val="both"/>
        <w:rPr>
          <w:rFonts w:ascii="Arial Narrow" w:hAnsi="Arial Narrow"/>
          <w:sz w:val="24"/>
          <w:szCs w:val="24"/>
        </w:rPr>
      </w:pPr>
      <w:r w:rsidRPr="000361D7">
        <w:rPr>
          <w:rFonts w:ascii="Arial Narrow" w:hAnsi="Arial Narrow"/>
          <w:b/>
          <w:sz w:val="24"/>
          <w:szCs w:val="24"/>
        </w:rPr>
        <w:t xml:space="preserve">Pertinente ; </w:t>
      </w:r>
      <w:r w:rsidRPr="000361D7">
        <w:rPr>
          <w:rFonts w:ascii="Arial Narrow" w:hAnsi="Arial Narrow"/>
          <w:sz w:val="24"/>
          <w:szCs w:val="24"/>
        </w:rPr>
        <w:t xml:space="preserve"> dans le sens où elle correspond  bien à la compétence à évaluer : elle fait strictement partie de la famille de situations de la compétence ;</w:t>
      </w:r>
    </w:p>
    <w:p w:rsidR="00EF27B0" w:rsidRPr="000361D7" w:rsidRDefault="00EF27B0" w:rsidP="000361D7">
      <w:pPr>
        <w:numPr>
          <w:ilvl w:val="0"/>
          <w:numId w:val="11"/>
        </w:numPr>
        <w:spacing w:after="0" w:line="240" w:lineRule="auto"/>
        <w:contextualSpacing/>
        <w:jc w:val="both"/>
        <w:rPr>
          <w:rFonts w:ascii="Arial Narrow" w:hAnsi="Arial Narrow"/>
          <w:sz w:val="24"/>
          <w:szCs w:val="24"/>
        </w:rPr>
      </w:pPr>
      <w:r w:rsidRPr="000361D7">
        <w:rPr>
          <w:rFonts w:ascii="Arial Narrow" w:hAnsi="Arial Narrow"/>
          <w:sz w:val="24"/>
          <w:szCs w:val="24"/>
        </w:rPr>
        <w:t xml:space="preserve">une situation qui suscite la réflexion de l’apprenant en fonction du profil de sortie visé dans la discipline. Elle l’amène à mobiliser et à articuler ses savoirs, savoir-faire et savoir-être pour répondre à la consigne. </w:t>
      </w:r>
      <w:r w:rsidRPr="000361D7">
        <w:rPr>
          <w:rFonts w:ascii="Arial Narrow" w:hAnsi="Arial Narrow"/>
          <w:b/>
          <w:sz w:val="24"/>
          <w:szCs w:val="24"/>
        </w:rPr>
        <w:t>(la complexité)</w:t>
      </w:r>
      <w:r w:rsidRPr="000361D7">
        <w:rPr>
          <w:rFonts w:ascii="Arial Narrow" w:hAnsi="Arial Narrow"/>
          <w:sz w:val="24"/>
          <w:szCs w:val="24"/>
        </w:rPr>
        <w:t> ;</w:t>
      </w:r>
    </w:p>
    <w:p w:rsidR="00EF27B0" w:rsidRPr="000361D7" w:rsidRDefault="00EF27B0" w:rsidP="000361D7">
      <w:pPr>
        <w:numPr>
          <w:ilvl w:val="0"/>
          <w:numId w:val="11"/>
        </w:numPr>
        <w:spacing w:after="0" w:line="240" w:lineRule="auto"/>
        <w:contextualSpacing/>
        <w:jc w:val="both"/>
        <w:rPr>
          <w:rFonts w:ascii="Arial Narrow" w:hAnsi="Arial Narrow"/>
          <w:sz w:val="24"/>
          <w:szCs w:val="24"/>
        </w:rPr>
      </w:pPr>
      <w:r w:rsidRPr="000361D7">
        <w:rPr>
          <w:rFonts w:ascii="Arial Narrow" w:hAnsi="Arial Narrow"/>
          <w:b/>
          <w:sz w:val="24"/>
          <w:szCs w:val="24"/>
        </w:rPr>
        <w:t>spécialisée, ou spécifique</w:t>
      </w:r>
      <w:r w:rsidRPr="000361D7">
        <w:rPr>
          <w:rFonts w:ascii="Arial Narrow" w:hAnsi="Arial Narrow"/>
          <w:sz w:val="24"/>
          <w:szCs w:val="24"/>
        </w:rPr>
        <w:t>, c’est-à-dire qu’elle mobilise des ressources spécifiques au métier, à la discipline, au champ disciplinaire, et au niveau d’études considéré ;</w:t>
      </w:r>
    </w:p>
    <w:p w:rsidR="00EF27B0" w:rsidRPr="000361D7" w:rsidRDefault="00EF27B0" w:rsidP="000361D7">
      <w:pPr>
        <w:numPr>
          <w:ilvl w:val="0"/>
          <w:numId w:val="11"/>
        </w:numPr>
        <w:spacing w:after="0" w:line="240" w:lineRule="auto"/>
        <w:ind w:left="714" w:hanging="357"/>
        <w:contextualSpacing/>
        <w:jc w:val="both"/>
        <w:rPr>
          <w:rFonts w:ascii="Arial Narrow" w:hAnsi="Arial Narrow"/>
          <w:sz w:val="24"/>
          <w:szCs w:val="24"/>
        </w:rPr>
      </w:pPr>
      <w:r w:rsidRPr="000361D7">
        <w:rPr>
          <w:rFonts w:ascii="Arial Narrow" w:hAnsi="Arial Narrow"/>
          <w:b/>
          <w:sz w:val="24"/>
          <w:szCs w:val="24"/>
        </w:rPr>
        <w:t>Inédite </w:t>
      </w:r>
      <w:r w:rsidRPr="000361D7">
        <w:rPr>
          <w:rFonts w:ascii="Arial Narrow" w:hAnsi="Arial Narrow"/>
          <w:sz w:val="24"/>
          <w:szCs w:val="24"/>
        </w:rPr>
        <w:t>; au sens qu’elle est nouvelle, dans son contexte, dans la présentation de ses informations, dans la formulation de ses consignes.</w:t>
      </w:r>
    </w:p>
    <w:p w:rsidR="00EF27B0" w:rsidRPr="000361D7" w:rsidRDefault="00EF27B0" w:rsidP="000361D7">
      <w:pPr>
        <w:numPr>
          <w:ilvl w:val="0"/>
          <w:numId w:val="11"/>
        </w:numPr>
        <w:spacing w:after="0" w:line="240" w:lineRule="auto"/>
        <w:ind w:left="714" w:hanging="357"/>
        <w:contextualSpacing/>
        <w:jc w:val="both"/>
        <w:rPr>
          <w:rFonts w:ascii="Arial Narrow" w:hAnsi="Arial Narrow"/>
          <w:sz w:val="24"/>
          <w:szCs w:val="24"/>
        </w:rPr>
      </w:pPr>
      <w:r w:rsidRPr="000361D7">
        <w:rPr>
          <w:rFonts w:ascii="Arial Narrow" w:hAnsi="Arial Narrow"/>
          <w:b/>
          <w:sz w:val="24"/>
          <w:szCs w:val="24"/>
        </w:rPr>
        <w:t>finalisée sur une tâche concrète</w:t>
      </w:r>
      <w:r w:rsidRPr="000361D7">
        <w:rPr>
          <w:rFonts w:ascii="Arial Narrow" w:hAnsi="Arial Narrow"/>
          <w:sz w:val="24"/>
          <w:szCs w:val="24"/>
        </w:rPr>
        <w:t>, c’est-à-dire qu’il y a une production attendue, clairement identifiable par l’apprenant ;</w:t>
      </w:r>
    </w:p>
    <w:p w:rsidR="00EF27B0" w:rsidRPr="000361D7" w:rsidRDefault="00EF27B0" w:rsidP="000361D7">
      <w:pPr>
        <w:numPr>
          <w:ilvl w:val="0"/>
          <w:numId w:val="11"/>
        </w:numPr>
        <w:spacing w:after="0" w:line="240" w:lineRule="auto"/>
        <w:ind w:left="714" w:hanging="357"/>
        <w:contextualSpacing/>
        <w:jc w:val="both"/>
        <w:rPr>
          <w:rFonts w:ascii="Arial Narrow" w:hAnsi="Arial Narrow"/>
          <w:sz w:val="24"/>
          <w:szCs w:val="24"/>
        </w:rPr>
      </w:pPr>
      <w:r w:rsidRPr="000361D7">
        <w:rPr>
          <w:rFonts w:ascii="Arial Narrow" w:hAnsi="Arial Narrow"/>
          <w:b/>
          <w:sz w:val="24"/>
          <w:szCs w:val="24"/>
        </w:rPr>
        <w:t>orienté</w:t>
      </w:r>
      <w:r w:rsidRPr="000361D7">
        <w:rPr>
          <w:rFonts w:ascii="Arial Narrow" w:hAnsi="Arial Narrow"/>
          <w:sz w:val="24"/>
          <w:szCs w:val="24"/>
        </w:rPr>
        <w:t xml:space="preserve"> c’est-à-dire qu’elle est porteuse, de manière explicite, de valeurs sur lesquelles repose le système éducatif : citoyenneté, respect de l’environnement, respect des règles d’hygiène etc… ;</w:t>
      </w:r>
    </w:p>
    <w:p w:rsidR="00EF27B0" w:rsidRPr="000361D7" w:rsidRDefault="00EF27B0" w:rsidP="000361D7">
      <w:pPr>
        <w:numPr>
          <w:ilvl w:val="0"/>
          <w:numId w:val="11"/>
        </w:numPr>
        <w:spacing w:after="0" w:line="240" w:lineRule="auto"/>
        <w:contextualSpacing/>
        <w:jc w:val="both"/>
        <w:rPr>
          <w:rFonts w:ascii="Arial Narrow" w:hAnsi="Arial Narrow"/>
          <w:sz w:val="24"/>
          <w:szCs w:val="24"/>
        </w:rPr>
      </w:pPr>
      <w:r w:rsidRPr="000361D7">
        <w:rPr>
          <w:rFonts w:ascii="Arial Narrow" w:hAnsi="Arial Narrow"/>
          <w:b/>
          <w:sz w:val="24"/>
          <w:szCs w:val="24"/>
        </w:rPr>
        <w:t>motivante</w:t>
      </w:r>
      <w:r w:rsidRPr="000361D7">
        <w:rPr>
          <w:rFonts w:ascii="Arial Narrow" w:hAnsi="Arial Narrow"/>
          <w:sz w:val="24"/>
          <w:szCs w:val="24"/>
        </w:rPr>
        <w:t xml:space="preserve"> c’est-à-dire qu’elle est conçue pour avoir du sens pour l’apprenant. </w:t>
      </w:r>
    </w:p>
    <w:p w:rsidR="00EF27B0" w:rsidRPr="000361D7" w:rsidRDefault="00EF27B0" w:rsidP="000361D7">
      <w:pPr>
        <w:spacing w:after="0" w:line="240" w:lineRule="auto"/>
        <w:jc w:val="both"/>
        <w:rPr>
          <w:rFonts w:ascii="Arial Narrow" w:hAnsi="Arial Narrow" w:cs="Times New Roman"/>
          <w:b/>
          <w:bCs/>
          <w:sz w:val="24"/>
          <w:szCs w:val="24"/>
        </w:rPr>
      </w:pPr>
    </w:p>
    <w:p w:rsidR="00EF27B0" w:rsidRPr="000361D7" w:rsidRDefault="00EF27B0" w:rsidP="000361D7">
      <w:pPr>
        <w:spacing w:after="0" w:line="240" w:lineRule="auto"/>
        <w:jc w:val="both"/>
        <w:rPr>
          <w:rFonts w:ascii="Arial Narrow" w:hAnsi="Arial Narrow" w:cs="Times New Roman"/>
          <w:b/>
          <w:bCs/>
          <w:sz w:val="24"/>
          <w:szCs w:val="24"/>
        </w:rPr>
      </w:pPr>
      <w:r w:rsidRPr="000361D7">
        <w:rPr>
          <w:rFonts w:ascii="Arial Narrow" w:hAnsi="Arial Narrow" w:cs="Times New Roman"/>
          <w:b/>
          <w:bCs/>
          <w:sz w:val="24"/>
          <w:szCs w:val="24"/>
        </w:rPr>
        <w:t>VI.4 Les constituants d'une situation complexe</w:t>
      </w:r>
    </w:p>
    <w:p w:rsidR="00EF27B0" w:rsidRPr="000361D7" w:rsidRDefault="00EF27B0" w:rsidP="000361D7">
      <w:pPr>
        <w:spacing w:after="0" w:line="240" w:lineRule="auto"/>
        <w:ind w:left="720"/>
        <w:jc w:val="both"/>
        <w:rPr>
          <w:rFonts w:ascii="Arial Narrow" w:hAnsi="Arial Narrow" w:cs="Times New Roman"/>
          <w:sz w:val="24"/>
          <w:szCs w:val="24"/>
        </w:rPr>
      </w:pPr>
    </w:p>
    <w:p w:rsidR="00EF27B0" w:rsidRPr="000361D7" w:rsidRDefault="00EF27B0" w:rsidP="000361D7">
      <w:pPr>
        <w:spacing w:after="0" w:line="240" w:lineRule="auto"/>
        <w:ind w:left="540"/>
        <w:contextualSpacing/>
        <w:jc w:val="both"/>
        <w:rPr>
          <w:rFonts w:ascii="Arial Narrow" w:hAnsi="Arial Narrow"/>
          <w:sz w:val="24"/>
          <w:szCs w:val="24"/>
        </w:rPr>
      </w:pPr>
      <w:r w:rsidRPr="000361D7">
        <w:rPr>
          <w:rFonts w:ascii="Arial Narrow" w:hAnsi="Arial Narrow"/>
          <w:sz w:val="24"/>
          <w:szCs w:val="24"/>
        </w:rPr>
        <w:t xml:space="preserve">Une situation </w:t>
      </w:r>
      <w:r w:rsidRPr="000361D7">
        <w:rPr>
          <w:rFonts w:ascii="Arial Narrow" w:hAnsi="Arial Narrow"/>
          <w:color w:val="7030A0"/>
          <w:sz w:val="24"/>
          <w:szCs w:val="24"/>
        </w:rPr>
        <w:t xml:space="preserve">complexe </w:t>
      </w:r>
      <w:r w:rsidRPr="000361D7">
        <w:rPr>
          <w:rFonts w:ascii="Arial Narrow" w:hAnsi="Arial Narrow"/>
          <w:sz w:val="24"/>
          <w:szCs w:val="24"/>
        </w:rPr>
        <w:t>est composée de quatre constituants : (l) un contexte, (2) un support, (3) une fonction et (4) une consigne traduisant la tâche demandée à l'apprenant.</w:t>
      </w:r>
    </w:p>
    <w:p w:rsidR="00EF27B0" w:rsidRPr="000361D7" w:rsidRDefault="00EF27B0" w:rsidP="000361D7">
      <w:pPr>
        <w:spacing w:after="0" w:line="240" w:lineRule="auto"/>
        <w:ind w:left="720"/>
        <w:contextualSpacing/>
        <w:jc w:val="both"/>
        <w:rPr>
          <w:rFonts w:ascii="Arial Narrow" w:hAnsi="Arial Narrow"/>
          <w:sz w:val="24"/>
          <w:szCs w:val="24"/>
        </w:rPr>
      </w:pPr>
      <w:r w:rsidRPr="000361D7">
        <w:rPr>
          <w:rFonts w:ascii="Arial Narrow" w:hAnsi="Arial Narrow"/>
          <w:sz w:val="24"/>
          <w:szCs w:val="24"/>
        </w:rPr>
        <w:t xml:space="preserve">1. </w:t>
      </w:r>
      <w:r w:rsidRPr="000361D7">
        <w:rPr>
          <w:rFonts w:ascii="Arial Narrow" w:hAnsi="Arial Narrow"/>
          <w:b/>
          <w:bCs/>
          <w:sz w:val="24"/>
          <w:szCs w:val="24"/>
        </w:rPr>
        <w:t>Le contexte</w:t>
      </w:r>
      <w:r w:rsidRPr="000361D7">
        <w:rPr>
          <w:rFonts w:ascii="Arial Narrow" w:hAnsi="Arial Narrow"/>
          <w:sz w:val="24"/>
          <w:szCs w:val="24"/>
        </w:rPr>
        <w:t xml:space="preserve"> décrit l'environnement dans lequel on se situe.</w:t>
      </w:r>
    </w:p>
    <w:p w:rsidR="00EF27B0" w:rsidRPr="000361D7" w:rsidRDefault="00EF27B0" w:rsidP="000361D7">
      <w:pPr>
        <w:spacing w:after="0" w:line="240" w:lineRule="auto"/>
        <w:ind w:left="720"/>
        <w:contextualSpacing/>
        <w:jc w:val="both"/>
        <w:rPr>
          <w:rFonts w:ascii="Arial Narrow" w:hAnsi="Arial Narrow"/>
          <w:sz w:val="24"/>
          <w:szCs w:val="24"/>
        </w:rPr>
      </w:pPr>
      <w:r w:rsidRPr="000361D7">
        <w:rPr>
          <w:rFonts w:ascii="Arial Narrow" w:hAnsi="Arial Narrow"/>
          <w:sz w:val="24"/>
          <w:szCs w:val="24"/>
        </w:rPr>
        <w:t xml:space="preserve">2. </w:t>
      </w:r>
      <w:r w:rsidRPr="000361D7">
        <w:rPr>
          <w:rFonts w:ascii="Arial Narrow" w:hAnsi="Arial Narrow"/>
          <w:b/>
          <w:bCs/>
          <w:sz w:val="24"/>
          <w:szCs w:val="24"/>
        </w:rPr>
        <w:t>Le support (les ressources)</w:t>
      </w:r>
      <w:r w:rsidRPr="000361D7">
        <w:rPr>
          <w:rFonts w:ascii="Arial Narrow" w:hAnsi="Arial Narrow"/>
          <w:sz w:val="24"/>
          <w:szCs w:val="24"/>
        </w:rPr>
        <w:t xml:space="preserve"> est l'ensemble des éléments matériels, virtuels ou réels, qui sont présentés à l'apprenant : (texte écrit, illustration, photo…), et dont il doit effectuer un traitement pour résoudre la situation.</w:t>
      </w:r>
    </w:p>
    <w:p w:rsidR="00EF27B0" w:rsidRPr="000361D7" w:rsidRDefault="00EF27B0" w:rsidP="000361D7">
      <w:pPr>
        <w:spacing w:after="0" w:line="240" w:lineRule="auto"/>
        <w:ind w:left="720"/>
        <w:contextualSpacing/>
        <w:jc w:val="both"/>
        <w:rPr>
          <w:rFonts w:ascii="Arial Narrow" w:hAnsi="Arial Narrow"/>
          <w:sz w:val="24"/>
          <w:szCs w:val="24"/>
        </w:rPr>
      </w:pPr>
      <w:r w:rsidRPr="000361D7">
        <w:rPr>
          <w:rFonts w:ascii="Arial Narrow" w:hAnsi="Arial Narrow"/>
          <w:bCs/>
          <w:sz w:val="24"/>
          <w:szCs w:val="24"/>
        </w:rPr>
        <w:t>3</w:t>
      </w:r>
      <w:r w:rsidRPr="000361D7">
        <w:rPr>
          <w:rFonts w:ascii="Arial Narrow" w:hAnsi="Arial Narrow"/>
          <w:b/>
          <w:bCs/>
          <w:sz w:val="24"/>
          <w:szCs w:val="24"/>
        </w:rPr>
        <w:t>. La fonction (les circonstances)</w:t>
      </w:r>
      <w:r w:rsidRPr="000361D7">
        <w:rPr>
          <w:rFonts w:ascii="Arial Narrow" w:hAnsi="Arial Narrow"/>
          <w:sz w:val="24"/>
          <w:szCs w:val="24"/>
        </w:rPr>
        <w:t xml:space="preserve"> précise le but dans lequel la production est réalisée. La plupart du temps, c’est une fonction sociale.</w:t>
      </w:r>
    </w:p>
    <w:p w:rsidR="00EF27B0" w:rsidRPr="000361D7" w:rsidRDefault="00EF27B0" w:rsidP="000361D7">
      <w:pPr>
        <w:spacing w:after="0" w:line="240" w:lineRule="auto"/>
        <w:ind w:left="720"/>
        <w:contextualSpacing/>
        <w:jc w:val="both"/>
        <w:rPr>
          <w:rFonts w:ascii="Arial Narrow" w:hAnsi="Arial Narrow"/>
          <w:sz w:val="24"/>
          <w:szCs w:val="24"/>
        </w:rPr>
      </w:pPr>
      <w:r w:rsidRPr="000361D7">
        <w:rPr>
          <w:rFonts w:ascii="Arial Narrow" w:hAnsi="Arial Narrow"/>
          <w:bCs/>
          <w:sz w:val="24"/>
          <w:szCs w:val="24"/>
        </w:rPr>
        <w:t>4</w:t>
      </w:r>
      <w:r w:rsidRPr="000361D7">
        <w:rPr>
          <w:rFonts w:ascii="Arial Narrow" w:hAnsi="Arial Narrow"/>
          <w:b/>
          <w:bCs/>
          <w:sz w:val="24"/>
          <w:szCs w:val="24"/>
        </w:rPr>
        <w:t xml:space="preserve">. La consigne </w:t>
      </w:r>
      <w:r w:rsidRPr="000361D7">
        <w:rPr>
          <w:rFonts w:ascii="Arial Narrow" w:hAnsi="Arial Narrow"/>
          <w:sz w:val="24"/>
          <w:szCs w:val="24"/>
        </w:rPr>
        <w:t>est l'ensemble des instructions de travail données à l'apprenant de façon explicite. Elle traduit la tâche à réaliser par l'élève. Elle doit être suffisamment claire pour préciser la forme observable sous laquelle la production demandée doit apparaître : (forme écrite ou orale, un texte ou un schéma, etc.)</w:t>
      </w:r>
    </w:p>
    <w:p w:rsidR="00EF27B0" w:rsidRPr="000361D7" w:rsidRDefault="00EF27B0" w:rsidP="000361D7">
      <w:pPr>
        <w:spacing w:after="0" w:line="240" w:lineRule="auto"/>
        <w:ind w:left="720" w:hanging="720"/>
        <w:contextualSpacing/>
        <w:jc w:val="both"/>
        <w:rPr>
          <w:rFonts w:ascii="Arial Narrow" w:hAnsi="Arial Narrow"/>
          <w:sz w:val="24"/>
          <w:szCs w:val="24"/>
        </w:rPr>
      </w:pPr>
    </w:p>
    <w:p w:rsidR="00EF27B0" w:rsidRPr="000361D7" w:rsidRDefault="00EF27B0" w:rsidP="000361D7">
      <w:pPr>
        <w:spacing w:after="0" w:line="240" w:lineRule="auto"/>
        <w:ind w:left="720" w:hanging="720"/>
        <w:contextualSpacing/>
        <w:jc w:val="both"/>
        <w:rPr>
          <w:rFonts w:ascii="Arial Narrow" w:hAnsi="Arial Narrow"/>
          <w:sz w:val="24"/>
          <w:szCs w:val="24"/>
        </w:rPr>
      </w:pPr>
      <w:r w:rsidRPr="000361D7">
        <w:rPr>
          <w:rFonts w:ascii="Arial Narrow" w:hAnsi="Arial Narrow"/>
          <w:sz w:val="24"/>
          <w:szCs w:val="24"/>
        </w:rPr>
        <w:t>NB : Il peut y avoir deux ou trois consignes indépendantes.</w:t>
      </w:r>
    </w:p>
    <w:p w:rsidR="00EF27B0" w:rsidRPr="000361D7" w:rsidRDefault="00EF27B0" w:rsidP="000361D7">
      <w:pPr>
        <w:spacing w:after="0" w:line="240" w:lineRule="auto"/>
        <w:ind w:left="720" w:hanging="720"/>
        <w:contextualSpacing/>
        <w:jc w:val="both"/>
        <w:rPr>
          <w:rFonts w:ascii="Arial Narrow" w:hAnsi="Arial Narrow"/>
          <w:sz w:val="24"/>
          <w:szCs w:val="24"/>
        </w:rPr>
      </w:pPr>
    </w:p>
    <w:p w:rsidR="00EF27B0" w:rsidRPr="000361D7" w:rsidRDefault="00EF27B0" w:rsidP="000361D7">
      <w:pPr>
        <w:spacing w:line="240" w:lineRule="auto"/>
        <w:jc w:val="both"/>
        <w:rPr>
          <w:rFonts w:ascii="Arial Narrow" w:hAnsi="Arial Narrow" w:cs="Times New Roman"/>
          <w:b/>
          <w:sz w:val="24"/>
          <w:szCs w:val="24"/>
        </w:rPr>
      </w:pPr>
      <w:r w:rsidRPr="000361D7">
        <w:rPr>
          <w:rFonts w:ascii="Arial Narrow" w:hAnsi="Arial Narrow" w:cs="Times New Roman"/>
          <w:b/>
          <w:sz w:val="24"/>
          <w:szCs w:val="24"/>
        </w:rPr>
        <w:t>VI.5 Exemple de situation complexe</w:t>
      </w:r>
    </w:p>
    <w:p w:rsidR="00EF27B0" w:rsidRPr="000361D7" w:rsidRDefault="00EF27B0" w:rsidP="000361D7">
      <w:pPr>
        <w:spacing w:line="240" w:lineRule="auto"/>
        <w:jc w:val="both"/>
        <w:rPr>
          <w:rFonts w:ascii="Arial Narrow" w:hAnsi="Arial Narrow" w:cs="Times New Roman"/>
          <w:sz w:val="24"/>
          <w:szCs w:val="24"/>
        </w:rPr>
      </w:pPr>
      <w:r w:rsidRPr="000361D7">
        <w:rPr>
          <w:rFonts w:ascii="Arial Narrow" w:hAnsi="Arial Narrow" w:cs="Times New Roman"/>
          <w:sz w:val="24"/>
          <w:szCs w:val="24"/>
        </w:rPr>
        <w:lastRenderedPageBreak/>
        <w:t>Le conseil régional d’une région veut bitumer une route entre deux chefs-lieux de provinces I et K et passant par deux chefs-lieux de départements L et J. Il souhaite que les villes I, L, J et K soient alignées afin de minimiser le coût du bitumage.</w:t>
      </w:r>
    </w:p>
    <w:p w:rsidR="00EF27B0" w:rsidRPr="000361D7" w:rsidRDefault="00EF27B0" w:rsidP="000361D7">
      <w:pPr>
        <w:spacing w:line="240" w:lineRule="auto"/>
        <w:jc w:val="both"/>
        <w:rPr>
          <w:rFonts w:ascii="Arial Narrow" w:hAnsi="Arial Narrow" w:cs="Times New Roman"/>
          <w:sz w:val="24"/>
          <w:szCs w:val="24"/>
        </w:rPr>
      </w:pPr>
      <w:r w:rsidRPr="000361D7">
        <w:rPr>
          <w:rFonts w:ascii="Arial Narrow" w:hAnsi="Arial Narrow" w:cs="Times New Roman"/>
          <w:sz w:val="24"/>
          <w:szCs w:val="24"/>
        </w:rPr>
        <w:t>Le conseil régional met à votre disposition le plan contenant les villes M, N, O, P, I, L, J et K :</w:t>
      </w:r>
    </w:p>
    <w:p w:rsidR="00EF27B0" w:rsidRPr="000361D7" w:rsidRDefault="00EF27B0" w:rsidP="000361D7">
      <w:pPr>
        <w:spacing w:line="240" w:lineRule="auto"/>
        <w:jc w:val="both"/>
        <w:rPr>
          <w:rFonts w:ascii="Arial Narrow" w:hAnsi="Arial Narrow" w:cs="Times New Roman"/>
          <w:sz w:val="24"/>
          <w:szCs w:val="24"/>
        </w:rPr>
      </w:pPr>
      <w:r w:rsidRPr="000361D7">
        <w:rPr>
          <w:rFonts w:ascii="Arial Narrow" w:hAnsi="Arial Narrow" w:cs="Times New Roman"/>
          <w:sz w:val="24"/>
          <w:szCs w:val="24"/>
        </w:rPr>
        <w:t>-Les villes M, N, O et P forment un trapèze de bases [MN] et [OP] ;</w:t>
      </w:r>
    </w:p>
    <w:p w:rsidR="00EF27B0" w:rsidRPr="000361D7" w:rsidRDefault="00EF27B0" w:rsidP="000361D7">
      <w:pPr>
        <w:spacing w:line="240" w:lineRule="auto"/>
        <w:jc w:val="both"/>
        <w:rPr>
          <w:rFonts w:ascii="Arial Narrow" w:hAnsi="Arial Narrow" w:cs="Times New Roman"/>
          <w:sz w:val="24"/>
          <w:szCs w:val="24"/>
        </w:rPr>
      </w:pPr>
      <w:r w:rsidRPr="000361D7">
        <w:rPr>
          <w:rFonts w:ascii="Arial Narrow" w:hAnsi="Arial Narrow" w:cs="Times New Roman"/>
          <w:sz w:val="24"/>
          <w:szCs w:val="24"/>
        </w:rPr>
        <w:t>-I est milieu du côté [MP] et K est le milieu du côté [ON] ;</w:t>
      </w:r>
    </w:p>
    <w:p w:rsidR="00EF27B0" w:rsidRPr="000361D7" w:rsidRDefault="00EF27B0" w:rsidP="000361D7">
      <w:pPr>
        <w:spacing w:line="240" w:lineRule="auto"/>
        <w:jc w:val="both"/>
        <w:rPr>
          <w:rFonts w:ascii="Arial Narrow" w:hAnsi="Arial Narrow" w:cs="Times New Roman"/>
          <w:sz w:val="24"/>
          <w:szCs w:val="24"/>
        </w:rPr>
      </w:pPr>
      <w:r w:rsidRPr="000361D7">
        <w:rPr>
          <w:rFonts w:ascii="Arial Narrow" w:hAnsi="Arial Narrow" w:cs="Times New Roman"/>
          <w:sz w:val="24"/>
          <w:szCs w:val="24"/>
        </w:rPr>
        <w:t xml:space="preserve">-J est le milieu de la diagonale   [OM] et L est le milieu de la diagonale [PN]. </w:t>
      </w:r>
    </w:p>
    <w:p w:rsidR="00EF27B0" w:rsidRPr="000361D7" w:rsidRDefault="00EF27B0" w:rsidP="000361D7">
      <w:pPr>
        <w:spacing w:line="240" w:lineRule="auto"/>
        <w:jc w:val="both"/>
        <w:rPr>
          <w:rFonts w:ascii="Arial Narrow" w:hAnsi="Arial Narrow" w:cs="Times New Roman"/>
          <w:sz w:val="24"/>
          <w:szCs w:val="24"/>
        </w:rPr>
      </w:pPr>
      <w:r w:rsidRPr="000361D7">
        <w:rPr>
          <w:rFonts w:ascii="Arial Narrow" w:hAnsi="Arial Narrow" w:cs="Times New Roman"/>
          <w:sz w:val="24"/>
          <w:szCs w:val="24"/>
        </w:rPr>
        <w:t>Aide le conseil régional en lui montrant que les villes I, L, J et K sont alignées.</w:t>
      </w:r>
    </w:p>
    <w:p w:rsidR="00EF27B0" w:rsidRPr="000361D7" w:rsidRDefault="00EF27B0" w:rsidP="000361D7">
      <w:pPr>
        <w:spacing w:line="240" w:lineRule="auto"/>
        <w:jc w:val="both"/>
        <w:rPr>
          <w:rFonts w:ascii="Arial Narrow" w:hAnsi="Arial Narrow" w:cs="Times New Roman"/>
          <w:sz w:val="24"/>
          <w:szCs w:val="24"/>
        </w:rPr>
      </w:pPr>
    </w:p>
    <w:p w:rsidR="00EF27B0" w:rsidRPr="000361D7" w:rsidRDefault="00EF27B0" w:rsidP="000361D7">
      <w:pPr>
        <w:autoSpaceDE w:val="0"/>
        <w:autoSpaceDN w:val="0"/>
        <w:adjustRightInd w:val="0"/>
        <w:spacing w:after="0" w:line="240" w:lineRule="auto"/>
        <w:jc w:val="both"/>
        <w:rPr>
          <w:rFonts w:ascii="Arial Narrow" w:hAnsi="Arial Narrow" w:cs="TimesNewRomanPS-BoldMT"/>
          <w:b/>
          <w:bCs/>
          <w:color w:val="FFFFFF"/>
          <w:sz w:val="24"/>
          <w:szCs w:val="24"/>
        </w:rPr>
      </w:pPr>
      <w:r w:rsidRPr="000361D7">
        <w:rPr>
          <w:rFonts w:ascii="Arial Narrow" w:hAnsi="Arial Narrow" w:cs="TimesNewRomanPS-BoldMT"/>
          <w:b/>
          <w:bCs/>
          <w:color w:val="000000"/>
          <w:sz w:val="24"/>
          <w:szCs w:val="24"/>
        </w:rPr>
        <w:t>VI.6 Format d’une grille de correction (à titre illustratif)</w:t>
      </w:r>
    </w:p>
    <w:p w:rsidR="00EF27B0" w:rsidRPr="000361D7" w:rsidRDefault="00EF27B0" w:rsidP="000361D7">
      <w:pPr>
        <w:tabs>
          <w:tab w:val="left" w:pos="5488"/>
        </w:tabs>
        <w:spacing w:after="0" w:line="240" w:lineRule="auto"/>
        <w:jc w:val="both"/>
        <w:rPr>
          <w:rFonts w:ascii="Arial Narrow" w:hAnsi="Arial Narrow" w:cs="TimesNewRomanPS-BoldMT"/>
          <w:b/>
          <w:bCs/>
          <w:color w:val="000000"/>
          <w:sz w:val="24"/>
          <w:szCs w:val="24"/>
        </w:rPr>
      </w:pPr>
      <w:r w:rsidRPr="000361D7">
        <w:rPr>
          <w:rFonts w:ascii="Arial Narrow" w:hAnsi="Arial Narrow" w:cs="TimesNewRomanPS-BoldMT"/>
          <w:b/>
          <w:bCs/>
          <w:color w:val="000000"/>
          <w:sz w:val="24"/>
          <w:szCs w:val="24"/>
        </w:rPr>
        <w:tab/>
      </w:r>
    </w:p>
    <w:tbl>
      <w:tblPr>
        <w:tblStyle w:val="Grilledutableau"/>
        <w:tblW w:w="0" w:type="auto"/>
        <w:tblLayout w:type="fixed"/>
        <w:tblLook w:val="04A0" w:firstRow="1" w:lastRow="0" w:firstColumn="1" w:lastColumn="0" w:noHBand="0" w:noVBand="1"/>
      </w:tblPr>
      <w:tblGrid>
        <w:gridCol w:w="2586"/>
        <w:gridCol w:w="4610"/>
        <w:gridCol w:w="992"/>
        <w:gridCol w:w="851"/>
      </w:tblGrid>
      <w:tr w:rsidR="00EF27B0" w:rsidRPr="000361D7" w:rsidTr="00EF27B0">
        <w:tc>
          <w:tcPr>
            <w:tcW w:w="2586" w:type="dxa"/>
            <w:vAlign w:val="center"/>
          </w:tcPr>
          <w:p w:rsidR="00EF27B0" w:rsidRPr="000361D7" w:rsidRDefault="00EF27B0" w:rsidP="000361D7">
            <w:pPr>
              <w:tabs>
                <w:tab w:val="left" w:pos="1127"/>
              </w:tabs>
              <w:jc w:val="both"/>
              <w:rPr>
                <w:rFonts w:ascii="Arial Narrow" w:hAnsi="Arial Narrow"/>
                <w:b/>
                <w:sz w:val="24"/>
                <w:szCs w:val="24"/>
              </w:rPr>
            </w:pPr>
            <w:r w:rsidRPr="000361D7">
              <w:rPr>
                <w:rFonts w:ascii="Arial Narrow" w:hAnsi="Arial Narrow"/>
                <w:b/>
                <w:sz w:val="24"/>
                <w:szCs w:val="24"/>
              </w:rPr>
              <w:t>Critères minimaux (CM)</w:t>
            </w:r>
          </w:p>
        </w:tc>
        <w:tc>
          <w:tcPr>
            <w:tcW w:w="4610" w:type="dxa"/>
            <w:tcBorders>
              <w:right w:val="single" w:sz="4" w:space="0" w:color="auto"/>
            </w:tcBorders>
            <w:vAlign w:val="center"/>
          </w:tcPr>
          <w:p w:rsidR="00EF27B0" w:rsidRPr="000361D7" w:rsidRDefault="00EF27B0" w:rsidP="000361D7">
            <w:pPr>
              <w:tabs>
                <w:tab w:val="left" w:pos="1127"/>
              </w:tabs>
              <w:jc w:val="both"/>
              <w:rPr>
                <w:rFonts w:ascii="Arial Narrow" w:hAnsi="Arial Narrow"/>
                <w:b/>
                <w:sz w:val="24"/>
                <w:szCs w:val="24"/>
              </w:rPr>
            </w:pPr>
            <w:r w:rsidRPr="000361D7">
              <w:rPr>
                <w:rFonts w:ascii="Arial Narrow" w:hAnsi="Arial Narrow"/>
                <w:b/>
                <w:sz w:val="24"/>
                <w:szCs w:val="24"/>
              </w:rPr>
              <w:t>Indicateurs</w:t>
            </w:r>
          </w:p>
        </w:tc>
        <w:tc>
          <w:tcPr>
            <w:tcW w:w="992" w:type="dxa"/>
            <w:tcBorders>
              <w:left w:val="single" w:sz="4" w:space="0" w:color="auto"/>
            </w:tcBorders>
            <w:vAlign w:val="center"/>
          </w:tcPr>
          <w:p w:rsidR="00EF27B0" w:rsidRPr="000361D7" w:rsidRDefault="00EF27B0" w:rsidP="000361D7">
            <w:pPr>
              <w:tabs>
                <w:tab w:val="left" w:pos="1127"/>
              </w:tabs>
              <w:jc w:val="both"/>
              <w:rPr>
                <w:rFonts w:ascii="Arial Narrow" w:hAnsi="Arial Narrow"/>
                <w:b/>
                <w:sz w:val="24"/>
                <w:szCs w:val="24"/>
              </w:rPr>
            </w:pPr>
            <w:r w:rsidRPr="000361D7">
              <w:rPr>
                <w:rFonts w:ascii="Arial Narrow" w:hAnsi="Arial Narrow"/>
                <w:b/>
                <w:sz w:val="24"/>
                <w:szCs w:val="24"/>
              </w:rPr>
              <w:t>Barème</w:t>
            </w:r>
          </w:p>
        </w:tc>
        <w:tc>
          <w:tcPr>
            <w:tcW w:w="851" w:type="dxa"/>
            <w:vAlign w:val="center"/>
          </w:tcPr>
          <w:p w:rsidR="00EF27B0" w:rsidRPr="000361D7" w:rsidRDefault="00EF27B0" w:rsidP="000361D7">
            <w:pPr>
              <w:tabs>
                <w:tab w:val="left" w:pos="1127"/>
              </w:tabs>
              <w:jc w:val="both"/>
              <w:rPr>
                <w:rFonts w:ascii="Arial Narrow" w:hAnsi="Arial Narrow"/>
                <w:b/>
                <w:sz w:val="24"/>
                <w:szCs w:val="24"/>
              </w:rPr>
            </w:pPr>
            <w:r w:rsidRPr="000361D7">
              <w:rPr>
                <w:rFonts w:ascii="Arial Narrow" w:hAnsi="Arial Narrow"/>
                <w:b/>
                <w:sz w:val="24"/>
                <w:szCs w:val="24"/>
              </w:rPr>
              <w:t>Total des points</w:t>
            </w:r>
          </w:p>
        </w:tc>
      </w:tr>
      <w:tr w:rsidR="00EF27B0" w:rsidRPr="000361D7" w:rsidTr="00EF27B0">
        <w:trPr>
          <w:trHeight w:val="135"/>
        </w:trPr>
        <w:tc>
          <w:tcPr>
            <w:tcW w:w="2586" w:type="dxa"/>
            <w:vMerge w:val="restart"/>
          </w:tcPr>
          <w:p w:rsidR="00EF27B0" w:rsidRPr="000361D7" w:rsidRDefault="00EF27B0" w:rsidP="000361D7">
            <w:pPr>
              <w:tabs>
                <w:tab w:val="left" w:pos="1127"/>
              </w:tabs>
              <w:jc w:val="both"/>
              <w:rPr>
                <w:rFonts w:ascii="Arial Narrow" w:hAnsi="Arial Narrow"/>
                <w:sz w:val="24"/>
                <w:szCs w:val="24"/>
              </w:rPr>
            </w:pPr>
            <w:r w:rsidRPr="000361D7">
              <w:rPr>
                <w:rFonts w:ascii="Arial Narrow" w:hAnsi="Arial Narrow"/>
                <w:sz w:val="24"/>
                <w:szCs w:val="24"/>
              </w:rPr>
              <w:t>CM1 </w:t>
            </w:r>
          </w:p>
          <w:p w:rsidR="00EF27B0" w:rsidRPr="000361D7" w:rsidRDefault="00EF27B0" w:rsidP="000361D7">
            <w:pPr>
              <w:tabs>
                <w:tab w:val="left" w:pos="1127"/>
              </w:tabs>
              <w:jc w:val="both"/>
              <w:rPr>
                <w:rFonts w:ascii="Arial Narrow" w:hAnsi="Arial Narrow"/>
                <w:sz w:val="24"/>
                <w:szCs w:val="24"/>
              </w:rPr>
            </w:pPr>
            <w:r w:rsidRPr="000361D7">
              <w:rPr>
                <w:rFonts w:ascii="Arial Narrow" w:hAnsi="Arial Narrow"/>
                <w:sz w:val="24"/>
                <w:szCs w:val="24"/>
              </w:rPr>
              <w:t xml:space="preserve"> </w:t>
            </w:r>
            <w:r w:rsidRPr="000361D7">
              <w:rPr>
                <w:rFonts w:ascii="Arial Narrow" w:hAnsi="Arial Narrow"/>
                <w:b/>
                <w:sz w:val="24"/>
                <w:szCs w:val="24"/>
              </w:rPr>
              <w:t>Pertinence </w:t>
            </w:r>
            <w:r w:rsidRPr="000361D7">
              <w:rPr>
                <w:rFonts w:ascii="Arial Narrow" w:hAnsi="Arial Narrow"/>
                <w:sz w:val="24"/>
                <w:szCs w:val="24"/>
              </w:rPr>
              <w:t xml:space="preserve"> </w:t>
            </w:r>
          </w:p>
        </w:tc>
        <w:tc>
          <w:tcPr>
            <w:tcW w:w="4610" w:type="dxa"/>
            <w:tcBorders>
              <w:bottom w:val="single" w:sz="4" w:space="0" w:color="auto"/>
              <w:right w:val="single" w:sz="4" w:space="0" w:color="auto"/>
            </w:tcBorders>
          </w:tcPr>
          <w:p w:rsidR="00EF27B0" w:rsidRPr="000361D7" w:rsidRDefault="00EF27B0" w:rsidP="000361D7">
            <w:pPr>
              <w:autoSpaceDE w:val="0"/>
              <w:autoSpaceDN w:val="0"/>
              <w:adjustRightInd w:val="0"/>
              <w:jc w:val="both"/>
              <w:rPr>
                <w:rFonts w:ascii="Arial Narrow" w:hAnsi="Arial Narrow" w:cs="TimesNewRomanPSMT"/>
                <w:color w:val="000000"/>
                <w:sz w:val="24"/>
                <w:szCs w:val="24"/>
              </w:rPr>
            </w:pPr>
            <w:r w:rsidRPr="000361D7">
              <w:rPr>
                <w:rFonts w:ascii="Arial Narrow" w:hAnsi="Arial Narrow"/>
                <w:sz w:val="24"/>
                <w:szCs w:val="24"/>
              </w:rPr>
              <w:t xml:space="preserve">- </w:t>
            </w:r>
            <w:r w:rsidRPr="000361D7">
              <w:rPr>
                <w:rFonts w:ascii="Arial Narrow" w:hAnsi="Arial Narrow" w:cs="TimesNewRomanPSMT"/>
                <w:color w:val="000000"/>
                <w:sz w:val="24"/>
                <w:szCs w:val="24"/>
              </w:rPr>
              <w:t>Des outils mathématiques en rapport avec le</w:t>
            </w:r>
          </w:p>
          <w:p w:rsidR="00EF27B0" w:rsidRPr="000361D7" w:rsidRDefault="00EF27B0" w:rsidP="000361D7">
            <w:pPr>
              <w:autoSpaceDE w:val="0"/>
              <w:autoSpaceDN w:val="0"/>
              <w:adjustRightInd w:val="0"/>
              <w:jc w:val="both"/>
              <w:rPr>
                <w:rFonts w:ascii="Arial Narrow" w:hAnsi="Arial Narrow"/>
                <w:sz w:val="24"/>
                <w:szCs w:val="24"/>
              </w:rPr>
            </w:pPr>
            <w:r w:rsidRPr="000361D7">
              <w:rPr>
                <w:rFonts w:ascii="Arial Narrow" w:hAnsi="Arial Narrow" w:cs="TimesNewRomanPSMT"/>
                <w:color w:val="000000"/>
                <w:sz w:val="24"/>
                <w:szCs w:val="24"/>
              </w:rPr>
              <w:t xml:space="preserve">contexte sont utilisés </w:t>
            </w:r>
          </w:p>
        </w:tc>
        <w:tc>
          <w:tcPr>
            <w:tcW w:w="992" w:type="dxa"/>
            <w:tcBorders>
              <w:left w:val="single" w:sz="4" w:space="0" w:color="auto"/>
              <w:bottom w:val="single" w:sz="4" w:space="0" w:color="auto"/>
            </w:tcBorders>
            <w:vAlign w:val="center"/>
          </w:tcPr>
          <w:p w:rsidR="00EF27B0" w:rsidRPr="000361D7" w:rsidRDefault="00EF27B0" w:rsidP="000361D7">
            <w:pPr>
              <w:autoSpaceDE w:val="0"/>
              <w:autoSpaceDN w:val="0"/>
              <w:adjustRightInd w:val="0"/>
              <w:jc w:val="both"/>
              <w:rPr>
                <w:rFonts w:ascii="Arial Narrow" w:hAnsi="Arial Narrow" w:cs="TimesNewRomanPS-BoldMT"/>
                <w:b/>
                <w:bCs/>
                <w:color w:val="000000"/>
                <w:sz w:val="24"/>
                <w:szCs w:val="24"/>
              </w:rPr>
            </w:pPr>
            <w:r w:rsidRPr="000361D7">
              <w:rPr>
                <w:rFonts w:ascii="Arial Narrow" w:hAnsi="Arial Narrow" w:cs="TimesNewRomanPS-BoldMT"/>
                <w:b/>
                <w:bCs/>
                <w:color w:val="000000"/>
                <w:sz w:val="24"/>
                <w:szCs w:val="24"/>
              </w:rPr>
              <w:t xml:space="preserve">   5%</w:t>
            </w:r>
          </w:p>
          <w:p w:rsidR="00EF27B0" w:rsidRPr="000361D7" w:rsidRDefault="00EF27B0" w:rsidP="000361D7">
            <w:pPr>
              <w:tabs>
                <w:tab w:val="left" w:pos="1127"/>
              </w:tabs>
              <w:jc w:val="both"/>
              <w:rPr>
                <w:rFonts w:ascii="Arial Narrow" w:hAnsi="Arial Narrow"/>
                <w:sz w:val="24"/>
                <w:szCs w:val="24"/>
              </w:rPr>
            </w:pPr>
          </w:p>
        </w:tc>
        <w:tc>
          <w:tcPr>
            <w:tcW w:w="851" w:type="dxa"/>
            <w:vMerge w:val="restart"/>
            <w:vAlign w:val="center"/>
          </w:tcPr>
          <w:p w:rsidR="00EF27B0" w:rsidRPr="000361D7" w:rsidRDefault="00EF27B0" w:rsidP="000361D7">
            <w:pPr>
              <w:tabs>
                <w:tab w:val="left" w:pos="1127"/>
              </w:tabs>
              <w:jc w:val="both"/>
              <w:rPr>
                <w:rFonts w:ascii="Arial Narrow" w:hAnsi="Arial Narrow"/>
                <w:b/>
                <w:strike/>
                <w:sz w:val="24"/>
                <w:szCs w:val="24"/>
              </w:rPr>
            </w:pPr>
          </w:p>
          <w:p w:rsidR="00EF27B0" w:rsidRPr="000361D7" w:rsidRDefault="00EF27B0" w:rsidP="000361D7">
            <w:pPr>
              <w:tabs>
                <w:tab w:val="left" w:pos="1127"/>
              </w:tabs>
              <w:jc w:val="both"/>
              <w:rPr>
                <w:rFonts w:ascii="Arial Narrow" w:hAnsi="Arial Narrow"/>
                <w:b/>
                <w:sz w:val="24"/>
                <w:szCs w:val="24"/>
              </w:rPr>
            </w:pPr>
            <w:r w:rsidRPr="000361D7">
              <w:rPr>
                <w:rFonts w:ascii="Arial Narrow" w:hAnsi="Arial Narrow"/>
                <w:b/>
                <w:sz w:val="24"/>
                <w:szCs w:val="24"/>
              </w:rPr>
              <w:t>15%</w:t>
            </w:r>
          </w:p>
        </w:tc>
      </w:tr>
      <w:tr w:rsidR="00EF27B0" w:rsidRPr="000361D7" w:rsidTr="00EF27B0">
        <w:trPr>
          <w:trHeight w:val="749"/>
        </w:trPr>
        <w:tc>
          <w:tcPr>
            <w:tcW w:w="2586" w:type="dxa"/>
            <w:vMerge/>
          </w:tcPr>
          <w:p w:rsidR="00EF27B0" w:rsidRPr="000361D7" w:rsidRDefault="00EF27B0" w:rsidP="000361D7">
            <w:pPr>
              <w:tabs>
                <w:tab w:val="left" w:pos="1127"/>
              </w:tabs>
              <w:jc w:val="both"/>
              <w:rPr>
                <w:rFonts w:ascii="Arial Narrow" w:hAnsi="Arial Narrow"/>
                <w:sz w:val="24"/>
                <w:szCs w:val="24"/>
              </w:rPr>
            </w:pPr>
          </w:p>
        </w:tc>
        <w:tc>
          <w:tcPr>
            <w:tcW w:w="4610" w:type="dxa"/>
            <w:tcBorders>
              <w:top w:val="single" w:sz="4" w:space="0" w:color="auto"/>
              <w:right w:val="single" w:sz="4" w:space="0" w:color="auto"/>
            </w:tcBorders>
          </w:tcPr>
          <w:p w:rsidR="00EF27B0" w:rsidRPr="000361D7" w:rsidRDefault="00EF27B0" w:rsidP="000361D7">
            <w:pPr>
              <w:autoSpaceDE w:val="0"/>
              <w:autoSpaceDN w:val="0"/>
              <w:adjustRightInd w:val="0"/>
              <w:jc w:val="both"/>
              <w:rPr>
                <w:rFonts w:ascii="Arial Narrow" w:hAnsi="Arial Narrow" w:cs="TimesNewRomanPSMT"/>
                <w:color w:val="000000"/>
                <w:sz w:val="24"/>
                <w:szCs w:val="24"/>
              </w:rPr>
            </w:pPr>
            <w:r w:rsidRPr="000361D7">
              <w:rPr>
                <w:rFonts w:ascii="Arial Narrow" w:hAnsi="Arial Narrow" w:cs="TimesNewRomanPSMT"/>
                <w:color w:val="000000"/>
                <w:sz w:val="24"/>
                <w:szCs w:val="24"/>
              </w:rPr>
              <w:t>Les outils mathématiques utilisés sont</w:t>
            </w:r>
          </w:p>
          <w:p w:rsidR="00EF27B0" w:rsidRPr="000361D7" w:rsidRDefault="00EF27B0" w:rsidP="000361D7">
            <w:pPr>
              <w:tabs>
                <w:tab w:val="left" w:pos="1127"/>
              </w:tabs>
              <w:jc w:val="both"/>
              <w:rPr>
                <w:rFonts w:ascii="Arial Narrow" w:hAnsi="Arial Narrow"/>
                <w:sz w:val="24"/>
                <w:szCs w:val="24"/>
              </w:rPr>
            </w:pPr>
            <w:r w:rsidRPr="000361D7">
              <w:rPr>
                <w:rFonts w:ascii="Arial Narrow" w:hAnsi="Arial Narrow" w:cs="TimesNewRomanPSMT"/>
                <w:color w:val="000000"/>
                <w:sz w:val="24"/>
                <w:szCs w:val="24"/>
              </w:rPr>
              <w:t>adéquats</w:t>
            </w:r>
          </w:p>
        </w:tc>
        <w:tc>
          <w:tcPr>
            <w:tcW w:w="992" w:type="dxa"/>
            <w:tcBorders>
              <w:top w:val="single" w:sz="4" w:space="0" w:color="auto"/>
              <w:left w:val="single" w:sz="4" w:space="0" w:color="auto"/>
            </w:tcBorders>
            <w:vAlign w:val="center"/>
          </w:tcPr>
          <w:p w:rsidR="00EF27B0" w:rsidRPr="000361D7" w:rsidRDefault="00EF27B0" w:rsidP="000361D7">
            <w:pPr>
              <w:autoSpaceDE w:val="0"/>
              <w:autoSpaceDN w:val="0"/>
              <w:adjustRightInd w:val="0"/>
              <w:jc w:val="both"/>
              <w:rPr>
                <w:rFonts w:ascii="Arial Narrow" w:hAnsi="Arial Narrow" w:cs="TimesNewRomanPS-BoldMT"/>
                <w:b/>
                <w:bCs/>
                <w:color w:val="000000"/>
                <w:sz w:val="24"/>
                <w:szCs w:val="24"/>
              </w:rPr>
            </w:pPr>
            <w:r w:rsidRPr="000361D7">
              <w:rPr>
                <w:rFonts w:ascii="Arial Narrow" w:hAnsi="Arial Narrow" w:cs="TimesNewRomanPS-BoldMT"/>
                <w:b/>
                <w:bCs/>
                <w:color w:val="000000"/>
                <w:sz w:val="24"/>
                <w:szCs w:val="24"/>
              </w:rPr>
              <w:t xml:space="preserve">   10%</w:t>
            </w:r>
          </w:p>
          <w:p w:rsidR="00EF27B0" w:rsidRPr="000361D7" w:rsidRDefault="00EF27B0" w:rsidP="000361D7">
            <w:pPr>
              <w:tabs>
                <w:tab w:val="left" w:pos="1127"/>
              </w:tabs>
              <w:jc w:val="both"/>
              <w:rPr>
                <w:rFonts w:ascii="Arial Narrow" w:hAnsi="Arial Narrow"/>
                <w:sz w:val="24"/>
                <w:szCs w:val="24"/>
              </w:rPr>
            </w:pPr>
          </w:p>
        </w:tc>
        <w:tc>
          <w:tcPr>
            <w:tcW w:w="851" w:type="dxa"/>
            <w:vMerge/>
          </w:tcPr>
          <w:p w:rsidR="00EF27B0" w:rsidRPr="000361D7" w:rsidRDefault="00EF27B0" w:rsidP="000361D7">
            <w:pPr>
              <w:tabs>
                <w:tab w:val="left" w:pos="1127"/>
              </w:tabs>
              <w:jc w:val="both"/>
              <w:rPr>
                <w:rFonts w:ascii="Arial Narrow" w:hAnsi="Arial Narrow"/>
                <w:sz w:val="24"/>
                <w:szCs w:val="24"/>
              </w:rPr>
            </w:pPr>
          </w:p>
        </w:tc>
      </w:tr>
      <w:tr w:rsidR="00EF27B0" w:rsidRPr="000361D7" w:rsidTr="00EF27B0">
        <w:trPr>
          <w:trHeight w:val="554"/>
        </w:trPr>
        <w:tc>
          <w:tcPr>
            <w:tcW w:w="2586" w:type="dxa"/>
            <w:vMerge w:val="restart"/>
          </w:tcPr>
          <w:p w:rsidR="00EF27B0" w:rsidRPr="000361D7" w:rsidRDefault="00EF27B0" w:rsidP="000361D7">
            <w:pPr>
              <w:tabs>
                <w:tab w:val="left" w:pos="1127"/>
              </w:tabs>
              <w:jc w:val="both"/>
              <w:rPr>
                <w:rFonts w:ascii="Arial Narrow" w:hAnsi="Arial Narrow"/>
                <w:sz w:val="24"/>
                <w:szCs w:val="24"/>
              </w:rPr>
            </w:pPr>
            <w:r w:rsidRPr="000361D7">
              <w:rPr>
                <w:rFonts w:ascii="Arial Narrow" w:hAnsi="Arial Narrow"/>
                <w:sz w:val="24"/>
                <w:szCs w:val="24"/>
              </w:rPr>
              <w:t xml:space="preserve">CM2  </w:t>
            </w:r>
          </w:p>
          <w:p w:rsidR="00EF27B0" w:rsidRPr="000361D7" w:rsidRDefault="00EF27B0" w:rsidP="000361D7">
            <w:pPr>
              <w:tabs>
                <w:tab w:val="left" w:pos="1127"/>
              </w:tabs>
              <w:jc w:val="both"/>
              <w:rPr>
                <w:rFonts w:ascii="Arial Narrow" w:hAnsi="Arial Narrow"/>
                <w:sz w:val="24"/>
                <w:szCs w:val="24"/>
              </w:rPr>
            </w:pPr>
            <w:r w:rsidRPr="000361D7">
              <w:rPr>
                <w:rFonts w:ascii="Arial Narrow" w:hAnsi="Arial Narrow"/>
                <w:b/>
                <w:sz w:val="24"/>
                <w:szCs w:val="24"/>
              </w:rPr>
              <w:t>Utilisation correcte des outils mathématiques en situation</w:t>
            </w:r>
          </w:p>
        </w:tc>
        <w:tc>
          <w:tcPr>
            <w:tcW w:w="4610" w:type="dxa"/>
            <w:tcBorders>
              <w:bottom w:val="single" w:sz="4" w:space="0" w:color="auto"/>
              <w:right w:val="single" w:sz="4" w:space="0" w:color="auto"/>
            </w:tcBorders>
          </w:tcPr>
          <w:p w:rsidR="00EF27B0" w:rsidRPr="000361D7" w:rsidRDefault="00EF27B0" w:rsidP="000361D7">
            <w:pPr>
              <w:tabs>
                <w:tab w:val="left" w:pos="1127"/>
              </w:tabs>
              <w:jc w:val="both"/>
              <w:rPr>
                <w:rFonts w:ascii="Arial Narrow" w:hAnsi="Arial Narrow"/>
                <w:sz w:val="24"/>
                <w:szCs w:val="24"/>
              </w:rPr>
            </w:pPr>
            <w:r w:rsidRPr="000361D7">
              <w:rPr>
                <w:rFonts w:ascii="Arial Narrow" w:hAnsi="Arial Narrow"/>
                <w:sz w:val="24"/>
                <w:szCs w:val="24"/>
              </w:rPr>
              <w:t xml:space="preserve">- Respect des étapes dans l’utilisation de l’outil </w:t>
            </w:r>
          </w:p>
        </w:tc>
        <w:tc>
          <w:tcPr>
            <w:tcW w:w="992" w:type="dxa"/>
            <w:tcBorders>
              <w:left w:val="single" w:sz="4" w:space="0" w:color="auto"/>
              <w:bottom w:val="single" w:sz="4" w:space="0" w:color="auto"/>
            </w:tcBorders>
            <w:vAlign w:val="center"/>
          </w:tcPr>
          <w:p w:rsidR="00EF27B0" w:rsidRPr="000361D7" w:rsidRDefault="00EF27B0" w:rsidP="000361D7">
            <w:pPr>
              <w:jc w:val="both"/>
              <w:rPr>
                <w:rFonts w:ascii="Arial Narrow" w:hAnsi="Arial Narrow"/>
                <w:sz w:val="24"/>
                <w:szCs w:val="24"/>
              </w:rPr>
            </w:pPr>
          </w:p>
          <w:p w:rsidR="00EF27B0" w:rsidRPr="000361D7" w:rsidRDefault="00EF27B0" w:rsidP="000361D7">
            <w:pPr>
              <w:tabs>
                <w:tab w:val="left" w:pos="1127"/>
              </w:tabs>
              <w:jc w:val="both"/>
              <w:rPr>
                <w:rFonts w:ascii="Arial Narrow" w:hAnsi="Arial Narrow"/>
                <w:sz w:val="24"/>
                <w:szCs w:val="24"/>
              </w:rPr>
            </w:pPr>
            <w:r w:rsidRPr="000361D7">
              <w:rPr>
                <w:rFonts w:ascii="Arial Narrow" w:hAnsi="Arial Narrow"/>
                <w:b/>
                <w:sz w:val="24"/>
                <w:szCs w:val="24"/>
              </w:rPr>
              <w:t>10%</w:t>
            </w:r>
          </w:p>
        </w:tc>
        <w:tc>
          <w:tcPr>
            <w:tcW w:w="851" w:type="dxa"/>
            <w:vMerge w:val="restart"/>
            <w:vAlign w:val="center"/>
          </w:tcPr>
          <w:p w:rsidR="00EF27B0" w:rsidRPr="000361D7" w:rsidRDefault="00EF27B0" w:rsidP="000361D7">
            <w:pPr>
              <w:tabs>
                <w:tab w:val="left" w:pos="1127"/>
              </w:tabs>
              <w:jc w:val="both"/>
              <w:rPr>
                <w:rFonts w:ascii="Arial Narrow" w:hAnsi="Arial Narrow"/>
                <w:b/>
                <w:sz w:val="24"/>
                <w:szCs w:val="24"/>
              </w:rPr>
            </w:pPr>
            <w:r w:rsidRPr="000361D7">
              <w:rPr>
                <w:rFonts w:ascii="Arial Narrow" w:hAnsi="Arial Narrow"/>
                <w:b/>
                <w:sz w:val="24"/>
                <w:szCs w:val="24"/>
              </w:rPr>
              <w:t>40%</w:t>
            </w:r>
          </w:p>
        </w:tc>
      </w:tr>
      <w:tr w:rsidR="00EF27B0" w:rsidRPr="000361D7" w:rsidTr="00EF27B0">
        <w:trPr>
          <w:trHeight w:val="308"/>
        </w:trPr>
        <w:tc>
          <w:tcPr>
            <w:tcW w:w="2586" w:type="dxa"/>
            <w:vMerge/>
          </w:tcPr>
          <w:p w:rsidR="00EF27B0" w:rsidRPr="000361D7" w:rsidRDefault="00EF27B0" w:rsidP="000361D7">
            <w:pPr>
              <w:tabs>
                <w:tab w:val="left" w:pos="1127"/>
              </w:tabs>
              <w:jc w:val="both"/>
              <w:rPr>
                <w:rFonts w:ascii="Arial Narrow" w:hAnsi="Arial Narrow"/>
                <w:sz w:val="24"/>
                <w:szCs w:val="24"/>
                <w:highlight w:val="yellow"/>
              </w:rPr>
            </w:pPr>
          </w:p>
        </w:tc>
        <w:tc>
          <w:tcPr>
            <w:tcW w:w="4610" w:type="dxa"/>
            <w:tcBorders>
              <w:top w:val="single" w:sz="4" w:space="0" w:color="auto"/>
              <w:bottom w:val="single" w:sz="4" w:space="0" w:color="auto"/>
              <w:right w:val="single" w:sz="4" w:space="0" w:color="auto"/>
            </w:tcBorders>
          </w:tcPr>
          <w:p w:rsidR="00EF27B0" w:rsidRPr="000361D7" w:rsidRDefault="00EF27B0" w:rsidP="000361D7">
            <w:pPr>
              <w:autoSpaceDE w:val="0"/>
              <w:autoSpaceDN w:val="0"/>
              <w:adjustRightInd w:val="0"/>
              <w:jc w:val="both"/>
              <w:rPr>
                <w:rFonts w:ascii="Arial Narrow" w:hAnsi="Arial Narrow" w:cs="TimesNewRomanPSMT"/>
                <w:color w:val="000000"/>
                <w:sz w:val="24"/>
                <w:szCs w:val="24"/>
              </w:rPr>
            </w:pPr>
            <w:r w:rsidRPr="000361D7">
              <w:rPr>
                <w:rFonts w:ascii="Arial Narrow" w:hAnsi="Arial Narrow"/>
                <w:sz w:val="24"/>
                <w:szCs w:val="24"/>
              </w:rPr>
              <w:t xml:space="preserve">- </w:t>
            </w:r>
            <w:r w:rsidRPr="000361D7">
              <w:rPr>
                <w:rFonts w:ascii="Arial Narrow" w:hAnsi="Arial Narrow" w:cs="TimesNewRomanPSMT"/>
                <w:color w:val="000000"/>
                <w:sz w:val="24"/>
                <w:szCs w:val="24"/>
              </w:rPr>
              <w:t>Justesse de l’argumentation (Argumentation,</w:t>
            </w:r>
          </w:p>
          <w:p w:rsidR="00EF27B0" w:rsidRPr="000361D7" w:rsidRDefault="00EF27B0" w:rsidP="000361D7">
            <w:pPr>
              <w:autoSpaceDE w:val="0"/>
              <w:autoSpaceDN w:val="0"/>
              <w:adjustRightInd w:val="0"/>
              <w:jc w:val="both"/>
              <w:rPr>
                <w:rFonts w:ascii="Arial Narrow" w:hAnsi="Arial Narrow" w:cs="TimesNewRomanPS-BoldMT"/>
                <w:b/>
                <w:bCs/>
                <w:color w:val="000000"/>
                <w:sz w:val="24"/>
                <w:szCs w:val="24"/>
              </w:rPr>
            </w:pPr>
            <w:r w:rsidRPr="000361D7">
              <w:rPr>
                <w:rFonts w:ascii="Arial Narrow" w:hAnsi="Arial Narrow" w:cs="TimesNewRomanPSMT"/>
                <w:color w:val="000000"/>
                <w:sz w:val="24"/>
                <w:szCs w:val="24"/>
              </w:rPr>
              <w:t xml:space="preserve">Calculs) </w:t>
            </w:r>
          </w:p>
          <w:p w:rsidR="00EF27B0" w:rsidRPr="000361D7" w:rsidRDefault="00EF27B0" w:rsidP="000361D7">
            <w:pPr>
              <w:tabs>
                <w:tab w:val="left" w:pos="1127"/>
              </w:tabs>
              <w:jc w:val="both"/>
              <w:rPr>
                <w:rFonts w:ascii="Arial Narrow" w:hAnsi="Arial Narrow"/>
                <w:sz w:val="24"/>
                <w:szCs w:val="24"/>
              </w:rPr>
            </w:pPr>
          </w:p>
        </w:tc>
        <w:tc>
          <w:tcPr>
            <w:tcW w:w="992" w:type="dxa"/>
            <w:tcBorders>
              <w:top w:val="single" w:sz="4" w:space="0" w:color="auto"/>
              <w:left w:val="single" w:sz="4" w:space="0" w:color="auto"/>
              <w:bottom w:val="single" w:sz="4" w:space="0" w:color="auto"/>
            </w:tcBorders>
            <w:vAlign w:val="center"/>
          </w:tcPr>
          <w:p w:rsidR="00EF27B0" w:rsidRPr="000361D7" w:rsidRDefault="00EF27B0" w:rsidP="000361D7">
            <w:pPr>
              <w:tabs>
                <w:tab w:val="left" w:pos="1127"/>
              </w:tabs>
              <w:jc w:val="both"/>
              <w:rPr>
                <w:rFonts w:ascii="Arial Narrow" w:hAnsi="Arial Narrow"/>
                <w:sz w:val="24"/>
                <w:szCs w:val="24"/>
              </w:rPr>
            </w:pPr>
            <w:r w:rsidRPr="000361D7">
              <w:rPr>
                <w:rFonts w:ascii="Arial Narrow" w:hAnsi="Arial Narrow" w:cs="TimesNewRomanPS-BoldMT"/>
                <w:b/>
                <w:bCs/>
                <w:color w:val="000000"/>
                <w:sz w:val="24"/>
                <w:szCs w:val="24"/>
              </w:rPr>
              <w:t>20%</w:t>
            </w:r>
          </w:p>
        </w:tc>
        <w:tc>
          <w:tcPr>
            <w:tcW w:w="851" w:type="dxa"/>
            <w:vMerge/>
          </w:tcPr>
          <w:p w:rsidR="00EF27B0" w:rsidRPr="000361D7" w:rsidRDefault="00EF27B0" w:rsidP="000361D7">
            <w:pPr>
              <w:tabs>
                <w:tab w:val="left" w:pos="1127"/>
              </w:tabs>
              <w:jc w:val="both"/>
              <w:rPr>
                <w:rFonts w:ascii="Arial Narrow" w:hAnsi="Arial Narrow"/>
                <w:sz w:val="24"/>
                <w:szCs w:val="24"/>
              </w:rPr>
            </w:pPr>
          </w:p>
        </w:tc>
      </w:tr>
      <w:tr w:rsidR="00EF27B0" w:rsidRPr="000361D7" w:rsidTr="00EF27B0">
        <w:trPr>
          <w:trHeight w:val="261"/>
        </w:trPr>
        <w:tc>
          <w:tcPr>
            <w:tcW w:w="2586" w:type="dxa"/>
            <w:vMerge/>
          </w:tcPr>
          <w:p w:rsidR="00EF27B0" w:rsidRPr="000361D7" w:rsidRDefault="00EF27B0" w:rsidP="000361D7">
            <w:pPr>
              <w:tabs>
                <w:tab w:val="left" w:pos="1127"/>
              </w:tabs>
              <w:jc w:val="both"/>
              <w:rPr>
                <w:rFonts w:ascii="Arial Narrow" w:hAnsi="Arial Narrow"/>
                <w:sz w:val="24"/>
                <w:szCs w:val="24"/>
                <w:highlight w:val="yellow"/>
              </w:rPr>
            </w:pPr>
          </w:p>
        </w:tc>
        <w:tc>
          <w:tcPr>
            <w:tcW w:w="4610" w:type="dxa"/>
            <w:tcBorders>
              <w:top w:val="single" w:sz="4" w:space="0" w:color="auto"/>
              <w:bottom w:val="single" w:sz="4" w:space="0" w:color="auto"/>
              <w:right w:val="single" w:sz="4" w:space="0" w:color="auto"/>
            </w:tcBorders>
          </w:tcPr>
          <w:p w:rsidR="00EF27B0" w:rsidRPr="000361D7" w:rsidRDefault="00EF27B0" w:rsidP="000361D7">
            <w:pPr>
              <w:autoSpaceDE w:val="0"/>
              <w:autoSpaceDN w:val="0"/>
              <w:adjustRightInd w:val="0"/>
              <w:jc w:val="both"/>
              <w:rPr>
                <w:rFonts w:ascii="Arial Narrow" w:hAnsi="Arial Narrow" w:cs="TimesNewRomanPSMT"/>
                <w:color w:val="000000"/>
                <w:sz w:val="24"/>
                <w:szCs w:val="24"/>
              </w:rPr>
            </w:pPr>
            <w:r w:rsidRPr="000361D7">
              <w:rPr>
                <w:rFonts w:ascii="Arial Narrow" w:hAnsi="Arial Narrow"/>
                <w:sz w:val="24"/>
                <w:szCs w:val="24"/>
              </w:rPr>
              <w:t xml:space="preserve">- </w:t>
            </w:r>
            <w:r w:rsidRPr="000361D7">
              <w:rPr>
                <w:rFonts w:ascii="Arial Narrow" w:hAnsi="Arial Narrow" w:cs="TimesNewRomanPSMT"/>
                <w:color w:val="000000"/>
                <w:sz w:val="24"/>
                <w:szCs w:val="24"/>
              </w:rPr>
              <w:t>Exactitude des formules (Formules,</w:t>
            </w:r>
          </w:p>
          <w:p w:rsidR="00EF27B0" w:rsidRPr="000361D7" w:rsidRDefault="00EF27B0" w:rsidP="000361D7">
            <w:pPr>
              <w:autoSpaceDE w:val="0"/>
              <w:autoSpaceDN w:val="0"/>
              <w:adjustRightInd w:val="0"/>
              <w:jc w:val="both"/>
              <w:rPr>
                <w:rFonts w:ascii="Arial Narrow" w:hAnsi="Arial Narrow" w:cs="TimesNewRomanPS-BoldMT"/>
                <w:b/>
                <w:bCs/>
                <w:color w:val="000000"/>
                <w:sz w:val="24"/>
                <w:szCs w:val="24"/>
              </w:rPr>
            </w:pPr>
            <w:r w:rsidRPr="000361D7">
              <w:rPr>
                <w:rFonts w:ascii="Arial Narrow" w:hAnsi="Arial Narrow" w:cs="TimesNewRomanPSMT"/>
                <w:color w:val="000000"/>
                <w:sz w:val="24"/>
                <w:szCs w:val="24"/>
              </w:rPr>
              <w:t xml:space="preserve">Propriétés) </w:t>
            </w:r>
          </w:p>
          <w:p w:rsidR="00EF27B0" w:rsidRPr="000361D7" w:rsidRDefault="00EF27B0" w:rsidP="000361D7">
            <w:pPr>
              <w:tabs>
                <w:tab w:val="left" w:pos="1127"/>
              </w:tabs>
              <w:jc w:val="both"/>
              <w:rPr>
                <w:rFonts w:ascii="Arial Narrow" w:hAnsi="Arial Narrow"/>
                <w:sz w:val="24"/>
                <w:szCs w:val="24"/>
              </w:rPr>
            </w:pPr>
          </w:p>
        </w:tc>
        <w:tc>
          <w:tcPr>
            <w:tcW w:w="992" w:type="dxa"/>
            <w:tcBorders>
              <w:top w:val="single" w:sz="4" w:space="0" w:color="auto"/>
              <w:left w:val="single" w:sz="4" w:space="0" w:color="auto"/>
              <w:bottom w:val="single" w:sz="4" w:space="0" w:color="auto"/>
            </w:tcBorders>
            <w:vAlign w:val="center"/>
          </w:tcPr>
          <w:p w:rsidR="00EF27B0" w:rsidRPr="000361D7" w:rsidRDefault="00EF27B0" w:rsidP="000361D7">
            <w:pPr>
              <w:tabs>
                <w:tab w:val="left" w:pos="1127"/>
              </w:tabs>
              <w:jc w:val="both"/>
              <w:rPr>
                <w:rFonts w:ascii="Arial Narrow" w:hAnsi="Arial Narrow"/>
                <w:i/>
                <w:sz w:val="24"/>
                <w:szCs w:val="24"/>
              </w:rPr>
            </w:pPr>
            <w:r w:rsidRPr="000361D7">
              <w:rPr>
                <w:rFonts w:ascii="Arial Narrow" w:hAnsi="Arial Narrow" w:cs="TimesNewRomanPS-BoldMT"/>
                <w:b/>
                <w:bCs/>
                <w:color w:val="000000"/>
                <w:sz w:val="24"/>
                <w:szCs w:val="24"/>
              </w:rPr>
              <w:t>10%</w:t>
            </w:r>
          </w:p>
        </w:tc>
        <w:tc>
          <w:tcPr>
            <w:tcW w:w="851" w:type="dxa"/>
            <w:vMerge/>
          </w:tcPr>
          <w:p w:rsidR="00EF27B0" w:rsidRPr="000361D7" w:rsidRDefault="00EF27B0" w:rsidP="000361D7">
            <w:pPr>
              <w:tabs>
                <w:tab w:val="left" w:pos="1127"/>
              </w:tabs>
              <w:jc w:val="both"/>
              <w:rPr>
                <w:rFonts w:ascii="Arial Narrow" w:hAnsi="Arial Narrow"/>
                <w:sz w:val="24"/>
                <w:szCs w:val="24"/>
              </w:rPr>
            </w:pPr>
          </w:p>
        </w:tc>
      </w:tr>
      <w:tr w:rsidR="00EF27B0" w:rsidRPr="000361D7" w:rsidTr="00EF27B0">
        <w:trPr>
          <w:trHeight w:val="500"/>
        </w:trPr>
        <w:tc>
          <w:tcPr>
            <w:tcW w:w="2586" w:type="dxa"/>
            <w:vMerge w:val="restart"/>
          </w:tcPr>
          <w:p w:rsidR="00EF27B0" w:rsidRPr="000361D7" w:rsidRDefault="00EF27B0" w:rsidP="000361D7">
            <w:pPr>
              <w:jc w:val="both"/>
              <w:rPr>
                <w:rFonts w:ascii="Arial Narrow" w:hAnsi="Arial Narrow"/>
                <w:sz w:val="24"/>
                <w:szCs w:val="24"/>
              </w:rPr>
            </w:pPr>
            <w:r w:rsidRPr="000361D7">
              <w:rPr>
                <w:rFonts w:ascii="Arial Narrow" w:hAnsi="Arial Narrow"/>
                <w:sz w:val="24"/>
                <w:szCs w:val="24"/>
              </w:rPr>
              <w:t xml:space="preserve">CM3  </w:t>
            </w:r>
          </w:p>
          <w:p w:rsidR="00EF27B0" w:rsidRPr="000361D7" w:rsidRDefault="00EF27B0" w:rsidP="000361D7">
            <w:pPr>
              <w:jc w:val="both"/>
              <w:rPr>
                <w:rFonts w:ascii="Arial Narrow" w:hAnsi="Arial Narrow"/>
                <w:sz w:val="24"/>
                <w:szCs w:val="24"/>
              </w:rPr>
            </w:pPr>
            <w:r w:rsidRPr="000361D7">
              <w:rPr>
                <w:rFonts w:ascii="Arial Narrow" w:hAnsi="Arial Narrow"/>
                <w:b/>
                <w:sz w:val="24"/>
                <w:szCs w:val="24"/>
              </w:rPr>
              <w:t>Cohérence de la réponse</w:t>
            </w:r>
          </w:p>
          <w:p w:rsidR="00EF27B0" w:rsidRPr="000361D7" w:rsidRDefault="00EF27B0" w:rsidP="000361D7">
            <w:pPr>
              <w:tabs>
                <w:tab w:val="left" w:pos="1127"/>
              </w:tabs>
              <w:jc w:val="both"/>
              <w:rPr>
                <w:rFonts w:ascii="Arial Narrow" w:hAnsi="Arial Narrow"/>
                <w:sz w:val="24"/>
                <w:szCs w:val="24"/>
              </w:rPr>
            </w:pPr>
          </w:p>
        </w:tc>
        <w:tc>
          <w:tcPr>
            <w:tcW w:w="4610" w:type="dxa"/>
            <w:tcBorders>
              <w:bottom w:val="single" w:sz="4" w:space="0" w:color="auto"/>
              <w:right w:val="single" w:sz="4" w:space="0" w:color="auto"/>
            </w:tcBorders>
          </w:tcPr>
          <w:p w:rsidR="00EF27B0" w:rsidRPr="000361D7" w:rsidRDefault="00EF27B0" w:rsidP="000361D7">
            <w:pPr>
              <w:autoSpaceDE w:val="0"/>
              <w:autoSpaceDN w:val="0"/>
              <w:adjustRightInd w:val="0"/>
              <w:jc w:val="both"/>
              <w:rPr>
                <w:rFonts w:ascii="Arial Narrow" w:hAnsi="Arial Narrow" w:cs="TimesNewRomanPSMT"/>
                <w:color w:val="000000"/>
                <w:sz w:val="24"/>
                <w:szCs w:val="24"/>
              </w:rPr>
            </w:pPr>
            <w:r w:rsidRPr="000361D7">
              <w:rPr>
                <w:rFonts w:ascii="Arial Narrow" w:hAnsi="Arial Narrow" w:cs="TimesNewRomanPSMT"/>
                <w:color w:val="000000"/>
                <w:sz w:val="24"/>
                <w:szCs w:val="24"/>
              </w:rPr>
              <w:t>Qualité des enchainements des étapes de la</w:t>
            </w:r>
          </w:p>
          <w:p w:rsidR="00EF27B0" w:rsidRPr="000361D7" w:rsidRDefault="00EF27B0" w:rsidP="000361D7">
            <w:pPr>
              <w:autoSpaceDE w:val="0"/>
              <w:autoSpaceDN w:val="0"/>
              <w:adjustRightInd w:val="0"/>
              <w:jc w:val="both"/>
              <w:rPr>
                <w:rFonts w:ascii="Arial Narrow" w:hAnsi="Arial Narrow"/>
                <w:b/>
                <w:sz w:val="24"/>
                <w:szCs w:val="24"/>
              </w:rPr>
            </w:pPr>
            <w:r w:rsidRPr="000361D7">
              <w:rPr>
                <w:rFonts w:ascii="Arial Narrow" w:hAnsi="Arial Narrow" w:cs="TimesNewRomanPSMT"/>
                <w:color w:val="000000"/>
                <w:sz w:val="24"/>
                <w:szCs w:val="24"/>
              </w:rPr>
              <w:t xml:space="preserve">démarche </w:t>
            </w:r>
          </w:p>
        </w:tc>
        <w:tc>
          <w:tcPr>
            <w:tcW w:w="992" w:type="dxa"/>
            <w:tcBorders>
              <w:left w:val="single" w:sz="4" w:space="0" w:color="auto"/>
              <w:bottom w:val="single" w:sz="4" w:space="0" w:color="auto"/>
            </w:tcBorders>
            <w:vAlign w:val="center"/>
          </w:tcPr>
          <w:p w:rsidR="00EF27B0" w:rsidRPr="000361D7" w:rsidRDefault="00EF27B0" w:rsidP="000361D7">
            <w:pPr>
              <w:autoSpaceDE w:val="0"/>
              <w:autoSpaceDN w:val="0"/>
              <w:adjustRightInd w:val="0"/>
              <w:jc w:val="both"/>
              <w:rPr>
                <w:rFonts w:ascii="Arial Narrow" w:hAnsi="Arial Narrow" w:cs="TimesNewRomanPS-BoldMT"/>
                <w:b/>
                <w:bCs/>
                <w:color w:val="000000"/>
                <w:sz w:val="24"/>
                <w:szCs w:val="24"/>
              </w:rPr>
            </w:pPr>
            <w:r w:rsidRPr="000361D7">
              <w:rPr>
                <w:rFonts w:ascii="Arial Narrow" w:hAnsi="Arial Narrow" w:cs="TimesNewRomanPS-BoldMT"/>
                <w:b/>
                <w:bCs/>
                <w:color w:val="000000"/>
                <w:sz w:val="24"/>
                <w:szCs w:val="24"/>
              </w:rPr>
              <w:t xml:space="preserve">   15%</w:t>
            </w:r>
          </w:p>
          <w:p w:rsidR="00EF27B0" w:rsidRPr="000361D7" w:rsidRDefault="00EF27B0" w:rsidP="000361D7">
            <w:pPr>
              <w:tabs>
                <w:tab w:val="left" w:pos="1127"/>
              </w:tabs>
              <w:jc w:val="both"/>
              <w:rPr>
                <w:rFonts w:ascii="Arial Narrow" w:hAnsi="Arial Narrow"/>
                <w:b/>
                <w:sz w:val="24"/>
                <w:szCs w:val="24"/>
              </w:rPr>
            </w:pPr>
          </w:p>
        </w:tc>
        <w:tc>
          <w:tcPr>
            <w:tcW w:w="851" w:type="dxa"/>
            <w:vMerge w:val="restart"/>
            <w:vAlign w:val="center"/>
          </w:tcPr>
          <w:p w:rsidR="00EF27B0" w:rsidRPr="000361D7" w:rsidRDefault="00EF27B0" w:rsidP="000361D7">
            <w:pPr>
              <w:tabs>
                <w:tab w:val="left" w:pos="1127"/>
              </w:tabs>
              <w:jc w:val="both"/>
              <w:rPr>
                <w:rFonts w:ascii="Arial Narrow" w:hAnsi="Arial Narrow"/>
                <w:b/>
                <w:sz w:val="24"/>
                <w:szCs w:val="24"/>
              </w:rPr>
            </w:pPr>
            <w:r w:rsidRPr="000361D7">
              <w:rPr>
                <w:rFonts w:ascii="Arial Narrow" w:hAnsi="Arial Narrow"/>
                <w:b/>
                <w:sz w:val="24"/>
                <w:szCs w:val="24"/>
              </w:rPr>
              <w:t>35%</w:t>
            </w:r>
          </w:p>
        </w:tc>
      </w:tr>
      <w:tr w:rsidR="00EF27B0" w:rsidRPr="000361D7" w:rsidTr="00EF27B0">
        <w:trPr>
          <w:trHeight w:val="570"/>
        </w:trPr>
        <w:tc>
          <w:tcPr>
            <w:tcW w:w="2586" w:type="dxa"/>
            <w:vMerge/>
          </w:tcPr>
          <w:p w:rsidR="00EF27B0" w:rsidRPr="000361D7" w:rsidRDefault="00EF27B0" w:rsidP="000361D7">
            <w:pPr>
              <w:jc w:val="both"/>
              <w:rPr>
                <w:rFonts w:ascii="Arial Narrow" w:hAnsi="Arial Narrow"/>
                <w:sz w:val="24"/>
                <w:szCs w:val="24"/>
              </w:rPr>
            </w:pPr>
          </w:p>
        </w:tc>
        <w:tc>
          <w:tcPr>
            <w:tcW w:w="4610" w:type="dxa"/>
            <w:tcBorders>
              <w:top w:val="single" w:sz="4" w:space="0" w:color="auto"/>
              <w:right w:val="single" w:sz="4" w:space="0" w:color="auto"/>
            </w:tcBorders>
          </w:tcPr>
          <w:p w:rsidR="00EF27B0" w:rsidRPr="000361D7" w:rsidRDefault="00EF27B0" w:rsidP="000361D7">
            <w:pPr>
              <w:autoSpaceDE w:val="0"/>
              <w:autoSpaceDN w:val="0"/>
              <w:adjustRightInd w:val="0"/>
              <w:jc w:val="both"/>
              <w:rPr>
                <w:rFonts w:ascii="Arial Narrow" w:hAnsi="Arial Narrow" w:cs="TimesNewRomanPSMT"/>
                <w:color w:val="000000"/>
                <w:sz w:val="24"/>
                <w:szCs w:val="24"/>
              </w:rPr>
            </w:pPr>
            <w:r w:rsidRPr="000361D7">
              <w:rPr>
                <w:rFonts w:ascii="Arial Narrow" w:hAnsi="Arial Narrow"/>
                <w:sz w:val="24"/>
                <w:szCs w:val="24"/>
              </w:rPr>
              <w:t xml:space="preserve">- </w:t>
            </w:r>
            <w:r w:rsidRPr="000361D7">
              <w:rPr>
                <w:rFonts w:ascii="Arial Narrow" w:hAnsi="Arial Narrow" w:cs="TimesNewRomanPSMT"/>
                <w:color w:val="000000"/>
                <w:sz w:val="24"/>
                <w:szCs w:val="24"/>
              </w:rPr>
              <w:t>Le résultat produit est conforme au produit</w:t>
            </w:r>
          </w:p>
          <w:p w:rsidR="00EF27B0" w:rsidRPr="000361D7" w:rsidRDefault="00EF27B0" w:rsidP="000361D7">
            <w:pPr>
              <w:autoSpaceDE w:val="0"/>
              <w:autoSpaceDN w:val="0"/>
              <w:adjustRightInd w:val="0"/>
              <w:jc w:val="both"/>
              <w:rPr>
                <w:rFonts w:ascii="Arial Narrow" w:hAnsi="Arial Narrow" w:cs="TimesNewRomanPSMT"/>
                <w:color w:val="000000"/>
                <w:sz w:val="24"/>
                <w:szCs w:val="24"/>
              </w:rPr>
            </w:pPr>
            <w:r w:rsidRPr="000361D7">
              <w:rPr>
                <w:rFonts w:ascii="Arial Narrow" w:hAnsi="Arial Narrow" w:cs="TimesNewRomanPSMT"/>
                <w:color w:val="000000"/>
                <w:sz w:val="24"/>
                <w:szCs w:val="24"/>
              </w:rPr>
              <w:t>attendu</w:t>
            </w:r>
          </w:p>
          <w:p w:rsidR="00EF27B0" w:rsidRPr="000361D7" w:rsidRDefault="00EF27B0" w:rsidP="000361D7">
            <w:pPr>
              <w:autoSpaceDE w:val="0"/>
              <w:autoSpaceDN w:val="0"/>
              <w:adjustRightInd w:val="0"/>
              <w:jc w:val="both"/>
              <w:rPr>
                <w:rFonts w:ascii="Arial Narrow" w:hAnsi="Arial Narrow"/>
                <w:sz w:val="24"/>
                <w:szCs w:val="24"/>
              </w:rPr>
            </w:pPr>
          </w:p>
        </w:tc>
        <w:tc>
          <w:tcPr>
            <w:tcW w:w="992" w:type="dxa"/>
            <w:tcBorders>
              <w:top w:val="single" w:sz="4" w:space="0" w:color="auto"/>
              <w:left w:val="single" w:sz="4" w:space="0" w:color="auto"/>
            </w:tcBorders>
            <w:vAlign w:val="center"/>
          </w:tcPr>
          <w:p w:rsidR="00EF27B0" w:rsidRPr="000361D7" w:rsidRDefault="00EF27B0" w:rsidP="000361D7">
            <w:pPr>
              <w:autoSpaceDE w:val="0"/>
              <w:autoSpaceDN w:val="0"/>
              <w:adjustRightInd w:val="0"/>
              <w:jc w:val="both"/>
              <w:rPr>
                <w:rFonts w:ascii="Arial Narrow" w:hAnsi="Arial Narrow" w:cs="TimesNewRomanPS-BoldMT"/>
                <w:b/>
                <w:bCs/>
                <w:color w:val="000000"/>
                <w:sz w:val="24"/>
                <w:szCs w:val="24"/>
              </w:rPr>
            </w:pPr>
            <w:r w:rsidRPr="000361D7">
              <w:rPr>
                <w:rFonts w:ascii="Arial Narrow" w:hAnsi="Arial Narrow" w:cs="TimesNewRomanPS-BoldMT"/>
                <w:b/>
                <w:bCs/>
                <w:color w:val="000000"/>
                <w:sz w:val="24"/>
                <w:szCs w:val="24"/>
              </w:rPr>
              <w:t xml:space="preserve">   10%</w:t>
            </w:r>
          </w:p>
          <w:p w:rsidR="00EF27B0" w:rsidRPr="000361D7" w:rsidRDefault="00EF27B0" w:rsidP="000361D7">
            <w:pPr>
              <w:tabs>
                <w:tab w:val="left" w:pos="1127"/>
              </w:tabs>
              <w:jc w:val="both"/>
              <w:rPr>
                <w:rFonts w:ascii="Arial Narrow" w:hAnsi="Arial Narrow"/>
                <w:sz w:val="24"/>
                <w:szCs w:val="24"/>
              </w:rPr>
            </w:pPr>
          </w:p>
        </w:tc>
        <w:tc>
          <w:tcPr>
            <w:tcW w:w="851" w:type="dxa"/>
            <w:vMerge/>
            <w:vAlign w:val="center"/>
          </w:tcPr>
          <w:p w:rsidR="00EF27B0" w:rsidRPr="000361D7" w:rsidRDefault="00EF27B0" w:rsidP="000361D7">
            <w:pPr>
              <w:tabs>
                <w:tab w:val="left" w:pos="1127"/>
              </w:tabs>
              <w:jc w:val="both"/>
              <w:rPr>
                <w:rFonts w:ascii="Arial Narrow" w:hAnsi="Arial Narrow"/>
                <w:b/>
                <w:sz w:val="24"/>
                <w:szCs w:val="24"/>
              </w:rPr>
            </w:pPr>
          </w:p>
        </w:tc>
      </w:tr>
      <w:tr w:rsidR="00EF27B0" w:rsidRPr="000361D7" w:rsidTr="00EF27B0">
        <w:trPr>
          <w:trHeight w:val="570"/>
        </w:trPr>
        <w:tc>
          <w:tcPr>
            <w:tcW w:w="2586" w:type="dxa"/>
            <w:vMerge/>
          </w:tcPr>
          <w:p w:rsidR="00EF27B0" w:rsidRPr="000361D7" w:rsidRDefault="00EF27B0" w:rsidP="000361D7">
            <w:pPr>
              <w:jc w:val="both"/>
              <w:rPr>
                <w:rFonts w:ascii="Arial Narrow" w:hAnsi="Arial Narrow"/>
                <w:sz w:val="24"/>
                <w:szCs w:val="24"/>
              </w:rPr>
            </w:pPr>
          </w:p>
        </w:tc>
        <w:tc>
          <w:tcPr>
            <w:tcW w:w="4610" w:type="dxa"/>
            <w:tcBorders>
              <w:top w:val="single" w:sz="4" w:space="0" w:color="auto"/>
              <w:right w:val="single" w:sz="4" w:space="0" w:color="auto"/>
            </w:tcBorders>
          </w:tcPr>
          <w:p w:rsidR="00EF27B0" w:rsidRPr="000361D7" w:rsidRDefault="00EF27B0" w:rsidP="000361D7">
            <w:pPr>
              <w:autoSpaceDE w:val="0"/>
              <w:autoSpaceDN w:val="0"/>
              <w:adjustRightInd w:val="0"/>
              <w:jc w:val="both"/>
              <w:rPr>
                <w:rFonts w:ascii="Arial Narrow" w:hAnsi="Arial Narrow" w:cs="TimesNewRomanPSMT"/>
                <w:color w:val="000000"/>
                <w:sz w:val="24"/>
                <w:szCs w:val="24"/>
              </w:rPr>
            </w:pPr>
            <w:r w:rsidRPr="000361D7">
              <w:rPr>
                <w:rFonts w:ascii="Arial Narrow" w:hAnsi="Arial Narrow" w:cs="TimesNewRomanPSMT"/>
                <w:color w:val="000000"/>
                <w:sz w:val="24"/>
                <w:szCs w:val="24"/>
              </w:rPr>
              <w:t>Le résultat produit est en adéquation avec la</w:t>
            </w:r>
          </w:p>
          <w:p w:rsidR="00EF27B0" w:rsidRPr="000361D7" w:rsidRDefault="00EF27B0" w:rsidP="000361D7">
            <w:pPr>
              <w:autoSpaceDE w:val="0"/>
              <w:autoSpaceDN w:val="0"/>
              <w:adjustRightInd w:val="0"/>
              <w:jc w:val="both"/>
              <w:rPr>
                <w:rFonts w:ascii="Arial Narrow" w:hAnsi="Arial Narrow" w:cs="TimesNewRomanPS-BoldMT"/>
                <w:b/>
                <w:bCs/>
                <w:color w:val="000000"/>
                <w:sz w:val="24"/>
                <w:szCs w:val="24"/>
              </w:rPr>
            </w:pPr>
            <w:r w:rsidRPr="000361D7">
              <w:rPr>
                <w:rFonts w:ascii="Arial Narrow" w:hAnsi="Arial Narrow" w:cs="TimesNewRomanPSMT"/>
                <w:color w:val="000000"/>
                <w:sz w:val="24"/>
                <w:szCs w:val="24"/>
              </w:rPr>
              <w:t xml:space="preserve">démarche </w:t>
            </w:r>
          </w:p>
          <w:p w:rsidR="00EF27B0" w:rsidRPr="000361D7" w:rsidRDefault="00EF27B0" w:rsidP="000361D7">
            <w:pPr>
              <w:autoSpaceDE w:val="0"/>
              <w:autoSpaceDN w:val="0"/>
              <w:adjustRightInd w:val="0"/>
              <w:jc w:val="both"/>
              <w:rPr>
                <w:rFonts w:ascii="Arial Narrow" w:hAnsi="Arial Narrow"/>
                <w:sz w:val="24"/>
                <w:szCs w:val="24"/>
              </w:rPr>
            </w:pPr>
          </w:p>
        </w:tc>
        <w:tc>
          <w:tcPr>
            <w:tcW w:w="992" w:type="dxa"/>
            <w:tcBorders>
              <w:top w:val="single" w:sz="4" w:space="0" w:color="auto"/>
              <w:left w:val="single" w:sz="4" w:space="0" w:color="auto"/>
            </w:tcBorders>
            <w:vAlign w:val="center"/>
          </w:tcPr>
          <w:p w:rsidR="00EF27B0" w:rsidRPr="000361D7" w:rsidRDefault="00EF27B0" w:rsidP="000361D7">
            <w:pPr>
              <w:autoSpaceDE w:val="0"/>
              <w:autoSpaceDN w:val="0"/>
              <w:adjustRightInd w:val="0"/>
              <w:jc w:val="both"/>
              <w:rPr>
                <w:rFonts w:ascii="Arial Narrow" w:hAnsi="Arial Narrow" w:cs="TimesNewRomanPS-BoldMT"/>
                <w:b/>
                <w:bCs/>
                <w:color w:val="000000"/>
                <w:sz w:val="24"/>
                <w:szCs w:val="24"/>
              </w:rPr>
            </w:pPr>
            <w:r w:rsidRPr="000361D7">
              <w:rPr>
                <w:rFonts w:ascii="Arial Narrow" w:hAnsi="Arial Narrow" w:cs="TimesNewRomanPS-BoldMT"/>
                <w:b/>
                <w:bCs/>
                <w:color w:val="000000"/>
                <w:sz w:val="24"/>
                <w:szCs w:val="24"/>
              </w:rPr>
              <w:t xml:space="preserve">   10%</w:t>
            </w:r>
          </w:p>
        </w:tc>
        <w:tc>
          <w:tcPr>
            <w:tcW w:w="851" w:type="dxa"/>
            <w:vMerge/>
            <w:vAlign w:val="center"/>
          </w:tcPr>
          <w:p w:rsidR="00EF27B0" w:rsidRPr="000361D7" w:rsidRDefault="00EF27B0" w:rsidP="000361D7">
            <w:pPr>
              <w:tabs>
                <w:tab w:val="left" w:pos="1127"/>
              </w:tabs>
              <w:jc w:val="both"/>
              <w:rPr>
                <w:rFonts w:ascii="Arial Narrow" w:hAnsi="Arial Narrow"/>
                <w:b/>
                <w:sz w:val="24"/>
                <w:szCs w:val="24"/>
              </w:rPr>
            </w:pPr>
          </w:p>
        </w:tc>
      </w:tr>
      <w:tr w:rsidR="00EF27B0" w:rsidRPr="000361D7" w:rsidTr="00EF27B0">
        <w:trPr>
          <w:trHeight w:val="522"/>
        </w:trPr>
        <w:tc>
          <w:tcPr>
            <w:tcW w:w="2586" w:type="dxa"/>
            <w:vMerge w:val="restart"/>
          </w:tcPr>
          <w:p w:rsidR="00EF27B0" w:rsidRPr="000361D7" w:rsidRDefault="00EF27B0" w:rsidP="000361D7">
            <w:pPr>
              <w:tabs>
                <w:tab w:val="left" w:pos="1127"/>
              </w:tabs>
              <w:jc w:val="both"/>
              <w:rPr>
                <w:rFonts w:ascii="Arial Narrow" w:hAnsi="Arial Narrow"/>
                <w:sz w:val="24"/>
                <w:szCs w:val="24"/>
              </w:rPr>
            </w:pPr>
            <w:r w:rsidRPr="000361D7">
              <w:rPr>
                <w:rFonts w:ascii="Arial Narrow" w:hAnsi="Arial Narrow"/>
                <w:sz w:val="24"/>
                <w:szCs w:val="24"/>
              </w:rPr>
              <w:t>CP (critère de perfectionnement) </w:t>
            </w:r>
          </w:p>
          <w:p w:rsidR="00EF27B0" w:rsidRPr="000361D7" w:rsidRDefault="00EF27B0" w:rsidP="000361D7">
            <w:pPr>
              <w:tabs>
                <w:tab w:val="left" w:pos="1127"/>
              </w:tabs>
              <w:jc w:val="both"/>
              <w:rPr>
                <w:rFonts w:ascii="Arial Narrow" w:hAnsi="Arial Narrow"/>
                <w:sz w:val="24"/>
                <w:szCs w:val="24"/>
              </w:rPr>
            </w:pPr>
          </w:p>
        </w:tc>
        <w:tc>
          <w:tcPr>
            <w:tcW w:w="4610" w:type="dxa"/>
            <w:tcBorders>
              <w:bottom w:val="single" w:sz="4" w:space="0" w:color="auto"/>
              <w:right w:val="single" w:sz="4" w:space="0" w:color="auto"/>
            </w:tcBorders>
          </w:tcPr>
          <w:p w:rsidR="00EF27B0" w:rsidRPr="000361D7" w:rsidRDefault="00EF27B0" w:rsidP="000361D7">
            <w:pPr>
              <w:autoSpaceDE w:val="0"/>
              <w:autoSpaceDN w:val="0"/>
              <w:adjustRightInd w:val="0"/>
              <w:jc w:val="both"/>
              <w:rPr>
                <w:rFonts w:ascii="Arial Narrow" w:hAnsi="Arial Narrow" w:cs="TimesNewRomanPS-BoldMT"/>
                <w:b/>
                <w:bCs/>
                <w:color w:val="000000"/>
                <w:sz w:val="24"/>
                <w:szCs w:val="24"/>
              </w:rPr>
            </w:pPr>
            <w:r w:rsidRPr="000361D7">
              <w:rPr>
                <w:rFonts w:ascii="Arial Narrow" w:hAnsi="Arial Narrow" w:cs="TimesNewRomanPSMT"/>
                <w:color w:val="000000"/>
                <w:sz w:val="24"/>
                <w:szCs w:val="24"/>
              </w:rPr>
              <w:t xml:space="preserve">Présentation </w:t>
            </w:r>
          </w:p>
          <w:p w:rsidR="00EF27B0" w:rsidRPr="000361D7" w:rsidRDefault="00EF27B0" w:rsidP="000361D7">
            <w:pPr>
              <w:tabs>
                <w:tab w:val="left" w:pos="1127"/>
              </w:tabs>
              <w:jc w:val="both"/>
              <w:rPr>
                <w:rFonts w:ascii="Arial Narrow" w:hAnsi="Arial Narrow"/>
                <w:b/>
                <w:sz w:val="24"/>
                <w:szCs w:val="24"/>
              </w:rPr>
            </w:pPr>
          </w:p>
        </w:tc>
        <w:tc>
          <w:tcPr>
            <w:tcW w:w="992" w:type="dxa"/>
            <w:tcBorders>
              <w:left w:val="single" w:sz="4" w:space="0" w:color="auto"/>
              <w:bottom w:val="single" w:sz="4" w:space="0" w:color="auto"/>
            </w:tcBorders>
            <w:vAlign w:val="center"/>
          </w:tcPr>
          <w:p w:rsidR="00EF27B0" w:rsidRPr="000361D7" w:rsidRDefault="00EF27B0" w:rsidP="000361D7">
            <w:pPr>
              <w:jc w:val="both"/>
              <w:rPr>
                <w:rFonts w:ascii="Arial Narrow" w:hAnsi="Arial Narrow"/>
                <w:b/>
                <w:sz w:val="24"/>
                <w:szCs w:val="24"/>
              </w:rPr>
            </w:pPr>
          </w:p>
          <w:p w:rsidR="00EF27B0" w:rsidRPr="000361D7" w:rsidRDefault="00EF27B0" w:rsidP="000361D7">
            <w:pPr>
              <w:tabs>
                <w:tab w:val="left" w:pos="1127"/>
              </w:tabs>
              <w:jc w:val="both"/>
              <w:rPr>
                <w:rFonts w:ascii="Arial Narrow" w:hAnsi="Arial Narrow"/>
                <w:b/>
                <w:sz w:val="24"/>
                <w:szCs w:val="24"/>
              </w:rPr>
            </w:pPr>
            <w:r w:rsidRPr="000361D7">
              <w:rPr>
                <w:rFonts w:ascii="Arial Narrow" w:hAnsi="Arial Narrow" w:cs="TimesNewRomanPS-BoldMT"/>
                <w:b/>
                <w:bCs/>
                <w:color w:val="000000"/>
                <w:sz w:val="24"/>
                <w:szCs w:val="24"/>
              </w:rPr>
              <w:t>5%</w:t>
            </w:r>
          </w:p>
        </w:tc>
        <w:tc>
          <w:tcPr>
            <w:tcW w:w="851" w:type="dxa"/>
            <w:vMerge w:val="restart"/>
            <w:vAlign w:val="center"/>
          </w:tcPr>
          <w:p w:rsidR="00EF27B0" w:rsidRPr="000361D7" w:rsidRDefault="00EF27B0" w:rsidP="000361D7">
            <w:pPr>
              <w:tabs>
                <w:tab w:val="left" w:pos="1127"/>
              </w:tabs>
              <w:jc w:val="both"/>
              <w:rPr>
                <w:rFonts w:ascii="Arial Narrow" w:hAnsi="Arial Narrow"/>
                <w:sz w:val="24"/>
                <w:szCs w:val="24"/>
              </w:rPr>
            </w:pPr>
            <w:r w:rsidRPr="000361D7">
              <w:rPr>
                <w:rFonts w:ascii="Arial Narrow" w:hAnsi="Arial Narrow"/>
                <w:b/>
                <w:sz w:val="24"/>
                <w:szCs w:val="24"/>
              </w:rPr>
              <w:t>10%</w:t>
            </w:r>
          </w:p>
        </w:tc>
      </w:tr>
      <w:tr w:rsidR="00EF27B0" w:rsidRPr="000361D7" w:rsidTr="00EF27B0">
        <w:trPr>
          <w:trHeight w:val="373"/>
        </w:trPr>
        <w:tc>
          <w:tcPr>
            <w:tcW w:w="2586" w:type="dxa"/>
            <w:vMerge/>
          </w:tcPr>
          <w:p w:rsidR="00EF27B0" w:rsidRPr="000361D7" w:rsidRDefault="00EF27B0" w:rsidP="000361D7">
            <w:pPr>
              <w:tabs>
                <w:tab w:val="left" w:pos="1127"/>
              </w:tabs>
              <w:jc w:val="both"/>
              <w:rPr>
                <w:rFonts w:ascii="Arial Narrow" w:hAnsi="Arial Narrow"/>
                <w:sz w:val="24"/>
                <w:szCs w:val="24"/>
              </w:rPr>
            </w:pPr>
          </w:p>
        </w:tc>
        <w:tc>
          <w:tcPr>
            <w:tcW w:w="4610" w:type="dxa"/>
            <w:tcBorders>
              <w:top w:val="single" w:sz="4" w:space="0" w:color="auto"/>
              <w:right w:val="single" w:sz="4" w:space="0" w:color="auto"/>
            </w:tcBorders>
          </w:tcPr>
          <w:p w:rsidR="00EF27B0" w:rsidRPr="000361D7" w:rsidRDefault="00EF27B0" w:rsidP="000361D7">
            <w:pPr>
              <w:ind w:left="720" w:hanging="720"/>
              <w:contextualSpacing/>
              <w:jc w:val="both"/>
              <w:rPr>
                <w:rFonts w:ascii="Arial Narrow" w:hAnsi="Arial Narrow" w:cs="TimesNewRomanPS-BoldMT"/>
                <w:b/>
                <w:bCs/>
                <w:color w:val="000000"/>
                <w:sz w:val="24"/>
                <w:szCs w:val="24"/>
              </w:rPr>
            </w:pPr>
            <w:r w:rsidRPr="000361D7">
              <w:rPr>
                <w:rFonts w:ascii="Arial Narrow" w:hAnsi="Arial Narrow" w:cs="TimesNewRomanPSMT"/>
                <w:color w:val="000000"/>
                <w:sz w:val="24"/>
                <w:szCs w:val="24"/>
              </w:rPr>
              <w:t xml:space="preserve">Concision </w:t>
            </w:r>
          </w:p>
          <w:p w:rsidR="00EF27B0" w:rsidRPr="000361D7" w:rsidRDefault="00EF27B0" w:rsidP="000361D7">
            <w:pPr>
              <w:tabs>
                <w:tab w:val="left" w:pos="1127"/>
              </w:tabs>
              <w:jc w:val="both"/>
              <w:rPr>
                <w:rFonts w:ascii="Arial Narrow" w:hAnsi="Arial Narrow"/>
                <w:sz w:val="24"/>
                <w:szCs w:val="24"/>
              </w:rPr>
            </w:pPr>
          </w:p>
        </w:tc>
        <w:tc>
          <w:tcPr>
            <w:tcW w:w="992" w:type="dxa"/>
            <w:tcBorders>
              <w:top w:val="single" w:sz="4" w:space="0" w:color="auto"/>
              <w:left w:val="single" w:sz="4" w:space="0" w:color="auto"/>
            </w:tcBorders>
            <w:vAlign w:val="center"/>
          </w:tcPr>
          <w:p w:rsidR="00EF27B0" w:rsidRPr="000361D7" w:rsidRDefault="00EF27B0" w:rsidP="000361D7">
            <w:pPr>
              <w:tabs>
                <w:tab w:val="left" w:pos="1127"/>
              </w:tabs>
              <w:jc w:val="both"/>
              <w:rPr>
                <w:rFonts w:ascii="Arial Narrow" w:hAnsi="Arial Narrow"/>
                <w:sz w:val="24"/>
                <w:szCs w:val="24"/>
              </w:rPr>
            </w:pPr>
            <w:r w:rsidRPr="000361D7">
              <w:rPr>
                <w:rFonts w:ascii="Arial Narrow" w:hAnsi="Arial Narrow" w:cs="TimesNewRomanPS-BoldMT"/>
                <w:b/>
                <w:bCs/>
                <w:color w:val="000000"/>
                <w:sz w:val="24"/>
                <w:szCs w:val="24"/>
              </w:rPr>
              <w:t>5%</w:t>
            </w:r>
          </w:p>
        </w:tc>
        <w:tc>
          <w:tcPr>
            <w:tcW w:w="851" w:type="dxa"/>
            <w:vMerge/>
          </w:tcPr>
          <w:p w:rsidR="00EF27B0" w:rsidRPr="000361D7" w:rsidRDefault="00EF27B0" w:rsidP="000361D7">
            <w:pPr>
              <w:tabs>
                <w:tab w:val="left" w:pos="1127"/>
              </w:tabs>
              <w:jc w:val="both"/>
              <w:rPr>
                <w:rFonts w:ascii="Arial Narrow" w:hAnsi="Arial Narrow"/>
                <w:sz w:val="24"/>
                <w:szCs w:val="24"/>
              </w:rPr>
            </w:pPr>
          </w:p>
        </w:tc>
      </w:tr>
    </w:tbl>
    <w:p w:rsidR="00684E93" w:rsidRDefault="00684E93" w:rsidP="000361D7">
      <w:pPr>
        <w:jc w:val="both"/>
        <w:rPr>
          <w:rFonts w:ascii="Arial Narrow" w:hAnsi="Arial Narrow"/>
          <w:b/>
          <w:sz w:val="24"/>
          <w:szCs w:val="24"/>
        </w:rPr>
      </w:pPr>
    </w:p>
    <w:p w:rsidR="00F14E34" w:rsidRDefault="00F14E34" w:rsidP="000361D7">
      <w:pPr>
        <w:jc w:val="both"/>
        <w:rPr>
          <w:rFonts w:ascii="Arial Narrow" w:hAnsi="Arial Narrow"/>
          <w:b/>
          <w:sz w:val="24"/>
          <w:szCs w:val="24"/>
        </w:rPr>
      </w:pPr>
    </w:p>
    <w:p w:rsidR="00F14E34" w:rsidRDefault="00F14E34" w:rsidP="000361D7">
      <w:pPr>
        <w:jc w:val="both"/>
        <w:rPr>
          <w:rFonts w:ascii="Arial Narrow" w:hAnsi="Arial Narrow"/>
          <w:b/>
          <w:sz w:val="24"/>
          <w:szCs w:val="24"/>
        </w:rPr>
      </w:pPr>
    </w:p>
    <w:p w:rsidR="00F14E34" w:rsidRDefault="00F14E34" w:rsidP="000361D7">
      <w:pPr>
        <w:jc w:val="both"/>
        <w:rPr>
          <w:rFonts w:ascii="Arial Narrow" w:hAnsi="Arial Narrow"/>
          <w:b/>
          <w:sz w:val="24"/>
          <w:szCs w:val="24"/>
        </w:rPr>
      </w:pPr>
    </w:p>
    <w:p w:rsidR="00F14E34" w:rsidRDefault="00F14E34" w:rsidP="000361D7">
      <w:pPr>
        <w:jc w:val="both"/>
        <w:rPr>
          <w:rFonts w:ascii="Arial Narrow" w:hAnsi="Arial Narrow"/>
          <w:b/>
          <w:sz w:val="24"/>
          <w:szCs w:val="24"/>
        </w:rPr>
      </w:pPr>
    </w:p>
    <w:p w:rsidR="00F14E34" w:rsidRDefault="00F14E34" w:rsidP="000361D7">
      <w:pPr>
        <w:jc w:val="both"/>
        <w:rPr>
          <w:rFonts w:ascii="Arial Narrow" w:hAnsi="Arial Narrow"/>
          <w:b/>
          <w:sz w:val="24"/>
          <w:szCs w:val="24"/>
        </w:rPr>
      </w:pPr>
    </w:p>
    <w:p w:rsidR="00F14E34" w:rsidRPr="000361D7" w:rsidRDefault="00F14E34" w:rsidP="000361D7">
      <w:pPr>
        <w:jc w:val="both"/>
        <w:rPr>
          <w:rFonts w:ascii="Arial Narrow" w:hAnsi="Arial Narrow"/>
          <w:b/>
          <w:sz w:val="24"/>
          <w:szCs w:val="24"/>
        </w:rPr>
      </w:pPr>
      <w:bookmarkStart w:id="0" w:name="_GoBack"/>
      <w:bookmarkEnd w:id="0"/>
    </w:p>
    <w:p w:rsidR="00684E93" w:rsidRPr="000361D7" w:rsidRDefault="00282EF0" w:rsidP="000361D7">
      <w:pPr>
        <w:jc w:val="both"/>
        <w:rPr>
          <w:rFonts w:ascii="Arial Narrow" w:hAnsi="Arial Narrow"/>
          <w:b/>
          <w:sz w:val="24"/>
          <w:szCs w:val="24"/>
        </w:rPr>
      </w:pPr>
      <w:r w:rsidRPr="000361D7">
        <w:rPr>
          <w:rFonts w:ascii="Arial Narrow" w:hAnsi="Arial Narrow" w:cs="Times New Roman"/>
          <w:b/>
          <w:noProof/>
          <w:sz w:val="24"/>
          <w:szCs w:val="24"/>
          <w:lang w:eastAsia="fr-FR"/>
        </w:rPr>
        <mc:AlternateContent>
          <mc:Choice Requires="wps">
            <w:drawing>
              <wp:anchor distT="0" distB="0" distL="114300" distR="114300" simplePos="0" relativeHeight="251661824" behindDoc="0" locked="0" layoutInCell="1" allowOverlap="1" wp14:anchorId="1168F87D" wp14:editId="0311A04A">
                <wp:simplePos x="0" y="0"/>
                <wp:positionH relativeFrom="column">
                  <wp:posOffset>1514475</wp:posOffset>
                </wp:positionH>
                <wp:positionV relativeFrom="paragraph">
                  <wp:posOffset>156845</wp:posOffset>
                </wp:positionV>
                <wp:extent cx="2219325" cy="476250"/>
                <wp:effectExtent l="19050" t="19050" r="28575" b="19050"/>
                <wp:wrapNone/>
                <wp:docPr id="12" name="Rectangle à coins arrondis 12"/>
                <wp:cNvGraphicFramePr/>
                <a:graphic xmlns:a="http://schemas.openxmlformats.org/drawingml/2006/main">
                  <a:graphicData uri="http://schemas.microsoft.com/office/word/2010/wordprocessingShape">
                    <wps:wsp>
                      <wps:cNvSpPr/>
                      <wps:spPr>
                        <a:xfrm>
                          <a:off x="0" y="0"/>
                          <a:ext cx="2219325" cy="476250"/>
                        </a:xfrm>
                        <a:prstGeom prst="roundRect">
                          <a:avLst/>
                        </a:prstGeom>
                        <a:ln w="28575"/>
                      </wps:spPr>
                      <wps:style>
                        <a:lnRef idx="2">
                          <a:schemeClr val="accent6"/>
                        </a:lnRef>
                        <a:fillRef idx="1">
                          <a:schemeClr val="lt1"/>
                        </a:fillRef>
                        <a:effectRef idx="0">
                          <a:schemeClr val="accent6"/>
                        </a:effectRef>
                        <a:fontRef idx="minor">
                          <a:schemeClr val="dk1"/>
                        </a:fontRef>
                      </wps:style>
                      <wps:txbx>
                        <w:txbxContent>
                          <w:p w:rsidR="00EF27B0" w:rsidRPr="00282EF0" w:rsidRDefault="00EF27B0" w:rsidP="00282EF0">
                            <w:pPr>
                              <w:jc w:val="center"/>
                            </w:pPr>
                            <w:r>
                              <w:rPr>
                                <w:rFonts w:ascii="Times New Roman" w:hAnsi="Times New Roman" w:cs="Times New Roman"/>
                                <w:b/>
                                <w:sz w:val="40"/>
                                <w:szCs w:val="7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CLASSE :  3</w:t>
                            </w:r>
                            <w:r w:rsidRPr="00282EF0">
                              <w:rPr>
                                <w:rFonts w:ascii="Times New Roman" w:hAnsi="Times New Roman" w:cs="Times New Roman"/>
                                <w:b/>
                                <w:sz w:val="40"/>
                                <w:szCs w:val="72"/>
                                <w:u w:val="single"/>
                                <w:vertAlign w:val="superscript"/>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ème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68F87D" id="Rectangle à coins arrondis 12" o:spid="_x0000_s1030" style="position:absolute;left:0;text-align:left;margin-left:119.25pt;margin-top:12.35pt;width:174.75pt;height:3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" fillcolor="white [3201]" strokecolor="#70ad47 [3209]" strokeweight="2.25pt">
                <v:stroke joinstyle="miter"/>
                <v:textbox>
                  <w:txbxContent>
                    <w:p w:rsidR="00EF27B0" w:rsidRPr="00282EF0" w:rsidRDefault="00EF27B0" w:rsidP="00282EF0">
                      <w:pPr>
                        <w:jc w:val="center"/>
                      </w:pPr>
                      <w:r>
                        <w:rPr>
                          <w:rFonts w:ascii="Times New Roman" w:hAnsi="Times New Roman" w:cs="Times New Roman"/>
                          <w:b/>
                          <w:sz w:val="40"/>
                          <w:szCs w:val="7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CLASSE :  3</w:t>
                      </w:r>
                      <w:r w:rsidRPr="00282EF0">
                        <w:rPr>
                          <w:rFonts w:ascii="Times New Roman" w:hAnsi="Times New Roman" w:cs="Times New Roman"/>
                          <w:b/>
                          <w:sz w:val="40"/>
                          <w:szCs w:val="72"/>
                          <w:u w:val="single"/>
                          <w:vertAlign w:val="superscript"/>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ème</w:t>
                      </w:r>
                    </w:p>
                  </w:txbxContent>
                </v:textbox>
              </v:roundrect>
            </w:pict>
          </mc:Fallback>
        </mc:AlternateContent>
      </w:r>
    </w:p>
    <w:p w:rsidR="00684E93" w:rsidRPr="000361D7" w:rsidRDefault="00684E93" w:rsidP="000361D7">
      <w:pPr>
        <w:jc w:val="both"/>
        <w:rPr>
          <w:rFonts w:ascii="Arial Narrow" w:hAnsi="Arial Narrow"/>
          <w:sz w:val="24"/>
          <w:szCs w:val="24"/>
        </w:rPr>
      </w:pPr>
    </w:p>
    <w:p w:rsidR="00684E93" w:rsidRPr="000361D7" w:rsidRDefault="00684E93" w:rsidP="000361D7">
      <w:pPr>
        <w:jc w:val="both"/>
        <w:rPr>
          <w:rFonts w:ascii="Arial Narrow" w:hAnsi="Arial Narrow"/>
          <w:sz w:val="24"/>
          <w:szCs w:val="24"/>
        </w:rPr>
      </w:pPr>
    </w:p>
    <w:p w:rsidR="00684E93" w:rsidRPr="000361D7" w:rsidRDefault="00684E93" w:rsidP="000361D7">
      <w:pPr>
        <w:jc w:val="both"/>
        <w:rPr>
          <w:rFonts w:ascii="Arial Narrow" w:hAnsi="Arial Narrow"/>
          <w:sz w:val="24"/>
          <w:szCs w:val="24"/>
        </w:rPr>
      </w:pPr>
      <w:r w:rsidRPr="000361D7">
        <w:rPr>
          <w:rFonts w:ascii="Arial Narrow" w:hAnsi="Arial Narrow"/>
          <w:b/>
          <w:sz w:val="24"/>
          <w:szCs w:val="24"/>
        </w:rPr>
        <w:t>Volume horaire</w:t>
      </w:r>
      <w:r w:rsidRPr="000361D7">
        <w:rPr>
          <w:rFonts w:ascii="Arial Narrow" w:hAnsi="Arial Narrow"/>
          <w:sz w:val="24"/>
          <w:szCs w:val="24"/>
        </w:rPr>
        <w:t xml:space="preserve"> : 5 heures/Semaine</w:t>
      </w:r>
    </w:p>
    <w:p w:rsidR="00684E93" w:rsidRPr="000361D7" w:rsidRDefault="00684E93" w:rsidP="000361D7">
      <w:pPr>
        <w:spacing w:after="0"/>
        <w:jc w:val="both"/>
        <w:rPr>
          <w:rFonts w:ascii="Arial Narrow" w:hAnsi="Arial Narrow"/>
          <w:sz w:val="24"/>
          <w:szCs w:val="24"/>
        </w:rPr>
      </w:pPr>
      <w:r w:rsidRPr="000361D7">
        <w:rPr>
          <w:rFonts w:ascii="Arial Narrow" w:hAnsi="Arial Narrow" w:cs="Times New Roman"/>
          <w:b/>
          <w:sz w:val="24"/>
          <w:szCs w:val="24"/>
        </w:rPr>
        <w:t>Coefficient :</w:t>
      </w:r>
      <w:r w:rsidR="00F14E34">
        <w:rPr>
          <w:rFonts w:ascii="Arial Narrow" w:hAnsi="Arial Narrow"/>
          <w:sz w:val="24"/>
          <w:szCs w:val="24"/>
        </w:rPr>
        <w:t xml:space="preserve"> 3</w:t>
      </w:r>
    </w:p>
    <w:p w:rsidR="00684E93" w:rsidRPr="000361D7" w:rsidRDefault="00684E93" w:rsidP="000361D7">
      <w:pPr>
        <w:jc w:val="both"/>
        <w:rPr>
          <w:rFonts w:ascii="Arial Narrow" w:hAnsi="Arial Narrow"/>
          <w:sz w:val="24"/>
          <w:szCs w:val="24"/>
        </w:rPr>
      </w:pPr>
    </w:p>
    <w:p w:rsidR="00684E93" w:rsidRPr="000361D7" w:rsidRDefault="00684E93" w:rsidP="000361D7">
      <w:pPr>
        <w:pStyle w:val="Paragraphedeliste"/>
        <w:spacing w:after="0"/>
        <w:jc w:val="both"/>
        <w:rPr>
          <w:rFonts w:ascii="Arial Narrow" w:hAnsi="Arial Narrow" w:cs="Times New Roman"/>
          <w:b/>
          <w:sz w:val="24"/>
          <w:szCs w:val="24"/>
        </w:rPr>
      </w:pPr>
      <w:r w:rsidRPr="000361D7">
        <w:rPr>
          <w:rFonts w:ascii="Arial Narrow" w:hAnsi="Arial Narrow" w:cs="Times New Roman"/>
          <w:b/>
          <w:sz w:val="24"/>
          <w:szCs w:val="24"/>
        </w:rPr>
        <w:t>INTRODUCTION</w:t>
      </w:r>
    </w:p>
    <w:p w:rsidR="00684E93" w:rsidRPr="000361D7" w:rsidRDefault="00684E93" w:rsidP="000361D7">
      <w:pPr>
        <w:spacing w:line="360" w:lineRule="auto"/>
        <w:jc w:val="both"/>
        <w:rPr>
          <w:rFonts w:ascii="Arial Narrow" w:hAnsi="Arial Narrow"/>
          <w:sz w:val="24"/>
          <w:szCs w:val="24"/>
        </w:rPr>
      </w:pPr>
      <w:r w:rsidRPr="000361D7">
        <w:rPr>
          <w:rFonts w:ascii="Arial Narrow" w:hAnsi="Arial Narrow"/>
          <w:sz w:val="24"/>
          <w:szCs w:val="24"/>
        </w:rPr>
        <w:t>L’enseignement des mathématiques dans les classes du post primaire vise à :</w:t>
      </w:r>
    </w:p>
    <w:p w:rsidR="00684E93" w:rsidRPr="000361D7" w:rsidRDefault="00684E93" w:rsidP="000361D7">
      <w:pPr>
        <w:numPr>
          <w:ilvl w:val="0"/>
          <w:numId w:val="2"/>
        </w:numPr>
        <w:spacing w:after="0" w:line="360" w:lineRule="auto"/>
        <w:jc w:val="both"/>
        <w:rPr>
          <w:rFonts w:ascii="Arial Narrow" w:hAnsi="Arial Narrow"/>
          <w:sz w:val="24"/>
          <w:szCs w:val="24"/>
        </w:rPr>
      </w:pPr>
      <w:r w:rsidRPr="000361D7">
        <w:rPr>
          <w:rFonts w:ascii="Arial Narrow" w:hAnsi="Arial Narrow"/>
          <w:sz w:val="24"/>
          <w:szCs w:val="24"/>
        </w:rPr>
        <w:t>consolider les acquis de la scolarité élémentaire ;</w:t>
      </w:r>
    </w:p>
    <w:p w:rsidR="00684E93" w:rsidRPr="000361D7" w:rsidRDefault="00684E93" w:rsidP="000361D7">
      <w:pPr>
        <w:numPr>
          <w:ilvl w:val="0"/>
          <w:numId w:val="2"/>
        </w:numPr>
        <w:spacing w:after="0" w:line="360" w:lineRule="auto"/>
        <w:jc w:val="both"/>
        <w:rPr>
          <w:rFonts w:ascii="Arial Narrow" w:hAnsi="Arial Narrow"/>
          <w:sz w:val="24"/>
          <w:szCs w:val="24"/>
        </w:rPr>
      </w:pPr>
      <w:r w:rsidRPr="000361D7">
        <w:rPr>
          <w:rFonts w:ascii="Arial Narrow" w:hAnsi="Arial Narrow"/>
          <w:sz w:val="24"/>
          <w:szCs w:val="24"/>
        </w:rPr>
        <w:t>fournir à l’élève un bagage de connaissances pratiques, de techniques usuelles, de méthodes opératoires lui permettant de résoudre des problèmes simples qui se posent à lui dans la vie courante où à l’occasion d’autres enseignements ;</w:t>
      </w:r>
    </w:p>
    <w:p w:rsidR="00684E93" w:rsidRPr="000361D7" w:rsidRDefault="00684E93" w:rsidP="000361D7">
      <w:pPr>
        <w:numPr>
          <w:ilvl w:val="0"/>
          <w:numId w:val="2"/>
        </w:numPr>
        <w:spacing w:after="0" w:line="360" w:lineRule="auto"/>
        <w:jc w:val="both"/>
        <w:rPr>
          <w:rFonts w:ascii="Arial Narrow" w:hAnsi="Arial Narrow"/>
          <w:sz w:val="24"/>
          <w:szCs w:val="24"/>
        </w:rPr>
      </w:pPr>
      <w:r w:rsidRPr="000361D7">
        <w:rPr>
          <w:rFonts w:ascii="Arial Narrow" w:hAnsi="Arial Narrow"/>
          <w:sz w:val="24"/>
          <w:szCs w:val="24"/>
        </w:rPr>
        <w:t>contribuer à la formation intellectuelle de l’élève ;</w:t>
      </w:r>
    </w:p>
    <w:p w:rsidR="00684E93" w:rsidRPr="000361D7" w:rsidRDefault="00684E93" w:rsidP="000361D7">
      <w:pPr>
        <w:numPr>
          <w:ilvl w:val="0"/>
          <w:numId w:val="2"/>
        </w:numPr>
        <w:spacing w:after="0" w:line="360" w:lineRule="auto"/>
        <w:jc w:val="both"/>
        <w:rPr>
          <w:rFonts w:ascii="Arial Narrow" w:hAnsi="Arial Narrow"/>
          <w:sz w:val="24"/>
          <w:szCs w:val="24"/>
        </w:rPr>
      </w:pPr>
      <w:r w:rsidRPr="000361D7">
        <w:rPr>
          <w:rFonts w:ascii="Arial Narrow" w:hAnsi="Arial Narrow"/>
          <w:sz w:val="24"/>
          <w:szCs w:val="24"/>
        </w:rPr>
        <w:t>permettre à l’élève de mettre ses aptitudes à l’épreuve et lui fournir une base solide pour les études approfondies qu’il est susceptible de mener ultérieurement (sans pour autant anticiper sur de telles études).</w:t>
      </w:r>
    </w:p>
    <w:p w:rsidR="00684E93" w:rsidRPr="000361D7" w:rsidRDefault="00684E93" w:rsidP="000361D7">
      <w:pPr>
        <w:spacing w:line="360" w:lineRule="auto"/>
        <w:jc w:val="both"/>
        <w:rPr>
          <w:rFonts w:ascii="Arial Narrow" w:hAnsi="Arial Narrow"/>
          <w:sz w:val="24"/>
          <w:szCs w:val="24"/>
        </w:rPr>
      </w:pPr>
      <w:r w:rsidRPr="000361D7">
        <w:rPr>
          <w:rFonts w:ascii="Arial Narrow" w:hAnsi="Arial Narrow"/>
          <w:b/>
          <w:bCs/>
          <w:sz w:val="24"/>
          <w:szCs w:val="24"/>
        </w:rPr>
        <w:t>La méthode utilisée</w:t>
      </w:r>
      <w:r w:rsidRPr="000361D7">
        <w:rPr>
          <w:rFonts w:ascii="Arial Narrow" w:hAnsi="Arial Narrow"/>
          <w:sz w:val="24"/>
          <w:szCs w:val="24"/>
        </w:rPr>
        <w:t xml:space="preserve"> doit susciter constamment </w:t>
      </w:r>
      <w:r w:rsidRPr="000361D7">
        <w:rPr>
          <w:rFonts w:ascii="Arial Narrow" w:hAnsi="Arial Narrow"/>
          <w:b/>
          <w:bCs/>
          <w:sz w:val="24"/>
          <w:szCs w:val="24"/>
        </w:rPr>
        <w:t>l’activité</w:t>
      </w:r>
      <w:r w:rsidRPr="000361D7">
        <w:rPr>
          <w:rFonts w:ascii="Arial Narrow" w:hAnsi="Arial Narrow"/>
          <w:sz w:val="24"/>
          <w:szCs w:val="24"/>
        </w:rPr>
        <w:t xml:space="preserve"> de l’élève en faisant une large part à </w:t>
      </w:r>
      <w:r w:rsidRPr="000361D7">
        <w:rPr>
          <w:rFonts w:ascii="Arial Narrow" w:hAnsi="Arial Narrow"/>
          <w:b/>
          <w:bCs/>
          <w:sz w:val="24"/>
          <w:szCs w:val="24"/>
        </w:rPr>
        <w:t>l’observation</w:t>
      </w:r>
      <w:r w:rsidRPr="000361D7">
        <w:rPr>
          <w:rFonts w:ascii="Arial Narrow" w:hAnsi="Arial Narrow"/>
          <w:sz w:val="24"/>
          <w:szCs w:val="24"/>
        </w:rPr>
        <w:t xml:space="preserve"> et à </w:t>
      </w:r>
      <w:r w:rsidRPr="000361D7">
        <w:rPr>
          <w:rFonts w:ascii="Arial Narrow" w:hAnsi="Arial Narrow"/>
          <w:b/>
          <w:bCs/>
          <w:sz w:val="24"/>
          <w:szCs w:val="24"/>
        </w:rPr>
        <w:t>la manipulation</w:t>
      </w:r>
      <w:r w:rsidRPr="000361D7">
        <w:rPr>
          <w:rFonts w:ascii="Arial Narrow" w:hAnsi="Arial Narrow"/>
          <w:sz w:val="24"/>
          <w:szCs w:val="24"/>
        </w:rPr>
        <w:t>.</w:t>
      </w:r>
    </w:p>
    <w:p w:rsidR="00684E93" w:rsidRPr="000361D7" w:rsidRDefault="00684E93" w:rsidP="000361D7">
      <w:pPr>
        <w:spacing w:line="360" w:lineRule="auto"/>
        <w:jc w:val="both"/>
        <w:rPr>
          <w:rFonts w:ascii="Arial Narrow" w:hAnsi="Arial Narrow"/>
          <w:sz w:val="24"/>
          <w:szCs w:val="24"/>
        </w:rPr>
      </w:pPr>
      <w:r w:rsidRPr="000361D7">
        <w:rPr>
          <w:rFonts w:ascii="Arial Narrow" w:hAnsi="Arial Narrow"/>
          <w:sz w:val="24"/>
          <w:szCs w:val="24"/>
        </w:rPr>
        <w:t>Cette méthode doit notamment :</w:t>
      </w:r>
    </w:p>
    <w:p w:rsidR="00684E93" w:rsidRPr="000361D7" w:rsidRDefault="00684E93" w:rsidP="000361D7">
      <w:pPr>
        <w:numPr>
          <w:ilvl w:val="0"/>
          <w:numId w:val="3"/>
        </w:numPr>
        <w:spacing w:after="0" w:line="360" w:lineRule="auto"/>
        <w:jc w:val="both"/>
        <w:rPr>
          <w:rFonts w:ascii="Arial Narrow" w:hAnsi="Arial Narrow"/>
          <w:sz w:val="24"/>
          <w:szCs w:val="24"/>
        </w:rPr>
      </w:pPr>
      <w:r w:rsidRPr="000361D7">
        <w:rPr>
          <w:rFonts w:ascii="Arial Narrow" w:hAnsi="Arial Narrow"/>
          <w:sz w:val="24"/>
          <w:szCs w:val="24"/>
        </w:rPr>
        <w:t>cultiver les qualités d’observation et d’analyse de chaque élève ;</w:t>
      </w:r>
    </w:p>
    <w:p w:rsidR="00684E93" w:rsidRPr="000361D7" w:rsidRDefault="00684E93" w:rsidP="000361D7">
      <w:pPr>
        <w:numPr>
          <w:ilvl w:val="0"/>
          <w:numId w:val="3"/>
        </w:numPr>
        <w:spacing w:after="0" w:line="360" w:lineRule="auto"/>
        <w:jc w:val="both"/>
        <w:rPr>
          <w:rFonts w:ascii="Arial Narrow" w:hAnsi="Arial Narrow"/>
          <w:sz w:val="24"/>
          <w:szCs w:val="24"/>
        </w:rPr>
      </w:pPr>
      <w:r w:rsidRPr="000361D7">
        <w:rPr>
          <w:rFonts w:ascii="Arial Narrow" w:hAnsi="Arial Narrow"/>
          <w:sz w:val="24"/>
          <w:szCs w:val="24"/>
        </w:rPr>
        <w:t>exercer l’élève à donner des objets tangibles une représentation concrète, puis conceptuelle développant ainsi ses capacités d’abstraction ;</w:t>
      </w:r>
    </w:p>
    <w:p w:rsidR="00684E93" w:rsidRPr="000361D7" w:rsidRDefault="00684E93" w:rsidP="000361D7">
      <w:pPr>
        <w:numPr>
          <w:ilvl w:val="0"/>
          <w:numId w:val="3"/>
        </w:numPr>
        <w:spacing w:after="0" w:line="360" w:lineRule="auto"/>
        <w:jc w:val="both"/>
        <w:rPr>
          <w:rFonts w:ascii="Arial Narrow" w:hAnsi="Arial Narrow"/>
          <w:sz w:val="24"/>
          <w:szCs w:val="24"/>
        </w:rPr>
      </w:pPr>
      <w:r w:rsidRPr="000361D7">
        <w:rPr>
          <w:rFonts w:ascii="Arial Narrow" w:hAnsi="Arial Narrow"/>
          <w:sz w:val="24"/>
          <w:szCs w:val="24"/>
        </w:rPr>
        <w:t>stimuler l’imagination de l’élève par l’induction, la généralisation, la recherche d’exemples illustrant une propriété ou de contre-exemples infirmant une proposition ;</w:t>
      </w:r>
    </w:p>
    <w:p w:rsidR="00684E93" w:rsidRPr="000361D7" w:rsidRDefault="00684E93" w:rsidP="000361D7">
      <w:pPr>
        <w:numPr>
          <w:ilvl w:val="0"/>
          <w:numId w:val="3"/>
        </w:numPr>
        <w:spacing w:after="0" w:line="360" w:lineRule="auto"/>
        <w:jc w:val="both"/>
        <w:rPr>
          <w:rFonts w:ascii="Arial Narrow" w:hAnsi="Arial Narrow"/>
          <w:sz w:val="24"/>
          <w:szCs w:val="24"/>
        </w:rPr>
      </w:pPr>
      <w:r w:rsidRPr="000361D7">
        <w:rPr>
          <w:rFonts w:ascii="Arial Narrow" w:hAnsi="Arial Narrow"/>
          <w:sz w:val="24"/>
          <w:szCs w:val="24"/>
        </w:rPr>
        <w:t>entraîner l’élève à la pensée déductive sur de courtes séquences ;</w:t>
      </w:r>
    </w:p>
    <w:p w:rsidR="00684E93" w:rsidRPr="000361D7" w:rsidRDefault="00684E93" w:rsidP="000361D7">
      <w:pPr>
        <w:numPr>
          <w:ilvl w:val="0"/>
          <w:numId w:val="3"/>
        </w:numPr>
        <w:spacing w:after="0" w:line="360" w:lineRule="auto"/>
        <w:jc w:val="both"/>
        <w:rPr>
          <w:rFonts w:ascii="Arial Narrow" w:hAnsi="Arial Narrow"/>
          <w:sz w:val="24"/>
          <w:szCs w:val="24"/>
        </w:rPr>
      </w:pPr>
      <w:r w:rsidRPr="000361D7">
        <w:rPr>
          <w:rFonts w:ascii="Arial Narrow" w:hAnsi="Arial Narrow"/>
          <w:sz w:val="24"/>
          <w:szCs w:val="24"/>
        </w:rPr>
        <w:t>exclure les exposés dogmatiques, en introduisant chacune des notions étudiées à partir d’exemples variés et en faisant fonctionner ces notions une fois la compréhension acquise à travers des exercices d’application.</w:t>
      </w:r>
    </w:p>
    <w:p w:rsidR="00684E93" w:rsidRPr="000361D7" w:rsidRDefault="00684E93" w:rsidP="000361D7">
      <w:pPr>
        <w:spacing w:line="360" w:lineRule="auto"/>
        <w:jc w:val="both"/>
        <w:rPr>
          <w:rFonts w:ascii="Arial Narrow" w:hAnsi="Arial Narrow"/>
          <w:sz w:val="24"/>
          <w:szCs w:val="24"/>
        </w:rPr>
      </w:pPr>
      <w:r w:rsidRPr="000361D7">
        <w:rPr>
          <w:rFonts w:ascii="Arial Narrow" w:hAnsi="Arial Narrow"/>
          <w:sz w:val="24"/>
          <w:szCs w:val="24"/>
        </w:rPr>
        <w:t>Le contenu de la leçon à étudier doit être nettement délimité ; les définitions et les propriétés essentielles sont notées sur un cahier une fois la compréhension acquise. Le professeur doit contrôler régulièrement que les leçons ont été apprises et comprises.</w:t>
      </w:r>
    </w:p>
    <w:p w:rsidR="00684E93" w:rsidRPr="000361D7" w:rsidRDefault="00684E93" w:rsidP="000361D7">
      <w:pPr>
        <w:spacing w:line="360" w:lineRule="auto"/>
        <w:jc w:val="both"/>
        <w:rPr>
          <w:rFonts w:ascii="Arial Narrow" w:hAnsi="Arial Narrow"/>
          <w:sz w:val="24"/>
          <w:szCs w:val="24"/>
        </w:rPr>
      </w:pPr>
      <w:r w:rsidRPr="000361D7">
        <w:rPr>
          <w:rFonts w:ascii="Arial Narrow" w:hAnsi="Arial Narrow"/>
          <w:sz w:val="24"/>
          <w:szCs w:val="24"/>
        </w:rPr>
        <w:lastRenderedPageBreak/>
        <w:t>De nombreux exercices et devoirs en classe ou à la maison doivent permettre à chaque élève d’approfondir le cours, de développer son aptitude à rédiger avec soin et ordre et à s’exprimer clairement, avec un vocabulaire simple dans un langage précis.</w:t>
      </w:r>
    </w:p>
    <w:p w:rsidR="00684E93" w:rsidRPr="000361D7" w:rsidRDefault="00684E93" w:rsidP="000361D7">
      <w:pPr>
        <w:spacing w:line="360" w:lineRule="auto"/>
        <w:jc w:val="both"/>
        <w:rPr>
          <w:rFonts w:ascii="Arial Narrow" w:hAnsi="Arial Narrow"/>
          <w:sz w:val="24"/>
          <w:szCs w:val="24"/>
        </w:rPr>
      </w:pPr>
      <w:r w:rsidRPr="000361D7">
        <w:rPr>
          <w:rFonts w:ascii="Arial Narrow" w:hAnsi="Arial Narrow"/>
          <w:sz w:val="24"/>
          <w:szCs w:val="24"/>
        </w:rPr>
        <w:t>Il importe enfin que la formation mathématique donnée dans le post primaire permette aux élèves, qui se sentent attirés par ce type d’activité intellectuelle, de mettre leurs aptitudes à l’épreuve. Elle doit leur fournir une base solide, sinon étendue, pour les études approfondies qu’ils sont susceptibles de mener ultérieurement, sans toutefois anticiper sur le contenu de ces futures études.</w:t>
      </w:r>
    </w:p>
    <w:p w:rsidR="00684E93" w:rsidRPr="000361D7" w:rsidRDefault="00684E93" w:rsidP="000361D7">
      <w:pPr>
        <w:spacing w:line="360" w:lineRule="auto"/>
        <w:jc w:val="both"/>
        <w:rPr>
          <w:rFonts w:ascii="Arial Narrow" w:hAnsi="Arial Narrow"/>
          <w:sz w:val="24"/>
          <w:szCs w:val="24"/>
        </w:rPr>
      </w:pPr>
      <w:r w:rsidRPr="000361D7">
        <w:rPr>
          <w:rFonts w:ascii="Arial Narrow" w:hAnsi="Arial Narrow"/>
          <w:sz w:val="24"/>
          <w:szCs w:val="24"/>
        </w:rPr>
        <w:t>Le programme énumère les contenus à enseigner, ainsi que les objectifs à atteindre. Le professeur n’est nullement tenu, dans sa progression, de respecter l’ordre dans lequel se trouvent énoncées les différentes rubriques ; néanmoins il mènera de front avec profit activités numériques et activités géométriques.</w:t>
      </w:r>
    </w:p>
    <w:p w:rsidR="00684E93" w:rsidRPr="000361D7" w:rsidRDefault="00684E93" w:rsidP="000361D7">
      <w:pPr>
        <w:spacing w:line="360" w:lineRule="auto"/>
        <w:jc w:val="both"/>
        <w:rPr>
          <w:rFonts w:ascii="Arial Narrow" w:hAnsi="Arial Narrow"/>
          <w:sz w:val="24"/>
          <w:szCs w:val="24"/>
        </w:rPr>
      </w:pPr>
      <w:r w:rsidRPr="000361D7">
        <w:rPr>
          <w:rFonts w:ascii="Arial Narrow" w:hAnsi="Arial Narrow"/>
          <w:sz w:val="24"/>
          <w:szCs w:val="24"/>
        </w:rPr>
        <w:t>Il doit traiter tous les points du programme, leur connaissance étant indispensable à la poursuite des études.</w:t>
      </w:r>
    </w:p>
    <w:p w:rsidR="00684E93" w:rsidRPr="000361D7" w:rsidRDefault="00684E93" w:rsidP="000361D7">
      <w:pPr>
        <w:spacing w:line="360" w:lineRule="auto"/>
        <w:jc w:val="both"/>
        <w:rPr>
          <w:rFonts w:ascii="Arial Narrow" w:hAnsi="Arial Narrow"/>
          <w:sz w:val="24"/>
          <w:szCs w:val="24"/>
        </w:rPr>
      </w:pPr>
      <w:r w:rsidRPr="000361D7">
        <w:rPr>
          <w:rFonts w:ascii="Arial Narrow" w:hAnsi="Arial Narrow"/>
          <w:sz w:val="24"/>
          <w:szCs w:val="24"/>
        </w:rPr>
        <w:t>Le programme de chacune des classes de quatrième et de troisième pourrait se prêter à un exposé linéaire solide et rigoureux mais un tel exposé ne saurait être apprécié par la plupart des élèves de chacune des deux classes ; or un enseignement adapté aux élèves doit considérer les possibilités concrètes de la classe, tenir compte de la diversité des orientations ultérieures des élèves (séries littéraires, séries scientifiques, enseignement technique, formation professionnelle, etc.) et promouvoir leur goût pour les activités mathématiques.</w:t>
      </w:r>
    </w:p>
    <w:p w:rsidR="00684E93" w:rsidRPr="000361D7" w:rsidRDefault="00684E93" w:rsidP="000361D7">
      <w:pPr>
        <w:spacing w:line="360" w:lineRule="auto"/>
        <w:jc w:val="both"/>
        <w:rPr>
          <w:rFonts w:ascii="Arial Narrow" w:hAnsi="Arial Narrow"/>
          <w:sz w:val="24"/>
          <w:szCs w:val="24"/>
        </w:rPr>
      </w:pPr>
      <w:r w:rsidRPr="000361D7">
        <w:rPr>
          <w:rFonts w:ascii="Arial Narrow" w:hAnsi="Arial Narrow"/>
          <w:sz w:val="24"/>
          <w:szCs w:val="24"/>
        </w:rPr>
        <w:t>C’est donc le lieu d’attirer l’attention du professeur sur le fait qu’il doit procéder sans hâte à une approche des notions à acquérir, approche prudente et concrète, s’appuyant sur des exemples familiers susceptibles de généralisation. C’est seulement en conclusion de ce travail d’approche que seront énoncées les présentations définitives des notions.</w:t>
      </w:r>
    </w:p>
    <w:p w:rsidR="00684E93" w:rsidRPr="000361D7" w:rsidRDefault="00684E93" w:rsidP="000361D7">
      <w:pPr>
        <w:spacing w:line="360" w:lineRule="auto"/>
        <w:jc w:val="both"/>
        <w:rPr>
          <w:rFonts w:ascii="Arial Narrow" w:hAnsi="Arial Narrow"/>
          <w:sz w:val="24"/>
          <w:szCs w:val="24"/>
        </w:rPr>
      </w:pPr>
      <w:r w:rsidRPr="000361D7">
        <w:rPr>
          <w:rFonts w:ascii="Arial Narrow" w:hAnsi="Arial Narrow"/>
          <w:sz w:val="24"/>
          <w:szCs w:val="24"/>
        </w:rPr>
        <w:t>S’agissant de l’enseignement de la géométrie, le professeur s’imprégnera de ce que dit l’Académie des Sciences (France) :</w:t>
      </w:r>
    </w:p>
    <w:p w:rsidR="00684E93" w:rsidRPr="000361D7" w:rsidRDefault="00684E93" w:rsidP="000361D7">
      <w:pPr>
        <w:pStyle w:val="Paragraphedeliste"/>
        <w:spacing w:after="0"/>
        <w:jc w:val="both"/>
        <w:rPr>
          <w:rFonts w:ascii="Arial Narrow" w:hAnsi="Arial Narrow"/>
          <w:i/>
          <w:iCs/>
          <w:sz w:val="24"/>
          <w:szCs w:val="24"/>
        </w:rPr>
      </w:pPr>
      <w:r w:rsidRPr="000361D7">
        <w:rPr>
          <w:rFonts w:ascii="Arial Narrow" w:hAnsi="Arial Narrow"/>
          <w:sz w:val="24"/>
          <w:szCs w:val="24"/>
        </w:rPr>
        <w:t xml:space="preserve">  « </w:t>
      </w:r>
      <w:r w:rsidRPr="000361D7">
        <w:rPr>
          <w:rFonts w:ascii="Arial Narrow" w:hAnsi="Arial Narrow"/>
          <w:i/>
          <w:iCs/>
          <w:sz w:val="24"/>
          <w:szCs w:val="24"/>
        </w:rPr>
        <w:t xml:space="preserve">Toute la difficulté de l’enseignement de la géométrie dans les classes de Quatrième et de Troisième provient du fait qu’il faut partir de l’intuition acquise en Sixième et en Cinquième par l’usage expérimental des instruments de dessin (règle graduée, équerre, compas, rapporteur) et à partir de cette intuition, amener progressivement l’élève à raisonner et à manipuler consciemment les instruments pour lui faire acquérir peu à peu la notion de plan euclidien. Il n’est pas question de donner à l’élève une représentation axiomatique de la géométrie. En revanche, il devra apprendre à faire de courts raisonnements, à partir de faits géométriques considérés comme évidents et donc admis comme vrais. Dans cet apprentissage de la réflexion et de la méthode déductive, il importe que le maître observe strictement quelques règles. Tout d’abord, les faits que l’on admet à un instant donné et qui vont servir de base au raisonnement doivent être clairement énoncés et ne prêter à aucune confusion dans l’esprit de l’élève. Ensuite le raisonnement doit être rigoureux ; il ne doit jamais faire appel à des hypothèses non explicitement formulées et « a fortiori » doit se garder des cercles vicieux. Enfin il faut éviter qu’une propriété, qui est presque évidente aux yeux de l’enfant, soit </w:t>
      </w:r>
      <w:r w:rsidRPr="000361D7">
        <w:rPr>
          <w:rFonts w:ascii="Arial Narrow" w:hAnsi="Arial Narrow"/>
          <w:i/>
          <w:iCs/>
          <w:sz w:val="24"/>
          <w:szCs w:val="24"/>
        </w:rPr>
        <w:lastRenderedPageBreak/>
        <w:t>déduite par le raisonnement d’une autre propriété moins évidente ou plus compliquée car alors l’élève ne pourra pas comprendre quelle est la règle du jeu. S’il convient d’éviter une présentation axiomatique, il est, en revanche, indispensable que le maître possède, sur les matières enseignées dans ces deux classes, une vue d’ensemble cohérente (…). Faute d’une telle vue d’ensemble, le maître risquerait d’entraîner les élèves dans des développements inutilement compliqués et souvent stériles. »</w:t>
      </w:r>
    </w:p>
    <w:p w:rsidR="00684E93" w:rsidRPr="000361D7" w:rsidRDefault="00684E93" w:rsidP="000361D7">
      <w:pPr>
        <w:pStyle w:val="Paragraphedeliste"/>
        <w:spacing w:after="0"/>
        <w:jc w:val="both"/>
        <w:rPr>
          <w:rFonts w:ascii="Arial Narrow" w:hAnsi="Arial Narrow"/>
          <w:i/>
          <w:iCs/>
          <w:sz w:val="24"/>
          <w:szCs w:val="24"/>
        </w:rPr>
      </w:pPr>
    </w:p>
    <w:p w:rsidR="00684E93" w:rsidRPr="000361D7" w:rsidRDefault="00684E93" w:rsidP="000361D7">
      <w:pPr>
        <w:pStyle w:val="Paragraphedeliste"/>
        <w:spacing w:after="0"/>
        <w:jc w:val="both"/>
        <w:rPr>
          <w:rFonts w:ascii="Arial Narrow" w:hAnsi="Arial Narrow"/>
          <w:i/>
          <w:iCs/>
          <w:sz w:val="24"/>
          <w:szCs w:val="24"/>
        </w:rPr>
      </w:pPr>
    </w:p>
    <w:p w:rsidR="00684E93" w:rsidRPr="000361D7" w:rsidRDefault="00684E93" w:rsidP="000361D7">
      <w:pPr>
        <w:pStyle w:val="Paragraphedeliste"/>
        <w:spacing w:after="0"/>
        <w:jc w:val="both"/>
        <w:rPr>
          <w:rFonts w:ascii="Arial Narrow" w:hAnsi="Arial Narrow"/>
          <w:i/>
          <w:iCs/>
          <w:sz w:val="24"/>
          <w:szCs w:val="24"/>
        </w:rPr>
      </w:pPr>
    </w:p>
    <w:p w:rsidR="00684E93" w:rsidRPr="000361D7" w:rsidRDefault="00684E93" w:rsidP="000361D7">
      <w:pPr>
        <w:pStyle w:val="Paragraphedeliste"/>
        <w:spacing w:after="0"/>
        <w:jc w:val="both"/>
        <w:rPr>
          <w:rFonts w:ascii="Arial Narrow" w:hAnsi="Arial Narrow"/>
          <w:i/>
          <w:iCs/>
          <w:sz w:val="24"/>
          <w:szCs w:val="24"/>
        </w:rPr>
      </w:pPr>
    </w:p>
    <w:p w:rsidR="00684E93" w:rsidRPr="000361D7" w:rsidRDefault="00684E93" w:rsidP="000361D7">
      <w:pPr>
        <w:pStyle w:val="Paragraphedeliste"/>
        <w:spacing w:after="0"/>
        <w:jc w:val="both"/>
        <w:rPr>
          <w:rFonts w:ascii="Arial Narrow" w:hAnsi="Arial Narrow"/>
          <w:i/>
          <w:iCs/>
          <w:sz w:val="24"/>
          <w:szCs w:val="24"/>
        </w:rPr>
      </w:pPr>
    </w:p>
    <w:p w:rsidR="00684E93" w:rsidRPr="000361D7" w:rsidRDefault="00684E93" w:rsidP="000361D7">
      <w:pPr>
        <w:pStyle w:val="Paragraphedeliste"/>
        <w:spacing w:after="0"/>
        <w:jc w:val="both"/>
        <w:rPr>
          <w:rFonts w:ascii="Arial Narrow" w:hAnsi="Arial Narrow"/>
          <w:i/>
          <w:iCs/>
          <w:sz w:val="24"/>
          <w:szCs w:val="24"/>
        </w:rPr>
      </w:pPr>
    </w:p>
    <w:p w:rsidR="00684E93" w:rsidRPr="000361D7" w:rsidRDefault="00684E93" w:rsidP="000361D7">
      <w:pPr>
        <w:jc w:val="both"/>
        <w:rPr>
          <w:rFonts w:ascii="Arial Narrow" w:hAnsi="Arial Narrow"/>
          <w:b/>
          <w:sz w:val="24"/>
          <w:szCs w:val="24"/>
        </w:rPr>
      </w:pPr>
      <w:r w:rsidRPr="000361D7">
        <w:rPr>
          <w:rFonts w:ascii="Arial Narrow" w:hAnsi="Arial Narrow"/>
          <w:b/>
          <w:sz w:val="24"/>
          <w:szCs w:val="24"/>
        </w:rPr>
        <w:t xml:space="preserve">I.PROFILS </w:t>
      </w:r>
    </w:p>
    <w:p w:rsidR="00684E93" w:rsidRPr="000361D7" w:rsidRDefault="00684E93" w:rsidP="000361D7">
      <w:pPr>
        <w:pStyle w:val="Paragraphedeliste"/>
        <w:spacing w:after="0"/>
        <w:ind w:left="1080"/>
        <w:jc w:val="both"/>
        <w:rPr>
          <w:rFonts w:ascii="Arial Narrow" w:hAnsi="Arial Narrow" w:cs="Times New Roman"/>
          <w:sz w:val="24"/>
          <w:szCs w:val="24"/>
        </w:rPr>
      </w:pPr>
      <w:r w:rsidRPr="000361D7">
        <w:rPr>
          <w:rFonts w:ascii="Arial Narrow" w:hAnsi="Arial Narrow" w:cs="Times New Roman"/>
          <w:sz w:val="24"/>
          <w:szCs w:val="24"/>
        </w:rPr>
        <w:t xml:space="preserve">Un </w:t>
      </w:r>
      <w:r w:rsidRPr="000361D7">
        <w:rPr>
          <w:rFonts w:ascii="Arial Narrow" w:hAnsi="Arial Narrow" w:cs="Times New Roman"/>
          <w:b/>
          <w:sz w:val="24"/>
          <w:szCs w:val="24"/>
        </w:rPr>
        <w:t>profil de sortie</w:t>
      </w:r>
      <w:r w:rsidRPr="000361D7">
        <w:rPr>
          <w:rFonts w:ascii="Arial Narrow" w:hAnsi="Arial Narrow" w:cs="Times New Roman"/>
          <w:sz w:val="24"/>
          <w:szCs w:val="24"/>
        </w:rPr>
        <w:t xml:space="preserve"> est l’explicitation de l’image attendue de l’élève au terme d’un niveau de la scolarité, telle qu’elle est issue de la commande sociale. Il repose sur des valeurs (c’est-à-dire les finalités de l’éducation ou de l’enseignement d’une discipline).</w:t>
      </w:r>
    </w:p>
    <w:p w:rsidR="00684E93" w:rsidRPr="000361D7" w:rsidRDefault="00684E93" w:rsidP="000361D7">
      <w:pPr>
        <w:pStyle w:val="Paragraphedeliste"/>
        <w:spacing w:before="60" w:line="300" w:lineRule="atLeast"/>
        <w:ind w:left="1080"/>
        <w:jc w:val="both"/>
        <w:rPr>
          <w:rFonts w:ascii="Arial Narrow" w:hAnsi="Arial Narrow" w:cs="Times New Roman"/>
          <w:sz w:val="24"/>
          <w:szCs w:val="24"/>
        </w:rPr>
      </w:pPr>
      <w:r w:rsidRPr="000361D7">
        <w:rPr>
          <w:rFonts w:ascii="Arial Narrow" w:hAnsi="Arial Narrow" w:cs="Times New Roman"/>
          <w:sz w:val="24"/>
          <w:szCs w:val="24"/>
        </w:rPr>
        <w:t xml:space="preserve">Le profil </w:t>
      </w:r>
      <w:r w:rsidRPr="000361D7">
        <w:rPr>
          <w:rFonts w:ascii="Arial Narrow" w:hAnsi="Arial Narrow" w:cs="Times New Roman"/>
          <w:i/>
          <w:sz w:val="24"/>
          <w:szCs w:val="24"/>
        </w:rPr>
        <w:t>général</w:t>
      </w:r>
      <w:r w:rsidRPr="000361D7">
        <w:rPr>
          <w:rFonts w:ascii="Arial Narrow" w:hAnsi="Arial Narrow" w:cs="Times New Roman"/>
          <w:sz w:val="24"/>
          <w:szCs w:val="24"/>
        </w:rPr>
        <w:t xml:space="preserve"> de sortie précise la direction dans laquelle on veut s’orienter. Il se décline sur plusieurs plans : linguistique, cognitif, scientifique, culturel, socio-affectif. </w:t>
      </w:r>
    </w:p>
    <w:p w:rsidR="00684E93" w:rsidRPr="000361D7" w:rsidRDefault="00684E93" w:rsidP="000361D7">
      <w:pPr>
        <w:pStyle w:val="Paragraphedeliste"/>
        <w:spacing w:before="60" w:line="300" w:lineRule="atLeast"/>
        <w:ind w:left="1080"/>
        <w:jc w:val="both"/>
        <w:rPr>
          <w:rFonts w:ascii="Arial Narrow" w:hAnsi="Arial Narrow" w:cs="Times New Roman"/>
          <w:sz w:val="24"/>
          <w:szCs w:val="24"/>
        </w:rPr>
      </w:pPr>
      <w:r w:rsidRPr="000361D7">
        <w:rPr>
          <w:rFonts w:ascii="Arial Narrow" w:hAnsi="Arial Narrow" w:cs="Times New Roman"/>
          <w:sz w:val="24"/>
          <w:szCs w:val="24"/>
        </w:rPr>
        <w:t xml:space="preserve">Le profil </w:t>
      </w:r>
      <w:r w:rsidRPr="000361D7">
        <w:rPr>
          <w:rFonts w:ascii="Arial Narrow" w:hAnsi="Arial Narrow" w:cs="Times New Roman"/>
          <w:i/>
          <w:sz w:val="24"/>
          <w:szCs w:val="24"/>
        </w:rPr>
        <w:t>spécifique</w:t>
      </w:r>
      <w:r w:rsidRPr="000361D7">
        <w:rPr>
          <w:rFonts w:ascii="Arial Narrow" w:hAnsi="Arial Narrow" w:cs="Times New Roman"/>
          <w:sz w:val="24"/>
          <w:szCs w:val="24"/>
        </w:rPr>
        <w:t xml:space="preserve"> de sortie précise ce qui est attendu de l’élève dans la discipline, ou dans le champ disciplinaire, au terme de chaque cycle.</w:t>
      </w:r>
    </w:p>
    <w:p w:rsidR="00684E93" w:rsidRPr="000361D7" w:rsidRDefault="00684E93" w:rsidP="000361D7">
      <w:pPr>
        <w:jc w:val="both"/>
        <w:rPr>
          <w:rFonts w:ascii="Arial Narrow" w:hAnsi="Arial Narrow"/>
          <w:sz w:val="24"/>
          <w:szCs w:val="24"/>
        </w:rPr>
      </w:pPr>
      <w:r w:rsidRPr="000361D7">
        <w:rPr>
          <w:rFonts w:ascii="Arial Narrow" w:hAnsi="Arial Narrow"/>
          <w:sz w:val="24"/>
          <w:szCs w:val="24"/>
        </w:rPr>
        <w:t xml:space="preserve">Une </w:t>
      </w:r>
      <w:r w:rsidRPr="000361D7">
        <w:rPr>
          <w:rFonts w:ascii="Arial Narrow" w:hAnsi="Arial Narrow"/>
          <w:i/>
          <w:sz w:val="24"/>
          <w:szCs w:val="24"/>
        </w:rPr>
        <w:t>personne autonome et responsable</w:t>
      </w:r>
      <w:r w:rsidRPr="000361D7">
        <w:rPr>
          <w:rFonts w:ascii="Arial Narrow" w:hAnsi="Arial Narrow"/>
          <w:sz w:val="24"/>
          <w:szCs w:val="24"/>
        </w:rPr>
        <w:t>, qui peut résoudre des situations de la vie courante, qui peut faire face à l’ensemble des actes de la vie quotidienne (gestion d’un budget, achats pour un ménage, aménagements d’une habitation, etc.), et peut utiliser des moyens et outils appropriés (algorithme, calculette…) ; les épreuves d’évaluation seront davantage des situations de la vie courante, ou qui s’en rapprochent au maximum.</w:t>
      </w:r>
    </w:p>
    <w:p w:rsidR="00684E93" w:rsidRPr="000361D7" w:rsidRDefault="00684E93" w:rsidP="000361D7">
      <w:pPr>
        <w:pStyle w:val="Paragraphedeliste"/>
        <w:spacing w:after="0"/>
        <w:jc w:val="both"/>
        <w:rPr>
          <w:rFonts w:ascii="Arial Narrow" w:hAnsi="Arial Narrow" w:cs="Times New Roman"/>
          <w:b/>
          <w:sz w:val="24"/>
          <w:szCs w:val="24"/>
        </w:rPr>
      </w:pPr>
    </w:p>
    <w:p w:rsidR="00684E93" w:rsidRPr="000361D7" w:rsidRDefault="00684E93" w:rsidP="000361D7">
      <w:pPr>
        <w:jc w:val="both"/>
        <w:rPr>
          <w:rFonts w:ascii="Arial Narrow" w:hAnsi="Arial Narrow"/>
          <w:sz w:val="24"/>
          <w:szCs w:val="24"/>
        </w:rPr>
      </w:pPr>
      <w:r w:rsidRPr="000361D7">
        <w:rPr>
          <w:rFonts w:ascii="Arial Narrow" w:hAnsi="Arial Narrow"/>
          <w:b/>
          <w:sz w:val="24"/>
          <w:szCs w:val="24"/>
        </w:rPr>
        <w:t>II.COMPETENCES</w:t>
      </w:r>
      <w:r w:rsidRPr="000361D7">
        <w:rPr>
          <w:rFonts w:ascii="Arial Narrow" w:hAnsi="Arial Narrow"/>
          <w:sz w:val="24"/>
          <w:szCs w:val="24"/>
        </w:rPr>
        <w:t xml:space="preserve"> </w:t>
      </w:r>
    </w:p>
    <w:p w:rsidR="00684E93" w:rsidRPr="000361D7" w:rsidRDefault="00684E93" w:rsidP="000361D7">
      <w:pPr>
        <w:ind w:left="360"/>
        <w:jc w:val="both"/>
        <w:rPr>
          <w:rFonts w:ascii="Arial Narrow" w:hAnsi="Arial Narrow" w:cs="Times New Roman"/>
          <w:sz w:val="24"/>
          <w:szCs w:val="24"/>
        </w:rPr>
      </w:pPr>
      <w:r w:rsidRPr="000361D7">
        <w:rPr>
          <w:rFonts w:ascii="Arial Narrow" w:hAnsi="Arial Narrow" w:cs="Times New Roman"/>
          <w:sz w:val="24"/>
          <w:szCs w:val="24"/>
        </w:rPr>
        <w:t>Une compétence est la faculté, pour une personne, de mobiliser un ensemble de ressources pour faire face à une situation complexe appartenant à une famille de situations.</w:t>
      </w:r>
      <w:r w:rsidRPr="000361D7">
        <w:rPr>
          <w:rFonts w:ascii="Arial Narrow" w:hAnsi="Arial Narrow" w:cs="Times New Roman"/>
          <w:sz w:val="24"/>
          <w:szCs w:val="24"/>
        </w:rPr>
        <w:br/>
        <w:t>La compétence est donc un potentiel de pouvoir traiter une situation nouvelle de façon efficace, avec les ressources acquises, savoirs, savoir-faire,  savoir-être, savoirs d’expérience, capacités, etc.</w:t>
      </w:r>
      <w:r w:rsidRPr="000361D7">
        <w:rPr>
          <w:rFonts w:ascii="Arial Narrow" w:hAnsi="Arial Narrow" w:cs="Times New Roman"/>
          <w:sz w:val="24"/>
          <w:szCs w:val="24"/>
        </w:rPr>
        <w:br/>
        <w:t>Le terme « compétence » est entendu de « compétence terminale ».</w:t>
      </w:r>
    </w:p>
    <w:p w:rsidR="00684E93" w:rsidRPr="000361D7" w:rsidRDefault="00684E93" w:rsidP="000361D7">
      <w:pPr>
        <w:jc w:val="both"/>
        <w:rPr>
          <w:rFonts w:ascii="Arial Narrow" w:hAnsi="Arial Narrow" w:cs="Times New Roman"/>
          <w:sz w:val="24"/>
          <w:szCs w:val="24"/>
        </w:rPr>
      </w:pPr>
      <w:r w:rsidRPr="000361D7">
        <w:rPr>
          <w:rFonts w:ascii="Arial Narrow" w:hAnsi="Arial Narrow"/>
          <w:b/>
          <w:sz w:val="24"/>
          <w:szCs w:val="24"/>
        </w:rPr>
        <w:t xml:space="preserve">Compétence terminale </w:t>
      </w:r>
      <w:r w:rsidRPr="000361D7">
        <w:rPr>
          <w:rFonts w:ascii="Arial Narrow" w:hAnsi="Arial Narrow"/>
          <w:sz w:val="24"/>
          <w:szCs w:val="24"/>
        </w:rPr>
        <w:t xml:space="preserve"> (</w:t>
      </w:r>
      <w:r w:rsidRPr="000361D7">
        <w:rPr>
          <w:rFonts w:ascii="Arial Narrow" w:hAnsi="Arial Narrow"/>
          <w:i/>
          <w:sz w:val="24"/>
          <w:szCs w:val="24"/>
        </w:rPr>
        <w:t>profil de citoyen autonome  et responsable</w:t>
      </w:r>
      <w:r w:rsidRPr="000361D7">
        <w:rPr>
          <w:rFonts w:ascii="Arial Narrow" w:hAnsi="Arial Narrow"/>
          <w:sz w:val="24"/>
          <w:szCs w:val="24"/>
        </w:rPr>
        <w:t xml:space="preserve">) : </w:t>
      </w:r>
      <w:r w:rsidRPr="000361D7">
        <w:rPr>
          <w:rFonts w:ascii="Arial Narrow" w:hAnsi="Arial Narrow" w:cs="Times New Roman"/>
          <w:sz w:val="24"/>
          <w:szCs w:val="24"/>
        </w:rPr>
        <w:t>Face à une situation de la vie courante et sur la base de supports authentiques, l’élève de la classe de troisième devra pouvoir mobiliser les outils mathématiques du programme (activités numériques et activités géométriques) en vue de prendre une décision appropriée.</w:t>
      </w:r>
    </w:p>
    <w:p w:rsidR="00684E93" w:rsidRPr="000361D7" w:rsidRDefault="00684E93" w:rsidP="000361D7">
      <w:pPr>
        <w:spacing w:after="0"/>
        <w:jc w:val="both"/>
        <w:rPr>
          <w:rFonts w:ascii="Arial Narrow" w:hAnsi="Arial Narrow" w:cs="Times New Roman"/>
          <w:b/>
          <w:sz w:val="24"/>
          <w:szCs w:val="24"/>
        </w:rPr>
      </w:pPr>
    </w:p>
    <w:p w:rsidR="00684E93" w:rsidRPr="000361D7" w:rsidRDefault="00684E93" w:rsidP="000361D7">
      <w:pPr>
        <w:pStyle w:val="Paragraphedeliste"/>
        <w:spacing w:after="0"/>
        <w:jc w:val="both"/>
        <w:rPr>
          <w:rFonts w:ascii="Arial Narrow" w:hAnsi="Arial Narrow" w:cs="Times New Roman"/>
          <w:b/>
          <w:sz w:val="24"/>
          <w:szCs w:val="24"/>
        </w:rPr>
      </w:pPr>
      <w:r w:rsidRPr="000361D7">
        <w:rPr>
          <w:rFonts w:ascii="Arial Narrow" w:hAnsi="Arial Narrow" w:cs="Times New Roman"/>
          <w:b/>
          <w:sz w:val="24"/>
          <w:szCs w:val="24"/>
        </w:rPr>
        <w:t>III. CONTENUS</w:t>
      </w:r>
    </w:p>
    <w:p w:rsidR="00684E93" w:rsidRPr="000361D7" w:rsidRDefault="00684E93" w:rsidP="000361D7">
      <w:pPr>
        <w:jc w:val="both"/>
        <w:rPr>
          <w:rFonts w:ascii="Arial Narrow" w:hAnsi="Arial Narrow" w:cs="Arial"/>
          <w:b/>
          <w:sz w:val="24"/>
          <w:szCs w:val="24"/>
        </w:rPr>
      </w:pPr>
      <w:r w:rsidRPr="000361D7">
        <w:rPr>
          <w:rFonts w:ascii="Arial Narrow" w:hAnsi="Arial Narrow" w:cs="Arial"/>
          <w:b/>
          <w:sz w:val="24"/>
          <w:szCs w:val="24"/>
        </w:rPr>
        <w:t>ACTIVITES NUMERIQUES</w:t>
      </w:r>
    </w:p>
    <w:p w:rsidR="00684E93" w:rsidRPr="000361D7" w:rsidRDefault="00684E93" w:rsidP="000361D7">
      <w:pPr>
        <w:jc w:val="both"/>
        <w:rPr>
          <w:rFonts w:ascii="Arial Narrow" w:hAnsi="Arial Narrow"/>
          <w:sz w:val="24"/>
          <w:szCs w:val="24"/>
        </w:rPr>
      </w:pPr>
    </w:p>
    <w:tbl>
      <w:tblPr>
        <w:tblW w:w="5598" w:type="pct"/>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9"/>
        <w:gridCol w:w="1799"/>
        <w:gridCol w:w="2030"/>
        <w:gridCol w:w="26"/>
        <w:gridCol w:w="1750"/>
        <w:gridCol w:w="1999"/>
        <w:gridCol w:w="2186"/>
      </w:tblGrid>
      <w:tr w:rsidR="00684E93" w:rsidRPr="000361D7" w:rsidTr="00330D56">
        <w:tc>
          <w:tcPr>
            <w:tcW w:w="553" w:type="pct"/>
            <w:vMerge w:val="restart"/>
          </w:tcPr>
          <w:p w:rsidR="00684E93" w:rsidRPr="000361D7" w:rsidRDefault="00684E93" w:rsidP="000361D7">
            <w:pPr>
              <w:jc w:val="both"/>
              <w:rPr>
                <w:rFonts w:ascii="Arial Narrow" w:hAnsi="Arial Narrow" w:cs="Arial"/>
                <w:b/>
                <w:bCs/>
                <w:sz w:val="24"/>
                <w:szCs w:val="24"/>
              </w:rPr>
            </w:pPr>
          </w:p>
        </w:tc>
        <w:tc>
          <w:tcPr>
            <w:tcW w:w="817" w:type="pct"/>
            <w:vMerge w:val="restart"/>
          </w:tcPr>
          <w:p w:rsidR="00684E93" w:rsidRPr="000361D7" w:rsidRDefault="00684E93" w:rsidP="000361D7">
            <w:pPr>
              <w:jc w:val="both"/>
              <w:rPr>
                <w:rFonts w:ascii="Arial Narrow" w:hAnsi="Arial Narrow" w:cs="Arial"/>
                <w:b/>
                <w:bCs/>
                <w:sz w:val="24"/>
                <w:szCs w:val="24"/>
              </w:rPr>
            </w:pPr>
          </w:p>
          <w:p w:rsidR="00684E93" w:rsidRPr="000361D7" w:rsidRDefault="00684E93" w:rsidP="000361D7">
            <w:pPr>
              <w:jc w:val="both"/>
              <w:rPr>
                <w:rFonts w:ascii="Arial Narrow" w:hAnsi="Arial Narrow" w:cs="Arial"/>
                <w:b/>
                <w:bCs/>
                <w:sz w:val="24"/>
                <w:szCs w:val="24"/>
              </w:rPr>
            </w:pPr>
            <w:r w:rsidRPr="000361D7">
              <w:rPr>
                <w:rFonts w:ascii="Arial Narrow" w:hAnsi="Arial Narrow" w:cs="Arial"/>
                <w:b/>
                <w:bCs/>
                <w:sz w:val="24"/>
                <w:szCs w:val="24"/>
              </w:rPr>
              <w:t>CONTENUS</w:t>
            </w:r>
          </w:p>
        </w:tc>
        <w:tc>
          <w:tcPr>
            <w:tcW w:w="2637" w:type="pct"/>
            <w:gridSpan w:val="4"/>
          </w:tcPr>
          <w:p w:rsidR="00684E93" w:rsidRPr="000361D7" w:rsidRDefault="00684E93" w:rsidP="000361D7">
            <w:pPr>
              <w:jc w:val="both"/>
              <w:rPr>
                <w:rFonts w:ascii="Arial Narrow" w:hAnsi="Arial Narrow" w:cs="Arial"/>
                <w:b/>
                <w:bCs/>
                <w:sz w:val="24"/>
                <w:szCs w:val="24"/>
              </w:rPr>
            </w:pPr>
            <w:r w:rsidRPr="000361D7">
              <w:rPr>
                <w:rFonts w:ascii="Arial Narrow" w:hAnsi="Arial Narrow" w:cs="Arial"/>
                <w:b/>
                <w:bCs/>
                <w:sz w:val="24"/>
                <w:szCs w:val="24"/>
              </w:rPr>
              <w:t>OBJECTIFS</w:t>
            </w:r>
          </w:p>
        </w:tc>
        <w:tc>
          <w:tcPr>
            <w:tcW w:w="993" w:type="pct"/>
            <w:vMerge w:val="restart"/>
          </w:tcPr>
          <w:p w:rsidR="00684E93" w:rsidRPr="000361D7" w:rsidRDefault="00684E93" w:rsidP="000361D7">
            <w:pPr>
              <w:jc w:val="both"/>
              <w:rPr>
                <w:rFonts w:ascii="Arial Narrow" w:hAnsi="Arial Narrow" w:cs="Arial"/>
                <w:b/>
                <w:bCs/>
                <w:sz w:val="24"/>
                <w:szCs w:val="24"/>
              </w:rPr>
            </w:pPr>
          </w:p>
          <w:p w:rsidR="00684E93" w:rsidRPr="000361D7" w:rsidRDefault="00684E93" w:rsidP="000361D7">
            <w:pPr>
              <w:jc w:val="both"/>
              <w:rPr>
                <w:rFonts w:ascii="Arial Narrow" w:hAnsi="Arial Narrow" w:cs="Arial"/>
                <w:b/>
                <w:bCs/>
                <w:sz w:val="24"/>
                <w:szCs w:val="24"/>
              </w:rPr>
            </w:pPr>
            <w:r w:rsidRPr="000361D7">
              <w:rPr>
                <w:rFonts w:ascii="Arial Narrow" w:hAnsi="Arial Narrow" w:cs="Arial"/>
                <w:b/>
                <w:bCs/>
                <w:sz w:val="24"/>
                <w:szCs w:val="24"/>
              </w:rPr>
              <w:t>INSTRUCTIONS ET COMMENTAIRES</w:t>
            </w:r>
          </w:p>
        </w:tc>
      </w:tr>
      <w:tr w:rsidR="00684E93" w:rsidRPr="000361D7" w:rsidTr="00330D56">
        <w:tc>
          <w:tcPr>
            <w:tcW w:w="553" w:type="pct"/>
            <w:vMerge/>
          </w:tcPr>
          <w:p w:rsidR="00684E93" w:rsidRPr="000361D7" w:rsidRDefault="00684E93" w:rsidP="000361D7">
            <w:pPr>
              <w:jc w:val="both"/>
              <w:rPr>
                <w:rFonts w:ascii="Arial Narrow" w:hAnsi="Arial Narrow" w:cs="Arial"/>
                <w:b/>
                <w:bCs/>
                <w:sz w:val="24"/>
                <w:szCs w:val="24"/>
              </w:rPr>
            </w:pPr>
          </w:p>
        </w:tc>
        <w:tc>
          <w:tcPr>
            <w:tcW w:w="817" w:type="pct"/>
            <w:vMerge/>
          </w:tcPr>
          <w:p w:rsidR="00684E93" w:rsidRPr="000361D7" w:rsidRDefault="00684E93" w:rsidP="000361D7">
            <w:pPr>
              <w:jc w:val="both"/>
              <w:rPr>
                <w:rFonts w:ascii="Arial Narrow" w:hAnsi="Arial Narrow" w:cs="Arial"/>
                <w:b/>
                <w:bCs/>
                <w:sz w:val="24"/>
                <w:szCs w:val="24"/>
              </w:rPr>
            </w:pPr>
          </w:p>
        </w:tc>
        <w:tc>
          <w:tcPr>
            <w:tcW w:w="934" w:type="pct"/>
            <w:gridSpan w:val="2"/>
          </w:tcPr>
          <w:p w:rsidR="00684E93" w:rsidRPr="000361D7" w:rsidRDefault="00684E93" w:rsidP="000361D7">
            <w:pPr>
              <w:jc w:val="both"/>
              <w:rPr>
                <w:rFonts w:ascii="Arial Narrow" w:hAnsi="Arial Narrow" w:cs="Arial"/>
                <w:b/>
                <w:bCs/>
                <w:sz w:val="24"/>
                <w:szCs w:val="24"/>
              </w:rPr>
            </w:pPr>
            <w:r w:rsidRPr="000361D7">
              <w:rPr>
                <w:rFonts w:ascii="Arial Narrow" w:hAnsi="Arial Narrow" w:cs="Arial"/>
                <w:b/>
                <w:bCs/>
                <w:sz w:val="24"/>
                <w:szCs w:val="24"/>
              </w:rPr>
              <w:t>Savoir (cognitif)</w:t>
            </w:r>
          </w:p>
        </w:tc>
        <w:tc>
          <w:tcPr>
            <w:tcW w:w="795" w:type="pct"/>
          </w:tcPr>
          <w:p w:rsidR="00684E93" w:rsidRPr="000361D7" w:rsidRDefault="00684E93" w:rsidP="000361D7">
            <w:pPr>
              <w:jc w:val="both"/>
              <w:rPr>
                <w:rFonts w:ascii="Arial Narrow" w:hAnsi="Arial Narrow" w:cs="Arial"/>
                <w:b/>
                <w:bCs/>
                <w:sz w:val="24"/>
                <w:szCs w:val="24"/>
              </w:rPr>
            </w:pPr>
            <w:r w:rsidRPr="000361D7">
              <w:rPr>
                <w:rFonts w:ascii="Arial Narrow" w:hAnsi="Arial Narrow" w:cs="Arial"/>
                <w:b/>
                <w:bCs/>
                <w:sz w:val="24"/>
                <w:szCs w:val="24"/>
              </w:rPr>
              <w:t xml:space="preserve">Savoir-faire théorique </w:t>
            </w:r>
          </w:p>
        </w:tc>
        <w:tc>
          <w:tcPr>
            <w:tcW w:w="908" w:type="pct"/>
          </w:tcPr>
          <w:p w:rsidR="00684E93" w:rsidRPr="000361D7" w:rsidRDefault="00684E93" w:rsidP="000361D7">
            <w:pPr>
              <w:jc w:val="both"/>
              <w:rPr>
                <w:rFonts w:ascii="Arial Narrow" w:hAnsi="Arial Narrow" w:cs="Arial"/>
                <w:b/>
                <w:bCs/>
                <w:sz w:val="24"/>
                <w:szCs w:val="24"/>
              </w:rPr>
            </w:pPr>
            <w:r w:rsidRPr="000361D7">
              <w:rPr>
                <w:rFonts w:ascii="Arial Narrow" w:hAnsi="Arial Narrow" w:cs="Arial"/>
                <w:b/>
                <w:bCs/>
                <w:sz w:val="24"/>
                <w:szCs w:val="24"/>
              </w:rPr>
              <w:t xml:space="preserve">Savoir-faire pratique </w:t>
            </w:r>
            <w:r w:rsidRPr="000361D7">
              <w:rPr>
                <w:rFonts w:ascii="Arial Narrow" w:hAnsi="Arial Narrow" w:cs="Arial"/>
                <w:b/>
                <w:bCs/>
                <w:sz w:val="24"/>
                <w:szCs w:val="24"/>
              </w:rPr>
              <w:lastRenderedPageBreak/>
              <w:t>(psychomoteur)</w:t>
            </w:r>
          </w:p>
        </w:tc>
        <w:tc>
          <w:tcPr>
            <w:tcW w:w="993" w:type="pct"/>
            <w:vMerge/>
          </w:tcPr>
          <w:p w:rsidR="00684E93" w:rsidRPr="000361D7" w:rsidRDefault="00684E93" w:rsidP="000361D7">
            <w:pPr>
              <w:jc w:val="both"/>
              <w:rPr>
                <w:rFonts w:ascii="Arial Narrow" w:hAnsi="Arial Narrow" w:cs="Arial"/>
                <w:b/>
                <w:bCs/>
                <w:sz w:val="24"/>
                <w:szCs w:val="24"/>
              </w:rPr>
            </w:pPr>
          </w:p>
        </w:tc>
      </w:tr>
      <w:tr w:rsidR="00684E93" w:rsidRPr="000361D7" w:rsidTr="00330D56">
        <w:trPr>
          <w:trHeight w:val="703"/>
        </w:trPr>
        <w:tc>
          <w:tcPr>
            <w:tcW w:w="553" w:type="pct"/>
            <w:vMerge w:val="restart"/>
            <w:textDirection w:val="btLr"/>
          </w:tcPr>
          <w:p w:rsidR="00684E93" w:rsidRPr="000361D7" w:rsidRDefault="00684E93" w:rsidP="000361D7">
            <w:pPr>
              <w:ind w:left="113" w:right="113"/>
              <w:jc w:val="both"/>
              <w:rPr>
                <w:rFonts w:ascii="Arial Narrow" w:hAnsi="Arial Narrow"/>
                <w:b/>
                <w:sz w:val="24"/>
                <w:szCs w:val="24"/>
              </w:rPr>
            </w:pPr>
            <w:r w:rsidRPr="000361D7">
              <w:rPr>
                <w:rFonts w:ascii="Arial Narrow" w:hAnsi="Arial Narrow"/>
                <w:b/>
                <w:sz w:val="24"/>
                <w:szCs w:val="24"/>
              </w:rPr>
              <w:t xml:space="preserve">Chapitre1 : Les nombres réels </w:t>
            </w:r>
          </w:p>
        </w:tc>
        <w:tc>
          <w:tcPr>
            <w:tcW w:w="817" w:type="pct"/>
            <w:vAlign w:val="center"/>
          </w:tcPr>
          <w:p w:rsidR="00684E93" w:rsidRPr="000361D7" w:rsidRDefault="00684E93" w:rsidP="000361D7">
            <w:pPr>
              <w:jc w:val="both"/>
              <w:rPr>
                <w:rFonts w:ascii="Arial Narrow" w:hAnsi="Arial Narrow"/>
                <w:sz w:val="24"/>
                <w:szCs w:val="24"/>
              </w:rPr>
            </w:pPr>
            <w:r w:rsidRPr="000361D7">
              <w:rPr>
                <w:rFonts w:ascii="Arial Narrow" w:hAnsi="Arial Narrow"/>
                <w:b/>
                <w:sz w:val="24"/>
                <w:szCs w:val="24"/>
              </w:rPr>
              <w:t xml:space="preserve">Leçon 1 : </w:t>
            </w:r>
            <w:r w:rsidRPr="000361D7">
              <w:rPr>
                <w:rFonts w:ascii="Arial Narrow" w:hAnsi="Arial Narrow"/>
                <w:sz w:val="24"/>
                <w:szCs w:val="24"/>
              </w:rPr>
              <w:t xml:space="preserve">Intervalles de </w:t>
            </w:r>
            <m:oMath>
              <m:r>
                <m:rPr>
                  <m:scr m:val="double-struck"/>
                </m:rPr>
                <w:rPr>
                  <w:rFonts w:ascii="Cambria Math" w:hAnsi="Cambria Math"/>
                  <w:sz w:val="24"/>
                  <w:szCs w:val="24"/>
                </w:rPr>
                <m:t>R</m:t>
              </m:r>
            </m:oMath>
            <w:r w:rsidRPr="000361D7">
              <w:rPr>
                <w:rFonts w:ascii="Arial Narrow" w:hAnsi="Arial Narrow"/>
                <w:sz w:val="24"/>
                <w:szCs w:val="24"/>
              </w:rPr>
              <w:t>.</w:t>
            </w:r>
          </w:p>
          <w:p w:rsidR="00684E93" w:rsidRPr="000361D7" w:rsidRDefault="00684E93" w:rsidP="000361D7">
            <w:pPr>
              <w:jc w:val="both"/>
              <w:rPr>
                <w:rFonts w:ascii="Arial Narrow" w:hAnsi="Arial Narrow"/>
                <w:sz w:val="24"/>
                <w:szCs w:val="24"/>
              </w:rPr>
            </w:pPr>
          </w:p>
          <w:p w:rsidR="00684E93" w:rsidRPr="000361D7" w:rsidRDefault="00684E93" w:rsidP="000361D7">
            <w:pPr>
              <w:jc w:val="both"/>
              <w:rPr>
                <w:rFonts w:ascii="Arial Narrow" w:hAnsi="Arial Narrow"/>
                <w:b/>
                <w:sz w:val="24"/>
                <w:szCs w:val="24"/>
              </w:rPr>
            </w:pPr>
          </w:p>
        </w:tc>
        <w:tc>
          <w:tcPr>
            <w:tcW w:w="934" w:type="pct"/>
            <w:gridSpan w:val="2"/>
          </w:tcPr>
          <w:p w:rsidR="00684E93" w:rsidRPr="000361D7" w:rsidRDefault="00684E93" w:rsidP="000361D7">
            <w:pPr>
              <w:jc w:val="both"/>
              <w:rPr>
                <w:rFonts w:ascii="Arial Narrow" w:hAnsi="Arial Narrow"/>
                <w:sz w:val="24"/>
                <w:szCs w:val="24"/>
              </w:rPr>
            </w:pPr>
          </w:p>
          <w:p w:rsidR="00684E93" w:rsidRPr="000361D7" w:rsidRDefault="00684E93" w:rsidP="000361D7">
            <w:pPr>
              <w:jc w:val="both"/>
              <w:rPr>
                <w:rFonts w:ascii="Arial Narrow" w:hAnsi="Arial Narrow"/>
                <w:sz w:val="24"/>
                <w:szCs w:val="24"/>
                <w:lang w:val="fr-CA"/>
              </w:rPr>
            </w:pPr>
          </w:p>
        </w:tc>
        <w:tc>
          <w:tcPr>
            <w:tcW w:w="795" w:type="pct"/>
          </w:tcPr>
          <w:p w:rsidR="00684E93" w:rsidRPr="000361D7" w:rsidRDefault="00684E93" w:rsidP="000361D7">
            <w:pPr>
              <w:pStyle w:val="Paragraphedeliste"/>
              <w:numPr>
                <w:ilvl w:val="0"/>
                <w:numId w:val="37"/>
              </w:numPr>
              <w:spacing w:after="40" w:line="240" w:lineRule="auto"/>
              <w:jc w:val="both"/>
              <w:rPr>
                <w:rFonts w:ascii="Arial Narrow" w:hAnsi="Arial Narrow"/>
                <w:sz w:val="24"/>
                <w:szCs w:val="24"/>
              </w:rPr>
            </w:pPr>
            <w:r w:rsidRPr="000361D7">
              <w:rPr>
                <w:rFonts w:ascii="Arial Narrow" w:hAnsi="Arial Narrow"/>
                <w:sz w:val="24"/>
                <w:szCs w:val="24"/>
              </w:rPr>
              <w:t xml:space="preserve">écrire sous forme d’intervalle ou de réunion d’intervalles des sous-ensembles de </w:t>
            </w:r>
            <m:oMath>
              <m:r>
                <m:rPr>
                  <m:scr m:val="double-struck"/>
                </m:rPr>
                <w:rPr>
                  <w:rFonts w:ascii="Cambria Math" w:hAnsi="Cambria Math"/>
                  <w:sz w:val="24"/>
                  <w:szCs w:val="24"/>
                </w:rPr>
                <m:t>R</m:t>
              </m:r>
            </m:oMath>
            <w:r w:rsidRPr="000361D7">
              <w:rPr>
                <w:rFonts w:ascii="Arial Narrow" w:hAnsi="Arial Narrow"/>
                <w:sz w:val="24"/>
                <w:szCs w:val="24"/>
              </w:rPr>
              <w:t> ;</w:t>
            </w:r>
          </w:p>
          <w:p w:rsidR="00684E93" w:rsidRPr="000361D7" w:rsidRDefault="00684E93" w:rsidP="000361D7">
            <w:pPr>
              <w:pStyle w:val="Pieddepage"/>
              <w:numPr>
                <w:ilvl w:val="0"/>
                <w:numId w:val="37"/>
              </w:numPr>
              <w:tabs>
                <w:tab w:val="left" w:pos="708"/>
              </w:tabs>
              <w:jc w:val="both"/>
              <w:rPr>
                <w:rFonts w:ascii="Arial Narrow" w:hAnsi="Arial Narrow"/>
              </w:rPr>
            </w:pPr>
            <w:r w:rsidRPr="000361D7">
              <w:rPr>
                <w:rFonts w:ascii="Arial Narrow" w:hAnsi="Arial Narrow"/>
              </w:rPr>
              <w:t>reconnaître si un réel appartient à un intervalle donné ou non ;</w:t>
            </w:r>
          </w:p>
        </w:tc>
        <w:tc>
          <w:tcPr>
            <w:tcW w:w="908" w:type="pct"/>
          </w:tcPr>
          <w:p w:rsidR="00684E93" w:rsidRPr="000361D7" w:rsidRDefault="00684E93" w:rsidP="000361D7">
            <w:pPr>
              <w:pStyle w:val="Pieddepage"/>
              <w:numPr>
                <w:ilvl w:val="0"/>
                <w:numId w:val="37"/>
              </w:numPr>
              <w:tabs>
                <w:tab w:val="clear" w:pos="4536"/>
                <w:tab w:val="clear" w:pos="9072"/>
              </w:tabs>
              <w:jc w:val="both"/>
              <w:rPr>
                <w:rFonts w:ascii="Arial Narrow" w:hAnsi="Arial Narrow"/>
              </w:rPr>
            </w:pPr>
            <w:r w:rsidRPr="000361D7">
              <w:rPr>
                <w:rFonts w:ascii="Arial Narrow" w:hAnsi="Arial Narrow"/>
              </w:rPr>
              <w:t xml:space="preserve">représenter sur une droite graduée un intervalle de </w:t>
            </w:r>
            <m:oMath>
              <m:r>
                <m:rPr>
                  <m:scr m:val="double-struck"/>
                </m:rPr>
                <w:rPr>
                  <w:rFonts w:ascii="Cambria Math" w:hAnsi="Cambria Math"/>
                </w:rPr>
                <m:t>R</m:t>
              </m:r>
            </m:oMath>
            <w:r w:rsidRPr="000361D7">
              <w:rPr>
                <w:rFonts w:ascii="Arial Narrow" w:hAnsi="Arial Narrow"/>
              </w:rPr>
              <w:t> ;</w:t>
            </w:r>
          </w:p>
        </w:tc>
        <w:tc>
          <w:tcPr>
            <w:tcW w:w="993" w:type="pct"/>
          </w:tcPr>
          <w:p w:rsidR="00684E93" w:rsidRPr="000361D7" w:rsidRDefault="00684E93" w:rsidP="000361D7">
            <w:pPr>
              <w:pStyle w:val="Pieddepage"/>
              <w:tabs>
                <w:tab w:val="left" w:pos="708"/>
              </w:tabs>
              <w:jc w:val="both"/>
              <w:rPr>
                <w:rFonts w:ascii="Arial Narrow" w:hAnsi="Arial Narrow"/>
              </w:rPr>
            </w:pPr>
            <w:r w:rsidRPr="000361D7">
              <w:rPr>
                <w:rFonts w:ascii="Arial Narrow" w:hAnsi="Arial Narrow"/>
              </w:rPr>
              <w:t xml:space="preserve">Il s’agira de consolider à partir d’exercices les acquisitions sur les ensembles ID, </w:t>
            </w:r>
            <m:oMath>
              <m:r>
                <m:rPr>
                  <m:scr m:val="double-struck"/>
                </m:rPr>
                <w:rPr>
                  <w:rFonts w:ascii="Cambria Math" w:hAnsi="Cambria Math"/>
                </w:rPr>
                <m:t>Q</m:t>
              </m:r>
            </m:oMath>
            <w:r w:rsidRPr="000361D7">
              <w:rPr>
                <w:rFonts w:ascii="Arial Narrow" w:hAnsi="Arial Narrow"/>
              </w:rPr>
              <w:t xml:space="preserve"> et </w:t>
            </w:r>
            <m:oMath>
              <m:r>
                <m:rPr>
                  <m:scr m:val="double-struck"/>
                </m:rPr>
                <w:rPr>
                  <w:rFonts w:ascii="Cambria Math" w:hAnsi="Cambria Math"/>
                </w:rPr>
                <m:t>R</m:t>
              </m:r>
            </m:oMath>
            <w:r w:rsidRPr="000361D7">
              <w:rPr>
                <w:rFonts w:ascii="Arial Narrow" w:hAnsi="Arial Narrow"/>
              </w:rPr>
              <w:t xml:space="preserve"> ainsi que les propriétés des opérations sur ces ensembles.</w:t>
            </w:r>
          </w:p>
          <w:p w:rsidR="00684E93" w:rsidRPr="000361D7" w:rsidRDefault="00684E93" w:rsidP="000361D7">
            <w:pPr>
              <w:pStyle w:val="Pieddepage"/>
              <w:tabs>
                <w:tab w:val="left" w:pos="708"/>
              </w:tabs>
              <w:jc w:val="both"/>
              <w:rPr>
                <w:rFonts w:ascii="Arial Narrow" w:hAnsi="Arial Narrow"/>
              </w:rPr>
            </w:pPr>
            <w:r w:rsidRPr="000361D7">
              <w:rPr>
                <w:rFonts w:ascii="Arial Narrow" w:hAnsi="Arial Narrow"/>
              </w:rPr>
              <w:t>- On admettra que tout nombre réel peut être représenté par un point de la droite graduée et réciproquement.</w:t>
            </w:r>
          </w:p>
          <w:p w:rsidR="00684E93" w:rsidRPr="000361D7" w:rsidRDefault="00684E93" w:rsidP="000361D7">
            <w:pPr>
              <w:pStyle w:val="Pieddepage"/>
              <w:tabs>
                <w:tab w:val="left" w:pos="708"/>
              </w:tabs>
              <w:jc w:val="both"/>
              <w:rPr>
                <w:rFonts w:ascii="Arial Narrow" w:hAnsi="Arial Narrow"/>
              </w:rPr>
            </w:pPr>
          </w:p>
          <w:p w:rsidR="00684E93" w:rsidRPr="000361D7" w:rsidRDefault="00684E93" w:rsidP="000361D7">
            <w:pPr>
              <w:pStyle w:val="Pieddepage"/>
              <w:tabs>
                <w:tab w:val="left" w:pos="708"/>
              </w:tabs>
              <w:jc w:val="both"/>
              <w:rPr>
                <w:rFonts w:ascii="Arial Narrow" w:hAnsi="Arial Narrow"/>
              </w:rPr>
            </w:pPr>
            <w:r w:rsidRPr="000361D7">
              <w:rPr>
                <w:rFonts w:ascii="Arial Narrow" w:hAnsi="Arial Narrow"/>
              </w:rPr>
              <w:t>- Les notions suivantes : intervalle, encadrement d’une somme de réels ou d’un produit de réels positifs, valeur absolue d’un réel, distance de deux réels seront introduites à partir d’exemples. Les notations [a,+</w:t>
            </w:r>
            <w:r w:rsidRPr="000361D7">
              <w:rPr>
                <w:rFonts w:ascii="Arial Narrow" w:hAnsi="Arial Narrow"/>
              </w:rPr>
              <w:sym w:font="Symbol" w:char="F0A5"/>
            </w:r>
            <w:r w:rsidRPr="000361D7">
              <w:rPr>
                <w:rFonts w:ascii="Arial Narrow" w:hAnsi="Arial Narrow"/>
              </w:rPr>
              <w:t>[,</w:t>
            </w:r>
          </w:p>
          <w:p w:rsidR="00684E93" w:rsidRPr="000361D7" w:rsidRDefault="00684E93" w:rsidP="000361D7">
            <w:pPr>
              <w:pStyle w:val="Pieddepage"/>
              <w:tabs>
                <w:tab w:val="left" w:pos="708"/>
              </w:tabs>
              <w:jc w:val="both"/>
              <w:rPr>
                <w:rFonts w:ascii="Arial Narrow" w:hAnsi="Arial Narrow"/>
              </w:rPr>
            </w:pPr>
            <w:r w:rsidRPr="000361D7">
              <w:rPr>
                <w:rFonts w:ascii="Arial Narrow" w:hAnsi="Arial Narrow"/>
              </w:rPr>
              <w:t>]a,+</w:t>
            </w:r>
            <w:r w:rsidRPr="000361D7">
              <w:rPr>
                <w:rFonts w:ascii="Arial Narrow" w:hAnsi="Arial Narrow"/>
              </w:rPr>
              <w:sym w:font="Symbol" w:char="F0A5"/>
            </w:r>
            <w:r w:rsidRPr="000361D7">
              <w:rPr>
                <w:rFonts w:ascii="Arial Narrow" w:hAnsi="Arial Narrow"/>
              </w:rPr>
              <w:t>[,, ]-</w:t>
            </w:r>
            <w:r w:rsidRPr="000361D7">
              <w:rPr>
                <w:rFonts w:ascii="Arial Narrow" w:hAnsi="Arial Narrow"/>
              </w:rPr>
              <w:sym w:font="Symbol" w:char="F0A5"/>
            </w:r>
            <w:r w:rsidRPr="000361D7">
              <w:rPr>
                <w:rFonts w:ascii="Arial Narrow" w:hAnsi="Arial Narrow"/>
              </w:rPr>
              <w:t>, b] et ]-</w:t>
            </w:r>
            <w:r w:rsidRPr="000361D7">
              <w:rPr>
                <w:rFonts w:ascii="Arial Narrow" w:hAnsi="Arial Narrow"/>
              </w:rPr>
              <w:sym w:font="Symbol" w:char="F0A5"/>
            </w:r>
            <w:r w:rsidRPr="000361D7">
              <w:rPr>
                <w:rFonts w:ascii="Arial Narrow" w:hAnsi="Arial Narrow"/>
              </w:rPr>
              <w:t>, b[ seront introduites.</w:t>
            </w:r>
          </w:p>
        </w:tc>
      </w:tr>
      <w:tr w:rsidR="00684E93" w:rsidRPr="000361D7" w:rsidTr="00330D56">
        <w:trPr>
          <w:trHeight w:val="1833"/>
        </w:trPr>
        <w:tc>
          <w:tcPr>
            <w:tcW w:w="553" w:type="pct"/>
            <w:vMerge/>
          </w:tcPr>
          <w:p w:rsidR="00684E93" w:rsidRPr="000361D7" w:rsidRDefault="00684E93" w:rsidP="000361D7">
            <w:pPr>
              <w:jc w:val="both"/>
              <w:rPr>
                <w:rFonts w:ascii="Arial Narrow" w:hAnsi="Arial Narrow" w:cs="Arial"/>
                <w:sz w:val="24"/>
                <w:szCs w:val="24"/>
              </w:rPr>
            </w:pPr>
          </w:p>
        </w:tc>
        <w:tc>
          <w:tcPr>
            <w:tcW w:w="817" w:type="pct"/>
            <w:vAlign w:val="center"/>
          </w:tcPr>
          <w:p w:rsidR="00684E93" w:rsidRPr="000361D7" w:rsidRDefault="00684E93" w:rsidP="000361D7">
            <w:pPr>
              <w:pStyle w:val="Paragraphedeliste"/>
              <w:numPr>
                <w:ilvl w:val="0"/>
                <w:numId w:val="43"/>
              </w:numPr>
              <w:jc w:val="both"/>
              <w:rPr>
                <w:rFonts w:ascii="Arial Narrow" w:hAnsi="Arial Narrow"/>
                <w:sz w:val="24"/>
                <w:szCs w:val="24"/>
              </w:rPr>
            </w:pPr>
            <w:r w:rsidRPr="000361D7">
              <w:rPr>
                <w:rFonts w:ascii="Arial Narrow" w:hAnsi="Arial Narrow"/>
                <w:b/>
                <w:sz w:val="24"/>
                <w:szCs w:val="24"/>
              </w:rPr>
              <w:t xml:space="preserve">Leçon 2 : </w:t>
            </w:r>
            <w:r w:rsidRPr="000361D7">
              <w:rPr>
                <w:rFonts w:ascii="Arial Narrow" w:hAnsi="Arial Narrow"/>
                <w:sz w:val="24"/>
                <w:szCs w:val="24"/>
              </w:rPr>
              <w:t>Encadrement d’une somme de deux réels</w:t>
            </w:r>
          </w:p>
          <w:p w:rsidR="00684E93" w:rsidRPr="000361D7" w:rsidRDefault="00684E93" w:rsidP="000361D7">
            <w:pPr>
              <w:pStyle w:val="Paragraphedeliste"/>
              <w:numPr>
                <w:ilvl w:val="0"/>
                <w:numId w:val="43"/>
              </w:numPr>
              <w:jc w:val="both"/>
              <w:rPr>
                <w:rFonts w:ascii="Arial Narrow" w:hAnsi="Arial Narrow"/>
                <w:sz w:val="24"/>
                <w:szCs w:val="24"/>
              </w:rPr>
            </w:pPr>
            <w:r w:rsidRPr="000361D7">
              <w:rPr>
                <w:rFonts w:ascii="Arial Narrow" w:hAnsi="Arial Narrow"/>
                <w:sz w:val="24"/>
                <w:szCs w:val="24"/>
              </w:rPr>
              <w:t>Encadrement d’un produit de deux réels positifs</w:t>
            </w:r>
          </w:p>
          <w:p w:rsidR="00684E93" w:rsidRPr="000361D7" w:rsidRDefault="00684E93" w:rsidP="000361D7">
            <w:pPr>
              <w:jc w:val="both"/>
              <w:rPr>
                <w:rFonts w:ascii="Arial Narrow" w:hAnsi="Arial Narrow"/>
                <w:sz w:val="24"/>
                <w:szCs w:val="24"/>
              </w:rPr>
            </w:pPr>
          </w:p>
          <w:p w:rsidR="00684E93" w:rsidRPr="000361D7" w:rsidRDefault="00684E93" w:rsidP="000361D7">
            <w:pPr>
              <w:jc w:val="both"/>
              <w:rPr>
                <w:rFonts w:ascii="Arial Narrow" w:hAnsi="Arial Narrow"/>
                <w:sz w:val="24"/>
                <w:szCs w:val="24"/>
              </w:rPr>
            </w:pPr>
          </w:p>
        </w:tc>
        <w:tc>
          <w:tcPr>
            <w:tcW w:w="934" w:type="pct"/>
            <w:gridSpan w:val="2"/>
          </w:tcPr>
          <w:p w:rsidR="00684E93" w:rsidRPr="000361D7" w:rsidRDefault="00684E93" w:rsidP="000361D7">
            <w:pPr>
              <w:pStyle w:val="Paragraphedeliste"/>
              <w:ind w:left="0"/>
              <w:jc w:val="both"/>
              <w:rPr>
                <w:rFonts w:ascii="Arial Narrow" w:hAnsi="Arial Narrow" w:cs="Arial"/>
                <w:sz w:val="24"/>
                <w:szCs w:val="24"/>
              </w:rPr>
            </w:pPr>
          </w:p>
        </w:tc>
        <w:tc>
          <w:tcPr>
            <w:tcW w:w="795" w:type="pct"/>
          </w:tcPr>
          <w:p w:rsidR="00684E93" w:rsidRPr="000361D7" w:rsidRDefault="00684E93" w:rsidP="000361D7">
            <w:pPr>
              <w:pStyle w:val="Paragraphedeliste"/>
              <w:numPr>
                <w:ilvl w:val="0"/>
                <w:numId w:val="24"/>
              </w:numPr>
              <w:spacing w:line="256" w:lineRule="auto"/>
              <w:jc w:val="both"/>
              <w:rPr>
                <w:rFonts w:ascii="Arial Narrow" w:hAnsi="Arial Narrow"/>
                <w:sz w:val="24"/>
                <w:szCs w:val="24"/>
              </w:rPr>
            </w:pPr>
            <w:r w:rsidRPr="000361D7">
              <w:rPr>
                <w:rFonts w:ascii="Arial Narrow" w:hAnsi="Arial Narrow"/>
                <w:sz w:val="24"/>
                <w:szCs w:val="24"/>
              </w:rPr>
              <w:t>encadrer la somme de deux réels connaissant l’encadrement de chacun d’eux.</w:t>
            </w:r>
          </w:p>
          <w:p w:rsidR="00684E93" w:rsidRPr="000361D7" w:rsidRDefault="00684E93" w:rsidP="000361D7">
            <w:pPr>
              <w:pStyle w:val="Paragraphedeliste"/>
              <w:numPr>
                <w:ilvl w:val="0"/>
                <w:numId w:val="24"/>
              </w:numPr>
              <w:spacing w:line="256" w:lineRule="auto"/>
              <w:jc w:val="both"/>
              <w:rPr>
                <w:rFonts w:ascii="Arial Narrow" w:hAnsi="Arial Narrow"/>
                <w:sz w:val="24"/>
                <w:szCs w:val="24"/>
              </w:rPr>
            </w:pPr>
            <w:r w:rsidRPr="000361D7">
              <w:rPr>
                <w:rFonts w:ascii="Arial Narrow" w:hAnsi="Arial Narrow"/>
                <w:sz w:val="24"/>
                <w:szCs w:val="24"/>
              </w:rPr>
              <w:t>encadrer le produit de deux réels positifs connaissant l’encadrement de chacun d’eux par deux réels positifs.</w:t>
            </w:r>
          </w:p>
        </w:tc>
        <w:tc>
          <w:tcPr>
            <w:tcW w:w="908" w:type="pct"/>
          </w:tcPr>
          <w:p w:rsidR="00684E93" w:rsidRPr="000361D7" w:rsidRDefault="00684E93" w:rsidP="000361D7">
            <w:pPr>
              <w:tabs>
                <w:tab w:val="num" w:pos="123"/>
              </w:tabs>
              <w:ind w:left="108"/>
              <w:jc w:val="both"/>
              <w:rPr>
                <w:rFonts w:ascii="Arial Narrow" w:hAnsi="Arial Narrow" w:cs="Arial"/>
                <w:b/>
                <w:bCs/>
                <w:sz w:val="24"/>
                <w:szCs w:val="24"/>
              </w:rPr>
            </w:pPr>
          </w:p>
        </w:tc>
        <w:tc>
          <w:tcPr>
            <w:tcW w:w="993" w:type="pct"/>
          </w:tcPr>
          <w:p w:rsidR="00684E93" w:rsidRPr="000361D7" w:rsidRDefault="00684E93" w:rsidP="000361D7">
            <w:pPr>
              <w:jc w:val="both"/>
              <w:rPr>
                <w:rFonts w:ascii="Arial Narrow" w:hAnsi="Arial Narrow" w:cs="Arial"/>
                <w:b/>
                <w:bCs/>
                <w:sz w:val="24"/>
                <w:szCs w:val="24"/>
              </w:rPr>
            </w:pPr>
          </w:p>
        </w:tc>
      </w:tr>
      <w:tr w:rsidR="00684E93" w:rsidRPr="000361D7" w:rsidTr="00330D56">
        <w:trPr>
          <w:trHeight w:val="1833"/>
        </w:trPr>
        <w:tc>
          <w:tcPr>
            <w:tcW w:w="553" w:type="pct"/>
            <w:vMerge/>
          </w:tcPr>
          <w:p w:rsidR="00684E93" w:rsidRPr="000361D7" w:rsidRDefault="00684E93" w:rsidP="000361D7">
            <w:pPr>
              <w:jc w:val="both"/>
              <w:rPr>
                <w:rFonts w:ascii="Arial Narrow" w:hAnsi="Arial Narrow" w:cs="Arial"/>
                <w:sz w:val="24"/>
                <w:szCs w:val="24"/>
              </w:rPr>
            </w:pPr>
          </w:p>
        </w:tc>
        <w:tc>
          <w:tcPr>
            <w:tcW w:w="817" w:type="pct"/>
            <w:vAlign w:val="center"/>
          </w:tcPr>
          <w:p w:rsidR="00684E93" w:rsidRPr="000361D7" w:rsidRDefault="00684E93" w:rsidP="000361D7">
            <w:pPr>
              <w:jc w:val="both"/>
              <w:rPr>
                <w:rFonts w:ascii="Arial Narrow" w:hAnsi="Arial Narrow"/>
                <w:sz w:val="24"/>
                <w:szCs w:val="24"/>
              </w:rPr>
            </w:pPr>
            <w:r w:rsidRPr="000361D7">
              <w:rPr>
                <w:rFonts w:ascii="Arial Narrow" w:hAnsi="Arial Narrow"/>
                <w:b/>
                <w:sz w:val="24"/>
                <w:szCs w:val="24"/>
              </w:rPr>
              <w:t xml:space="preserve">Leçon 3 : </w:t>
            </w:r>
            <w:r w:rsidRPr="000361D7">
              <w:rPr>
                <w:rFonts w:ascii="Arial Narrow" w:hAnsi="Arial Narrow"/>
                <w:sz w:val="24"/>
                <w:szCs w:val="24"/>
              </w:rPr>
              <w:t>Valeur absolue d’un réel :</w:t>
            </w:r>
          </w:p>
          <w:p w:rsidR="00684E93" w:rsidRPr="000361D7" w:rsidRDefault="00684E93" w:rsidP="000361D7">
            <w:pPr>
              <w:pStyle w:val="Paragraphedeliste"/>
              <w:numPr>
                <w:ilvl w:val="0"/>
                <w:numId w:val="45"/>
              </w:numPr>
              <w:jc w:val="both"/>
              <w:rPr>
                <w:rFonts w:ascii="Arial Narrow" w:hAnsi="Arial Narrow"/>
                <w:b/>
                <w:sz w:val="24"/>
                <w:szCs w:val="24"/>
              </w:rPr>
            </w:pPr>
            <w:r w:rsidRPr="000361D7">
              <w:rPr>
                <w:rFonts w:ascii="Arial Narrow" w:hAnsi="Arial Narrow"/>
                <w:sz w:val="24"/>
                <w:szCs w:val="24"/>
              </w:rPr>
              <w:t>Définition et propriétés</w:t>
            </w:r>
          </w:p>
          <w:p w:rsidR="00684E93" w:rsidRPr="000361D7" w:rsidRDefault="00684E93" w:rsidP="000361D7">
            <w:pPr>
              <w:pStyle w:val="Paragraphedeliste"/>
              <w:numPr>
                <w:ilvl w:val="0"/>
                <w:numId w:val="45"/>
              </w:numPr>
              <w:jc w:val="both"/>
              <w:rPr>
                <w:rFonts w:ascii="Arial Narrow" w:hAnsi="Arial Narrow"/>
                <w:b/>
                <w:sz w:val="24"/>
                <w:szCs w:val="24"/>
              </w:rPr>
            </w:pPr>
            <w:r w:rsidRPr="000361D7">
              <w:rPr>
                <w:rFonts w:ascii="Arial Narrow" w:hAnsi="Arial Narrow"/>
                <w:sz w:val="24"/>
                <w:szCs w:val="24"/>
              </w:rPr>
              <w:t>Distance de deux réels</w:t>
            </w:r>
          </w:p>
        </w:tc>
        <w:tc>
          <w:tcPr>
            <w:tcW w:w="934" w:type="pct"/>
            <w:gridSpan w:val="2"/>
          </w:tcPr>
          <w:p w:rsidR="00684E93" w:rsidRPr="000361D7" w:rsidRDefault="00684E93" w:rsidP="000361D7">
            <w:pPr>
              <w:pStyle w:val="Paragraphedeliste"/>
              <w:ind w:left="0"/>
              <w:jc w:val="both"/>
              <w:rPr>
                <w:rFonts w:ascii="Arial Narrow" w:hAnsi="Arial Narrow" w:cs="Arial"/>
                <w:sz w:val="24"/>
                <w:szCs w:val="24"/>
              </w:rPr>
            </w:pPr>
          </w:p>
        </w:tc>
        <w:tc>
          <w:tcPr>
            <w:tcW w:w="795" w:type="pct"/>
          </w:tcPr>
          <w:p w:rsidR="00684E93" w:rsidRPr="000361D7" w:rsidRDefault="00684E93" w:rsidP="000361D7">
            <w:pPr>
              <w:pStyle w:val="Paragraphedeliste"/>
              <w:numPr>
                <w:ilvl w:val="0"/>
                <w:numId w:val="44"/>
              </w:numPr>
              <w:spacing w:after="40" w:line="240" w:lineRule="auto"/>
              <w:jc w:val="both"/>
              <w:rPr>
                <w:rFonts w:ascii="Arial Narrow" w:hAnsi="Arial Narrow"/>
                <w:sz w:val="24"/>
                <w:szCs w:val="24"/>
              </w:rPr>
            </w:pPr>
            <w:r w:rsidRPr="000361D7">
              <w:rPr>
                <w:rFonts w:ascii="Arial Narrow" w:hAnsi="Arial Narrow"/>
                <w:sz w:val="24"/>
                <w:szCs w:val="24"/>
              </w:rPr>
              <w:t>écrire une expression sans le symbole de la valeur absolue ;</w:t>
            </w:r>
          </w:p>
          <w:p w:rsidR="00684E93" w:rsidRPr="000361D7" w:rsidRDefault="00684E93" w:rsidP="000361D7">
            <w:pPr>
              <w:pStyle w:val="Paragraphedeliste"/>
              <w:numPr>
                <w:ilvl w:val="0"/>
                <w:numId w:val="44"/>
              </w:numPr>
              <w:spacing w:after="40" w:line="240" w:lineRule="auto"/>
              <w:jc w:val="both"/>
              <w:rPr>
                <w:rFonts w:ascii="Arial Narrow" w:hAnsi="Arial Narrow"/>
                <w:sz w:val="24"/>
                <w:szCs w:val="24"/>
              </w:rPr>
            </w:pPr>
            <w:r w:rsidRPr="000361D7">
              <w:rPr>
                <w:rFonts w:ascii="Arial Narrow" w:hAnsi="Arial Narrow"/>
                <w:sz w:val="24"/>
                <w:szCs w:val="24"/>
              </w:rPr>
              <w:t>calculer la distance de deux réels ;</w:t>
            </w:r>
          </w:p>
          <w:p w:rsidR="00684E93" w:rsidRPr="000361D7" w:rsidRDefault="00684E93" w:rsidP="000361D7">
            <w:pPr>
              <w:pStyle w:val="Paragraphedeliste"/>
              <w:numPr>
                <w:ilvl w:val="0"/>
                <w:numId w:val="44"/>
              </w:numPr>
              <w:spacing w:after="40" w:line="240" w:lineRule="auto"/>
              <w:jc w:val="both"/>
              <w:rPr>
                <w:rFonts w:ascii="Arial Narrow" w:hAnsi="Arial Narrow" w:cs="Arial"/>
                <w:b/>
                <w:bCs/>
                <w:sz w:val="24"/>
                <w:szCs w:val="24"/>
              </w:rPr>
            </w:pPr>
            <w:r w:rsidRPr="000361D7">
              <w:rPr>
                <w:rFonts w:ascii="Arial Narrow" w:hAnsi="Arial Narrow"/>
                <w:sz w:val="24"/>
                <w:szCs w:val="24"/>
              </w:rPr>
              <w:t xml:space="preserve">utiliser les </w:t>
            </w:r>
            <w:r w:rsidRPr="000361D7">
              <w:rPr>
                <w:rFonts w:ascii="Arial Narrow" w:hAnsi="Arial Narrow"/>
                <w:sz w:val="24"/>
                <w:szCs w:val="24"/>
              </w:rPr>
              <w:lastRenderedPageBreak/>
              <w:t>propriétés de la valeur absolue et de la distance dans les calculs ou dans les résolutions de problèmes.</w:t>
            </w:r>
          </w:p>
          <w:p w:rsidR="00684E93" w:rsidRPr="000361D7" w:rsidRDefault="00684E93" w:rsidP="000361D7">
            <w:pPr>
              <w:pStyle w:val="Paragraphedeliste"/>
              <w:spacing w:after="40" w:line="240" w:lineRule="auto"/>
              <w:ind w:left="0"/>
              <w:jc w:val="both"/>
              <w:rPr>
                <w:rFonts w:ascii="Arial Narrow" w:hAnsi="Arial Narrow" w:cs="Arial"/>
                <w:b/>
                <w:bCs/>
                <w:sz w:val="24"/>
                <w:szCs w:val="24"/>
              </w:rPr>
            </w:pPr>
          </w:p>
        </w:tc>
        <w:tc>
          <w:tcPr>
            <w:tcW w:w="908" w:type="pct"/>
          </w:tcPr>
          <w:p w:rsidR="00684E93" w:rsidRPr="000361D7" w:rsidRDefault="00684E93" w:rsidP="000361D7">
            <w:pPr>
              <w:tabs>
                <w:tab w:val="num" w:pos="123"/>
              </w:tabs>
              <w:ind w:left="108"/>
              <w:jc w:val="both"/>
              <w:rPr>
                <w:rFonts w:ascii="Arial Narrow" w:hAnsi="Arial Narrow" w:cs="Arial"/>
                <w:b/>
                <w:bCs/>
                <w:sz w:val="24"/>
                <w:szCs w:val="24"/>
              </w:rPr>
            </w:pPr>
          </w:p>
        </w:tc>
        <w:tc>
          <w:tcPr>
            <w:tcW w:w="993" w:type="pct"/>
          </w:tcPr>
          <w:p w:rsidR="00684E93" w:rsidRPr="000361D7" w:rsidRDefault="00684E93" w:rsidP="000361D7">
            <w:pPr>
              <w:jc w:val="both"/>
              <w:rPr>
                <w:rFonts w:ascii="Arial Narrow" w:hAnsi="Arial Narrow" w:cs="Arial"/>
                <w:b/>
                <w:bCs/>
                <w:sz w:val="24"/>
                <w:szCs w:val="24"/>
              </w:rPr>
            </w:pPr>
          </w:p>
        </w:tc>
      </w:tr>
      <w:tr w:rsidR="00684E93" w:rsidRPr="000361D7" w:rsidTr="00330D56">
        <w:tblPrEx>
          <w:tblLook w:val="04A0" w:firstRow="1" w:lastRow="0" w:firstColumn="1" w:lastColumn="0" w:noHBand="0" w:noVBand="1"/>
        </w:tblPrEx>
        <w:trPr>
          <w:trHeight w:val="1173"/>
        </w:trPr>
        <w:tc>
          <w:tcPr>
            <w:tcW w:w="553" w:type="pct"/>
            <w:vMerge w:val="restart"/>
            <w:textDirection w:val="tbRl"/>
            <w:vAlign w:val="center"/>
          </w:tcPr>
          <w:p w:rsidR="00684E93" w:rsidRPr="000361D7" w:rsidRDefault="00684E93" w:rsidP="000361D7">
            <w:pPr>
              <w:ind w:left="113" w:right="113"/>
              <w:jc w:val="both"/>
              <w:rPr>
                <w:rFonts w:ascii="Arial Narrow" w:hAnsi="Arial Narrow"/>
                <w:b/>
                <w:bCs/>
                <w:sz w:val="24"/>
                <w:szCs w:val="24"/>
              </w:rPr>
            </w:pPr>
            <w:r w:rsidRPr="000361D7">
              <w:rPr>
                <w:rFonts w:ascii="Arial Narrow" w:hAnsi="Arial Narrow"/>
                <w:b/>
                <w:bCs/>
                <w:sz w:val="24"/>
                <w:szCs w:val="24"/>
              </w:rPr>
              <w:t xml:space="preserve">Chapitre 4 : </w:t>
            </w:r>
            <w:r w:rsidRPr="000361D7">
              <w:rPr>
                <w:rFonts w:ascii="Arial Narrow" w:eastAsia="Times New Roman" w:hAnsi="Arial Narrow" w:cs="Times New Roman"/>
                <w:b/>
                <w:bCs/>
                <w:sz w:val="24"/>
                <w:szCs w:val="24"/>
                <w:lang w:eastAsia="fr-FR"/>
              </w:rPr>
              <w:t>Racine carrée d'un réel positif</w:t>
            </w:r>
          </w:p>
        </w:tc>
        <w:tc>
          <w:tcPr>
            <w:tcW w:w="817" w:type="pct"/>
            <w:vAlign w:val="center"/>
          </w:tcPr>
          <w:p w:rsidR="00684E93" w:rsidRPr="000361D7" w:rsidRDefault="00684E93" w:rsidP="000361D7">
            <w:pPr>
              <w:jc w:val="both"/>
              <w:rPr>
                <w:rFonts w:ascii="Arial Narrow" w:eastAsia="Times New Roman" w:hAnsi="Arial Narrow" w:cs="Times New Roman"/>
                <w:bCs/>
                <w:sz w:val="24"/>
                <w:szCs w:val="24"/>
                <w:lang w:eastAsia="fr-FR"/>
              </w:rPr>
            </w:pPr>
            <w:r w:rsidRPr="000361D7">
              <w:rPr>
                <w:rFonts w:ascii="Arial Narrow" w:hAnsi="Arial Narrow"/>
                <w:b/>
                <w:sz w:val="24"/>
                <w:szCs w:val="24"/>
              </w:rPr>
              <w:t>Leçon 1</w:t>
            </w:r>
            <w:r w:rsidRPr="000361D7">
              <w:rPr>
                <w:rFonts w:ascii="Arial Narrow" w:hAnsi="Arial Narrow"/>
                <w:sz w:val="24"/>
                <w:szCs w:val="24"/>
              </w:rPr>
              <w:t xml:space="preserve"> : </w:t>
            </w:r>
            <w:r w:rsidRPr="000361D7">
              <w:rPr>
                <w:rFonts w:ascii="Arial Narrow" w:eastAsia="Times New Roman" w:hAnsi="Arial Narrow" w:cs="Times New Roman"/>
                <w:bCs/>
                <w:sz w:val="24"/>
                <w:szCs w:val="24"/>
                <w:lang w:eastAsia="fr-FR"/>
              </w:rPr>
              <w:t>Définition de la racine carrée d’un réel positif</w:t>
            </w:r>
          </w:p>
          <w:p w:rsidR="00684E93" w:rsidRPr="000361D7" w:rsidRDefault="00684E93" w:rsidP="000361D7">
            <w:pPr>
              <w:jc w:val="both"/>
              <w:rPr>
                <w:rFonts w:ascii="Arial Narrow" w:eastAsia="Times New Roman" w:hAnsi="Arial Narrow" w:cs="Times New Roman"/>
                <w:bCs/>
                <w:sz w:val="24"/>
                <w:szCs w:val="24"/>
                <w:lang w:eastAsia="fr-FR"/>
              </w:rPr>
            </w:pPr>
          </w:p>
          <w:p w:rsidR="00684E93" w:rsidRPr="000361D7" w:rsidRDefault="00684E93" w:rsidP="000361D7">
            <w:pPr>
              <w:jc w:val="both"/>
              <w:rPr>
                <w:rFonts w:ascii="Arial Narrow" w:eastAsia="Times New Roman" w:hAnsi="Arial Narrow" w:cs="Times New Roman"/>
                <w:bCs/>
                <w:sz w:val="24"/>
                <w:szCs w:val="24"/>
                <w:lang w:eastAsia="fr-FR"/>
              </w:rPr>
            </w:pPr>
          </w:p>
          <w:p w:rsidR="00684E93" w:rsidRPr="000361D7" w:rsidRDefault="00684E93" w:rsidP="000361D7">
            <w:pPr>
              <w:jc w:val="both"/>
              <w:rPr>
                <w:rFonts w:ascii="Arial Narrow" w:eastAsia="Times New Roman" w:hAnsi="Arial Narrow" w:cs="Times New Roman"/>
                <w:bCs/>
                <w:sz w:val="24"/>
                <w:szCs w:val="24"/>
                <w:lang w:eastAsia="fr-FR"/>
              </w:rPr>
            </w:pPr>
          </w:p>
          <w:p w:rsidR="00684E93" w:rsidRPr="000361D7" w:rsidRDefault="00684E93" w:rsidP="000361D7">
            <w:pPr>
              <w:jc w:val="both"/>
              <w:rPr>
                <w:rFonts w:ascii="Arial Narrow" w:eastAsia="Times New Roman" w:hAnsi="Arial Narrow" w:cs="Times New Roman"/>
                <w:bCs/>
                <w:sz w:val="24"/>
                <w:szCs w:val="24"/>
                <w:lang w:eastAsia="fr-FR"/>
              </w:rPr>
            </w:pPr>
          </w:p>
          <w:p w:rsidR="00684E93" w:rsidRPr="000361D7" w:rsidRDefault="00684E93" w:rsidP="000361D7">
            <w:pPr>
              <w:jc w:val="both"/>
              <w:rPr>
                <w:rFonts w:ascii="Arial Narrow" w:hAnsi="Arial Narrow"/>
                <w:sz w:val="24"/>
                <w:szCs w:val="24"/>
              </w:rPr>
            </w:pPr>
          </w:p>
        </w:tc>
        <w:tc>
          <w:tcPr>
            <w:tcW w:w="922" w:type="pct"/>
          </w:tcPr>
          <w:p w:rsidR="00684E93" w:rsidRPr="000361D7" w:rsidRDefault="00684E93" w:rsidP="000361D7">
            <w:pPr>
              <w:pStyle w:val="Paragraphedeliste"/>
              <w:numPr>
                <w:ilvl w:val="0"/>
                <w:numId w:val="26"/>
              </w:numPr>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Times New Roman"/>
                <w:bCs/>
                <w:sz w:val="24"/>
                <w:szCs w:val="24"/>
                <w:lang w:eastAsia="fr-FR"/>
              </w:rPr>
              <w:t>définir la racine carrée d’un réel positif</w:t>
            </w:r>
          </w:p>
        </w:tc>
        <w:tc>
          <w:tcPr>
            <w:tcW w:w="807" w:type="pct"/>
            <w:gridSpan w:val="2"/>
          </w:tcPr>
          <w:p w:rsidR="00684E93" w:rsidRPr="000361D7" w:rsidRDefault="00684E93" w:rsidP="000361D7">
            <w:pPr>
              <w:pStyle w:val="Paragraphedeliste"/>
              <w:numPr>
                <w:ilvl w:val="0"/>
                <w:numId w:val="27"/>
              </w:numPr>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Times New Roman"/>
                <w:bCs/>
                <w:sz w:val="24"/>
                <w:szCs w:val="24"/>
                <w:lang w:eastAsia="fr-FR"/>
              </w:rPr>
              <w:t>déterminer la racine carrée de quelques carrés parfaits;</w:t>
            </w:r>
          </w:p>
          <w:p w:rsidR="00684E93" w:rsidRPr="000361D7" w:rsidRDefault="00684E93" w:rsidP="000361D7">
            <w:pPr>
              <w:pStyle w:val="Paragraphedeliste"/>
              <w:numPr>
                <w:ilvl w:val="0"/>
                <w:numId w:val="27"/>
              </w:numPr>
              <w:spacing w:after="0" w:line="240" w:lineRule="auto"/>
              <w:jc w:val="both"/>
              <w:rPr>
                <w:rFonts w:ascii="Arial Narrow" w:eastAsia="Times New Roman" w:hAnsi="Arial Narrow" w:cs="Times New Roman"/>
                <w:sz w:val="24"/>
                <w:szCs w:val="24"/>
                <w:lang w:eastAsia="fr-FR"/>
              </w:rPr>
            </w:pPr>
            <w:r w:rsidRPr="000361D7">
              <w:rPr>
                <w:rFonts w:ascii="Arial Narrow" w:eastAsia="Calibri" w:hAnsi="Arial Narrow" w:cs="Times New Roman"/>
                <w:color w:val="000000"/>
                <w:sz w:val="24"/>
                <w:szCs w:val="24"/>
              </w:rPr>
              <w:t>reconnaître si a est une racine carrée de b, a et b étant deux réels</w:t>
            </w:r>
            <w:r w:rsidRPr="000361D7">
              <w:rPr>
                <w:rFonts w:ascii="Arial Narrow" w:eastAsia="Times New Roman" w:hAnsi="Arial Narrow" w:cs="Times New Roman"/>
                <w:sz w:val="24"/>
                <w:szCs w:val="24"/>
                <w:lang w:eastAsia="fr-FR"/>
              </w:rPr>
              <w:t>.</w:t>
            </w:r>
          </w:p>
        </w:tc>
        <w:tc>
          <w:tcPr>
            <w:tcW w:w="908" w:type="pct"/>
          </w:tcPr>
          <w:p w:rsidR="00684E93" w:rsidRPr="000361D7" w:rsidRDefault="00684E93" w:rsidP="000361D7">
            <w:pPr>
              <w:tabs>
                <w:tab w:val="num" w:pos="123"/>
              </w:tabs>
              <w:ind w:left="108"/>
              <w:jc w:val="both"/>
              <w:rPr>
                <w:rFonts w:ascii="Arial Narrow" w:hAnsi="Arial Narrow"/>
                <w:b/>
                <w:bCs/>
                <w:sz w:val="24"/>
                <w:szCs w:val="24"/>
              </w:rPr>
            </w:pPr>
          </w:p>
        </w:tc>
        <w:tc>
          <w:tcPr>
            <w:tcW w:w="993" w:type="pct"/>
            <w:vMerge w:val="restart"/>
          </w:tcPr>
          <w:p w:rsidR="00684E93" w:rsidRPr="000361D7" w:rsidRDefault="00684E93" w:rsidP="000361D7">
            <w:pPr>
              <w:spacing w:after="0" w:line="240" w:lineRule="auto"/>
              <w:contextualSpacing/>
              <w:jc w:val="both"/>
              <w:rPr>
                <w:rFonts w:ascii="Arial Narrow" w:eastAsia="Times New Roman" w:hAnsi="Arial Narrow" w:cs="Times New Roman"/>
                <w:b/>
                <w:bCs/>
                <w:sz w:val="24"/>
                <w:szCs w:val="24"/>
                <w:lang w:eastAsia="fr-FR"/>
              </w:rPr>
            </w:pPr>
            <w:r w:rsidRPr="000361D7">
              <w:rPr>
                <w:rFonts w:ascii="Arial Narrow" w:eastAsia="Calibri" w:hAnsi="Arial Narrow" w:cs="Times New Roman"/>
                <w:color w:val="000000"/>
                <w:sz w:val="24"/>
                <w:szCs w:val="24"/>
              </w:rPr>
              <w:t xml:space="preserve">Il s’agira de consolider à partir d’exercices les acquisitions sur les ensembles ID, </w:t>
            </w:r>
            <m:oMath>
              <m:r>
                <m:rPr>
                  <m:scr m:val="double-struck"/>
                </m:rPr>
                <w:rPr>
                  <w:rFonts w:ascii="Cambria Math" w:eastAsia="Calibri" w:hAnsi="Cambria Math" w:cs="Times New Roman"/>
                  <w:color w:val="000000"/>
                  <w:sz w:val="24"/>
                  <w:szCs w:val="24"/>
                </w:rPr>
                <m:t>Q</m:t>
              </m:r>
            </m:oMath>
            <w:r w:rsidRPr="000361D7">
              <w:rPr>
                <w:rFonts w:ascii="Arial Narrow" w:eastAsia="Calibri" w:hAnsi="Arial Narrow" w:cs="MT Extra"/>
                <w:color w:val="000000"/>
                <w:sz w:val="24"/>
                <w:szCs w:val="24"/>
              </w:rPr>
              <w:t></w:t>
            </w:r>
            <w:r w:rsidRPr="000361D7">
              <w:rPr>
                <w:rFonts w:ascii="Arial Narrow" w:eastAsia="Calibri" w:hAnsi="Arial Narrow" w:cs="Times New Roman"/>
                <w:color w:val="000000"/>
                <w:sz w:val="24"/>
                <w:szCs w:val="24"/>
              </w:rPr>
              <w:t xml:space="preserve">et </w:t>
            </w:r>
            <m:oMath>
              <m:r>
                <m:rPr>
                  <m:scr m:val="double-struck"/>
                </m:rPr>
                <w:rPr>
                  <w:rFonts w:ascii="Cambria Math" w:eastAsia="Calibri" w:hAnsi="Cambria Math" w:cs="Times New Roman"/>
                  <w:color w:val="000000"/>
                  <w:sz w:val="24"/>
                  <w:szCs w:val="24"/>
                </w:rPr>
                <m:t>R</m:t>
              </m:r>
            </m:oMath>
            <w:r w:rsidRPr="000361D7">
              <w:rPr>
                <w:rFonts w:ascii="Arial Narrow" w:eastAsia="Calibri" w:hAnsi="Arial Narrow" w:cs="MT Extra"/>
                <w:color w:val="000000"/>
                <w:sz w:val="24"/>
                <w:szCs w:val="24"/>
              </w:rPr>
              <w:t></w:t>
            </w:r>
            <w:r w:rsidRPr="000361D7">
              <w:rPr>
                <w:rFonts w:ascii="Arial Narrow" w:eastAsia="Calibri" w:hAnsi="Arial Narrow" w:cs="Times New Roman"/>
                <w:color w:val="000000"/>
                <w:sz w:val="24"/>
                <w:szCs w:val="24"/>
              </w:rPr>
              <w:t>ainsi que les propriétés des opérations sur ces ensembles ;</w:t>
            </w:r>
          </w:p>
          <w:p w:rsidR="00684E93" w:rsidRPr="000361D7" w:rsidRDefault="00684E93" w:rsidP="000361D7">
            <w:pPr>
              <w:jc w:val="both"/>
              <w:rPr>
                <w:rFonts w:ascii="Arial Narrow" w:eastAsia="Calibri" w:hAnsi="Arial Narrow" w:cs="Times New Roman"/>
                <w:color w:val="000000"/>
                <w:sz w:val="24"/>
                <w:szCs w:val="24"/>
              </w:rPr>
            </w:pPr>
            <w:r w:rsidRPr="000361D7">
              <w:rPr>
                <w:rFonts w:ascii="Arial Narrow" w:eastAsia="Calibri" w:hAnsi="Arial Narrow" w:cs="Times New Roman"/>
                <w:color w:val="000000"/>
                <w:sz w:val="24"/>
                <w:szCs w:val="24"/>
              </w:rPr>
              <w:t xml:space="preserve">L’étude de l’application « racine carrée » comme bijection réciproque de l’application de </w:t>
            </w:r>
            <m:oMath>
              <m:sSup>
                <m:sSupPr>
                  <m:ctrlPr>
                    <w:rPr>
                      <w:rFonts w:ascii="Cambria Math" w:eastAsia="Calibri" w:hAnsi="Cambria Math" w:cs="Times New Roman"/>
                      <w:i/>
                      <w:color w:val="000000"/>
                      <w:sz w:val="24"/>
                      <w:szCs w:val="24"/>
                    </w:rPr>
                  </m:ctrlPr>
                </m:sSupPr>
                <m:e>
                  <m:r>
                    <m:rPr>
                      <m:scr m:val="double-struck"/>
                    </m:rPr>
                    <w:rPr>
                      <w:rFonts w:ascii="Cambria Math" w:eastAsia="Calibri" w:hAnsi="Cambria Math" w:cs="Times New Roman"/>
                      <w:color w:val="000000"/>
                      <w:sz w:val="24"/>
                      <w:szCs w:val="24"/>
                    </w:rPr>
                    <m:t>R</m:t>
                  </m:r>
                </m:e>
                <m:sup>
                  <m:r>
                    <w:rPr>
                      <w:rFonts w:ascii="Cambria Math" w:eastAsia="Calibri" w:hAnsi="Cambria Math" w:cs="Times New Roman"/>
                      <w:color w:val="000000"/>
                      <w:sz w:val="24"/>
                      <w:szCs w:val="24"/>
                    </w:rPr>
                    <m:t>+</m:t>
                  </m:r>
                </m:sup>
              </m:sSup>
            </m:oMath>
            <w:r w:rsidRPr="000361D7">
              <w:rPr>
                <w:rFonts w:ascii="Arial Narrow" w:eastAsia="Calibri" w:hAnsi="Arial Narrow" w:cs="Times New Roman"/>
                <w:color w:val="000000"/>
                <w:position w:val="10"/>
                <w:sz w:val="24"/>
                <w:szCs w:val="24"/>
                <w:vertAlign w:val="superscript"/>
              </w:rPr>
              <w:t xml:space="preserve"> </w:t>
            </w:r>
            <w:r w:rsidRPr="000361D7">
              <w:rPr>
                <w:rFonts w:ascii="Arial Narrow" w:eastAsia="Calibri" w:hAnsi="Arial Narrow" w:cs="Times New Roman"/>
                <w:color w:val="000000"/>
                <w:sz w:val="24"/>
                <w:szCs w:val="24"/>
              </w:rPr>
              <w:t xml:space="preserve">dans </w:t>
            </w:r>
            <m:oMath>
              <m:sSup>
                <m:sSupPr>
                  <m:ctrlPr>
                    <w:rPr>
                      <w:rFonts w:ascii="Cambria Math" w:eastAsia="Calibri" w:hAnsi="Cambria Math" w:cs="Times New Roman"/>
                      <w:i/>
                      <w:color w:val="000000"/>
                      <w:sz w:val="24"/>
                      <w:szCs w:val="24"/>
                    </w:rPr>
                  </m:ctrlPr>
                </m:sSupPr>
                <m:e>
                  <m:r>
                    <m:rPr>
                      <m:scr m:val="double-struck"/>
                    </m:rPr>
                    <w:rPr>
                      <w:rFonts w:ascii="Cambria Math" w:eastAsia="Calibri" w:hAnsi="Cambria Math" w:cs="Times New Roman"/>
                      <w:color w:val="000000"/>
                      <w:sz w:val="24"/>
                      <w:szCs w:val="24"/>
                    </w:rPr>
                    <m:t>R</m:t>
                  </m:r>
                </m:e>
                <m:sup>
                  <m:r>
                    <w:rPr>
                      <w:rFonts w:ascii="Cambria Math" w:eastAsia="Calibri" w:hAnsi="Cambria Math" w:cs="Times New Roman"/>
                      <w:color w:val="000000"/>
                      <w:sz w:val="24"/>
                      <w:szCs w:val="24"/>
                    </w:rPr>
                    <m:t>+</m:t>
                  </m:r>
                </m:sup>
              </m:sSup>
            </m:oMath>
            <w:r w:rsidRPr="000361D7">
              <w:rPr>
                <w:rFonts w:ascii="Arial Narrow" w:eastAsia="Calibri" w:hAnsi="Arial Narrow" w:cs="Times New Roman"/>
                <w:color w:val="000000"/>
                <w:sz w:val="24"/>
                <w:szCs w:val="24"/>
              </w:rPr>
              <w:t>qui à tout nombre fait correspondre son carré est hors programme.</w:t>
            </w:r>
          </w:p>
          <w:p w:rsidR="00684E93" w:rsidRPr="000361D7" w:rsidRDefault="00684E93" w:rsidP="000361D7">
            <w:pPr>
              <w:pStyle w:val="Paragraphedeliste"/>
              <w:numPr>
                <w:ilvl w:val="0"/>
                <w:numId w:val="28"/>
              </w:numPr>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Times New Roman"/>
                <w:bCs/>
                <w:sz w:val="24"/>
                <w:szCs w:val="24"/>
                <w:lang w:eastAsia="fr-FR"/>
              </w:rPr>
              <w:t xml:space="preserve">A travers des contre-exemples, le professeur fera observer que la racine carrée d’une somme de nombres positifs n’est pas égale à la somme des racines carrées </w:t>
            </w:r>
            <w:r w:rsidRPr="000361D7">
              <w:rPr>
                <w:rFonts w:ascii="Arial Narrow" w:eastAsia="Times New Roman" w:hAnsi="Arial Narrow" w:cs="Times New Roman"/>
                <w:sz w:val="24"/>
                <w:szCs w:val="24"/>
                <w:lang w:eastAsia="fr-FR"/>
              </w:rPr>
              <w:t>de ses termes.</w:t>
            </w:r>
          </w:p>
          <w:p w:rsidR="00684E93" w:rsidRPr="000361D7" w:rsidRDefault="00684E93" w:rsidP="000361D7">
            <w:pPr>
              <w:jc w:val="both"/>
              <w:rPr>
                <w:rFonts w:ascii="Arial Narrow" w:eastAsia="Calibri" w:hAnsi="Arial Narrow" w:cs="Times New Roman"/>
                <w:color w:val="000000"/>
                <w:sz w:val="24"/>
                <w:szCs w:val="24"/>
              </w:rPr>
            </w:pPr>
            <w:r w:rsidRPr="000361D7">
              <w:rPr>
                <w:rFonts w:ascii="Arial Narrow" w:eastAsia="Times New Roman" w:hAnsi="Arial Narrow" w:cs="Times New Roman"/>
                <w:bCs/>
                <w:sz w:val="24"/>
                <w:szCs w:val="24"/>
                <w:lang w:eastAsia="fr-FR"/>
              </w:rPr>
              <w:t>Le professeur donnera des exemples variés.</w:t>
            </w:r>
          </w:p>
        </w:tc>
      </w:tr>
      <w:tr w:rsidR="00684E93" w:rsidRPr="000361D7" w:rsidTr="00330D56">
        <w:tblPrEx>
          <w:tblLook w:val="04A0" w:firstRow="1" w:lastRow="0" w:firstColumn="1" w:lastColumn="0" w:noHBand="0" w:noVBand="1"/>
        </w:tblPrEx>
        <w:tc>
          <w:tcPr>
            <w:tcW w:w="553" w:type="pct"/>
            <w:vMerge/>
          </w:tcPr>
          <w:p w:rsidR="00684E93" w:rsidRPr="000361D7" w:rsidRDefault="00684E93" w:rsidP="000361D7">
            <w:pPr>
              <w:keepNext/>
              <w:numPr>
                <w:ilvl w:val="2"/>
                <w:numId w:val="4"/>
              </w:numPr>
              <w:spacing w:before="240"/>
              <w:jc w:val="both"/>
              <w:outlineLvl w:val="2"/>
              <w:rPr>
                <w:rFonts w:ascii="Arial Narrow" w:hAnsi="Arial Narrow"/>
                <w:sz w:val="24"/>
                <w:szCs w:val="24"/>
              </w:rPr>
            </w:pPr>
          </w:p>
        </w:tc>
        <w:tc>
          <w:tcPr>
            <w:tcW w:w="817" w:type="pct"/>
            <w:vAlign w:val="center"/>
          </w:tcPr>
          <w:p w:rsidR="00684E93" w:rsidRPr="000361D7" w:rsidRDefault="00684E93" w:rsidP="000361D7">
            <w:pPr>
              <w:jc w:val="both"/>
              <w:rPr>
                <w:rFonts w:ascii="Arial Narrow" w:eastAsia="Times New Roman" w:hAnsi="Arial Narrow" w:cs="Times New Roman"/>
                <w:bCs/>
                <w:sz w:val="24"/>
                <w:szCs w:val="24"/>
                <w:lang w:eastAsia="fr-FR"/>
              </w:rPr>
            </w:pPr>
            <w:r w:rsidRPr="000361D7">
              <w:rPr>
                <w:rFonts w:ascii="Arial Narrow" w:hAnsi="Arial Narrow"/>
                <w:b/>
                <w:sz w:val="24"/>
                <w:szCs w:val="24"/>
              </w:rPr>
              <w:t>Leçon 2</w:t>
            </w:r>
            <w:r w:rsidRPr="000361D7">
              <w:rPr>
                <w:rFonts w:ascii="Arial Narrow" w:hAnsi="Arial Narrow"/>
                <w:color w:val="000000"/>
                <w:sz w:val="24"/>
                <w:szCs w:val="24"/>
              </w:rPr>
              <w:t xml:space="preserve"> : </w:t>
            </w:r>
            <w:r w:rsidRPr="000361D7">
              <w:rPr>
                <w:rFonts w:ascii="Arial Narrow" w:eastAsia="Times New Roman" w:hAnsi="Arial Narrow" w:cs="Times New Roman"/>
                <w:bCs/>
                <w:sz w:val="24"/>
                <w:szCs w:val="24"/>
                <w:lang w:eastAsia="fr-FR"/>
              </w:rPr>
              <w:t>Calculs sur les radicaux</w:t>
            </w:r>
          </w:p>
          <w:p w:rsidR="00684E93" w:rsidRPr="000361D7" w:rsidRDefault="00684E93" w:rsidP="000361D7">
            <w:pPr>
              <w:jc w:val="both"/>
              <w:rPr>
                <w:rFonts w:ascii="Arial Narrow" w:hAnsi="Arial Narrow"/>
                <w:sz w:val="24"/>
                <w:szCs w:val="24"/>
              </w:rPr>
            </w:pPr>
          </w:p>
        </w:tc>
        <w:tc>
          <w:tcPr>
            <w:tcW w:w="922" w:type="pct"/>
          </w:tcPr>
          <w:p w:rsidR="00684E93" w:rsidRPr="000361D7" w:rsidRDefault="00684E93" w:rsidP="000361D7">
            <w:pPr>
              <w:pStyle w:val="Paragraphedeliste"/>
              <w:numPr>
                <w:ilvl w:val="0"/>
                <w:numId w:val="46"/>
              </w:numPr>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Connaître les propriétés de la racine carrée ;</w:t>
            </w:r>
          </w:p>
        </w:tc>
        <w:tc>
          <w:tcPr>
            <w:tcW w:w="807" w:type="pct"/>
            <w:gridSpan w:val="2"/>
          </w:tcPr>
          <w:p w:rsidR="00684E93" w:rsidRPr="000361D7" w:rsidRDefault="00684E93" w:rsidP="000361D7">
            <w:pPr>
              <w:pStyle w:val="Paragraphedeliste"/>
              <w:numPr>
                <w:ilvl w:val="0"/>
                <w:numId w:val="29"/>
              </w:numPr>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Calculer la racine carrée du produit ;</w:t>
            </w:r>
          </w:p>
          <w:p w:rsidR="00684E93" w:rsidRPr="000361D7" w:rsidRDefault="00684E93" w:rsidP="000361D7">
            <w:pPr>
              <w:pStyle w:val="Paragraphedeliste"/>
              <w:numPr>
                <w:ilvl w:val="0"/>
                <w:numId w:val="29"/>
              </w:numPr>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Calculer la racine carrée du quotient,</w:t>
            </w:r>
          </w:p>
          <w:p w:rsidR="00684E93" w:rsidRPr="000361D7" w:rsidRDefault="00684E93" w:rsidP="000361D7">
            <w:pPr>
              <w:pStyle w:val="Paragraphedeliste"/>
              <w:numPr>
                <w:ilvl w:val="0"/>
                <w:numId w:val="29"/>
              </w:numPr>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utiliser les propriétés de la racine carrée</w:t>
            </w:r>
            <w:r w:rsidRPr="000361D7">
              <w:rPr>
                <w:rFonts w:ascii="Arial Narrow" w:eastAsia="Times New Roman" w:hAnsi="Arial Narrow" w:cs="Times New Roman"/>
                <w:b/>
                <w:sz w:val="24"/>
                <w:szCs w:val="24"/>
                <w:lang w:eastAsia="fr-FR"/>
              </w:rPr>
              <w:t xml:space="preserve"> </w:t>
            </w:r>
            <w:r w:rsidRPr="000361D7">
              <w:rPr>
                <w:rFonts w:ascii="Arial Narrow" w:eastAsia="Times New Roman" w:hAnsi="Arial Narrow" w:cs="Times New Roman"/>
                <w:sz w:val="24"/>
                <w:szCs w:val="24"/>
                <w:lang w:eastAsia="fr-FR"/>
              </w:rPr>
              <w:t xml:space="preserve">pour </w:t>
            </w:r>
            <w:r w:rsidRPr="000361D7">
              <w:rPr>
                <w:rFonts w:ascii="Arial Narrow" w:eastAsia="Calibri" w:hAnsi="Arial Narrow" w:cs="Times New Roman"/>
                <w:color w:val="000000"/>
                <w:sz w:val="24"/>
                <w:szCs w:val="24"/>
              </w:rPr>
              <w:t>encadrer des expressions contenant des radicaux;</w:t>
            </w:r>
          </w:p>
          <w:p w:rsidR="00684E93" w:rsidRPr="000361D7" w:rsidRDefault="00684E93" w:rsidP="000361D7">
            <w:pPr>
              <w:pStyle w:val="Paragraphedeliste"/>
              <w:numPr>
                <w:ilvl w:val="0"/>
                <w:numId w:val="29"/>
              </w:numPr>
              <w:spacing w:after="0" w:line="240" w:lineRule="auto"/>
              <w:jc w:val="both"/>
              <w:rPr>
                <w:rFonts w:ascii="Arial Narrow" w:eastAsia="Times New Roman" w:hAnsi="Arial Narrow" w:cs="Times New Roman"/>
                <w:sz w:val="24"/>
                <w:szCs w:val="24"/>
                <w:lang w:eastAsia="fr-FR"/>
              </w:rPr>
            </w:pPr>
            <w:r w:rsidRPr="000361D7">
              <w:rPr>
                <w:rFonts w:ascii="Arial Narrow" w:eastAsia="Times New Roman" w:hAnsi="Arial Narrow" w:cs="Times New Roman"/>
                <w:sz w:val="24"/>
                <w:szCs w:val="24"/>
                <w:lang w:eastAsia="fr-FR"/>
              </w:rPr>
              <w:t>utiliser les propriétés de la racine carrée pour simplifier</w:t>
            </w:r>
            <w:r w:rsidRPr="000361D7">
              <w:rPr>
                <w:rFonts w:ascii="Arial Narrow" w:eastAsia="Calibri" w:hAnsi="Arial Narrow" w:cs="Times New Roman"/>
                <w:color w:val="000000"/>
                <w:sz w:val="24"/>
                <w:szCs w:val="24"/>
              </w:rPr>
              <w:t xml:space="preserve"> des expressions contenant des radicaux</w:t>
            </w:r>
          </w:p>
        </w:tc>
        <w:tc>
          <w:tcPr>
            <w:tcW w:w="908" w:type="pct"/>
          </w:tcPr>
          <w:p w:rsidR="00684E93" w:rsidRPr="000361D7" w:rsidRDefault="00684E93" w:rsidP="000361D7">
            <w:pPr>
              <w:tabs>
                <w:tab w:val="num" w:pos="284"/>
              </w:tabs>
              <w:jc w:val="both"/>
              <w:rPr>
                <w:rFonts w:ascii="Arial Narrow" w:hAnsi="Arial Narrow"/>
                <w:sz w:val="24"/>
                <w:szCs w:val="24"/>
              </w:rPr>
            </w:pPr>
          </w:p>
        </w:tc>
        <w:tc>
          <w:tcPr>
            <w:tcW w:w="993" w:type="pct"/>
            <w:vMerge/>
          </w:tcPr>
          <w:p w:rsidR="00684E93" w:rsidRPr="000361D7" w:rsidRDefault="00684E93" w:rsidP="000361D7">
            <w:pPr>
              <w:jc w:val="both"/>
              <w:rPr>
                <w:rFonts w:ascii="Arial Narrow" w:hAnsi="Arial Narrow"/>
                <w:sz w:val="24"/>
                <w:szCs w:val="24"/>
              </w:rPr>
            </w:pPr>
          </w:p>
        </w:tc>
      </w:tr>
      <w:tr w:rsidR="00684E93" w:rsidRPr="000361D7" w:rsidTr="00330D56">
        <w:tblPrEx>
          <w:tblLook w:val="04A0" w:firstRow="1" w:lastRow="0" w:firstColumn="1" w:lastColumn="0" w:noHBand="0" w:noVBand="1"/>
        </w:tblPrEx>
        <w:trPr>
          <w:trHeight w:val="1508"/>
        </w:trPr>
        <w:tc>
          <w:tcPr>
            <w:tcW w:w="553" w:type="pct"/>
            <w:vMerge/>
          </w:tcPr>
          <w:p w:rsidR="00684E93" w:rsidRPr="000361D7" w:rsidRDefault="00684E93" w:rsidP="000361D7">
            <w:pPr>
              <w:jc w:val="both"/>
              <w:rPr>
                <w:rFonts w:ascii="Arial Narrow" w:hAnsi="Arial Narrow"/>
                <w:sz w:val="24"/>
                <w:szCs w:val="24"/>
              </w:rPr>
            </w:pPr>
          </w:p>
        </w:tc>
        <w:tc>
          <w:tcPr>
            <w:tcW w:w="817" w:type="pct"/>
            <w:vAlign w:val="center"/>
          </w:tcPr>
          <w:p w:rsidR="00684E93" w:rsidRPr="000361D7" w:rsidRDefault="00684E93" w:rsidP="000361D7">
            <w:pPr>
              <w:jc w:val="both"/>
              <w:rPr>
                <w:rFonts w:ascii="Arial Narrow" w:eastAsia="Times New Roman" w:hAnsi="Arial Narrow" w:cs="Times New Roman"/>
                <w:bCs/>
                <w:sz w:val="24"/>
                <w:szCs w:val="24"/>
                <w:lang w:eastAsia="fr-FR"/>
              </w:rPr>
            </w:pPr>
            <w:r w:rsidRPr="000361D7">
              <w:rPr>
                <w:rFonts w:ascii="Arial Narrow" w:hAnsi="Arial Narrow"/>
                <w:b/>
                <w:sz w:val="24"/>
                <w:szCs w:val="24"/>
              </w:rPr>
              <w:t>Leçon 3</w:t>
            </w:r>
            <w:r w:rsidRPr="000361D7">
              <w:rPr>
                <w:rFonts w:ascii="Arial Narrow" w:hAnsi="Arial Narrow"/>
                <w:sz w:val="24"/>
                <w:szCs w:val="24"/>
              </w:rPr>
              <w:t xml:space="preserve"> : </w:t>
            </w:r>
            <w:r w:rsidRPr="000361D7">
              <w:rPr>
                <w:rFonts w:ascii="Arial Narrow" w:eastAsia="Times New Roman" w:hAnsi="Arial Narrow" w:cs="Times New Roman"/>
                <w:bCs/>
                <w:sz w:val="24"/>
                <w:szCs w:val="24"/>
                <w:lang w:eastAsia="fr-FR"/>
              </w:rPr>
              <w:t>Comparaison  des nombres</w:t>
            </w:r>
          </w:p>
          <w:p w:rsidR="00684E93" w:rsidRPr="000361D7" w:rsidRDefault="00684E93" w:rsidP="000361D7">
            <w:pPr>
              <w:jc w:val="both"/>
              <w:rPr>
                <w:rFonts w:ascii="Arial Narrow" w:eastAsia="Times New Roman" w:hAnsi="Arial Narrow" w:cs="Times New Roman"/>
                <w:bCs/>
                <w:sz w:val="24"/>
                <w:szCs w:val="24"/>
                <w:lang w:eastAsia="fr-FR"/>
              </w:rPr>
            </w:pPr>
          </w:p>
          <w:p w:rsidR="00684E93" w:rsidRPr="000361D7" w:rsidRDefault="00684E93" w:rsidP="000361D7">
            <w:pPr>
              <w:jc w:val="both"/>
              <w:rPr>
                <w:rFonts w:ascii="Arial Narrow" w:eastAsia="Times New Roman" w:hAnsi="Arial Narrow" w:cs="Times New Roman"/>
                <w:bCs/>
                <w:sz w:val="24"/>
                <w:szCs w:val="24"/>
                <w:lang w:eastAsia="fr-FR"/>
              </w:rPr>
            </w:pPr>
          </w:p>
          <w:p w:rsidR="00684E93" w:rsidRPr="000361D7" w:rsidRDefault="00684E93" w:rsidP="000361D7">
            <w:pPr>
              <w:jc w:val="both"/>
              <w:rPr>
                <w:rFonts w:ascii="Arial Narrow" w:eastAsia="Times New Roman" w:hAnsi="Arial Narrow" w:cs="Times New Roman"/>
                <w:bCs/>
                <w:sz w:val="24"/>
                <w:szCs w:val="24"/>
                <w:lang w:eastAsia="fr-FR"/>
              </w:rPr>
            </w:pPr>
          </w:p>
          <w:p w:rsidR="00684E93" w:rsidRPr="000361D7" w:rsidRDefault="00684E93" w:rsidP="000361D7">
            <w:pPr>
              <w:jc w:val="both"/>
              <w:rPr>
                <w:rFonts w:ascii="Arial Narrow" w:hAnsi="Arial Narrow"/>
                <w:sz w:val="24"/>
                <w:szCs w:val="24"/>
              </w:rPr>
            </w:pPr>
          </w:p>
        </w:tc>
        <w:tc>
          <w:tcPr>
            <w:tcW w:w="922" w:type="pct"/>
          </w:tcPr>
          <w:p w:rsidR="00684E93" w:rsidRPr="000361D7" w:rsidRDefault="00684E93" w:rsidP="000361D7">
            <w:pPr>
              <w:pStyle w:val="Paragraphedeliste"/>
              <w:spacing w:after="0" w:line="240" w:lineRule="auto"/>
              <w:ind w:left="0"/>
              <w:jc w:val="both"/>
              <w:rPr>
                <w:rFonts w:ascii="Arial Narrow" w:eastAsia="Times New Roman" w:hAnsi="Arial Narrow" w:cs="Arial"/>
                <w:sz w:val="24"/>
                <w:szCs w:val="24"/>
                <w:lang w:eastAsia="fr-FR"/>
              </w:rPr>
            </w:pPr>
          </w:p>
        </w:tc>
        <w:tc>
          <w:tcPr>
            <w:tcW w:w="807" w:type="pct"/>
            <w:gridSpan w:val="2"/>
          </w:tcPr>
          <w:p w:rsidR="00684E93" w:rsidRPr="000361D7" w:rsidRDefault="00684E93" w:rsidP="000361D7">
            <w:pPr>
              <w:pStyle w:val="Paragraphedeliste"/>
              <w:numPr>
                <w:ilvl w:val="0"/>
                <w:numId w:val="28"/>
              </w:numPr>
              <w:spacing w:after="0" w:line="240" w:lineRule="auto"/>
              <w:jc w:val="both"/>
              <w:rPr>
                <w:rFonts w:ascii="Arial Narrow" w:eastAsia="Calibri" w:hAnsi="Arial Narrow" w:cs="Times New Roman"/>
                <w:color w:val="000000"/>
                <w:sz w:val="24"/>
                <w:szCs w:val="24"/>
              </w:rPr>
            </w:pPr>
            <w:r w:rsidRPr="000361D7">
              <w:rPr>
                <w:rFonts w:ascii="Arial Narrow" w:eastAsia="Calibri" w:hAnsi="Arial Narrow" w:cs="Times New Roman"/>
                <w:color w:val="000000"/>
                <w:sz w:val="24"/>
                <w:szCs w:val="24"/>
              </w:rPr>
              <w:t>Comparer deux réels positifs connaissant la comparaison de leurs carrés;</w:t>
            </w:r>
          </w:p>
        </w:tc>
        <w:tc>
          <w:tcPr>
            <w:tcW w:w="908" w:type="pct"/>
          </w:tcPr>
          <w:p w:rsidR="00684E93" w:rsidRPr="000361D7" w:rsidRDefault="00684E93" w:rsidP="000361D7">
            <w:pPr>
              <w:tabs>
                <w:tab w:val="num" w:pos="284"/>
              </w:tabs>
              <w:jc w:val="both"/>
              <w:rPr>
                <w:rFonts w:ascii="Arial Narrow" w:hAnsi="Arial Narrow"/>
                <w:sz w:val="24"/>
                <w:szCs w:val="24"/>
              </w:rPr>
            </w:pPr>
          </w:p>
          <w:p w:rsidR="00684E93" w:rsidRPr="000361D7" w:rsidRDefault="00684E93" w:rsidP="000361D7">
            <w:pPr>
              <w:tabs>
                <w:tab w:val="num" w:pos="284"/>
              </w:tabs>
              <w:ind w:left="108"/>
              <w:jc w:val="both"/>
              <w:rPr>
                <w:rFonts w:ascii="Arial Narrow" w:hAnsi="Arial Narrow"/>
                <w:sz w:val="24"/>
                <w:szCs w:val="24"/>
              </w:rPr>
            </w:pPr>
          </w:p>
        </w:tc>
        <w:tc>
          <w:tcPr>
            <w:tcW w:w="993" w:type="pct"/>
            <w:vMerge/>
          </w:tcPr>
          <w:p w:rsidR="00684E93" w:rsidRPr="000361D7" w:rsidRDefault="00684E93" w:rsidP="000361D7">
            <w:pPr>
              <w:jc w:val="both"/>
              <w:rPr>
                <w:rFonts w:ascii="Arial Narrow" w:hAnsi="Arial Narrow"/>
                <w:sz w:val="24"/>
                <w:szCs w:val="24"/>
              </w:rPr>
            </w:pPr>
          </w:p>
        </w:tc>
      </w:tr>
      <w:tr w:rsidR="00684E93" w:rsidRPr="000361D7" w:rsidTr="00330D56">
        <w:tblPrEx>
          <w:tblLook w:val="04A0" w:firstRow="1" w:lastRow="0" w:firstColumn="1" w:lastColumn="0" w:noHBand="0" w:noVBand="1"/>
        </w:tblPrEx>
        <w:tc>
          <w:tcPr>
            <w:tcW w:w="553" w:type="pct"/>
            <w:vMerge/>
          </w:tcPr>
          <w:p w:rsidR="00684E93" w:rsidRPr="000361D7" w:rsidRDefault="00684E93" w:rsidP="000361D7">
            <w:pPr>
              <w:jc w:val="both"/>
              <w:rPr>
                <w:rFonts w:ascii="Arial Narrow" w:hAnsi="Arial Narrow"/>
                <w:sz w:val="24"/>
                <w:szCs w:val="24"/>
              </w:rPr>
            </w:pPr>
          </w:p>
        </w:tc>
        <w:tc>
          <w:tcPr>
            <w:tcW w:w="817" w:type="pct"/>
            <w:vAlign w:val="center"/>
          </w:tcPr>
          <w:p w:rsidR="00684E93" w:rsidRPr="000361D7" w:rsidRDefault="00684E93" w:rsidP="000361D7">
            <w:pPr>
              <w:jc w:val="both"/>
              <w:rPr>
                <w:rFonts w:ascii="Arial Narrow" w:hAnsi="Arial Narrow"/>
                <w:sz w:val="24"/>
                <w:szCs w:val="24"/>
              </w:rPr>
            </w:pPr>
            <w:r w:rsidRPr="000361D7">
              <w:rPr>
                <w:rFonts w:ascii="Arial Narrow" w:hAnsi="Arial Narrow"/>
                <w:b/>
                <w:sz w:val="24"/>
                <w:szCs w:val="24"/>
              </w:rPr>
              <w:t>Leçon 4</w:t>
            </w:r>
            <w:r w:rsidRPr="000361D7">
              <w:rPr>
                <w:rFonts w:ascii="Arial Narrow" w:hAnsi="Arial Narrow"/>
                <w:sz w:val="24"/>
                <w:szCs w:val="24"/>
              </w:rPr>
              <w:t xml:space="preserve"> : </w:t>
            </w:r>
            <w:r w:rsidRPr="000361D7">
              <w:rPr>
                <w:rFonts w:ascii="Arial Narrow" w:eastAsia="Times New Roman" w:hAnsi="Arial Narrow" w:cs="Times New Roman"/>
                <w:bCs/>
                <w:sz w:val="24"/>
                <w:szCs w:val="24"/>
                <w:lang w:eastAsia="fr-FR"/>
              </w:rPr>
              <w:t>Racine carrée et valeur absolue ;</w:t>
            </w:r>
          </w:p>
        </w:tc>
        <w:tc>
          <w:tcPr>
            <w:tcW w:w="922" w:type="pct"/>
          </w:tcPr>
          <w:p w:rsidR="00684E93" w:rsidRPr="000361D7" w:rsidRDefault="00684E93" w:rsidP="000361D7">
            <w:pPr>
              <w:pStyle w:val="Paragraphedeliste"/>
              <w:ind w:left="0"/>
              <w:jc w:val="both"/>
              <w:rPr>
                <w:rFonts w:ascii="Arial Narrow" w:hAnsi="Arial Narrow"/>
                <w:sz w:val="24"/>
                <w:szCs w:val="24"/>
              </w:rPr>
            </w:pPr>
          </w:p>
        </w:tc>
        <w:tc>
          <w:tcPr>
            <w:tcW w:w="807" w:type="pct"/>
            <w:gridSpan w:val="2"/>
          </w:tcPr>
          <w:p w:rsidR="00684E93" w:rsidRPr="000361D7" w:rsidRDefault="00684E93" w:rsidP="000361D7">
            <w:pPr>
              <w:pStyle w:val="Paragraphedeliste"/>
              <w:spacing w:after="0" w:line="240" w:lineRule="auto"/>
              <w:ind w:left="0"/>
              <w:jc w:val="both"/>
              <w:rPr>
                <w:rFonts w:ascii="Arial Narrow" w:eastAsia="Times New Roman" w:hAnsi="Arial Narrow" w:cs="Arial"/>
                <w:b/>
                <w:sz w:val="24"/>
                <w:szCs w:val="24"/>
                <w:lang w:eastAsia="fr-FR"/>
              </w:rPr>
            </w:pPr>
          </w:p>
          <w:p w:rsidR="00684E93" w:rsidRPr="000361D7" w:rsidRDefault="00684E93" w:rsidP="000361D7">
            <w:pPr>
              <w:pStyle w:val="Paragraphedeliste"/>
              <w:numPr>
                <w:ilvl w:val="0"/>
                <w:numId w:val="40"/>
              </w:numPr>
              <w:tabs>
                <w:tab w:val="num" w:pos="284"/>
              </w:tabs>
              <w:jc w:val="both"/>
              <w:rPr>
                <w:rFonts w:ascii="Arial Narrow" w:hAnsi="Arial Narrow" w:cs="Times New Roman"/>
                <w:sz w:val="24"/>
                <w:szCs w:val="24"/>
              </w:rPr>
            </w:pPr>
            <w:r w:rsidRPr="000361D7">
              <w:rPr>
                <w:rFonts w:ascii="Arial Narrow" w:hAnsi="Arial Narrow" w:cs="Times New Roman"/>
                <w:sz w:val="24"/>
                <w:szCs w:val="24"/>
              </w:rPr>
              <w:t xml:space="preserve">Utiliser les propriétés de la distance sur </w:t>
            </w:r>
            <m:oMath>
              <m:r>
                <m:rPr>
                  <m:scr m:val="double-struck"/>
                </m:rPr>
                <w:rPr>
                  <w:rFonts w:ascii="Cambria Math" w:hAnsi="Cambria Math" w:cs="Times New Roman"/>
                  <w:sz w:val="24"/>
                  <w:szCs w:val="24"/>
                </w:rPr>
                <m:t>R</m:t>
              </m:r>
            </m:oMath>
            <w:r w:rsidRPr="000361D7">
              <w:rPr>
                <w:rFonts w:ascii="Arial Narrow" w:hAnsi="Arial Narrow" w:cs="Times New Roman"/>
                <w:sz w:val="24"/>
                <w:szCs w:val="24"/>
              </w:rPr>
              <w:t xml:space="preserve"> et de la valeur absolue dans des calculs ou des résolutions de problèmes</w:t>
            </w:r>
          </w:p>
        </w:tc>
        <w:tc>
          <w:tcPr>
            <w:tcW w:w="908" w:type="pct"/>
          </w:tcPr>
          <w:p w:rsidR="00684E93" w:rsidRPr="000361D7" w:rsidRDefault="00684E93" w:rsidP="000361D7">
            <w:pPr>
              <w:tabs>
                <w:tab w:val="num" w:pos="284"/>
              </w:tabs>
              <w:jc w:val="both"/>
              <w:rPr>
                <w:rFonts w:ascii="Arial Narrow" w:hAnsi="Arial Narrow"/>
                <w:sz w:val="24"/>
                <w:szCs w:val="24"/>
              </w:rPr>
            </w:pPr>
          </w:p>
        </w:tc>
        <w:tc>
          <w:tcPr>
            <w:tcW w:w="993" w:type="pct"/>
            <w:vMerge/>
          </w:tcPr>
          <w:p w:rsidR="00684E93" w:rsidRPr="000361D7" w:rsidRDefault="00684E93" w:rsidP="000361D7">
            <w:pPr>
              <w:jc w:val="both"/>
              <w:rPr>
                <w:rFonts w:ascii="Arial Narrow" w:hAnsi="Arial Narrow"/>
                <w:sz w:val="24"/>
                <w:szCs w:val="24"/>
              </w:rPr>
            </w:pPr>
          </w:p>
        </w:tc>
      </w:tr>
      <w:tr w:rsidR="00684E93" w:rsidRPr="000361D7" w:rsidTr="00330D56">
        <w:tblPrEx>
          <w:tblLook w:val="04A0" w:firstRow="1" w:lastRow="0" w:firstColumn="1" w:lastColumn="0" w:noHBand="0" w:noVBand="1"/>
        </w:tblPrEx>
        <w:tc>
          <w:tcPr>
            <w:tcW w:w="553" w:type="pct"/>
            <w:vMerge/>
          </w:tcPr>
          <w:p w:rsidR="00684E93" w:rsidRPr="000361D7" w:rsidRDefault="00684E93" w:rsidP="000361D7">
            <w:pPr>
              <w:jc w:val="both"/>
              <w:rPr>
                <w:rFonts w:ascii="Arial Narrow" w:hAnsi="Arial Narrow"/>
                <w:sz w:val="24"/>
                <w:szCs w:val="24"/>
              </w:rPr>
            </w:pPr>
          </w:p>
        </w:tc>
        <w:tc>
          <w:tcPr>
            <w:tcW w:w="817" w:type="pct"/>
            <w:vAlign w:val="center"/>
          </w:tcPr>
          <w:p w:rsidR="00684E93" w:rsidRPr="000361D7" w:rsidRDefault="00684E93" w:rsidP="000361D7">
            <w:pPr>
              <w:jc w:val="both"/>
              <w:rPr>
                <w:rFonts w:ascii="Arial Narrow" w:hAnsi="Arial Narrow"/>
                <w:sz w:val="24"/>
                <w:szCs w:val="24"/>
              </w:rPr>
            </w:pPr>
            <w:r w:rsidRPr="000361D7">
              <w:rPr>
                <w:rFonts w:ascii="Arial Narrow" w:hAnsi="Arial Narrow"/>
                <w:b/>
                <w:sz w:val="24"/>
                <w:szCs w:val="24"/>
              </w:rPr>
              <w:t>Leçon 5</w:t>
            </w:r>
            <w:r w:rsidRPr="000361D7">
              <w:rPr>
                <w:rFonts w:ascii="Arial Narrow" w:eastAsia="Calibri" w:hAnsi="Arial Narrow" w:cs="Times New Roman"/>
                <w:b/>
                <w:color w:val="000000"/>
                <w:sz w:val="24"/>
                <w:szCs w:val="24"/>
              </w:rPr>
              <w:t xml:space="preserve"> :</w:t>
            </w:r>
            <w:r w:rsidRPr="000361D7">
              <w:rPr>
                <w:rFonts w:ascii="Arial Narrow" w:eastAsia="Calibri" w:hAnsi="Arial Narrow" w:cs="Times New Roman"/>
                <w:color w:val="000000"/>
                <w:sz w:val="24"/>
                <w:szCs w:val="24"/>
              </w:rPr>
              <w:t xml:space="preserve"> </w:t>
            </w:r>
            <w:r w:rsidRPr="000361D7">
              <w:rPr>
                <w:rFonts w:ascii="Arial Narrow" w:eastAsia="Times New Roman" w:hAnsi="Arial Narrow" w:cs="Times New Roman"/>
                <w:bCs/>
                <w:sz w:val="24"/>
                <w:szCs w:val="24"/>
                <w:lang w:eastAsia="fr-FR"/>
              </w:rPr>
              <w:t>Expression conjuguée</w:t>
            </w:r>
            <w:r w:rsidRPr="000361D7">
              <w:rPr>
                <w:rFonts w:ascii="Arial Narrow" w:eastAsia="Calibri" w:hAnsi="Arial Narrow" w:cs="Times New Roman"/>
                <w:color w:val="000000"/>
                <w:sz w:val="24"/>
                <w:szCs w:val="24"/>
              </w:rPr>
              <w:t xml:space="preserve"> </w:t>
            </w:r>
          </w:p>
        </w:tc>
        <w:tc>
          <w:tcPr>
            <w:tcW w:w="922" w:type="pct"/>
          </w:tcPr>
          <w:p w:rsidR="00684E93" w:rsidRPr="000361D7" w:rsidRDefault="00684E93" w:rsidP="000361D7">
            <w:pPr>
              <w:pStyle w:val="Paragraphedeliste"/>
              <w:ind w:left="0"/>
              <w:jc w:val="both"/>
              <w:rPr>
                <w:rFonts w:ascii="Arial Narrow" w:hAnsi="Arial Narrow"/>
                <w:sz w:val="24"/>
                <w:szCs w:val="24"/>
              </w:rPr>
            </w:pPr>
          </w:p>
        </w:tc>
        <w:tc>
          <w:tcPr>
            <w:tcW w:w="807" w:type="pct"/>
            <w:gridSpan w:val="2"/>
          </w:tcPr>
          <w:p w:rsidR="00684E93" w:rsidRPr="000361D7" w:rsidRDefault="00684E93" w:rsidP="000361D7">
            <w:pPr>
              <w:pStyle w:val="Paragraphedeliste"/>
              <w:numPr>
                <w:ilvl w:val="0"/>
                <w:numId w:val="28"/>
              </w:numPr>
              <w:tabs>
                <w:tab w:val="num" w:pos="284"/>
              </w:tabs>
              <w:spacing w:after="0" w:line="240" w:lineRule="auto"/>
              <w:jc w:val="both"/>
              <w:rPr>
                <w:rFonts w:ascii="Arial Narrow" w:eastAsia="Times New Roman" w:hAnsi="Arial Narrow" w:cs="Times New Roman"/>
                <w:bCs/>
                <w:sz w:val="24"/>
                <w:szCs w:val="24"/>
                <w:lang w:eastAsia="fr-FR"/>
              </w:rPr>
            </w:pPr>
            <w:r w:rsidRPr="000361D7">
              <w:rPr>
                <w:rFonts w:ascii="Arial Narrow" w:eastAsia="Times New Roman" w:hAnsi="Arial Narrow" w:cs="Times New Roman"/>
                <w:bCs/>
                <w:sz w:val="24"/>
                <w:szCs w:val="24"/>
                <w:lang w:eastAsia="fr-FR"/>
              </w:rPr>
              <w:t xml:space="preserve">Reconnaître l’expression conjuguée d’un réel écrit sous la forme </w:t>
            </w:r>
            <m:oMath>
              <m:r>
                <m:rPr>
                  <m:sty m:val="p"/>
                </m:rPr>
                <w:rPr>
                  <w:rFonts w:ascii="Cambria Math" w:eastAsia="Times New Roman" w:hAnsi="Cambria Math" w:cs="Times New Roman"/>
                  <w:sz w:val="24"/>
                  <w:szCs w:val="24"/>
                  <w:lang w:eastAsia="fr-FR"/>
                </w:rPr>
                <m:t>a+b</m:t>
              </m:r>
              <m:rad>
                <m:radPr>
                  <m:degHide m:val="1"/>
                  <m:ctrlPr>
                    <w:rPr>
                      <w:rFonts w:ascii="Cambria Math" w:eastAsia="Times New Roman" w:hAnsi="Cambria Math" w:cs="Times New Roman"/>
                      <w:bCs/>
                      <w:sz w:val="24"/>
                      <w:szCs w:val="24"/>
                      <w:lang w:eastAsia="fr-FR"/>
                    </w:rPr>
                  </m:ctrlPr>
                </m:radPr>
                <m:deg/>
                <m:e>
                  <m:r>
                    <m:rPr>
                      <m:sty m:val="p"/>
                    </m:rPr>
                    <w:rPr>
                      <w:rFonts w:ascii="Cambria Math" w:eastAsia="Times New Roman" w:hAnsi="Cambria Math" w:cs="Times New Roman"/>
                      <w:sz w:val="24"/>
                      <w:szCs w:val="24"/>
                      <w:lang w:eastAsia="fr-FR"/>
                    </w:rPr>
                    <m:t>c</m:t>
                  </m:r>
                </m:e>
              </m:rad>
            </m:oMath>
            <w:r w:rsidRPr="000361D7">
              <w:rPr>
                <w:rFonts w:ascii="Arial Narrow" w:eastAsia="Times New Roman" w:hAnsi="Arial Narrow" w:cs="Times New Roman"/>
                <w:bCs/>
                <w:sz w:val="24"/>
                <w:szCs w:val="24"/>
                <w:lang w:eastAsia="fr-FR"/>
              </w:rPr>
              <w:t xml:space="preserve"> où </w:t>
            </w:r>
            <m:oMath>
              <m:r>
                <m:rPr>
                  <m:sty m:val="p"/>
                </m:rPr>
                <w:rPr>
                  <w:rFonts w:ascii="Cambria Math" w:eastAsia="Times New Roman" w:hAnsi="Cambria Math" w:cs="Times New Roman"/>
                  <w:sz w:val="24"/>
                  <w:szCs w:val="24"/>
                  <w:lang w:eastAsia="fr-FR"/>
                </w:rPr>
                <m:t>a, b</m:t>
              </m:r>
            </m:oMath>
            <w:r w:rsidRPr="000361D7">
              <w:rPr>
                <w:rFonts w:ascii="Arial Narrow" w:eastAsia="Times New Roman" w:hAnsi="Arial Narrow" w:cs="Times New Roman"/>
                <w:bCs/>
                <w:sz w:val="24"/>
                <w:szCs w:val="24"/>
                <w:lang w:eastAsia="fr-FR"/>
              </w:rPr>
              <w:t xml:space="preserve"> et </w:t>
            </w:r>
            <m:oMath>
              <m:r>
                <m:rPr>
                  <m:sty m:val="p"/>
                </m:rPr>
                <w:rPr>
                  <w:rFonts w:ascii="Cambria Math" w:eastAsia="Times New Roman" w:hAnsi="Cambria Math" w:cs="Times New Roman"/>
                  <w:sz w:val="24"/>
                  <w:szCs w:val="24"/>
                  <w:lang w:eastAsia="fr-FR"/>
                </w:rPr>
                <m:t>c</m:t>
              </m:r>
            </m:oMath>
            <w:r w:rsidRPr="000361D7">
              <w:rPr>
                <w:rFonts w:ascii="Arial Narrow" w:eastAsia="Times New Roman" w:hAnsi="Arial Narrow" w:cs="Times New Roman"/>
                <w:bCs/>
                <w:sz w:val="24"/>
                <w:szCs w:val="24"/>
                <w:lang w:eastAsia="fr-FR"/>
              </w:rPr>
              <w:t xml:space="preserve"> sont des réels tels que </w:t>
            </w:r>
            <m:oMath>
              <m:r>
                <m:rPr>
                  <m:sty m:val="p"/>
                </m:rPr>
                <w:rPr>
                  <w:rFonts w:ascii="Cambria Math" w:eastAsia="Times New Roman" w:hAnsi="Cambria Math" w:cs="Times New Roman"/>
                  <w:sz w:val="24"/>
                  <w:szCs w:val="24"/>
                  <w:lang w:eastAsia="fr-FR"/>
                </w:rPr>
                <m:t>c</m:t>
              </m:r>
            </m:oMath>
            <w:r w:rsidRPr="000361D7">
              <w:rPr>
                <w:rFonts w:ascii="Arial Narrow" w:eastAsia="Times New Roman" w:hAnsi="Arial Narrow" w:cs="Times New Roman"/>
                <w:bCs/>
                <w:sz w:val="24"/>
                <w:szCs w:val="24"/>
                <w:lang w:eastAsia="fr-FR"/>
              </w:rPr>
              <w:t xml:space="preserve"> est positif ;</w:t>
            </w:r>
          </w:p>
          <w:p w:rsidR="00684E93" w:rsidRPr="000361D7" w:rsidRDefault="00684E93" w:rsidP="000361D7">
            <w:pPr>
              <w:pStyle w:val="Paragraphedeliste"/>
              <w:numPr>
                <w:ilvl w:val="0"/>
                <w:numId w:val="28"/>
              </w:numPr>
              <w:tabs>
                <w:tab w:val="num" w:pos="284"/>
              </w:tabs>
              <w:spacing w:after="0" w:line="240" w:lineRule="auto"/>
              <w:jc w:val="both"/>
              <w:rPr>
                <w:rFonts w:ascii="Arial Narrow" w:eastAsia="Times New Roman" w:hAnsi="Arial Narrow" w:cs="Times New Roman"/>
                <w:bCs/>
                <w:sz w:val="24"/>
                <w:szCs w:val="24"/>
                <w:lang w:eastAsia="fr-FR"/>
              </w:rPr>
            </w:pPr>
            <w:r w:rsidRPr="000361D7">
              <w:rPr>
                <w:rFonts w:ascii="Arial Narrow" w:eastAsia="Times New Roman" w:hAnsi="Arial Narrow" w:cs="Times New Roman"/>
                <w:bCs/>
                <w:sz w:val="24"/>
                <w:szCs w:val="24"/>
                <w:lang w:eastAsia="fr-FR"/>
              </w:rPr>
              <w:t xml:space="preserve">Déterminer l’expression conjuguée d’un réel écrit sous la forme </w:t>
            </w:r>
            <m:oMath>
              <m:r>
                <w:rPr>
                  <w:rFonts w:ascii="Cambria Math" w:eastAsia="Times New Roman" w:hAnsi="Cambria Math" w:cs="Times New Roman"/>
                  <w:sz w:val="24"/>
                  <w:szCs w:val="24"/>
                  <w:lang w:eastAsia="fr-FR"/>
                </w:rPr>
                <m:t>a</m:t>
              </m:r>
              <m:r>
                <m:rPr>
                  <m:sty m:val="p"/>
                </m:rPr>
                <w:rPr>
                  <w:rFonts w:ascii="Cambria Math" w:eastAsia="Times New Roman" w:hAnsi="Cambria Math" w:cs="Times New Roman"/>
                  <w:sz w:val="24"/>
                  <w:szCs w:val="24"/>
                  <w:lang w:eastAsia="fr-FR"/>
                </w:rPr>
                <m:t>+</m:t>
              </m:r>
              <m:r>
                <w:rPr>
                  <w:rFonts w:ascii="Cambria Math" w:eastAsia="Times New Roman" w:hAnsi="Cambria Math" w:cs="Times New Roman"/>
                  <w:sz w:val="24"/>
                  <w:szCs w:val="24"/>
                  <w:lang w:eastAsia="fr-FR"/>
                </w:rPr>
                <m:t>b</m:t>
              </m:r>
              <m:rad>
                <m:radPr>
                  <m:degHide m:val="1"/>
                  <m:ctrlPr>
                    <w:rPr>
                      <w:rFonts w:ascii="Cambria Math" w:eastAsia="Times New Roman" w:hAnsi="Cambria Math" w:cs="Times New Roman"/>
                      <w:bCs/>
                      <w:sz w:val="24"/>
                      <w:szCs w:val="24"/>
                      <w:lang w:eastAsia="fr-FR"/>
                    </w:rPr>
                  </m:ctrlPr>
                </m:radPr>
                <m:deg/>
                <m:e>
                  <m:r>
                    <w:rPr>
                      <w:rFonts w:ascii="Cambria Math" w:eastAsia="Times New Roman" w:hAnsi="Cambria Math" w:cs="Times New Roman"/>
                      <w:sz w:val="24"/>
                      <w:szCs w:val="24"/>
                      <w:lang w:eastAsia="fr-FR"/>
                    </w:rPr>
                    <m:t>c</m:t>
                  </m:r>
                </m:e>
              </m:rad>
            </m:oMath>
            <w:r w:rsidRPr="000361D7">
              <w:rPr>
                <w:rFonts w:ascii="Arial Narrow" w:eastAsia="Times New Roman" w:hAnsi="Arial Narrow" w:cs="Times New Roman"/>
                <w:bCs/>
                <w:sz w:val="24"/>
                <w:szCs w:val="24"/>
                <w:lang w:eastAsia="fr-FR"/>
              </w:rPr>
              <w:t xml:space="preserve"> où </w:t>
            </w:r>
            <m:oMath>
              <m:r>
                <w:rPr>
                  <w:rFonts w:ascii="Cambria Math" w:eastAsia="Times New Roman" w:hAnsi="Cambria Math" w:cs="Times New Roman"/>
                  <w:sz w:val="24"/>
                  <w:szCs w:val="24"/>
                  <w:lang w:eastAsia="fr-FR"/>
                </w:rPr>
                <m:t>a</m:t>
              </m:r>
              <m:r>
                <m:rPr>
                  <m:sty m:val="p"/>
                </m:rPr>
                <w:rPr>
                  <w:rFonts w:ascii="Cambria Math" w:eastAsia="Times New Roman" w:hAnsi="Cambria Math" w:cs="Times New Roman"/>
                  <w:sz w:val="24"/>
                  <w:szCs w:val="24"/>
                  <w:lang w:eastAsia="fr-FR"/>
                </w:rPr>
                <m:t xml:space="preserve">, </m:t>
              </m:r>
              <m:r>
                <w:rPr>
                  <w:rFonts w:ascii="Cambria Math" w:eastAsia="Times New Roman" w:hAnsi="Cambria Math" w:cs="Times New Roman"/>
                  <w:sz w:val="24"/>
                  <w:szCs w:val="24"/>
                  <w:lang w:eastAsia="fr-FR"/>
                </w:rPr>
                <m:t>b</m:t>
              </m:r>
            </m:oMath>
            <w:r w:rsidRPr="000361D7">
              <w:rPr>
                <w:rFonts w:ascii="Arial Narrow" w:eastAsia="Times New Roman" w:hAnsi="Arial Narrow" w:cs="Times New Roman"/>
                <w:bCs/>
                <w:sz w:val="24"/>
                <w:szCs w:val="24"/>
                <w:lang w:eastAsia="fr-FR"/>
              </w:rPr>
              <w:t xml:space="preserve"> et </w:t>
            </w:r>
            <m:oMath>
              <m:r>
                <w:rPr>
                  <w:rFonts w:ascii="Cambria Math" w:eastAsia="Times New Roman" w:hAnsi="Cambria Math" w:cs="Times New Roman"/>
                  <w:sz w:val="24"/>
                  <w:szCs w:val="24"/>
                  <w:lang w:eastAsia="fr-FR"/>
                </w:rPr>
                <m:t>c</m:t>
              </m:r>
            </m:oMath>
            <w:r w:rsidRPr="000361D7">
              <w:rPr>
                <w:rFonts w:ascii="Arial Narrow" w:eastAsia="Times New Roman" w:hAnsi="Arial Narrow" w:cs="Times New Roman"/>
                <w:bCs/>
                <w:sz w:val="24"/>
                <w:szCs w:val="24"/>
                <w:lang w:eastAsia="fr-FR"/>
              </w:rPr>
              <w:t xml:space="preserve"> sont des réels tels que </w:t>
            </w:r>
            <m:oMath>
              <m:r>
                <w:rPr>
                  <w:rFonts w:ascii="Cambria Math" w:eastAsia="Times New Roman" w:hAnsi="Cambria Math" w:cs="Times New Roman"/>
                  <w:sz w:val="24"/>
                  <w:szCs w:val="24"/>
                  <w:lang w:eastAsia="fr-FR"/>
                </w:rPr>
                <m:t>c</m:t>
              </m:r>
            </m:oMath>
            <w:r w:rsidRPr="000361D7">
              <w:rPr>
                <w:rFonts w:ascii="Arial Narrow" w:eastAsia="Times New Roman" w:hAnsi="Arial Narrow" w:cs="Times New Roman"/>
                <w:bCs/>
                <w:sz w:val="24"/>
                <w:szCs w:val="24"/>
                <w:lang w:eastAsia="fr-FR"/>
              </w:rPr>
              <w:t xml:space="preserve"> est positif;</w:t>
            </w:r>
          </w:p>
          <w:p w:rsidR="00684E93" w:rsidRPr="000361D7" w:rsidRDefault="00684E93" w:rsidP="000361D7">
            <w:pPr>
              <w:pStyle w:val="Paragraphedeliste"/>
              <w:numPr>
                <w:ilvl w:val="0"/>
                <w:numId w:val="28"/>
              </w:numPr>
              <w:tabs>
                <w:tab w:val="num" w:pos="284"/>
              </w:tabs>
              <w:spacing w:after="0" w:line="240" w:lineRule="auto"/>
              <w:jc w:val="both"/>
              <w:rPr>
                <w:rFonts w:ascii="Arial Narrow" w:eastAsia="Times New Roman" w:hAnsi="Arial Narrow" w:cs="Times New Roman"/>
                <w:bCs/>
                <w:sz w:val="24"/>
                <w:szCs w:val="24"/>
                <w:lang w:eastAsia="fr-FR"/>
              </w:rPr>
            </w:pPr>
            <w:r w:rsidRPr="000361D7">
              <w:rPr>
                <w:rFonts w:ascii="Arial Narrow" w:eastAsia="Times New Roman" w:hAnsi="Arial Narrow" w:cs="Times New Roman"/>
                <w:bCs/>
                <w:sz w:val="24"/>
                <w:szCs w:val="24"/>
                <w:lang w:eastAsia="fr-FR"/>
              </w:rPr>
              <w:t>rendre rationnel le dénominateur d’un quotient.</w:t>
            </w:r>
          </w:p>
        </w:tc>
        <w:tc>
          <w:tcPr>
            <w:tcW w:w="908" w:type="pct"/>
          </w:tcPr>
          <w:p w:rsidR="00684E93" w:rsidRPr="000361D7" w:rsidRDefault="00684E93" w:rsidP="000361D7">
            <w:pPr>
              <w:jc w:val="both"/>
              <w:rPr>
                <w:rFonts w:ascii="Arial Narrow" w:hAnsi="Arial Narrow"/>
                <w:sz w:val="24"/>
                <w:szCs w:val="24"/>
              </w:rPr>
            </w:pPr>
          </w:p>
        </w:tc>
        <w:tc>
          <w:tcPr>
            <w:tcW w:w="993" w:type="pct"/>
            <w:vMerge/>
          </w:tcPr>
          <w:p w:rsidR="00684E93" w:rsidRPr="000361D7" w:rsidRDefault="00684E93" w:rsidP="000361D7">
            <w:pPr>
              <w:jc w:val="both"/>
              <w:rPr>
                <w:rFonts w:ascii="Arial Narrow" w:hAnsi="Arial Narrow"/>
                <w:sz w:val="24"/>
                <w:szCs w:val="24"/>
              </w:rPr>
            </w:pPr>
          </w:p>
        </w:tc>
      </w:tr>
      <w:tr w:rsidR="00684E93" w:rsidRPr="000361D7" w:rsidTr="00330D56">
        <w:tblPrEx>
          <w:tblLook w:val="04A0" w:firstRow="1" w:lastRow="0" w:firstColumn="1" w:lastColumn="0" w:noHBand="0" w:noVBand="1"/>
        </w:tblPrEx>
        <w:tc>
          <w:tcPr>
            <w:tcW w:w="553" w:type="pct"/>
            <w:vMerge/>
          </w:tcPr>
          <w:p w:rsidR="00684E93" w:rsidRPr="000361D7" w:rsidRDefault="00684E93" w:rsidP="000361D7">
            <w:pPr>
              <w:jc w:val="both"/>
              <w:rPr>
                <w:rFonts w:ascii="Arial Narrow" w:hAnsi="Arial Narrow"/>
                <w:sz w:val="24"/>
                <w:szCs w:val="24"/>
              </w:rPr>
            </w:pPr>
          </w:p>
        </w:tc>
        <w:tc>
          <w:tcPr>
            <w:tcW w:w="817" w:type="pct"/>
            <w:vAlign w:val="center"/>
          </w:tcPr>
          <w:p w:rsidR="00684E93" w:rsidRPr="000361D7" w:rsidRDefault="00684E93" w:rsidP="000361D7">
            <w:pPr>
              <w:jc w:val="both"/>
              <w:rPr>
                <w:rFonts w:ascii="Arial Narrow" w:hAnsi="Arial Narrow"/>
                <w:b/>
                <w:sz w:val="24"/>
                <w:szCs w:val="24"/>
              </w:rPr>
            </w:pPr>
            <w:r w:rsidRPr="000361D7">
              <w:rPr>
                <w:rFonts w:ascii="Arial Narrow" w:hAnsi="Arial Narrow"/>
                <w:b/>
                <w:sz w:val="24"/>
                <w:szCs w:val="24"/>
              </w:rPr>
              <w:t xml:space="preserve">Leçon 6 : </w:t>
            </w:r>
            <w:r w:rsidRPr="000361D7">
              <w:rPr>
                <w:rFonts w:ascii="Arial Narrow" w:eastAsia="Calibri" w:hAnsi="Arial Narrow" w:cs="Times New Roman"/>
                <w:color w:val="000000"/>
                <w:sz w:val="24"/>
                <w:szCs w:val="24"/>
              </w:rPr>
              <w:t xml:space="preserve">Résolution d’équation du type </w:t>
            </w:r>
            <m:oMath>
              <m:sSup>
                <m:sSupPr>
                  <m:ctrlPr>
                    <w:rPr>
                      <w:rFonts w:ascii="Cambria Math" w:eastAsia="Calibri" w:hAnsi="Cambria Math" w:cs="Times New Roman"/>
                      <w:i/>
                      <w:color w:val="000000"/>
                      <w:sz w:val="24"/>
                      <w:szCs w:val="24"/>
                    </w:rPr>
                  </m:ctrlPr>
                </m:sSupPr>
                <m:e>
                  <m:r>
                    <w:rPr>
                      <w:rFonts w:ascii="Cambria Math" w:eastAsia="Calibri" w:hAnsi="Cambria Math" w:cs="Times New Roman"/>
                      <w:color w:val="000000"/>
                      <w:sz w:val="24"/>
                      <w:szCs w:val="24"/>
                    </w:rPr>
                    <m:t>x</m:t>
                  </m:r>
                </m:e>
                <m:sup>
                  <m:r>
                    <w:rPr>
                      <w:rFonts w:ascii="Cambria Math" w:eastAsia="Calibri" w:hAnsi="Cambria Math" w:cs="Times New Roman"/>
                      <w:color w:val="000000"/>
                      <w:sz w:val="24"/>
                      <w:szCs w:val="24"/>
                    </w:rPr>
                    <m:t>2</m:t>
                  </m:r>
                </m:sup>
              </m:sSup>
              <m:r>
                <w:rPr>
                  <w:rFonts w:ascii="Cambria Math" w:eastAsia="Calibri" w:hAnsi="Cambria Math" w:cs="Times New Roman"/>
                  <w:color w:val="000000"/>
                  <w:sz w:val="24"/>
                  <w:szCs w:val="24"/>
                </w:rPr>
                <m:t>=k    ,   k</m:t>
              </m:r>
              <m:r>
                <m:rPr>
                  <m:scr m:val="double-struck"/>
                </m:rPr>
                <w:rPr>
                  <w:rFonts w:ascii="Cambria Math" w:eastAsia="Calibri" w:hAnsi="Cambria Math" w:cs="Times New Roman"/>
                  <w:color w:val="000000"/>
                  <w:sz w:val="24"/>
                  <w:szCs w:val="24"/>
                </w:rPr>
                <m:t>∊R</m:t>
              </m:r>
            </m:oMath>
          </w:p>
        </w:tc>
        <w:tc>
          <w:tcPr>
            <w:tcW w:w="922" w:type="pct"/>
          </w:tcPr>
          <w:p w:rsidR="00684E93" w:rsidRPr="000361D7" w:rsidRDefault="00684E93" w:rsidP="000361D7">
            <w:pPr>
              <w:pStyle w:val="Paragraphedeliste"/>
              <w:ind w:left="0"/>
              <w:jc w:val="both"/>
              <w:rPr>
                <w:rFonts w:ascii="Arial Narrow" w:eastAsia="Times New Roman" w:hAnsi="Arial Narrow" w:cs="Times New Roman"/>
                <w:bCs/>
                <w:sz w:val="24"/>
                <w:szCs w:val="24"/>
                <w:lang w:eastAsia="fr-FR"/>
              </w:rPr>
            </w:pPr>
          </w:p>
        </w:tc>
        <w:tc>
          <w:tcPr>
            <w:tcW w:w="807" w:type="pct"/>
            <w:gridSpan w:val="2"/>
          </w:tcPr>
          <w:p w:rsidR="00684E93" w:rsidRPr="000361D7" w:rsidRDefault="00684E93" w:rsidP="000361D7">
            <w:pPr>
              <w:pStyle w:val="Paragraphedeliste"/>
              <w:numPr>
                <w:ilvl w:val="0"/>
                <w:numId w:val="28"/>
              </w:numPr>
              <w:tabs>
                <w:tab w:val="num" w:pos="284"/>
              </w:tabs>
              <w:spacing w:after="0" w:line="240" w:lineRule="auto"/>
              <w:jc w:val="both"/>
              <w:rPr>
                <w:rFonts w:ascii="Arial Narrow" w:eastAsia="Times New Roman" w:hAnsi="Arial Narrow" w:cs="Times New Roman"/>
                <w:bCs/>
                <w:sz w:val="24"/>
                <w:szCs w:val="24"/>
                <w:lang w:eastAsia="fr-FR"/>
              </w:rPr>
            </w:pPr>
            <w:r w:rsidRPr="000361D7">
              <w:rPr>
                <w:rFonts w:ascii="Arial Narrow" w:eastAsia="Times New Roman" w:hAnsi="Arial Narrow" w:cs="Times New Roman"/>
                <w:bCs/>
                <w:sz w:val="24"/>
                <w:szCs w:val="24"/>
                <w:lang w:eastAsia="fr-FR"/>
              </w:rPr>
              <w:t>Résoudre les équations du type :</w:t>
            </w:r>
            <w:r w:rsidRPr="000361D7">
              <w:rPr>
                <w:rFonts w:ascii="Arial Narrow" w:eastAsia="Calibri" w:hAnsi="Arial Narrow" w:cs="Times New Roman"/>
                <w:color w:val="000000"/>
                <w:sz w:val="24"/>
                <w:szCs w:val="24"/>
              </w:rPr>
              <w:t xml:space="preserve"> </w:t>
            </w:r>
            <m:oMath>
              <m:sSup>
                <m:sSupPr>
                  <m:ctrlPr>
                    <w:rPr>
                      <w:rFonts w:ascii="Cambria Math" w:eastAsia="Calibri" w:hAnsi="Cambria Math" w:cs="Times New Roman"/>
                      <w:i/>
                      <w:color w:val="000000"/>
                      <w:sz w:val="24"/>
                      <w:szCs w:val="24"/>
                    </w:rPr>
                  </m:ctrlPr>
                </m:sSupPr>
                <m:e>
                  <m:r>
                    <w:rPr>
                      <w:rFonts w:ascii="Cambria Math" w:eastAsia="Calibri" w:hAnsi="Cambria Math" w:cs="Times New Roman"/>
                      <w:color w:val="000000"/>
                      <w:sz w:val="24"/>
                      <w:szCs w:val="24"/>
                    </w:rPr>
                    <m:t>x</m:t>
                  </m:r>
                </m:e>
                <m:sup>
                  <m:r>
                    <w:rPr>
                      <w:rFonts w:ascii="Cambria Math" w:eastAsia="Calibri" w:hAnsi="Cambria Math" w:cs="Times New Roman"/>
                      <w:color w:val="000000"/>
                      <w:sz w:val="24"/>
                      <w:szCs w:val="24"/>
                    </w:rPr>
                    <m:t>2</m:t>
                  </m:r>
                </m:sup>
              </m:sSup>
              <m:r>
                <w:rPr>
                  <w:rFonts w:ascii="Cambria Math" w:eastAsia="Calibri" w:hAnsi="Cambria Math" w:cs="Times New Roman"/>
                  <w:color w:val="000000"/>
                  <w:sz w:val="24"/>
                  <w:szCs w:val="24"/>
                </w:rPr>
                <m:t>=k  ,  k</m:t>
              </m:r>
              <m:r>
                <m:rPr>
                  <m:scr m:val="double-struck"/>
                </m:rPr>
                <w:rPr>
                  <w:rFonts w:ascii="Cambria Math" w:eastAsia="Calibri" w:hAnsi="Cambria Math" w:cs="Times New Roman"/>
                  <w:color w:val="000000"/>
                  <w:sz w:val="24"/>
                  <w:szCs w:val="24"/>
                </w:rPr>
                <m:t>∊R</m:t>
              </m:r>
            </m:oMath>
          </w:p>
        </w:tc>
        <w:tc>
          <w:tcPr>
            <w:tcW w:w="908" w:type="pct"/>
          </w:tcPr>
          <w:p w:rsidR="00684E93" w:rsidRPr="000361D7" w:rsidRDefault="00684E93" w:rsidP="000361D7">
            <w:pPr>
              <w:jc w:val="both"/>
              <w:rPr>
                <w:rFonts w:ascii="Arial Narrow" w:hAnsi="Arial Narrow"/>
                <w:sz w:val="24"/>
                <w:szCs w:val="24"/>
              </w:rPr>
            </w:pPr>
          </w:p>
        </w:tc>
        <w:tc>
          <w:tcPr>
            <w:tcW w:w="993" w:type="pct"/>
            <w:vMerge/>
          </w:tcPr>
          <w:p w:rsidR="00684E93" w:rsidRPr="000361D7" w:rsidRDefault="00684E93" w:rsidP="000361D7">
            <w:pPr>
              <w:jc w:val="both"/>
              <w:rPr>
                <w:rFonts w:ascii="Arial Narrow" w:eastAsia="Times New Roman" w:hAnsi="Arial Narrow" w:cs="Times New Roman"/>
                <w:bCs/>
                <w:sz w:val="24"/>
                <w:szCs w:val="24"/>
                <w:lang w:eastAsia="fr-FR"/>
              </w:rPr>
            </w:pPr>
          </w:p>
        </w:tc>
      </w:tr>
      <w:tr w:rsidR="00684E93" w:rsidRPr="000361D7" w:rsidTr="00330D56">
        <w:tblPrEx>
          <w:tblLook w:val="04A0" w:firstRow="1" w:lastRow="0" w:firstColumn="1" w:lastColumn="0" w:noHBand="0" w:noVBand="1"/>
        </w:tblPrEx>
        <w:trPr>
          <w:cantSplit/>
          <w:trHeight w:val="1134"/>
        </w:trPr>
        <w:tc>
          <w:tcPr>
            <w:tcW w:w="553" w:type="pct"/>
            <w:vMerge w:val="restart"/>
            <w:textDirection w:val="btLr"/>
            <w:vAlign w:val="center"/>
          </w:tcPr>
          <w:p w:rsidR="00684E93" w:rsidRPr="000361D7" w:rsidRDefault="00684E93" w:rsidP="000361D7">
            <w:pPr>
              <w:ind w:left="113" w:right="113"/>
              <w:jc w:val="both"/>
              <w:rPr>
                <w:rFonts w:ascii="Arial Narrow" w:eastAsia="Times New Roman" w:hAnsi="Arial Narrow" w:cs="Times New Roman"/>
                <w:b/>
                <w:sz w:val="24"/>
                <w:szCs w:val="24"/>
                <w:lang w:eastAsia="fr-FR"/>
              </w:rPr>
            </w:pPr>
            <w:r w:rsidRPr="000361D7">
              <w:rPr>
                <w:rFonts w:ascii="Arial Narrow" w:hAnsi="Arial Narrow"/>
                <w:b/>
                <w:sz w:val="24"/>
                <w:szCs w:val="24"/>
              </w:rPr>
              <w:t xml:space="preserve">Chapitre 6 : </w:t>
            </w:r>
            <w:r w:rsidRPr="000361D7">
              <w:rPr>
                <w:rFonts w:ascii="Arial Narrow" w:eastAsia="Times New Roman" w:hAnsi="Arial Narrow" w:cs="Times New Roman"/>
                <w:b/>
                <w:sz w:val="24"/>
                <w:szCs w:val="24"/>
                <w:lang w:eastAsia="fr-FR"/>
              </w:rPr>
              <w:t>Equations et inéquations du 1</w:t>
            </w:r>
            <w:r w:rsidRPr="000361D7">
              <w:rPr>
                <w:rFonts w:ascii="Arial Narrow" w:eastAsia="Times New Roman" w:hAnsi="Arial Narrow" w:cs="Times New Roman"/>
                <w:b/>
                <w:sz w:val="24"/>
                <w:szCs w:val="24"/>
                <w:vertAlign w:val="superscript"/>
                <w:lang w:eastAsia="fr-FR"/>
              </w:rPr>
              <w:t>er</w:t>
            </w:r>
            <w:r w:rsidRPr="000361D7">
              <w:rPr>
                <w:rFonts w:ascii="Arial Narrow" w:eastAsia="Times New Roman" w:hAnsi="Arial Narrow" w:cs="Times New Roman"/>
                <w:b/>
                <w:sz w:val="24"/>
                <w:szCs w:val="24"/>
                <w:lang w:eastAsia="fr-FR"/>
              </w:rPr>
              <w:t xml:space="preserve"> degré </w:t>
            </w:r>
          </w:p>
          <w:p w:rsidR="00684E93" w:rsidRPr="000361D7" w:rsidRDefault="00684E93" w:rsidP="000361D7">
            <w:pPr>
              <w:ind w:left="113" w:right="113"/>
              <w:jc w:val="both"/>
              <w:rPr>
                <w:rFonts w:ascii="Arial Narrow" w:hAnsi="Arial Narrow"/>
                <w:b/>
                <w:sz w:val="24"/>
                <w:szCs w:val="24"/>
              </w:rPr>
            </w:pPr>
            <w:r w:rsidRPr="000361D7">
              <w:rPr>
                <w:rFonts w:ascii="Arial Narrow" w:eastAsia="Times New Roman" w:hAnsi="Arial Narrow" w:cs="Times New Roman"/>
                <w:b/>
                <w:sz w:val="24"/>
                <w:szCs w:val="24"/>
                <w:lang w:eastAsia="fr-FR"/>
              </w:rPr>
              <w:t xml:space="preserve">dans </w:t>
            </w:r>
            <m:oMath>
              <m:r>
                <m:rPr>
                  <m:scr m:val="double-struck"/>
                </m:rPr>
                <w:rPr>
                  <w:rFonts w:ascii="Cambria Math" w:hAnsi="Cambria Math"/>
                  <w:sz w:val="24"/>
                  <w:szCs w:val="24"/>
                </w:rPr>
                <m:t>R</m:t>
              </m:r>
            </m:oMath>
          </w:p>
        </w:tc>
        <w:tc>
          <w:tcPr>
            <w:tcW w:w="817" w:type="pct"/>
            <w:vAlign w:val="center"/>
          </w:tcPr>
          <w:p w:rsidR="00684E93" w:rsidRPr="000361D7" w:rsidRDefault="00684E93" w:rsidP="000361D7">
            <w:pPr>
              <w:autoSpaceDE w:val="0"/>
              <w:autoSpaceDN w:val="0"/>
              <w:adjustRightInd w:val="0"/>
              <w:jc w:val="both"/>
              <w:rPr>
                <w:rFonts w:ascii="Arial Narrow" w:hAnsi="Arial Narrow"/>
                <w:sz w:val="24"/>
                <w:szCs w:val="24"/>
              </w:rPr>
            </w:pPr>
            <w:r w:rsidRPr="000361D7">
              <w:rPr>
                <w:rFonts w:ascii="Arial Narrow" w:hAnsi="Arial Narrow"/>
                <w:b/>
                <w:sz w:val="24"/>
                <w:szCs w:val="24"/>
              </w:rPr>
              <w:t>Leçon 1</w:t>
            </w:r>
            <w:r w:rsidRPr="000361D7">
              <w:rPr>
                <w:rFonts w:ascii="Arial Narrow" w:hAnsi="Arial Narrow"/>
                <w:sz w:val="24"/>
                <w:szCs w:val="24"/>
              </w:rPr>
              <w:t xml:space="preserve"> : </w:t>
            </w:r>
            <w:r w:rsidRPr="000361D7">
              <w:rPr>
                <w:rFonts w:ascii="Arial Narrow" w:eastAsia="Times New Roman" w:hAnsi="Arial Narrow" w:cs="Arial"/>
                <w:bCs/>
                <w:sz w:val="24"/>
                <w:szCs w:val="24"/>
                <w:lang w:eastAsia="fr-FR"/>
              </w:rPr>
              <w:t xml:space="preserve">Equations  du premier degré à une inconnue dans </w:t>
            </w:r>
            <m:oMath>
              <m:r>
                <m:rPr>
                  <m:scr m:val="double-struck"/>
                </m:rPr>
                <w:rPr>
                  <w:rFonts w:ascii="Cambria Math" w:hAnsi="Cambria Math"/>
                  <w:sz w:val="24"/>
                  <w:szCs w:val="24"/>
                </w:rPr>
                <m:t>R</m:t>
              </m:r>
            </m:oMath>
            <w:r w:rsidRPr="000361D7">
              <w:rPr>
                <w:rFonts w:ascii="Arial Narrow" w:eastAsia="Times New Roman" w:hAnsi="Arial Narrow" w:cs="Arial"/>
                <w:bCs/>
                <w:sz w:val="24"/>
                <w:szCs w:val="24"/>
                <w:lang w:eastAsia="fr-FR"/>
              </w:rPr>
              <w:t xml:space="preserve">  </w:t>
            </w:r>
          </w:p>
        </w:tc>
        <w:tc>
          <w:tcPr>
            <w:tcW w:w="922" w:type="pct"/>
          </w:tcPr>
          <w:p w:rsidR="00684E93" w:rsidRPr="000361D7" w:rsidRDefault="00684E93" w:rsidP="000361D7">
            <w:pPr>
              <w:autoSpaceDE w:val="0"/>
              <w:autoSpaceDN w:val="0"/>
              <w:adjustRightInd w:val="0"/>
              <w:ind w:left="473"/>
              <w:jc w:val="both"/>
              <w:rPr>
                <w:rFonts w:ascii="Arial Narrow" w:hAnsi="Arial Narrow"/>
                <w:sz w:val="24"/>
                <w:szCs w:val="24"/>
              </w:rPr>
            </w:pPr>
          </w:p>
        </w:tc>
        <w:tc>
          <w:tcPr>
            <w:tcW w:w="807" w:type="pct"/>
            <w:gridSpan w:val="2"/>
          </w:tcPr>
          <w:p w:rsidR="00684E93" w:rsidRPr="000361D7" w:rsidRDefault="00684E93" w:rsidP="000361D7">
            <w:pPr>
              <w:pStyle w:val="Paragraphedeliste"/>
              <w:numPr>
                <w:ilvl w:val="0"/>
                <w:numId w:val="46"/>
              </w:numPr>
              <w:spacing w:after="0" w:line="240" w:lineRule="auto"/>
              <w:jc w:val="both"/>
              <w:rPr>
                <w:rFonts w:ascii="Arial Narrow" w:eastAsia="Times New Roman" w:hAnsi="Arial Narrow" w:cs="Arial"/>
                <w:sz w:val="24"/>
                <w:szCs w:val="24"/>
                <w:lang w:eastAsia="fr-FR"/>
              </w:rPr>
            </w:pPr>
            <w:r w:rsidRPr="000361D7">
              <w:rPr>
                <w:rFonts w:ascii="Arial Narrow" w:eastAsia="Times New Roman" w:hAnsi="Arial Narrow" w:cs="Arial"/>
                <w:sz w:val="24"/>
                <w:szCs w:val="24"/>
                <w:lang w:eastAsia="fr-FR"/>
              </w:rPr>
              <w:t xml:space="preserve">Résoudre une équation du premier degré  à une inconnue dans </w:t>
            </w:r>
            <m:oMath>
              <m:r>
                <m:rPr>
                  <m:scr m:val="double-struck"/>
                </m:rPr>
                <w:rPr>
                  <w:rFonts w:ascii="Cambria Math" w:hAnsi="Cambria Math"/>
                  <w:sz w:val="24"/>
                  <w:szCs w:val="24"/>
                </w:rPr>
                <m:t>R</m:t>
              </m:r>
            </m:oMath>
            <w:r w:rsidRPr="000361D7">
              <w:rPr>
                <w:rFonts w:ascii="Arial Narrow" w:eastAsia="Times New Roman" w:hAnsi="Arial Narrow" w:cs="Arial"/>
                <w:sz w:val="24"/>
                <w:szCs w:val="24"/>
                <w:lang w:eastAsia="fr-FR"/>
              </w:rPr>
              <w:t>;</w:t>
            </w:r>
          </w:p>
        </w:tc>
        <w:tc>
          <w:tcPr>
            <w:tcW w:w="908" w:type="pct"/>
          </w:tcPr>
          <w:p w:rsidR="00684E93" w:rsidRPr="000361D7" w:rsidRDefault="00684E93" w:rsidP="000361D7">
            <w:pPr>
              <w:jc w:val="both"/>
              <w:rPr>
                <w:rFonts w:ascii="Arial Narrow" w:hAnsi="Arial Narrow"/>
                <w:sz w:val="24"/>
                <w:szCs w:val="24"/>
              </w:rPr>
            </w:pPr>
          </w:p>
        </w:tc>
        <w:tc>
          <w:tcPr>
            <w:tcW w:w="993" w:type="pct"/>
            <w:vMerge w:val="restart"/>
          </w:tcPr>
          <w:p w:rsidR="00684E93" w:rsidRPr="000361D7" w:rsidRDefault="00684E93" w:rsidP="000361D7">
            <w:pPr>
              <w:tabs>
                <w:tab w:val="num" w:pos="284"/>
              </w:tabs>
              <w:spacing w:after="0" w:line="240" w:lineRule="auto"/>
              <w:jc w:val="both"/>
              <w:rPr>
                <w:rFonts w:ascii="Arial Narrow" w:eastAsia="Times New Roman" w:hAnsi="Arial Narrow" w:cs="Arial"/>
                <w:sz w:val="24"/>
                <w:szCs w:val="24"/>
                <w:lang w:eastAsia="fr-FR"/>
              </w:rPr>
            </w:pPr>
            <w:r w:rsidRPr="000361D7">
              <w:rPr>
                <w:rFonts w:ascii="Arial Narrow" w:eastAsia="Times New Roman" w:hAnsi="Arial Narrow" w:cs="Arial"/>
                <w:sz w:val="24"/>
                <w:szCs w:val="24"/>
                <w:lang w:eastAsia="fr-FR"/>
              </w:rPr>
              <w:t>Il s’agit de consolider et d’approfondir les acquis de la classe de 4</w:t>
            </w:r>
            <w:r w:rsidRPr="000361D7">
              <w:rPr>
                <w:rFonts w:ascii="Arial Narrow" w:eastAsia="Times New Roman" w:hAnsi="Arial Narrow" w:cs="Arial"/>
                <w:sz w:val="24"/>
                <w:szCs w:val="24"/>
                <w:vertAlign w:val="superscript"/>
                <w:lang w:eastAsia="fr-FR"/>
              </w:rPr>
              <w:t>ème</w:t>
            </w:r>
            <w:r w:rsidRPr="000361D7">
              <w:rPr>
                <w:rFonts w:ascii="Arial Narrow" w:eastAsia="Times New Roman" w:hAnsi="Arial Narrow" w:cs="Arial"/>
                <w:sz w:val="24"/>
                <w:szCs w:val="24"/>
                <w:lang w:eastAsia="fr-FR"/>
              </w:rPr>
              <w:t>.</w:t>
            </w:r>
          </w:p>
        </w:tc>
      </w:tr>
      <w:tr w:rsidR="00684E93" w:rsidRPr="000361D7" w:rsidTr="00330D56">
        <w:tblPrEx>
          <w:tblLook w:val="04A0" w:firstRow="1" w:lastRow="0" w:firstColumn="1" w:lastColumn="0" w:noHBand="0" w:noVBand="1"/>
        </w:tblPrEx>
        <w:trPr>
          <w:cantSplit/>
          <w:trHeight w:val="1134"/>
        </w:trPr>
        <w:tc>
          <w:tcPr>
            <w:tcW w:w="553" w:type="pct"/>
            <w:vMerge/>
          </w:tcPr>
          <w:p w:rsidR="00684E93" w:rsidRPr="000361D7" w:rsidRDefault="00684E93" w:rsidP="000361D7">
            <w:pPr>
              <w:jc w:val="both"/>
              <w:rPr>
                <w:rFonts w:ascii="Arial Narrow" w:hAnsi="Arial Narrow"/>
                <w:b/>
                <w:sz w:val="24"/>
                <w:szCs w:val="24"/>
              </w:rPr>
            </w:pPr>
          </w:p>
        </w:tc>
        <w:tc>
          <w:tcPr>
            <w:tcW w:w="817" w:type="pct"/>
            <w:vAlign w:val="center"/>
          </w:tcPr>
          <w:p w:rsidR="00684E93" w:rsidRPr="000361D7" w:rsidRDefault="00684E93" w:rsidP="000361D7">
            <w:pPr>
              <w:autoSpaceDE w:val="0"/>
              <w:autoSpaceDN w:val="0"/>
              <w:adjustRightInd w:val="0"/>
              <w:jc w:val="both"/>
              <w:rPr>
                <w:rFonts w:ascii="Arial Narrow" w:hAnsi="Arial Narrow"/>
                <w:sz w:val="24"/>
                <w:szCs w:val="24"/>
              </w:rPr>
            </w:pPr>
            <w:r w:rsidRPr="000361D7">
              <w:rPr>
                <w:rFonts w:ascii="Arial Narrow" w:hAnsi="Arial Narrow"/>
                <w:b/>
                <w:sz w:val="24"/>
                <w:szCs w:val="24"/>
              </w:rPr>
              <w:t>Leçon 2 :</w:t>
            </w:r>
            <w:r w:rsidRPr="000361D7">
              <w:rPr>
                <w:rFonts w:ascii="Arial Narrow" w:hAnsi="Arial Narrow"/>
                <w:sz w:val="24"/>
                <w:szCs w:val="24"/>
              </w:rPr>
              <w:t xml:space="preserve"> </w:t>
            </w:r>
            <w:r w:rsidRPr="000361D7">
              <w:rPr>
                <w:rFonts w:ascii="Arial Narrow" w:eastAsia="Times New Roman" w:hAnsi="Arial Narrow" w:cs="Arial"/>
                <w:sz w:val="24"/>
                <w:szCs w:val="24"/>
                <w:lang w:eastAsia="fr-FR"/>
              </w:rPr>
              <w:t xml:space="preserve">Résolution de problèmes se ramenant à des équations du premier degré dans </w:t>
            </w:r>
            <m:oMath>
              <m:r>
                <m:rPr>
                  <m:scr m:val="double-struck"/>
                </m:rPr>
                <w:rPr>
                  <w:rFonts w:ascii="Cambria Math" w:hAnsi="Cambria Math"/>
                  <w:sz w:val="24"/>
                  <w:szCs w:val="24"/>
                </w:rPr>
                <m:t>R</m:t>
              </m:r>
            </m:oMath>
          </w:p>
        </w:tc>
        <w:tc>
          <w:tcPr>
            <w:tcW w:w="922" w:type="pct"/>
          </w:tcPr>
          <w:p w:rsidR="00684E93" w:rsidRPr="000361D7" w:rsidRDefault="00684E93" w:rsidP="000361D7">
            <w:pPr>
              <w:autoSpaceDE w:val="0"/>
              <w:autoSpaceDN w:val="0"/>
              <w:adjustRightInd w:val="0"/>
              <w:jc w:val="both"/>
              <w:rPr>
                <w:rFonts w:ascii="Arial Narrow" w:hAnsi="Arial Narrow"/>
                <w:sz w:val="24"/>
                <w:szCs w:val="24"/>
              </w:rPr>
            </w:pPr>
          </w:p>
        </w:tc>
        <w:tc>
          <w:tcPr>
            <w:tcW w:w="807" w:type="pct"/>
            <w:gridSpan w:val="2"/>
          </w:tcPr>
          <w:p w:rsidR="00684E93" w:rsidRPr="000361D7" w:rsidRDefault="00684E93" w:rsidP="000361D7">
            <w:pPr>
              <w:pStyle w:val="Paragraphedeliste"/>
              <w:numPr>
                <w:ilvl w:val="0"/>
                <w:numId w:val="30"/>
              </w:numPr>
              <w:tabs>
                <w:tab w:val="num" w:pos="123"/>
                <w:tab w:val="num" w:pos="284"/>
              </w:tabs>
              <w:spacing w:after="0" w:line="240" w:lineRule="auto"/>
              <w:jc w:val="both"/>
              <w:rPr>
                <w:rFonts w:ascii="Arial Narrow" w:eastAsia="Times New Roman" w:hAnsi="Arial Narrow" w:cs="Arial"/>
                <w:sz w:val="24"/>
                <w:szCs w:val="24"/>
                <w:lang w:eastAsia="fr-FR"/>
              </w:rPr>
            </w:pPr>
            <w:r w:rsidRPr="000361D7">
              <w:rPr>
                <w:rFonts w:ascii="Arial Narrow" w:eastAsia="Times New Roman" w:hAnsi="Arial Narrow" w:cs="Arial"/>
                <w:sz w:val="24"/>
                <w:szCs w:val="24"/>
                <w:lang w:eastAsia="fr-FR"/>
              </w:rPr>
              <w:t xml:space="preserve">résoudre un  problème se ramenant à une équation du premier degré dans </w:t>
            </w:r>
            <m:oMath>
              <m:r>
                <m:rPr>
                  <m:scr m:val="double-struck"/>
                </m:rPr>
                <w:rPr>
                  <w:rFonts w:ascii="Cambria Math" w:hAnsi="Cambria Math"/>
                  <w:sz w:val="24"/>
                  <w:szCs w:val="24"/>
                </w:rPr>
                <m:t>R</m:t>
              </m:r>
            </m:oMath>
          </w:p>
        </w:tc>
        <w:tc>
          <w:tcPr>
            <w:tcW w:w="908" w:type="pct"/>
          </w:tcPr>
          <w:p w:rsidR="00684E93" w:rsidRPr="000361D7" w:rsidRDefault="00684E93" w:rsidP="000361D7">
            <w:pPr>
              <w:autoSpaceDE w:val="0"/>
              <w:autoSpaceDN w:val="0"/>
              <w:adjustRightInd w:val="0"/>
              <w:jc w:val="both"/>
              <w:rPr>
                <w:rFonts w:ascii="Arial Narrow" w:hAnsi="Arial Narrow"/>
                <w:sz w:val="24"/>
                <w:szCs w:val="24"/>
              </w:rPr>
            </w:pPr>
          </w:p>
        </w:tc>
        <w:tc>
          <w:tcPr>
            <w:tcW w:w="993" w:type="pct"/>
            <w:vMerge/>
          </w:tcPr>
          <w:p w:rsidR="00684E93" w:rsidRPr="000361D7" w:rsidRDefault="00684E93" w:rsidP="000361D7">
            <w:pPr>
              <w:jc w:val="both"/>
              <w:rPr>
                <w:rFonts w:ascii="Arial Narrow" w:hAnsi="Arial Narrow"/>
                <w:sz w:val="24"/>
                <w:szCs w:val="24"/>
              </w:rPr>
            </w:pPr>
          </w:p>
        </w:tc>
      </w:tr>
      <w:tr w:rsidR="00684E93" w:rsidRPr="000361D7" w:rsidTr="00330D56">
        <w:tblPrEx>
          <w:tblLook w:val="04A0" w:firstRow="1" w:lastRow="0" w:firstColumn="1" w:lastColumn="0" w:noHBand="0" w:noVBand="1"/>
        </w:tblPrEx>
        <w:trPr>
          <w:cantSplit/>
          <w:trHeight w:val="2278"/>
        </w:trPr>
        <w:tc>
          <w:tcPr>
            <w:tcW w:w="553" w:type="pct"/>
            <w:vMerge/>
          </w:tcPr>
          <w:p w:rsidR="00684E93" w:rsidRPr="000361D7" w:rsidRDefault="00684E93" w:rsidP="000361D7">
            <w:pPr>
              <w:jc w:val="both"/>
              <w:rPr>
                <w:rFonts w:ascii="Arial Narrow" w:hAnsi="Arial Narrow"/>
                <w:b/>
                <w:sz w:val="24"/>
                <w:szCs w:val="24"/>
              </w:rPr>
            </w:pPr>
          </w:p>
        </w:tc>
        <w:tc>
          <w:tcPr>
            <w:tcW w:w="817" w:type="pct"/>
            <w:vAlign w:val="center"/>
          </w:tcPr>
          <w:p w:rsidR="00684E93" w:rsidRPr="000361D7" w:rsidRDefault="00684E93" w:rsidP="000361D7">
            <w:pPr>
              <w:autoSpaceDE w:val="0"/>
              <w:autoSpaceDN w:val="0"/>
              <w:adjustRightInd w:val="0"/>
              <w:jc w:val="both"/>
              <w:rPr>
                <w:rFonts w:ascii="Arial Narrow" w:eastAsia="Times New Roman" w:hAnsi="Arial Narrow" w:cs="Arial"/>
                <w:bCs/>
                <w:sz w:val="24"/>
                <w:szCs w:val="24"/>
                <w:lang w:eastAsia="fr-FR"/>
              </w:rPr>
            </w:pPr>
            <w:r w:rsidRPr="000361D7">
              <w:rPr>
                <w:rFonts w:ascii="Arial Narrow" w:hAnsi="Arial Narrow"/>
                <w:b/>
                <w:sz w:val="24"/>
                <w:szCs w:val="24"/>
              </w:rPr>
              <w:t>Leçon 3 :</w:t>
            </w:r>
            <w:r w:rsidRPr="000361D7">
              <w:rPr>
                <w:rFonts w:ascii="Arial Narrow" w:hAnsi="Arial Narrow"/>
                <w:sz w:val="24"/>
                <w:szCs w:val="24"/>
              </w:rPr>
              <w:t xml:space="preserve"> </w:t>
            </w:r>
            <w:r w:rsidRPr="000361D7">
              <w:rPr>
                <w:rFonts w:ascii="Arial Narrow" w:eastAsia="Times New Roman" w:hAnsi="Arial Narrow" w:cs="Arial"/>
                <w:bCs/>
                <w:sz w:val="24"/>
                <w:szCs w:val="24"/>
                <w:lang w:eastAsia="fr-FR"/>
              </w:rPr>
              <w:t xml:space="preserve">Inéquations du premier degré dans </w:t>
            </w:r>
            <m:oMath>
              <m:r>
                <m:rPr>
                  <m:scr m:val="double-struck"/>
                </m:rPr>
                <w:rPr>
                  <w:rFonts w:ascii="Cambria Math" w:hAnsi="Cambria Math"/>
                  <w:sz w:val="24"/>
                  <w:szCs w:val="24"/>
                </w:rPr>
                <m:t>R</m:t>
              </m:r>
            </m:oMath>
          </w:p>
          <w:p w:rsidR="00684E93" w:rsidRPr="000361D7" w:rsidRDefault="00684E93" w:rsidP="000361D7">
            <w:pPr>
              <w:autoSpaceDE w:val="0"/>
              <w:autoSpaceDN w:val="0"/>
              <w:adjustRightInd w:val="0"/>
              <w:jc w:val="both"/>
              <w:rPr>
                <w:rFonts w:ascii="Arial Narrow" w:hAnsi="Arial Narrow"/>
                <w:sz w:val="24"/>
                <w:szCs w:val="24"/>
              </w:rPr>
            </w:pPr>
          </w:p>
        </w:tc>
        <w:tc>
          <w:tcPr>
            <w:tcW w:w="922" w:type="pct"/>
          </w:tcPr>
          <w:p w:rsidR="00684E93" w:rsidRPr="000361D7" w:rsidRDefault="00684E93" w:rsidP="000361D7">
            <w:pPr>
              <w:autoSpaceDE w:val="0"/>
              <w:autoSpaceDN w:val="0"/>
              <w:adjustRightInd w:val="0"/>
              <w:jc w:val="both"/>
              <w:rPr>
                <w:rFonts w:ascii="Arial Narrow" w:hAnsi="Arial Narrow"/>
                <w:sz w:val="24"/>
                <w:szCs w:val="24"/>
              </w:rPr>
            </w:pPr>
          </w:p>
        </w:tc>
        <w:tc>
          <w:tcPr>
            <w:tcW w:w="807" w:type="pct"/>
            <w:gridSpan w:val="2"/>
          </w:tcPr>
          <w:p w:rsidR="00684E93" w:rsidRPr="000361D7" w:rsidRDefault="00684E93" w:rsidP="000361D7">
            <w:pPr>
              <w:pStyle w:val="Paragraphedeliste"/>
              <w:numPr>
                <w:ilvl w:val="0"/>
                <w:numId w:val="30"/>
              </w:numPr>
              <w:tabs>
                <w:tab w:val="num" w:pos="123"/>
                <w:tab w:val="num" w:pos="284"/>
              </w:tabs>
              <w:spacing w:after="0" w:line="240" w:lineRule="auto"/>
              <w:jc w:val="both"/>
              <w:rPr>
                <w:rFonts w:ascii="Arial Narrow" w:eastAsia="Times New Roman" w:hAnsi="Arial Narrow" w:cs="Arial"/>
                <w:sz w:val="24"/>
                <w:szCs w:val="24"/>
                <w:lang w:eastAsia="fr-FR"/>
              </w:rPr>
            </w:pPr>
            <w:r w:rsidRPr="000361D7">
              <w:rPr>
                <w:rFonts w:ascii="Arial Narrow" w:eastAsia="Times New Roman" w:hAnsi="Arial Narrow" w:cs="Arial"/>
                <w:sz w:val="24"/>
                <w:szCs w:val="24"/>
                <w:lang w:eastAsia="fr-FR"/>
              </w:rPr>
              <w:t>vérifier qu’un réel donné est solution ou non d’une inéquation;</w:t>
            </w:r>
          </w:p>
          <w:p w:rsidR="00684E93" w:rsidRPr="000361D7" w:rsidRDefault="00684E93" w:rsidP="000361D7">
            <w:pPr>
              <w:pStyle w:val="Paragraphedeliste"/>
              <w:numPr>
                <w:ilvl w:val="0"/>
                <w:numId w:val="30"/>
              </w:numPr>
              <w:tabs>
                <w:tab w:val="num" w:pos="123"/>
                <w:tab w:val="num" w:pos="284"/>
              </w:tabs>
              <w:spacing w:after="0" w:line="240" w:lineRule="auto"/>
              <w:jc w:val="both"/>
              <w:rPr>
                <w:rFonts w:ascii="Arial Narrow" w:eastAsia="Times New Roman" w:hAnsi="Arial Narrow" w:cs="Arial"/>
                <w:sz w:val="24"/>
                <w:szCs w:val="24"/>
                <w:lang w:eastAsia="fr-FR"/>
              </w:rPr>
            </w:pPr>
            <w:r w:rsidRPr="000361D7">
              <w:rPr>
                <w:rFonts w:ascii="Arial Narrow" w:eastAsia="Times New Roman" w:hAnsi="Arial Narrow" w:cs="Arial"/>
                <w:sz w:val="24"/>
                <w:szCs w:val="24"/>
                <w:lang w:eastAsia="fr-FR"/>
              </w:rPr>
              <w:t xml:space="preserve">Résoudre une inéquation du premier degré  à une inconnue dans </w:t>
            </w:r>
            <m:oMath>
              <m:r>
                <m:rPr>
                  <m:scr m:val="double-struck"/>
                </m:rPr>
                <w:rPr>
                  <w:rFonts w:ascii="Cambria Math" w:hAnsi="Cambria Math"/>
                  <w:sz w:val="24"/>
                  <w:szCs w:val="24"/>
                </w:rPr>
                <m:t>R</m:t>
              </m:r>
            </m:oMath>
          </w:p>
        </w:tc>
        <w:tc>
          <w:tcPr>
            <w:tcW w:w="908" w:type="pct"/>
          </w:tcPr>
          <w:p w:rsidR="00684E93" w:rsidRPr="000361D7" w:rsidRDefault="00684E93" w:rsidP="000361D7">
            <w:pPr>
              <w:pStyle w:val="Paragraphedeliste"/>
              <w:numPr>
                <w:ilvl w:val="0"/>
                <w:numId w:val="30"/>
              </w:numPr>
              <w:autoSpaceDE w:val="0"/>
              <w:autoSpaceDN w:val="0"/>
              <w:adjustRightInd w:val="0"/>
              <w:jc w:val="both"/>
              <w:rPr>
                <w:rFonts w:ascii="Arial Narrow" w:hAnsi="Arial Narrow"/>
                <w:sz w:val="24"/>
                <w:szCs w:val="24"/>
              </w:rPr>
            </w:pPr>
            <w:r w:rsidRPr="000361D7">
              <w:rPr>
                <w:rFonts w:ascii="Arial Narrow" w:hAnsi="Arial Narrow"/>
                <w:sz w:val="24"/>
                <w:szCs w:val="24"/>
              </w:rPr>
              <w:t>Représenter la solution de l’inéquation sur une droite graduée</w:t>
            </w:r>
          </w:p>
        </w:tc>
        <w:tc>
          <w:tcPr>
            <w:tcW w:w="993" w:type="pct"/>
            <w:vMerge/>
          </w:tcPr>
          <w:p w:rsidR="00684E93" w:rsidRPr="000361D7" w:rsidRDefault="00684E93" w:rsidP="000361D7">
            <w:pPr>
              <w:jc w:val="both"/>
              <w:rPr>
                <w:rFonts w:ascii="Arial Narrow" w:hAnsi="Arial Narrow"/>
                <w:sz w:val="24"/>
                <w:szCs w:val="24"/>
              </w:rPr>
            </w:pPr>
          </w:p>
        </w:tc>
      </w:tr>
      <w:tr w:rsidR="00684E93" w:rsidRPr="000361D7" w:rsidTr="00330D56">
        <w:tblPrEx>
          <w:tblLook w:val="04A0" w:firstRow="1" w:lastRow="0" w:firstColumn="1" w:lastColumn="0" w:noHBand="0" w:noVBand="1"/>
        </w:tblPrEx>
        <w:trPr>
          <w:cantSplit/>
          <w:trHeight w:val="2278"/>
        </w:trPr>
        <w:tc>
          <w:tcPr>
            <w:tcW w:w="553" w:type="pct"/>
            <w:vMerge/>
          </w:tcPr>
          <w:p w:rsidR="00684E93" w:rsidRPr="000361D7" w:rsidRDefault="00684E93" w:rsidP="000361D7">
            <w:pPr>
              <w:jc w:val="both"/>
              <w:rPr>
                <w:rFonts w:ascii="Arial Narrow" w:hAnsi="Arial Narrow"/>
                <w:b/>
                <w:sz w:val="24"/>
                <w:szCs w:val="24"/>
              </w:rPr>
            </w:pPr>
          </w:p>
        </w:tc>
        <w:tc>
          <w:tcPr>
            <w:tcW w:w="817" w:type="pct"/>
            <w:vAlign w:val="center"/>
          </w:tcPr>
          <w:p w:rsidR="00684E93" w:rsidRPr="000361D7" w:rsidRDefault="00684E93" w:rsidP="000361D7">
            <w:pPr>
              <w:autoSpaceDE w:val="0"/>
              <w:autoSpaceDN w:val="0"/>
              <w:adjustRightInd w:val="0"/>
              <w:jc w:val="both"/>
              <w:rPr>
                <w:rFonts w:ascii="Arial Narrow" w:hAnsi="Arial Narrow"/>
                <w:b/>
                <w:sz w:val="24"/>
                <w:szCs w:val="24"/>
              </w:rPr>
            </w:pPr>
            <w:r w:rsidRPr="000361D7">
              <w:rPr>
                <w:rFonts w:ascii="Arial Narrow" w:hAnsi="Arial Narrow"/>
                <w:b/>
                <w:sz w:val="24"/>
                <w:szCs w:val="24"/>
              </w:rPr>
              <w:t>Leçon 4</w:t>
            </w:r>
            <w:r w:rsidRPr="000361D7">
              <w:rPr>
                <w:rFonts w:ascii="Arial Narrow" w:eastAsia="Calibri" w:hAnsi="Arial Narrow" w:cs="Times New Roman"/>
                <w:b/>
                <w:color w:val="000000"/>
                <w:sz w:val="24"/>
                <w:szCs w:val="24"/>
              </w:rPr>
              <w:t xml:space="preserve"> :</w:t>
            </w:r>
            <w:r w:rsidRPr="000361D7">
              <w:rPr>
                <w:rFonts w:ascii="Arial Narrow" w:eastAsia="Calibri" w:hAnsi="Arial Narrow" w:cs="Times New Roman"/>
                <w:b/>
                <w:sz w:val="24"/>
                <w:szCs w:val="24"/>
              </w:rPr>
              <w:t xml:space="preserve"> </w:t>
            </w:r>
            <w:r w:rsidRPr="000361D7">
              <w:rPr>
                <w:rFonts w:ascii="Arial Narrow" w:eastAsia="Times New Roman" w:hAnsi="Arial Narrow" w:cs="Arial"/>
                <w:sz w:val="24"/>
                <w:szCs w:val="24"/>
                <w:lang w:eastAsia="fr-FR"/>
              </w:rPr>
              <w:t xml:space="preserve">Exemples de problèmes se ramenant à des inéquations du premier degré dans </w:t>
            </w:r>
            <m:oMath>
              <m:r>
                <m:rPr>
                  <m:scr m:val="double-struck"/>
                </m:rPr>
                <w:rPr>
                  <w:rFonts w:ascii="Cambria Math" w:hAnsi="Cambria Math"/>
                  <w:sz w:val="24"/>
                  <w:szCs w:val="24"/>
                </w:rPr>
                <m:t>R</m:t>
              </m:r>
            </m:oMath>
          </w:p>
        </w:tc>
        <w:tc>
          <w:tcPr>
            <w:tcW w:w="922" w:type="pct"/>
          </w:tcPr>
          <w:p w:rsidR="00684E93" w:rsidRPr="000361D7" w:rsidRDefault="00684E93" w:rsidP="000361D7">
            <w:pPr>
              <w:autoSpaceDE w:val="0"/>
              <w:autoSpaceDN w:val="0"/>
              <w:adjustRightInd w:val="0"/>
              <w:jc w:val="both"/>
              <w:rPr>
                <w:rFonts w:ascii="Arial Narrow" w:hAnsi="Arial Narrow"/>
                <w:sz w:val="24"/>
                <w:szCs w:val="24"/>
              </w:rPr>
            </w:pPr>
          </w:p>
        </w:tc>
        <w:tc>
          <w:tcPr>
            <w:tcW w:w="807" w:type="pct"/>
            <w:gridSpan w:val="2"/>
          </w:tcPr>
          <w:p w:rsidR="00684E93" w:rsidRPr="000361D7" w:rsidRDefault="00684E93" w:rsidP="000361D7">
            <w:pPr>
              <w:pStyle w:val="Paragraphedeliste"/>
              <w:numPr>
                <w:ilvl w:val="0"/>
                <w:numId w:val="30"/>
              </w:numPr>
              <w:autoSpaceDE w:val="0"/>
              <w:autoSpaceDN w:val="0"/>
              <w:adjustRightInd w:val="0"/>
              <w:jc w:val="both"/>
              <w:rPr>
                <w:rFonts w:ascii="Arial Narrow" w:hAnsi="Arial Narrow"/>
                <w:sz w:val="24"/>
                <w:szCs w:val="24"/>
              </w:rPr>
            </w:pPr>
            <w:r w:rsidRPr="000361D7">
              <w:rPr>
                <w:rFonts w:ascii="Arial Narrow" w:eastAsia="Times New Roman" w:hAnsi="Arial Narrow" w:cs="Arial"/>
                <w:sz w:val="24"/>
                <w:szCs w:val="24"/>
                <w:lang w:eastAsia="fr-FR"/>
              </w:rPr>
              <w:t xml:space="preserve">résoudre un  problème se ramenant à une inéquation du premier degré dans </w:t>
            </w:r>
            <m:oMath>
              <m:r>
                <m:rPr>
                  <m:scr m:val="double-struck"/>
                </m:rPr>
                <w:rPr>
                  <w:rFonts w:ascii="Cambria Math" w:hAnsi="Cambria Math"/>
                  <w:sz w:val="24"/>
                  <w:szCs w:val="24"/>
                </w:rPr>
                <m:t>R</m:t>
              </m:r>
            </m:oMath>
          </w:p>
        </w:tc>
        <w:tc>
          <w:tcPr>
            <w:tcW w:w="908" w:type="pct"/>
          </w:tcPr>
          <w:p w:rsidR="00684E93" w:rsidRPr="000361D7" w:rsidRDefault="00684E93" w:rsidP="000361D7">
            <w:pPr>
              <w:autoSpaceDE w:val="0"/>
              <w:autoSpaceDN w:val="0"/>
              <w:adjustRightInd w:val="0"/>
              <w:jc w:val="both"/>
              <w:rPr>
                <w:rFonts w:ascii="Arial Narrow" w:hAnsi="Arial Narrow"/>
                <w:sz w:val="24"/>
                <w:szCs w:val="24"/>
              </w:rPr>
            </w:pPr>
          </w:p>
        </w:tc>
        <w:tc>
          <w:tcPr>
            <w:tcW w:w="993" w:type="pct"/>
            <w:vMerge/>
          </w:tcPr>
          <w:p w:rsidR="00684E93" w:rsidRPr="000361D7" w:rsidRDefault="00684E93" w:rsidP="000361D7">
            <w:pPr>
              <w:jc w:val="both"/>
              <w:rPr>
                <w:rFonts w:ascii="Arial Narrow" w:hAnsi="Arial Narrow"/>
                <w:sz w:val="24"/>
                <w:szCs w:val="24"/>
              </w:rPr>
            </w:pPr>
          </w:p>
        </w:tc>
      </w:tr>
      <w:tr w:rsidR="00684E93" w:rsidRPr="000361D7" w:rsidTr="00330D56">
        <w:tblPrEx>
          <w:tblLook w:val="04A0" w:firstRow="1" w:lastRow="0" w:firstColumn="1" w:lastColumn="0" w:noHBand="0" w:noVBand="1"/>
        </w:tblPrEx>
        <w:trPr>
          <w:trHeight w:val="1167"/>
        </w:trPr>
        <w:tc>
          <w:tcPr>
            <w:tcW w:w="553" w:type="pct"/>
            <w:vMerge w:val="restart"/>
            <w:textDirection w:val="btLr"/>
            <w:vAlign w:val="center"/>
          </w:tcPr>
          <w:p w:rsidR="00684E93" w:rsidRPr="000361D7" w:rsidRDefault="00684E93" w:rsidP="000361D7">
            <w:pPr>
              <w:ind w:left="113" w:right="113"/>
              <w:jc w:val="both"/>
              <w:rPr>
                <w:rFonts w:ascii="Arial Narrow" w:hAnsi="Arial Narrow"/>
                <w:b/>
                <w:sz w:val="24"/>
                <w:szCs w:val="24"/>
              </w:rPr>
            </w:pPr>
            <w:r w:rsidRPr="000361D7">
              <w:rPr>
                <w:rFonts w:ascii="Arial Narrow" w:hAnsi="Arial Narrow"/>
                <w:b/>
                <w:sz w:val="24"/>
                <w:szCs w:val="24"/>
              </w:rPr>
              <w:t>Chapitre 8: Monômes et Polynômes</w:t>
            </w:r>
          </w:p>
        </w:tc>
        <w:tc>
          <w:tcPr>
            <w:tcW w:w="817" w:type="pct"/>
          </w:tcPr>
          <w:p w:rsidR="00684E93" w:rsidRPr="000361D7" w:rsidRDefault="00684E93" w:rsidP="000361D7">
            <w:pPr>
              <w:jc w:val="both"/>
              <w:rPr>
                <w:rFonts w:ascii="Arial Narrow" w:hAnsi="Arial Narrow"/>
                <w:sz w:val="24"/>
                <w:szCs w:val="24"/>
              </w:rPr>
            </w:pPr>
            <w:r w:rsidRPr="000361D7">
              <w:rPr>
                <w:rFonts w:ascii="Arial Narrow" w:hAnsi="Arial Narrow"/>
                <w:b/>
                <w:sz w:val="24"/>
                <w:szCs w:val="24"/>
              </w:rPr>
              <w:t>Leçon 1</w:t>
            </w:r>
            <w:r w:rsidRPr="000361D7">
              <w:rPr>
                <w:rFonts w:ascii="Arial Narrow" w:hAnsi="Arial Narrow"/>
                <w:sz w:val="24"/>
                <w:szCs w:val="24"/>
              </w:rPr>
              <w:t xml:space="preserve"> : </w:t>
            </w:r>
            <w:r w:rsidRPr="000361D7">
              <w:rPr>
                <w:rFonts w:ascii="Arial Narrow" w:hAnsi="Arial Narrow"/>
                <w:b/>
                <w:sz w:val="24"/>
                <w:szCs w:val="24"/>
              </w:rPr>
              <w:t>Somme de Polynômes</w:t>
            </w:r>
          </w:p>
        </w:tc>
        <w:tc>
          <w:tcPr>
            <w:tcW w:w="922" w:type="pct"/>
          </w:tcPr>
          <w:p w:rsidR="00684E93" w:rsidRPr="000361D7" w:rsidRDefault="00684E93" w:rsidP="000361D7">
            <w:pPr>
              <w:jc w:val="both"/>
              <w:rPr>
                <w:rFonts w:ascii="Arial Narrow" w:hAnsi="Arial Narrow"/>
                <w:sz w:val="24"/>
                <w:szCs w:val="24"/>
              </w:rPr>
            </w:pPr>
          </w:p>
        </w:tc>
        <w:tc>
          <w:tcPr>
            <w:tcW w:w="807" w:type="pct"/>
            <w:gridSpan w:val="2"/>
          </w:tcPr>
          <w:p w:rsidR="00684E93" w:rsidRPr="000361D7" w:rsidRDefault="00684E93" w:rsidP="000361D7">
            <w:pPr>
              <w:pStyle w:val="Paragraphedeliste"/>
              <w:numPr>
                <w:ilvl w:val="0"/>
                <w:numId w:val="30"/>
              </w:numPr>
              <w:jc w:val="both"/>
              <w:rPr>
                <w:rFonts w:ascii="Arial Narrow" w:hAnsi="Arial Narrow"/>
                <w:sz w:val="24"/>
                <w:szCs w:val="24"/>
              </w:rPr>
            </w:pPr>
            <w:r w:rsidRPr="000361D7">
              <w:rPr>
                <w:rFonts w:ascii="Arial Narrow" w:hAnsi="Arial Narrow"/>
                <w:sz w:val="24"/>
                <w:szCs w:val="24"/>
              </w:rPr>
              <w:t>réduire et ordonner un polynôme.</w:t>
            </w:r>
          </w:p>
        </w:tc>
        <w:tc>
          <w:tcPr>
            <w:tcW w:w="908" w:type="pct"/>
          </w:tcPr>
          <w:p w:rsidR="00684E93" w:rsidRPr="000361D7" w:rsidRDefault="00684E93" w:rsidP="000361D7">
            <w:pPr>
              <w:jc w:val="both"/>
              <w:rPr>
                <w:rFonts w:ascii="Arial Narrow" w:hAnsi="Arial Narrow"/>
                <w:sz w:val="24"/>
                <w:szCs w:val="24"/>
              </w:rPr>
            </w:pPr>
          </w:p>
        </w:tc>
        <w:tc>
          <w:tcPr>
            <w:tcW w:w="993" w:type="pct"/>
            <w:vMerge w:val="restart"/>
          </w:tcPr>
          <w:p w:rsidR="00684E93" w:rsidRPr="000361D7" w:rsidRDefault="00684E93" w:rsidP="000361D7">
            <w:pPr>
              <w:jc w:val="both"/>
              <w:rPr>
                <w:rFonts w:ascii="Arial Narrow" w:hAnsi="Arial Narrow"/>
                <w:sz w:val="24"/>
                <w:szCs w:val="24"/>
              </w:rPr>
            </w:pPr>
            <w:r w:rsidRPr="000361D7">
              <w:rPr>
                <w:rFonts w:ascii="Arial Narrow" w:hAnsi="Arial Narrow"/>
                <w:sz w:val="24"/>
                <w:szCs w:val="24"/>
              </w:rPr>
              <w:t>Il s’agit de consolider les acquis de la classe de 4ème</w:t>
            </w:r>
          </w:p>
        </w:tc>
      </w:tr>
      <w:tr w:rsidR="00684E93" w:rsidRPr="000361D7" w:rsidTr="00330D56">
        <w:tblPrEx>
          <w:tblLook w:val="04A0" w:firstRow="1" w:lastRow="0" w:firstColumn="1" w:lastColumn="0" w:noHBand="0" w:noVBand="1"/>
        </w:tblPrEx>
        <w:tc>
          <w:tcPr>
            <w:tcW w:w="553" w:type="pct"/>
            <w:vMerge/>
          </w:tcPr>
          <w:p w:rsidR="00684E93" w:rsidRPr="000361D7" w:rsidRDefault="00684E93" w:rsidP="000361D7">
            <w:pPr>
              <w:jc w:val="both"/>
              <w:rPr>
                <w:rFonts w:ascii="Arial Narrow" w:hAnsi="Arial Narrow"/>
                <w:sz w:val="24"/>
                <w:szCs w:val="24"/>
              </w:rPr>
            </w:pPr>
          </w:p>
        </w:tc>
        <w:tc>
          <w:tcPr>
            <w:tcW w:w="817" w:type="pct"/>
            <w:vAlign w:val="center"/>
          </w:tcPr>
          <w:p w:rsidR="00684E93" w:rsidRPr="000361D7" w:rsidRDefault="00684E93" w:rsidP="000361D7">
            <w:pPr>
              <w:jc w:val="both"/>
              <w:rPr>
                <w:rFonts w:ascii="Arial Narrow" w:hAnsi="Arial Narrow"/>
                <w:sz w:val="24"/>
                <w:szCs w:val="24"/>
              </w:rPr>
            </w:pPr>
            <w:r w:rsidRPr="000361D7">
              <w:rPr>
                <w:rFonts w:ascii="Arial Narrow" w:hAnsi="Arial Narrow"/>
                <w:b/>
                <w:sz w:val="24"/>
                <w:szCs w:val="24"/>
              </w:rPr>
              <w:t>Leçon 2 </w:t>
            </w:r>
            <w:r w:rsidRPr="000361D7">
              <w:rPr>
                <w:rFonts w:ascii="Arial Narrow" w:hAnsi="Arial Narrow"/>
                <w:sz w:val="24"/>
                <w:szCs w:val="24"/>
              </w:rPr>
              <w:t xml:space="preserve">: </w:t>
            </w:r>
            <w:r w:rsidRPr="000361D7">
              <w:rPr>
                <w:rFonts w:ascii="Arial Narrow" w:hAnsi="Arial Narrow"/>
                <w:b/>
                <w:sz w:val="24"/>
                <w:szCs w:val="24"/>
              </w:rPr>
              <w:t>Produit de polynômes : Développement</w:t>
            </w:r>
          </w:p>
        </w:tc>
        <w:tc>
          <w:tcPr>
            <w:tcW w:w="922" w:type="pct"/>
          </w:tcPr>
          <w:p w:rsidR="00684E93" w:rsidRPr="000361D7" w:rsidRDefault="00684E93" w:rsidP="000361D7">
            <w:pPr>
              <w:jc w:val="both"/>
              <w:rPr>
                <w:rFonts w:ascii="Arial Narrow" w:hAnsi="Arial Narrow"/>
                <w:sz w:val="24"/>
                <w:szCs w:val="24"/>
              </w:rPr>
            </w:pPr>
          </w:p>
        </w:tc>
        <w:tc>
          <w:tcPr>
            <w:tcW w:w="807" w:type="pct"/>
            <w:gridSpan w:val="2"/>
          </w:tcPr>
          <w:p w:rsidR="00684E93" w:rsidRPr="000361D7" w:rsidRDefault="00684E93" w:rsidP="000361D7">
            <w:pPr>
              <w:pStyle w:val="Paragraphedeliste"/>
              <w:numPr>
                <w:ilvl w:val="0"/>
                <w:numId w:val="30"/>
              </w:numPr>
              <w:jc w:val="both"/>
              <w:rPr>
                <w:rFonts w:ascii="Arial Narrow" w:hAnsi="Arial Narrow"/>
                <w:sz w:val="24"/>
                <w:szCs w:val="24"/>
              </w:rPr>
            </w:pPr>
            <w:r w:rsidRPr="000361D7">
              <w:rPr>
                <w:rFonts w:ascii="Arial Narrow" w:hAnsi="Arial Narrow"/>
                <w:sz w:val="24"/>
                <w:szCs w:val="24"/>
              </w:rPr>
              <w:t xml:space="preserve">utiliser les identités remarquables et les propriétés des opérations dans </w:t>
            </w:r>
            <m:oMath>
              <m:r>
                <m:rPr>
                  <m:scr m:val="double-struck"/>
                </m:rPr>
                <w:rPr>
                  <w:rFonts w:ascii="Cambria Math" w:hAnsi="Cambria Math"/>
                  <w:sz w:val="24"/>
                  <w:szCs w:val="24"/>
                </w:rPr>
                <m:t>R</m:t>
              </m:r>
            </m:oMath>
            <w:r w:rsidRPr="000361D7">
              <w:rPr>
                <w:rFonts w:ascii="Arial Narrow" w:hAnsi="Arial Narrow"/>
                <w:sz w:val="24"/>
                <w:szCs w:val="24"/>
              </w:rPr>
              <w:t xml:space="preserve">  pour développer, réduire et ordonner un polynôme</w:t>
            </w:r>
          </w:p>
        </w:tc>
        <w:tc>
          <w:tcPr>
            <w:tcW w:w="908" w:type="pct"/>
          </w:tcPr>
          <w:p w:rsidR="00684E93" w:rsidRPr="000361D7" w:rsidRDefault="00684E93" w:rsidP="000361D7">
            <w:pPr>
              <w:jc w:val="both"/>
              <w:rPr>
                <w:rFonts w:ascii="Arial Narrow" w:hAnsi="Arial Narrow"/>
                <w:sz w:val="24"/>
                <w:szCs w:val="24"/>
              </w:rPr>
            </w:pPr>
          </w:p>
        </w:tc>
        <w:tc>
          <w:tcPr>
            <w:tcW w:w="993" w:type="pct"/>
            <w:vMerge/>
          </w:tcPr>
          <w:p w:rsidR="00684E93" w:rsidRPr="000361D7" w:rsidRDefault="00684E93" w:rsidP="000361D7">
            <w:pPr>
              <w:jc w:val="both"/>
              <w:rPr>
                <w:rFonts w:ascii="Arial Narrow" w:hAnsi="Arial Narrow"/>
                <w:sz w:val="24"/>
                <w:szCs w:val="24"/>
              </w:rPr>
            </w:pPr>
          </w:p>
        </w:tc>
      </w:tr>
      <w:tr w:rsidR="00684E93" w:rsidRPr="000361D7" w:rsidTr="00330D56">
        <w:tblPrEx>
          <w:tblLook w:val="04A0" w:firstRow="1" w:lastRow="0" w:firstColumn="1" w:lastColumn="0" w:noHBand="0" w:noVBand="1"/>
        </w:tblPrEx>
        <w:tc>
          <w:tcPr>
            <w:tcW w:w="553" w:type="pct"/>
            <w:vMerge/>
          </w:tcPr>
          <w:p w:rsidR="00684E93" w:rsidRPr="000361D7" w:rsidRDefault="00684E93" w:rsidP="000361D7">
            <w:pPr>
              <w:jc w:val="both"/>
              <w:rPr>
                <w:rFonts w:ascii="Arial Narrow" w:hAnsi="Arial Narrow"/>
                <w:sz w:val="24"/>
                <w:szCs w:val="24"/>
              </w:rPr>
            </w:pPr>
          </w:p>
        </w:tc>
        <w:tc>
          <w:tcPr>
            <w:tcW w:w="817" w:type="pct"/>
            <w:vAlign w:val="center"/>
          </w:tcPr>
          <w:p w:rsidR="00684E93" w:rsidRPr="000361D7" w:rsidRDefault="00684E93" w:rsidP="000361D7">
            <w:pPr>
              <w:jc w:val="both"/>
              <w:rPr>
                <w:rFonts w:ascii="Arial Narrow" w:hAnsi="Arial Narrow"/>
                <w:b/>
                <w:sz w:val="24"/>
                <w:szCs w:val="24"/>
              </w:rPr>
            </w:pPr>
            <w:r w:rsidRPr="000361D7">
              <w:rPr>
                <w:rFonts w:ascii="Arial Narrow" w:hAnsi="Arial Narrow"/>
                <w:b/>
                <w:sz w:val="24"/>
                <w:szCs w:val="24"/>
              </w:rPr>
              <w:t>Leçon 3 </w:t>
            </w:r>
            <w:r w:rsidRPr="000361D7">
              <w:rPr>
                <w:rFonts w:ascii="Arial Narrow" w:hAnsi="Arial Narrow"/>
                <w:sz w:val="24"/>
                <w:szCs w:val="24"/>
              </w:rPr>
              <w:t xml:space="preserve">: </w:t>
            </w:r>
            <w:r w:rsidRPr="000361D7">
              <w:rPr>
                <w:rFonts w:ascii="Arial Narrow" w:hAnsi="Arial Narrow"/>
                <w:b/>
                <w:sz w:val="24"/>
                <w:szCs w:val="24"/>
              </w:rPr>
              <w:t>Factorisation d’un polynôme</w:t>
            </w:r>
          </w:p>
        </w:tc>
        <w:tc>
          <w:tcPr>
            <w:tcW w:w="922" w:type="pct"/>
          </w:tcPr>
          <w:p w:rsidR="00684E93" w:rsidRPr="000361D7" w:rsidRDefault="00684E93" w:rsidP="000361D7">
            <w:pPr>
              <w:jc w:val="both"/>
              <w:rPr>
                <w:rFonts w:ascii="Arial Narrow" w:hAnsi="Arial Narrow"/>
                <w:sz w:val="24"/>
                <w:szCs w:val="24"/>
              </w:rPr>
            </w:pPr>
          </w:p>
        </w:tc>
        <w:tc>
          <w:tcPr>
            <w:tcW w:w="807" w:type="pct"/>
            <w:gridSpan w:val="2"/>
          </w:tcPr>
          <w:p w:rsidR="00684E93" w:rsidRPr="000361D7" w:rsidRDefault="00684E93" w:rsidP="000361D7">
            <w:pPr>
              <w:pStyle w:val="Paragraphedeliste"/>
              <w:numPr>
                <w:ilvl w:val="0"/>
                <w:numId w:val="30"/>
              </w:numPr>
              <w:jc w:val="both"/>
              <w:rPr>
                <w:rFonts w:ascii="Arial Narrow" w:hAnsi="Arial Narrow"/>
                <w:sz w:val="24"/>
                <w:szCs w:val="24"/>
              </w:rPr>
            </w:pPr>
            <w:r w:rsidRPr="000361D7">
              <w:rPr>
                <w:rFonts w:ascii="Arial Narrow" w:hAnsi="Arial Narrow"/>
                <w:sz w:val="24"/>
                <w:szCs w:val="24"/>
              </w:rPr>
              <w:t>factoriser un polynôme</w:t>
            </w:r>
          </w:p>
        </w:tc>
        <w:tc>
          <w:tcPr>
            <w:tcW w:w="908" w:type="pct"/>
          </w:tcPr>
          <w:p w:rsidR="00684E93" w:rsidRPr="000361D7" w:rsidRDefault="00684E93" w:rsidP="000361D7">
            <w:pPr>
              <w:jc w:val="both"/>
              <w:rPr>
                <w:rFonts w:ascii="Arial Narrow" w:hAnsi="Arial Narrow"/>
                <w:sz w:val="24"/>
                <w:szCs w:val="24"/>
              </w:rPr>
            </w:pPr>
          </w:p>
        </w:tc>
        <w:tc>
          <w:tcPr>
            <w:tcW w:w="993" w:type="pct"/>
            <w:vMerge/>
          </w:tcPr>
          <w:p w:rsidR="00684E93" w:rsidRPr="000361D7" w:rsidRDefault="00684E93" w:rsidP="000361D7">
            <w:pPr>
              <w:jc w:val="both"/>
              <w:rPr>
                <w:rFonts w:ascii="Arial Narrow" w:hAnsi="Arial Narrow"/>
                <w:sz w:val="24"/>
                <w:szCs w:val="24"/>
              </w:rPr>
            </w:pPr>
          </w:p>
        </w:tc>
      </w:tr>
      <w:tr w:rsidR="00684E93" w:rsidRPr="000361D7" w:rsidTr="00330D56">
        <w:tblPrEx>
          <w:tblLook w:val="04A0" w:firstRow="1" w:lastRow="0" w:firstColumn="1" w:lastColumn="0" w:noHBand="0" w:noVBand="1"/>
        </w:tblPrEx>
        <w:trPr>
          <w:cantSplit/>
          <w:trHeight w:val="794"/>
        </w:trPr>
        <w:tc>
          <w:tcPr>
            <w:tcW w:w="553" w:type="pct"/>
            <w:vMerge w:val="restart"/>
            <w:textDirection w:val="btLr"/>
            <w:vAlign w:val="center"/>
          </w:tcPr>
          <w:p w:rsidR="00684E93" w:rsidRPr="000361D7" w:rsidRDefault="00684E93" w:rsidP="000361D7">
            <w:pPr>
              <w:ind w:left="113" w:right="113"/>
              <w:jc w:val="both"/>
              <w:rPr>
                <w:rFonts w:ascii="Arial Narrow" w:hAnsi="Arial Narrow"/>
                <w:sz w:val="24"/>
                <w:szCs w:val="24"/>
              </w:rPr>
            </w:pPr>
            <w:r w:rsidRPr="000361D7">
              <w:rPr>
                <w:rFonts w:ascii="Arial Narrow" w:hAnsi="Arial Narrow"/>
                <w:b/>
                <w:sz w:val="24"/>
                <w:szCs w:val="24"/>
              </w:rPr>
              <w:t xml:space="preserve">Chapitre 8: </w:t>
            </w:r>
            <w:r w:rsidRPr="000361D7">
              <w:rPr>
                <w:rFonts w:ascii="Arial Narrow" w:hAnsi="Arial Narrow" w:cs="Times New Roman"/>
                <w:b/>
                <w:sz w:val="24"/>
                <w:szCs w:val="24"/>
              </w:rPr>
              <w:t>Applications linéaires - Applications affines</w:t>
            </w:r>
          </w:p>
        </w:tc>
        <w:tc>
          <w:tcPr>
            <w:tcW w:w="817" w:type="pct"/>
            <w:vAlign w:val="center"/>
          </w:tcPr>
          <w:p w:rsidR="00684E93" w:rsidRPr="000361D7" w:rsidRDefault="00684E93" w:rsidP="000361D7">
            <w:pPr>
              <w:jc w:val="both"/>
              <w:rPr>
                <w:rFonts w:ascii="Arial Narrow" w:hAnsi="Arial Narrow" w:cs="Times New Roman"/>
                <w:b/>
                <w:sz w:val="24"/>
                <w:szCs w:val="24"/>
              </w:rPr>
            </w:pPr>
            <w:r w:rsidRPr="000361D7">
              <w:rPr>
                <w:rFonts w:ascii="Arial Narrow" w:hAnsi="Arial Narrow" w:cs="Times New Roman"/>
                <w:b/>
                <w:sz w:val="24"/>
                <w:szCs w:val="24"/>
              </w:rPr>
              <w:t>Leçon 1 : Définition d’une application linéaire</w:t>
            </w:r>
          </w:p>
          <w:p w:rsidR="00684E93" w:rsidRPr="000361D7" w:rsidRDefault="00684E93" w:rsidP="000361D7">
            <w:pPr>
              <w:jc w:val="both"/>
              <w:rPr>
                <w:rFonts w:ascii="Arial Narrow" w:hAnsi="Arial Narrow" w:cs="Times New Roman"/>
                <w:b/>
                <w:sz w:val="24"/>
                <w:szCs w:val="24"/>
              </w:rPr>
            </w:pPr>
          </w:p>
          <w:p w:rsidR="00684E93" w:rsidRPr="000361D7" w:rsidRDefault="00684E93" w:rsidP="000361D7">
            <w:pPr>
              <w:jc w:val="both"/>
              <w:rPr>
                <w:rFonts w:ascii="Arial Narrow" w:hAnsi="Arial Narrow" w:cs="Times New Roman"/>
                <w:b/>
                <w:sz w:val="24"/>
                <w:szCs w:val="24"/>
              </w:rPr>
            </w:pPr>
          </w:p>
          <w:p w:rsidR="00684E93" w:rsidRPr="000361D7" w:rsidRDefault="00684E93" w:rsidP="000361D7">
            <w:pPr>
              <w:jc w:val="both"/>
              <w:rPr>
                <w:rFonts w:ascii="Arial Narrow" w:hAnsi="Arial Narrow"/>
                <w:b/>
                <w:sz w:val="24"/>
                <w:szCs w:val="24"/>
              </w:rPr>
            </w:pPr>
          </w:p>
        </w:tc>
        <w:tc>
          <w:tcPr>
            <w:tcW w:w="922" w:type="pct"/>
          </w:tcPr>
          <w:p w:rsidR="00684E93" w:rsidRPr="000361D7" w:rsidRDefault="00684E93" w:rsidP="000361D7">
            <w:pPr>
              <w:jc w:val="both"/>
              <w:rPr>
                <w:rFonts w:ascii="Arial Narrow" w:hAnsi="Arial Narrow" w:cs="Times New Roman"/>
                <w:sz w:val="24"/>
                <w:szCs w:val="24"/>
              </w:rPr>
            </w:pPr>
            <w:r w:rsidRPr="000361D7">
              <w:rPr>
                <w:rFonts w:ascii="Arial Narrow" w:hAnsi="Arial Narrow" w:cs="Times New Roman"/>
                <w:sz w:val="24"/>
                <w:szCs w:val="24"/>
              </w:rPr>
              <w:t>-Définir une application linéaire</w:t>
            </w:r>
          </w:p>
        </w:tc>
        <w:tc>
          <w:tcPr>
            <w:tcW w:w="807" w:type="pct"/>
            <w:gridSpan w:val="2"/>
          </w:tcPr>
          <w:p w:rsidR="00684E93" w:rsidRPr="000361D7" w:rsidRDefault="00684E93" w:rsidP="000361D7">
            <w:pPr>
              <w:pStyle w:val="Paragraphedeliste"/>
              <w:numPr>
                <w:ilvl w:val="0"/>
                <w:numId w:val="30"/>
              </w:numPr>
              <w:jc w:val="both"/>
              <w:rPr>
                <w:rFonts w:ascii="Arial Narrow" w:hAnsi="Arial Narrow"/>
                <w:sz w:val="24"/>
                <w:szCs w:val="24"/>
              </w:rPr>
            </w:pPr>
            <w:r w:rsidRPr="000361D7">
              <w:rPr>
                <w:rFonts w:ascii="Arial Narrow" w:hAnsi="Arial Narrow" w:cs="Times New Roman"/>
                <w:sz w:val="24"/>
                <w:szCs w:val="24"/>
              </w:rPr>
              <w:t>Reconnaître une application linéaire</w:t>
            </w:r>
          </w:p>
        </w:tc>
        <w:tc>
          <w:tcPr>
            <w:tcW w:w="908" w:type="pct"/>
          </w:tcPr>
          <w:p w:rsidR="00684E93" w:rsidRPr="000361D7" w:rsidRDefault="00684E93" w:rsidP="000361D7">
            <w:pPr>
              <w:jc w:val="both"/>
              <w:rPr>
                <w:rFonts w:ascii="Arial Narrow" w:hAnsi="Arial Narrow"/>
                <w:sz w:val="24"/>
                <w:szCs w:val="24"/>
              </w:rPr>
            </w:pPr>
          </w:p>
        </w:tc>
        <w:tc>
          <w:tcPr>
            <w:tcW w:w="993" w:type="pct"/>
            <w:vMerge w:val="restart"/>
          </w:tcPr>
          <w:p w:rsidR="00684E93" w:rsidRPr="000361D7" w:rsidRDefault="00684E93" w:rsidP="000361D7">
            <w:pPr>
              <w:autoSpaceDE w:val="0"/>
              <w:autoSpaceDN w:val="0"/>
              <w:adjustRightInd w:val="0"/>
              <w:jc w:val="both"/>
              <w:rPr>
                <w:rFonts w:ascii="Arial Narrow" w:hAnsi="Arial Narrow" w:cs="Times New Roman"/>
                <w:sz w:val="24"/>
                <w:szCs w:val="24"/>
              </w:rPr>
            </w:pPr>
            <w:r w:rsidRPr="000361D7">
              <w:rPr>
                <w:rFonts w:ascii="Arial Narrow" w:hAnsi="Arial Narrow" w:cs="Times New Roman"/>
                <w:sz w:val="24"/>
                <w:szCs w:val="24"/>
              </w:rPr>
              <w:t>La notion d’application linéaire est une suite logique des notions de proportionnalité et de pourcentage. Elle sera introduite à partir d’exemples concrets. Elle sera caractérisée par un nombre et son image.</w:t>
            </w:r>
          </w:p>
        </w:tc>
      </w:tr>
      <w:tr w:rsidR="00684E93" w:rsidRPr="000361D7" w:rsidTr="00330D56">
        <w:tblPrEx>
          <w:tblLook w:val="04A0" w:firstRow="1" w:lastRow="0" w:firstColumn="1" w:lastColumn="0" w:noHBand="0" w:noVBand="1"/>
        </w:tblPrEx>
        <w:tc>
          <w:tcPr>
            <w:tcW w:w="553" w:type="pct"/>
            <w:vMerge/>
          </w:tcPr>
          <w:p w:rsidR="00684E93" w:rsidRPr="000361D7" w:rsidRDefault="00684E93" w:rsidP="000361D7">
            <w:pPr>
              <w:jc w:val="both"/>
              <w:rPr>
                <w:rFonts w:ascii="Arial Narrow" w:hAnsi="Arial Narrow"/>
                <w:sz w:val="24"/>
                <w:szCs w:val="24"/>
              </w:rPr>
            </w:pPr>
          </w:p>
        </w:tc>
        <w:tc>
          <w:tcPr>
            <w:tcW w:w="817" w:type="pct"/>
            <w:vAlign w:val="center"/>
          </w:tcPr>
          <w:p w:rsidR="00684E93" w:rsidRPr="000361D7" w:rsidRDefault="00684E93" w:rsidP="000361D7">
            <w:pPr>
              <w:jc w:val="both"/>
              <w:rPr>
                <w:rFonts w:ascii="Arial Narrow" w:hAnsi="Arial Narrow" w:cs="Times New Roman"/>
                <w:b/>
                <w:sz w:val="24"/>
                <w:szCs w:val="24"/>
              </w:rPr>
            </w:pPr>
            <w:r w:rsidRPr="000361D7">
              <w:rPr>
                <w:rFonts w:ascii="Arial Narrow" w:hAnsi="Arial Narrow" w:cs="Times New Roman"/>
                <w:b/>
                <w:sz w:val="24"/>
                <w:szCs w:val="24"/>
              </w:rPr>
              <w:t xml:space="preserve">Leçon 2 : Représentation graphique d’une application </w:t>
            </w:r>
            <w:r w:rsidRPr="000361D7">
              <w:rPr>
                <w:rFonts w:ascii="Arial Narrow" w:hAnsi="Arial Narrow" w:cs="Times New Roman"/>
                <w:b/>
                <w:sz w:val="24"/>
                <w:szCs w:val="24"/>
              </w:rPr>
              <w:lastRenderedPageBreak/>
              <w:t>linéaire</w:t>
            </w:r>
          </w:p>
        </w:tc>
        <w:tc>
          <w:tcPr>
            <w:tcW w:w="922" w:type="pct"/>
          </w:tcPr>
          <w:p w:rsidR="00684E93" w:rsidRPr="000361D7" w:rsidRDefault="00684E93" w:rsidP="000361D7">
            <w:pPr>
              <w:jc w:val="both"/>
              <w:rPr>
                <w:rFonts w:ascii="Arial Narrow" w:hAnsi="Arial Narrow"/>
                <w:sz w:val="24"/>
                <w:szCs w:val="24"/>
              </w:rPr>
            </w:pPr>
          </w:p>
        </w:tc>
        <w:tc>
          <w:tcPr>
            <w:tcW w:w="807" w:type="pct"/>
            <w:gridSpan w:val="2"/>
          </w:tcPr>
          <w:p w:rsidR="00684E93" w:rsidRPr="000361D7" w:rsidRDefault="00684E93" w:rsidP="000361D7">
            <w:pPr>
              <w:pStyle w:val="Paragraphedeliste"/>
              <w:ind w:left="0"/>
              <w:jc w:val="both"/>
              <w:rPr>
                <w:rFonts w:ascii="Arial Narrow" w:hAnsi="Arial Narrow"/>
                <w:sz w:val="24"/>
                <w:szCs w:val="24"/>
              </w:rPr>
            </w:pPr>
          </w:p>
        </w:tc>
        <w:tc>
          <w:tcPr>
            <w:tcW w:w="908" w:type="pct"/>
          </w:tcPr>
          <w:p w:rsidR="00684E93" w:rsidRPr="000361D7" w:rsidRDefault="00684E93" w:rsidP="000361D7">
            <w:pPr>
              <w:pStyle w:val="Paragraphedeliste"/>
              <w:numPr>
                <w:ilvl w:val="0"/>
                <w:numId w:val="30"/>
              </w:numPr>
              <w:jc w:val="both"/>
              <w:rPr>
                <w:rFonts w:ascii="Arial Narrow" w:hAnsi="Arial Narrow"/>
                <w:sz w:val="24"/>
                <w:szCs w:val="24"/>
              </w:rPr>
            </w:pPr>
            <w:r w:rsidRPr="000361D7">
              <w:rPr>
                <w:rFonts w:ascii="Arial Narrow" w:hAnsi="Arial Narrow" w:cs="Times New Roman"/>
                <w:sz w:val="24"/>
                <w:szCs w:val="24"/>
              </w:rPr>
              <w:t xml:space="preserve">Représenter graphiquement une application linéaire dans un plan muni d’un repère </w:t>
            </w:r>
            <w:r w:rsidRPr="000361D7">
              <w:rPr>
                <w:rFonts w:ascii="Arial Narrow" w:hAnsi="Arial Narrow" w:cs="Times New Roman"/>
                <w:sz w:val="24"/>
                <w:szCs w:val="24"/>
              </w:rPr>
              <w:lastRenderedPageBreak/>
              <w:t>orthonormal</w:t>
            </w:r>
          </w:p>
        </w:tc>
        <w:tc>
          <w:tcPr>
            <w:tcW w:w="993" w:type="pct"/>
            <w:vMerge/>
          </w:tcPr>
          <w:p w:rsidR="00684E93" w:rsidRPr="000361D7" w:rsidRDefault="00684E93" w:rsidP="000361D7">
            <w:pPr>
              <w:jc w:val="both"/>
              <w:rPr>
                <w:rFonts w:ascii="Arial Narrow" w:hAnsi="Arial Narrow"/>
                <w:sz w:val="24"/>
                <w:szCs w:val="24"/>
              </w:rPr>
            </w:pPr>
          </w:p>
        </w:tc>
      </w:tr>
      <w:tr w:rsidR="00684E93" w:rsidRPr="000361D7" w:rsidTr="00330D56">
        <w:tblPrEx>
          <w:tblLook w:val="04A0" w:firstRow="1" w:lastRow="0" w:firstColumn="1" w:lastColumn="0" w:noHBand="0" w:noVBand="1"/>
        </w:tblPrEx>
        <w:tc>
          <w:tcPr>
            <w:tcW w:w="553" w:type="pct"/>
            <w:vMerge/>
          </w:tcPr>
          <w:p w:rsidR="00684E93" w:rsidRPr="000361D7" w:rsidRDefault="00684E93" w:rsidP="000361D7">
            <w:pPr>
              <w:jc w:val="both"/>
              <w:rPr>
                <w:rFonts w:ascii="Arial Narrow" w:hAnsi="Arial Narrow"/>
                <w:sz w:val="24"/>
                <w:szCs w:val="24"/>
              </w:rPr>
            </w:pPr>
          </w:p>
        </w:tc>
        <w:tc>
          <w:tcPr>
            <w:tcW w:w="817" w:type="pct"/>
            <w:vAlign w:val="center"/>
          </w:tcPr>
          <w:p w:rsidR="00684E93" w:rsidRPr="000361D7" w:rsidRDefault="00684E93" w:rsidP="000361D7">
            <w:pPr>
              <w:jc w:val="both"/>
              <w:rPr>
                <w:rFonts w:ascii="Arial Narrow" w:hAnsi="Arial Narrow" w:cs="Times New Roman"/>
                <w:b/>
                <w:sz w:val="24"/>
                <w:szCs w:val="24"/>
              </w:rPr>
            </w:pPr>
            <w:r w:rsidRPr="000361D7">
              <w:rPr>
                <w:rFonts w:ascii="Arial Narrow" w:hAnsi="Arial Narrow" w:cs="Times New Roman"/>
                <w:b/>
                <w:sz w:val="24"/>
                <w:szCs w:val="24"/>
              </w:rPr>
              <w:t>Leçon 3 : Propriétés d’une application linéaire</w:t>
            </w:r>
          </w:p>
        </w:tc>
        <w:tc>
          <w:tcPr>
            <w:tcW w:w="922" w:type="pct"/>
          </w:tcPr>
          <w:p w:rsidR="00684E93" w:rsidRPr="000361D7" w:rsidRDefault="00684E93" w:rsidP="000361D7">
            <w:pPr>
              <w:pStyle w:val="Paragraphedeliste"/>
              <w:numPr>
                <w:ilvl w:val="0"/>
                <w:numId w:val="30"/>
              </w:numPr>
              <w:jc w:val="both"/>
              <w:rPr>
                <w:rFonts w:ascii="Arial Narrow" w:hAnsi="Arial Narrow"/>
                <w:sz w:val="24"/>
                <w:szCs w:val="24"/>
              </w:rPr>
            </w:pPr>
            <w:r w:rsidRPr="000361D7">
              <w:rPr>
                <w:rFonts w:ascii="Arial Narrow" w:hAnsi="Arial Narrow" w:cs="Times New Roman"/>
                <w:sz w:val="24"/>
                <w:szCs w:val="24"/>
              </w:rPr>
              <w:t>Connaître les propriétés d’une application linéaire</w:t>
            </w:r>
          </w:p>
        </w:tc>
        <w:tc>
          <w:tcPr>
            <w:tcW w:w="807" w:type="pct"/>
            <w:gridSpan w:val="2"/>
          </w:tcPr>
          <w:p w:rsidR="00684E93" w:rsidRPr="000361D7" w:rsidRDefault="00684E93" w:rsidP="000361D7">
            <w:pPr>
              <w:pStyle w:val="Paragraphedeliste"/>
              <w:numPr>
                <w:ilvl w:val="0"/>
                <w:numId w:val="30"/>
              </w:numPr>
              <w:jc w:val="both"/>
              <w:rPr>
                <w:rFonts w:ascii="Arial Narrow" w:hAnsi="Arial Narrow"/>
                <w:sz w:val="24"/>
                <w:szCs w:val="24"/>
              </w:rPr>
            </w:pPr>
            <w:r w:rsidRPr="000361D7">
              <w:rPr>
                <w:rFonts w:ascii="Arial Narrow" w:hAnsi="Arial Narrow"/>
                <w:sz w:val="24"/>
                <w:szCs w:val="24"/>
              </w:rPr>
              <w:t>Utiliser ces propriétés dans la résolution de problème</w:t>
            </w:r>
          </w:p>
        </w:tc>
        <w:tc>
          <w:tcPr>
            <w:tcW w:w="908" w:type="pct"/>
          </w:tcPr>
          <w:p w:rsidR="00684E93" w:rsidRPr="000361D7" w:rsidRDefault="00684E93" w:rsidP="000361D7">
            <w:pPr>
              <w:jc w:val="both"/>
              <w:rPr>
                <w:rFonts w:ascii="Arial Narrow" w:hAnsi="Arial Narrow"/>
                <w:sz w:val="24"/>
                <w:szCs w:val="24"/>
              </w:rPr>
            </w:pPr>
          </w:p>
        </w:tc>
        <w:tc>
          <w:tcPr>
            <w:tcW w:w="993" w:type="pct"/>
            <w:vMerge/>
          </w:tcPr>
          <w:p w:rsidR="00684E93" w:rsidRPr="000361D7" w:rsidRDefault="00684E93" w:rsidP="000361D7">
            <w:pPr>
              <w:jc w:val="both"/>
              <w:rPr>
                <w:rFonts w:ascii="Arial Narrow" w:hAnsi="Arial Narrow"/>
                <w:sz w:val="24"/>
                <w:szCs w:val="24"/>
              </w:rPr>
            </w:pPr>
          </w:p>
        </w:tc>
      </w:tr>
      <w:tr w:rsidR="00684E93" w:rsidRPr="000361D7" w:rsidTr="00330D56">
        <w:tblPrEx>
          <w:tblLook w:val="04A0" w:firstRow="1" w:lastRow="0" w:firstColumn="1" w:lastColumn="0" w:noHBand="0" w:noVBand="1"/>
        </w:tblPrEx>
        <w:tc>
          <w:tcPr>
            <w:tcW w:w="553" w:type="pct"/>
            <w:vMerge/>
          </w:tcPr>
          <w:p w:rsidR="00684E93" w:rsidRPr="000361D7" w:rsidRDefault="00684E93" w:rsidP="000361D7">
            <w:pPr>
              <w:jc w:val="both"/>
              <w:rPr>
                <w:rFonts w:ascii="Arial Narrow" w:hAnsi="Arial Narrow"/>
                <w:sz w:val="24"/>
                <w:szCs w:val="24"/>
              </w:rPr>
            </w:pPr>
          </w:p>
        </w:tc>
        <w:tc>
          <w:tcPr>
            <w:tcW w:w="817" w:type="pct"/>
            <w:vAlign w:val="center"/>
          </w:tcPr>
          <w:p w:rsidR="00684E93" w:rsidRPr="000361D7" w:rsidRDefault="00684E93" w:rsidP="000361D7">
            <w:pPr>
              <w:jc w:val="both"/>
              <w:rPr>
                <w:rFonts w:ascii="Arial Narrow" w:hAnsi="Arial Narrow" w:cs="Times New Roman"/>
                <w:b/>
                <w:sz w:val="24"/>
                <w:szCs w:val="24"/>
              </w:rPr>
            </w:pPr>
            <w:r w:rsidRPr="000361D7">
              <w:rPr>
                <w:rFonts w:ascii="Arial Narrow" w:hAnsi="Arial Narrow" w:cs="Times New Roman"/>
                <w:b/>
                <w:sz w:val="24"/>
                <w:szCs w:val="24"/>
              </w:rPr>
              <w:t>Leçon 4 : Définition et variation d’une application affine</w:t>
            </w:r>
          </w:p>
          <w:p w:rsidR="00684E93" w:rsidRPr="000361D7" w:rsidRDefault="00684E93" w:rsidP="000361D7">
            <w:pPr>
              <w:jc w:val="both"/>
              <w:rPr>
                <w:rFonts w:ascii="Arial Narrow" w:hAnsi="Arial Narrow" w:cs="Times New Roman"/>
                <w:b/>
                <w:sz w:val="24"/>
                <w:szCs w:val="24"/>
              </w:rPr>
            </w:pPr>
          </w:p>
          <w:p w:rsidR="00684E93" w:rsidRPr="000361D7" w:rsidRDefault="00684E93" w:rsidP="000361D7">
            <w:pPr>
              <w:jc w:val="both"/>
              <w:rPr>
                <w:rFonts w:ascii="Arial Narrow" w:hAnsi="Arial Narrow" w:cs="Times New Roman"/>
                <w:b/>
                <w:sz w:val="24"/>
                <w:szCs w:val="24"/>
              </w:rPr>
            </w:pPr>
          </w:p>
        </w:tc>
        <w:tc>
          <w:tcPr>
            <w:tcW w:w="922" w:type="pct"/>
          </w:tcPr>
          <w:p w:rsidR="00684E93" w:rsidRPr="000361D7" w:rsidRDefault="00684E93" w:rsidP="000361D7">
            <w:pPr>
              <w:pStyle w:val="Paragraphedeliste"/>
              <w:numPr>
                <w:ilvl w:val="0"/>
                <w:numId w:val="30"/>
              </w:numPr>
              <w:jc w:val="both"/>
              <w:rPr>
                <w:rFonts w:ascii="Arial Narrow" w:hAnsi="Arial Narrow"/>
                <w:sz w:val="24"/>
                <w:szCs w:val="24"/>
              </w:rPr>
            </w:pPr>
            <w:r w:rsidRPr="000361D7">
              <w:rPr>
                <w:rFonts w:ascii="Arial Narrow" w:hAnsi="Arial Narrow" w:cs="Times New Roman"/>
                <w:sz w:val="24"/>
                <w:szCs w:val="24"/>
              </w:rPr>
              <w:t>Définir une application affine</w:t>
            </w:r>
          </w:p>
        </w:tc>
        <w:tc>
          <w:tcPr>
            <w:tcW w:w="807" w:type="pct"/>
            <w:gridSpan w:val="2"/>
          </w:tcPr>
          <w:p w:rsidR="00684E93" w:rsidRPr="000361D7" w:rsidRDefault="00684E93" w:rsidP="000361D7">
            <w:pPr>
              <w:pStyle w:val="Paragraphedeliste"/>
              <w:numPr>
                <w:ilvl w:val="0"/>
                <w:numId w:val="30"/>
              </w:numPr>
              <w:jc w:val="both"/>
              <w:rPr>
                <w:rFonts w:ascii="Arial Narrow" w:hAnsi="Arial Narrow" w:cs="Times New Roman"/>
                <w:sz w:val="24"/>
                <w:szCs w:val="24"/>
              </w:rPr>
            </w:pPr>
            <w:r w:rsidRPr="000361D7">
              <w:rPr>
                <w:rFonts w:ascii="Arial Narrow" w:hAnsi="Arial Narrow" w:cs="Times New Roman"/>
                <w:sz w:val="24"/>
                <w:szCs w:val="24"/>
              </w:rPr>
              <w:t>Reconnaître une application affine ;</w:t>
            </w:r>
          </w:p>
          <w:p w:rsidR="00684E93" w:rsidRPr="000361D7" w:rsidRDefault="00684E93" w:rsidP="000361D7">
            <w:pPr>
              <w:pStyle w:val="Paragraphedeliste"/>
              <w:numPr>
                <w:ilvl w:val="0"/>
                <w:numId w:val="30"/>
              </w:numPr>
              <w:jc w:val="both"/>
              <w:rPr>
                <w:rFonts w:ascii="Arial Narrow" w:hAnsi="Arial Narrow" w:cs="Times New Roman"/>
                <w:sz w:val="24"/>
                <w:szCs w:val="24"/>
              </w:rPr>
            </w:pPr>
            <w:r w:rsidRPr="000361D7">
              <w:rPr>
                <w:rFonts w:ascii="Arial Narrow" w:hAnsi="Arial Narrow" w:cs="Times New Roman"/>
                <w:sz w:val="24"/>
                <w:szCs w:val="24"/>
              </w:rPr>
              <w:t xml:space="preserve">Reconnaître une application affine croissante, décroissante, constante sur </w:t>
            </w:r>
            <m:oMath>
              <m:r>
                <m:rPr>
                  <m:scr m:val="double-struck"/>
                </m:rPr>
                <w:rPr>
                  <w:rFonts w:ascii="Cambria Math" w:hAnsi="Cambria Math"/>
                  <w:sz w:val="24"/>
                  <w:szCs w:val="24"/>
                </w:rPr>
                <m:t>R</m:t>
              </m:r>
            </m:oMath>
            <w:r w:rsidRPr="000361D7">
              <w:rPr>
                <w:rFonts w:ascii="Arial Narrow" w:eastAsiaTheme="minorEastAsia" w:hAnsi="Arial Narrow" w:cs="Times New Roman"/>
                <w:sz w:val="24"/>
                <w:szCs w:val="24"/>
              </w:rPr>
              <w:t>.</w:t>
            </w:r>
          </w:p>
          <w:p w:rsidR="00684E93" w:rsidRPr="000361D7" w:rsidRDefault="00684E93" w:rsidP="000361D7">
            <w:pPr>
              <w:jc w:val="both"/>
              <w:rPr>
                <w:rFonts w:ascii="Arial Narrow" w:hAnsi="Arial Narrow" w:cs="Times New Roman"/>
                <w:sz w:val="24"/>
                <w:szCs w:val="24"/>
              </w:rPr>
            </w:pPr>
            <w:r w:rsidRPr="000361D7">
              <w:rPr>
                <w:rFonts w:ascii="Arial Narrow" w:hAnsi="Arial Narrow" w:cs="Times New Roman"/>
                <w:sz w:val="24"/>
                <w:szCs w:val="24"/>
              </w:rPr>
              <w:t>- Utiliser le sens de variation d’une fonction affine pour ranger les images de nombres réels par cette application</w:t>
            </w:r>
          </w:p>
        </w:tc>
        <w:tc>
          <w:tcPr>
            <w:tcW w:w="908" w:type="pct"/>
          </w:tcPr>
          <w:p w:rsidR="00684E93" w:rsidRPr="000361D7" w:rsidRDefault="00684E93" w:rsidP="000361D7">
            <w:pPr>
              <w:jc w:val="both"/>
              <w:rPr>
                <w:rFonts w:ascii="Arial Narrow" w:hAnsi="Arial Narrow"/>
                <w:sz w:val="24"/>
                <w:szCs w:val="24"/>
              </w:rPr>
            </w:pPr>
          </w:p>
        </w:tc>
        <w:tc>
          <w:tcPr>
            <w:tcW w:w="993" w:type="pct"/>
            <w:vMerge/>
          </w:tcPr>
          <w:p w:rsidR="00684E93" w:rsidRPr="000361D7" w:rsidRDefault="00684E93" w:rsidP="000361D7">
            <w:pPr>
              <w:jc w:val="both"/>
              <w:rPr>
                <w:rFonts w:ascii="Arial Narrow" w:hAnsi="Arial Narrow"/>
                <w:sz w:val="24"/>
                <w:szCs w:val="24"/>
              </w:rPr>
            </w:pPr>
          </w:p>
        </w:tc>
      </w:tr>
      <w:tr w:rsidR="00684E93" w:rsidRPr="000361D7" w:rsidTr="00330D56">
        <w:tblPrEx>
          <w:tblLook w:val="04A0" w:firstRow="1" w:lastRow="0" w:firstColumn="1" w:lastColumn="0" w:noHBand="0" w:noVBand="1"/>
        </w:tblPrEx>
        <w:tc>
          <w:tcPr>
            <w:tcW w:w="553" w:type="pct"/>
            <w:vMerge/>
          </w:tcPr>
          <w:p w:rsidR="00684E93" w:rsidRPr="000361D7" w:rsidRDefault="00684E93" w:rsidP="000361D7">
            <w:pPr>
              <w:jc w:val="both"/>
              <w:rPr>
                <w:rFonts w:ascii="Arial Narrow" w:hAnsi="Arial Narrow"/>
                <w:sz w:val="24"/>
                <w:szCs w:val="24"/>
              </w:rPr>
            </w:pPr>
          </w:p>
        </w:tc>
        <w:tc>
          <w:tcPr>
            <w:tcW w:w="817" w:type="pct"/>
            <w:vAlign w:val="center"/>
          </w:tcPr>
          <w:p w:rsidR="00684E93" w:rsidRPr="000361D7" w:rsidRDefault="00684E93" w:rsidP="000361D7">
            <w:pPr>
              <w:jc w:val="both"/>
              <w:rPr>
                <w:rFonts w:ascii="Arial Narrow" w:hAnsi="Arial Narrow" w:cs="Times New Roman"/>
                <w:b/>
                <w:sz w:val="24"/>
                <w:szCs w:val="24"/>
              </w:rPr>
            </w:pPr>
            <w:r w:rsidRPr="000361D7">
              <w:rPr>
                <w:rFonts w:ascii="Arial Narrow" w:hAnsi="Arial Narrow" w:cs="Times New Roman"/>
                <w:b/>
                <w:sz w:val="24"/>
                <w:szCs w:val="24"/>
              </w:rPr>
              <w:t>Leçon 5 : Représentation graphique d’une application affine</w:t>
            </w:r>
          </w:p>
          <w:p w:rsidR="00684E93" w:rsidRPr="000361D7" w:rsidRDefault="00684E93" w:rsidP="000361D7">
            <w:pPr>
              <w:jc w:val="both"/>
              <w:rPr>
                <w:rFonts w:ascii="Arial Narrow" w:hAnsi="Arial Narrow" w:cs="Times New Roman"/>
                <w:b/>
                <w:sz w:val="24"/>
                <w:szCs w:val="24"/>
              </w:rPr>
            </w:pPr>
          </w:p>
        </w:tc>
        <w:tc>
          <w:tcPr>
            <w:tcW w:w="922" w:type="pct"/>
          </w:tcPr>
          <w:p w:rsidR="00684E93" w:rsidRPr="000361D7" w:rsidRDefault="00684E93" w:rsidP="000361D7">
            <w:pPr>
              <w:jc w:val="both"/>
              <w:rPr>
                <w:rFonts w:ascii="Arial Narrow" w:hAnsi="Arial Narrow"/>
                <w:sz w:val="24"/>
                <w:szCs w:val="24"/>
              </w:rPr>
            </w:pPr>
          </w:p>
        </w:tc>
        <w:tc>
          <w:tcPr>
            <w:tcW w:w="807" w:type="pct"/>
            <w:gridSpan w:val="2"/>
          </w:tcPr>
          <w:p w:rsidR="00684E93" w:rsidRPr="000361D7" w:rsidRDefault="00684E93" w:rsidP="000361D7">
            <w:pPr>
              <w:pStyle w:val="Paragraphedeliste"/>
              <w:ind w:left="0"/>
              <w:jc w:val="both"/>
              <w:rPr>
                <w:rFonts w:ascii="Arial Narrow" w:hAnsi="Arial Narrow"/>
                <w:sz w:val="24"/>
                <w:szCs w:val="24"/>
              </w:rPr>
            </w:pPr>
          </w:p>
        </w:tc>
        <w:tc>
          <w:tcPr>
            <w:tcW w:w="908" w:type="pct"/>
          </w:tcPr>
          <w:p w:rsidR="00684E93" w:rsidRPr="000361D7" w:rsidRDefault="00684E93" w:rsidP="000361D7">
            <w:pPr>
              <w:pStyle w:val="Paragraphedeliste"/>
              <w:numPr>
                <w:ilvl w:val="0"/>
                <w:numId w:val="30"/>
              </w:numPr>
              <w:jc w:val="both"/>
              <w:rPr>
                <w:rFonts w:ascii="Arial Narrow" w:hAnsi="Arial Narrow"/>
                <w:sz w:val="24"/>
                <w:szCs w:val="24"/>
              </w:rPr>
            </w:pPr>
            <w:r w:rsidRPr="000361D7">
              <w:rPr>
                <w:rFonts w:ascii="Arial Narrow" w:hAnsi="Arial Narrow" w:cs="Times New Roman"/>
                <w:sz w:val="24"/>
                <w:szCs w:val="24"/>
              </w:rPr>
              <w:t>Représenter graphiquement une application affine dans un plan muni d’un repère orthonormé</w:t>
            </w:r>
          </w:p>
        </w:tc>
        <w:tc>
          <w:tcPr>
            <w:tcW w:w="993" w:type="pct"/>
          </w:tcPr>
          <w:p w:rsidR="00684E93" w:rsidRPr="000361D7" w:rsidRDefault="00684E93" w:rsidP="000361D7">
            <w:pPr>
              <w:jc w:val="both"/>
              <w:rPr>
                <w:rFonts w:ascii="Arial Narrow" w:hAnsi="Arial Narrow"/>
                <w:sz w:val="24"/>
                <w:szCs w:val="24"/>
              </w:rPr>
            </w:pPr>
          </w:p>
        </w:tc>
      </w:tr>
      <w:tr w:rsidR="00684E93" w:rsidRPr="000361D7" w:rsidTr="00330D56">
        <w:tblPrEx>
          <w:tblLook w:val="04A0" w:firstRow="1" w:lastRow="0" w:firstColumn="1" w:lastColumn="0" w:noHBand="0" w:noVBand="1"/>
        </w:tblPrEx>
        <w:tc>
          <w:tcPr>
            <w:tcW w:w="553" w:type="pct"/>
            <w:vMerge/>
          </w:tcPr>
          <w:p w:rsidR="00684E93" w:rsidRPr="000361D7" w:rsidRDefault="00684E93" w:rsidP="000361D7">
            <w:pPr>
              <w:jc w:val="both"/>
              <w:rPr>
                <w:rFonts w:ascii="Arial Narrow" w:hAnsi="Arial Narrow"/>
                <w:sz w:val="24"/>
                <w:szCs w:val="24"/>
              </w:rPr>
            </w:pPr>
          </w:p>
        </w:tc>
        <w:tc>
          <w:tcPr>
            <w:tcW w:w="817" w:type="pct"/>
            <w:vAlign w:val="center"/>
          </w:tcPr>
          <w:p w:rsidR="00684E93" w:rsidRPr="000361D7" w:rsidRDefault="00684E93" w:rsidP="000361D7">
            <w:pPr>
              <w:jc w:val="both"/>
              <w:rPr>
                <w:rFonts w:ascii="Arial Narrow" w:hAnsi="Arial Narrow" w:cs="Times New Roman"/>
                <w:b/>
                <w:sz w:val="24"/>
                <w:szCs w:val="24"/>
              </w:rPr>
            </w:pPr>
            <w:r w:rsidRPr="000361D7">
              <w:rPr>
                <w:rFonts w:ascii="Arial Narrow" w:hAnsi="Arial Narrow" w:cs="Times New Roman"/>
                <w:b/>
                <w:sz w:val="24"/>
                <w:szCs w:val="24"/>
              </w:rPr>
              <w:t>Leçon 6 : Définition d’une application affine par intervalles</w:t>
            </w:r>
            <w:r w:rsidRPr="000361D7">
              <w:rPr>
                <w:rFonts w:ascii="Arial Narrow" w:hAnsi="Arial Narrow" w:cs="Times New Roman"/>
                <w:sz w:val="24"/>
                <w:szCs w:val="24"/>
              </w:rPr>
              <w:t> </w:t>
            </w:r>
          </w:p>
        </w:tc>
        <w:tc>
          <w:tcPr>
            <w:tcW w:w="922" w:type="pct"/>
          </w:tcPr>
          <w:p w:rsidR="00684E93" w:rsidRPr="000361D7" w:rsidRDefault="00684E93" w:rsidP="000361D7">
            <w:pPr>
              <w:pStyle w:val="Paragraphedeliste"/>
              <w:ind w:left="0"/>
              <w:jc w:val="both"/>
              <w:rPr>
                <w:rFonts w:ascii="Arial Narrow" w:hAnsi="Arial Narrow"/>
                <w:sz w:val="24"/>
                <w:szCs w:val="24"/>
              </w:rPr>
            </w:pPr>
          </w:p>
        </w:tc>
        <w:tc>
          <w:tcPr>
            <w:tcW w:w="807" w:type="pct"/>
            <w:gridSpan w:val="2"/>
          </w:tcPr>
          <w:p w:rsidR="00684E93" w:rsidRPr="000361D7" w:rsidRDefault="00684E93" w:rsidP="000361D7">
            <w:pPr>
              <w:pStyle w:val="Paragraphedeliste"/>
              <w:numPr>
                <w:ilvl w:val="0"/>
                <w:numId w:val="30"/>
              </w:numPr>
              <w:jc w:val="both"/>
              <w:rPr>
                <w:rFonts w:ascii="Arial Narrow" w:hAnsi="Arial Narrow"/>
                <w:sz w:val="24"/>
                <w:szCs w:val="24"/>
              </w:rPr>
            </w:pPr>
            <w:r w:rsidRPr="000361D7">
              <w:rPr>
                <w:rFonts w:ascii="Arial Narrow" w:hAnsi="Arial Narrow" w:cs="Times New Roman"/>
                <w:sz w:val="24"/>
                <w:szCs w:val="24"/>
              </w:rPr>
              <w:t>Etablir qu’une application donnée est une application affine par intervalles</w:t>
            </w:r>
          </w:p>
        </w:tc>
        <w:tc>
          <w:tcPr>
            <w:tcW w:w="908" w:type="pct"/>
          </w:tcPr>
          <w:p w:rsidR="00684E93" w:rsidRPr="000361D7" w:rsidRDefault="00684E93" w:rsidP="000361D7">
            <w:pPr>
              <w:jc w:val="both"/>
              <w:rPr>
                <w:rFonts w:ascii="Arial Narrow" w:hAnsi="Arial Narrow"/>
                <w:sz w:val="24"/>
                <w:szCs w:val="24"/>
              </w:rPr>
            </w:pPr>
          </w:p>
        </w:tc>
        <w:tc>
          <w:tcPr>
            <w:tcW w:w="993" w:type="pct"/>
          </w:tcPr>
          <w:p w:rsidR="00684E93" w:rsidRPr="000361D7" w:rsidRDefault="00684E93" w:rsidP="000361D7">
            <w:pPr>
              <w:jc w:val="both"/>
              <w:rPr>
                <w:rFonts w:ascii="Arial Narrow" w:hAnsi="Arial Narrow"/>
                <w:sz w:val="24"/>
                <w:szCs w:val="24"/>
              </w:rPr>
            </w:pPr>
          </w:p>
        </w:tc>
      </w:tr>
      <w:tr w:rsidR="00684E93" w:rsidRPr="000361D7" w:rsidTr="00330D56">
        <w:tblPrEx>
          <w:tblLook w:val="04A0" w:firstRow="1" w:lastRow="0" w:firstColumn="1" w:lastColumn="0" w:noHBand="0" w:noVBand="1"/>
        </w:tblPrEx>
        <w:tc>
          <w:tcPr>
            <w:tcW w:w="553" w:type="pct"/>
            <w:vMerge/>
          </w:tcPr>
          <w:p w:rsidR="00684E93" w:rsidRPr="000361D7" w:rsidRDefault="00684E93" w:rsidP="000361D7">
            <w:pPr>
              <w:jc w:val="both"/>
              <w:rPr>
                <w:rFonts w:ascii="Arial Narrow" w:hAnsi="Arial Narrow"/>
                <w:sz w:val="24"/>
                <w:szCs w:val="24"/>
              </w:rPr>
            </w:pPr>
          </w:p>
        </w:tc>
        <w:tc>
          <w:tcPr>
            <w:tcW w:w="817" w:type="pct"/>
            <w:vAlign w:val="center"/>
          </w:tcPr>
          <w:p w:rsidR="00684E93" w:rsidRPr="000361D7" w:rsidRDefault="00684E93" w:rsidP="000361D7">
            <w:pPr>
              <w:jc w:val="both"/>
              <w:rPr>
                <w:rFonts w:ascii="Arial Narrow" w:hAnsi="Arial Narrow" w:cs="Times New Roman"/>
                <w:b/>
                <w:sz w:val="24"/>
                <w:szCs w:val="24"/>
              </w:rPr>
            </w:pPr>
            <w:r w:rsidRPr="000361D7">
              <w:rPr>
                <w:rFonts w:ascii="Arial Narrow" w:hAnsi="Arial Narrow" w:cs="Times New Roman"/>
                <w:b/>
                <w:sz w:val="24"/>
                <w:szCs w:val="24"/>
              </w:rPr>
              <w:t>Leçon 7 : Représentation graphique d’une application affine par intervalles</w:t>
            </w:r>
          </w:p>
          <w:p w:rsidR="00684E93" w:rsidRPr="000361D7" w:rsidRDefault="00684E93" w:rsidP="000361D7">
            <w:pPr>
              <w:jc w:val="both"/>
              <w:rPr>
                <w:rFonts w:ascii="Arial Narrow" w:hAnsi="Arial Narrow" w:cs="Times New Roman"/>
                <w:b/>
                <w:sz w:val="24"/>
                <w:szCs w:val="24"/>
              </w:rPr>
            </w:pPr>
          </w:p>
        </w:tc>
        <w:tc>
          <w:tcPr>
            <w:tcW w:w="922" w:type="pct"/>
          </w:tcPr>
          <w:p w:rsidR="00684E93" w:rsidRPr="000361D7" w:rsidRDefault="00684E93" w:rsidP="000361D7">
            <w:pPr>
              <w:jc w:val="both"/>
              <w:rPr>
                <w:rFonts w:ascii="Arial Narrow" w:hAnsi="Arial Narrow"/>
                <w:sz w:val="24"/>
                <w:szCs w:val="24"/>
              </w:rPr>
            </w:pPr>
          </w:p>
        </w:tc>
        <w:tc>
          <w:tcPr>
            <w:tcW w:w="807" w:type="pct"/>
            <w:gridSpan w:val="2"/>
          </w:tcPr>
          <w:p w:rsidR="00684E93" w:rsidRPr="000361D7" w:rsidRDefault="00684E93" w:rsidP="000361D7">
            <w:pPr>
              <w:pStyle w:val="Paragraphedeliste"/>
              <w:numPr>
                <w:ilvl w:val="0"/>
                <w:numId w:val="30"/>
              </w:numPr>
              <w:jc w:val="both"/>
              <w:rPr>
                <w:rFonts w:ascii="Arial Narrow" w:hAnsi="Arial Narrow"/>
                <w:sz w:val="24"/>
                <w:szCs w:val="24"/>
              </w:rPr>
            </w:pPr>
            <w:r w:rsidRPr="000361D7">
              <w:rPr>
                <w:rFonts w:ascii="Arial Narrow" w:hAnsi="Arial Narrow" w:cs="Times New Roman"/>
                <w:sz w:val="24"/>
                <w:szCs w:val="24"/>
              </w:rPr>
              <w:t>Utiliser les propriétés des applications linéaires, affines ou affines par intervalles pour résoudre des problèmes pouvant être modélisés par au moins une de ces applications.</w:t>
            </w:r>
          </w:p>
        </w:tc>
        <w:tc>
          <w:tcPr>
            <w:tcW w:w="908" w:type="pct"/>
          </w:tcPr>
          <w:p w:rsidR="00684E93" w:rsidRPr="000361D7" w:rsidRDefault="00684E93" w:rsidP="000361D7">
            <w:pPr>
              <w:pStyle w:val="Paragraphedeliste"/>
              <w:numPr>
                <w:ilvl w:val="0"/>
                <w:numId w:val="30"/>
              </w:numPr>
              <w:jc w:val="both"/>
              <w:rPr>
                <w:rFonts w:ascii="Arial Narrow" w:hAnsi="Arial Narrow"/>
                <w:sz w:val="24"/>
                <w:szCs w:val="24"/>
              </w:rPr>
            </w:pPr>
            <w:r w:rsidRPr="000361D7">
              <w:rPr>
                <w:rFonts w:ascii="Arial Narrow" w:hAnsi="Arial Narrow" w:cs="Times New Roman"/>
                <w:sz w:val="24"/>
                <w:szCs w:val="24"/>
              </w:rPr>
              <w:t>Représenter graphiquement une application affine par intervalles dans un plan muni d’un repère orthonormé</w:t>
            </w:r>
          </w:p>
        </w:tc>
        <w:tc>
          <w:tcPr>
            <w:tcW w:w="993" w:type="pct"/>
          </w:tcPr>
          <w:p w:rsidR="00684E93" w:rsidRPr="000361D7" w:rsidRDefault="00684E93" w:rsidP="000361D7">
            <w:pPr>
              <w:jc w:val="both"/>
              <w:rPr>
                <w:rFonts w:ascii="Arial Narrow" w:hAnsi="Arial Narrow"/>
                <w:sz w:val="24"/>
                <w:szCs w:val="24"/>
              </w:rPr>
            </w:pPr>
          </w:p>
        </w:tc>
      </w:tr>
      <w:tr w:rsidR="00684E93" w:rsidRPr="000361D7" w:rsidTr="00330D56">
        <w:tblPrEx>
          <w:tblLook w:val="04A0" w:firstRow="1" w:lastRow="0" w:firstColumn="1" w:lastColumn="0" w:noHBand="0" w:noVBand="1"/>
        </w:tblPrEx>
        <w:tc>
          <w:tcPr>
            <w:tcW w:w="553" w:type="pct"/>
            <w:vMerge/>
          </w:tcPr>
          <w:p w:rsidR="00684E93" w:rsidRPr="000361D7" w:rsidRDefault="00684E93" w:rsidP="000361D7">
            <w:pPr>
              <w:jc w:val="both"/>
              <w:rPr>
                <w:rFonts w:ascii="Arial Narrow" w:hAnsi="Arial Narrow"/>
                <w:sz w:val="24"/>
                <w:szCs w:val="24"/>
              </w:rPr>
            </w:pPr>
          </w:p>
        </w:tc>
        <w:tc>
          <w:tcPr>
            <w:tcW w:w="817" w:type="pct"/>
            <w:vAlign w:val="center"/>
          </w:tcPr>
          <w:p w:rsidR="00684E93" w:rsidRPr="000361D7" w:rsidRDefault="00684E93" w:rsidP="000361D7">
            <w:pPr>
              <w:jc w:val="both"/>
              <w:rPr>
                <w:rFonts w:ascii="Arial Narrow" w:hAnsi="Arial Narrow" w:cs="Times New Roman"/>
                <w:b/>
                <w:sz w:val="24"/>
                <w:szCs w:val="24"/>
              </w:rPr>
            </w:pPr>
            <w:r w:rsidRPr="000361D7">
              <w:rPr>
                <w:rFonts w:ascii="Arial Narrow" w:hAnsi="Arial Narrow" w:cs="Times New Roman"/>
                <w:b/>
                <w:sz w:val="24"/>
                <w:szCs w:val="24"/>
              </w:rPr>
              <w:t>Leçon 8 : Exemples de problèmes</w:t>
            </w:r>
          </w:p>
        </w:tc>
        <w:tc>
          <w:tcPr>
            <w:tcW w:w="922" w:type="pct"/>
          </w:tcPr>
          <w:p w:rsidR="00684E93" w:rsidRPr="000361D7" w:rsidRDefault="00684E93" w:rsidP="000361D7">
            <w:pPr>
              <w:jc w:val="both"/>
              <w:rPr>
                <w:rFonts w:ascii="Arial Narrow" w:hAnsi="Arial Narrow"/>
                <w:sz w:val="24"/>
                <w:szCs w:val="24"/>
              </w:rPr>
            </w:pPr>
          </w:p>
        </w:tc>
        <w:tc>
          <w:tcPr>
            <w:tcW w:w="807" w:type="pct"/>
            <w:gridSpan w:val="2"/>
          </w:tcPr>
          <w:p w:rsidR="00684E93" w:rsidRPr="000361D7" w:rsidRDefault="00684E93" w:rsidP="000361D7">
            <w:pPr>
              <w:pStyle w:val="Paragraphedeliste"/>
              <w:numPr>
                <w:ilvl w:val="0"/>
                <w:numId w:val="30"/>
              </w:numPr>
              <w:jc w:val="both"/>
              <w:rPr>
                <w:rFonts w:ascii="Arial Narrow" w:hAnsi="Arial Narrow"/>
                <w:sz w:val="24"/>
                <w:szCs w:val="24"/>
              </w:rPr>
            </w:pPr>
            <w:r w:rsidRPr="000361D7">
              <w:rPr>
                <w:rFonts w:ascii="Arial Narrow" w:hAnsi="Arial Narrow" w:cs="Times New Roman"/>
                <w:sz w:val="24"/>
                <w:szCs w:val="24"/>
              </w:rPr>
              <w:t>Utiliser les propriétés des applications linéaires, affines ou affines par intervalles pour résoudre des problèmes pouvant être modélisés par au moins une de ces applications.</w:t>
            </w:r>
          </w:p>
          <w:p w:rsidR="00684E93" w:rsidRPr="000361D7" w:rsidRDefault="00684E93" w:rsidP="000361D7">
            <w:pPr>
              <w:pStyle w:val="Paragraphedeliste"/>
              <w:numPr>
                <w:ilvl w:val="0"/>
                <w:numId w:val="30"/>
              </w:numPr>
              <w:jc w:val="both"/>
              <w:rPr>
                <w:rFonts w:ascii="Arial Narrow" w:hAnsi="Arial Narrow"/>
                <w:sz w:val="24"/>
                <w:szCs w:val="24"/>
              </w:rPr>
            </w:pPr>
            <w:r w:rsidRPr="000361D7">
              <w:rPr>
                <w:rFonts w:ascii="Arial Narrow" w:hAnsi="Arial Narrow"/>
                <w:sz w:val="24"/>
                <w:szCs w:val="24"/>
              </w:rPr>
              <w:t>déterminer une application affine connaissant les images de deux nombres réels par cette application ;</w:t>
            </w:r>
          </w:p>
          <w:p w:rsidR="00684E93" w:rsidRPr="000361D7" w:rsidRDefault="00684E93" w:rsidP="000361D7">
            <w:pPr>
              <w:pStyle w:val="Paragraphedeliste"/>
              <w:numPr>
                <w:ilvl w:val="0"/>
                <w:numId w:val="30"/>
              </w:numPr>
              <w:autoSpaceDE w:val="0"/>
              <w:autoSpaceDN w:val="0"/>
              <w:adjustRightInd w:val="0"/>
              <w:jc w:val="both"/>
              <w:rPr>
                <w:rFonts w:ascii="Arial Narrow" w:hAnsi="Arial Narrow" w:cs="Times New Roman"/>
                <w:sz w:val="24"/>
                <w:szCs w:val="24"/>
              </w:rPr>
            </w:pPr>
            <w:r w:rsidRPr="000361D7">
              <w:rPr>
                <w:rFonts w:ascii="Arial Narrow" w:hAnsi="Arial Narrow" w:cs="Times New Roman"/>
                <w:sz w:val="24"/>
                <w:szCs w:val="24"/>
              </w:rPr>
              <w:t>Utiliser les représentations graphiques pour résoudre des équations de la forme f(x) = m, f(x) = g(x) et des inéquations de la forme f(x)</w:t>
            </w:r>
            <m:oMath>
              <m:r>
                <w:rPr>
                  <w:rFonts w:ascii="Cambria Math" w:hAnsi="Cambria Math" w:cs="Times New Roman"/>
                  <w:sz w:val="24"/>
                  <w:szCs w:val="24"/>
                </w:rPr>
                <m:t>&lt;</m:t>
              </m:r>
            </m:oMath>
            <w:r w:rsidRPr="000361D7">
              <w:rPr>
                <w:rFonts w:ascii="Arial Narrow" w:hAnsi="Arial Narrow" w:cs="Times New Roman"/>
                <w:sz w:val="24"/>
                <w:szCs w:val="24"/>
              </w:rPr>
              <w:t xml:space="preserve">m, f(x) </w:t>
            </w:r>
            <m:oMath>
              <m:r>
                <w:rPr>
                  <w:rFonts w:ascii="Cambria Math" w:hAnsi="Cambria Math" w:cs="Times New Roman"/>
                  <w:sz w:val="24"/>
                  <w:szCs w:val="24"/>
                </w:rPr>
                <m:t>&gt;</m:t>
              </m:r>
            </m:oMath>
            <w:r w:rsidRPr="000361D7">
              <w:rPr>
                <w:rFonts w:ascii="Arial Narrow" w:hAnsi="Arial Narrow" w:cs="Times New Roman"/>
                <w:sz w:val="24"/>
                <w:szCs w:val="24"/>
              </w:rPr>
              <w:t xml:space="preserve">m, f(x) </w:t>
            </w:r>
            <m:oMath>
              <m:r>
                <w:rPr>
                  <w:rFonts w:ascii="Cambria Math" w:hAnsi="Cambria Math" w:cs="Times New Roman"/>
                  <w:sz w:val="24"/>
                  <w:szCs w:val="24"/>
                </w:rPr>
                <m:t>≤</m:t>
              </m:r>
            </m:oMath>
            <w:r w:rsidRPr="000361D7">
              <w:rPr>
                <w:rFonts w:ascii="Arial Narrow" w:hAnsi="Arial Narrow" w:cs="Times New Roman"/>
                <w:sz w:val="24"/>
                <w:szCs w:val="24"/>
              </w:rPr>
              <w:t xml:space="preserve"> m, f(x) </w:t>
            </w:r>
            <m:oMath>
              <m:r>
                <w:rPr>
                  <w:rFonts w:ascii="Cambria Math" w:hAnsi="Cambria Math" w:cs="Times New Roman"/>
                  <w:sz w:val="24"/>
                  <w:szCs w:val="24"/>
                </w:rPr>
                <m:t>≥</m:t>
              </m:r>
            </m:oMath>
            <w:r w:rsidRPr="000361D7">
              <w:rPr>
                <w:rFonts w:ascii="Arial Narrow" w:hAnsi="Arial Narrow" w:cs="Times New Roman"/>
                <w:sz w:val="24"/>
                <w:szCs w:val="24"/>
              </w:rPr>
              <w:t xml:space="preserve"> m, où f et g désignent des applications affines, m étant un nombre réel donné ;</w:t>
            </w:r>
          </w:p>
        </w:tc>
        <w:tc>
          <w:tcPr>
            <w:tcW w:w="908" w:type="pct"/>
          </w:tcPr>
          <w:p w:rsidR="00684E93" w:rsidRPr="000361D7" w:rsidRDefault="00684E93" w:rsidP="000361D7">
            <w:pPr>
              <w:autoSpaceDE w:val="0"/>
              <w:autoSpaceDN w:val="0"/>
              <w:adjustRightInd w:val="0"/>
              <w:jc w:val="both"/>
              <w:rPr>
                <w:rFonts w:ascii="Arial Narrow" w:hAnsi="Arial Narrow" w:cs="Times New Roman"/>
                <w:sz w:val="24"/>
                <w:szCs w:val="24"/>
              </w:rPr>
            </w:pPr>
          </w:p>
          <w:p w:rsidR="00684E93" w:rsidRPr="000361D7" w:rsidRDefault="00684E93" w:rsidP="000361D7">
            <w:pPr>
              <w:jc w:val="both"/>
              <w:rPr>
                <w:rFonts w:ascii="Arial Narrow" w:hAnsi="Arial Narrow"/>
                <w:sz w:val="24"/>
                <w:szCs w:val="24"/>
              </w:rPr>
            </w:pPr>
          </w:p>
        </w:tc>
        <w:tc>
          <w:tcPr>
            <w:tcW w:w="993" w:type="pct"/>
          </w:tcPr>
          <w:p w:rsidR="00684E93" w:rsidRPr="000361D7" w:rsidRDefault="00684E93" w:rsidP="000361D7">
            <w:pPr>
              <w:jc w:val="both"/>
              <w:rPr>
                <w:rFonts w:ascii="Arial Narrow" w:hAnsi="Arial Narrow"/>
                <w:sz w:val="24"/>
                <w:szCs w:val="24"/>
              </w:rPr>
            </w:pPr>
          </w:p>
        </w:tc>
      </w:tr>
      <w:tr w:rsidR="00684E93" w:rsidRPr="000361D7" w:rsidTr="00330D56">
        <w:tblPrEx>
          <w:tblLook w:val="04A0" w:firstRow="1" w:lastRow="0" w:firstColumn="1" w:lastColumn="0" w:noHBand="0" w:noVBand="1"/>
        </w:tblPrEx>
        <w:tc>
          <w:tcPr>
            <w:tcW w:w="553" w:type="pct"/>
            <w:vMerge w:val="restart"/>
            <w:textDirection w:val="btLr"/>
            <w:vAlign w:val="center"/>
          </w:tcPr>
          <w:p w:rsidR="00684E93" w:rsidRPr="000361D7" w:rsidRDefault="00684E93" w:rsidP="000361D7">
            <w:pPr>
              <w:ind w:left="113" w:right="113"/>
              <w:jc w:val="both"/>
              <w:rPr>
                <w:rFonts w:ascii="Arial Narrow" w:eastAsia="Times New Roman" w:hAnsi="Arial Narrow" w:cs="Times New Roman"/>
                <w:b/>
                <w:bCs/>
                <w:color w:val="000000" w:themeColor="text1"/>
                <w:sz w:val="24"/>
                <w:szCs w:val="24"/>
                <w:lang w:eastAsia="fr-FR"/>
              </w:rPr>
            </w:pPr>
            <w:r w:rsidRPr="000361D7">
              <w:rPr>
                <w:rFonts w:ascii="Arial Narrow" w:eastAsia="Times New Roman" w:hAnsi="Arial Narrow" w:cs="Times New Roman"/>
                <w:b/>
                <w:bCs/>
                <w:color w:val="000000" w:themeColor="text1"/>
                <w:sz w:val="24"/>
                <w:szCs w:val="24"/>
                <w:lang w:eastAsia="fr-FR"/>
              </w:rPr>
              <w:t>Equations et systèmes de deux équations du 1</w:t>
            </w:r>
            <w:r w:rsidRPr="000361D7">
              <w:rPr>
                <w:rFonts w:ascii="Arial Narrow" w:eastAsia="Times New Roman" w:hAnsi="Arial Narrow" w:cs="Times New Roman"/>
                <w:b/>
                <w:bCs/>
                <w:color w:val="000000" w:themeColor="text1"/>
                <w:sz w:val="24"/>
                <w:szCs w:val="24"/>
                <w:vertAlign w:val="superscript"/>
                <w:lang w:eastAsia="fr-FR"/>
              </w:rPr>
              <w:t>er</w:t>
            </w:r>
            <w:r w:rsidRPr="000361D7">
              <w:rPr>
                <w:rFonts w:ascii="Arial Narrow" w:eastAsia="Times New Roman" w:hAnsi="Arial Narrow" w:cs="Times New Roman"/>
                <w:b/>
                <w:bCs/>
                <w:color w:val="000000" w:themeColor="text1"/>
                <w:sz w:val="24"/>
                <w:szCs w:val="24"/>
                <w:lang w:eastAsia="fr-FR"/>
              </w:rPr>
              <w:t xml:space="preserve"> degré</w:t>
            </w:r>
          </w:p>
          <w:p w:rsidR="00684E93" w:rsidRPr="000361D7" w:rsidRDefault="00684E93" w:rsidP="000361D7">
            <w:pPr>
              <w:ind w:left="113" w:right="113"/>
              <w:jc w:val="both"/>
              <w:rPr>
                <w:rFonts w:ascii="Arial Narrow" w:eastAsia="Times New Roman" w:hAnsi="Arial Narrow" w:cs="Times New Roman"/>
                <w:b/>
                <w:bCs/>
                <w:color w:val="000000" w:themeColor="text1"/>
                <w:sz w:val="24"/>
                <w:szCs w:val="24"/>
                <w:lang w:eastAsia="fr-FR"/>
              </w:rPr>
            </w:pPr>
            <w:r w:rsidRPr="000361D7">
              <w:rPr>
                <w:rFonts w:ascii="Arial Narrow" w:eastAsia="Times New Roman" w:hAnsi="Arial Narrow" w:cs="Times New Roman"/>
                <w:b/>
                <w:bCs/>
                <w:color w:val="000000" w:themeColor="text1"/>
                <w:sz w:val="24"/>
                <w:szCs w:val="24"/>
                <w:lang w:eastAsia="fr-FR"/>
              </w:rPr>
              <w:t xml:space="preserve">dans IR x IR </w:t>
            </w:r>
          </w:p>
        </w:tc>
        <w:tc>
          <w:tcPr>
            <w:tcW w:w="817" w:type="pct"/>
            <w:vAlign w:val="center"/>
          </w:tcPr>
          <w:p w:rsidR="00684E93" w:rsidRPr="000361D7" w:rsidRDefault="00684E93" w:rsidP="000361D7">
            <w:pPr>
              <w:jc w:val="both"/>
              <w:rPr>
                <w:rFonts w:ascii="Arial Narrow" w:eastAsia="Times New Roman" w:hAnsi="Arial Narrow" w:cs="Times New Roman"/>
                <w:b/>
                <w:color w:val="000000"/>
                <w:sz w:val="24"/>
                <w:szCs w:val="24"/>
                <w:lang w:eastAsia="fr-FR"/>
              </w:rPr>
            </w:pPr>
            <w:r w:rsidRPr="000361D7">
              <w:rPr>
                <w:rFonts w:ascii="Arial Narrow" w:eastAsia="Times New Roman" w:hAnsi="Arial Narrow" w:cs="Times New Roman"/>
                <w:b/>
                <w:color w:val="000000"/>
                <w:sz w:val="24"/>
                <w:szCs w:val="24"/>
                <w:lang w:eastAsia="fr-FR"/>
              </w:rPr>
              <w:t>Leçon 1</w:t>
            </w:r>
            <w:r w:rsidRPr="000361D7">
              <w:rPr>
                <w:rFonts w:ascii="Arial Narrow" w:eastAsia="Times New Roman" w:hAnsi="Arial Narrow" w:cs="Times New Roman"/>
                <w:color w:val="000000"/>
                <w:sz w:val="24"/>
                <w:szCs w:val="24"/>
                <w:lang w:eastAsia="fr-FR"/>
              </w:rPr>
              <w:t xml:space="preserve"> : Equation du premier degré dans </w:t>
            </w:r>
            <m:oMath>
              <m:r>
                <m:rPr>
                  <m:scr m:val="double-struck"/>
                </m:rPr>
                <w:rPr>
                  <w:rFonts w:ascii="Cambria Math" w:hAnsi="Cambria Math"/>
                  <w:sz w:val="24"/>
                  <w:szCs w:val="24"/>
                </w:rPr>
                <m:t>R</m:t>
              </m:r>
              <m:r>
                <m:rPr>
                  <m:scr m:val="double-struck"/>
                </m:rPr>
                <w:rPr>
                  <w:rFonts w:ascii="Cambria Math" w:eastAsia="Times New Roman" w:hAnsi="Cambria Math" w:cs="Times New Roman"/>
                  <w:color w:val="000000"/>
                  <w:sz w:val="24"/>
                  <w:szCs w:val="24"/>
                  <w:lang w:eastAsia="fr-FR"/>
                </w:rPr>
                <m:t>×R</m:t>
              </m:r>
            </m:oMath>
            <w:r w:rsidRPr="000361D7">
              <w:rPr>
                <w:rFonts w:ascii="Arial Narrow" w:eastAsia="Times New Roman" w:hAnsi="Arial Narrow" w:cs="Times New Roman"/>
                <w:color w:val="000000"/>
                <w:sz w:val="24"/>
                <w:szCs w:val="24"/>
                <w:lang w:eastAsia="fr-FR"/>
              </w:rPr>
              <w:t xml:space="preserve"> :</w:t>
            </w:r>
          </w:p>
          <w:p w:rsidR="00684E93" w:rsidRPr="000361D7" w:rsidRDefault="00684E93" w:rsidP="000361D7">
            <w:pPr>
              <w:jc w:val="both"/>
              <w:rPr>
                <w:rFonts w:ascii="Arial Narrow" w:hAnsi="Arial Narrow" w:cs="Times New Roman"/>
                <w:b/>
                <w:sz w:val="24"/>
                <w:szCs w:val="24"/>
              </w:rPr>
            </w:pPr>
          </w:p>
        </w:tc>
        <w:tc>
          <w:tcPr>
            <w:tcW w:w="922" w:type="pct"/>
          </w:tcPr>
          <w:p w:rsidR="00684E93" w:rsidRPr="000361D7" w:rsidRDefault="00684E93" w:rsidP="000361D7">
            <w:pPr>
              <w:pStyle w:val="Paragraphedeliste"/>
              <w:spacing w:after="0" w:line="256" w:lineRule="auto"/>
              <w:ind w:left="0"/>
              <w:jc w:val="both"/>
              <w:rPr>
                <w:rFonts w:ascii="Arial Narrow" w:hAnsi="Arial Narrow"/>
                <w:sz w:val="24"/>
                <w:szCs w:val="24"/>
              </w:rPr>
            </w:pPr>
          </w:p>
        </w:tc>
        <w:tc>
          <w:tcPr>
            <w:tcW w:w="807" w:type="pct"/>
            <w:gridSpan w:val="2"/>
          </w:tcPr>
          <w:p w:rsidR="00684E93" w:rsidRPr="000361D7" w:rsidRDefault="00684E93" w:rsidP="000361D7">
            <w:pPr>
              <w:pStyle w:val="Paragraphedeliste"/>
              <w:numPr>
                <w:ilvl w:val="0"/>
                <w:numId w:val="30"/>
              </w:numPr>
              <w:spacing w:after="0" w:line="256" w:lineRule="auto"/>
              <w:jc w:val="both"/>
              <w:rPr>
                <w:rFonts w:ascii="Arial Narrow" w:eastAsia="Times New Roman" w:hAnsi="Arial Narrow" w:cs="Times New Roman"/>
                <w:color w:val="000000"/>
                <w:sz w:val="24"/>
                <w:szCs w:val="24"/>
                <w:lang w:eastAsia="fr-FR"/>
              </w:rPr>
            </w:pPr>
            <w:r w:rsidRPr="000361D7">
              <w:rPr>
                <w:rFonts w:ascii="Arial Narrow" w:eastAsia="Times New Roman" w:hAnsi="Arial Narrow" w:cs="Times New Roman"/>
                <w:color w:val="000000"/>
                <w:sz w:val="24"/>
                <w:szCs w:val="24"/>
                <w:lang w:eastAsia="fr-FR"/>
              </w:rPr>
              <w:t>reconnaître une  équation du premier degré à deux inconnues ;</w:t>
            </w:r>
          </w:p>
          <w:p w:rsidR="00684E93" w:rsidRPr="000361D7" w:rsidRDefault="00684E93" w:rsidP="000361D7">
            <w:pPr>
              <w:pStyle w:val="Paragraphedeliste"/>
              <w:numPr>
                <w:ilvl w:val="0"/>
                <w:numId w:val="30"/>
              </w:numPr>
              <w:spacing w:after="0" w:line="256" w:lineRule="auto"/>
              <w:jc w:val="both"/>
              <w:rPr>
                <w:rFonts w:ascii="Arial Narrow" w:eastAsia="Times New Roman" w:hAnsi="Arial Narrow" w:cs="Times New Roman"/>
                <w:color w:val="000000"/>
                <w:sz w:val="24"/>
                <w:szCs w:val="24"/>
                <w:lang w:eastAsia="fr-FR"/>
              </w:rPr>
            </w:pPr>
            <w:r w:rsidRPr="000361D7">
              <w:rPr>
                <w:rFonts w:ascii="Arial Narrow" w:eastAsia="Times New Roman" w:hAnsi="Arial Narrow" w:cs="Times New Roman"/>
                <w:color w:val="000000"/>
                <w:sz w:val="24"/>
                <w:szCs w:val="24"/>
                <w:lang w:eastAsia="fr-FR"/>
              </w:rPr>
              <w:t xml:space="preserve">Déterminer des couples solutions d’une équation du premier degré dans </w:t>
            </w:r>
            <m:oMath>
              <m:r>
                <m:rPr>
                  <m:scr m:val="double-struck"/>
                </m:rPr>
                <w:rPr>
                  <w:rFonts w:ascii="Cambria Math" w:hAnsi="Cambria Math"/>
                  <w:sz w:val="24"/>
                  <w:szCs w:val="24"/>
                </w:rPr>
                <m:t>R</m:t>
              </m:r>
              <m:r>
                <m:rPr>
                  <m:scr m:val="double-struck"/>
                </m:rPr>
                <w:rPr>
                  <w:rFonts w:ascii="Cambria Math" w:eastAsia="Times New Roman" w:hAnsi="Cambria Math" w:cs="Times New Roman"/>
                  <w:color w:val="000000"/>
                  <w:sz w:val="24"/>
                  <w:szCs w:val="24"/>
                  <w:lang w:eastAsia="fr-FR"/>
                </w:rPr>
                <m:t>×R</m:t>
              </m:r>
            </m:oMath>
            <w:r w:rsidRPr="000361D7">
              <w:rPr>
                <w:rFonts w:ascii="Arial Narrow" w:eastAsia="Times New Roman" w:hAnsi="Arial Narrow" w:cs="Times New Roman"/>
                <w:color w:val="000000"/>
                <w:sz w:val="24"/>
                <w:szCs w:val="24"/>
                <w:lang w:eastAsia="fr-FR"/>
              </w:rPr>
              <w:t>.</w:t>
            </w:r>
          </w:p>
          <w:p w:rsidR="00684E93" w:rsidRPr="000361D7" w:rsidRDefault="00684E93" w:rsidP="000361D7">
            <w:pPr>
              <w:pStyle w:val="Paragraphedeliste"/>
              <w:numPr>
                <w:ilvl w:val="0"/>
                <w:numId w:val="30"/>
              </w:numPr>
              <w:jc w:val="both"/>
              <w:rPr>
                <w:rFonts w:ascii="Arial Narrow" w:hAnsi="Arial Narrow" w:cs="Times New Roman"/>
                <w:sz w:val="24"/>
                <w:szCs w:val="24"/>
              </w:rPr>
            </w:pPr>
            <w:r w:rsidRPr="000361D7">
              <w:rPr>
                <w:rFonts w:ascii="Arial Narrow" w:eastAsia="Times New Roman" w:hAnsi="Arial Narrow" w:cs="Times New Roman"/>
                <w:color w:val="000000" w:themeColor="text1"/>
                <w:sz w:val="24"/>
                <w:szCs w:val="24"/>
                <w:lang w:eastAsia="fr-FR"/>
              </w:rPr>
              <w:t xml:space="preserve">Vérifier si un couple donné de réels est solution ou non d’une </w:t>
            </w:r>
            <w:r w:rsidRPr="000361D7">
              <w:rPr>
                <w:rFonts w:ascii="Arial Narrow" w:eastAsia="Times New Roman" w:hAnsi="Arial Narrow" w:cs="Times New Roman"/>
                <w:color w:val="000000" w:themeColor="text1"/>
                <w:sz w:val="24"/>
                <w:szCs w:val="24"/>
                <w:lang w:eastAsia="fr-FR"/>
              </w:rPr>
              <w:lastRenderedPageBreak/>
              <w:t xml:space="preserve">équation du premier degré dans </w:t>
            </w:r>
            <m:oMath>
              <m:r>
                <m:rPr>
                  <m:scr m:val="double-struck"/>
                </m:rPr>
                <w:rPr>
                  <w:rFonts w:ascii="Cambria Math" w:hAnsi="Cambria Math"/>
                  <w:sz w:val="24"/>
                  <w:szCs w:val="24"/>
                </w:rPr>
                <m:t>R</m:t>
              </m:r>
              <m:r>
                <m:rPr>
                  <m:scr m:val="double-struck"/>
                </m:rPr>
                <w:rPr>
                  <w:rFonts w:ascii="Cambria Math" w:eastAsia="Times New Roman" w:hAnsi="Cambria Math" w:cs="Times New Roman"/>
                  <w:color w:val="000000"/>
                  <w:sz w:val="24"/>
                  <w:szCs w:val="24"/>
                  <w:lang w:eastAsia="fr-FR"/>
                </w:rPr>
                <m:t>×R</m:t>
              </m:r>
            </m:oMath>
            <w:r w:rsidRPr="000361D7">
              <w:rPr>
                <w:rFonts w:ascii="Arial Narrow" w:eastAsia="Times New Roman" w:hAnsi="Arial Narrow" w:cs="Times New Roman"/>
                <w:color w:val="000000"/>
                <w:sz w:val="24"/>
                <w:szCs w:val="24"/>
                <w:lang w:eastAsia="fr-FR"/>
              </w:rPr>
              <w:t xml:space="preserve"> </w:t>
            </w:r>
          </w:p>
        </w:tc>
        <w:tc>
          <w:tcPr>
            <w:tcW w:w="908" w:type="pct"/>
          </w:tcPr>
          <w:p w:rsidR="00684E93" w:rsidRPr="000361D7" w:rsidRDefault="00684E93" w:rsidP="000361D7">
            <w:pPr>
              <w:pStyle w:val="Paragraphedeliste"/>
              <w:spacing w:after="0" w:line="256" w:lineRule="auto"/>
              <w:ind w:left="0"/>
              <w:jc w:val="both"/>
              <w:rPr>
                <w:rFonts w:ascii="Arial Narrow" w:hAnsi="Arial Narrow" w:cs="Times New Roman"/>
                <w:sz w:val="24"/>
                <w:szCs w:val="24"/>
              </w:rPr>
            </w:pPr>
          </w:p>
        </w:tc>
        <w:tc>
          <w:tcPr>
            <w:tcW w:w="993" w:type="pct"/>
          </w:tcPr>
          <w:p w:rsidR="00684E93" w:rsidRPr="000361D7" w:rsidRDefault="00684E93" w:rsidP="000361D7">
            <w:pPr>
              <w:jc w:val="both"/>
              <w:rPr>
                <w:rFonts w:ascii="Arial Narrow" w:hAnsi="Arial Narrow"/>
                <w:sz w:val="24"/>
                <w:szCs w:val="24"/>
              </w:rPr>
            </w:pPr>
          </w:p>
        </w:tc>
      </w:tr>
      <w:tr w:rsidR="00684E93" w:rsidRPr="000361D7" w:rsidTr="00330D56">
        <w:tblPrEx>
          <w:tblLook w:val="04A0" w:firstRow="1" w:lastRow="0" w:firstColumn="1" w:lastColumn="0" w:noHBand="0" w:noVBand="1"/>
        </w:tblPrEx>
        <w:tc>
          <w:tcPr>
            <w:tcW w:w="553" w:type="pct"/>
            <w:vMerge/>
            <w:textDirection w:val="btLr"/>
            <w:vAlign w:val="center"/>
          </w:tcPr>
          <w:p w:rsidR="00684E93" w:rsidRPr="000361D7" w:rsidRDefault="00684E93" w:rsidP="000361D7">
            <w:pPr>
              <w:ind w:left="113" w:right="113"/>
              <w:jc w:val="both"/>
              <w:rPr>
                <w:rFonts w:ascii="Arial Narrow" w:eastAsia="Times New Roman" w:hAnsi="Arial Narrow" w:cs="Times New Roman"/>
                <w:b/>
                <w:bCs/>
                <w:color w:val="000000" w:themeColor="text1"/>
                <w:sz w:val="24"/>
                <w:szCs w:val="24"/>
                <w:lang w:eastAsia="fr-FR"/>
              </w:rPr>
            </w:pPr>
          </w:p>
        </w:tc>
        <w:tc>
          <w:tcPr>
            <w:tcW w:w="817" w:type="pct"/>
            <w:vAlign w:val="center"/>
          </w:tcPr>
          <w:p w:rsidR="00684E93" w:rsidRPr="000361D7" w:rsidRDefault="00684E93" w:rsidP="000361D7">
            <w:pPr>
              <w:jc w:val="both"/>
              <w:rPr>
                <w:rFonts w:ascii="Arial Narrow" w:eastAsia="Times New Roman" w:hAnsi="Arial Narrow" w:cs="Times New Roman"/>
                <w:b/>
                <w:color w:val="000000"/>
                <w:sz w:val="24"/>
                <w:szCs w:val="24"/>
                <w:lang w:eastAsia="fr-FR"/>
              </w:rPr>
            </w:pPr>
            <w:r w:rsidRPr="000361D7">
              <w:rPr>
                <w:rFonts w:ascii="Arial Narrow" w:eastAsia="Times New Roman" w:hAnsi="Arial Narrow" w:cs="Times New Roman"/>
                <w:b/>
                <w:color w:val="000000"/>
                <w:sz w:val="24"/>
                <w:szCs w:val="24"/>
                <w:lang w:eastAsia="fr-FR"/>
              </w:rPr>
              <w:t>Leçon 2</w:t>
            </w:r>
            <w:r w:rsidRPr="000361D7">
              <w:rPr>
                <w:rFonts w:ascii="Arial Narrow" w:eastAsia="Times New Roman" w:hAnsi="Arial Narrow" w:cs="Times New Roman"/>
                <w:color w:val="000000"/>
                <w:sz w:val="24"/>
                <w:szCs w:val="24"/>
                <w:lang w:eastAsia="fr-FR"/>
              </w:rPr>
              <w:t xml:space="preserve"> : Systèmes de deux équations du 1er degré dans </w:t>
            </w:r>
            <m:oMath>
              <m:r>
                <m:rPr>
                  <m:scr m:val="double-struck"/>
                </m:rPr>
                <w:rPr>
                  <w:rFonts w:ascii="Cambria Math" w:hAnsi="Cambria Math"/>
                  <w:sz w:val="24"/>
                  <w:szCs w:val="24"/>
                </w:rPr>
                <m:t>R</m:t>
              </m:r>
              <m:r>
                <m:rPr>
                  <m:scr m:val="double-struck"/>
                </m:rPr>
                <w:rPr>
                  <w:rFonts w:ascii="Cambria Math" w:eastAsia="Times New Roman" w:hAnsi="Cambria Math" w:cs="Times New Roman"/>
                  <w:color w:val="000000"/>
                  <w:sz w:val="24"/>
                  <w:szCs w:val="24"/>
                  <w:lang w:eastAsia="fr-FR"/>
                </w:rPr>
                <m:t>×R</m:t>
              </m:r>
            </m:oMath>
            <w:r w:rsidRPr="000361D7">
              <w:rPr>
                <w:rFonts w:ascii="Arial Narrow" w:eastAsia="Times New Roman" w:hAnsi="Arial Narrow" w:cs="Times New Roman"/>
                <w:color w:val="000000"/>
                <w:sz w:val="24"/>
                <w:szCs w:val="24"/>
                <w:lang w:eastAsia="fr-FR"/>
              </w:rPr>
              <w:t>: résolution par la méthode algébrique</w:t>
            </w:r>
          </w:p>
        </w:tc>
        <w:tc>
          <w:tcPr>
            <w:tcW w:w="922" w:type="pct"/>
          </w:tcPr>
          <w:p w:rsidR="00684E93" w:rsidRPr="000361D7" w:rsidRDefault="00684E93" w:rsidP="000361D7">
            <w:pPr>
              <w:pStyle w:val="Paragraphedeliste"/>
              <w:spacing w:after="0" w:line="256" w:lineRule="auto"/>
              <w:ind w:left="0"/>
              <w:jc w:val="both"/>
              <w:rPr>
                <w:rFonts w:ascii="Arial Narrow" w:hAnsi="Arial Narrow"/>
                <w:sz w:val="24"/>
                <w:szCs w:val="24"/>
              </w:rPr>
            </w:pPr>
          </w:p>
        </w:tc>
        <w:tc>
          <w:tcPr>
            <w:tcW w:w="807" w:type="pct"/>
            <w:gridSpan w:val="2"/>
          </w:tcPr>
          <w:p w:rsidR="00684E93" w:rsidRPr="000361D7" w:rsidRDefault="00684E93" w:rsidP="000361D7">
            <w:pPr>
              <w:pStyle w:val="Paragraphedeliste"/>
              <w:numPr>
                <w:ilvl w:val="0"/>
                <w:numId w:val="30"/>
              </w:numPr>
              <w:jc w:val="both"/>
              <w:rPr>
                <w:rFonts w:ascii="Arial Narrow" w:eastAsia="Times New Roman" w:hAnsi="Arial Narrow" w:cs="Times New Roman"/>
                <w:color w:val="000000"/>
                <w:sz w:val="24"/>
                <w:szCs w:val="24"/>
                <w:lang w:eastAsia="fr-FR"/>
              </w:rPr>
            </w:pPr>
            <w:r w:rsidRPr="000361D7">
              <w:rPr>
                <w:rFonts w:ascii="Arial Narrow" w:eastAsia="Times New Roman" w:hAnsi="Arial Narrow" w:cs="Times New Roman"/>
                <w:color w:val="000000"/>
                <w:sz w:val="24"/>
                <w:szCs w:val="24"/>
                <w:lang w:eastAsia="fr-FR"/>
              </w:rPr>
              <w:t>reconnaître un système de deux  équations du premier degré à deux inconnues ;</w:t>
            </w:r>
          </w:p>
          <w:p w:rsidR="00684E93" w:rsidRPr="000361D7" w:rsidRDefault="00684E93" w:rsidP="000361D7">
            <w:pPr>
              <w:pStyle w:val="Paragraphedeliste"/>
              <w:numPr>
                <w:ilvl w:val="0"/>
                <w:numId w:val="30"/>
              </w:numPr>
              <w:spacing w:after="0" w:line="256" w:lineRule="auto"/>
              <w:jc w:val="both"/>
              <w:rPr>
                <w:rFonts w:ascii="Arial Narrow" w:eastAsia="Times New Roman" w:hAnsi="Arial Narrow" w:cs="Times New Roman"/>
                <w:color w:val="000000"/>
                <w:sz w:val="24"/>
                <w:szCs w:val="24"/>
                <w:lang w:eastAsia="fr-FR"/>
              </w:rPr>
            </w:pPr>
            <w:r w:rsidRPr="000361D7">
              <w:rPr>
                <w:rFonts w:ascii="Arial Narrow" w:eastAsia="Times New Roman" w:hAnsi="Arial Narrow" w:cs="Times New Roman"/>
                <w:color w:val="000000" w:themeColor="text1"/>
                <w:sz w:val="24"/>
                <w:szCs w:val="24"/>
                <w:lang w:eastAsia="fr-FR"/>
              </w:rPr>
              <w:t xml:space="preserve">Vérifier si un couple donné de réels est solution ou non d’un système d’équations du premier degré dans </w:t>
            </w:r>
            <m:oMath>
              <m:r>
                <m:rPr>
                  <m:scr m:val="double-struck"/>
                </m:rPr>
                <w:rPr>
                  <w:rFonts w:ascii="Cambria Math" w:hAnsi="Cambria Math"/>
                  <w:sz w:val="24"/>
                  <w:szCs w:val="24"/>
                </w:rPr>
                <m:t>R</m:t>
              </m:r>
              <m:r>
                <m:rPr>
                  <m:scr m:val="double-struck"/>
                </m:rPr>
                <w:rPr>
                  <w:rFonts w:ascii="Cambria Math" w:eastAsia="Times New Roman" w:hAnsi="Cambria Math" w:cs="Times New Roman"/>
                  <w:color w:val="000000"/>
                  <w:sz w:val="24"/>
                  <w:szCs w:val="24"/>
                  <w:lang w:eastAsia="fr-FR"/>
                </w:rPr>
                <m:t>×R</m:t>
              </m:r>
            </m:oMath>
            <w:r w:rsidRPr="000361D7">
              <w:rPr>
                <w:rFonts w:ascii="Arial Narrow" w:eastAsia="Times New Roman" w:hAnsi="Arial Narrow" w:cs="Times New Roman"/>
                <w:color w:val="000000" w:themeColor="text1"/>
                <w:sz w:val="24"/>
                <w:szCs w:val="24"/>
                <w:lang w:eastAsia="fr-FR"/>
              </w:rPr>
              <w:t>.</w:t>
            </w:r>
          </w:p>
          <w:p w:rsidR="00684E93" w:rsidRPr="000361D7" w:rsidRDefault="00684E93" w:rsidP="000361D7">
            <w:pPr>
              <w:pStyle w:val="Paragraphedeliste"/>
              <w:numPr>
                <w:ilvl w:val="0"/>
                <w:numId w:val="30"/>
              </w:numPr>
              <w:spacing w:after="0" w:line="256" w:lineRule="auto"/>
              <w:jc w:val="both"/>
              <w:rPr>
                <w:rFonts w:ascii="Arial Narrow" w:eastAsia="Times New Roman" w:hAnsi="Arial Narrow" w:cs="Times New Roman"/>
                <w:color w:val="000000"/>
                <w:sz w:val="24"/>
                <w:szCs w:val="24"/>
                <w:lang w:eastAsia="fr-FR"/>
              </w:rPr>
            </w:pPr>
            <w:r w:rsidRPr="000361D7">
              <w:rPr>
                <w:rFonts w:ascii="Arial Narrow" w:hAnsi="Arial Narrow" w:cs="Times New Roman"/>
                <w:sz w:val="24"/>
                <w:szCs w:val="24"/>
              </w:rPr>
              <w:t xml:space="preserve">Résoudre </w:t>
            </w:r>
            <w:r w:rsidRPr="000361D7">
              <w:rPr>
                <w:rFonts w:ascii="Arial Narrow" w:eastAsia="Times New Roman" w:hAnsi="Arial Narrow" w:cs="Times New Roman"/>
                <w:color w:val="000000"/>
                <w:sz w:val="24"/>
                <w:szCs w:val="24"/>
                <w:lang w:eastAsia="fr-FR"/>
              </w:rPr>
              <w:t xml:space="preserve">un système de deux équations du 1er degré dans </w:t>
            </w:r>
            <m:oMath>
              <m:r>
                <m:rPr>
                  <m:scr m:val="double-struck"/>
                </m:rPr>
                <w:rPr>
                  <w:rFonts w:ascii="Cambria Math" w:hAnsi="Cambria Math"/>
                  <w:sz w:val="24"/>
                  <w:szCs w:val="24"/>
                </w:rPr>
                <m:t>R</m:t>
              </m:r>
              <m:r>
                <m:rPr>
                  <m:scr m:val="double-struck"/>
                </m:rPr>
                <w:rPr>
                  <w:rFonts w:ascii="Cambria Math" w:eastAsia="Times New Roman" w:hAnsi="Cambria Math" w:cs="Times New Roman"/>
                  <w:color w:val="000000"/>
                  <w:sz w:val="24"/>
                  <w:szCs w:val="24"/>
                  <w:lang w:eastAsia="fr-FR"/>
                </w:rPr>
                <m:t>×R</m:t>
              </m:r>
            </m:oMath>
            <w:r w:rsidRPr="000361D7">
              <w:rPr>
                <w:rFonts w:ascii="Arial Narrow" w:eastAsia="Times New Roman" w:hAnsi="Arial Narrow" w:cs="Times New Roman"/>
                <w:color w:val="000000"/>
                <w:sz w:val="24"/>
                <w:szCs w:val="24"/>
                <w:lang w:eastAsia="fr-FR"/>
              </w:rPr>
              <w:t>:</w:t>
            </w:r>
          </w:p>
        </w:tc>
        <w:tc>
          <w:tcPr>
            <w:tcW w:w="908" w:type="pct"/>
          </w:tcPr>
          <w:p w:rsidR="00684E93" w:rsidRPr="000361D7" w:rsidRDefault="00684E93" w:rsidP="000361D7">
            <w:pPr>
              <w:pStyle w:val="Paragraphedeliste"/>
              <w:spacing w:after="0" w:line="256" w:lineRule="auto"/>
              <w:ind w:left="0"/>
              <w:jc w:val="both"/>
              <w:rPr>
                <w:rFonts w:ascii="Arial Narrow" w:hAnsi="Arial Narrow" w:cs="Times New Roman"/>
                <w:sz w:val="24"/>
                <w:szCs w:val="24"/>
              </w:rPr>
            </w:pPr>
          </w:p>
        </w:tc>
        <w:tc>
          <w:tcPr>
            <w:tcW w:w="993" w:type="pct"/>
          </w:tcPr>
          <w:p w:rsidR="00684E93" w:rsidRPr="000361D7" w:rsidRDefault="00684E93" w:rsidP="000361D7">
            <w:pPr>
              <w:jc w:val="both"/>
              <w:rPr>
                <w:rFonts w:ascii="Arial Narrow" w:hAnsi="Arial Narrow"/>
                <w:sz w:val="24"/>
                <w:szCs w:val="24"/>
              </w:rPr>
            </w:pPr>
          </w:p>
        </w:tc>
      </w:tr>
      <w:tr w:rsidR="00684E93" w:rsidRPr="000361D7" w:rsidTr="00330D56">
        <w:tblPrEx>
          <w:tblLook w:val="04A0" w:firstRow="1" w:lastRow="0" w:firstColumn="1" w:lastColumn="0" w:noHBand="0" w:noVBand="1"/>
        </w:tblPrEx>
        <w:tc>
          <w:tcPr>
            <w:tcW w:w="553" w:type="pct"/>
            <w:vMerge/>
          </w:tcPr>
          <w:p w:rsidR="00684E93" w:rsidRPr="000361D7" w:rsidRDefault="00684E93" w:rsidP="000361D7">
            <w:pPr>
              <w:jc w:val="both"/>
              <w:rPr>
                <w:rFonts w:ascii="Arial Narrow" w:hAnsi="Arial Narrow"/>
                <w:sz w:val="24"/>
                <w:szCs w:val="24"/>
              </w:rPr>
            </w:pPr>
          </w:p>
        </w:tc>
        <w:tc>
          <w:tcPr>
            <w:tcW w:w="817" w:type="pct"/>
            <w:vAlign w:val="center"/>
          </w:tcPr>
          <w:p w:rsidR="00684E93" w:rsidRPr="000361D7" w:rsidRDefault="00684E93" w:rsidP="000361D7">
            <w:pPr>
              <w:jc w:val="both"/>
              <w:rPr>
                <w:rFonts w:ascii="Arial Narrow" w:eastAsia="Times New Roman" w:hAnsi="Arial Narrow" w:cs="Times New Roman"/>
                <w:color w:val="000000"/>
                <w:sz w:val="24"/>
                <w:szCs w:val="24"/>
                <w:lang w:eastAsia="fr-FR"/>
              </w:rPr>
            </w:pPr>
            <w:r w:rsidRPr="000361D7">
              <w:rPr>
                <w:rFonts w:ascii="Arial Narrow" w:eastAsia="Times New Roman" w:hAnsi="Arial Narrow" w:cs="Times New Roman"/>
                <w:b/>
                <w:color w:val="000000"/>
                <w:sz w:val="24"/>
                <w:szCs w:val="24"/>
                <w:lang w:eastAsia="fr-FR"/>
              </w:rPr>
              <w:t>Leçon 3</w:t>
            </w:r>
            <w:r w:rsidRPr="000361D7">
              <w:rPr>
                <w:rFonts w:ascii="Arial Narrow" w:eastAsia="Times New Roman" w:hAnsi="Arial Narrow" w:cs="Times New Roman"/>
                <w:color w:val="000000"/>
                <w:sz w:val="24"/>
                <w:szCs w:val="24"/>
                <w:lang w:eastAsia="fr-FR"/>
              </w:rPr>
              <w:t xml:space="preserve"> : Systèmes de deux équations du 1er degré dans </w:t>
            </w:r>
            <m:oMath>
              <m:r>
                <m:rPr>
                  <m:scr m:val="double-struck"/>
                </m:rPr>
                <w:rPr>
                  <w:rFonts w:ascii="Cambria Math" w:hAnsi="Cambria Math"/>
                  <w:sz w:val="24"/>
                  <w:szCs w:val="24"/>
                </w:rPr>
                <m:t>R</m:t>
              </m:r>
              <m:r>
                <m:rPr>
                  <m:scr m:val="double-struck"/>
                </m:rPr>
                <w:rPr>
                  <w:rFonts w:ascii="Cambria Math" w:eastAsia="Times New Roman" w:hAnsi="Cambria Math" w:cs="Times New Roman"/>
                  <w:color w:val="000000"/>
                  <w:sz w:val="24"/>
                  <w:szCs w:val="24"/>
                  <w:lang w:eastAsia="fr-FR"/>
                </w:rPr>
                <m:t>×R</m:t>
              </m:r>
            </m:oMath>
            <w:r w:rsidRPr="000361D7">
              <w:rPr>
                <w:rFonts w:ascii="Arial Narrow" w:eastAsia="Times New Roman" w:hAnsi="Arial Narrow" w:cs="Times New Roman"/>
                <w:color w:val="000000"/>
                <w:sz w:val="24"/>
                <w:szCs w:val="24"/>
                <w:lang w:eastAsia="fr-FR"/>
              </w:rPr>
              <w:t>: résolution par la méthode graphique</w:t>
            </w:r>
          </w:p>
        </w:tc>
        <w:tc>
          <w:tcPr>
            <w:tcW w:w="922" w:type="pct"/>
          </w:tcPr>
          <w:p w:rsidR="00684E93" w:rsidRPr="000361D7" w:rsidRDefault="00684E93" w:rsidP="000361D7">
            <w:pPr>
              <w:pStyle w:val="Paragraphedeliste"/>
              <w:ind w:left="0"/>
              <w:jc w:val="both"/>
              <w:rPr>
                <w:rFonts w:ascii="Arial Narrow" w:hAnsi="Arial Narrow"/>
                <w:sz w:val="24"/>
                <w:szCs w:val="24"/>
              </w:rPr>
            </w:pPr>
          </w:p>
        </w:tc>
        <w:tc>
          <w:tcPr>
            <w:tcW w:w="807" w:type="pct"/>
            <w:gridSpan w:val="2"/>
          </w:tcPr>
          <w:p w:rsidR="00684E93" w:rsidRPr="000361D7" w:rsidRDefault="00684E93" w:rsidP="000361D7">
            <w:pPr>
              <w:pStyle w:val="Paragraphedeliste"/>
              <w:ind w:left="0"/>
              <w:jc w:val="both"/>
              <w:rPr>
                <w:rFonts w:ascii="Arial Narrow" w:hAnsi="Arial Narrow" w:cs="Times New Roman"/>
                <w:sz w:val="24"/>
                <w:szCs w:val="24"/>
              </w:rPr>
            </w:pPr>
          </w:p>
        </w:tc>
        <w:tc>
          <w:tcPr>
            <w:tcW w:w="908" w:type="pct"/>
          </w:tcPr>
          <w:p w:rsidR="00684E93" w:rsidRPr="000361D7" w:rsidRDefault="00684E93" w:rsidP="000361D7">
            <w:pPr>
              <w:pStyle w:val="Paragraphedeliste"/>
              <w:numPr>
                <w:ilvl w:val="0"/>
                <w:numId w:val="38"/>
              </w:numPr>
              <w:autoSpaceDE w:val="0"/>
              <w:autoSpaceDN w:val="0"/>
              <w:adjustRightInd w:val="0"/>
              <w:jc w:val="both"/>
              <w:rPr>
                <w:rFonts w:ascii="Arial Narrow" w:hAnsi="Arial Narrow" w:cs="Times New Roman"/>
                <w:sz w:val="24"/>
                <w:szCs w:val="24"/>
              </w:rPr>
            </w:pPr>
            <w:r w:rsidRPr="000361D7">
              <w:rPr>
                <w:rFonts w:ascii="Arial Narrow" w:hAnsi="Arial Narrow" w:cs="Times New Roman"/>
                <w:sz w:val="24"/>
                <w:szCs w:val="24"/>
              </w:rPr>
              <w:t xml:space="preserve">Résoudre graphiquement </w:t>
            </w:r>
            <w:r w:rsidRPr="000361D7">
              <w:rPr>
                <w:rFonts w:ascii="Arial Narrow" w:eastAsia="Times New Roman" w:hAnsi="Arial Narrow" w:cs="Times New Roman"/>
                <w:color w:val="000000"/>
                <w:sz w:val="24"/>
                <w:szCs w:val="24"/>
                <w:lang w:eastAsia="fr-FR"/>
              </w:rPr>
              <w:t xml:space="preserve">un système de deux équations du 1er degré dans </w:t>
            </w:r>
            <m:oMath>
              <m:r>
                <m:rPr>
                  <m:scr m:val="double-struck"/>
                </m:rPr>
                <w:rPr>
                  <w:rFonts w:ascii="Cambria Math" w:hAnsi="Cambria Math"/>
                  <w:sz w:val="24"/>
                  <w:szCs w:val="24"/>
                </w:rPr>
                <m:t>R</m:t>
              </m:r>
              <m:r>
                <m:rPr>
                  <m:scr m:val="double-struck"/>
                </m:rPr>
                <w:rPr>
                  <w:rFonts w:ascii="Cambria Math" w:eastAsia="Times New Roman" w:hAnsi="Cambria Math" w:cs="Times New Roman"/>
                  <w:color w:val="000000"/>
                  <w:sz w:val="24"/>
                  <w:szCs w:val="24"/>
                  <w:lang w:eastAsia="fr-FR"/>
                </w:rPr>
                <m:t>×R</m:t>
              </m:r>
            </m:oMath>
          </w:p>
        </w:tc>
        <w:tc>
          <w:tcPr>
            <w:tcW w:w="993" w:type="pct"/>
          </w:tcPr>
          <w:p w:rsidR="00684E93" w:rsidRPr="000361D7" w:rsidRDefault="00684E93" w:rsidP="000361D7">
            <w:pPr>
              <w:jc w:val="both"/>
              <w:rPr>
                <w:rFonts w:ascii="Arial Narrow" w:hAnsi="Arial Narrow"/>
                <w:sz w:val="24"/>
                <w:szCs w:val="24"/>
              </w:rPr>
            </w:pPr>
          </w:p>
        </w:tc>
      </w:tr>
      <w:tr w:rsidR="00684E93" w:rsidRPr="000361D7" w:rsidTr="00330D56">
        <w:tblPrEx>
          <w:tblLook w:val="04A0" w:firstRow="1" w:lastRow="0" w:firstColumn="1" w:lastColumn="0" w:noHBand="0" w:noVBand="1"/>
        </w:tblPrEx>
        <w:tc>
          <w:tcPr>
            <w:tcW w:w="553" w:type="pct"/>
            <w:vMerge/>
          </w:tcPr>
          <w:p w:rsidR="00684E93" w:rsidRPr="000361D7" w:rsidRDefault="00684E93" w:rsidP="000361D7">
            <w:pPr>
              <w:jc w:val="both"/>
              <w:rPr>
                <w:rFonts w:ascii="Arial Narrow" w:hAnsi="Arial Narrow"/>
                <w:sz w:val="24"/>
                <w:szCs w:val="24"/>
              </w:rPr>
            </w:pPr>
          </w:p>
        </w:tc>
        <w:tc>
          <w:tcPr>
            <w:tcW w:w="817" w:type="pct"/>
            <w:vAlign w:val="center"/>
          </w:tcPr>
          <w:p w:rsidR="00684E93" w:rsidRPr="000361D7" w:rsidRDefault="00684E93" w:rsidP="000361D7">
            <w:pPr>
              <w:jc w:val="both"/>
              <w:rPr>
                <w:rFonts w:ascii="Arial Narrow" w:hAnsi="Arial Narrow" w:cs="Times New Roman"/>
                <w:b/>
                <w:sz w:val="24"/>
                <w:szCs w:val="24"/>
              </w:rPr>
            </w:pPr>
            <w:r w:rsidRPr="000361D7">
              <w:rPr>
                <w:rFonts w:ascii="Arial Narrow" w:eastAsia="Times New Roman" w:hAnsi="Arial Narrow" w:cs="Times New Roman"/>
                <w:b/>
                <w:color w:val="000000"/>
                <w:sz w:val="24"/>
                <w:szCs w:val="24"/>
                <w:lang w:eastAsia="fr-FR"/>
              </w:rPr>
              <w:t>Leçon 4</w:t>
            </w:r>
            <w:r w:rsidRPr="000361D7">
              <w:rPr>
                <w:rFonts w:ascii="Arial Narrow" w:eastAsia="Times New Roman" w:hAnsi="Arial Narrow" w:cs="Times New Roman"/>
                <w:color w:val="000000"/>
                <w:sz w:val="24"/>
                <w:szCs w:val="24"/>
                <w:lang w:eastAsia="fr-FR"/>
              </w:rPr>
              <w:t> </w:t>
            </w:r>
            <w:r w:rsidRPr="000361D7">
              <w:rPr>
                <w:rFonts w:ascii="Arial Narrow" w:eastAsia="Times New Roman" w:hAnsi="Arial Narrow" w:cs="Times New Roman"/>
                <w:color w:val="000000" w:themeColor="text1"/>
                <w:sz w:val="24"/>
                <w:szCs w:val="24"/>
                <w:lang w:eastAsia="fr-FR"/>
              </w:rPr>
              <w:t xml:space="preserve">: Systèmes de deux inéquations du 1er degré dans </w:t>
            </w:r>
            <m:oMath>
              <m:r>
                <m:rPr>
                  <m:scr m:val="double-struck"/>
                </m:rPr>
                <w:rPr>
                  <w:rFonts w:ascii="Cambria Math" w:hAnsi="Cambria Math"/>
                  <w:sz w:val="24"/>
                  <w:szCs w:val="24"/>
                </w:rPr>
                <m:t>R</m:t>
              </m:r>
              <m:r>
                <m:rPr>
                  <m:scr m:val="double-struck"/>
                </m:rPr>
                <w:rPr>
                  <w:rFonts w:ascii="Cambria Math" w:eastAsia="Times New Roman" w:hAnsi="Cambria Math" w:cs="Times New Roman"/>
                  <w:color w:val="000000"/>
                  <w:sz w:val="24"/>
                  <w:szCs w:val="24"/>
                  <w:lang w:eastAsia="fr-FR"/>
                </w:rPr>
                <m:t>×R</m:t>
              </m:r>
            </m:oMath>
          </w:p>
        </w:tc>
        <w:tc>
          <w:tcPr>
            <w:tcW w:w="922" w:type="pct"/>
          </w:tcPr>
          <w:p w:rsidR="00684E93" w:rsidRPr="000361D7" w:rsidRDefault="00684E93" w:rsidP="000361D7">
            <w:pPr>
              <w:jc w:val="both"/>
              <w:rPr>
                <w:rFonts w:ascii="Arial Narrow" w:hAnsi="Arial Narrow"/>
                <w:sz w:val="24"/>
                <w:szCs w:val="24"/>
              </w:rPr>
            </w:pPr>
          </w:p>
        </w:tc>
        <w:tc>
          <w:tcPr>
            <w:tcW w:w="807" w:type="pct"/>
            <w:gridSpan w:val="2"/>
          </w:tcPr>
          <w:p w:rsidR="00684E93" w:rsidRPr="000361D7" w:rsidRDefault="00684E93" w:rsidP="000361D7">
            <w:pPr>
              <w:pStyle w:val="Paragraphedeliste"/>
              <w:ind w:left="0"/>
              <w:jc w:val="both"/>
              <w:rPr>
                <w:rFonts w:ascii="Arial Narrow" w:hAnsi="Arial Narrow" w:cs="Times New Roman"/>
                <w:sz w:val="24"/>
                <w:szCs w:val="24"/>
              </w:rPr>
            </w:pPr>
          </w:p>
        </w:tc>
        <w:tc>
          <w:tcPr>
            <w:tcW w:w="908" w:type="pct"/>
          </w:tcPr>
          <w:p w:rsidR="00684E93" w:rsidRPr="000361D7" w:rsidRDefault="00684E93" w:rsidP="000361D7">
            <w:pPr>
              <w:autoSpaceDE w:val="0"/>
              <w:autoSpaceDN w:val="0"/>
              <w:adjustRightInd w:val="0"/>
              <w:jc w:val="both"/>
              <w:rPr>
                <w:rFonts w:ascii="Arial Narrow" w:hAnsi="Arial Narrow" w:cs="Times New Roman"/>
                <w:sz w:val="24"/>
                <w:szCs w:val="24"/>
              </w:rPr>
            </w:pPr>
            <w:r w:rsidRPr="000361D7">
              <w:rPr>
                <w:rFonts w:ascii="Arial Narrow" w:hAnsi="Arial Narrow" w:cs="Times New Roman"/>
                <w:sz w:val="24"/>
                <w:szCs w:val="24"/>
              </w:rPr>
              <w:t xml:space="preserve">résoudre graphiquement un système de deux inéquations du premier degré dans </w:t>
            </w:r>
            <m:oMath>
              <m:r>
                <m:rPr>
                  <m:scr m:val="double-struck"/>
                </m:rPr>
                <w:rPr>
                  <w:rFonts w:ascii="Cambria Math" w:hAnsi="Cambria Math"/>
                  <w:sz w:val="24"/>
                  <w:szCs w:val="24"/>
                </w:rPr>
                <m:t>R</m:t>
              </m:r>
              <m:r>
                <m:rPr>
                  <m:scr m:val="double-struck"/>
                </m:rPr>
                <w:rPr>
                  <w:rFonts w:ascii="Cambria Math" w:eastAsia="Times New Roman" w:hAnsi="Cambria Math" w:cs="Times New Roman"/>
                  <w:color w:val="000000"/>
                  <w:sz w:val="24"/>
                  <w:szCs w:val="24"/>
                  <w:lang w:eastAsia="fr-FR"/>
                </w:rPr>
                <m:t>×R</m:t>
              </m:r>
            </m:oMath>
            <w:r w:rsidRPr="000361D7">
              <w:rPr>
                <w:rFonts w:ascii="Arial Narrow" w:hAnsi="Arial Narrow" w:cs="Times New Roman"/>
                <w:sz w:val="24"/>
                <w:szCs w:val="24"/>
              </w:rPr>
              <w:t>.</w:t>
            </w:r>
          </w:p>
        </w:tc>
        <w:tc>
          <w:tcPr>
            <w:tcW w:w="993" w:type="pct"/>
          </w:tcPr>
          <w:p w:rsidR="00684E93" w:rsidRPr="000361D7" w:rsidRDefault="00684E93" w:rsidP="000361D7">
            <w:pPr>
              <w:jc w:val="both"/>
              <w:rPr>
                <w:rFonts w:ascii="Arial Narrow" w:hAnsi="Arial Narrow"/>
                <w:sz w:val="24"/>
                <w:szCs w:val="24"/>
              </w:rPr>
            </w:pPr>
          </w:p>
        </w:tc>
      </w:tr>
      <w:tr w:rsidR="00684E93" w:rsidRPr="000361D7" w:rsidTr="00330D56">
        <w:tblPrEx>
          <w:tblLook w:val="04A0" w:firstRow="1" w:lastRow="0" w:firstColumn="1" w:lastColumn="0" w:noHBand="0" w:noVBand="1"/>
        </w:tblPrEx>
        <w:tc>
          <w:tcPr>
            <w:tcW w:w="553" w:type="pct"/>
            <w:vMerge/>
          </w:tcPr>
          <w:p w:rsidR="00684E93" w:rsidRPr="000361D7" w:rsidRDefault="00684E93" w:rsidP="000361D7">
            <w:pPr>
              <w:jc w:val="both"/>
              <w:rPr>
                <w:rFonts w:ascii="Arial Narrow" w:hAnsi="Arial Narrow"/>
                <w:sz w:val="24"/>
                <w:szCs w:val="24"/>
              </w:rPr>
            </w:pPr>
          </w:p>
        </w:tc>
        <w:tc>
          <w:tcPr>
            <w:tcW w:w="817" w:type="pct"/>
            <w:vAlign w:val="center"/>
          </w:tcPr>
          <w:p w:rsidR="00684E93" w:rsidRPr="000361D7" w:rsidRDefault="00684E93" w:rsidP="000361D7">
            <w:pPr>
              <w:jc w:val="both"/>
              <w:rPr>
                <w:rFonts w:ascii="Arial Narrow" w:hAnsi="Arial Narrow" w:cs="Times New Roman"/>
                <w:b/>
                <w:sz w:val="24"/>
                <w:szCs w:val="24"/>
              </w:rPr>
            </w:pPr>
            <w:r w:rsidRPr="000361D7">
              <w:rPr>
                <w:rFonts w:ascii="Arial Narrow" w:eastAsia="Times New Roman" w:hAnsi="Arial Narrow" w:cs="Times New Roman"/>
                <w:b/>
                <w:color w:val="000000"/>
                <w:sz w:val="24"/>
                <w:szCs w:val="24"/>
                <w:lang w:eastAsia="fr-FR"/>
              </w:rPr>
              <w:t>Leçon 5 :</w:t>
            </w:r>
            <w:r w:rsidRPr="000361D7">
              <w:rPr>
                <w:rFonts w:ascii="Arial Narrow" w:eastAsia="Times New Roman" w:hAnsi="Arial Narrow" w:cs="Times New Roman"/>
                <w:color w:val="000000"/>
                <w:sz w:val="24"/>
                <w:szCs w:val="24"/>
                <w:lang w:eastAsia="fr-FR"/>
              </w:rPr>
              <w:t xml:space="preserve"> R</w:t>
            </w:r>
            <w:r w:rsidRPr="000361D7">
              <w:rPr>
                <w:rFonts w:ascii="Arial Narrow" w:eastAsia="Times New Roman" w:hAnsi="Arial Narrow" w:cs="Times New Roman"/>
                <w:b/>
                <w:color w:val="000000"/>
                <w:sz w:val="24"/>
                <w:szCs w:val="24"/>
                <w:lang w:eastAsia="fr-FR"/>
              </w:rPr>
              <w:t xml:space="preserve">ésolution de problèmes se ramenant à un  système de deux équations du 1er degré dans </w:t>
            </w:r>
            <m:oMath>
              <m:r>
                <m:rPr>
                  <m:scr m:val="double-struck"/>
                </m:rPr>
                <w:rPr>
                  <w:rFonts w:ascii="Cambria Math" w:hAnsi="Cambria Math"/>
                  <w:sz w:val="24"/>
                  <w:szCs w:val="24"/>
                </w:rPr>
                <m:t>R</m:t>
              </m:r>
              <m:r>
                <m:rPr>
                  <m:scr m:val="double-struck"/>
                </m:rPr>
                <w:rPr>
                  <w:rFonts w:ascii="Cambria Math" w:eastAsia="Times New Roman" w:hAnsi="Cambria Math" w:cs="Times New Roman"/>
                  <w:color w:val="000000"/>
                  <w:sz w:val="24"/>
                  <w:szCs w:val="24"/>
                  <w:lang w:eastAsia="fr-FR"/>
                </w:rPr>
                <m:t>×R</m:t>
              </m:r>
            </m:oMath>
          </w:p>
        </w:tc>
        <w:tc>
          <w:tcPr>
            <w:tcW w:w="922" w:type="pct"/>
          </w:tcPr>
          <w:p w:rsidR="00684E93" w:rsidRPr="000361D7" w:rsidRDefault="00684E93" w:rsidP="000361D7">
            <w:pPr>
              <w:pStyle w:val="Paragraphedeliste"/>
              <w:ind w:left="0"/>
              <w:jc w:val="both"/>
              <w:rPr>
                <w:rFonts w:ascii="Arial Narrow" w:hAnsi="Arial Narrow"/>
                <w:sz w:val="24"/>
                <w:szCs w:val="24"/>
              </w:rPr>
            </w:pPr>
          </w:p>
        </w:tc>
        <w:tc>
          <w:tcPr>
            <w:tcW w:w="807" w:type="pct"/>
            <w:gridSpan w:val="2"/>
          </w:tcPr>
          <w:p w:rsidR="00684E93" w:rsidRPr="000361D7" w:rsidRDefault="00684E93" w:rsidP="000361D7">
            <w:pPr>
              <w:pStyle w:val="Paragraphedeliste"/>
              <w:numPr>
                <w:ilvl w:val="0"/>
                <w:numId w:val="30"/>
              </w:numPr>
              <w:jc w:val="both"/>
              <w:rPr>
                <w:rFonts w:ascii="Arial Narrow" w:hAnsi="Arial Narrow" w:cs="Times New Roman"/>
                <w:sz w:val="24"/>
                <w:szCs w:val="24"/>
              </w:rPr>
            </w:pPr>
            <w:r w:rsidRPr="000361D7">
              <w:rPr>
                <w:rFonts w:ascii="Arial Narrow" w:eastAsia="Times New Roman" w:hAnsi="Arial Narrow" w:cs="Times New Roman"/>
                <w:color w:val="000000"/>
                <w:sz w:val="24"/>
                <w:szCs w:val="24"/>
                <w:lang w:eastAsia="fr-FR"/>
              </w:rPr>
              <w:t xml:space="preserve">résoudre des problèmes se ramenant à un système de deux  équations du premier degré dans </w:t>
            </w:r>
            <m:oMath>
              <m:r>
                <m:rPr>
                  <m:scr m:val="double-struck"/>
                </m:rPr>
                <w:rPr>
                  <w:rFonts w:ascii="Cambria Math" w:hAnsi="Cambria Math"/>
                  <w:sz w:val="24"/>
                  <w:szCs w:val="24"/>
                </w:rPr>
                <m:t>R</m:t>
              </m:r>
              <m:r>
                <m:rPr>
                  <m:scr m:val="double-struck"/>
                </m:rPr>
                <w:rPr>
                  <w:rFonts w:ascii="Cambria Math" w:eastAsia="Times New Roman" w:hAnsi="Cambria Math" w:cs="Times New Roman"/>
                  <w:color w:val="000000"/>
                  <w:sz w:val="24"/>
                  <w:szCs w:val="24"/>
                  <w:lang w:eastAsia="fr-FR"/>
                </w:rPr>
                <m:t>×R</m:t>
              </m:r>
            </m:oMath>
          </w:p>
        </w:tc>
        <w:tc>
          <w:tcPr>
            <w:tcW w:w="908" w:type="pct"/>
          </w:tcPr>
          <w:p w:rsidR="00684E93" w:rsidRPr="000361D7" w:rsidRDefault="00684E93" w:rsidP="000361D7">
            <w:pPr>
              <w:pStyle w:val="Paragraphedeliste"/>
              <w:spacing w:line="256" w:lineRule="auto"/>
              <w:ind w:left="0"/>
              <w:jc w:val="both"/>
              <w:rPr>
                <w:rFonts w:ascii="Arial Narrow" w:hAnsi="Arial Narrow" w:cs="Times New Roman"/>
                <w:sz w:val="24"/>
                <w:szCs w:val="24"/>
              </w:rPr>
            </w:pPr>
          </w:p>
        </w:tc>
        <w:tc>
          <w:tcPr>
            <w:tcW w:w="993" w:type="pct"/>
          </w:tcPr>
          <w:p w:rsidR="00684E93" w:rsidRPr="000361D7" w:rsidRDefault="00684E93" w:rsidP="000361D7">
            <w:pPr>
              <w:jc w:val="both"/>
              <w:rPr>
                <w:rFonts w:ascii="Arial Narrow" w:hAnsi="Arial Narrow"/>
                <w:sz w:val="24"/>
                <w:szCs w:val="24"/>
              </w:rPr>
            </w:pPr>
          </w:p>
        </w:tc>
      </w:tr>
      <w:tr w:rsidR="00684E93" w:rsidRPr="000361D7" w:rsidTr="00330D56">
        <w:tblPrEx>
          <w:tblLook w:val="04A0" w:firstRow="1" w:lastRow="0" w:firstColumn="1" w:lastColumn="0" w:noHBand="0" w:noVBand="1"/>
        </w:tblPrEx>
        <w:tc>
          <w:tcPr>
            <w:tcW w:w="553" w:type="pct"/>
            <w:vMerge w:val="restart"/>
            <w:textDirection w:val="btLr"/>
            <w:vAlign w:val="center"/>
          </w:tcPr>
          <w:p w:rsidR="00684E93" w:rsidRPr="000361D7" w:rsidRDefault="00684E93" w:rsidP="000361D7">
            <w:pPr>
              <w:ind w:left="113" w:right="113"/>
              <w:jc w:val="both"/>
              <w:rPr>
                <w:rFonts w:ascii="Arial Narrow" w:hAnsi="Arial Narrow"/>
                <w:b/>
                <w:sz w:val="24"/>
                <w:szCs w:val="24"/>
              </w:rPr>
            </w:pPr>
            <w:r w:rsidRPr="000361D7">
              <w:rPr>
                <w:rFonts w:ascii="Arial Narrow" w:hAnsi="Arial Narrow" w:cs="Times New Roman"/>
                <w:b/>
                <w:sz w:val="24"/>
                <w:szCs w:val="24"/>
              </w:rPr>
              <w:t xml:space="preserve">Chapitre : Statistiques </w:t>
            </w:r>
          </w:p>
        </w:tc>
        <w:tc>
          <w:tcPr>
            <w:tcW w:w="817" w:type="pct"/>
            <w:vAlign w:val="center"/>
          </w:tcPr>
          <w:p w:rsidR="00684E93" w:rsidRPr="000361D7" w:rsidRDefault="00684E93" w:rsidP="000361D7">
            <w:pPr>
              <w:jc w:val="both"/>
              <w:rPr>
                <w:rFonts w:ascii="Arial Narrow" w:hAnsi="Arial Narrow" w:cs="Times New Roman"/>
                <w:b/>
                <w:sz w:val="24"/>
                <w:szCs w:val="24"/>
              </w:rPr>
            </w:pPr>
            <w:r w:rsidRPr="000361D7">
              <w:rPr>
                <w:rFonts w:ascii="Arial Narrow" w:eastAsia="Times New Roman" w:hAnsi="Arial Narrow" w:cs="Times New Roman"/>
                <w:b/>
                <w:bCs/>
                <w:color w:val="000000"/>
                <w:sz w:val="24"/>
                <w:szCs w:val="24"/>
                <w:lang w:eastAsia="fr-FR"/>
              </w:rPr>
              <w:t>Leçon 1 : vocabulaire statistique</w:t>
            </w:r>
          </w:p>
        </w:tc>
        <w:tc>
          <w:tcPr>
            <w:tcW w:w="922" w:type="pct"/>
          </w:tcPr>
          <w:p w:rsidR="00684E93" w:rsidRPr="000361D7" w:rsidRDefault="00684E93" w:rsidP="000361D7">
            <w:pPr>
              <w:pStyle w:val="Paragraphedeliste"/>
              <w:numPr>
                <w:ilvl w:val="0"/>
                <w:numId w:val="36"/>
              </w:numPr>
              <w:jc w:val="both"/>
              <w:rPr>
                <w:rFonts w:ascii="Arial Narrow" w:hAnsi="Arial Narrow"/>
                <w:sz w:val="24"/>
                <w:szCs w:val="24"/>
              </w:rPr>
            </w:pPr>
            <w:r w:rsidRPr="000361D7">
              <w:rPr>
                <w:rFonts w:ascii="Arial Narrow" w:eastAsia="Times New Roman" w:hAnsi="Arial Narrow" w:cs="Times New Roman"/>
                <w:color w:val="000000"/>
                <w:sz w:val="24"/>
                <w:szCs w:val="24"/>
                <w:lang w:eastAsia="fr-FR"/>
              </w:rPr>
              <w:t xml:space="preserve">définir la population, le caractère, les effectifs,  </w:t>
            </w:r>
            <w:r w:rsidRPr="000361D7">
              <w:rPr>
                <w:rFonts w:ascii="Arial Narrow" w:eastAsia="Times New Roman" w:hAnsi="Arial Narrow" w:cs="Times New Roman"/>
                <w:color w:val="000000"/>
                <w:sz w:val="24"/>
                <w:szCs w:val="24"/>
                <w:lang w:eastAsia="fr-FR"/>
              </w:rPr>
              <w:lastRenderedPageBreak/>
              <w:t>fréquences, effectifs et fréquences cumulés, moyenne et mode;</w:t>
            </w:r>
          </w:p>
        </w:tc>
        <w:tc>
          <w:tcPr>
            <w:tcW w:w="807" w:type="pct"/>
            <w:gridSpan w:val="2"/>
          </w:tcPr>
          <w:p w:rsidR="00684E93" w:rsidRPr="000361D7" w:rsidRDefault="00684E93" w:rsidP="000361D7">
            <w:pPr>
              <w:pStyle w:val="Paragraphedeliste"/>
              <w:ind w:left="0"/>
              <w:jc w:val="both"/>
              <w:rPr>
                <w:rFonts w:ascii="Arial Narrow" w:hAnsi="Arial Narrow" w:cs="Times New Roman"/>
                <w:sz w:val="24"/>
                <w:szCs w:val="24"/>
              </w:rPr>
            </w:pPr>
          </w:p>
        </w:tc>
        <w:tc>
          <w:tcPr>
            <w:tcW w:w="908" w:type="pct"/>
          </w:tcPr>
          <w:p w:rsidR="00684E93" w:rsidRPr="000361D7" w:rsidRDefault="00684E93" w:rsidP="000361D7">
            <w:pPr>
              <w:pStyle w:val="Paragraphedeliste"/>
              <w:autoSpaceDE w:val="0"/>
              <w:autoSpaceDN w:val="0"/>
              <w:adjustRightInd w:val="0"/>
              <w:ind w:left="0"/>
              <w:jc w:val="both"/>
              <w:rPr>
                <w:rFonts w:ascii="Arial Narrow" w:hAnsi="Arial Narrow" w:cs="Times New Roman"/>
                <w:sz w:val="24"/>
                <w:szCs w:val="24"/>
              </w:rPr>
            </w:pPr>
          </w:p>
        </w:tc>
        <w:tc>
          <w:tcPr>
            <w:tcW w:w="993" w:type="pct"/>
            <w:vMerge w:val="restart"/>
          </w:tcPr>
          <w:p w:rsidR="00684E93" w:rsidRPr="000361D7" w:rsidRDefault="00684E93" w:rsidP="000361D7">
            <w:pPr>
              <w:jc w:val="both"/>
              <w:rPr>
                <w:rFonts w:ascii="Arial Narrow" w:hAnsi="Arial Narrow"/>
                <w:sz w:val="24"/>
                <w:szCs w:val="24"/>
              </w:rPr>
            </w:pPr>
            <w:r w:rsidRPr="000361D7">
              <w:rPr>
                <w:rFonts w:ascii="Arial Narrow" w:hAnsi="Arial Narrow"/>
                <w:sz w:val="24"/>
                <w:szCs w:val="24"/>
              </w:rPr>
              <w:t xml:space="preserve">L’intérêt du regroupement en classes n’existe que si l’effectif de la </w:t>
            </w:r>
            <w:r w:rsidRPr="000361D7">
              <w:rPr>
                <w:rFonts w:ascii="Arial Narrow" w:hAnsi="Arial Narrow"/>
                <w:sz w:val="24"/>
                <w:szCs w:val="24"/>
              </w:rPr>
              <w:lastRenderedPageBreak/>
              <w:t>population est important et les valeurs du caractère variées et reparties sur l’ensemble des classes. Le libellé de l’énoncé permettra à l’élève de déterminer la méthode à utiliser pour le calcul de la moyenne, notamment quand il s’agit d’utiliser les centres des classes.</w:t>
            </w:r>
          </w:p>
          <w:p w:rsidR="00684E93" w:rsidRPr="000361D7" w:rsidRDefault="00684E93" w:rsidP="000361D7">
            <w:pPr>
              <w:jc w:val="both"/>
              <w:rPr>
                <w:rFonts w:ascii="Arial Narrow" w:hAnsi="Arial Narrow"/>
                <w:sz w:val="24"/>
                <w:szCs w:val="24"/>
              </w:rPr>
            </w:pPr>
            <w:r w:rsidRPr="000361D7">
              <w:rPr>
                <w:rFonts w:ascii="Arial Narrow" w:hAnsi="Arial Narrow"/>
                <w:sz w:val="24"/>
                <w:szCs w:val="24"/>
              </w:rPr>
              <w:t>Les exemples choisis devraient s’inspirer de l’environnement de l’élève, par exemple les questions relatives à la santé, à la population et  à l’environnement</w:t>
            </w:r>
            <w:r w:rsidRPr="000361D7">
              <w:rPr>
                <w:rFonts w:ascii="Arial Narrow" w:hAnsi="Arial Narrow"/>
                <w:b/>
                <w:sz w:val="24"/>
                <w:szCs w:val="24"/>
              </w:rPr>
              <w:t>.</w:t>
            </w:r>
          </w:p>
        </w:tc>
      </w:tr>
      <w:tr w:rsidR="00684E93" w:rsidRPr="000361D7" w:rsidTr="00330D56">
        <w:tblPrEx>
          <w:tblLook w:val="04A0" w:firstRow="1" w:lastRow="0" w:firstColumn="1" w:lastColumn="0" w:noHBand="0" w:noVBand="1"/>
        </w:tblPrEx>
        <w:tc>
          <w:tcPr>
            <w:tcW w:w="553" w:type="pct"/>
            <w:vMerge/>
          </w:tcPr>
          <w:p w:rsidR="00684E93" w:rsidRPr="000361D7" w:rsidRDefault="00684E93" w:rsidP="000361D7">
            <w:pPr>
              <w:jc w:val="both"/>
              <w:rPr>
                <w:rFonts w:ascii="Arial Narrow" w:hAnsi="Arial Narrow"/>
                <w:sz w:val="24"/>
                <w:szCs w:val="24"/>
              </w:rPr>
            </w:pPr>
          </w:p>
        </w:tc>
        <w:tc>
          <w:tcPr>
            <w:tcW w:w="817" w:type="pct"/>
            <w:vAlign w:val="center"/>
          </w:tcPr>
          <w:p w:rsidR="00684E93" w:rsidRPr="000361D7" w:rsidRDefault="00684E93" w:rsidP="000361D7">
            <w:pPr>
              <w:jc w:val="both"/>
              <w:rPr>
                <w:rFonts w:ascii="Arial Narrow" w:eastAsia="Times New Roman" w:hAnsi="Arial Narrow" w:cs="Times New Roman"/>
                <w:b/>
                <w:color w:val="000000"/>
                <w:sz w:val="24"/>
                <w:szCs w:val="24"/>
                <w:lang w:eastAsia="fr-FR"/>
              </w:rPr>
            </w:pPr>
            <w:r w:rsidRPr="000361D7">
              <w:rPr>
                <w:rFonts w:ascii="Arial Narrow" w:eastAsia="Times New Roman" w:hAnsi="Arial Narrow" w:cs="Times New Roman"/>
                <w:b/>
                <w:bCs/>
                <w:color w:val="000000"/>
                <w:sz w:val="24"/>
                <w:szCs w:val="24"/>
                <w:lang w:eastAsia="fr-FR"/>
              </w:rPr>
              <w:t>Leçon 2 : représentations graphiques</w:t>
            </w:r>
          </w:p>
          <w:p w:rsidR="00684E93" w:rsidRPr="000361D7" w:rsidRDefault="00684E93" w:rsidP="000361D7">
            <w:pPr>
              <w:jc w:val="both"/>
              <w:rPr>
                <w:rFonts w:ascii="Arial Narrow" w:eastAsia="Times New Roman" w:hAnsi="Arial Narrow" w:cs="Times New Roman"/>
                <w:b/>
                <w:color w:val="000000"/>
                <w:sz w:val="24"/>
                <w:szCs w:val="24"/>
                <w:lang w:eastAsia="fr-FR"/>
              </w:rPr>
            </w:pPr>
          </w:p>
          <w:p w:rsidR="00684E93" w:rsidRPr="000361D7" w:rsidRDefault="00684E93" w:rsidP="000361D7">
            <w:pPr>
              <w:jc w:val="both"/>
              <w:rPr>
                <w:rFonts w:ascii="Arial Narrow" w:eastAsia="Times New Roman" w:hAnsi="Arial Narrow" w:cs="Times New Roman"/>
                <w:b/>
                <w:color w:val="000000"/>
                <w:sz w:val="24"/>
                <w:szCs w:val="24"/>
                <w:lang w:eastAsia="fr-FR"/>
              </w:rPr>
            </w:pPr>
          </w:p>
          <w:p w:rsidR="00684E93" w:rsidRPr="000361D7" w:rsidRDefault="00684E93" w:rsidP="000361D7">
            <w:pPr>
              <w:jc w:val="both"/>
              <w:rPr>
                <w:rFonts w:ascii="Arial Narrow" w:hAnsi="Arial Narrow" w:cs="Times New Roman"/>
                <w:b/>
                <w:sz w:val="24"/>
                <w:szCs w:val="24"/>
              </w:rPr>
            </w:pPr>
          </w:p>
        </w:tc>
        <w:tc>
          <w:tcPr>
            <w:tcW w:w="922" w:type="pct"/>
          </w:tcPr>
          <w:p w:rsidR="00684E93" w:rsidRPr="000361D7" w:rsidRDefault="00684E93" w:rsidP="000361D7">
            <w:pPr>
              <w:pStyle w:val="Paragraphedeliste"/>
              <w:ind w:left="0"/>
              <w:jc w:val="both"/>
              <w:rPr>
                <w:rFonts w:ascii="Arial Narrow" w:hAnsi="Arial Narrow"/>
                <w:sz w:val="24"/>
                <w:szCs w:val="24"/>
              </w:rPr>
            </w:pPr>
            <w:r w:rsidRPr="000361D7">
              <w:rPr>
                <w:rFonts w:ascii="Arial Narrow" w:eastAsia="Times New Roman" w:hAnsi="Arial Narrow" w:cs="Times New Roman"/>
                <w:color w:val="000000"/>
                <w:sz w:val="24"/>
                <w:szCs w:val="24"/>
                <w:lang w:eastAsia="fr-FR"/>
              </w:rPr>
              <w:t xml:space="preserve">  </w:t>
            </w:r>
          </w:p>
        </w:tc>
        <w:tc>
          <w:tcPr>
            <w:tcW w:w="807" w:type="pct"/>
            <w:gridSpan w:val="2"/>
          </w:tcPr>
          <w:p w:rsidR="00684E93" w:rsidRPr="000361D7" w:rsidRDefault="00684E93" w:rsidP="000361D7">
            <w:pPr>
              <w:pStyle w:val="Paragraphedeliste"/>
              <w:ind w:left="0"/>
              <w:jc w:val="both"/>
              <w:rPr>
                <w:rFonts w:ascii="Arial Narrow" w:hAnsi="Arial Narrow" w:cs="Times New Roman"/>
                <w:sz w:val="24"/>
                <w:szCs w:val="24"/>
              </w:rPr>
            </w:pPr>
          </w:p>
        </w:tc>
        <w:tc>
          <w:tcPr>
            <w:tcW w:w="908" w:type="pct"/>
          </w:tcPr>
          <w:p w:rsidR="00684E93" w:rsidRPr="000361D7" w:rsidRDefault="00684E93" w:rsidP="000361D7">
            <w:pPr>
              <w:pStyle w:val="Paragraphedeliste"/>
              <w:numPr>
                <w:ilvl w:val="0"/>
                <w:numId w:val="35"/>
              </w:numPr>
              <w:spacing w:after="0" w:line="256" w:lineRule="auto"/>
              <w:jc w:val="both"/>
              <w:rPr>
                <w:rFonts w:ascii="Arial Narrow" w:eastAsia="Times New Roman" w:hAnsi="Arial Narrow" w:cs="Times New Roman"/>
                <w:color w:val="000000"/>
                <w:sz w:val="24"/>
                <w:szCs w:val="24"/>
                <w:lang w:eastAsia="fr-FR"/>
              </w:rPr>
            </w:pPr>
            <w:r w:rsidRPr="000361D7">
              <w:rPr>
                <w:rFonts w:ascii="Arial Narrow" w:eastAsia="Times New Roman" w:hAnsi="Arial Narrow" w:cs="Times New Roman"/>
                <w:color w:val="000000"/>
                <w:sz w:val="24"/>
                <w:szCs w:val="24"/>
                <w:lang w:eastAsia="fr-FR"/>
              </w:rPr>
              <w:t>construire un diagramme en bâtons</w:t>
            </w:r>
          </w:p>
          <w:p w:rsidR="00684E93" w:rsidRPr="000361D7" w:rsidRDefault="00684E93" w:rsidP="000361D7">
            <w:pPr>
              <w:pStyle w:val="Paragraphedeliste"/>
              <w:numPr>
                <w:ilvl w:val="0"/>
                <w:numId w:val="35"/>
              </w:numPr>
              <w:spacing w:after="0" w:line="256" w:lineRule="auto"/>
              <w:jc w:val="both"/>
              <w:rPr>
                <w:rFonts w:ascii="Arial Narrow" w:eastAsia="Times New Roman" w:hAnsi="Arial Narrow" w:cs="Times New Roman"/>
                <w:color w:val="000000"/>
                <w:sz w:val="24"/>
                <w:szCs w:val="24"/>
                <w:lang w:eastAsia="fr-FR"/>
              </w:rPr>
            </w:pPr>
            <w:r w:rsidRPr="000361D7">
              <w:rPr>
                <w:rFonts w:ascii="Arial Narrow" w:eastAsia="Times New Roman" w:hAnsi="Arial Narrow" w:cs="Times New Roman"/>
                <w:color w:val="000000"/>
                <w:sz w:val="24"/>
                <w:szCs w:val="24"/>
                <w:lang w:eastAsia="fr-FR"/>
              </w:rPr>
              <w:t>construire un diagramme circulaire;</w:t>
            </w:r>
          </w:p>
        </w:tc>
        <w:tc>
          <w:tcPr>
            <w:tcW w:w="993" w:type="pct"/>
            <w:vMerge/>
          </w:tcPr>
          <w:p w:rsidR="00684E93" w:rsidRPr="000361D7" w:rsidRDefault="00684E93" w:rsidP="000361D7">
            <w:pPr>
              <w:jc w:val="both"/>
              <w:rPr>
                <w:rFonts w:ascii="Arial Narrow" w:hAnsi="Arial Narrow"/>
                <w:sz w:val="24"/>
                <w:szCs w:val="24"/>
              </w:rPr>
            </w:pPr>
          </w:p>
        </w:tc>
      </w:tr>
      <w:tr w:rsidR="00684E93" w:rsidRPr="000361D7" w:rsidTr="00330D56">
        <w:tblPrEx>
          <w:tblLook w:val="04A0" w:firstRow="1" w:lastRow="0" w:firstColumn="1" w:lastColumn="0" w:noHBand="0" w:noVBand="1"/>
        </w:tblPrEx>
        <w:tc>
          <w:tcPr>
            <w:tcW w:w="553" w:type="pct"/>
            <w:vMerge/>
          </w:tcPr>
          <w:p w:rsidR="00684E93" w:rsidRPr="000361D7" w:rsidRDefault="00684E93" w:rsidP="000361D7">
            <w:pPr>
              <w:jc w:val="both"/>
              <w:rPr>
                <w:rFonts w:ascii="Arial Narrow" w:hAnsi="Arial Narrow"/>
                <w:sz w:val="24"/>
                <w:szCs w:val="24"/>
              </w:rPr>
            </w:pPr>
          </w:p>
        </w:tc>
        <w:tc>
          <w:tcPr>
            <w:tcW w:w="817" w:type="pct"/>
            <w:vAlign w:val="center"/>
          </w:tcPr>
          <w:p w:rsidR="00684E93" w:rsidRPr="000361D7" w:rsidRDefault="00684E93" w:rsidP="000361D7">
            <w:pPr>
              <w:jc w:val="both"/>
              <w:rPr>
                <w:rFonts w:ascii="Arial Narrow" w:eastAsia="Times New Roman" w:hAnsi="Arial Narrow" w:cs="Times New Roman"/>
                <w:b/>
                <w:color w:val="000000"/>
                <w:sz w:val="24"/>
                <w:szCs w:val="24"/>
                <w:lang w:eastAsia="fr-FR"/>
              </w:rPr>
            </w:pPr>
            <w:r w:rsidRPr="000361D7">
              <w:rPr>
                <w:rFonts w:ascii="Arial Narrow" w:eastAsia="Times New Roman" w:hAnsi="Arial Narrow" w:cs="Times New Roman"/>
                <w:b/>
                <w:bCs/>
                <w:color w:val="000000"/>
                <w:sz w:val="24"/>
                <w:szCs w:val="24"/>
                <w:lang w:eastAsia="fr-FR"/>
              </w:rPr>
              <w:t>Leçon 3 : regroupement en classes, histogramme</w:t>
            </w:r>
          </w:p>
          <w:p w:rsidR="00684E93" w:rsidRPr="000361D7" w:rsidRDefault="00684E93" w:rsidP="000361D7">
            <w:pPr>
              <w:jc w:val="both"/>
              <w:rPr>
                <w:rFonts w:ascii="Arial Narrow" w:eastAsia="Times New Roman" w:hAnsi="Arial Narrow" w:cs="Times New Roman"/>
                <w:b/>
                <w:color w:val="000000"/>
                <w:sz w:val="24"/>
                <w:szCs w:val="24"/>
                <w:lang w:eastAsia="fr-FR"/>
              </w:rPr>
            </w:pPr>
          </w:p>
          <w:p w:rsidR="00684E93" w:rsidRPr="000361D7" w:rsidRDefault="00684E93" w:rsidP="000361D7">
            <w:pPr>
              <w:jc w:val="both"/>
              <w:rPr>
                <w:rFonts w:ascii="Arial Narrow" w:eastAsia="Times New Roman" w:hAnsi="Arial Narrow" w:cs="Times New Roman"/>
                <w:b/>
                <w:color w:val="000000"/>
                <w:sz w:val="24"/>
                <w:szCs w:val="24"/>
                <w:lang w:eastAsia="fr-FR"/>
              </w:rPr>
            </w:pPr>
          </w:p>
          <w:p w:rsidR="00684E93" w:rsidRPr="000361D7" w:rsidRDefault="00684E93" w:rsidP="000361D7">
            <w:pPr>
              <w:jc w:val="both"/>
              <w:rPr>
                <w:rFonts w:ascii="Arial Narrow" w:eastAsia="Times New Roman" w:hAnsi="Arial Narrow" w:cs="Times New Roman"/>
                <w:b/>
                <w:color w:val="000000"/>
                <w:sz w:val="24"/>
                <w:szCs w:val="24"/>
                <w:lang w:eastAsia="fr-FR"/>
              </w:rPr>
            </w:pPr>
          </w:p>
          <w:p w:rsidR="00684E93" w:rsidRPr="000361D7" w:rsidRDefault="00684E93" w:rsidP="000361D7">
            <w:pPr>
              <w:jc w:val="both"/>
              <w:rPr>
                <w:rFonts w:ascii="Arial Narrow" w:eastAsia="Times New Roman" w:hAnsi="Arial Narrow" w:cs="Times New Roman"/>
                <w:b/>
                <w:color w:val="000000"/>
                <w:sz w:val="24"/>
                <w:szCs w:val="24"/>
                <w:lang w:eastAsia="fr-FR"/>
              </w:rPr>
            </w:pPr>
          </w:p>
          <w:p w:rsidR="00684E93" w:rsidRPr="000361D7" w:rsidRDefault="00684E93" w:rsidP="000361D7">
            <w:pPr>
              <w:jc w:val="both"/>
              <w:rPr>
                <w:rFonts w:ascii="Arial Narrow" w:hAnsi="Arial Narrow" w:cs="Times New Roman"/>
                <w:b/>
                <w:sz w:val="24"/>
                <w:szCs w:val="24"/>
              </w:rPr>
            </w:pPr>
          </w:p>
        </w:tc>
        <w:tc>
          <w:tcPr>
            <w:tcW w:w="922" w:type="pct"/>
          </w:tcPr>
          <w:p w:rsidR="00684E93" w:rsidRPr="000361D7" w:rsidRDefault="00684E93" w:rsidP="000361D7">
            <w:pPr>
              <w:pStyle w:val="Paragraphedeliste"/>
              <w:ind w:left="0"/>
              <w:jc w:val="both"/>
              <w:rPr>
                <w:rFonts w:ascii="Arial Narrow" w:hAnsi="Arial Narrow"/>
                <w:sz w:val="24"/>
                <w:szCs w:val="24"/>
              </w:rPr>
            </w:pPr>
          </w:p>
        </w:tc>
        <w:tc>
          <w:tcPr>
            <w:tcW w:w="807" w:type="pct"/>
            <w:gridSpan w:val="2"/>
          </w:tcPr>
          <w:p w:rsidR="00684E93" w:rsidRPr="000361D7" w:rsidRDefault="00684E93" w:rsidP="000361D7">
            <w:pPr>
              <w:pStyle w:val="Paragraphedeliste"/>
              <w:numPr>
                <w:ilvl w:val="0"/>
                <w:numId w:val="34"/>
              </w:numPr>
              <w:spacing w:after="0" w:line="256" w:lineRule="auto"/>
              <w:jc w:val="both"/>
              <w:rPr>
                <w:rFonts w:ascii="Arial Narrow" w:eastAsia="Times New Roman" w:hAnsi="Arial Narrow" w:cs="Times New Roman"/>
                <w:color w:val="000000"/>
                <w:sz w:val="24"/>
                <w:szCs w:val="24"/>
                <w:lang w:eastAsia="fr-FR"/>
              </w:rPr>
            </w:pPr>
            <w:r w:rsidRPr="000361D7">
              <w:rPr>
                <w:rFonts w:ascii="Arial Narrow" w:eastAsia="Times New Roman" w:hAnsi="Arial Narrow" w:cs="Times New Roman"/>
                <w:color w:val="000000"/>
                <w:sz w:val="24"/>
                <w:szCs w:val="24"/>
                <w:lang w:eastAsia="fr-FR"/>
              </w:rPr>
              <w:t xml:space="preserve">regrouper en classes d’amplitudes égales les valeurs d’un caractère quantitatif ; </w:t>
            </w:r>
          </w:p>
          <w:p w:rsidR="00684E93" w:rsidRPr="000361D7" w:rsidRDefault="00684E93" w:rsidP="000361D7">
            <w:pPr>
              <w:pStyle w:val="Paragraphedeliste"/>
              <w:numPr>
                <w:ilvl w:val="0"/>
                <w:numId w:val="34"/>
              </w:numPr>
              <w:spacing w:after="0" w:line="256" w:lineRule="auto"/>
              <w:jc w:val="both"/>
              <w:rPr>
                <w:rFonts w:ascii="Arial Narrow" w:eastAsia="Times New Roman" w:hAnsi="Arial Narrow" w:cs="Times New Roman"/>
                <w:color w:val="000000"/>
                <w:sz w:val="24"/>
                <w:szCs w:val="24"/>
                <w:lang w:eastAsia="fr-FR"/>
              </w:rPr>
            </w:pPr>
            <w:r w:rsidRPr="000361D7">
              <w:rPr>
                <w:rFonts w:ascii="Arial Narrow" w:eastAsia="Times New Roman" w:hAnsi="Arial Narrow" w:cs="Times New Roman"/>
                <w:color w:val="000000"/>
                <w:sz w:val="24"/>
                <w:szCs w:val="24"/>
                <w:lang w:eastAsia="fr-FR"/>
              </w:rPr>
              <w:t xml:space="preserve">lire et interpréter un histogramme ; </w:t>
            </w:r>
          </w:p>
        </w:tc>
        <w:tc>
          <w:tcPr>
            <w:tcW w:w="908" w:type="pct"/>
          </w:tcPr>
          <w:p w:rsidR="00684E93" w:rsidRPr="000361D7" w:rsidRDefault="00684E93" w:rsidP="000361D7">
            <w:pPr>
              <w:pStyle w:val="Paragraphedeliste"/>
              <w:numPr>
                <w:ilvl w:val="0"/>
                <w:numId w:val="34"/>
              </w:numPr>
              <w:autoSpaceDE w:val="0"/>
              <w:autoSpaceDN w:val="0"/>
              <w:adjustRightInd w:val="0"/>
              <w:jc w:val="both"/>
              <w:rPr>
                <w:rFonts w:ascii="Arial Narrow" w:hAnsi="Arial Narrow" w:cs="Times New Roman"/>
                <w:sz w:val="24"/>
                <w:szCs w:val="24"/>
              </w:rPr>
            </w:pPr>
            <w:r w:rsidRPr="000361D7">
              <w:rPr>
                <w:rFonts w:ascii="Arial Narrow" w:eastAsia="Times New Roman" w:hAnsi="Arial Narrow" w:cs="Times New Roman"/>
                <w:color w:val="000000"/>
                <w:sz w:val="24"/>
                <w:szCs w:val="24"/>
                <w:lang w:eastAsia="fr-FR"/>
              </w:rPr>
              <w:t>construire l’histogramme d’une série statistique regroupée en classes.</w:t>
            </w:r>
          </w:p>
        </w:tc>
        <w:tc>
          <w:tcPr>
            <w:tcW w:w="993" w:type="pct"/>
            <w:vMerge/>
          </w:tcPr>
          <w:p w:rsidR="00684E93" w:rsidRPr="000361D7" w:rsidRDefault="00684E93" w:rsidP="000361D7">
            <w:pPr>
              <w:jc w:val="both"/>
              <w:rPr>
                <w:rFonts w:ascii="Arial Narrow" w:hAnsi="Arial Narrow"/>
                <w:sz w:val="24"/>
                <w:szCs w:val="24"/>
              </w:rPr>
            </w:pPr>
          </w:p>
        </w:tc>
      </w:tr>
      <w:tr w:rsidR="00684E93" w:rsidRPr="000361D7" w:rsidTr="00330D56">
        <w:tblPrEx>
          <w:tblLook w:val="04A0" w:firstRow="1" w:lastRow="0" w:firstColumn="1" w:lastColumn="0" w:noHBand="0" w:noVBand="1"/>
        </w:tblPrEx>
        <w:tc>
          <w:tcPr>
            <w:tcW w:w="553" w:type="pct"/>
            <w:vMerge/>
          </w:tcPr>
          <w:p w:rsidR="00684E93" w:rsidRPr="000361D7" w:rsidRDefault="00684E93" w:rsidP="000361D7">
            <w:pPr>
              <w:jc w:val="both"/>
              <w:rPr>
                <w:rFonts w:ascii="Arial Narrow" w:hAnsi="Arial Narrow"/>
                <w:sz w:val="24"/>
                <w:szCs w:val="24"/>
              </w:rPr>
            </w:pPr>
          </w:p>
        </w:tc>
        <w:tc>
          <w:tcPr>
            <w:tcW w:w="817" w:type="pct"/>
            <w:vAlign w:val="center"/>
          </w:tcPr>
          <w:p w:rsidR="00684E93" w:rsidRPr="000361D7" w:rsidRDefault="00684E93" w:rsidP="000361D7">
            <w:pPr>
              <w:jc w:val="both"/>
              <w:rPr>
                <w:rFonts w:ascii="Arial Narrow" w:eastAsia="Times New Roman" w:hAnsi="Arial Narrow" w:cs="Times New Roman"/>
                <w:b/>
                <w:color w:val="000000"/>
                <w:sz w:val="24"/>
                <w:szCs w:val="24"/>
                <w:lang w:eastAsia="fr-FR"/>
              </w:rPr>
            </w:pPr>
            <w:r w:rsidRPr="000361D7">
              <w:rPr>
                <w:rFonts w:ascii="Arial Narrow" w:eastAsia="Times New Roman" w:hAnsi="Arial Narrow" w:cs="Times New Roman"/>
                <w:b/>
                <w:bCs/>
                <w:color w:val="000000"/>
                <w:sz w:val="24"/>
                <w:szCs w:val="24"/>
                <w:lang w:eastAsia="fr-FR"/>
              </w:rPr>
              <w:t>Leçon 4 : mode, moyenne, effectifs  et fréquences cumulés</w:t>
            </w:r>
          </w:p>
          <w:p w:rsidR="00684E93" w:rsidRPr="000361D7" w:rsidRDefault="00684E93" w:rsidP="000361D7">
            <w:pPr>
              <w:jc w:val="both"/>
              <w:rPr>
                <w:rFonts w:ascii="Arial Narrow" w:eastAsia="Times New Roman" w:hAnsi="Arial Narrow" w:cs="Times New Roman"/>
                <w:b/>
                <w:color w:val="000000"/>
                <w:sz w:val="24"/>
                <w:szCs w:val="24"/>
                <w:lang w:eastAsia="fr-FR"/>
              </w:rPr>
            </w:pPr>
          </w:p>
          <w:p w:rsidR="00684E93" w:rsidRPr="000361D7" w:rsidRDefault="00684E93" w:rsidP="000361D7">
            <w:pPr>
              <w:jc w:val="both"/>
              <w:rPr>
                <w:rFonts w:ascii="Arial Narrow" w:eastAsia="Times New Roman" w:hAnsi="Arial Narrow" w:cs="Times New Roman"/>
                <w:b/>
                <w:color w:val="000000"/>
                <w:sz w:val="24"/>
                <w:szCs w:val="24"/>
                <w:lang w:eastAsia="fr-FR"/>
              </w:rPr>
            </w:pPr>
          </w:p>
          <w:p w:rsidR="00684E93" w:rsidRPr="000361D7" w:rsidRDefault="00684E93" w:rsidP="000361D7">
            <w:pPr>
              <w:jc w:val="both"/>
              <w:rPr>
                <w:rFonts w:ascii="Arial Narrow" w:eastAsia="Times New Roman" w:hAnsi="Arial Narrow" w:cs="Times New Roman"/>
                <w:b/>
                <w:color w:val="000000"/>
                <w:sz w:val="24"/>
                <w:szCs w:val="24"/>
                <w:lang w:eastAsia="fr-FR"/>
              </w:rPr>
            </w:pPr>
          </w:p>
          <w:p w:rsidR="00684E93" w:rsidRPr="000361D7" w:rsidRDefault="00684E93" w:rsidP="000361D7">
            <w:pPr>
              <w:jc w:val="both"/>
              <w:rPr>
                <w:rFonts w:ascii="Arial Narrow" w:eastAsia="Times New Roman" w:hAnsi="Arial Narrow" w:cs="Times New Roman"/>
                <w:b/>
                <w:color w:val="000000"/>
                <w:sz w:val="24"/>
                <w:szCs w:val="24"/>
                <w:lang w:eastAsia="fr-FR"/>
              </w:rPr>
            </w:pPr>
          </w:p>
          <w:p w:rsidR="00684E93" w:rsidRPr="000361D7" w:rsidRDefault="00684E93" w:rsidP="000361D7">
            <w:pPr>
              <w:jc w:val="both"/>
              <w:rPr>
                <w:rFonts w:ascii="Arial Narrow" w:hAnsi="Arial Narrow" w:cs="Times New Roman"/>
                <w:b/>
                <w:sz w:val="24"/>
                <w:szCs w:val="24"/>
              </w:rPr>
            </w:pPr>
          </w:p>
        </w:tc>
        <w:tc>
          <w:tcPr>
            <w:tcW w:w="922" w:type="pct"/>
          </w:tcPr>
          <w:p w:rsidR="00684E93" w:rsidRPr="000361D7" w:rsidRDefault="00684E93" w:rsidP="000361D7">
            <w:pPr>
              <w:pStyle w:val="Paragraphedeliste"/>
              <w:numPr>
                <w:ilvl w:val="0"/>
                <w:numId w:val="33"/>
              </w:numPr>
              <w:jc w:val="both"/>
              <w:rPr>
                <w:rFonts w:ascii="Arial Narrow" w:hAnsi="Arial Narrow"/>
                <w:sz w:val="24"/>
                <w:szCs w:val="24"/>
              </w:rPr>
            </w:pPr>
            <w:r w:rsidRPr="000361D7">
              <w:rPr>
                <w:rFonts w:ascii="Arial Narrow" w:eastAsia="Times New Roman" w:hAnsi="Arial Narrow" w:cs="Times New Roman"/>
                <w:color w:val="000000"/>
                <w:sz w:val="24"/>
                <w:szCs w:val="24"/>
                <w:lang w:eastAsia="fr-FR"/>
              </w:rPr>
              <w:t>définir le mode, la moyenne, les effectifs cumulés, les fréquences cumulées, la  classe modale.</w:t>
            </w:r>
          </w:p>
        </w:tc>
        <w:tc>
          <w:tcPr>
            <w:tcW w:w="807" w:type="pct"/>
            <w:gridSpan w:val="2"/>
          </w:tcPr>
          <w:p w:rsidR="00684E93" w:rsidRPr="000361D7" w:rsidRDefault="00684E93" w:rsidP="000361D7">
            <w:pPr>
              <w:pStyle w:val="Paragraphedeliste"/>
              <w:numPr>
                <w:ilvl w:val="0"/>
                <w:numId w:val="33"/>
              </w:numPr>
              <w:jc w:val="both"/>
              <w:rPr>
                <w:rFonts w:ascii="Arial Narrow" w:hAnsi="Arial Narrow" w:cs="Times New Roman"/>
                <w:sz w:val="24"/>
                <w:szCs w:val="24"/>
              </w:rPr>
            </w:pPr>
            <w:r w:rsidRPr="000361D7">
              <w:rPr>
                <w:rFonts w:ascii="Arial Narrow" w:eastAsia="Times New Roman" w:hAnsi="Arial Narrow" w:cs="Times New Roman"/>
                <w:color w:val="000000"/>
                <w:sz w:val="24"/>
                <w:szCs w:val="24"/>
                <w:lang w:eastAsia="fr-FR"/>
              </w:rPr>
              <w:t>calculer la moyenne</w:t>
            </w:r>
          </w:p>
          <w:p w:rsidR="00684E93" w:rsidRPr="000361D7" w:rsidRDefault="00684E93" w:rsidP="000361D7">
            <w:pPr>
              <w:pStyle w:val="Paragraphedeliste"/>
              <w:numPr>
                <w:ilvl w:val="0"/>
                <w:numId w:val="33"/>
              </w:numPr>
              <w:jc w:val="both"/>
              <w:rPr>
                <w:rFonts w:ascii="Arial Narrow" w:hAnsi="Arial Narrow" w:cs="Times New Roman"/>
                <w:sz w:val="24"/>
                <w:szCs w:val="24"/>
              </w:rPr>
            </w:pPr>
            <w:r w:rsidRPr="000361D7">
              <w:rPr>
                <w:rFonts w:ascii="Arial Narrow" w:eastAsia="Times New Roman" w:hAnsi="Arial Narrow" w:cs="Times New Roman"/>
                <w:color w:val="000000"/>
                <w:sz w:val="24"/>
                <w:szCs w:val="24"/>
                <w:lang w:eastAsia="fr-FR"/>
              </w:rPr>
              <w:t>déterminer le mode (classe modale)</w:t>
            </w:r>
          </w:p>
          <w:p w:rsidR="00684E93" w:rsidRPr="000361D7" w:rsidRDefault="00684E93" w:rsidP="000361D7">
            <w:pPr>
              <w:pStyle w:val="Paragraphedeliste"/>
              <w:numPr>
                <w:ilvl w:val="0"/>
                <w:numId w:val="33"/>
              </w:numPr>
              <w:jc w:val="both"/>
              <w:rPr>
                <w:rFonts w:ascii="Arial Narrow" w:hAnsi="Arial Narrow" w:cs="Times New Roman"/>
                <w:sz w:val="24"/>
                <w:szCs w:val="24"/>
              </w:rPr>
            </w:pPr>
            <w:r w:rsidRPr="000361D7">
              <w:rPr>
                <w:rFonts w:ascii="Arial Narrow" w:eastAsia="Times New Roman" w:hAnsi="Arial Narrow" w:cs="Times New Roman"/>
                <w:color w:val="000000"/>
                <w:sz w:val="24"/>
                <w:szCs w:val="24"/>
                <w:lang w:eastAsia="fr-FR"/>
              </w:rPr>
              <w:t>calculer les effectifs cumulés.</w:t>
            </w:r>
          </w:p>
          <w:p w:rsidR="00684E93" w:rsidRPr="000361D7" w:rsidRDefault="00684E93" w:rsidP="000361D7">
            <w:pPr>
              <w:pStyle w:val="Paragraphedeliste"/>
              <w:numPr>
                <w:ilvl w:val="0"/>
                <w:numId w:val="33"/>
              </w:numPr>
              <w:jc w:val="both"/>
              <w:rPr>
                <w:rFonts w:ascii="Arial Narrow" w:hAnsi="Arial Narrow" w:cs="Times New Roman"/>
                <w:sz w:val="24"/>
                <w:szCs w:val="24"/>
              </w:rPr>
            </w:pPr>
            <w:r w:rsidRPr="000361D7">
              <w:rPr>
                <w:rFonts w:ascii="Arial Narrow" w:eastAsia="Times New Roman" w:hAnsi="Arial Narrow" w:cs="Times New Roman"/>
                <w:color w:val="000000"/>
                <w:sz w:val="24"/>
                <w:szCs w:val="24"/>
                <w:lang w:eastAsia="fr-FR"/>
              </w:rPr>
              <w:t>calculer les fréquences cumulées.</w:t>
            </w:r>
          </w:p>
        </w:tc>
        <w:tc>
          <w:tcPr>
            <w:tcW w:w="908" w:type="pct"/>
          </w:tcPr>
          <w:p w:rsidR="00684E93" w:rsidRPr="000361D7" w:rsidRDefault="00684E93" w:rsidP="000361D7">
            <w:pPr>
              <w:autoSpaceDE w:val="0"/>
              <w:autoSpaceDN w:val="0"/>
              <w:adjustRightInd w:val="0"/>
              <w:jc w:val="both"/>
              <w:rPr>
                <w:rFonts w:ascii="Arial Narrow" w:hAnsi="Arial Narrow" w:cs="Times New Roman"/>
                <w:sz w:val="24"/>
                <w:szCs w:val="24"/>
              </w:rPr>
            </w:pPr>
          </w:p>
        </w:tc>
        <w:tc>
          <w:tcPr>
            <w:tcW w:w="993" w:type="pct"/>
            <w:vMerge/>
          </w:tcPr>
          <w:p w:rsidR="00684E93" w:rsidRPr="000361D7" w:rsidRDefault="00684E93" w:rsidP="000361D7">
            <w:pPr>
              <w:jc w:val="both"/>
              <w:rPr>
                <w:rFonts w:ascii="Arial Narrow" w:hAnsi="Arial Narrow"/>
                <w:sz w:val="24"/>
                <w:szCs w:val="24"/>
              </w:rPr>
            </w:pPr>
          </w:p>
        </w:tc>
      </w:tr>
      <w:tr w:rsidR="00684E93" w:rsidRPr="000361D7" w:rsidTr="00330D56">
        <w:tblPrEx>
          <w:tblLook w:val="04A0" w:firstRow="1" w:lastRow="0" w:firstColumn="1" w:lastColumn="0" w:noHBand="0" w:noVBand="1"/>
        </w:tblPrEx>
        <w:tc>
          <w:tcPr>
            <w:tcW w:w="553" w:type="pct"/>
            <w:vMerge w:val="restart"/>
            <w:textDirection w:val="btLr"/>
          </w:tcPr>
          <w:p w:rsidR="00684E93" w:rsidRPr="000361D7" w:rsidRDefault="00684E93" w:rsidP="000361D7">
            <w:pPr>
              <w:ind w:left="113" w:right="113"/>
              <w:jc w:val="both"/>
              <w:rPr>
                <w:rFonts w:ascii="Arial Narrow" w:hAnsi="Arial Narrow"/>
                <w:sz w:val="24"/>
                <w:szCs w:val="24"/>
              </w:rPr>
            </w:pPr>
            <w:r w:rsidRPr="000361D7">
              <w:rPr>
                <w:rFonts w:ascii="Arial Narrow" w:eastAsia="Calibri" w:hAnsi="Arial Narrow" w:cs="Times New Roman"/>
                <w:b/>
                <w:sz w:val="24"/>
                <w:szCs w:val="24"/>
              </w:rPr>
              <w:t>Fonctions rationnelles</w:t>
            </w:r>
          </w:p>
        </w:tc>
        <w:tc>
          <w:tcPr>
            <w:tcW w:w="817" w:type="pct"/>
            <w:vAlign w:val="center"/>
          </w:tcPr>
          <w:p w:rsidR="00684E93" w:rsidRPr="000361D7" w:rsidRDefault="00684E93" w:rsidP="000361D7">
            <w:pPr>
              <w:jc w:val="both"/>
              <w:rPr>
                <w:rFonts w:ascii="Arial Narrow" w:hAnsi="Arial Narrow" w:cs="Times New Roman"/>
                <w:b/>
                <w:sz w:val="24"/>
                <w:szCs w:val="24"/>
              </w:rPr>
            </w:pPr>
            <w:r w:rsidRPr="000361D7">
              <w:rPr>
                <w:rFonts w:ascii="Arial Narrow" w:hAnsi="Arial Narrow" w:cs="Times New Roman"/>
                <w:b/>
                <w:sz w:val="24"/>
                <w:szCs w:val="24"/>
              </w:rPr>
              <w:t>Leçon 1 : Définition, ensemble de définition</w:t>
            </w:r>
          </w:p>
          <w:p w:rsidR="00684E93" w:rsidRPr="000361D7" w:rsidRDefault="00684E93" w:rsidP="000361D7">
            <w:pPr>
              <w:jc w:val="both"/>
              <w:rPr>
                <w:rFonts w:ascii="Arial Narrow" w:hAnsi="Arial Narrow" w:cs="Times New Roman"/>
                <w:b/>
                <w:sz w:val="24"/>
                <w:szCs w:val="24"/>
              </w:rPr>
            </w:pPr>
          </w:p>
          <w:p w:rsidR="00684E93" w:rsidRPr="000361D7" w:rsidRDefault="00684E93" w:rsidP="000361D7">
            <w:pPr>
              <w:jc w:val="both"/>
              <w:rPr>
                <w:rFonts w:ascii="Arial Narrow" w:hAnsi="Arial Narrow" w:cs="Times New Roman"/>
                <w:b/>
                <w:sz w:val="24"/>
                <w:szCs w:val="24"/>
              </w:rPr>
            </w:pPr>
          </w:p>
          <w:p w:rsidR="00684E93" w:rsidRPr="000361D7" w:rsidRDefault="00684E93" w:rsidP="000361D7">
            <w:pPr>
              <w:jc w:val="both"/>
              <w:rPr>
                <w:rFonts w:ascii="Arial Narrow" w:hAnsi="Arial Narrow" w:cs="Times New Roman"/>
                <w:b/>
                <w:sz w:val="24"/>
                <w:szCs w:val="24"/>
              </w:rPr>
            </w:pPr>
          </w:p>
          <w:p w:rsidR="00684E93" w:rsidRPr="000361D7" w:rsidRDefault="00684E93" w:rsidP="000361D7">
            <w:pPr>
              <w:jc w:val="both"/>
              <w:rPr>
                <w:rFonts w:ascii="Arial Narrow" w:hAnsi="Arial Narrow" w:cs="Times New Roman"/>
                <w:b/>
                <w:sz w:val="24"/>
                <w:szCs w:val="24"/>
              </w:rPr>
            </w:pPr>
          </w:p>
          <w:p w:rsidR="00684E93" w:rsidRPr="000361D7" w:rsidRDefault="00684E93" w:rsidP="000361D7">
            <w:pPr>
              <w:jc w:val="both"/>
              <w:rPr>
                <w:rFonts w:ascii="Arial Narrow" w:hAnsi="Arial Narrow" w:cs="Times New Roman"/>
                <w:b/>
                <w:sz w:val="24"/>
                <w:szCs w:val="24"/>
              </w:rPr>
            </w:pPr>
          </w:p>
          <w:p w:rsidR="00684E93" w:rsidRPr="000361D7" w:rsidRDefault="00684E93" w:rsidP="000361D7">
            <w:pPr>
              <w:jc w:val="both"/>
              <w:rPr>
                <w:rFonts w:ascii="Arial Narrow" w:eastAsia="Times New Roman" w:hAnsi="Arial Narrow" w:cs="Times New Roman"/>
                <w:b/>
                <w:bCs/>
                <w:color w:val="000000"/>
                <w:sz w:val="24"/>
                <w:szCs w:val="24"/>
                <w:lang w:eastAsia="fr-FR"/>
              </w:rPr>
            </w:pPr>
          </w:p>
        </w:tc>
        <w:tc>
          <w:tcPr>
            <w:tcW w:w="922" w:type="pct"/>
          </w:tcPr>
          <w:p w:rsidR="00684E93" w:rsidRPr="000361D7" w:rsidRDefault="00684E93" w:rsidP="000361D7">
            <w:pPr>
              <w:pStyle w:val="Paragraphedeliste"/>
              <w:numPr>
                <w:ilvl w:val="0"/>
                <w:numId w:val="33"/>
              </w:numPr>
              <w:jc w:val="both"/>
              <w:rPr>
                <w:rFonts w:ascii="Arial Narrow" w:eastAsia="Times New Roman" w:hAnsi="Arial Narrow" w:cs="Times New Roman"/>
                <w:color w:val="000000"/>
                <w:sz w:val="24"/>
                <w:szCs w:val="24"/>
                <w:lang w:eastAsia="fr-FR"/>
              </w:rPr>
            </w:pPr>
            <w:r w:rsidRPr="000361D7">
              <w:rPr>
                <w:rFonts w:ascii="Arial Narrow" w:eastAsia="Calibri" w:hAnsi="Arial Narrow" w:cs="Times New Roman"/>
                <w:sz w:val="24"/>
                <w:szCs w:val="24"/>
              </w:rPr>
              <w:lastRenderedPageBreak/>
              <w:t>définir une fonction rationnelle</w:t>
            </w:r>
          </w:p>
        </w:tc>
        <w:tc>
          <w:tcPr>
            <w:tcW w:w="807" w:type="pct"/>
            <w:gridSpan w:val="2"/>
          </w:tcPr>
          <w:p w:rsidR="00684E93" w:rsidRPr="000361D7" w:rsidRDefault="00684E93" w:rsidP="000361D7">
            <w:pPr>
              <w:pStyle w:val="Paragraphedeliste"/>
              <w:numPr>
                <w:ilvl w:val="0"/>
                <w:numId w:val="33"/>
              </w:numPr>
              <w:jc w:val="both"/>
              <w:rPr>
                <w:rFonts w:ascii="Arial Narrow" w:eastAsia="Times New Roman" w:hAnsi="Arial Narrow" w:cs="Times New Roman"/>
                <w:color w:val="000000"/>
                <w:sz w:val="24"/>
                <w:szCs w:val="24"/>
                <w:lang w:eastAsia="fr-FR"/>
              </w:rPr>
            </w:pPr>
            <w:r w:rsidRPr="000361D7">
              <w:rPr>
                <w:rFonts w:ascii="Arial Narrow" w:hAnsi="Arial Narrow" w:cs="Times New Roman"/>
                <w:sz w:val="24"/>
                <w:szCs w:val="24"/>
              </w:rPr>
              <w:t>calculer l’i</w:t>
            </w:r>
            <w:r w:rsidRPr="000361D7">
              <w:rPr>
                <w:rFonts w:ascii="Arial Narrow" w:hAnsi="Arial Narrow" w:cs="Times New Roman"/>
                <w:spacing w:val="-2"/>
                <w:sz w:val="24"/>
                <w:szCs w:val="24"/>
              </w:rPr>
              <w:t>m</w:t>
            </w:r>
            <w:r w:rsidRPr="000361D7">
              <w:rPr>
                <w:rFonts w:ascii="Arial Narrow" w:hAnsi="Arial Narrow" w:cs="Times New Roman"/>
                <w:sz w:val="24"/>
                <w:szCs w:val="24"/>
              </w:rPr>
              <w:t xml:space="preserve">age d’un réel par une fonction rationnelle;                      </w:t>
            </w:r>
          </w:p>
          <w:p w:rsidR="00684E93" w:rsidRPr="000361D7" w:rsidRDefault="00684E93" w:rsidP="000361D7">
            <w:pPr>
              <w:pStyle w:val="Paragraphedeliste"/>
              <w:numPr>
                <w:ilvl w:val="0"/>
                <w:numId w:val="33"/>
              </w:numPr>
              <w:jc w:val="both"/>
              <w:rPr>
                <w:rFonts w:ascii="Arial Narrow" w:eastAsia="Times New Roman" w:hAnsi="Arial Narrow" w:cs="Times New Roman"/>
                <w:color w:val="000000"/>
                <w:sz w:val="24"/>
                <w:szCs w:val="24"/>
                <w:lang w:eastAsia="fr-FR"/>
              </w:rPr>
            </w:pPr>
            <w:r w:rsidRPr="000361D7">
              <w:rPr>
                <w:rFonts w:ascii="Arial Narrow" w:hAnsi="Arial Narrow" w:cs="Times New Roman"/>
                <w:bCs/>
                <w:sz w:val="24"/>
                <w:szCs w:val="24"/>
              </w:rPr>
              <w:t>déterminer</w:t>
            </w:r>
            <w:r w:rsidRPr="000361D7">
              <w:rPr>
                <w:rFonts w:ascii="Arial Narrow" w:hAnsi="Arial Narrow" w:cs="Times New Roman"/>
                <w:sz w:val="24"/>
                <w:szCs w:val="24"/>
              </w:rPr>
              <w:t xml:space="preserve"> l’ense</w:t>
            </w:r>
            <w:r w:rsidRPr="000361D7">
              <w:rPr>
                <w:rFonts w:ascii="Arial Narrow" w:hAnsi="Arial Narrow" w:cs="Times New Roman"/>
                <w:spacing w:val="-2"/>
                <w:sz w:val="24"/>
                <w:szCs w:val="24"/>
              </w:rPr>
              <w:t>m</w:t>
            </w:r>
            <w:r w:rsidRPr="000361D7">
              <w:rPr>
                <w:rFonts w:ascii="Arial Narrow" w:hAnsi="Arial Narrow" w:cs="Times New Roman"/>
                <w:sz w:val="24"/>
                <w:szCs w:val="24"/>
              </w:rPr>
              <w:t xml:space="preserve">ble de définition </w:t>
            </w:r>
            <w:r w:rsidRPr="000361D7">
              <w:rPr>
                <w:rFonts w:ascii="Arial Narrow" w:hAnsi="Arial Narrow" w:cs="Times New Roman"/>
                <w:spacing w:val="-1"/>
                <w:sz w:val="24"/>
                <w:szCs w:val="24"/>
              </w:rPr>
              <w:t>d’</w:t>
            </w:r>
            <w:r w:rsidRPr="000361D7">
              <w:rPr>
                <w:rFonts w:ascii="Arial Narrow" w:hAnsi="Arial Narrow" w:cs="Times New Roman"/>
                <w:sz w:val="24"/>
                <w:szCs w:val="24"/>
              </w:rPr>
              <w:t>une fonction rationnelle</w:t>
            </w:r>
          </w:p>
          <w:p w:rsidR="00684E93" w:rsidRPr="000361D7" w:rsidRDefault="00684E93" w:rsidP="000361D7">
            <w:pPr>
              <w:pStyle w:val="Paragraphedeliste"/>
              <w:numPr>
                <w:ilvl w:val="0"/>
                <w:numId w:val="33"/>
              </w:numPr>
              <w:jc w:val="both"/>
              <w:rPr>
                <w:rFonts w:ascii="Arial Narrow" w:eastAsia="Times New Roman" w:hAnsi="Arial Narrow" w:cs="Times New Roman"/>
                <w:color w:val="000000"/>
                <w:sz w:val="24"/>
                <w:szCs w:val="24"/>
                <w:lang w:eastAsia="fr-FR"/>
              </w:rPr>
            </w:pPr>
            <w:r w:rsidRPr="000361D7">
              <w:rPr>
                <w:rFonts w:ascii="Arial Narrow" w:hAnsi="Arial Narrow"/>
                <w:sz w:val="24"/>
                <w:szCs w:val="24"/>
              </w:rPr>
              <w:t xml:space="preserve">déterminer le ou les antécédent(s) </w:t>
            </w:r>
            <w:r w:rsidRPr="000361D7">
              <w:rPr>
                <w:rFonts w:ascii="Arial Narrow" w:hAnsi="Arial Narrow"/>
                <w:sz w:val="24"/>
                <w:szCs w:val="24"/>
              </w:rPr>
              <w:lastRenderedPageBreak/>
              <w:t>d’un réel par une fonction rationnelle ;</w:t>
            </w:r>
          </w:p>
        </w:tc>
        <w:tc>
          <w:tcPr>
            <w:tcW w:w="908" w:type="pct"/>
          </w:tcPr>
          <w:p w:rsidR="00684E93" w:rsidRPr="000361D7" w:rsidRDefault="00684E93" w:rsidP="000361D7">
            <w:pPr>
              <w:pStyle w:val="Pieddepage"/>
              <w:tabs>
                <w:tab w:val="left" w:pos="708"/>
              </w:tabs>
              <w:jc w:val="both"/>
              <w:rPr>
                <w:rFonts w:ascii="Arial Narrow" w:hAnsi="Arial Narrow"/>
              </w:rPr>
            </w:pPr>
          </w:p>
        </w:tc>
        <w:tc>
          <w:tcPr>
            <w:tcW w:w="993" w:type="pct"/>
            <w:vMerge w:val="restart"/>
          </w:tcPr>
          <w:p w:rsidR="00684E93" w:rsidRPr="000361D7" w:rsidRDefault="00684E93" w:rsidP="000361D7">
            <w:pPr>
              <w:jc w:val="both"/>
              <w:rPr>
                <w:rFonts w:ascii="Arial Narrow" w:hAnsi="Arial Narrow"/>
                <w:sz w:val="24"/>
                <w:szCs w:val="24"/>
              </w:rPr>
            </w:pPr>
            <w:r w:rsidRPr="000361D7">
              <w:rPr>
                <w:rFonts w:ascii="Arial Narrow" w:hAnsi="Arial Narrow"/>
                <w:sz w:val="24"/>
                <w:szCs w:val="24"/>
              </w:rPr>
              <w:t xml:space="preserve"> Pour la détermination des antécédents, se limiter à des cas simples se ramenant à des équations du premier degré.</w:t>
            </w:r>
          </w:p>
        </w:tc>
      </w:tr>
      <w:tr w:rsidR="00684E93" w:rsidRPr="000361D7" w:rsidTr="00330D56">
        <w:tblPrEx>
          <w:tblLook w:val="04A0" w:firstRow="1" w:lastRow="0" w:firstColumn="1" w:lastColumn="0" w:noHBand="0" w:noVBand="1"/>
        </w:tblPrEx>
        <w:tc>
          <w:tcPr>
            <w:tcW w:w="553" w:type="pct"/>
            <w:vMerge/>
          </w:tcPr>
          <w:p w:rsidR="00684E93" w:rsidRPr="000361D7" w:rsidRDefault="00684E93" w:rsidP="000361D7">
            <w:pPr>
              <w:jc w:val="both"/>
              <w:rPr>
                <w:rFonts w:ascii="Arial Narrow" w:hAnsi="Arial Narrow"/>
                <w:sz w:val="24"/>
                <w:szCs w:val="24"/>
              </w:rPr>
            </w:pPr>
          </w:p>
        </w:tc>
        <w:tc>
          <w:tcPr>
            <w:tcW w:w="817" w:type="pct"/>
            <w:vAlign w:val="center"/>
          </w:tcPr>
          <w:p w:rsidR="00684E93" w:rsidRPr="000361D7" w:rsidRDefault="00684E93" w:rsidP="000361D7">
            <w:pPr>
              <w:jc w:val="both"/>
              <w:rPr>
                <w:rFonts w:ascii="Arial Narrow" w:hAnsi="Arial Narrow" w:cs="Times New Roman"/>
                <w:b/>
                <w:sz w:val="24"/>
                <w:szCs w:val="24"/>
              </w:rPr>
            </w:pPr>
            <w:r w:rsidRPr="000361D7">
              <w:rPr>
                <w:rFonts w:ascii="Arial Narrow" w:hAnsi="Arial Narrow" w:cs="Times New Roman"/>
                <w:b/>
                <w:sz w:val="24"/>
                <w:szCs w:val="24"/>
              </w:rPr>
              <w:t>Leçon 2 : Simplification</w:t>
            </w:r>
          </w:p>
          <w:p w:rsidR="00684E93" w:rsidRPr="000361D7" w:rsidRDefault="00684E93" w:rsidP="000361D7">
            <w:pPr>
              <w:jc w:val="both"/>
              <w:rPr>
                <w:rFonts w:ascii="Arial Narrow" w:eastAsia="Times New Roman" w:hAnsi="Arial Narrow" w:cs="Times New Roman"/>
                <w:b/>
                <w:bCs/>
                <w:color w:val="000000"/>
                <w:sz w:val="24"/>
                <w:szCs w:val="24"/>
                <w:lang w:eastAsia="fr-FR"/>
              </w:rPr>
            </w:pPr>
          </w:p>
        </w:tc>
        <w:tc>
          <w:tcPr>
            <w:tcW w:w="922" w:type="pct"/>
          </w:tcPr>
          <w:p w:rsidR="00684E93" w:rsidRPr="000361D7" w:rsidRDefault="00684E93" w:rsidP="000361D7">
            <w:pPr>
              <w:pStyle w:val="Paragraphedeliste"/>
              <w:numPr>
                <w:ilvl w:val="0"/>
                <w:numId w:val="33"/>
              </w:numPr>
              <w:jc w:val="both"/>
              <w:rPr>
                <w:rFonts w:ascii="Arial Narrow" w:eastAsia="Times New Roman" w:hAnsi="Arial Narrow" w:cs="Times New Roman"/>
                <w:color w:val="000000"/>
                <w:sz w:val="24"/>
                <w:szCs w:val="24"/>
                <w:lang w:eastAsia="fr-FR"/>
              </w:rPr>
            </w:pPr>
          </w:p>
        </w:tc>
        <w:tc>
          <w:tcPr>
            <w:tcW w:w="807" w:type="pct"/>
            <w:gridSpan w:val="2"/>
          </w:tcPr>
          <w:p w:rsidR="00684E93" w:rsidRPr="000361D7" w:rsidRDefault="00684E93" w:rsidP="000361D7">
            <w:pPr>
              <w:pStyle w:val="Paragraphedeliste"/>
              <w:ind w:left="0"/>
              <w:jc w:val="both"/>
              <w:rPr>
                <w:rFonts w:ascii="Arial Narrow" w:eastAsia="Times New Roman" w:hAnsi="Arial Narrow" w:cs="Times New Roman"/>
                <w:color w:val="000000"/>
                <w:sz w:val="24"/>
                <w:szCs w:val="24"/>
                <w:lang w:eastAsia="fr-FR"/>
              </w:rPr>
            </w:pPr>
            <w:r w:rsidRPr="000361D7">
              <w:rPr>
                <w:rFonts w:ascii="Arial Narrow" w:hAnsi="Arial Narrow" w:cs="Times New Roman"/>
                <w:sz w:val="24"/>
                <w:szCs w:val="24"/>
              </w:rPr>
              <w:t>Simplifier l’expression d‘une fonction rationnelle sur son ensemble de définition</w:t>
            </w:r>
          </w:p>
        </w:tc>
        <w:tc>
          <w:tcPr>
            <w:tcW w:w="908" w:type="pct"/>
          </w:tcPr>
          <w:p w:rsidR="00684E93" w:rsidRPr="000361D7" w:rsidRDefault="00684E93" w:rsidP="000361D7">
            <w:pPr>
              <w:autoSpaceDE w:val="0"/>
              <w:autoSpaceDN w:val="0"/>
              <w:adjustRightInd w:val="0"/>
              <w:jc w:val="both"/>
              <w:rPr>
                <w:rFonts w:ascii="Arial Narrow" w:hAnsi="Arial Narrow" w:cs="Times New Roman"/>
                <w:sz w:val="24"/>
                <w:szCs w:val="24"/>
              </w:rPr>
            </w:pPr>
          </w:p>
        </w:tc>
        <w:tc>
          <w:tcPr>
            <w:tcW w:w="993" w:type="pct"/>
            <w:vMerge/>
          </w:tcPr>
          <w:p w:rsidR="00684E93" w:rsidRPr="000361D7" w:rsidRDefault="00684E93" w:rsidP="000361D7">
            <w:pPr>
              <w:jc w:val="both"/>
              <w:rPr>
                <w:rFonts w:ascii="Arial Narrow" w:eastAsia="Times New Roman" w:hAnsi="Arial Narrow" w:cs="Times New Roman"/>
                <w:color w:val="000000"/>
                <w:sz w:val="24"/>
                <w:szCs w:val="24"/>
                <w:lang w:eastAsia="fr-FR"/>
              </w:rPr>
            </w:pPr>
          </w:p>
        </w:tc>
      </w:tr>
    </w:tbl>
    <w:p w:rsidR="00684E93" w:rsidRPr="000361D7" w:rsidRDefault="00684E93" w:rsidP="000361D7">
      <w:pPr>
        <w:jc w:val="both"/>
        <w:rPr>
          <w:rFonts w:ascii="Arial Narrow" w:hAnsi="Arial Narrow"/>
          <w:sz w:val="24"/>
          <w:szCs w:val="24"/>
        </w:rPr>
      </w:pPr>
    </w:p>
    <w:p w:rsidR="00684E93" w:rsidRPr="000361D7" w:rsidRDefault="00684E93" w:rsidP="000361D7">
      <w:pPr>
        <w:jc w:val="both"/>
        <w:rPr>
          <w:rFonts w:ascii="Arial Narrow" w:hAnsi="Arial Narrow" w:cs="Arial"/>
          <w:b/>
          <w:sz w:val="24"/>
          <w:szCs w:val="24"/>
        </w:rPr>
      </w:pPr>
    </w:p>
    <w:p w:rsidR="00684E93" w:rsidRPr="000361D7" w:rsidRDefault="00684E93" w:rsidP="000361D7">
      <w:pPr>
        <w:jc w:val="both"/>
        <w:rPr>
          <w:rFonts w:ascii="Arial Narrow" w:hAnsi="Arial Narrow" w:cs="Arial"/>
          <w:b/>
          <w:sz w:val="24"/>
          <w:szCs w:val="24"/>
        </w:rPr>
      </w:pPr>
    </w:p>
    <w:p w:rsidR="00684E93" w:rsidRPr="000361D7" w:rsidRDefault="00684E93" w:rsidP="000361D7">
      <w:pPr>
        <w:jc w:val="both"/>
        <w:rPr>
          <w:rFonts w:ascii="Arial Narrow" w:hAnsi="Arial Narrow" w:cs="Arial"/>
          <w:b/>
          <w:sz w:val="24"/>
          <w:szCs w:val="24"/>
        </w:rPr>
      </w:pPr>
    </w:p>
    <w:p w:rsidR="00684E93" w:rsidRPr="000361D7" w:rsidRDefault="00684E93" w:rsidP="000361D7">
      <w:pPr>
        <w:jc w:val="both"/>
        <w:rPr>
          <w:rFonts w:ascii="Arial Narrow" w:hAnsi="Arial Narrow" w:cs="Arial"/>
          <w:b/>
          <w:sz w:val="24"/>
          <w:szCs w:val="24"/>
        </w:rPr>
      </w:pPr>
    </w:p>
    <w:p w:rsidR="00684E93" w:rsidRPr="000361D7" w:rsidRDefault="00684E93" w:rsidP="000361D7">
      <w:pPr>
        <w:jc w:val="both"/>
        <w:rPr>
          <w:rFonts w:ascii="Arial Narrow" w:hAnsi="Arial Narrow" w:cs="Arial"/>
          <w:b/>
          <w:sz w:val="24"/>
          <w:szCs w:val="24"/>
        </w:rPr>
      </w:pPr>
    </w:p>
    <w:p w:rsidR="00684E93" w:rsidRPr="000361D7" w:rsidRDefault="00684E93" w:rsidP="000361D7">
      <w:pPr>
        <w:jc w:val="both"/>
        <w:rPr>
          <w:rFonts w:ascii="Arial Narrow" w:hAnsi="Arial Narrow" w:cs="Arial"/>
          <w:b/>
          <w:sz w:val="24"/>
          <w:szCs w:val="24"/>
        </w:rPr>
      </w:pPr>
      <w:r w:rsidRPr="000361D7">
        <w:rPr>
          <w:rFonts w:ascii="Arial Narrow" w:hAnsi="Arial Narrow" w:cs="Arial"/>
          <w:b/>
          <w:sz w:val="24"/>
          <w:szCs w:val="24"/>
        </w:rPr>
        <w:t>ACTIVITES GEOMETRIQUES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1378"/>
        <w:gridCol w:w="1653"/>
        <w:gridCol w:w="1660"/>
        <w:gridCol w:w="1668"/>
        <w:gridCol w:w="2511"/>
      </w:tblGrid>
      <w:tr w:rsidR="00684E93" w:rsidRPr="000361D7" w:rsidTr="00330D56">
        <w:tc>
          <w:tcPr>
            <w:tcW w:w="699" w:type="pct"/>
          </w:tcPr>
          <w:p w:rsidR="00684E93" w:rsidRPr="000361D7" w:rsidRDefault="00684E93" w:rsidP="000361D7">
            <w:pPr>
              <w:jc w:val="both"/>
              <w:rPr>
                <w:rFonts w:ascii="Arial Narrow" w:hAnsi="Arial Narrow"/>
                <w:b/>
                <w:sz w:val="24"/>
                <w:szCs w:val="24"/>
              </w:rPr>
            </w:pPr>
            <w:r w:rsidRPr="000361D7">
              <w:rPr>
                <w:rFonts w:ascii="Arial Narrow" w:hAnsi="Arial Narrow"/>
                <w:b/>
                <w:sz w:val="24"/>
                <w:szCs w:val="24"/>
              </w:rPr>
              <w:t xml:space="preserve">Chapitres </w:t>
            </w:r>
          </w:p>
        </w:tc>
        <w:tc>
          <w:tcPr>
            <w:tcW w:w="872" w:type="pct"/>
          </w:tcPr>
          <w:p w:rsidR="00684E93" w:rsidRPr="000361D7" w:rsidRDefault="00684E93" w:rsidP="000361D7">
            <w:pPr>
              <w:jc w:val="both"/>
              <w:rPr>
                <w:rFonts w:ascii="Arial Narrow" w:hAnsi="Arial Narrow"/>
                <w:b/>
                <w:sz w:val="24"/>
                <w:szCs w:val="24"/>
              </w:rPr>
            </w:pPr>
            <w:r w:rsidRPr="000361D7">
              <w:rPr>
                <w:rFonts w:ascii="Arial Narrow" w:hAnsi="Arial Narrow"/>
                <w:b/>
                <w:sz w:val="24"/>
                <w:szCs w:val="24"/>
              </w:rPr>
              <w:t xml:space="preserve">Leçons </w:t>
            </w:r>
          </w:p>
        </w:tc>
        <w:tc>
          <w:tcPr>
            <w:tcW w:w="2108" w:type="pct"/>
            <w:gridSpan w:val="3"/>
            <w:vAlign w:val="center"/>
          </w:tcPr>
          <w:p w:rsidR="00684E93" w:rsidRPr="000361D7" w:rsidRDefault="00684E93" w:rsidP="000361D7">
            <w:pPr>
              <w:jc w:val="both"/>
              <w:rPr>
                <w:rFonts w:ascii="Arial Narrow" w:hAnsi="Arial Narrow"/>
                <w:b/>
                <w:sz w:val="24"/>
                <w:szCs w:val="24"/>
              </w:rPr>
            </w:pPr>
            <w:r w:rsidRPr="000361D7">
              <w:rPr>
                <w:rFonts w:ascii="Arial Narrow" w:hAnsi="Arial Narrow"/>
                <w:b/>
                <w:sz w:val="24"/>
                <w:szCs w:val="24"/>
              </w:rPr>
              <w:t>Objectifs spécifiques</w:t>
            </w:r>
          </w:p>
        </w:tc>
        <w:tc>
          <w:tcPr>
            <w:tcW w:w="1320" w:type="pct"/>
          </w:tcPr>
          <w:p w:rsidR="00684E93" w:rsidRPr="000361D7" w:rsidRDefault="00684E93" w:rsidP="000361D7">
            <w:pPr>
              <w:jc w:val="both"/>
              <w:rPr>
                <w:rFonts w:ascii="Arial Narrow" w:hAnsi="Arial Narrow"/>
                <w:b/>
                <w:sz w:val="24"/>
                <w:szCs w:val="24"/>
              </w:rPr>
            </w:pPr>
            <w:r w:rsidRPr="000361D7">
              <w:rPr>
                <w:rFonts w:ascii="Arial Narrow" w:hAnsi="Arial Narrow"/>
                <w:b/>
                <w:sz w:val="24"/>
                <w:szCs w:val="24"/>
              </w:rPr>
              <w:t>Instruction et commentaire</w:t>
            </w:r>
          </w:p>
        </w:tc>
      </w:tr>
      <w:tr w:rsidR="00684E93" w:rsidRPr="000361D7" w:rsidTr="00330D56">
        <w:tc>
          <w:tcPr>
            <w:tcW w:w="699" w:type="pct"/>
          </w:tcPr>
          <w:p w:rsidR="00684E93" w:rsidRPr="000361D7" w:rsidRDefault="00684E93" w:rsidP="000361D7">
            <w:pPr>
              <w:jc w:val="both"/>
              <w:rPr>
                <w:rFonts w:ascii="Arial Narrow" w:hAnsi="Arial Narrow"/>
                <w:sz w:val="24"/>
                <w:szCs w:val="24"/>
              </w:rPr>
            </w:pPr>
          </w:p>
        </w:tc>
        <w:tc>
          <w:tcPr>
            <w:tcW w:w="872" w:type="pct"/>
          </w:tcPr>
          <w:p w:rsidR="00684E93" w:rsidRPr="000361D7" w:rsidRDefault="00684E93" w:rsidP="000361D7">
            <w:pPr>
              <w:jc w:val="both"/>
              <w:rPr>
                <w:rFonts w:ascii="Arial Narrow" w:hAnsi="Arial Narrow"/>
                <w:sz w:val="24"/>
                <w:szCs w:val="24"/>
              </w:rPr>
            </w:pPr>
          </w:p>
        </w:tc>
        <w:tc>
          <w:tcPr>
            <w:tcW w:w="721" w:type="pct"/>
          </w:tcPr>
          <w:p w:rsidR="00684E93" w:rsidRPr="000361D7" w:rsidRDefault="00684E93" w:rsidP="000361D7">
            <w:pPr>
              <w:jc w:val="both"/>
              <w:rPr>
                <w:rFonts w:ascii="Arial Narrow" w:hAnsi="Arial Narrow"/>
                <w:b/>
                <w:sz w:val="24"/>
                <w:szCs w:val="24"/>
              </w:rPr>
            </w:pPr>
            <w:r w:rsidRPr="000361D7">
              <w:rPr>
                <w:rFonts w:ascii="Arial Narrow" w:hAnsi="Arial Narrow"/>
                <w:b/>
                <w:sz w:val="24"/>
                <w:szCs w:val="24"/>
              </w:rPr>
              <w:t>Savoir (cognitif)</w:t>
            </w:r>
          </w:p>
        </w:tc>
        <w:tc>
          <w:tcPr>
            <w:tcW w:w="750" w:type="pct"/>
          </w:tcPr>
          <w:p w:rsidR="00684E93" w:rsidRPr="000361D7" w:rsidRDefault="00684E93" w:rsidP="000361D7">
            <w:pPr>
              <w:jc w:val="both"/>
              <w:rPr>
                <w:rFonts w:ascii="Arial Narrow" w:hAnsi="Arial Narrow"/>
                <w:b/>
                <w:sz w:val="24"/>
                <w:szCs w:val="24"/>
              </w:rPr>
            </w:pPr>
            <w:r w:rsidRPr="000361D7">
              <w:rPr>
                <w:rFonts w:ascii="Arial Narrow" w:hAnsi="Arial Narrow"/>
                <w:b/>
                <w:sz w:val="24"/>
                <w:szCs w:val="24"/>
              </w:rPr>
              <w:t>Savoir-faire théorique</w:t>
            </w:r>
          </w:p>
        </w:tc>
        <w:tc>
          <w:tcPr>
            <w:tcW w:w="637" w:type="pct"/>
          </w:tcPr>
          <w:p w:rsidR="00684E93" w:rsidRPr="000361D7" w:rsidRDefault="00684E93" w:rsidP="000361D7">
            <w:pPr>
              <w:jc w:val="both"/>
              <w:rPr>
                <w:rFonts w:ascii="Arial Narrow" w:hAnsi="Arial Narrow"/>
                <w:b/>
                <w:sz w:val="24"/>
                <w:szCs w:val="24"/>
              </w:rPr>
            </w:pPr>
            <w:r w:rsidRPr="000361D7">
              <w:rPr>
                <w:rFonts w:ascii="Arial Narrow" w:hAnsi="Arial Narrow"/>
                <w:b/>
                <w:sz w:val="24"/>
                <w:szCs w:val="24"/>
              </w:rPr>
              <w:t>Savoir-faire pratique</w:t>
            </w:r>
          </w:p>
        </w:tc>
        <w:tc>
          <w:tcPr>
            <w:tcW w:w="1320" w:type="pct"/>
            <w:vAlign w:val="center"/>
          </w:tcPr>
          <w:p w:rsidR="00684E93" w:rsidRPr="000361D7" w:rsidRDefault="00684E93" w:rsidP="000361D7">
            <w:pPr>
              <w:jc w:val="both"/>
              <w:rPr>
                <w:rFonts w:ascii="Arial Narrow" w:hAnsi="Arial Narrow"/>
                <w:sz w:val="24"/>
                <w:szCs w:val="24"/>
              </w:rPr>
            </w:pPr>
          </w:p>
        </w:tc>
      </w:tr>
      <w:tr w:rsidR="00684E93" w:rsidRPr="000361D7" w:rsidTr="00330D56">
        <w:trPr>
          <w:trHeight w:val="1254"/>
        </w:trPr>
        <w:tc>
          <w:tcPr>
            <w:tcW w:w="699" w:type="pct"/>
            <w:vMerge w:val="restart"/>
            <w:textDirection w:val="btLr"/>
            <w:vAlign w:val="center"/>
          </w:tcPr>
          <w:p w:rsidR="00684E93" w:rsidRPr="000361D7" w:rsidRDefault="00684E93" w:rsidP="000361D7">
            <w:pPr>
              <w:spacing w:after="0" w:line="240" w:lineRule="auto"/>
              <w:jc w:val="both"/>
              <w:rPr>
                <w:rFonts w:ascii="Arial Narrow" w:eastAsia="Times New Roman" w:hAnsi="Arial Narrow" w:cs="Times New Roman"/>
                <w:b/>
                <w:sz w:val="24"/>
                <w:szCs w:val="24"/>
                <w:lang w:eastAsia="fr-FR"/>
              </w:rPr>
            </w:pPr>
            <w:r w:rsidRPr="000361D7">
              <w:rPr>
                <w:rFonts w:ascii="Arial Narrow" w:hAnsi="Arial Narrow"/>
                <w:b/>
                <w:sz w:val="24"/>
                <w:szCs w:val="24"/>
              </w:rPr>
              <w:t xml:space="preserve">Chapitre 1 : </w:t>
            </w:r>
            <w:r w:rsidRPr="000361D7">
              <w:rPr>
                <w:rFonts w:ascii="Arial Narrow" w:eastAsia="Times New Roman" w:hAnsi="Arial Narrow" w:cs="Times New Roman"/>
                <w:b/>
                <w:sz w:val="24"/>
                <w:szCs w:val="24"/>
                <w:lang w:eastAsia="fr-FR"/>
              </w:rPr>
              <w:t>Vecteurs</w:t>
            </w:r>
          </w:p>
          <w:p w:rsidR="00684E93" w:rsidRPr="000361D7" w:rsidRDefault="00684E93" w:rsidP="000361D7">
            <w:pPr>
              <w:spacing w:after="0" w:line="240" w:lineRule="auto"/>
              <w:jc w:val="both"/>
              <w:rPr>
                <w:rFonts w:ascii="Arial Narrow" w:eastAsia="Times New Roman" w:hAnsi="Arial Narrow" w:cs="Times New Roman"/>
                <w:bCs/>
                <w:sz w:val="24"/>
                <w:szCs w:val="24"/>
                <w:lang w:eastAsia="fr-FR"/>
              </w:rPr>
            </w:pPr>
            <w:r w:rsidRPr="000361D7">
              <w:rPr>
                <w:rFonts w:ascii="Arial Narrow" w:eastAsia="Times New Roman" w:hAnsi="Arial Narrow" w:cs="Times New Roman"/>
                <w:b/>
                <w:sz w:val="24"/>
                <w:szCs w:val="24"/>
                <w:lang w:eastAsia="fr-FR"/>
              </w:rPr>
              <w:t xml:space="preserve"> du plan</w:t>
            </w:r>
          </w:p>
          <w:p w:rsidR="00684E93" w:rsidRPr="000361D7" w:rsidRDefault="00684E93" w:rsidP="000361D7">
            <w:pPr>
              <w:ind w:left="113" w:right="113"/>
              <w:jc w:val="both"/>
              <w:rPr>
                <w:rFonts w:ascii="Arial Narrow" w:hAnsi="Arial Narrow"/>
                <w:b/>
                <w:sz w:val="24"/>
                <w:szCs w:val="24"/>
              </w:rPr>
            </w:pPr>
          </w:p>
        </w:tc>
        <w:tc>
          <w:tcPr>
            <w:tcW w:w="872" w:type="pct"/>
            <w:vAlign w:val="center"/>
          </w:tcPr>
          <w:p w:rsidR="00684E93" w:rsidRPr="000361D7" w:rsidRDefault="00684E93" w:rsidP="000361D7">
            <w:pPr>
              <w:spacing w:after="0" w:line="240" w:lineRule="auto"/>
              <w:contextualSpacing/>
              <w:jc w:val="both"/>
              <w:rPr>
                <w:rFonts w:ascii="Arial Narrow" w:eastAsia="Times New Roman" w:hAnsi="Arial Narrow" w:cs="Times New Roman"/>
                <w:sz w:val="24"/>
                <w:szCs w:val="24"/>
                <w:lang w:eastAsia="fr-FR"/>
              </w:rPr>
            </w:pPr>
            <w:r w:rsidRPr="000361D7">
              <w:rPr>
                <w:rFonts w:ascii="Arial Narrow" w:hAnsi="Arial Narrow"/>
                <w:b/>
                <w:sz w:val="24"/>
                <w:szCs w:val="24"/>
              </w:rPr>
              <w:t>Leçon 1</w:t>
            </w:r>
            <w:r w:rsidRPr="000361D7">
              <w:rPr>
                <w:rFonts w:ascii="Arial Narrow" w:hAnsi="Arial Narrow"/>
                <w:sz w:val="24"/>
                <w:szCs w:val="24"/>
              </w:rPr>
              <w:t xml:space="preserve"> : </w:t>
            </w:r>
            <w:r w:rsidRPr="000361D7">
              <w:rPr>
                <w:rFonts w:ascii="Arial Narrow" w:eastAsia="Times New Roman" w:hAnsi="Arial Narrow" w:cs="Times New Roman"/>
                <w:sz w:val="24"/>
                <w:szCs w:val="24"/>
                <w:lang w:eastAsia="fr-FR"/>
              </w:rPr>
              <w:t>Multiplication d’un vecteur par un réel</w:t>
            </w:r>
          </w:p>
          <w:p w:rsidR="00684E93" w:rsidRPr="000361D7" w:rsidRDefault="00684E93" w:rsidP="000361D7">
            <w:pPr>
              <w:jc w:val="both"/>
              <w:rPr>
                <w:rFonts w:ascii="Arial Narrow" w:hAnsi="Arial Narrow"/>
                <w:sz w:val="24"/>
                <w:szCs w:val="24"/>
              </w:rPr>
            </w:pPr>
          </w:p>
          <w:p w:rsidR="00684E93" w:rsidRPr="000361D7" w:rsidRDefault="00684E93" w:rsidP="000361D7">
            <w:pPr>
              <w:jc w:val="both"/>
              <w:rPr>
                <w:rFonts w:ascii="Arial Narrow" w:hAnsi="Arial Narrow"/>
                <w:sz w:val="24"/>
                <w:szCs w:val="24"/>
              </w:rPr>
            </w:pPr>
          </w:p>
        </w:tc>
        <w:tc>
          <w:tcPr>
            <w:tcW w:w="721" w:type="pct"/>
          </w:tcPr>
          <w:p w:rsidR="00684E93" w:rsidRPr="000361D7" w:rsidRDefault="00684E93" w:rsidP="000361D7">
            <w:pPr>
              <w:pStyle w:val="Paragraphedeliste"/>
              <w:autoSpaceDE w:val="0"/>
              <w:autoSpaceDN w:val="0"/>
              <w:adjustRightInd w:val="0"/>
              <w:spacing w:after="0" w:line="240" w:lineRule="auto"/>
              <w:ind w:left="0"/>
              <w:jc w:val="both"/>
              <w:rPr>
                <w:rFonts w:ascii="Arial Narrow" w:eastAsia="Calibri" w:hAnsi="Arial Narrow" w:cs="Times New Roman"/>
                <w:color w:val="000000"/>
                <w:sz w:val="24"/>
                <w:szCs w:val="24"/>
              </w:rPr>
            </w:pPr>
          </w:p>
        </w:tc>
        <w:tc>
          <w:tcPr>
            <w:tcW w:w="750" w:type="pct"/>
          </w:tcPr>
          <w:p w:rsidR="00684E93" w:rsidRPr="000361D7" w:rsidRDefault="00684E93" w:rsidP="000361D7">
            <w:pPr>
              <w:jc w:val="both"/>
              <w:rPr>
                <w:rFonts w:ascii="Arial Narrow" w:hAnsi="Arial Narrow"/>
                <w:sz w:val="24"/>
                <w:szCs w:val="24"/>
              </w:rPr>
            </w:pPr>
          </w:p>
        </w:tc>
        <w:tc>
          <w:tcPr>
            <w:tcW w:w="637" w:type="pct"/>
          </w:tcPr>
          <w:p w:rsidR="00684E93" w:rsidRPr="000361D7" w:rsidRDefault="00684E93" w:rsidP="000361D7">
            <w:pPr>
              <w:pStyle w:val="Paragraphedeliste"/>
              <w:numPr>
                <w:ilvl w:val="0"/>
                <w:numId w:val="39"/>
              </w:numPr>
              <w:autoSpaceDE w:val="0"/>
              <w:autoSpaceDN w:val="0"/>
              <w:adjustRightInd w:val="0"/>
              <w:spacing w:after="0" w:line="240" w:lineRule="auto"/>
              <w:jc w:val="both"/>
              <w:rPr>
                <w:rFonts w:ascii="Arial Narrow" w:eastAsia="Calibri" w:hAnsi="Arial Narrow" w:cs="Times New Roman"/>
                <w:color w:val="000000"/>
                <w:sz w:val="24"/>
                <w:szCs w:val="24"/>
              </w:rPr>
            </w:pPr>
            <w:r w:rsidRPr="000361D7">
              <w:rPr>
                <w:rFonts w:ascii="Arial Narrow" w:eastAsia="Calibri" w:hAnsi="Arial Narrow" w:cs="Times New Roman"/>
                <w:color w:val="000000"/>
                <w:sz w:val="24"/>
                <w:szCs w:val="24"/>
              </w:rPr>
              <w:t xml:space="preserve">Construire un représentant du vecteur </w:t>
            </w:r>
            <m:oMath>
              <m:r>
                <m:rPr>
                  <m:sty m:val="p"/>
                </m:rPr>
                <w:rPr>
                  <w:rFonts w:ascii="Cambria Math" w:eastAsia="Calibri" w:hAnsi="Cambria Math" w:cs="Times New Roman"/>
                  <w:color w:val="000000"/>
                  <w:sz w:val="24"/>
                  <w:szCs w:val="24"/>
                </w:rPr>
                <m:t>k</m:t>
              </m:r>
              <m:acc>
                <m:accPr>
                  <m:chr m:val="⃗"/>
                  <m:ctrlPr>
                    <w:rPr>
                      <w:rFonts w:ascii="Cambria Math" w:eastAsia="Times New Roman" w:hAnsi="Cambria Math" w:cs="Times New Roman"/>
                      <w:bCs/>
                      <w:i/>
                      <w:sz w:val="24"/>
                      <w:szCs w:val="24"/>
                    </w:rPr>
                  </m:ctrlPr>
                </m:accPr>
                <m:e>
                  <m:r>
                    <w:rPr>
                      <w:rFonts w:ascii="Cambria Math" w:eastAsia="Times New Roman" w:hAnsi="Cambria Math" w:cs="Times New Roman"/>
                      <w:sz w:val="24"/>
                      <w:szCs w:val="24"/>
                      <w:lang w:eastAsia="fr-FR"/>
                    </w:rPr>
                    <m:t>u</m:t>
                  </m:r>
                </m:e>
              </m:acc>
            </m:oMath>
            <w:r w:rsidRPr="000361D7">
              <w:rPr>
                <w:rFonts w:ascii="Arial Narrow" w:eastAsia="Calibri" w:hAnsi="Arial Narrow" w:cs="Times New Roman"/>
                <w:i/>
                <w:iCs/>
                <w:color w:val="000000"/>
                <w:sz w:val="24"/>
                <w:szCs w:val="24"/>
              </w:rPr>
              <w:t xml:space="preserve"> </w:t>
            </w:r>
            <w:r w:rsidRPr="000361D7">
              <w:rPr>
                <w:rFonts w:ascii="Arial Narrow" w:eastAsia="Calibri" w:hAnsi="Arial Narrow" w:cs="Times New Roman"/>
                <w:color w:val="000000"/>
                <w:sz w:val="24"/>
                <w:szCs w:val="24"/>
              </w:rPr>
              <w:t xml:space="preserve">connaissant </w:t>
            </w:r>
            <m:oMath>
              <m:acc>
                <m:accPr>
                  <m:chr m:val="⃗"/>
                  <m:ctrlPr>
                    <w:rPr>
                      <w:rFonts w:ascii="Cambria Math" w:eastAsia="Times New Roman" w:hAnsi="Cambria Math" w:cs="Times New Roman"/>
                      <w:bCs/>
                      <w:i/>
                      <w:sz w:val="24"/>
                      <w:szCs w:val="24"/>
                    </w:rPr>
                  </m:ctrlPr>
                </m:accPr>
                <m:e>
                  <m:r>
                    <w:rPr>
                      <w:rFonts w:ascii="Cambria Math" w:eastAsia="Times New Roman" w:hAnsi="Cambria Math" w:cs="Times New Roman"/>
                      <w:sz w:val="24"/>
                      <w:szCs w:val="24"/>
                      <w:lang w:eastAsia="fr-FR"/>
                    </w:rPr>
                    <m:t>u</m:t>
                  </m:r>
                </m:e>
              </m:acc>
            </m:oMath>
            <w:r w:rsidRPr="000361D7">
              <w:rPr>
                <w:rFonts w:ascii="Arial Narrow" w:eastAsia="Calibri" w:hAnsi="Arial Narrow" w:cs="Times New Roman"/>
                <w:i/>
                <w:iCs/>
                <w:color w:val="000000"/>
                <w:sz w:val="24"/>
                <w:szCs w:val="24"/>
              </w:rPr>
              <w:t xml:space="preserve"> </w:t>
            </w:r>
            <w:r w:rsidRPr="000361D7">
              <w:rPr>
                <w:rFonts w:ascii="Arial Narrow" w:eastAsia="Calibri" w:hAnsi="Arial Narrow" w:cs="Times New Roman"/>
                <w:color w:val="000000"/>
                <w:sz w:val="24"/>
                <w:szCs w:val="24"/>
              </w:rPr>
              <w:t xml:space="preserve">et </w:t>
            </w:r>
            <m:oMath>
              <m:r>
                <w:rPr>
                  <w:rFonts w:ascii="Cambria Math" w:eastAsia="Times New Roman" w:hAnsi="Cambria Math" w:cs="Times New Roman"/>
                  <w:sz w:val="24"/>
                  <w:szCs w:val="24"/>
                  <w:lang w:eastAsia="fr-FR"/>
                </w:rPr>
                <m:t>k</m:t>
              </m:r>
            </m:oMath>
            <w:r w:rsidRPr="000361D7">
              <w:rPr>
                <w:rFonts w:ascii="Arial Narrow" w:eastAsia="Times New Roman" w:hAnsi="Arial Narrow" w:cs="Times New Roman"/>
                <w:sz w:val="24"/>
                <w:szCs w:val="24"/>
                <w:lang w:eastAsia="fr-FR"/>
              </w:rPr>
              <w:t>;</w:t>
            </w:r>
          </w:p>
          <w:p w:rsidR="00684E93" w:rsidRPr="000361D7" w:rsidRDefault="00684E93" w:rsidP="000361D7">
            <w:pPr>
              <w:pStyle w:val="Paragraphedeliste"/>
              <w:autoSpaceDE w:val="0"/>
              <w:autoSpaceDN w:val="0"/>
              <w:adjustRightInd w:val="0"/>
              <w:spacing w:after="0" w:line="240" w:lineRule="auto"/>
              <w:ind w:left="0"/>
              <w:jc w:val="both"/>
              <w:rPr>
                <w:rFonts w:ascii="Arial Narrow" w:eastAsia="Calibri" w:hAnsi="Arial Narrow" w:cs="Times New Roman"/>
                <w:color w:val="000000"/>
                <w:sz w:val="24"/>
                <w:szCs w:val="24"/>
              </w:rPr>
            </w:pPr>
          </w:p>
        </w:tc>
        <w:tc>
          <w:tcPr>
            <w:tcW w:w="1320" w:type="pct"/>
            <w:vMerge w:val="restart"/>
          </w:tcPr>
          <w:p w:rsidR="00684E93" w:rsidRPr="000361D7" w:rsidRDefault="00684E93" w:rsidP="000361D7">
            <w:pPr>
              <w:jc w:val="both"/>
              <w:rPr>
                <w:rFonts w:ascii="Arial Narrow" w:eastAsia="Times New Roman" w:hAnsi="Arial Narrow" w:cs="Times New Roman"/>
                <w:bCs/>
                <w:sz w:val="24"/>
                <w:szCs w:val="24"/>
                <w:lang w:eastAsia="fr-FR"/>
              </w:rPr>
            </w:pPr>
          </w:p>
          <w:p w:rsidR="00684E93" w:rsidRPr="000361D7" w:rsidRDefault="00684E93" w:rsidP="000361D7">
            <w:pPr>
              <w:jc w:val="both"/>
              <w:rPr>
                <w:rFonts w:ascii="Arial Narrow" w:hAnsi="Arial Narrow"/>
                <w:b/>
                <w:bCs/>
                <w:color w:val="00B0F0"/>
                <w:sz w:val="24"/>
                <w:szCs w:val="24"/>
              </w:rPr>
            </w:pPr>
          </w:p>
        </w:tc>
      </w:tr>
      <w:tr w:rsidR="00684E93" w:rsidRPr="000361D7" w:rsidTr="00330D56">
        <w:trPr>
          <w:trHeight w:val="1632"/>
        </w:trPr>
        <w:tc>
          <w:tcPr>
            <w:tcW w:w="699" w:type="pct"/>
            <w:vMerge/>
          </w:tcPr>
          <w:p w:rsidR="00684E93" w:rsidRPr="000361D7" w:rsidRDefault="00684E93" w:rsidP="000361D7">
            <w:pPr>
              <w:widowControl w:val="0"/>
              <w:autoSpaceDE w:val="0"/>
              <w:autoSpaceDN w:val="0"/>
              <w:adjustRightInd w:val="0"/>
              <w:ind w:left="64" w:right="140"/>
              <w:jc w:val="both"/>
              <w:rPr>
                <w:rFonts w:ascii="Arial Narrow" w:hAnsi="Arial Narrow"/>
                <w:b/>
                <w:sz w:val="24"/>
                <w:szCs w:val="24"/>
              </w:rPr>
            </w:pPr>
          </w:p>
        </w:tc>
        <w:tc>
          <w:tcPr>
            <w:tcW w:w="872" w:type="pct"/>
            <w:vAlign w:val="center"/>
          </w:tcPr>
          <w:p w:rsidR="00684E93" w:rsidRPr="000361D7" w:rsidRDefault="00684E93" w:rsidP="000361D7">
            <w:pPr>
              <w:spacing w:after="0" w:line="240" w:lineRule="auto"/>
              <w:jc w:val="both"/>
              <w:rPr>
                <w:rFonts w:ascii="Arial Narrow" w:eastAsia="Times New Roman" w:hAnsi="Arial Narrow" w:cs="Times New Roman"/>
                <w:sz w:val="24"/>
                <w:szCs w:val="24"/>
                <w:lang w:eastAsia="fr-FR"/>
              </w:rPr>
            </w:pPr>
            <w:r w:rsidRPr="000361D7">
              <w:rPr>
                <w:rFonts w:ascii="Arial Narrow" w:hAnsi="Arial Narrow"/>
                <w:b/>
                <w:sz w:val="24"/>
                <w:szCs w:val="24"/>
              </w:rPr>
              <w:t>Leçon 2 </w:t>
            </w:r>
            <w:r w:rsidRPr="000361D7">
              <w:rPr>
                <w:rFonts w:ascii="Arial Narrow" w:hAnsi="Arial Narrow"/>
                <w:sz w:val="24"/>
                <w:szCs w:val="24"/>
              </w:rPr>
              <w:t xml:space="preserve">: </w:t>
            </w:r>
            <w:r w:rsidRPr="000361D7">
              <w:rPr>
                <w:rFonts w:ascii="Arial Narrow" w:eastAsia="Times New Roman" w:hAnsi="Arial Narrow" w:cs="Times New Roman"/>
                <w:sz w:val="24"/>
                <w:szCs w:val="24"/>
                <w:lang w:eastAsia="fr-FR"/>
              </w:rPr>
              <w:t>Définition de la colinéarité de deux vecteurs</w:t>
            </w:r>
          </w:p>
        </w:tc>
        <w:tc>
          <w:tcPr>
            <w:tcW w:w="721" w:type="pct"/>
          </w:tcPr>
          <w:p w:rsidR="00684E93" w:rsidRPr="000361D7" w:rsidRDefault="00684E93" w:rsidP="000361D7">
            <w:pPr>
              <w:pStyle w:val="Paragraphedeliste"/>
              <w:numPr>
                <w:ilvl w:val="0"/>
                <w:numId w:val="39"/>
              </w:numPr>
              <w:jc w:val="both"/>
              <w:rPr>
                <w:rFonts w:ascii="Arial Narrow" w:hAnsi="Arial Narrow"/>
                <w:sz w:val="24"/>
                <w:szCs w:val="24"/>
              </w:rPr>
            </w:pPr>
            <w:r w:rsidRPr="000361D7">
              <w:rPr>
                <w:rFonts w:ascii="Arial Narrow" w:hAnsi="Arial Narrow"/>
                <w:sz w:val="24"/>
                <w:szCs w:val="24"/>
              </w:rPr>
              <w:t>Définir la colinéarité de deux vecteurs</w:t>
            </w:r>
          </w:p>
        </w:tc>
        <w:tc>
          <w:tcPr>
            <w:tcW w:w="750" w:type="pct"/>
          </w:tcPr>
          <w:p w:rsidR="00684E93" w:rsidRPr="000361D7" w:rsidRDefault="00684E93" w:rsidP="000361D7">
            <w:pPr>
              <w:pStyle w:val="Paragraphedeliste"/>
              <w:numPr>
                <w:ilvl w:val="0"/>
                <w:numId w:val="25"/>
              </w:numPr>
              <w:spacing w:after="0" w:line="240" w:lineRule="auto"/>
              <w:jc w:val="both"/>
              <w:rPr>
                <w:rFonts w:ascii="Arial Narrow" w:hAnsi="Arial Narrow"/>
                <w:sz w:val="24"/>
                <w:szCs w:val="24"/>
              </w:rPr>
            </w:pPr>
            <w:r w:rsidRPr="000361D7">
              <w:rPr>
                <w:rFonts w:ascii="Arial Narrow" w:hAnsi="Arial Narrow"/>
                <w:sz w:val="24"/>
                <w:szCs w:val="24"/>
              </w:rPr>
              <w:t>Reconnaître des vecteurs colinéaires ;</w:t>
            </w:r>
          </w:p>
        </w:tc>
        <w:tc>
          <w:tcPr>
            <w:tcW w:w="637" w:type="pct"/>
          </w:tcPr>
          <w:p w:rsidR="00684E93" w:rsidRPr="000361D7" w:rsidRDefault="00684E93" w:rsidP="000361D7">
            <w:pPr>
              <w:jc w:val="both"/>
              <w:rPr>
                <w:rFonts w:ascii="Arial Narrow" w:hAnsi="Arial Narrow"/>
                <w:b/>
                <w:bCs/>
                <w:sz w:val="24"/>
                <w:szCs w:val="24"/>
              </w:rPr>
            </w:pPr>
          </w:p>
        </w:tc>
        <w:tc>
          <w:tcPr>
            <w:tcW w:w="1320" w:type="pct"/>
            <w:vMerge/>
          </w:tcPr>
          <w:p w:rsidR="00684E93" w:rsidRPr="000361D7" w:rsidRDefault="00684E93" w:rsidP="000361D7">
            <w:pPr>
              <w:jc w:val="both"/>
              <w:rPr>
                <w:rFonts w:ascii="Arial Narrow" w:hAnsi="Arial Narrow"/>
                <w:b/>
                <w:bCs/>
                <w:sz w:val="24"/>
                <w:szCs w:val="24"/>
              </w:rPr>
            </w:pPr>
          </w:p>
        </w:tc>
      </w:tr>
      <w:tr w:rsidR="00684E93" w:rsidRPr="000361D7" w:rsidTr="00330D56">
        <w:trPr>
          <w:trHeight w:val="1833"/>
        </w:trPr>
        <w:tc>
          <w:tcPr>
            <w:tcW w:w="699" w:type="pct"/>
            <w:vMerge/>
          </w:tcPr>
          <w:p w:rsidR="00684E93" w:rsidRPr="000361D7" w:rsidRDefault="00684E93" w:rsidP="000361D7">
            <w:pPr>
              <w:widowControl w:val="0"/>
              <w:autoSpaceDE w:val="0"/>
              <w:autoSpaceDN w:val="0"/>
              <w:adjustRightInd w:val="0"/>
              <w:ind w:left="64" w:right="140"/>
              <w:jc w:val="both"/>
              <w:rPr>
                <w:rFonts w:ascii="Arial Narrow" w:hAnsi="Arial Narrow"/>
                <w:b/>
                <w:sz w:val="24"/>
                <w:szCs w:val="24"/>
              </w:rPr>
            </w:pPr>
          </w:p>
        </w:tc>
        <w:tc>
          <w:tcPr>
            <w:tcW w:w="872" w:type="pct"/>
            <w:tcBorders>
              <w:bottom w:val="single" w:sz="4" w:space="0" w:color="auto"/>
            </w:tcBorders>
            <w:vAlign w:val="center"/>
          </w:tcPr>
          <w:p w:rsidR="00684E93" w:rsidRPr="000361D7" w:rsidRDefault="00684E93" w:rsidP="000361D7">
            <w:pPr>
              <w:spacing w:after="0" w:line="240" w:lineRule="auto"/>
              <w:contextualSpacing/>
              <w:jc w:val="both"/>
              <w:rPr>
                <w:rFonts w:ascii="Arial Narrow" w:eastAsia="Times New Roman" w:hAnsi="Arial Narrow" w:cs="Times New Roman"/>
                <w:sz w:val="24"/>
                <w:szCs w:val="24"/>
                <w:lang w:eastAsia="fr-FR"/>
              </w:rPr>
            </w:pPr>
            <w:r w:rsidRPr="000361D7">
              <w:rPr>
                <w:rFonts w:ascii="Arial Narrow" w:hAnsi="Arial Narrow"/>
                <w:b/>
                <w:sz w:val="24"/>
                <w:szCs w:val="24"/>
              </w:rPr>
              <w:t>Leçon 3 :</w:t>
            </w:r>
            <w:r w:rsidRPr="000361D7">
              <w:rPr>
                <w:rFonts w:ascii="Arial Narrow" w:hAnsi="Arial Narrow"/>
                <w:sz w:val="24"/>
                <w:szCs w:val="24"/>
              </w:rPr>
              <w:t xml:space="preserve"> </w:t>
            </w:r>
            <w:r w:rsidRPr="000361D7">
              <w:rPr>
                <w:rFonts w:ascii="Arial Narrow" w:eastAsia="Times New Roman" w:hAnsi="Arial Narrow" w:cs="Times New Roman"/>
                <w:sz w:val="24"/>
                <w:szCs w:val="24"/>
                <w:lang w:eastAsia="fr-FR"/>
              </w:rPr>
              <w:t xml:space="preserve">Caractérisation vectorielle de l’alignement de trois points </w:t>
            </w:r>
          </w:p>
          <w:p w:rsidR="00684E93" w:rsidRPr="000361D7" w:rsidRDefault="00684E93" w:rsidP="000361D7">
            <w:pPr>
              <w:spacing w:after="0" w:line="240" w:lineRule="auto"/>
              <w:contextualSpacing/>
              <w:jc w:val="both"/>
              <w:rPr>
                <w:rFonts w:ascii="Arial Narrow" w:eastAsia="Times New Roman" w:hAnsi="Arial Narrow" w:cs="Times New Roman"/>
                <w:sz w:val="24"/>
                <w:szCs w:val="24"/>
                <w:lang w:eastAsia="fr-FR"/>
              </w:rPr>
            </w:pPr>
          </w:p>
          <w:p w:rsidR="00684E93" w:rsidRPr="000361D7" w:rsidRDefault="00684E93" w:rsidP="000361D7">
            <w:pPr>
              <w:spacing w:after="0" w:line="240" w:lineRule="auto"/>
              <w:contextualSpacing/>
              <w:jc w:val="both"/>
              <w:rPr>
                <w:rFonts w:ascii="Arial Narrow" w:eastAsia="Times New Roman" w:hAnsi="Arial Narrow" w:cs="Times New Roman"/>
                <w:sz w:val="24"/>
                <w:szCs w:val="24"/>
                <w:lang w:eastAsia="fr-FR"/>
              </w:rPr>
            </w:pPr>
          </w:p>
          <w:p w:rsidR="00684E93" w:rsidRPr="000361D7" w:rsidRDefault="00684E93" w:rsidP="000361D7">
            <w:pPr>
              <w:spacing w:after="0" w:line="240" w:lineRule="auto"/>
              <w:contextualSpacing/>
              <w:jc w:val="both"/>
              <w:rPr>
                <w:rFonts w:ascii="Arial Narrow" w:eastAsia="Times New Roman" w:hAnsi="Arial Narrow" w:cs="Times New Roman"/>
                <w:sz w:val="24"/>
                <w:szCs w:val="24"/>
                <w:lang w:eastAsia="fr-FR"/>
              </w:rPr>
            </w:pPr>
          </w:p>
          <w:p w:rsidR="00684E93" w:rsidRPr="000361D7" w:rsidRDefault="00684E93" w:rsidP="000361D7">
            <w:pPr>
              <w:spacing w:after="0" w:line="240" w:lineRule="auto"/>
              <w:contextualSpacing/>
              <w:jc w:val="both"/>
              <w:rPr>
                <w:rFonts w:ascii="Arial Narrow" w:eastAsia="Times New Roman" w:hAnsi="Arial Narrow" w:cs="Times New Roman"/>
                <w:sz w:val="24"/>
                <w:szCs w:val="24"/>
                <w:lang w:eastAsia="fr-FR"/>
              </w:rPr>
            </w:pPr>
          </w:p>
          <w:p w:rsidR="00684E93" w:rsidRPr="000361D7" w:rsidRDefault="00684E93" w:rsidP="000361D7">
            <w:pPr>
              <w:spacing w:after="0" w:line="240" w:lineRule="auto"/>
              <w:contextualSpacing/>
              <w:jc w:val="both"/>
              <w:rPr>
                <w:rFonts w:ascii="Arial Narrow" w:eastAsia="Times New Roman" w:hAnsi="Arial Narrow" w:cs="Times New Roman"/>
                <w:bCs/>
                <w:sz w:val="24"/>
                <w:szCs w:val="24"/>
                <w:lang w:eastAsia="fr-FR"/>
              </w:rPr>
            </w:pPr>
          </w:p>
        </w:tc>
        <w:tc>
          <w:tcPr>
            <w:tcW w:w="721" w:type="pct"/>
            <w:tcBorders>
              <w:bottom w:val="single" w:sz="4" w:space="0" w:color="auto"/>
            </w:tcBorders>
          </w:tcPr>
          <w:p w:rsidR="00684E93" w:rsidRPr="000361D7" w:rsidRDefault="00684E93" w:rsidP="000361D7">
            <w:pPr>
              <w:pStyle w:val="Paragraphedeliste"/>
              <w:spacing w:after="0" w:line="240" w:lineRule="auto"/>
              <w:ind w:left="0"/>
              <w:jc w:val="both"/>
              <w:rPr>
                <w:rFonts w:ascii="Arial Narrow" w:hAnsi="Arial Narrow"/>
                <w:sz w:val="24"/>
                <w:szCs w:val="24"/>
              </w:rPr>
            </w:pPr>
          </w:p>
        </w:tc>
        <w:tc>
          <w:tcPr>
            <w:tcW w:w="750" w:type="pct"/>
            <w:tcBorders>
              <w:bottom w:val="single" w:sz="4" w:space="0" w:color="auto"/>
            </w:tcBorders>
          </w:tcPr>
          <w:p w:rsidR="00684E93" w:rsidRPr="000361D7" w:rsidRDefault="00684E93" w:rsidP="000361D7">
            <w:pPr>
              <w:pStyle w:val="Paragraphedeliste"/>
              <w:numPr>
                <w:ilvl w:val="0"/>
                <w:numId w:val="6"/>
              </w:numPr>
              <w:spacing w:after="0" w:line="240" w:lineRule="auto"/>
              <w:ind w:left="0" w:firstLine="0"/>
              <w:jc w:val="both"/>
              <w:rPr>
                <w:rFonts w:ascii="Arial Narrow" w:eastAsia="Times New Roman" w:hAnsi="Arial Narrow" w:cs="Times New Roman"/>
                <w:bCs/>
                <w:sz w:val="24"/>
                <w:szCs w:val="24"/>
                <w:lang w:eastAsia="fr-FR"/>
              </w:rPr>
            </w:pPr>
            <w:r w:rsidRPr="000361D7">
              <w:rPr>
                <w:rFonts w:ascii="Arial Narrow" w:eastAsia="Times New Roman" w:hAnsi="Arial Narrow" w:cs="Times New Roman"/>
                <w:bCs/>
                <w:sz w:val="24"/>
                <w:szCs w:val="24"/>
                <w:lang w:eastAsia="fr-FR"/>
              </w:rPr>
              <w:t xml:space="preserve">établir l’alignement (ou non) de trois points du plan </w:t>
            </w:r>
            <w:r w:rsidRPr="000361D7">
              <w:rPr>
                <w:rFonts w:ascii="Arial Narrow" w:eastAsia="Calibri" w:hAnsi="Arial Narrow" w:cs="Times New Roman"/>
                <w:color w:val="000000"/>
                <w:sz w:val="24"/>
                <w:szCs w:val="24"/>
              </w:rPr>
              <w:t>à l’aide d’une relation vectorielle ;</w:t>
            </w:r>
          </w:p>
          <w:p w:rsidR="00684E93" w:rsidRPr="000361D7" w:rsidRDefault="00684E93" w:rsidP="000361D7">
            <w:pPr>
              <w:numPr>
                <w:ilvl w:val="0"/>
                <w:numId w:val="26"/>
              </w:numPr>
              <w:spacing w:after="0" w:line="240" w:lineRule="auto"/>
              <w:contextualSpacing/>
              <w:jc w:val="both"/>
              <w:rPr>
                <w:rFonts w:ascii="Arial Narrow" w:eastAsia="Times New Roman" w:hAnsi="Arial Narrow" w:cs="Times New Roman"/>
                <w:sz w:val="24"/>
                <w:szCs w:val="24"/>
                <w:lang w:eastAsia="fr-FR"/>
              </w:rPr>
            </w:pPr>
            <w:r w:rsidRPr="000361D7">
              <w:rPr>
                <w:rFonts w:ascii="Arial Narrow" w:eastAsia="Calibri" w:hAnsi="Arial Narrow" w:cs="Times New Roman"/>
                <w:color w:val="000000"/>
                <w:sz w:val="24"/>
                <w:szCs w:val="24"/>
              </w:rPr>
              <w:t>caractériser vectoriellement l’alignement de trois points</w:t>
            </w:r>
          </w:p>
        </w:tc>
        <w:tc>
          <w:tcPr>
            <w:tcW w:w="637" w:type="pct"/>
            <w:tcBorders>
              <w:bottom w:val="single" w:sz="4" w:space="0" w:color="auto"/>
            </w:tcBorders>
          </w:tcPr>
          <w:p w:rsidR="00684E93" w:rsidRPr="000361D7" w:rsidRDefault="00684E93" w:rsidP="000361D7">
            <w:pPr>
              <w:jc w:val="both"/>
              <w:rPr>
                <w:rFonts w:ascii="Arial Narrow" w:hAnsi="Arial Narrow"/>
                <w:b/>
                <w:bCs/>
                <w:sz w:val="24"/>
                <w:szCs w:val="24"/>
              </w:rPr>
            </w:pPr>
          </w:p>
        </w:tc>
        <w:tc>
          <w:tcPr>
            <w:tcW w:w="1320" w:type="pct"/>
            <w:vMerge/>
          </w:tcPr>
          <w:p w:rsidR="00684E93" w:rsidRPr="000361D7" w:rsidRDefault="00684E93" w:rsidP="000361D7">
            <w:pPr>
              <w:jc w:val="both"/>
              <w:rPr>
                <w:rFonts w:ascii="Arial Narrow" w:hAnsi="Arial Narrow"/>
                <w:b/>
                <w:bCs/>
                <w:sz w:val="24"/>
                <w:szCs w:val="24"/>
              </w:rPr>
            </w:pPr>
          </w:p>
        </w:tc>
      </w:tr>
      <w:tr w:rsidR="00684E93" w:rsidRPr="000361D7" w:rsidTr="00330D56">
        <w:trPr>
          <w:trHeight w:val="1787"/>
        </w:trPr>
        <w:tc>
          <w:tcPr>
            <w:tcW w:w="699" w:type="pct"/>
            <w:vMerge/>
          </w:tcPr>
          <w:p w:rsidR="00684E93" w:rsidRPr="000361D7" w:rsidRDefault="00684E93" w:rsidP="000361D7">
            <w:pPr>
              <w:widowControl w:val="0"/>
              <w:autoSpaceDE w:val="0"/>
              <w:autoSpaceDN w:val="0"/>
              <w:adjustRightInd w:val="0"/>
              <w:ind w:left="64" w:right="140"/>
              <w:jc w:val="both"/>
              <w:rPr>
                <w:rFonts w:ascii="Arial Narrow" w:hAnsi="Arial Narrow"/>
                <w:b/>
                <w:sz w:val="24"/>
                <w:szCs w:val="24"/>
              </w:rPr>
            </w:pPr>
          </w:p>
        </w:tc>
        <w:tc>
          <w:tcPr>
            <w:tcW w:w="872" w:type="pct"/>
            <w:tcBorders>
              <w:bottom w:val="single" w:sz="4" w:space="0" w:color="auto"/>
            </w:tcBorders>
            <w:vAlign w:val="center"/>
          </w:tcPr>
          <w:p w:rsidR="00684E93" w:rsidRPr="000361D7" w:rsidRDefault="00684E93" w:rsidP="000361D7">
            <w:pPr>
              <w:spacing w:after="0" w:line="240" w:lineRule="auto"/>
              <w:jc w:val="both"/>
              <w:rPr>
                <w:rFonts w:ascii="Arial Narrow" w:eastAsia="Times New Roman" w:hAnsi="Arial Narrow" w:cs="Times New Roman"/>
                <w:sz w:val="24"/>
                <w:szCs w:val="24"/>
                <w:lang w:eastAsia="fr-FR"/>
              </w:rPr>
            </w:pPr>
            <w:r w:rsidRPr="000361D7">
              <w:rPr>
                <w:rFonts w:ascii="Arial Narrow" w:hAnsi="Arial Narrow"/>
                <w:b/>
                <w:sz w:val="24"/>
                <w:szCs w:val="24"/>
              </w:rPr>
              <w:t>Leçon 4</w:t>
            </w:r>
            <w:r w:rsidRPr="000361D7">
              <w:rPr>
                <w:rFonts w:ascii="Arial Narrow" w:hAnsi="Arial Narrow"/>
                <w:sz w:val="24"/>
                <w:szCs w:val="24"/>
              </w:rPr>
              <w:t xml:space="preserve"> : </w:t>
            </w:r>
            <w:r w:rsidRPr="000361D7">
              <w:rPr>
                <w:rFonts w:ascii="Arial Narrow" w:eastAsia="Times New Roman" w:hAnsi="Arial Narrow" w:cs="Times New Roman"/>
                <w:sz w:val="24"/>
                <w:szCs w:val="24"/>
                <w:lang w:eastAsia="fr-FR"/>
              </w:rPr>
              <w:t>Caractérisation vectorielle du parallélisme de deux droites</w:t>
            </w:r>
          </w:p>
        </w:tc>
        <w:tc>
          <w:tcPr>
            <w:tcW w:w="721" w:type="pct"/>
            <w:tcBorders>
              <w:bottom w:val="single" w:sz="4" w:space="0" w:color="auto"/>
            </w:tcBorders>
          </w:tcPr>
          <w:p w:rsidR="00684E93" w:rsidRPr="000361D7" w:rsidRDefault="00684E93" w:rsidP="000361D7">
            <w:pPr>
              <w:jc w:val="both"/>
              <w:rPr>
                <w:rFonts w:ascii="Arial Narrow" w:hAnsi="Arial Narrow"/>
                <w:sz w:val="24"/>
                <w:szCs w:val="24"/>
              </w:rPr>
            </w:pPr>
          </w:p>
        </w:tc>
        <w:tc>
          <w:tcPr>
            <w:tcW w:w="750" w:type="pct"/>
            <w:tcBorders>
              <w:bottom w:val="single" w:sz="4" w:space="0" w:color="auto"/>
            </w:tcBorders>
          </w:tcPr>
          <w:p w:rsidR="00684E93" w:rsidRPr="000361D7" w:rsidRDefault="00684E93" w:rsidP="000361D7">
            <w:pPr>
              <w:pStyle w:val="Paragraphedeliste"/>
              <w:numPr>
                <w:ilvl w:val="0"/>
                <w:numId w:val="39"/>
              </w:numPr>
              <w:spacing w:after="0" w:line="240" w:lineRule="auto"/>
              <w:jc w:val="both"/>
              <w:rPr>
                <w:rFonts w:ascii="Arial Narrow" w:eastAsia="Times New Roman" w:hAnsi="Arial Narrow" w:cs="Times New Roman"/>
                <w:bCs/>
                <w:sz w:val="24"/>
                <w:szCs w:val="24"/>
                <w:lang w:eastAsia="fr-FR"/>
              </w:rPr>
            </w:pPr>
            <w:r w:rsidRPr="000361D7">
              <w:rPr>
                <w:rFonts w:ascii="Arial Narrow" w:eastAsia="Calibri" w:hAnsi="Arial Narrow" w:cs="Times New Roman"/>
                <w:color w:val="000000"/>
                <w:sz w:val="24"/>
                <w:szCs w:val="24"/>
              </w:rPr>
              <w:t>caractériser vectoriellement le parallélisme de deux droites.</w:t>
            </w:r>
          </w:p>
        </w:tc>
        <w:tc>
          <w:tcPr>
            <w:tcW w:w="637" w:type="pct"/>
            <w:tcBorders>
              <w:bottom w:val="single" w:sz="4" w:space="0" w:color="auto"/>
            </w:tcBorders>
          </w:tcPr>
          <w:p w:rsidR="00684E93" w:rsidRPr="000361D7" w:rsidRDefault="00684E93" w:rsidP="000361D7">
            <w:pPr>
              <w:jc w:val="both"/>
              <w:rPr>
                <w:rFonts w:ascii="Arial Narrow" w:hAnsi="Arial Narrow"/>
                <w:b/>
                <w:bCs/>
                <w:sz w:val="24"/>
                <w:szCs w:val="24"/>
              </w:rPr>
            </w:pPr>
          </w:p>
        </w:tc>
        <w:tc>
          <w:tcPr>
            <w:tcW w:w="1320" w:type="pct"/>
            <w:vMerge/>
            <w:tcBorders>
              <w:bottom w:val="single" w:sz="4" w:space="0" w:color="auto"/>
            </w:tcBorders>
          </w:tcPr>
          <w:p w:rsidR="00684E93" w:rsidRPr="000361D7" w:rsidRDefault="00684E93" w:rsidP="000361D7">
            <w:pPr>
              <w:jc w:val="both"/>
              <w:rPr>
                <w:rFonts w:ascii="Arial Narrow" w:hAnsi="Arial Narrow"/>
                <w:b/>
                <w:bCs/>
                <w:sz w:val="24"/>
                <w:szCs w:val="24"/>
              </w:rPr>
            </w:pPr>
          </w:p>
        </w:tc>
      </w:tr>
      <w:tr w:rsidR="00684E93" w:rsidRPr="000361D7" w:rsidTr="00330D56">
        <w:tc>
          <w:tcPr>
            <w:tcW w:w="699" w:type="pct"/>
            <w:vMerge w:val="restart"/>
            <w:textDirection w:val="btLr"/>
          </w:tcPr>
          <w:p w:rsidR="00684E93" w:rsidRPr="000361D7" w:rsidRDefault="00684E93" w:rsidP="000361D7">
            <w:pPr>
              <w:ind w:left="113" w:right="113"/>
              <w:jc w:val="both"/>
              <w:rPr>
                <w:rFonts w:ascii="Arial Narrow" w:hAnsi="Arial Narrow"/>
                <w:b/>
                <w:sz w:val="24"/>
                <w:szCs w:val="24"/>
              </w:rPr>
            </w:pPr>
            <w:r w:rsidRPr="000361D7">
              <w:rPr>
                <w:rFonts w:ascii="Arial Narrow" w:hAnsi="Arial Narrow"/>
                <w:b/>
                <w:sz w:val="24"/>
                <w:szCs w:val="24"/>
              </w:rPr>
              <w:t>Chapitre 2 :  Rapport de projection</w:t>
            </w:r>
          </w:p>
          <w:p w:rsidR="00684E93" w:rsidRPr="000361D7" w:rsidRDefault="00684E93" w:rsidP="000361D7">
            <w:pPr>
              <w:ind w:left="113" w:right="113"/>
              <w:jc w:val="both"/>
              <w:rPr>
                <w:rFonts w:ascii="Arial Narrow" w:hAnsi="Arial Narrow"/>
                <w:b/>
                <w:sz w:val="24"/>
                <w:szCs w:val="24"/>
              </w:rPr>
            </w:pPr>
          </w:p>
        </w:tc>
        <w:tc>
          <w:tcPr>
            <w:tcW w:w="872" w:type="pct"/>
          </w:tcPr>
          <w:p w:rsidR="00684E93" w:rsidRPr="000361D7" w:rsidRDefault="00684E93" w:rsidP="000361D7">
            <w:pPr>
              <w:jc w:val="both"/>
              <w:rPr>
                <w:rFonts w:ascii="Arial Narrow" w:eastAsia="Calibri" w:hAnsi="Arial Narrow" w:cs="Times New Roman"/>
                <w:b/>
                <w:sz w:val="24"/>
                <w:szCs w:val="24"/>
              </w:rPr>
            </w:pPr>
            <w:r w:rsidRPr="000361D7">
              <w:rPr>
                <w:rFonts w:ascii="Arial Narrow" w:hAnsi="Arial Narrow"/>
                <w:b/>
                <w:sz w:val="24"/>
                <w:szCs w:val="24"/>
              </w:rPr>
              <w:t>Leçon 1</w:t>
            </w:r>
            <w:r w:rsidRPr="000361D7">
              <w:rPr>
                <w:rFonts w:ascii="Arial Narrow" w:eastAsia="Calibri" w:hAnsi="Arial Narrow" w:cs="Times New Roman"/>
                <w:b/>
                <w:color w:val="000000"/>
                <w:sz w:val="24"/>
                <w:szCs w:val="24"/>
              </w:rPr>
              <w:t xml:space="preserve"> :</w:t>
            </w:r>
            <w:r w:rsidRPr="000361D7">
              <w:rPr>
                <w:rFonts w:ascii="Arial Narrow" w:eastAsia="Calibri" w:hAnsi="Arial Narrow" w:cs="Times New Roman"/>
                <w:b/>
                <w:sz w:val="24"/>
                <w:szCs w:val="24"/>
              </w:rPr>
              <w:t xml:space="preserve"> </w:t>
            </w:r>
            <w:r w:rsidRPr="000361D7">
              <w:rPr>
                <w:rFonts w:ascii="Arial Narrow" w:eastAsia="Calibri" w:hAnsi="Arial Narrow" w:cs="Times New Roman"/>
                <w:sz w:val="24"/>
                <w:szCs w:val="24"/>
              </w:rPr>
              <w:t>Rapport de projection d’une droite(D) sur une droite(D’) parallèlement à (d)</w:t>
            </w:r>
          </w:p>
        </w:tc>
        <w:tc>
          <w:tcPr>
            <w:tcW w:w="721" w:type="pct"/>
          </w:tcPr>
          <w:p w:rsidR="00684E93" w:rsidRPr="000361D7" w:rsidRDefault="00684E93" w:rsidP="000361D7">
            <w:pPr>
              <w:pStyle w:val="Paragraphedeliste"/>
              <w:autoSpaceDE w:val="0"/>
              <w:autoSpaceDN w:val="0"/>
              <w:adjustRightInd w:val="0"/>
              <w:ind w:left="0"/>
              <w:jc w:val="both"/>
              <w:rPr>
                <w:rFonts w:ascii="Arial Narrow" w:hAnsi="Arial Narrow"/>
                <w:color w:val="C00000"/>
                <w:sz w:val="24"/>
                <w:szCs w:val="24"/>
              </w:rPr>
            </w:pPr>
          </w:p>
        </w:tc>
        <w:tc>
          <w:tcPr>
            <w:tcW w:w="750" w:type="pct"/>
          </w:tcPr>
          <w:p w:rsidR="00684E93" w:rsidRPr="000361D7" w:rsidRDefault="00684E93" w:rsidP="000361D7">
            <w:pPr>
              <w:autoSpaceDE w:val="0"/>
              <w:autoSpaceDN w:val="0"/>
              <w:adjustRightInd w:val="0"/>
              <w:jc w:val="both"/>
              <w:rPr>
                <w:rFonts w:ascii="Arial Narrow" w:eastAsia="Calibri" w:hAnsi="Arial Narrow" w:cs="Times New Roman"/>
                <w:sz w:val="24"/>
                <w:szCs w:val="24"/>
              </w:rPr>
            </w:pPr>
            <w:r w:rsidRPr="000361D7">
              <w:rPr>
                <w:rFonts w:ascii="Arial Narrow" w:hAnsi="Arial Narrow"/>
                <w:sz w:val="24"/>
                <w:szCs w:val="24"/>
              </w:rPr>
              <w:t xml:space="preserve">- </w:t>
            </w:r>
            <w:r w:rsidRPr="000361D7">
              <w:rPr>
                <w:rFonts w:ascii="Arial Narrow" w:eastAsia="Times New Roman" w:hAnsi="Arial Narrow" w:cs="Arial"/>
                <w:bCs/>
                <w:sz w:val="24"/>
                <w:szCs w:val="24"/>
                <w:lang w:eastAsia="fr-FR"/>
              </w:rPr>
              <w:t>calculer le</w:t>
            </w:r>
            <w:r w:rsidRPr="000361D7">
              <w:rPr>
                <w:rFonts w:ascii="Arial Narrow" w:eastAsia="Times New Roman" w:hAnsi="Arial Narrow" w:cs="Arial"/>
                <w:b/>
                <w:bCs/>
                <w:sz w:val="24"/>
                <w:szCs w:val="24"/>
                <w:lang w:eastAsia="fr-FR"/>
              </w:rPr>
              <w:t xml:space="preserve"> r</w:t>
            </w:r>
            <w:r w:rsidRPr="000361D7">
              <w:rPr>
                <w:rFonts w:ascii="Arial Narrow" w:eastAsia="Calibri" w:hAnsi="Arial Narrow" w:cs="Times New Roman"/>
                <w:sz w:val="24"/>
                <w:szCs w:val="24"/>
              </w:rPr>
              <w:t>apport de projection d’une droite(D) sur une droite(D’) parallèlement à (d)</w:t>
            </w:r>
          </w:p>
        </w:tc>
        <w:tc>
          <w:tcPr>
            <w:tcW w:w="637" w:type="pct"/>
          </w:tcPr>
          <w:p w:rsidR="00684E93" w:rsidRPr="000361D7" w:rsidRDefault="00684E93" w:rsidP="000361D7">
            <w:pPr>
              <w:tabs>
                <w:tab w:val="num" w:pos="284"/>
              </w:tabs>
              <w:jc w:val="both"/>
              <w:rPr>
                <w:rFonts w:ascii="Arial Narrow" w:hAnsi="Arial Narrow"/>
                <w:sz w:val="24"/>
                <w:szCs w:val="24"/>
              </w:rPr>
            </w:pPr>
          </w:p>
        </w:tc>
        <w:tc>
          <w:tcPr>
            <w:tcW w:w="1320" w:type="pct"/>
            <w:vMerge w:val="restart"/>
          </w:tcPr>
          <w:p w:rsidR="00684E93" w:rsidRPr="000361D7" w:rsidRDefault="00684E93" w:rsidP="000361D7">
            <w:pPr>
              <w:pStyle w:val="Paragraphedeliste"/>
              <w:numPr>
                <w:ilvl w:val="0"/>
                <w:numId w:val="30"/>
              </w:numPr>
              <w:spacing w:after="0" w:line="240" w:lineRule="auto"/>
              <w:jc w:val="both"/>
              <w:rPr>
                <w:rFonts w:ascii="Arial Narrow" w:eastAsia="Times New Roman" w:hAnsi="Arial Narrow" w:cs="Arial"/>
                <w:bCs/>
                <w:sz w:val="24"/>
                <w:szCs w:val="24"/>
                <w:lang w:eastAsia="fr-FR"/>
              </w:rPr>
            </w:pPr>
            <w:r w:rsidRPr="000361D7">
              <w:rPr>
                <w:rFonts w:ascii="Arial Narrow" w:eastAsia="Times New Roman" w:hAnsi="Arial Narrow" w:cs="Arial"/>
                <w:bCs/>
                <w:sz w:val="24"/>
                <w:szCs w:val="24"/>
                <w:lang w:eastAsia="fr-FR"/>
              </w:rPr>
              <w:t>Il ne s’agit pas d’étudier la projection, mais de définir le rapport de projection  et utiliser ses propriétés dans des résolutions de problèmes;</w:t>
            </w:r>
          </w:p>
          <w:p w:rsidR="00684E93" w:rsidRPr="000361D7" w:rsidRDefault="00684E93" w:rsidP="000361D7">
            <w:pPr>
              <w:pStyle w:val="Paragraphedeliste"/>
              <w:numPr>
                <w:ilvl w:val="0"/>
                <w:numId w:val="30"/>
              </w:numPr>
              <w:spacing w:after="0" w:line="240" w:lineRule="auto"/>
              <w:jc w:val="both"/>
              <w:rPr>
                <w:rFonts w:ascii="Arial Narrow" w:eastAsia="Times New Roman" w:hAnsi="Arial Narrow" w:cs="Arial"/>
                <w:bCs/>
                <w:sz w:val="24"/>
                <w:szCs w:val="24"/>
                <w:lang w:eastAsia="fr-FR"/>
              </w:rPr>
            </w:pPr>
            <w:r w:rsidRPr="000361D7">
              <w:rPr>
                <w:rFonts w:ascii="Arial Narrow" w:eastAsia="Times New Roman" w:hAnsi="Arial Narrow" w:cs="Arial"/>
                <w:bCs/>
                <w:sz w:val="24"/>
                <w:szCs w:val="24"/>
                <w:lang w:eastAsia="fr-FR"/>
              </w:rPr>
              <w:t>le r</w:t>
            </w:r>
            <w:r w:rsidRPr="000361D7">
              <w:rPr>
                <w:rFonts w:ascii="Arial Narrow" w:eastAsia="Calibri" w:hAnsi="Arial Narrow" w:cs="Times New Roman"/>
                <w:sz w:val="24"/>
                <w:szCs w:val="24"/>
              </w:rPr>
              <w:t>apport de projection sera introduit à partir de manipulations donnant lieu à un calcul de distances respectant l’ordre des points et l’ordre  de leurs projetés.</w:t>
            </w:r>
          </w:p>
          <w:p w:rsidR="00684E93" w:rsidRPr="000361D7" w:rsidRDefault="00684E93" w:rsidP="000361D7">
            <w:pPr>
              <w:jc w:val="both"/>
              <w:rPr>
                <w:rFonts w:ascii="Arial Narrow" w:hAnsi="Arial Narrow"/>
                <w:sz w:val="24"/>
                <w:szCs w:val="24"/>
              </w:rPr>
            </w:pPr>
            <w:r w:rsidRPr="000361D7">
              <w:rPr>
                <w:rFonts w:ascii="Arial Narrow" w:eastAsia="Times New Roman" w:hAnsi="Arial Narrow" w:cs="Arial"/>
                <w:bCs/>
                <w:sz w:val="24"/>
                <w:szCs w:val="24"/>
                <w:lang w:eastAsia="fr-FR"/>
              </w:rPr>
              <w:t>La présentation du rapport de projection comme quotient des mesures algébriques de bipoints et de leurs projetés est hors programme.</w:t>
            </w:r>
          </w:p>
        </w:tc>
      </w:tr>
      <w:tr w:rsidR="00684E93" w:rsidRPr="000361D7" w:rsidTr="00330D56">
        <w:tc>
          <w:tcPr>
            <w:tcW w:w="699" w:type="pct"/>
            <w:vMerge/>
          </w:tcPr>
          <w:p w:rsidR="00684E93" w:rsidRPr="000361D7" w:rsidRDefault="00684E93" w:rsidP="000361D7">
            <w:pPr>
              <w:jc w:val="both"/>
              <w:rPr>
                <w:rFonts w:ascii="Arial Narrow" w:hAnsi="Arial Narrow"/>
                <w:sz w:val="24"/>
                <w:szCs w:val="24"/>
              </w:rPr>
            </w:pPr>
          </w:p>
        </w:tc>
        <w:tc>
          <w:tcPr>
            <w:tcW w:w="872" w:type="pct"/>
            <w:vAlign w:val="center"/>
          </w:tcPr>
          <w:p w:rsidR="00684E93" w:rsidRPr="000361D7" w:rsidRDefault="00684E93" w:rsidP="000361D7">
            <w:pPr>
              <w:jc w:val="both"/>
              <w:rPr>
                <w:rFonts w:ascii="Arial Narrow" w:hAnsi="Arial Narrow"/>
                <w:sz w:val="24"/>
                <w:szCs w:val="24"/>
              </w:rPr>
            </w:pPr>
            <w:r w:rsidRPr="000361D7">
              <w:rPr>
                <w:rFonts w:ascii="Arial Narrow" w:hAnsi="Arial Narrow"/>
                <w:b/>
                <w:sz w:val="24"/>
                <w:szCs w:val="24"/>
              </w:rPr>
              <w:t>Leçon 2</w:t>
            </w:r>
            <w:r w:rsidRPr="000361D7">
              <w:rPr>
                <w:rFonts w:ascii="Arial Narrow" w:eastAsia="Calibri" w:hAnsi="Arial Narrow" w:cs="Times New Roman"/>
                <w:b/>
                <w:color w:val="000000"/>
                <w:sz w:val="24"/>
                <w:szCs w:val="24"/>
              </w:rPr>
              <w:t xml:space="preserve"> :</w:t>
            </w:r>
            <w:r w:rsidRPr="000361D7">
              <w:rPr>
                <w:rFonts w:ascii="Arial Narrow" w:eastAsia="Calibri" w:hAnsi="Arial Narrow" w:cs="Times New Roman"/>
                <w:b/>
                <w:sz w:val="24"/>
                <w:szCs w:val="24"/>
              </w:rPr>
              <w:t xml:space="preserve"> </w:t>
            </w:r>
            <w:r w:rsidRPr="000361D7">
              <w:rPr>
                <w:rFonts w:ascii="Arial Narrow" w:eastAsia="Times New Roman" w:hAnsi="Arial Narrow" w:cs="Arial"/>
                <w:bCs/>
                <w:sz w:val="24"/>
                <w:szCs w:val="24"/>
                <w:lang w:eastAsia="fr-FR"/>
              </w:rPr>
              <w:t>Le r</w:t>
            </w:r>
            <w:r w:rsidRPr="000361D7">
              <w:rPr>
                <w:rFonts w:ascii="Arial Narrow" w:eastAsia="Calibri" w:hAnsi="Arial Narrow" w:cs="Times New Roman"/>
                <w:sz w:val="24"/>
                <w:szCs w:val="24"/>
              </w:rPr>
              <w:t>apport de projection orthogonale : Définition</w:t>
            </w:r>
          </w:p>
        </w:tc>
        <w:tc>
          <w:tcPr>
            <w:tcW w:w="721" w:type="pct"/>
          </w:tcPr>
          <w:p w:rsidR="00684E93" w:rsidRPr="000361D7" w:rsidRDefault="00684E93" w:rsidP="000361D7">
            <w:pPr>
              <w:jc w:val="both"/>
              <w:rPr>
                <w:rFonts w:ascii="Arial Narrow" w:hAnsi="Arial Narrow"/>
                <w:sz w:val="24"/>
                <w:szCs w:val="24"/>
              </w:rPr>
            </w:pPr>
          </w:p>
        </w:tc>
        <w:tc>
          <w:tcPr>
            <w:tcW w:w="750" w:type="pct"/>
          </w:tcPr>
          <w:p w:rsidR="00684E93" w:rsidRPr="000361D7" w:rsidRDefault="00684E93" w:rsidP="000361D7">
            <w:pPr>
              <w:pStyle w:val="Paragraphedeliste"/>
              <w:numPr>
                <w:ilvl w:val="0"/>
                <w:numId w:val="30"/>
              </w:numPr>
              <w:jc w:val="both"/>
              <w:rPr>
                <w:rFonts w:ascii="Arial Narrow" w:hAnsi="Arial Narrow"/>
                <w:sz w:val="24"/>
                <w:szCs w:val="24"/>
              </w:rPr>
            </w:pPr>
            <w:r w:rsidRPr="000361D7">
              <w:rPr>
                <w:rFonts w:ascii="Arial Narrow" w:eastAsia="Times New Roman" w:hAnsi="Arial Narrow" w:cs="Arial"/>
                <w:bCs/>
                <w:sz w:val="24"/>
                <w:szCs w:val="24"/>
                <w:lang w:eastAsia="fr-FR"/>
              </w:rPr>
              <w:t>calculer le</w:t>
            </w:r>
            <w:r w:rsidRPr="000361D7">
              <w:rPr>
                <w:rFonts w:ascii="Arial Narrow" w:eastAsia="Times New Roman" w:hAnsi="Arial Narrow" w:cs="Arial"/>
                <w:b/>
                <w:bCs/>
                <w:sz w:val="24"/>
                <w:szCs w:val="24"/>
                <w:lang w:eastAsia="fr-FR"/>
              </w:rPr>
              <w:t xml:space="preserve"> </w:t>
            </w:r>
            <w:r w:rsidRPr="000361D7">
              <w:rPr>
                <w:rFonts w:ascii="Arial Narrow" w:eastAsia="Times New Roman" w:hAnsi="Arial Narrow" w:cs="Arial"/>
                <w:bCs/>
                <w:sz w:val="24"/>
                <w:szCs w:val="24"/>
                <w:lang w:eastAsia="fr-FR"/>
              </w:rPr>
              <w:t>r</w:t>
            </w:r>
            <w:r w:rsidRPr="000361D7">
              <w:rPr>
                <w:rFonts w:ascii="Arial Narrow" w:eastAsia="Calibri" w:hAnsi="Arial Narrow" w:cs="Times New Roman"/>
                <w:sz w:val="24"/>
                <w:szCs w:val="24"/>
              </w:rPr>
              <w:t xml:space="preserve">apport de projection orthogonale </w:t>
            </w:r>
            <w:r w:rsidRPr="000361D7">
              <w:rPr>
                <w:rFonts w:ascii="Arial Narrow" w:eastAsia="Times New Roman" w:hAnsi="Arial Narrow" w:cs="Arial"/>
                <w:bCs/>
                <w:sz w:val="24"/>
                <w:szCs w:val="24"/>
                <w:lang w:eastAsia="fr-FR"/>
              </w:rPr>
              <w:t>d’une droite sur une autre</w:t>
            </w:r>
          </w:p>
        </w:tc>
        <w:tc>
          <w:tcPr>
            <w:tcW w:w="637" w:type="pct"/>
          </w:tcPr>
          <w:p w:rsidR="00684E93" w:rsidRPr="000361D7" w:rsidRDefault="00684E93" w:rsidP="000361D7">
            <w:pPr>
              <w:jc w:val="both"/>
              <w:rPr>
                <w:rFonts w:ascii="Arial Narrow" w:hAnsi="Arial Narrow"/>
                <w:sz w:val="24"/>
                <w:szCs w:val="24"/>
              </w:rPr>
            </w:pPr>
          </w:p>
        </w:tc>
        <w:tc>
          <w:tcPr>
            <w:tcW w:w="1320" w:type="pct"/>
            <w:vMerge/>
          </w:tcPr>
          <w:p w:rsidR="00684E93" w:rsidRPr="000361D7" w:rsidRDefault="00684E93" w:rsidP="000361D7">
            <w:pPr>
              <w:jc w:val="both"/>
              <w:rPr>
                <w:rFonts w:ascii="Arial Narrow" w:hAnsi="Arial Narrow"/>
                <w:sz w:val="24"/>
                <w:szCs w:val="24"/>
              </w:rPr>
            </w:pPr>
          </w:p>
        </w:tc>
      </w:tr>
      <w:tr w:rsidR="00684E93" w:rsidRPr="000361D7" w:rsidTr="00330D56">
        <w:tc>
          <w:tcPr>
            <w:tcW w:w="699" w:type="pct"/>
            <w:vMerge/>
          </w:tcPr>
          <w:p w:rsidR="00684E93" w:rsidRPr="000361D7" w:rsidRDefault="00684E93" w:rsidP="000361D7">
            <w:pPr>
              <w:jc w:val="both"/>
              <w:rPr>
                <w:rFonts w:ascii="Arial Narrow" w:hAnsi="Arial Narrow"/>
                <w:sz w:val="24"/>
                <w:szCs w:val="24"/>
              </w:rPr>
            </w:pPr>
          </w:p>
        </w:tc>
        <w:tc>
          <w:tcPr>
            <w:tcW w:w="872" w:type="pct"/>
            <w:vAlign w:val="center"/>
          </w:tcPr>
          <w:p w:rsidR="00684E93" w:rsidRPr="000361D7" w:rsidRDefault="00684E93" w:rsidP="000361D7">
            <w:pPr>
              <w:jc w:val="both"/>
              <w:rPr>
                <w:rFonts w:ascii="Arial Narrow" w:eastAsia="Calibri" w:hAnsi="Arial Narrow" w:cs="Times New Roman"/>
                <w:sz w:val="24"/>
                <w:szCs w:val="24"/>
              </w:rPr>
            </w:pPr>
            <w:r w:rsidRPr="000361D7">
              <w:rPr>
                <w:rFonts w:ascii="Arial Narrow" w:hAnsi="Arial Narrow"/>
                <w:b/>
                <w:sz w:val="24"/>
                <w:szCs w:val="24"/>
              </w:rPr>
              <w:t>Leçon 3</w:t>
            </w:r>
            <w:r w:rsidRPr="000361D7">
              <w:rPr>
                <w:rFonts w:ascii="Arial Narrow" w:hAnsi="Arial Narrow"/>
                <w:sz w:val="24"/>
                <w:szCs w:val="24"/>
              </w:rPr>
              <w:t xml:space="preserve"> : </w:t>
            </w:r>
            <w:r w:rsidRPr="000361D7">
              <w:rPr>
                <w:rFonts w:ascii="Arial Narrow" w:eastAsia="Calibri" w:hAnsi="Arial Narrow" w:cs="Times New Roman"/>
                <w:sz w:val="24"/>
                <w:szCs w:val="24"/>
              </w:rPr>
              <w:t>Propriétés du rapport de projection orthogonale</w:t>
            </w:r>
          </w:p>
          <w:p w:rsidR="00684E93" w:rsidRPr="000361D7" w:rsidRDefault="00684E93" w:rsidP="000361D7">
            <w:pPr>
              <w:jc w:val="both"/>
              <w:rPr>
                <w:rFonts w:ascii="Arial Narrow" w:eastAsia="Calibri" w:hAnsi="Arial Narrow" w:cs="Times New Roman"/>
                <w:sz w:val="24"/>
                <w:szCs w:val="24"/>
              </w:rPr>
            </w:pPr>
          </w:p>
          <w:p w:rsidR="00684E93" w:rsidRPr="000361D7" w:rsidRDefault="00684E93" w:rsidP="000361D7">
            <w:pPr>
              <w:jc w:val="both"/>
              <w:rPr>
                <w:rFonts w:ascii="Arial Narrow" w:eastAsia="Calibri" w:hAnsi="Arial Narrow" w:cs="Times New Roman"/>
                <w:sz w:val="24"/>
                <w:szCs w:val="24"/>
              </w:rPr>
            </w:pPr>
          </w:p>
          <w:p w:rsidR="00684E93" w:rsidRPr="000361D7" w:rsidRDefault="00684E93" w:rsidP="000361D7">
            <w:pPr>
              <w:jc w:val="both"/>
              <w:rPr>
                <w:rFonts w:ascii="Arial Narrow" w:eastAsia="Calibri" w:hAnsi="Arial Narrow" w:cs="Times New Roman"/>
                <w:sz w:val="24"/>
                <w:szCs w:val="24"/>
              </w:rPr>
            </w:pPr>
          </w:p>
          <w:p w:rsidR="00684E93" w:rsidRPr="000361D7" w:rsidRDefault="00684E93" w:rsidP="000361D7">
            <w:pPr>
              <w:jc w:val="both"/>
              <w:rPr>
                <w:rFonts w:ascii="Arial Narrow" w:hAnsi="Arial Narrow"/>
                <w:sz w:val="24"/>
                <w:szCs w:val="24"/>
              </w:rPr>
            </w:pPr>
          </w:p>
        </w:tc>
        <w:tc>
          <w:tcPr>
            <w:tcW w:w="721" w:type="pct"/>
          </w:tcPr>
          <w:p w:rsidR="00684E93" w:rsidRPr="000361D7" w:rsidRDefault="00684E93" w:rsidP="000361D7">
            <w:pPr>
              <w:pStyle w:val="Paragraphedeliste"/>
              <w:spacing w:after="0" w:line="240" w:lineRule="auto"/>
              <w:ind w:left="0"/>
              <w:jc w:val="both"/>
              <w:rPr>
                <w:rFonts w:ascii="Arial Narrow" w:hAnsi="Arial Narrow"/>
                <w:sz w:val="24"/>
                <w:szCs w:val="24"/>
              </w:rPr>
            </w:pPr>
          </w:p>
        </w:tc>
        <w:tc>
          <w:tcPr>
            <w:tcW w:w="750" w:type="pct"/>
          </w:tcPr>
          <w:p w:rsidR="00684E93" w:rsidRPr="000361D7" w:rsidRDefault="00684E93" w:rsidP="000361D7">
            <w:pPr>
              <w:pStyle w:val="Paragraphedeliste"/>
              <w:numPr>
                <w:ilvl w:val="0"/>
                <w:numId w:val="30"/>
              </w:numPr>
              <w:tabs>
                <w:tab w:val="num" w:pos="284"/>
              </w:tabs>
              <w:spacing w:after="0" w:line="240" w:lineRule="auto"/>
              <w:jc w:val="both"/>
              <w:rPr>
                <w:rFonts w:ascii="Arial Narrow" w:eastAsia="Times New Roman" w:hAnsi="Arial Narrow" w:cs="Arial"/>
                <w:sz w:val="24"/>
                <w:szCs w:val="24"/>
                <w:lang w:eastAsia="fr-FR"/>
              </w:rPr>
            </w:pPr>
            <w:r w:rsidRPr="000361D7">
              <w:rPr>
                <w:rFonts w:ascii="Arial Narrow" w:eastAsia="Times New Roman" w:hAnsi="Arial Narrow" w:cs="Arial"/>
                <w:bCs/>
                <w:sz w:val="24"/>
                <w:szCs w:val="24"/>
                <w:lang w:eastAsia="fr-FR"/>
              </w:rPr>
              <w:t>utiliser la propriété du rapport de projection orthogonale d’une droite sur une autre dans les résolutions de problèmes</w:t>
            </w:r>
          </w:p>
        </w:tc>
        <w:tc>
          <w:tcPr>
            <w:tcW w:w="637" w:type="pct"/>
          </w:tcPr>
          <w:p w:rsidR="00684E93" w:rsidRPr="000361D7" w:rsidRDefault="00684E93" w:rsidP="000361D7">
            <w:pPr>
              <w:jc w:val="both"/>
              <w:rPr>
                <w:rFonts w:ascii="Arial Narrow" w:hAnsi="Arial Narrow"/>
                <w:sz w:val="24"/>
                <w:szCs w:val="24"/>
              </w:rPr>
            </w:pPr>
          </w:p>
        </w:tc>
        <w:tc>
          <w:tcPr>
            <w:tcW w:w="1320" w:type="pct"/>
            <w:vMerge/>
          </w:tcPr>
          <w:p w:rsidR="00684E93" w:rsidRPr="000361D7" w:rsidRDefault="00684E93" w:rsidP="000361D7">
            <w:pPr>
              <w:jc w:val="both"/>
              <w:rPr>
                <w:rFonts w:ascii="Arial Narrow" w:hAnsi="Arial Narrow"/>
                <w:sz w:val="24"/>
                <w:szCs w:val="24"/>
              </w:rPr>
            </w:pPr>
          </w:p>
        </w:tc>
      </w:tr>
      <w:tr w:rsidR="00684E93" w:rsidRPr="000361D7" w:rsidTr="00330D56">
        <w:tc>
          <w:tcPr>
            <w:tcW w:w="699" w:type="pct"/>
            <w:vMerge w:val="restart"/>
            <w:textDirection w:val="btLr"/>
            <w:vAlign w:val="center"/>
          </w:tcPr>
          <w:p w:rsidR="00684E93" w:rsidRPr="000361D7" w:rsidRDefault="00684E93" w:rsidP="000361D7">
            <w:pPr>
              <w:autoSpaceDE w:val="0"/>
              <w:autoSpaceDN w:val="0"/>
              <w:adjustRightInd w:val="0"/>
              <w:ind w:left="113" w:right="113"/>
              <w:jc w:val="both"/>
              <w:rPr>
                <w:rFonts w:ascii="Arial Narrow" w:hAnsi="Arial Narrow"/>
                <w:b/>
                <w:sz w:val="24"/>
                <w:szCs w:val="24"/>
              </w:rPr>
            </w:pPr>
            <w:r w:rsidRPr="000361D7">
              <w:rPr>
                <w:rFonts w:ascii="Arial Narrow" w:hAnsi="Arial Narrow"/>
                <w:b/>
                <w:sz w:val="24"/>
                <w:szCs w:val="24"/>
              </w:rPr>
              <w:t>Chapitre 3 :  Repère cartésien</w:t>
            </w:r>
          </w:p>
          <w:p w:rsidR="00684E93" w:rsidRPr="000361D7" w:rsidRDefault="00684E93" w:rsidP="000361D7">
            <w:pPr>
              <w:autoSpaceDE w:val="0"/>
              <w:autoSpaceDN w:val="0"/>
              <w:adjustRightInd w:val="0"/>
              <w:ind w:left="113" w:right="113"/>
              <w:jc w:val="both"/>
              <w:rPr>
                <w:rFonts w:ascii="Arial Narrow" w:hAnsi="Arial Narrow"/>
                <w:sz w:val="24"/>
                <w:szCs w:val="24"/>
              </w:rPr>
            </w:pPr>
          </w:p>
        </w:tc>
        <w:tc>
          <w:tcPr>
            <w:tcW w:w="872" w:type="pct"/>
            <w:vAlign w:val="center"/>
          </w:tcPr>
          <w:p w:rsidR="00684E93" w:rsidRPr="000361D7" w:rsidRDefault="00684E93" w:rsidP="000361D7">
            <w:pPr>
              <w:jc w:val="both"/>
              <w:rPr>
                <w:rFonts w:ascii="Arial Narrow" w:hAnsi="Arial Narrow"/>
                <w:sz w:val="24"/>
                <w:szCs w:val="24"/>
              </w:rPr>
            </w:pPr>
            <w:r w:rsidRPr="000361D7">
              <w:rPr>
                <w:rFonts w:ascii="Arial Narrow" w:hAnsi="Arial Narrow"/>
                <w:b/>
                <w:sz w:val="24"/>
                <w:szCs w:val="24"/>
              </w:rPr>
              <w:t>Leçon 1</w:t>
            </w:r>
            <w:r w:rsidRPr="000361D7">
              <w:rPr>
                <w:rFonts w:ascii="Arial Narrow" w:hAnsi="Arial Narrow"/>
                <w:sz w:val="24"/>
                <w:szCs w:val="24"/>
              </w:rPr>
              <w:t> : Coordonnées d’un vecteur dans un repère cartésien</w:t>
            </w:r>
          </w:p>
          <w:p w:rsidR="00684E93" w:rsidRPr="000361D7" w:rsidRDefault="00684E93" w:rsidP="000361D7">
            <w:pPr>
              <w:jc w:val="both"/>
              <w:rPr>
                <w:rFonts w:ascii="Arial Narrow" w:hAnsi="Arial Narrow"/>
                <w:sz w:val="24"/>
                <w:szCs w:val="24"/>
              </w:rPr>
            </w:pPr>
          </w:p>
          <w:p w:rsidR="00684E93" w:rsidRPr="000361D7" w:rsidRDefault="00684E93" w:rsidP="000361D7">
            <w:pPr>
              <w:jc w:val="both"/>
              <w:rPr>
                <w:rFonts w:ascii="Arial Narrow" w:hAnsi="Arial Narrow"/>
                <w:sz w:val="24"/>
                <w:szCs w:val="24"/>
              </w:rPr>
            </w:pPr>
          </w:p>
          <w:p w:rsidR="00684E93" w:rsidRPr="000361D7" w:rsidRDefault="00684E93" w:rsidP="000361D7">
            <w:pPr>
              <w:jc w:val="both"/>
              <w:rPr>
                <w:rFonts w:ascii="Arial Narrow" w:hAnsi="Arial Narrow"/>
                <w:sz w:val="24"/>
                <w:szCs w:val="24"/>
              </w:rPr>
            </w:pPr>
          </w:p>
        </w:tc>
        <w:tc>
          <w:tcPr>
            <w:tcW w:w="721" w:type="pct"/>
          </w:tcPr>
          <w:p w:rsidR="00684E93" w:rsidRPr="000361D7" w:rsidRDefault="00684E93" w:rsidP="000361D7">
            <w:pPr>
              <w:jc w:val="both"/>
              <w:rPr>
                <w:rFonts w:ascii="Arial Narrow" w:hAnsi="Arial Narrow"/>
                <w:sz w:val="24"/>
                <w:szCs w:val="24"/>
              </w:rPr>
            </w:pPr>
          </w:p>
        </w:tc>
        <w:tc>
          <w:tcPr>
            <w:tcW w:w="750" w:type="pct"/>
          </w:tcPr>
          <w:p w:rsidR="00684E93" w:rsidRPr="000361D7" w:rsidRDefault="00684E93" w:rsidP="000361D7">
            <w:pPr>
              <w:autoSpaceDE w:val="0"/>
              <w:autoSpaceDN w:val="0"/>
              <w:adjustRightInd w:val="0"/>
              <w:jc w:val="both"/>
              <w:rPr>
                <w:rFonts w:ascii="Arial Narrow" w:hAnsi="Arial Narrow"/>
                <w:color w:val="000000"/>
                <w:sz w:val="24"/>
                <w:szCs w:val="24"/>
              </w:rPr>
            </w:pPr>
            <w:r w:rsidRPr="000361D7">
              <w:rPr>
                <w:rFonts w:ascii="Arial Narrow" w:hAnsi="Arial Narrow"/>
                <w:sz w:val="24"/>
                <w:szCs w:val="24"/>
              </w:rPr>
              <w:t xml:space="preserve">- </w:t>
            </w:r>
            <w:r w:rsidRPr="000361D7">
              <w:rPr>
                <w:rFonts w:ascii="Arial Narrow" w:hAnsi="Arial Narrow"/>
                <w:color w:val="000000"/>
                <w:sz w:val="24"/>
                <w:szCs w:val="24"/>
              </w:rPr>
              <w:t xml:space="preserve">calculer les coordonnées du vecteur </w:t>
            </w:r>
            <m:oMath>
              <m:acc>
                <m:accPr>
                  <m:chr m:val="⃗"/>
                  <m:ctrlPr>
                    <w:rPr>
                      <w:rFonts w:ascii="Cambria Math" w:hAnsi="Cambria Math"/>
                      <w:i/>
                      <w:color w:val="000000"/>
                      <w:sz w:val="24"/>
                      <w:szCs w:val="24"/>
                    </w:rPr>
                  </m:ctrlPr>
                </m:accPr>
                <m:e>
                  <m:r>
                    <w:rPr>
                      <w:rFonts w:ascii="Cambria Math" w:hAnsi="Cambria Math"/>
                      <w:color w:val="000000"/>
                      <w:sz w:val="24"/>
                      <w:szCs w:val="24"/>
                    </w:rPr>
                    <m:t>AB</m:t>
                  </m:r>
                </m:e>
              </m:acc>
            </m:oMath>
            <w:r w:rsidRPr="000361D7">
              <w:rPr>
                <w:rFonts w:ascii="Arial Narrow" w:hAnsi="Arial Narrow" w:cs="MT Extra"/>
                <w:color w:val="000000"/>
                <w:sz w:val="24"/>
                <w:szCs w:val="24"/>
              </w:rPr>
              <w:t></w:t>
            </w:r>
            <w:r w:rsidRPr="000361D7">
              <w:rPr>
                <w:rFonts w:ascii="Arial Narrow" w:hAnsi="Arial Narrow"/>
                <w:color w:val="000000"/>
                <w:sz w:val="24"/>
                <w:szCs w:val="24"/>
              </w:rPr>
              <w:t xml:space="preserve">connaissant les coordonnées des points A et </w:t>
            </w:r>
            <w:r w:rsidRPr="000361D7">
              <w:rPr>
                <w:rFonts w:ascii="Arial Narrow" w:hAnsi="Arial Narrow"/>
                <w:color w:val="000000"/>
                <w:sz w:val="24"/>
                <w:szCs w:val="24"/>
              </w:rPr>
              <w:lastRenderedPageBreak/>
              <w:t xml:space="preserve">B ; </w:t>
            </w:r>
          </w:p>
          <w:p w:rsidR="00684E93" w:rsidRPr="000361D7" w:rsidRDefault="00684E93" w:rsidP="000361D7">
            <w:pPr>
              <w:jc w:val="both"/>
              <w:rPr>
                <w:rFonts w:ascii="Arial Narrow" w:hAnsi="Arial Narrow"/>
                <w:sz w:val="24"/>
                <w:szCs w:val="24"/>
              </w:rPr>
            </w:pPr>
            <w:r w:rsidRPr="000361D7">
              <w:rPr>
                <w:rFonts w:ascii="Arial Narrow" w:hAnsi="Arial Narrow"/>
                <w:color w:val="000000"/>
                <w:sz w:val="24"/>
                <w:szCs w:val="24"/>
              </w:rPr>
              <w:t xml:space="preserve">- calculer les coordonnées d’un des points A ou B connaissant les coordonnées d’un des points et celles du vecteur </w:t>
            </w:r>
            <m:oMath>
              <m:acc>
                <m:accPr>
                  <m:chr m:val="⃗"/>
                  <m:ctrlPr>
                    <w:rPr>
                      <w:rFonts w:ascii="Cambria Math" w:hAnsi="Cambria Math"/>
                      <w:i/>
                      <w:color w:val="000000"/>
                      <w:sz w:val="24"/>
                      <w:szCs w:val="24"/>
                    </w:rPr>
                  </m:ctrlPr>
                </m:accPr>
                <m:e>
                  <m:r>
                    <w:rPr>
                      <w:rFonts w:ascii="Cambria Math" w:hAnsi="Cambria Math"/>
                      <w:color w:val="000000"/>
                      <w:sz w:val="24"/>
                      <w:szCs w:val="24"/>
                    </w:rPr>
                    <m:t>AB</m:t>
                  </m:r>
                </m:e>
              </m:acc>
            </m:oMath>
          </w:p>
        </w:tc>
        <w:tc>
          <w:tcPr>
            <w:tcW w:w="637" w:type="pct"/>
          </w:tcPr>
          <w:p w:rsidR="00684E93" w:rsidRPr="000361D7" w:rsidRDefault="00684E93" w:rsidP="000361D7">
            <w:pPr>
              <w:jc w:val="both"/>
              <w:rPr>
                <w:rFonts w:ascii="Arial Narrow" w:hAnsi="Arial Narrow"/>
                <w:sz w:val="24"/>
                <w:szCs w:val="24"/>
              </w:rPr>
            </w:pPr>
          </w:p>
        </w:tc>
        <w:tc>
          <w:tcPr>
            <w:tcW w:w="1320" w:type="pct"/>
          </w:tcPr>
          <w:p w:rsidR="00684E93" w:rsidRPr="000361D7" w:rsidRDefault="00684E93" w:rsidP="000361D7">
            <w:pPr>
              <w:jc w:val="both"/>
              <w:rPr>
                <w:rFonts w:ascii="Arial Narrow" w:hAnsi="Arial Narrow"/>
                <w:color w:val="00B0F0"/>
                <w:sz w:val="24"/>
                <w:szCs w:val="24"/>
              </w:rPr>
            </w:pPr>
            <w:r w:rsidRPr="000361D7">
              <w:rPr>
                <w:rFonts w:ascii="Arial Narrow" w:hAnsi="Arial Narrow"/>
                <w:color w:val="000000"/>
                <w:sz w:val="24"/>
                <w:szCs w:val="24"/>
              </w:rPr>
              <w:t>Les coordonnées d’un point sont notées en ligne, celles d’un vecteur en colonne.</w:t>
            </w:r>
          </w:p>
        </w:tc>
      </w:tr>
      <w:tr w:rsidR="00684E93" w:rsidRPr="000361D7" w:rsidTr="00330D56">
        <w:tc>
          <w:tcPr>
            <w:tcW w:w="699" w:type="pct"/>
            <w:vMerge/>
            <w:textDirection w:val="btLr"/>
          </w:tcPr>
          <w:p w:rsidR="00684E93" w:rsidRPr="000361D7" w:rsidRDefault="00684E93" w:rsidP="000361D7">
            <w:pPr>
              <w:autoSpaceDE w:val="0"/>
              <w:autoSpaceDN w:val="0"/>
              <w:adjustRightInd w:val="0"/>
              <w:ind w:left="113" w:right="113"/>
              <w:jc w:val="both"/>
              <w:rPr>
                <w:rFonts w:ascii="Arial Narrow" w:hAnsi="Arial Narrow"/>
                <w:b/>
                <w:sz w:val="24"/>
                <w:szCs w:val="24"/>
              </w:rPr>
            </w:pPr>
          </w:p>
        </w:tc>
        <w:tc>
          <w:tcPr>
            <w:tcW w:w="872" w:type="pct"/>
            <w:vAlign w:val="center"/>
          </w:tcPr>
          <w:p w:rsidR="00684E93" w:rsidRPr="000361D7" w:rsidRDefault="00684E93" w:rsidP="000361D7">
            <w:pPr>
              <w:jc w:val="both"/>
              <w:rPr>
                <w:rFonts w:ascii="Arial Narrow" w:hAnsi="Arial Narrow"/>
                <w:sz w:val="24"/>
                <w:szCs w:val="24"/>
              </w:rPr>
            </w:pPr>
            <w:r w:rsidRPr="000361D7">
              <w:rPr>
                <w:rFonts w:ascii="Arial Narrow" w:hAnsi="Arial Narrow"/>
                <w:b/>
                <w:sz w:val="24"/>
                <w:szCs w:val="24"/>
              </w:rPr>
              <w:t>Leçon 2</w:t>
            </w:r>
            <w:r w:rsidRPr="000361D7">
              <w:rPr>
                <w:rFonts w:ascii="Arial Narrow" w:hAnsi="Arial Narrow"/>
                <w:sz w:val="24"/>
                <w:szCs w:val="24"/>
              </w:rPr>
              <w:t xml:space="preserve"> : Coordonnées </w:t>
            </w:r>
          </w:p>
          <w:p w:rsidR="00684E93" w:rsidRPr="000361D7" w:rsidRDefault="00684E93" w:rsidP="000361D7">
            <w:pPr>
              <w:pStyle w:val="Paragraphedeliste"/>
              <w:numPr>
                <w:ilvl w:val="0"/>
                <w:numId w:val="30"/>
              </w:numPr>
              <w:jc w:val="both"/>
              <w:rPr>
                <w:rFonts w:ascii="Arial Narrow" w:hAnsi="Arial Narrow"/>
                <w:sz w:val="24"/>
                <w:szCs w:val="24"/>
              </w:rPr>
            </w:pPr>
            <w:r w:rsidRPr="000361D7">
              <w:rPr>
                <w:rFonts w:ascii="Arial Narrow" w:hAnsi="Arial Narrow"/>
                <w:sz w:val="24"/>
                <w:szCs w:val="24"/>
              </w:rPr>
              <w:t>de la somme de deux vecteurs</w:t>
            </w:r>
          </w:p>
          <w:p w:rsidR="00684E93" w:rsidRPr="000361D7" w:rsidRDefault="00684E93" w:rsidP="000361D7">
            <w:pPr>
              <w:pStyle w:val="Paragraphedeliste"/>
              <w:numPr>
                <w:ilvl w:val="0"/>
                <w:numId w:val="30"/>
              </w:numPr>
              <w:jc w:val="both"/>
              <w:rPr>
                <w:rFonts w:ascii="Arial Narrow" w:hAnsi="Arial Narrow"/>
                <w:sz w:val="24"/>
                <w:szCs w:val="24"/>
              </w:rPr>
            </w:pPr>
            <w:r w:rsidRPr="000361D7">
              <w:rPr>
                <w:rFonts w:ascii="Arial Narrow" w:hAnsi="Arial Narrow"/>
                <w:sz w:val="24"/>
                <w:szCs w:val="24"/>
              </w:rPr>
              <w:t>du produit d’un vecteur par un réel</w:t>
            </w:r>
          </w:p>
          <w:p w:rsidR="00684E93" w:rsidRPr="000361D7" w:rsidRDefault="00684E93" w:rsidP="000361D7">
            <w:pPr>
              <w:jc w:val="both"/>
              <w:rPr>
                <w:rFonts w:ascii="Arial Narrow" w:hAnsi="Arial Narrow"/>
                <w:sz w:val="24"/>
                <w:szCs w:val="24"/>
              </w:rPr>
            </w:pPr>
          </w:p>
          <w:p w:rsidR="00684E93" w:rsidRPr="000361D7" w:rsidRDefault="00684E93" w:rsidP="000361D7">
            <w:pPr>
              <w:jc w:val="both"/>
              <w:rPr>
                <w:rFonts w:ascii="Arial Narrow" w:hAnsi="Arial Narrow"/>
                <w:sz w:val="24"/>
                <w:szCs w:val="24"/>
              </w:rPr>
            </w:pPr>
          </w:p>
        </w:tc>
        <w:tc>
          <w:tcPr>
            <w:tcW w:w="721" w:type="pct"/>
          </w:tcPr>
          <w:p w:rsidR="00684E93" w:rsidRPr="000361D7" w:rsidRDefault="00684E93" w:rsidP="000361D7">
            <w:pPr>
              <w:jc w:val="both"/>
              <w:rPr>
                <w:rFonts w:ascii="Arial Narrow" w:hAnsi="Arial Narrow"/>
                <w:sz w:val="24"/>
                <w:szCs w:val="24"/>
              </w:rPr>
            </w:pPr>
          </w:p>
        </w:tc>
        <w:tc>
          <w:tcPr>
            <w:tcW w:w="750" w:type="pct"/>
          </w:tcPr>
          <w:p w:rsidR="00684E93" w:rsidRPr="000361D7" w:rsidRDefault="00684E93" w:rsidP="000361D7">
            <w:pPr>
              <w:pStyle w:val="Paragraphedeliste"/>
              <w:numPr>
                <w:ilvl w:val="0"/>
                <w:numId w:val="26"/>
              </w:numPr>
              <w:autoSpaceDE w:val="0"/>
              <w:autoSpaceDN w:val="0"/>
              <w:adjustRightInd w:val="0"/>
              <w:jc w:val="both"/>
              <w:rPr>
                <w:rFonts w:ascii="Arial Narrow" w:hAnsi="Arial Narrow"/>
                <w:color w:val="000000"/>
                <w:sz w:val="24"/>
                <w:szCs w:val="24"/>
              </w:rPr>
            </w:pPr>
            <w:r w:rsidRPr="000361D7">
              <w:rPr>
                <w:rFonts w:ascii="Arial Narrow" w:hAnsi="Arial Narrow"/>
                <w:color w:val="000000"/>
                <w:sz w:val="24"/>
                <w:szCs w:val="24"/>
              </w:rPr>
              <w:t>déterminer les coordonnées du vecteur somme de deux vecteurs ;</w:t>
            </w:r>
          </w:p>
          <w:p w:rsidR="00684E93" w:rsidRPr="000361D7" w:rsidRDefault="00684E93" w:rsidP="000361D7">
            <w:pPr>
              <w:jc w:val="both"/>
              <w:rPr>
                <w:rFonts w:ascii="Arial Narrow" w:hAnsi="Arial Narrow"/>
                <w:sz w:val="24"/>
                <w:szCs w:val="24"/>
              </w:rPr>
            </w:pPr>
            <w:r w:rsidRPr="000361D7">
              <w:rPr>
                <w:rFonts w:ascii="Arial Narrow" w:hAnsi="Arial Narrow"/>
                <w:color w:val="000000"/>
                <w:sz w:val="24"/>
                <w:szCs w:val="24"/>
              </w:rPr>
              <w:t xml:space="preserve">- déterminer les coordonnées du vecteur k </w:t>
            </w:r>
            <m:oMath>
              <m:acc>
                <m:accPr>
                  <m:chr m:val="⃗"/>
                  <m:ctrlPr>
                    <w:rPr>
                      <w:rFonts w:ascii="Cambria Math" w:hAnsi="Cambria Math"/>
                      <w:i/>
                      <w:color w:val="000000"/>
                      <w:sz w:val="24"/>
                      <w:szCs w:val="24"/>
                    </w:rPr>
                  </m:ctrlPr>
                </m:accPr>
                <m:e>
                  <m:r>
                    <w:rPr>
                      <w:rFonts w:ascii="Cambria Math" w:hAnsi="Cambria Math"/>
                      <w:color w:val="000000"/>
                      <w:sz w:val="24"/>
                      <w:szCs w:val="24"/>
                    </w:rPr>
                    <m:t>u</m:t>
                  </m:r>
                </m:e>
              </m:acc>
            </m:oMath>
          </w:p>
        </w:tc>
        <w:tc>
          <w:tcPr>
            <w:tcW w:w="637" w:type="pct"/>
          </w:tcPr>
          <w:p w:rsidR="00684E93" w:rsidRPr="000361D7" w:rsidRDefault="00684E93" w:rsidP="000361D7">
            <w:pPr>
              <w:jc w:val="both"/>
              <w:rPr>
                <w:rFonts w:ascii="Arial Narrow" w:hAnsi="Arial Narrow"/>
                <w:sz w:val="24"/>
                <w:szCs w:val="24"/>
              </w:rPr>
            </w:pPr>
          </w:p>
        </w:tc>
        <w:tc>
          <w:tcPr>
            <w:tcW w:w="1320" w:type="pct"/>
          </w:tcPr>
          <w:p w:rsidR="00684E93" w:rsidRPr="000361D7" w:rsidRDefault="00684E93" w:rsidP="000361D7">
            <w:pPr>
              <w:jc w:val="both"/>
              <w:rPr>
                <w:rFonts w:ascii="Arial Narrow" w:hAnsi="Arial Narrow"/>
                <w:sz w:val="24"/>
                <w:szCs w:val="24"/>
              </w:rPr>
            </w:pPr>
          </w:p>
        </w:tc>
      </w:tr>
      <w:tr w:rsidR="00684E93" w:rsidRPr="000361D7" w:rsidTr="00330D56">
        <w:tc>
          <w:tcPr>
            <w:tcW w:w="699" w:type="pct"/>
            <w:vMerge/>
            <w:textDirection w:val="btLr"/>
          </w:tcPr>
          <w:p w:rsidR="00684E93" w:rsidRPr="000361D7" w:rsidRDefault="00684E93" w:rsidP="000361D7">
            <w:pPr>
              <w:autoSpaceDE w:val="0"/>
              <w:autoSpaceDN w:val="0"/>
              <w:adjustRightInd w:val="0"/>
              <w:ind w:left="113" w:right="113"/>
              <w:jc w:val="both"/>
              <w:rPr>
                <w:rFonts w:ascii="Arial Narrow" w:hAnsi="Arial Narrow"/>
                <w:b/>
                <w:sz w:val="24"/>
                <w:szCs w:val="24"/>
              </w:rPr>
            </w:pPr>
          </w:p>
        </w:tc>
        <w:tc>
          <w:tcPr>
            <w:tcW w:w="872" w:type="pct"/>
            <w:vAlign w:val="center"/>
          </w:tcPr>
          <w:p w:rsidR="00684E93" w:rsidRPr="000361D7" w:rsidRDefault="00684E93" w:rsidP="000361D7">
            <w:pPr>
              <w:jc w:val="both"/>
              <w:rPr>
                <w:rFonts w:ascii="Arial Narrow" w:hAnsi="Arial Narrow"/>
                <w:sz w:val="24"/>
                <w:szCs w:val="24"/>
              </w:rPr>
            </w:pPr>
            <w:r w:rsidRPr="000361D7">
              <w:rPr>
                <w:rFonts w:ascii="Arial Narrow" w:hAnsi="Arial Narrow"/>
                <w:b/>
                <w:sz w:val="24"/>
                <w:szCs w:val="24"/>
              </w:rPr>
              <w:t>Leçon 3 </w:t>
            </w:r>
            <w:r w:rsidRPr="000361D7">
              <w:rPr>
                <w:rFonts w:ascii="Arial Narrow" w:hAnsi="Arial Narrow"/>
                <w:sz w:val="24"/>
                <w:szCs w:val="24"/>
              </w:rPr>
              <w:t xml:space="preserve">: </w:t>
            </w:r>
            <w:r w:rsidRPr="000361D7">
              <w:rPr>
                <w:rFonts w:ascii="Arial Narrow" w:eastAsia="Times New Roman" w:hAnsi="Arial Narrow" w:cs="Times New Roman"/>
                <w:sz w:val="24"/>
                <w:szCs w:val="24"/>
                <w:lang w:eastAsia="fr-FR"/>
              </w:rPr>
              <w:t>Caractérisation analytique de la colinéarité de deux vecteurs</w:t>
            </w:r>
            <w:r w:rsidRPr="000361D7">
              <w:rPr>
                <w:rFonts w:ascii="Arial Narrow" w:hAnsi="Arial Narrow"/>
                <w:sz w:val="24"/>
                <w:szCs w:val="24"/>
              </w:rPr>
              <w:t xml:space="preserve"> </w:t>
            </w:r>
          </w:p>
          <w:p w:rsidR="00684E93" w:rsidRPr="000361D7" w:rsidRDefault="00684E93" w:rsidP="000361D7">
            <w:pPr>
              <w:jc w:val="both"/>
              <w:rPr>
                <w:rFonts w:ascii="Arial Narrow" w:hAnsi="Arial Narrow"/>
                <w:sz w:val="24"/>
                <w:szCs w:val="24"/>
              </w:rPr>
            </w:pPr>
          </w:p>
          <w:p w:rsidR="00684E93" w:rsidRPr="000361D7" w:rsidRDefault="00684E93" w:rsidP="000361D7">
            <w:pPr>
              <w:jc w:val="both"/>
              <w:rPr>
                <w:rFonts w:ascii="Arial Narrow" w:hAnsi="Arial Narrow"/>
                <w:sz w:val="24"/>
                <w:szCs w:val="24"/>
              </w:rPr>
            </w:pPr>
          </w:p>
          <w:p w:rsidR="00684E93" w:rsidRPr="000361D7" w:rsidRDefault="00684E93" w:rsidP="000361D7">
            <w:pPr>
              <w:jc w:val="both"/>
              <w:rPr>
                <w:rFonts w:ascii="Arial Narrow" w:hAnsi="Arial Narrow"/>
                <w:sz w:val="24"/>
                <w:szCs w:val="24"/>
              </w:rPr>
            </w:pPr>
          </w:p>
          <w:p w:rsidR="00684E93" w:rsidRPr="000361D7" w:rsidRDefault="00684E93" w:rsidP="000361D7">
            <w:pPr>
              <w:jc w:val="both"/>
              <w:rPr>
                <w:rFonts w:ascii="Arial Narrow" w:hAnsi="Arial Narrow"/>
                <w:sz w:val="24"/>
                <w:szCs w:val="24"/>
              </w:rPr>
            </w:pPr>
          </w:p>
          <w:p w:rsidR="00684E93" w:rsidRPr="000361D7" w:rsidRDefault="00684E93" w:rsidP="000361D7">
            <w:pPr>
              <w:jc w:val="both"/>
              <w:rPr>
                <w:rFonts w:ascii="Arial Narrow" w:hAnsi="Arial Narrow"/>
                <w:sz w:val="24"/>
                <w:szCs w:val="24"/>
              </w:rPr>
            </w:pPr>
          </w:p>
          <w:p w:rsidR="00684E93" w:rsidRPr="000361D7" w:rsidRDefault="00684E93" w:rsidP="000361D7">
            <w:pPr>
              <w:jc w:val="both"/>
              <w:rPr>
                <w:rFonts w:ascii="Arial Narrow" w:hAnsi="Arial Narrow"/>
                <w:sz w:val="24"/>
                <w:szCs w:val="24"/>
              </w:rPr>
            </w:pPr>
          </w:p>
          <w:p w:rsidR="00684E93" w:rsidRPr="000361D7" w:rsidRDefault="00684E93" w:rsidP="000361D7">
            <w:pPr>
              <w:jc w:val="both"/>
              <w:rPr>
                <w:rFonts w:ascii="Arial Narrow" w:hAnsi="Arial Narrow"/>
                <w:sz w:val="24"/>
                <w:szCs w:val="24"/>
              </w:rPr>
            </w:pPr>
          </w:p>
          <w:p w:rsidR="00684E93" w:rsidRPr="000361D7" w:rsidRDefault="00684E93" w:rsidP="000361D7">
            <w:pPr>
              <w:jc w:val="both"/>
              <w:rPr>
                <w:rFonts w:ascii="Arial Narrow" w:hAnsi="Arial Narrow"/>
                <w:sz w:val="24"/>
                <w:szCs w:val="24"/>
              </w:rPr>
            </w:pPr>
          </w:p>
          <w:p w:rsidR="00684E93" w:rsidRPr="000361D7" w:rsidRDefault="00684E93" w:rsidP="000361D7">
            <w:pPr>
              <w:jc w:val="both"/>
              <w:rPr>
                <w:rFonts w:ascii="Arial Narrow" w:hAnsi="Arial Narrow"/>
                <w:sz w:val="24"/>
                <w:szCs w:val="24"/>
              </w:rPr>
            </w:pPr>
          </w:p>
          <w:p w:rsidR="00684E93" w:rsidRPr="000361D7" w:rsidRDefault="00684E93" w:rsidP="000361D7">
            <w:pPr>
              <w:jc w:val="both"/>
              <w:rPr>
                <w:rFonts w:ascii="Arial Narrow" w:hAnsi="Arial Narrow"/>
                <w:sz w:val="24"/>
                <w:szCs w:val="24"/>
              </w:rPr>
            </w:pPr>
          </w:p>
          <w:p w:rsidR="00684E93" w:rsidRPr="000361D7" w:rsidRDefault="00684E93" w:rsidP="000361D7">
            <w:pPr>
              <w:jc w:val="both"/>
              <w:rPr>
                <w:rFonts w:ascii="Arial Narrow" w:hAnsi="Arial Narrow"/>
                <w:sz w:val="24"/>
                <w:szCs w:val="24"/>
              </w:rPr>
            </w:pPr>
          </w:p>
          <w:p w:rsidR="00684E93" w:rsidRPr="000361D7" w:rsidRDefault="00684E93" w:rsidP="000361D7">
            <w:pPr>
              <w:jc w:val="both"/>
              <w:rPr>
                <w:rFonts w:ascii="Arial Narrow" w:hAnsi="Arial Narrow"/>
                <w:sz w:val="24"/>
                <w:szCs w:val="24"/>
              </w:rPr>
            </w:pPr>
          </w:p>
          <w:p w:rsidR="00684E93" w:rsidRPr="000361D7" w:rsidRDefault="00684E93" w:rsidP="000361D7">
            <w:pPr>
              <w:jc w:val="both"/>
              <w:rPr>
                <w:rFonts w:ascii="Arial Narrow" w:hAnsi="Arial Narrow"/>
                <w:sz w:val="24"/>
                <w:szCs w:val="24"/>
              </w:rPr>
            </w:pPr>
          </w:p>
          <w:p w:rsidR="00684E93" w:rsidRPr="000361D7" w:rsidRDefault="00684E93" w:rsidP="000361D7">
            <w:pPr>
              <w:jc w:val="both"/>
              <w:rPr>
                <w:rFonts w:ascii="Arial Narrow" w:hAnsi="Arial Narrow"/>
                <w:sz w:val="24"/>
                <w:szCs w:val="24"/>
              </w:rPr>
            </w:pPr>
          </w:p>
          <w:p w:rsidR="00684E93" w:rsidRPr="000361D7" w:rsidRDefault="00684E93" w:rsidP="000361D7">
            <w:pPr>
              <w:jc w:val="both"/>
              <w:rPr>
                <w:rFonts w:ascii="Arial Narrow" w:hAnsi="Arial Narrow"/>
                <w:sz w:val="24"/>
                <w:szCs w:val="24"/>
              </w:rPr>
            </w:pPr>
          </w:p>
        </w:tc>
        <w:tc>
          <w:tcPr>
            <w:tcW w:w="721" w:type="pct"/>
          </w:tcPr>
          <w:p w:rsidR="00684E93" w:rsidRPr="000361D7" w:rsidRDefault="00684E93" w:rsidP="000361D7">
            <w:pPr>
              <w:jc w:val="both"/>
              <w:rPr>
                <w:rFonts w:ascii="Arial Narrow" w:hAnsi="Arial Narrow"/>
                <w:sz w:val="24"/>
                <w:szCs w:val="24"/>
              </w:rPr>
            </w:pPr>
          </w:p>
        </w:tc>
        <w:tc>
          <w:tcPr>
            <w:tcW w:w="750" w:type="pct"/>
          </w:tcPr>
          <w:p w:rsidR="00684E93" w:rsidRPr="000361D7" w:rsidRDefault="00684E93" w:rsidP="000361D7">
            <w:pPr>
              <w:pStyle w:val="Paragraphedeliste"/>
              <w:numPr>
                <w:ilvl w:val="0"/>
                <w:numId w:val="26"/>
              </w:numPr>
              <w:autoSpaceDE w:val="0"/>
              <w:autoSpaceDN w:val="0"/>
              <w:adjustRightInd w:val="0"/>
              <w:jc w:val="both"/>
              <w:rPr>
                <w:rFonts w:ascii="Arial Narrow" w:hAnsi="Arial Narrow"/>
                <w:color w:val="000000"/>
                <w:sz w:val="24"/>
                <w:szCs w:val="24"/>
              </w:rPr>
            </w:pPr>
            <w:r w:rsidRPr="000361D7">
              <w:rPr>
                <w:rFonts w:ascii="Arial Narrow" w:hAnsi="Arial Narrow"/>
                <w:color w:val="000000"/>
                <w:sz w:val="24"/>
                <w:szCs w:val="24"/>
              </w:rPr>
              <w:t xml:space="preserve">établir que deux vecteurs donnés par leurs coordonnées sont colinéaires ou non ; </w:t>
            </w:r>
          </w:p>
          <w:p w:rsidR="00684E93" w:rsidRPr="000361D7" w:rsidRDefault="00684E93" w:rsidP="000361D7">
            <w:pPr>
              <w:autoSpaceDE w:val="0"/>
              <w:autoSpaceDN w:val="0"/>
              <w:adjustRightInd w:val="0"/>
              <w:jc w:val="both"/>
              <w:rPr>
                <w:rFonts w:ascii="Arial Narrow" w:hAnsi="Arial Narrow"/>
                <w:color w:val="000000"/>
                <w:sz w:val="24"/>
                <w:szCs w:val="24"/>
              </w:rPr>
            </w:pPr>
            <w:r w:rsidRPr="000361D7">
              <w:rPr>
                <w:rFonts w:ascii="Arial Narrow" w:hAnsi="Arial Narrow"/>
                <w:color w:val="000000"/>
                <w:sz w:val="24"/>
                <w:szCs w:val="24"/>
              </w:rPr>
              <w:t xml:space="preserve">- caractériser analytiquement la colinéarité de deux vecteurs ; </w:t>
            </w:r>
          </w:p>
          <w:p w:rsidR="00684E93" w:rsidRPr="000361D7" w:rsidRDefault="00684E93" w:rsidP="000361D7">
            <w:pPr>
              <w:jc w:val="both"/>
              <w:rPr>
                <w:rFonts w:ascii="Arial Narrow" w:hAnsi="Arial Narrow"/>
                <w:sz w:val="24"/>
                <w:szCs w:val="24"/>
              </w:rPr>
            </w:pPr>
            <w:r w:rsidRPr="000361D7">
              <w:rPr>
                <w:rFonts w:ascii="Arial Narrow" w:hAnsi="Arial Narrow"/>
                <w:color w:val="000000"/>
                <w:sz w:val="24"/>
                <w:szCs w:val="24"/>
              </w:rPr>
              <w:t>- utiliser la caractérisation analytique de la colinéarité de deux vecteurs dans des résolutions de problèmes.</w:t>
            </w:r>
          </w:p>
        </w:tc>
        <w:tc>
          <w:tcPr>
            <w:tcW w:w="637" w:type="pct"/>
          </w:tcPr>
          <w:p w:rsidR="00684E93" w:rsidRPr="000361D7" w:rsidRDefault="00684E93" w:rsidP="000361D7">
            <w:pPr>
              <w:jc w:val="both"/>
              <w:rPr>
                <w:rFonts w:ascii="Arial Narrow" w:hAnsi="Arial Narrow"/>
                <w:sz w:val="24"/>
                <w:szCs w:val="24"/>
              </w:rPr>
            </w:pPr>
          </w:p>
        </w:tc>
        <w:tc>
          <w:tcPr>
            <w:tcW w:w="1320" w:type="pct"/>
          </w:tcPr>
          <w:p w:rsidR="00684E93" w:rsidRPr="000361D7" w:rsidRDefault="00684E93" w:rsidP="000361D7">
            <w:pPr>
              <w:pStyle w:val="Paragraphedeliste"/>
              <w:numPr>
                <w:ilvl w:val="0"/>
                <w:numId w:val="26"/>
              </w:numPr>
              <w:autoSpaceDE w:val="0"/>
              <w:autoSpaceDN w:val="0"/>
              <w:adjustRightInd w:val="0"/>
              <w:jc w:val="both"/>
              <w:rPr>
                <w:rFonts w:ascii="Arial Narrow" w:hAnsi="Arial Narrow"/>
                <w:color w:val="000000"/>
                <w:sz w:val="24"/>
                <w:szCs w:val="24"/>
              </w:rPr>
            </w:pPr>
            <w:r w:rsidRPr="000361D7">
              <w:rPr>
                <w:rFonts w:ascii="Arial Narrow" w:hAnsi="Arial Narrow"/>
                <w:color w:val="000000"/>
                <w:sz w:val="24"/>
                <w:szCs w:val="24"/>
              </w:rPr>
              <w:t xml:space="preserve">La caractérisation analytique de la colinéarité de deux vecteurs ne dépend pas du repère cartésien choisi, mais on évitera tout exposé sur ce sujet. L’énoncé de la propriété sera donné sous la forme : </w:t>
            </w:r>
          </w:p>
          <w:p w:rsidR="00684E93" w:rsidRPr="000361D7" w:rsidRDefault="00684E93" w:rsidP="000361D7">
            <w:pPr>
              <w:autoSpaceDE w:val="0"/>
              <w:autoSpaceDN w:val="0"/>
              <w:adjustRightInd w:val="0"/>
              <w:jc w:val="both"/>
              <w:rPr>
                <w:rFonts w:ascii="Arial Narrow" w:hAnsi="Arial Narrow"/>
                <w:color w:val="000000"/>
                <w:sz w:val="24"/>
                <w:szCs w:val="24"/>
              </w:rPr>
            </w:pPr>
            <w:r w:rsidRPr="000361D7">
              <w:rPr>
                <w:rFonts w:ascii="Arial Narrow" w:hAnsi="Arial Narrow"/>
                <w:color w:val="000000"/>
                <w:sz w:val="24"/>
                <w:szCs w:val="24"/>
              </w:rPr>
              <w:t xml:space="preserve">« Etant donné deux vecteurs </w:t>
            </w:r>
            <m:oMath>
              <m:acc>
                <m:accPr>
                  <m:chr m:val="⃗"/>
                  <m:ctrlPr>
                    <w:rPr>
                      <w:rFonts w:ascii="Cambria Math" w:hAnsi="Cambria Math"/>
                      <w:i/>
                      <w:color w:val="000000"/>
                      <w:sz w:val="24"/>
                      <w:szCs w:val="24"/>
                    </w:rPr>
                  </m:ctrlPr>
                </m:accPr>
                <m:e>
                  <m:r>
                    <w:rPr>
                      <w:rFonts w:ascii="Cambria Math" w:hAnsi="Cambria Math"/>
                      <w:color w:val="000000"/>
                      <w:sz w:val="24"/>
                      <w:szCs w:val="24"/>
                    </w:rPr>
                    <m:t>u</m:t>
                  </m:r>
                </m:e>
              </m:acc>
            </m:oMath>
            <w:r w:rsidRPr="000361D7">
              <w:rPr>
                <w:rFonts w:ascii="Arial Narrow" w:hAnsi="Arial Narrow"/>
                <w:i/>
                <w:iCs/>
                <w:color w:val="000000"/>
                <w:sz w:val="24"/>
                <w:szCs w:val="24"/>
              </w:rPr>
              <w:t xml:space="preserve"> </w:t>
            </w:r>
            <w:r w:rsidRPr="000361D7">
              <w:rPr>
                <w:rFonts w:ascii="Arial Narrow" w:hAnsi="Arial Narrow"/>
                <w:color w:val="000000"/>
                <w:sz w:val="24"/>
                <w:szCs w:val="24"/>
              </w:rPr>
              <w:t xml:space="preserve">et </w:t>
            </w:r>
            <m:oMath>
              <m:acc>
                <m:accPr>
                  <m:chr m:val="⃗"/>
                  <m:ctrlPr>
                    <w:rPr>
                      <w:rFonts w:ascii="Cambria Math" w:hAnsi="Cambria Math"/>
                      <w:i/>
                      <w:color w:val="000000"/>
                      <w:sz w:val="24"/>
                      <w:szCs w:val="24"/>
                    </w:rPr>
                  </m:ctrlPr>
                </m:accPr>
                <m:e>
                  <m:r>
                    <w:rPr>
                      <w:rFonts w:ascii="Cambria Math" w:hAnsi="Cambria Math"/>
                      <w:color w:val="000000"/>
                      <w:sz w:val="24"/>
                      <w:szCs w:val="24"/>
                    </w:rPr>
                    <m:t>v</m:t>
                  </m:r>
                </m:e>
              </m:acc>
            </m:oMath>
            <w:r w:rsidRPr="000361D7">
              <w:rPr>
                <w:rFonts w:ascii="Arial Narrow" w:hAnsi="Arial Narrow"/>
                <w:i/>
                <w:iCs/>
                <w:color w:val="000000"/>
                <w:sz w:val="24"/>
                <w:szCs w:val="24"/>
              </w:rPr>
              <w:t xml:space="preserve"> </w:t>
            </w:r>
            <w:r w:rsidRPr="000361D7">
              <w:rPr>
                <w:rFonts w:ascii="Arial Narrow" w:hAnsi="Arial Narrow"/>
                <w:color w:val="000000"/>
                <w:sz w:val="24"/>
                <w:szCs w:val="24"/>
              </w:rPr>
              <w:t xml:space="preserve">de coordonnées respectives </w:t>
            </w:r>
            <m:oMath>
              <m:d>
                <m:dPr>
                  <m:ctrlPr>
                    <w:rPr>
                      <w:rFonts w:ascii="Cambria Math" w:hAnsi="Cambria Math"/>
                      <w:i/>
                      <w:color w:val="000000"/>
                      <w:sz w:val="24"/>
                      <w:szCs w:val="24"/>
                    </w:rPr>
                  </m:ctrlPr>
                </m:dPr>
                <m:e>
                  <m:f>
                    <m:fPr>
                      <m:type m:val="noBar"/>
                      <m:ctrlPr>
                        <w:rPr>
                          <w:rFonts w:ascii="Cambria Math" w:hAnsi="Cambria Math"/>
                          <w:i/>
                          <w:color w:val="000000"/>
                          <w:sz w:val="24"/>
                          <w:szCs w:val="24"/>
                        </w:rPr>
                      </m:ctrlPr>
                    </m:fPr>
                    <m:num>
                      <m:r>
                        <w:rPr>
                          <w:rFonts w:ascii="Cambria Math" w:hAnsi="Cambria Math"/>
                          <w:color w:val="000000"/>
                          <w:sz w:val="24"/>
                          <w:szCs w:val="24"/>
                        </w:rPr>
                        <m:t>x</m:t>
                      </m:r>
                    </m:num>
                    <m:den>
                      <m:r>
                        <w:rPr>
                          <w:rFonts w:ascii="Cambria Math" w:hAnsi="Cambria Math"/>
                          <w:color w:val="000000"/>
                          <w:sz w:val="24"/>
                          <w:szCs w:val="24"/>
                        </w:rPr>
                        <m:t>y</m:t>
                      </m:r>
                    </m:den>
                  </m:f>
                </m:e>
              </m:d>
            </m:oMath>
            <w:r w:rsidRPr="000361D7">
              <w:rPr>
                <w:rFonts w:ascii="Arial Narrow" w:hAnsi="Arial Narrow"/>
                <w:i/>
                <w:iCs/>
                <w:color w:val="000000"/>
                <w:sz w:val="24"/>
                <w:szCs w:val="24"/>
              </w:rPr>
              <w:t xml:space="preserve"> et </w:t>
            </w:r>
            <m:oMath>
              <m:d>
                <m:dPr>
                  <m:ctrlPr>
                    <w:rPr>
                      <w:rFonts w:ascii="Cambria Math" w:hAnsi="Cambria Math"/>
                      <w:i/>
                      <w:iCs/>
                      <w:color w:val="000000"/>
                      <w:sz w:val="24"/>
                      <w:szCs w:val="24"/>
                    </w:rPr>
                  </m:ctrlPr>
                </m:dPr>
                <m:e>
                  <m:f>
                    <m:fPr>
                      <m:type m:val="noBar"/>
                      <m:ctrlPr>
                        <w:rPr>
                          <w:rFonts w:ascii="Cambria Math" w:hAnsi="Cambria Math"/>
                          <w:i/>
                          <w:iCs/>
                          <w:color w:val="000000"/>
                          <w:sz w:val="24"/>
                          <w:szCs w:val="24"/>
                        </w:rPr>
                      </m:ctrlPr>
                    </m:fPr>
                    <m:num>
                      <m:r>
                        <w:rPr>
                          <w:rFonts w:ascii="Cambria Math" w:hAnsi="Cambria Math"/>
                          <w:color w:val="000000"/>
                          <w:sz w:val="24"/>
                          <w:szCs w:val="24"/>
                        </w:rPr>
                        <m:t>x'</m:t>
                      </m:r>
                    </m:num>
                    <m:den>
                      <m:r>
                        <w:rPr>
                          <w:rFonts w:ascii="Cambria Math" w:hAnsi="Cambria Math"/>
                          <w:color w:val="000000"/>
                          <w:sz w:val="24"/>
                          <w:szCs w:val="24"/>
                        </w:rPr>
                        <m:t>y'</m:t>
                      </m:r>
                    </m:den>
                  </m:f>
                </m:e>
              </m:d>
              <m:r>
                <w:rPr>
                  <w:rFonts w:ascii="Cambria Math" w:hAnsi="Cambria Math"/>
                  <w:color w:val="000000"/>
                  <w:sz w:val="24"/>
                  <w:szCs w:val="24"/>
                </w:rPr>
                <m:t> </m:t>
              </m:r>
            </m:oMath>
            <w:r w:rsidRPr="000361D7">
              <w:rPr>
                <w:rFonts w:ascii="Arial Narrow" w:eastAsia="Times New Roman" w:hAnsi="Arial Narrow"/>
                <w:i/>
                <w:iCs/>
                <w:color w:val="000000"/>
                <w:sz w:val="24"/>
                <w:szCs w:val="24"/>
              </w:rPr>
              <w:t xml:space="preserve">; </w:t>
            </w:r>
            <w:r w:rsidRPr="000361D7">
              <w:rPr>
                <w:rFonts w:ascii="Arial Narrow" w:hAnsi="Arial Narrow"/>
                <w:color w:val="000000"/>
                <w:sz w:val="24"/>
                <w:szCs w:val="24"/>
              </w:rPr>
              <w:t xml:space="preserve"> </w:t>
            </w:r>
          </w:p>
          <w:p w:rsidR="00684E93" w:rsidRPr="000361D7" w:rsidRDefault="00684E93" w:rsidP="000361D7">
            <w:pPr>
              <w:autoSpaceDE w:val="0"/>
              <w:autoSpaceDN w:val="0"/>
              <w:adjustRightInd w:val="0"/>
              <w:jc w:val="both"/>
              <w:rPr>
                <w:rFonts w:ascii="Arial Narrow" w:hAnsi="Arial Narrow"/>
                <w:color w:val="000000"/>
                <w:sz w:val="24"/>
                <w:szCs w:val="24"/>
              </w:rPr>
            </w:pPr>
            <w:r w:rsidRPr="000361D7">
              <w:rPr>
                <w:rFonts w:ascii="Arial Narrow" w:hAnsi="Arial Narrow"/>
                <w:color w:val="000000"/>
                <w:sz w:val="24"/>
                <w:szCs w:val="24"/>
              </w:rPr>
              <w:t xml:space="preserve">- si  </w:t>
            </w:r>
            <m:oMath>
              <m:acc>
                <m:accPr>
                  <m:chr m:val="⃗"/>
                  <m:ctrlPr>
                    <w:rPr>
                      <w:rFonts w:ascii="Cambria Math" w:hAnsi="Cambria Math"/>
                      <w:i/>
                      <w:color w:val="000000"/>
                      <w:sz w:val="24"/>
                      <w:szCs w:val="24"/>
                    </w:rPr>
                  </m:ctrlPr>
                </m:accPr>
                <m:e>
                  <m:r>
                    <w:rPr>
                      <w:rFonts w:ascii="Cambria Math" w:hAnsi="Cambria Math"/>
                      <w:color w:val="000000"/>
                      <w:sz w:val="24"/>
                      <w:szCs w:val="24"/>
                    </w:rPr>
                    <m:t>u</m:t>
                  </m:r>
                </m:e>
              </m:acc>
            </m:oMath>
            <w:r w:rsidRPr="000361D7">
              <w:rPr>
                <w:rFonts w:ascii="Arial Narrow" w:hAnsi="Arial Narrow"/>
                <w:i/>
                <w:iCs/>
                <w:color w:val="000000"/>
                <w:sz w:val="24"/>
                <w:szCs w:val="24"/>
              </w:rPr>
              <w:t xml:space="preserve"> </w:t>
            </w:r>
            <w:r w:rsidRPr="000361D7">
              <w:rPr>
                <w:rFonts w:ascii="Arial Narrow" w:hAnsi="Arial Narrow"/>
                <w:color w:val="000000"/>
                <w:sz w:val="24"/>
                <w:szCs w:val="24"/>
              </w:rPr>
              <w:t xml:space="preserve">et </w:t>
            </w:r>
            <m:oMath>
              <m:acc>
                <m:accPr>
                  <m:chr m:val="⃗"/>
                  <m:ctrlPr>
                    <w:rPr>
                      <w:rFonts w:ascii="Cambria Math" w:hAnsi="Cambria Math"/>
                      <w:i/>
                      <w:color w:val="000000"/>
                      <w:sz w:val="24"/>
                      <w:szCs w:val="24"/>
                    </w:rPr>
                  </m:ctrlPr>
                </m:accPr>
                <m:e>
                  <m:r>
                    <w:rPr>
                      <w:rFonts w:ascii="Cambria Math" w:hAnsi="Cambria Math"/>
                      <w:color w:val="000000"/>
                      <w:sz w:val="24"/>
                      <w:szCs w:val="24"/>
                    </w:rPr>
                    <m:t>v</m:t>
                  </m:r>
                </m:e>
              </m:acc>
            </m:oMath>
            <w:r w:rsidRPr="000361D7">
              <w:rPr>
                <w:rFonts w:ascii="Arial Narrow" w:hAnsi="Arial Narrow"/>
                <w:i/>
                <w:iCs/>
                <w:color w:val="000000"/>
                <w:sz w:val="24"/>
                <w:szCs w:val="24"/>
              </w:rPr>
              <w:t xml:space="preserve"> </w:t>
            </w:r>
            <w:r w:rsidRPr="000361D7">
              <w:rPr>
                <w:rFonts w:ascii="Arial Narrow" w:hAnsi="Arial Narrow"/>
                <w:color w:val="000000"/>
                <w:sz w:val="24"/>
                <w:szCs w:val="24"/>
              </w:rPr>
              <w:t xml:space="preserve">sont colinéaires alors x y’ – y x’ = 0 (1) </w:t>
            </w:r>
          </w:p>
          <w:p w:rsidR="00684E93" w:rsidRPr="000361D7" w:rsidRDefault="00684E93" w:rsidP="000361D7">
            <w:pPr>
              <w:autoSpaceDE w:val="0"/>
              <w:autoSpaceDN w:val="0"/>
              <w:adjustRightInd w:val="0"/>
              <w:jc w:val="both"/>
              <w:rPr>
                <w:rFonts w:ascii="Arial Narrow" w:hAnsi="Arial Narrow"/>
                <w:color w:val="000000"/>
                <w:sz w:val="24"/>
                <w:szCs w:val="24"/>
              </w:rPr>
            </w:pPr>
            <w:r w:rsidRPr="000361D7">
              <w:rPr>
                <w:rFonts w:ascii="Arial Narrow" w:hAnsi="Arial Narrow"/>
                <w:color w:val="000000"/>
                <w:sz w:val="24"/>
                <w:szCs w:val="24"/>
              </w:rPr>
              <w:t xml:space="preserve">- si x y’ – y x’ = 0 alors  </w:t>
            </w:r>
            <m:oMath>
              <m:acc>
                <m:accPr>
                  <m:chr m:val="⃗"/>
                  <m:ctrlPr>
                    <w:rPr>
                      <w:rFonts w:ascii="Cambria Math" w:hAnsi="Cambria Math"/>
                      <w:i/>
                      <w:color w:val="000000"/>
                      <w:sz w:val="24"/>
                      <w:szCs w:val="24"/>
                    </w:rPr>
                  </m:ctrlPr>
                </m:accPr>
                <m:e>
                  <m:r>
                    <w:rPr>
                      <w:rFonts w:ascii="Cambria Math" w:hAnsi="Cambria Math"/>
                      <w:color w:val="000000"/>
                      <w:sz w:val="24"/>
                      <w:szCs w:val="24"/>
                    </w:rPr>
                    <m:t>u</m:t>
                  </m:r>
                </m:e>
              </m:acc>
            </m:oMath>
            <w:r w:rsidRPr="000361D7">
              <w:rPr>
                <w:rFonts w:ascii="Arial Narrow" w:hAnsi="Arial Narrow"/>
                <w:i/>
                <w:iCs/>
                <w:color w:val="000000"/>
                <w:sz w:val="24"/>
                <w:szCs w:val="24"/>
              </w:rPr>
              <w:t xml:space="preserve"> </w:t>
            </w:r>
            <w:r w:rsidRPr="000361D7">
              <w:rPr>
                <w:rFonts w:ascii="Arial Narrow" w:hAnsi="Arial Narrow"/>
                <w:color w:val="000000"/>
                <w:sz w:val="24"/>
                <w:szCs w:val="24"/>
              </w:rPr>
              <w:t xml:space="preserve">et </w:t>
            </w:r>
            <m:oMath>
              <m:acc>
                <m:accPr>
                  <m:chr m:val="⃗"/>
                  <m:ctrlPr>
                    <w:rPr>
                      <w:rFonts w:ascii="Cambria Math" w:hAnsi="Cambria Math"/>
                      <w:i/>
                      <w:color w:val="000000"/>
                      <w:sz w:val="24"/>
                      <w:szCs w:val="24"/>
                    </w:rPr>
                  </m:ctrlPr>
                </m:accPr>
                <m:e>
                  <m:r>
                    <w:rPr>
                      <w:rFonts w:ascii="Cambria Math" w:hAnsi="Cambria Math"/>
                      <w:color w:val="000000"/>
                      <w:sz w:val="24"/>
                      <w:szCs w:val="24"/>
                    </w:rPr>
                    <m:t>v</m:t>
                  </m:r>
                </m:e>
              </m:acc>
            </m:oMath>
            <w:r w:rsidRPr="000361D7">
              <w:rPr>
                <w:rFonts w:ascii="Arial Narrow" w:eastAsia="Times New Roman" w:hAnsi="Arial Narrow"/>
                <w:color w:val="000000"/>
                <w:sz w:val="24"/>
                <w:szCs w:val="24"/>
              </w:rPr>
              <w:t xml:space="preserve"> </w:t>
            </w:r>
            <w:r w:rsidRPr="000361D7">
              <w:rPr>
                <w:rFonts w:ascii="Arial Narrow" w:hAnsi="Arial Narrow"/>
                <w:color w:val="000000"/>
                <w:sz w:val="24"/>
                <w:szCs w:val="24"/>
              </w:rPr>
              <w:t xml:space="preserve">sont colinéaires (2) » </w:t>
            </w:r>
          </w:p>
          <w:p w:rsidR="00684E93" w:rsidRPr="000361D7" w:rsidRDefault="00684E93" w:rsidP="000361D7">
            <w:pPr>
              <w:autoSpaceDE w:val="0"/>
              <w:autoSpaceDN w:val="0"/>
              <w:adjustRightInd w:val="0"/>
              <w:jc w:val="both"/>
              <w:rPr>
                <w:rFonts w:ascii="Arial Narrow" w:hAnsi="Arial Narrow"/>
                <w:color w:val="000000"/>
                <w:sz w:val="24"/>
                <w:szCs w:val="24"/>
              </w:rPr>
            </w:pPr>
            <w:r w:rsidRPr="000361D7">
              <w:rPr>
                <w:rFonts w:ascii="Arial Narrow" w:hAnsi="Arial Narrow"/>
                <w:color w:val="000000"/>
                <w:sz w:val="24"/>
                <w:szCs w:val="24"/>
              </w:rPr>
              <w:t xml:space="preserve">Le professeur saisira </w:t>
            </w:r>
            <w:r w:rsidRPr="000361D7">
              <w:rPr>
                <w:rFonts w:ascii="Arial Narrow" w:hAnsi="Arial Narrow"/>
                <w:color w:val="000000"/>
                <w:sz w:val="24"/>
                <w:szCs w:val="24"/>
              </w:rPr>
              <w:lastRenderedPageBreak/>
              <w:t xml:space="preserve">l’occasion pour entraîner l’élève à la démonstration en faisant établir (1). Quant à (2), elle peut être admise. </w:t>
            </w:r>
          </w:p>
          <w:p w:rsidR="00684E93" w:rsidRPr="000361D7" w:rsidRDefault="00684E93" w:rsidP="000361D7">
            <w:pPr>
              <w:autoSpaceDE w:val="0"/>
              <w:autoSpaceDN w:val="0"/>
              <w:adjustRightInd w:val="0"/>
              <w:jc w:val="both"/>
              <w:rPr>
                <w:rFonts w:ascii="Arial Narrow" w:hAnsi="Arial Narrow"/>
                <w:color w:val="000000"/>
                <w:sz w:val="24"/>
                <w:szCs w:val="24"/>
              </w:rPr>
            </w:pPr>
            <w:r w:rsidRPr="000361D7">
              <w:rPr>
                <w:rFonts w:ascii="Arial Narrow" w:hAnsi="Arial Narrow"/>
                <w:color w:val="000000"/>
                <w:sz w:val="24"/>
                <w:szCs w:val="24"/>
              </w:rPr>
              <w:t xml:space="preserve">- L’énoncé « si xy’ – yx’ ≠ 0 alors  </w:t>
            </w:r>
            <m:oMath>
              <m:acc>
                <m:accPr>
                  <m:chr m:val="⃗"/>
                  <m:ctrlPr>
                    <w:rPr>
                      <w:rFonts w:ascii="Cambria Math" w:hAnsi="Cambria Math"/>
                      <w:i/>
                      <w:color w:val="000000"/>
                      <w:sz w:val="24"/>
                      <w:szCs w:val="24"/>
                    </w:rPr>
                  </m:ctrlPr>
                </m:accPr>
                <m:e>
                  <m:r>
                    <w:rPr>
                      <w:rFonts w:ascii="Cambria Math" w:hAnsi="Cambria Math"/>
                      <w:color w:val="000000"/>
                      <w:sz w:val="24"/>
                      <w:szCs w:val="24"/>
                    </w:rPr>
                    <m:t>u</m:t>
                  </m:r>
                </m:e>
              </m:acc>
            </m:oMath>
            <w:r w:rsidRPr="000361D7">
              <w:rPr>
                <w:rFonts w:ascii="Arial Narrow" w:hAnsi="Arial Narrow"/>
                <w:i/>
                <w:iCs/>
                <w:color w:val="000000"/>
                <w:sz w:val="24"/>
                <w:szCs w:val="24"/>
              </w:rPr>
              <w:t xml:space="preserve"> </w:t>
            </w:r>
            <w:r w:rsidRPr="000361D7">
              <w:rPr>
                <w:rFonts w:ascii="Arial Narrow" w:hAnsi="Arial Narrow"/>
                <w:color w:val="000000"/>
                <w:sz w:val="24"/>
                <w:szCs w:val="24"/>
              </w:rPr>
              <w:t xml:space="preserve">et </w:t>
            </w:r>
            <m:oMath>
              <m:acc>
                <m:accPr>
                  <m:chr m:val="⃗"/>
                  <m:ctrlPr>
                    <w:rPr>
                      <w:rFonts w:ascii="Cambria Math" w:hAnsi="Cambria Math"/>
                      <w:i/>
                      <w:color w:val="000000"/>
                      <w:sz w:val="24"/>
                      <w:szCs w:val="24"/>
                    </w:rPr>
                  </m:ctrlPr>
                </m:accPr>
                <m:e>
                  <m:r>
                    <w:rPr>
                      <w:rFonts w:ascii="Cambria Math" w:hAnsi="Cambria Math"/>
                      <w:color w:val="000000"/>
                      <w:sz w:val="24"/>
                      <w:szCs w:val="24"/>
                    </w:rPr>
                    <m:t>v</m:t>
                  </m:r>
                </m:e>
              </m:acc>
            </m:oMath>
            <w:r w:rsidRPr="000361D7">
              <w:rPr>
                <w:rFonts w:ascii="Arial Narrow" w:eastAsia="Times New Roman" w:hAnsi="Arial Narrow"/>
                <w:color w:val="000000"/>
                <w:sz w:val="24"/>
                <w:szCs w:val="24"/>
              </w:rPr>
              <w:t xml:space="preserve"> </w:t>
            </w:r>
            <w:r w:rsidRPr="000361D7">
              <w:rPr>
                <w:rFonts w:ascii="Arial Narrow" w:hAnsi="Arial Narrow"/>
                <w:color w:val="000000"/>
                <w:sz w:val="24"/>
                <w:szCs w:val="24"/>
              </w:rPr>
              <w:t xml:space="preserve">ne sont pas colinéaires » sera donné à titre de généralisation, suite à la résolution d’un exercice où il est mis en œuvre. </w:t>
            </w:r>
          </w:p>
          <w:p w:rsidR="00684E93" w:rsidRPr="000361D7" w:rsidRDefault="00684E93" w:rsidP="000361D7">
            <w:pPr>
              <w:jc w:val="both"/>
              <w:rPr>
                <w:rFonts w:ascii="Arial Narrow" w:hAnsi="Arial Narrow"/>
                <w:sz w:val="24"/>
                <w:szCs w:val="24"/>
              </w:rPr>
            </w:pPr>
            <w:r w:rsidRPr="000361D7">
              <w:rPr>
                <w:rFonts w:ascii="Arial Narrow" w:hAnsi="Arial Narrow"/>
                <w:color w:val="000000"/>
                <w:sz w:val="24"/>
                <w:szCs w:val="24"/>
              </w:rPr>
              <w:t>La notion de déterminant de deux vecteurs est hors programme.</w:t>
            </w:r>
          </w:p>
        </w:tc>
      </w:tr>
      <w:tr w:rsidR="00684E93" w:rsidRPr="000361D7" w:rsidTr="00330D56">
        <w:tc>
          <w:tcPr>
            <w:tcW w:w="699" w:type="pct"/>
            <w:vMerge w:val="restart"/>
            <w:textDirection w:val="btLr"/>
            <w:vAlign w:val="center"/>
          </w:tcPr>
          <w:p w:rsidR="00684E93" w:rsidRPr="000361D7" w:rsidRDefault="00684E93" w:rsidP="000361D7">
            <w:pPr>
              <w:autoSpaceDE w:val="0"/>
              <w:autoSpaceDN w:val="0"/>
              <w:adjustRightInd w:val="0"/>
              <w:ind w:left="113" w:right="113"/>
              <w:jc w:val="both"/>
              <w:rPr>
                <w:rFonts w:ascii="Arial Narrow" w:hAnsi="Arial Narrow"/>
                <w:b/>
                <w:sz w:val="24"/>
                <w:szCs w:val="24"/>
              </w:rPr>
            </w:pPr>
            <w:r w:rsidRPr="000361D7">
              <w:rPr>
                <w:rFonts w:ascii="Arial Narrow" w:hAnsi="Arial Narrow"/>
                <w:b/>
                <w:bCs/>
                <w:sz w:val="24"/>
                <w:szCs w:val="24"/>
              </w:rPr>
              <w:lastRenderedPageBreak/>
              <w:t xml:space="preserve">Chapitre 4 : </w:t>
            </w:r>
            <w:r w:rsidRPr="000361D7">
              <w:rPr>
                <w:rFonts w:ascii="Arial Narrow" w:hAnsi="Arial Narrow"/>
                <w:b/>
                <w:sz w:val="24"/>
                <w:szCs w:val="24"/>
              </w:rPr>
              <w:t>Théorème de Pythagore et sa réciproque</w:t>
            </w:r>
          </w:p>
        </w:tc>
        <w:tc>
          <w:tcPr>
            <w:tcW w:w="872" w:type="pct"/>
            <w:vAlign w:val="center"/>
          </w:tcPr>
          <w:p w:rsidR="00684E93" w:rsidRPr="000361D7" w:rsidRDefault="00684E93" w:rsidP="000361D7">
            <w:pPr>
              <w:jc w:val="both"/>
              <w:rPr>
                <w:rFonts w:ascii="Arial Narrow" w:hAnsi="Arial Narrow"/>
                <w:b/>
                <w:sz w:val="24"/>
                <w:szCs w:val="24"/>
              </w:rPr>
            </w:pPr>
            <w:r w:rsidRPr="000361D7">
              <w:rPr>
                <w:rFonts w:ascii="Arial Narrow" w:hAnsi="Arial Narrow"/>
                <w:b/>
                <w:sz w:val="24"/>
                <w:szCs w:val="24"/>
              </w:rPr>
              <w:t xml:space="preserve">Leçon </w:t>
            </w:r>
            <w:r w:rsidRPr="000361D7">
              <w:rPr>
                <w:rFonts w:ascii="Arial Narrow" w:hAnsi="Arial Narrow"/>
                <w:b/>
                <w:bCs/>
                <w:sz w:val="24"/>
                <w:szCs w:val="24"/>
              </w:rPr>
              <w:t>1</w:t>
            </w:r>
            <w:r w:rsidRPr="000361D7">
              <w:rPr>
                <w:rFonts w:ascii="Arial Narrow" w:hAnsi="Arial Narrow"/>
                <w:b/>
                <w:sz w:val="24"/>
                <w:szCs w:val="24"/>
              </w:rPr>
              <w:t xml:space="preserve"> : </w:t>
            </w:r>
            <w:r w:rsidRPr="000361D7">
              <w:rPr>
                <w:rFonts w:ascii="Arial Narrow" w:hAnsi="Arial Narrow" w:cs="Times New Roman"/>
                <w:sz w:val="24"/>
                <w:szCs w:val="24"/>
              </w:rPr>
              <w:t>Relations métriques dans le triangle rectangle</w:t>
            </w:r>
          </w:p>
          <w:p w:rsidR="00684E93" w:rsidRPr="000361D7" w:rsidRDefault="00684E93" w:rsidP="000361D7">
            <w:pPr>
              <w:jc w:val="both"/>
              <w:rPr>
                <w:rFonts w:ascii="Arial Narrow" w:hAnsi="Arial Narrow"/>
                <w:bCs/>
                <w:sz w:val="24"/>
                <w:szCs w:val="24"/>
              </w:rPr>
            </w:pPr>
          </w:p>
        </w:tc>
        <w:tc>
          <w:tcPr>
            <w:tcW w:w="721" w:type="pct"/>
          </w:tcPr>
          <w:p w:rsidR="00684E93" w:rsidRPr="000361D7" w:rsidRDefault="00684E93" w:rsidP="000361D7">
            <w:pPr>
              <w:pStyle w:val="Paragraphedeliste"/>
              <w:numPr>
                <w:ilvl w:val="0"/>
                <w:numId w:val="30"/>
              </w:numPr>
              <w:tabs>
                <w:tab w:val="num" w:pos="123"/>
              </w:tabs>
              <w:jc w:val="both"/>
              <w:rPr>
                <w:rFonts w:ascii="Arial Narrow" w:hAnsi="Arial Narrow"/>
                <w:sz w:val="24"/>
                <w:szCs w:val="24"/>
              </w:rPr>
            </w:pPr>
            <w:r w:rsidRPr="000361D7">
              <w:rPr>
                <w:rFonts w:ascii="Arial Narrow" w:hAnsi="Arial Narrow"/>
                <w:sz w:val="24"/>
                <w:szCs w:val="24"/>
              </w:rPr>
              <w:t>Connaître les relations métriques dans le triangle rectangle.</w:t>
            </w:r>
          </w:p>
        </w:tc>
        <w:tc>
          <w:tcPr>
            <w:tcW w:w="750" w:type="pct"/>
          </w:tcPr>
          <w:p w:rsidR="00684E93" w:rsidRPr="000361D7" w:rsidRDefault="00684E93" w:rsidP="000361D7">
            <w:pPr>
              <w:pStyle w:val="Paragraphedeliste"/>
              <w:numPr>
                <w:ilvl w:val="0"/>
                <w:numId w:val="30"/>
              </w:numPr>
              <w:tabs>
                <w:tab w:val="num" w:pos="123"/>
                <w:tab w:val="num" w:pos="284"/>
              </w:tabs>
              <w:jc w:val="both"/>
              <w:rPr>
                <w:rFonts w:ascii="Arial Narrow" w:hAnsi="Arial Narrow"/>
                <w:sz w:val="24"/>
                <w:szCs w:val="24"/>
              </w:rPr>
            </w:pPr>
            <w:r w:rsidRPr="000361D7">
              <w:rPr>
                <w:rFonts w:ascii="Arial Narrow" w:hAnsi="Arial Narrow"/>
                <w:sz w:val="24"/>
                <w:szCs w:val="24"/>
              </w:rPr>
              <w:t>utiliser les relations métriques dans le triangle rectangle pour calculer des distances</w:t>
            </w:r>
          </w:p>
        </w:tc>
        <w:tc>
          <w:tcPr>
            <w:tcW w:w="637" w:type="pct"/>
          </w:tcPr>
          <w:p w:rsidR="00684E93" w:rsidRPr="000361D7" w:rsidRDefault="00684E93" w:rsidP="000361D7">
            <w:pPr>
              <w:jc w:val="both"/>
              <w:rPr>
                <w:rFonts w:ascii="Arial Narrow" w:hAnsi="Arial Narrow"/>
                <w:bCs/>
                <w:sz w:val="24"/>
                <w:szCs w:val="24"/>
              </w:rPr>
            </w:pPr>
          </w:p>
        </w:tc>
        <w:tc>
          <w:tcPr>
            <w:tcW w:w="1320" w:type="pct"/>
            <w:vMerge w:val="restart"/>
          </w:tcPr>
          <w:p w:rsidR="00684E93" w:rsidRPr="000361D7" w:rsidRDefault="00684E93" w:rsidP="000361D7">
            <w:pPr>
              <w:jc w:val="both"/>
              <w:rPr>
                <w:rFonts w:ascii="Arial Narrow" w:hAnsi="Arial Narrow"/>
                <w:sz w:val="24"/>
                <w:szCs w:val="24"/>
              </w:rPr>
            </w:pPr>
            <w:r w:rsidRPr="000361D7">
              <w:rPr>
                <w:rFonts w:ascii="Arial Narrow" w:hAnsi="Arial Narrow"/>
                <w:sz w:val="24"/>
                <w:szCs w:val="24"/>
              </w:rPr>
              <w:t>Le Professeur pourra motiver l’étude de la relation métrique dans un triangle rectangle par des manipulations. Il convient cependant que la démonstration soit menée pour l’établir.</w:t>
            </w:r>
          </w:p>
          <w:p w:rsidR="00684E93" w:rsidRPr="000361D7" w:rsidRDefault="00684E93" w:rsidP="000361D7">
            <w:pPr>
              <w:jc w:val="both"/>
              <w:rPr>
                <w:rFonts w:ascii="Arial Narrow" w:hAnsi="Arial Narrow"/>
                <w:sz w:val="24"/>
                <w:szCs w:val="24"/>
              </w:rPr>
            </w:pPr>
          </w:p>
        </w:tc>
      </w:tr>
      <w:tr w:rsidR="00684E93" w:rsidRPr="000361D7" w:rsidTr="00330D56">
        <w:tc>
          <w:tcPr>
            <w:tcW w:w="699" w:type="pct"/>
            <w:vMerge/>
            <w:textDirection w:val="btLr"/>
            <w:vAlign w:val="center"/>
          </w:tcPr>
          <w:p w:rsidR="00684E93" w:rsidRPr="000361D7" w:rsidRDefault="00684E93" w:rsidP="000361D7">
            <w:pPr>
              <w:autoSpaceDE w:val="0"/>
              <w:autoSpaceDN w:val="0"/>
              <w:adjustRightInd w:val="0"/>
              <w:ind w:left="113" w:right="113"/>
              <w:jc w:val="both"/>
              <w:rPr>
                <w:rFonts w:ascii="Arial Narrow" w:hAnsi="Arial Narrow"/>
                <w:b/>
                <w:bCs/>
                <w:sz w:val="24"/>
                <w:szCs w:val="24"/>
              </w:rPr>
            </w:pPr>
          </w:p>
        </w:tc>
        <w:tc>
          <w:tcPr>
            <w:tcW w:w="872" w:type="pct"/>
            <w:tcBorders>
              <w:bottom w:val="single" w:sz="4" w:space="0" w:color="auto"/>
            </w:tcBorders>
            <w:vAlign w:val="center"/>
          </w:tcPr>
          <w:p w:rsidR="00684E93" w:rsidRPr="000361D7" w:rsidRDefault="00684E93" w:rsidP="000361D7">
            <w:pPr>
              <w:jc w:val="both"/>
              <w:rPr>
                <w:rFonts w:ascii="Arial Narrow" w:hAnsi="Arial Narrow"/>
                <w:b/>
                <w:sz w:val="24"/>
                <w:szCs w:val="24"/>
              </w:rPr>
            </w:pPr>
            <w:r w:rsidRPr="000361D7">
              <w:rPr>
                <w:rFonts w:ascii="Arial Narrow" w:hAnsi="Arial Narrow"/>
                <w:b/>
                <w:sz w:val="24"/>
                <w:szCs w:val="24"/>
              </w:rPr>
              <w:t xml:space="preserve">Leçon </w:t>
            </w:r>
            <w:r w:rsidRPr="000361D7">
              <w:rPr>
                <w:rFonts w:ascii="Arial Narrow" w:hAnsi="Arial Narrow"/>
                <w:b/>
                <w:bCs/>
                <w:sz w:val="24"/>
                <w:szCs w:val="24"/>
              </w:rPr>
              <w:t>2 (suite)</w:t>
            </w:r>
            <w:r w:rsidRPr="000361D7">
              <w:rPr>
                <w:rFonts w:ascii="Arial Narrow" w:hAnsi="Arial Narrow"/>
                <w:b/>
                <w:sz w:val="24"/>
                <w:szCs w:val="24"/>
              </w:rPr>
              <w:t xml:space="preserve"> : </w:t>
            </w:r>
            <w:r w:rsidRPr="000361D7">
              <w:rPr>
                <w:rFonts w:ascii="Arial Narrow" w:hAnsi="Arial Narrow" w:cs="Times New Roman"/>
                <w:sz w:val="24"/>
                <w:szCs w:val="24"/>
              </w:rPr>
              <w:t xml:space="preserve">Relations métriques dans le triangle rectangle </w:t>
            </w:r>
          </w:p>
          <w:p w:rsidR="00684E93" w:rsidRPr="000361D7" w:rsidRDefault="00684E93" w:rsidP="000361D7">
            <w:pPr>
              <w:jc w:val="both"/>
              <w:rPr>
                <w:rFonts w:ascii="Arial Narrow" w:hAnsi="Arial Narrow"/>
                <w:bCs/>
                <w:sz w:val="24"/>
                <w:szCs w:val="24"/>
              </w:rPr>
            </w:pPr>
          </w:p>
        </w:tc>
        <w:tc>
          <w:tcPr>
            <w:tcW w:w="721" w:type="pct"/>
          </w:tcPr>
          <w:p w:rsidR="00684E93" w:rsidRPr="000361D7" w:rsidRDefault="00684E93" w:rsidP="000361D7">
            <w:pPr>
              <w:pStyle w:val="Paragraphedeliste"/>
              <w:numPr>
                <w:ilvl w:val="0"/>
                <w:numId w:val="30"/>
              </w:numPr>
              <w:tabs>
                <w:tab w:val="num" w:pos="123"/>
              </w:tabs>
              <w:jc w:val="both"/>
              <w:rPr>
                <w:rFonts w:ascii="Arial Narrow" w:hAnsi="Arial Narrow"/>
                <w:sz w:val="24"/>
                <w:szCs w:val="24"/>
              </w:rPr>
            </w:pPr>
            <w:r w:rsidRPr="000361D7">
              <w:rPr>
                <w:rFonts w:ascii="Arial Narrow" w:hAnsi="Arial Narrow"/>
                <w:sz w:val="24"/>
                <w:szCs w:val="24"/>
              </w:rPr>
              <w:t>Connaître les relations métriques dans le triangle rectangle.</w:t>
            </w:r>
          </w:p>
        </w:tc>
        <w:tc>
          <w:tcPr>
            <w:tcW w:w="750" w:type="pct"/>
          </w:tcPr>
          <w:p w:rsidR="00684E93" w:rsidRPr="000361D7" w:rsidRDefault="00684E93" w:rsidP="000361D7">
            <w:pPr>
              <w:pStyle w:val="Paragraphedeliste"/>
              <w:numPr>
                <w:ilvl w:val="0"/>
                <w:numId w:val="30"/>
              </w:numPr>
              <w:tabs>
                <w:tab w:val="num" w:pos="123"/>
                <w:tab w:val="num" w:pos="284"/>
              </w:tabs>
              <w:jc w:val="both"/>
              <w:rPr>
                <w:rFonts w:ascii="Arial Narrow" w:hAnsi="Arial Narrow"/>
                <w:sz w:val="24"/>
                <w:szCs w:val="24"/>
              </w:rPr>
            </w:pPr>
            <w:r w:rsidRPr="000361D7">
              <w:rPr>
                <w:rFonts w:ascii="Arial Narrow" w:hAnsi="Arial Narrow"/>
                <w:sz w:val="24"/>
                <w:szCs w:val="24"/>
              </w:rPr>
              <w:t>utiliser les relations métriques dans le triangle rectangle pour calculer des distances</w:t>
            </w:r>
          </w:p>
        </w:tc>
        <w:tc>
          <w:tcPr>
            <w:tcW w:w="637" w:type="pct"/>
          </w:tcPr>
          <w:p w:rsidR="00684E93" w:rsidRPr="000361D7" w:rsidRDefault="00684E93" w:rsidP="000361D7">
            <w:pPr>
              <w:jc w:val="both"/>
              <w:rPr>
                <w:rFonts w:ascii="Arial Narrow" w:hAnsi="Arial Narrow"/>
                <w:bCs/>
                <w:sz w:val="24"/>
                <w:szCs w:val="24"/>
              </w:rPr>
            </w:pPr>
          </w:p>
        </w:tc>
        <w:tc>
          <w:tcPr>
            <w:tcW w:w="1320" w:type="pct"/>
            <w:vMerge/>
          </w:tcPr>
          <w:p w:rsidR="00684E93" w:rsidRPr="000361D7" w:rsidRDefault="00684E93" w:rsidP="000361D7">
            <w:pPr>
              <w:jc w:val="both"/>
              <w:rPr>
                <w:rFonts w:ascii="Arial Narrow" w:hAnsi="Arial Narrow"/>
                <w:sz w:val="24"/>
                <w:szCs w:val="24"/>
              </w:rPr>
            </w:pPr>
          </w:p>
        </w:tc>
      </w:tr>
      <w:tr w:rsidR="00684E93" w:rsidRPr="000361D7" w:rsidTr="00330D56">
        <w:trPr>
          <w:cantSplit/>
          <w:trHeight w:val="1134"/>
        </w:trPr>
        <w:tc>
          <w:tcPr>
            <w:tcW w:w="699" w:type="pct"/>
            <w:vMerge/>
            <w:textDirection w:val="btLr"/>
          </w:tcPr>
          <w:p w:rsidR="00684E93" w:rsidRPr="000361D7" w:rsidRDefault="00684E93" w:rsidP="000361D7">
            <w:pPr>
              <w:autoSpaceDE w:val="0"/>
              <w:autoSpaceDN w:val="0"/>
              <w:adjustRightInd w:val="0"/>
              <w:ind w:left="113" w:right="113"/>
              <w:jc w:val="both"/>
              <w:rPr>
                <w:rFonts w:ascii="Arial Narrow" w:hAnsi="Arial Narrow"/>
                <w:b/>
                <w:sz w:val="24"/>
                <w:szCs w:val="24"/>
              </w:rPr>
            </w:pPr>
          </w:p>
        </w:tc>
        <w:tc>
          <w:tcPr>
            <w:tcW w:w="872" w:type="pct"/>
            <w:textDirection w:val="btLr"/>
            <w:vAlign w:val="center"/>
          </w:tcPr>
          <w:p w:rsidR="00684E93" w:rsidRPr="000361D7" w:rsidRDefault="00684E93" w:rsidP="000361D7">
            <w:pPr>
              <w:autoSpaceDE w:val="0"/>
              <w:autoSpaceDN w:val="0"/>
              <w:adjustRightInd w:val="0"/>
              <w:ind w:left="113" w:right="113"/>
              <w:jc w:val="both"/>
              <w:rPr>
                <w:rFonts w:ascii="Arial Narrow" w:hAnsi="Arial Narrow"/>
                <w:sz w:val="24"/>
                <w:szCs w:val="24"/>
              </w:rPr>
            </w:pPr>
          </w:p>
        </w:tc>
        <w:tc>
          <w:tcPr>
            <w:tcW w:w="721" w:type="pct"/>
          </w:tcPr>
          <w:p w:rsidR="00684E93" w:rsidRPr="000361D7" w:rsidRDefault="00684E93" w:rsidP="000361D7">
            <w:pPr>
              <w:pStyle w:val="Paragraphedeliste"/>
              <w:ind w:left="0"/>
              <w:jc w:val="both"/>
              <w:rPr>
                <w:rFonts w:ascii="Arial Narrow" w:hAnsi="Arial Narrow"/>
                <w:sz w:val="24"/>
                <w:szCs w:val="24"/>
              </w:rPr>
            </w:pPr>
          </w:p>
        </w:tc>
        <w:tc>
          <w:tcPr>
            <w:tcW w:w="750" w:type="pct"/>
          </w:tcPr>
          <w:p w:rsidR="00684E93" w:rsidRPr="000361D7" w:rsidRDefault="00684E93" w:rsidP="000361D7">
            <w:pPr>
              <w:pStyle w:val="Paragraphedeliste"/>
              <w:ind w:left="0"/>
              <w:jc w:val="both"/>
              <w:rPr>
                <w:rFonts w:ascii="Arial Narrow" w:hAnsi="Arial Narrow"/>
                <w:sz w:val="24"/>
                <w:szCs w:val="24"/>
              </w:rPr>
            </w:pPr>
          </w:p>
        </w:tc>
        <w:tc>
          <w:tcPr>
            <w:tcW w:w="637" w:type="pct"/>
          </w:tcPr>
          <w:p w:rsidR="00684E93" w:rsidRPr="000361D7" w:rsidRDefault="00684E93" w:rsidP="000361D7">
            <w:pPr>
              <w:tabs>
                <w:tab w:val="num" w:pos="284"/>
              </w:tabs>
              <w:ind w:left="108"/>
              <w:jc w:val="both"/>
              <w:rPr>
                <w:rFonts w:ascii="Arial Narrow" w:hAnsi="Arial Narrow"/>
                <w:sz w:val="24"/>
                <w:szCs w:val="24"/>
              </w:rPr>
            </w:pPr>
          </w:p>
        </w:tc>
        <w:tc>
          <w:tcPr>
            <w:tcW w:w="1320" w:type="pct"/>
            <w:vMerge w:val="restart"/>
          </w:tcPr>
          <w:p w:rsidR="00684E93" w:rsidRPr="000361D7" w:rsidRDefault="00684E93" w:rsidP="000361D7">
            <w:pPr>
              <w:jc w:val="both"/>
              <w:rPr>
                <w:rFonts w:ascii="Arial Narrow" w:hAnsi="Arial Narrow"/>
                <w:sz w:val="24"/>
                <w:szCs w:val="24"/>
              </w:rPr>
            </w:pPr>
            <w:r w:rsidRPr="000361D7">
              <w:rPr>
                <w:rFonts w:ascii="Arial Narrow" w:hAnsi="Arial Narrow"/>
                <w:sz w:val="24"/>
                <w:szCs w:val="24"/>
              </w:rPr>
              <w:t>Le professeur pourra motiver l’étude du théorème de Pythagore par des manipulations. Il convient cependant qu’une démonstration soit menée pour l’établir.</w:t>
            </w:r>
          </w:p>
          <w:p w:rsidR="00684E93" w:rsidRPr="000361D7" w:rsidRDefault="00684E93" w:rsidP="000361D7">
            <w:pPr>
              <w:jc w:val="both"/>
              <w:rPr>
                <w:rFonts w:ascii="Arial Narrow" w:hAnsi="Arial Narrow"/>
                <w:bCs/>
                <w:sz w:val="24"/>
                <w:szCs w:val="24"/>
              </w:rPr>
            </w:pPr>
            <w:r w:rsidRPr="000361D7">
              <w:rPr>
                <w:rFonts w:ascii="Arial Narrow" w:hAnsi="Arial Narrow"/>
                <w:sz w:val="24"/>
                <w:szCs w:val="24"/>
              </w:rPr>
              <w:t xml:space="preserve">-Les énoncés du théorème de Pythagore et de sa réciproque seront libellés de façon distincte sous la forme « Si…..alors ». Leur étude </w:t>
            </w:r>
            <w:r w:rsidRPr="000361D7">
              <w:rPr>
                <w:rFonts w:ascii="Arial Narrow" w:hAnsi="Arial Narrow"/>
                <w:sz w:val="24"/>
                <w:szCs w:val="24"/>
              </w:rPr>
              <w:lastRenderedPageBreak/>
              <w:t>doit être une occasion pour le professeur de renforcer les qualités de raisonnement de l’élève qui devra indiquer clairement s’il utilise le théorème de Pythagore ou sa réciproque.</w:t>
            </w:r>
          </w:p>
        </w:tc>
      </w:tr>
      <w:tr w:rsidR="00684E93" w:rsidRPr="000361D7" w:rsidTr="00330D56">
        <w:trPr>
          <w:trHeight w:val="904"/>
        </w:trPr>
        <w:tc>
          <w:tcPr>
            <w:tcW w:w="699" w:type="pct"/>
            <w:vMerge/>
            <w:textDirection w:val="btLr"/>
          </w:tcPr>
          <w:p w:rsidR="00684E93" w:rsidRPr="000361D7" w:rsidRDefault="00684E93" w:rsidP="000361D7">
            <w:pPr>
              <w:autoSpaceDE w:val="0"/>
              <w:autoSpaceDN w:val="0"/>
              <w:adjustRightInd w:val="0"/>
              <w:ind w:left="113" w:right="113"/>
              <w:jc w:val="both"/>
              <w:rPr>
                <w:rFonts w:ascii="Arial Narrow" w:hAnsi="Arial Narrow"/>
                <w:b/>
                <w:sz w:val="24"/>
                <w:szCs w:val="24"/>
              </w:rPr>
            </w:pPr>
          </w:p>
        </w:tc>
        <w:tc>
          <w:tcPr>
            <w:tcW w:w="872" w:type="pct"/>
            <w:tcBorders>
              <w:bottom w:val="nil"/>
            </w:tcBorders>
          </w:tcPr>
          <w:p w:rsidR="00684E93" w:rsidRPr="000361D7" w:rsidRDefault="00684E93" w:rsidP="000361D7">
            <w:pPr>
              <w:autoSpaceDE w:val="0"/>
              <w:autoSpaceDN w:val="0"/>
              <w:adjustRightInd w:val="0"/>
              <w:jc w:val="both"/>
              <w:rPr>
                <w:rFonts w:ascii="Arial Narrow" w:hAnsi="Arial Narrow"/>
                <w:sz w:val="24"/>
                <w:szCs w:val="24"/>
              </w:rPr>
            </w:pPr>
            <w:r w:rsidRPr="000361D7">
              <w:rPr>
                <w:rFonts w:ascii="Arial Narrow" w:hAnsi="Arial Narrow"/>
                <w:b/>
                <w:sz w:val="24"/>
                <w:szCs w:val="24"/>
              </w:rPr>
              <w:t>Leçon 3 : Théorème de Pythagore</w:t>
            </w:r>
          </w:p>
          <w:p w:rsidR="00684E93" w:rsidRPr="000361D7" w:rsidRDefault="00684E93" w:rsidP="000361D7">
            <w:pPr>
              <w:jc w:val="both"/>
              <w:rPr>
                <w:rFonts w:ascii="Arial Narrow" w:hAnsi="Arial Narrow"/>
                <w:sz w:val="24"/>
                <w:szCs w:val="24"/>
              </w:rPr>
            </w:pPr>
          </w:p>
        </w:tc>
        <w:tc>
          <w:tcPr>
            <w:tcW w:w="721" w:type="pct"/>
          </w:tcPr>
          <w:p w:rsidR="00684E93" w:rsidRPr="000361D7" w:rsidRDefault="00684E93" w:rsidP="000361D7">
            <w:pPr>
              <w:pStyle w:val="Paragraphedeliste"/>
              <w:numPr>
                <w:ilvl w:val="0"/>
                <w:numId w:val="31"/>
              </w:numPr>
              <w:jc w:val="both"/>
              <w:rPr>
                <w:rFonts w:ascii="Arial Narrow" w:hAnsi="Arial Narrow"/>
                <w:sz w:val="24"/>
                <w:szCs w:val="24"/>
              </w:rPr>
            </w:pPr>
            <w:r w:rsidRPr="000361D7">
              <w:rPr>
                <w:rFonts w:ascii="Arial Narrow" w:eastAsia="Calibri" w:hAnsi="Arial Narrow" w:cs="Times New Roman"/>
                <w:sz w:val="24"/>
                <w:szCs w:val="24"/>
              </w:rPr>
              <w:t>Enoncer</w:t>
            </w:r>
            <w:r w:rsidRPr="000361D7">
              <w:rPr>
                <w:rFonts w:ascii="Arial Narrow" w:hAnsi="Arial Narrow"/>
                <w:sz w:val="24"/>
                <w:szCs w:val="24"/>
              </w:rPr>
              <w:t xml:space="preserve"> le théorème de Pythagore dans le triangle rectangle;</w:t>
            </w:r>
          </w:p>
          <w:p w:rsidR="00684E93" w:rsidRPr="000361D7" w:rsidRDefault="00684E93" w:rsidP="000361D7">
            <w:pPr>
              <w:pStyle w:val="Paragraphedeliste"/>
              <w:ind w:left="0"/>
              <w:jc w:val="both"/>
              <w:rPr>
                <w:rFonts w:ascii="Arial Narrow" w:hAnsi="Arial Narrow"/>
                <w:sz w:val="24"/>
                <w:szCs w:val="24"/>
              </w:rPr>
            </w:pPr>
          </w:p>
        </w:tc>
        <w:tc>
          <w:tcPr>
            <w:tcW w:w="750" w:type="pct"/>
          </w:tcPr>
          <w:p w:rsidR="00684E93" w:rsidRPr="000361D7" w:rsidRDefault="00684E93" w:rsidP="000361D7">
            <w:pPr>
              <w:pStyle w:val="Paragraphedeliste"/>
              <w:numPr>
                <w:ilvl w:val="0"/>
                <w:numId w:val="31"/>
              </w:numPr>
              <w:jc w:val="both"/>
              <w:rPr>
                <w:rFonts w:ascii="Arial Narrow" w:hAnsi="Arial Narrow"/>
                <w:sz w:val="24"/>
                <w:szCs w:val="24"/>
              </w:rPr>
            </w:pPr>
            <w:r w:rsidRPr="000361D7">
              <w:rPr>
                <w:rFonts w:ascii="Arial Narrow" w:hAnsi="Arial Narrow"/>
                <w:sz w:val="24"/>
                <w:szCs w:val="24"/>
              </w:rPr>
              <w:t>utiliser le théorème de Pythagore dans le triangle rectangle pour calculer les distances.</w:t>
            </w:r>
          </w:p>
        </w:tc>
        <w:tc>
          <w:tcPr>
            <w:tcW w:w="637" w:type="pct"/>
          </w:tcPr>
          <w:p w:rsidR="00684E93" w:rsidRPr="000361D7" w:rsidRDefault="00684E93" w:rsidP="000361D7">
            <w:pPr>
              <w:tabs>
                <w:tab w:val="num" w:pos="284"/>
              </w:tabs>
              <w:jc w:val="both"/>
              <w:rPr>
                <w:rFonts w:ascii="Arial Narrow" w:hAnsi="Arial Narrow"/>
                <w:sz w:val="24"/>
                <w:szCs w:val="24"/>
              </w:rPr>
            </w:pPr>
          </w:p>
        </w:tc>
        <w:tc>
          <w:tcPr>
            <w:tcW w:w="1320" w:type="pct"/>
            <w:vMerge/>
          </w:tcPr>
          <w:p w:rsidR="00684E93" w:rsidRPr="000361D7" w:rsidRDefault="00684E93" w:rsidP="000361D7">
            <w:pPr>
              <w:jc w:val="both"/>
              <w:rPr>
                <w:rFonts w:ascii="Arial Narrow" w:hAnsi="Arial Narrow"/>
                <w:sz w:val="24"/>
                <w:szCs w:val="24"/>
              </w:rPr>
            </w:pPr>
          </w:p>
        </w:tc>
      </w:tr>
      <w:tr w:rsidR="00684E93" w:rsidRPr="000361D7" w:rsidTr="00330D56">
        <w:tc>
          <w:tcPr>
            <w:tcW w:w="699" w:type="pct"/>
            <w:vMerge/>
            <w:textDirection w:val="btLr"/>
          </w:tcPr>
          <w:p w:rsidR="00684E93" w:rsidRPr="000361D7" w:rsidRDefault="00684E93" w:rsidP="000361D7">
            <w:pPr>
              <w:autoSpaceDE w:val="0"/>
              <w:autoSpaceDN w:val="0"/>
              <w:adjustRightInd w:val="0"/>
              <w:ind w:left="113" w:right="113"/>
              <w:jc w:val="both"/>
              <w:rPr>
                <w:rFonts w:ascii="Arial Narrow" w:hAnsi="Arial Narrow"/>
                <w:b/>
                <w:sz w:val="24"/>
                <w:szCs w:val="24"/>
              </w:rPr>
            </w:pPr>
          </w:p>
        </w:tc>
        <w:tc>
          <w:tcPr>
            <w:tcW w:w="872" w:type="pct"/>
            <w:tcBorders>
              <w:top w:val="nil"/>
            </w:tcBorders>
          </w:tcPr>
          <w:p w:rsidR="00684E93" w:rsidRPr="000361D7" w:rsidRDefault="00684E93" w:rsidP="000361D7">
            <w:pPr>
              <w:autoSpaceDE w:val="0"/>
              <w:autoSpaceDN w:val="0"/>
              <w:adjustRightInd w:val="0"/>
              <w:jc w:val="both"/>
              <w:rPr>
                <w:rFonts w:ascii="Arial Narrow" w:hAnsi="Arial Narrow"/>
                <w:sz w:val="24"/>
                <w:szCs w:val="24"/>
              </w:rPr>
            </w:pPr>
            <w:r w:rsidRPr="000361D7">
              <w:rPr>
                <w:rFonts w:ascii="Arial Narrow" w:hAnsi="Arial Narrow"/>
                <w:b/>
                <w:sz w:val="24"/>
                <w:szCs w:val="24"/>
              </w:rPr>
              <w:t xml:space="preserve">Leçon 4 : Réciproque du </w:t>
            </w:r>
            <w:r w:rsidRPr="000361D7">
              <w:rPr>
                <w:rFonts w:ascii="Arial Narrow" w:hAnsi="Arial Narrow"/>
                <w:b/>
                <w:sz w:val="24"/>
                <w:szCs w:val="24"/>
              </w:rPr>
              <w:lastRenderedPageBreak/>
              <w:t>théorème de Pythagore</w:t>
            </w:r>
          </w:p>
        </w:tc>
        <w:tc>
          <w:tcPr>
            <w:tcW w:w="721" w:type="pct"/>
          </w:tcPr>
          <w:p w:rsidR="00684E93" w:rsidRPr="000361D7" w:rsidRDefault="00684E93" w:rsidP="000361D7">
            <w:pPr>
              <w:pStyle w:val="Paragraphedeliste"/>
              <w:numPr>
                <w:ilvl w:val="0"/>
                <w:numId w:val="31"/>
              </w:numPr>
              <w:jc w:val="both"/>
              <w:rPr>
                <w:rFonts w:ascii="Arial Narrow" w:hAnsi="Arial Narrow"/>
                <w:sz w:val="24"/>
                <w:szCs w:val="24"/>
              </w:rPr>
            </w:pPr>
            <w:r w:rsidRPr="000361D7">
              <w:rPr>
                <w:rFonts w:ascii="Arial Narrow" w:eastAsia="Calibri" w:hAnsi="Arial Narrow" w:cs="Times New Roman"/>
                <w:sz w:val="24"/>
                <w:szCs w:val="24"/>
              </w:rPr>
              <w:lastRenderedPageBreak/>
              <w:t>Enoncer</w:t>
            </w:r>
            <w:r w:rsidRPr="000361D7">
              <w:rPr>
                <w:rFonts w:ascii="Arial Narrow" w:hAnsi="Arial Narrow"/>
                <w:sz w:val="24"/>
                <w:szCs w:val="24"/>
              </w:rPr>
              <w:t xml:space="preserve">                            la réciproque du théorème de </w:t>
            </w:r>
            <w:r w:rsidRPr="000361D7">
              <w:rPr>
                <w:rFonts w:ascii="Arial Narrow" w:hAnsi="Arial Narrow"/>
                <w:sz w:val="24"/>
                <w:szCs w:val="24"/>
              </w:rPr>
              <w:lastRenderedPageBreak/>
              <w:t>Pythagore dans le triangle rectangle.</w:t>
            </w:r>
          </w:p>
        </w:tc>
        <w:tc>
          <w:tcPr>
            <w:tcW w:w="750" w:type="pct"/>
          </w:tcPr>
          <w:p w:rsidR="00684E93" w:rsidRPr="000361D7" w:rsidRDefault="00684E93" w:rsidP="000361D7">
            <w:pPr>
              <w:pStyle w:val="Paragraphedeliste"/>
              <w:numPr>
                <w:ilvl w:val="0"/>
                <w:numId w:val="31"/>
              </w:numPr>
              <w:jc w:val="both"/>
              <w:rPr>
                <w:rFonts w:ascii="Arial Narrow" w:hAnsi="Arial Narrow"/>
                <w:sz w:val="24"/>
                <w:szCs w:val="24"/>
              </w:rPr>
            </w:pPr>
            <w:r w:rsidRPr="000361D7">
              <w:rPr>
                <w:rFonts w:ascii="Arial Narrow" w:hAnsi="Arial Narrow"/>
                <w:sz w:val="24"/>
                <w:szCs w:val="24"/>
              </w:rPr>
              <w:lastRenderedPageBreak/>
              <w:t xml:space="preserve">Utiliser la réciproque du théorème de </w:t>
            </w:r>
            <w:r w:rsidRPr="000361D7">
              <w:rPr>
                <w:rFonts w:ascii="Arial Narrow" w:hAnsi="Arial Narrow"/>
                <w:sz w:val="24"/>
                <w:szCs w:val="24"/>
              </w:rPr>
              <w:lastRenderedPageBreak/>
              <w:t>Pythagore pour montrer qu'un triangle est rectangle.</w:t>
            </w:r>
          </w:p>
        </w:tc>
        <w:tc>
          <w:tcPr>
            <w:tcW w:w="637" w:type="pct"/>
          </w:tcPr>
          <w:p w:rsidR="00684E93" w:rsidRPr="000361D7" w:rsidRDefault="00684E93" w:rsidP="000361D7">
            <w:pPr>
              <w:tabs>
                <w:tab w:val="num" w:pos="284"/>
              </w:tabs>
              <w:jc w:val="both"/>
              <w:rPr>
                <w:rFonts w:ascii="Arial Narrow" w:hAnsi="Arial Narrow"/>
                <w:sz w:val="24"/>
                <w:szCs w:val="24"/>
              </w:rPr>
            </w:pPr>
          </w:p>
        </w:tc>
        <w:tc>
          <w:tcPr>
            <w:tcW w:w="1320" w:type="pct"/>
            <w:vMerge/>
          </w:tcPr>
          <w:p w:rsidR="00684E93" w:rsidRPr="000361D7" w:rsidRDefault="00684E93" w:rsidP="000361D7">
            <w:pPr>
              <w:jc w:val="both"/>
              <w:rPr>
                <w:rFonts w:ascii="Arial Narrow" w:hAnsi="Arial Narrow"/>
                <w:sz w:val="24"/>
                <w:szCs w:val="24"/>
              </w:rPr>
            </w:pPr>
          </w:p>
        </w:tc>
      </w:tr>
      <w:tr w:rsidR="00684E93" w:rsidRPr="000361D7" w:rsidTr="00330D56">
        <w:tc>
          <w:tcPr>
            <w:tcW w:w="699" w:type="pct"/>
            <w:vMerge/>
            <w:textDirection w:val="btLr"/>
          </w:tcPr>
          <w:p w:rsidR="00684E93" w:rsidRPr="000361D7" w:rsidRDefault="00684E93" w:rsidP="000361D7">
            <w:pPr>
              <w:autoSpaceDE w:val="0"/>
              <w:autoSpaceDN w:val="0"/>
              <w:adjustRightInd w:val="0"/>
              <w:ind w:left="113" w:right="113"/>
              <w:jc w:val="both"/>
              <w:rPr>
                <w:rFonts w:ascii="Arial Narrow" w:hAnsi="Arial Narrow"/>
                <w:b/>
                <w:sz w:val="24"/>
                <w:szCs w:val="24"/>
              </w:rPr>
            </w:pPr>
          </w:p>
        </w:tc>
        <w:tc>
          <w:tcPr>
            <w:tcW w:w="872" w:type="pct"/>
            <w:vAlign w:val="center"/>
          </w:tcPr>
          <w:p w:rsidR="00684E93" w:rsidRPr="000361D7" w:rsidRDefault="00684E93" w:rsidP="000361D7">
            <w:pPr>
              <w:jc w:val="both"/>
              <w:rPr>
                <w:rFonts w:ascii="Arial Narrow" w:hAnsi="Arial Narrow"/>
                <w:b/>
                <w:sz w:val="24"/>
                <w:szCs w:val="24"/>
              </w:rPr>
            </w:pPr>
            <w:r w:rsidRPr="000361D7">
              <w:rPr>
                <w:rFonts w:ascii="Arial Narrow" w:hAnsi="Arial Narrow"/>
                <w:b/>
                <w:sz w:val="24"/>
                <w:szCs w:val="24"/>
              </w:rPr>
              <w:t>Leçon 5 : Applications du théorème de Pythagore au carré et au triangle équilatéral</w:t>
            </w:r>
          </w:p>
          <w:p w:rsidR="00684E93" w:rsidRPr="000361D7" w:rsidRDefault="00684E93" w:rsidP="000361D7">
            <w:pPr>
              <w:jc w:val="both"/>
              <w:rPr>
                <w:rFonts w:ascii="Arial Narrow" w:hAnsi="Arial Narrow"/>
                <w:b/>
                <w:sz w:val="24"/>
                <w:szCs w:val="24"/>
              </w:rPr>
            </w:pPr>
          </w:p>
          <w:p w:rsidR="00684E93" w:rsidRPr="000361D7" w:rsidRDefault="00684E93" w:rsidP="000361D7">
            <w:pPr>
              <w:jc w:val="both"/>
              <w:rPr>
                <w:rFonts w:ascii="Arial Narrow" w:hAnsi="Arial Narrow"/>
                <w:b/>
                <w:sz w:val="24"/>
                <w:szCs w:val="24"/>
              </w:rPr>
            </w:pPr>
          </w:p>
          <w:p w:rsidR="00684E93" w:rsidRPr="000361D7" w:rsidRDefault="00684E93" w:rsidP="000361D7">
            <w:pPr>
              <w:jc w:val="both"/>
              <w:rPr>
                <w:rFonts w:ascii="Arial Narrow" w:hAnsi="Arial Narrow"/>
                <w:b/>
                <w:sz w:val="24"/>
                <w:szCs w:val="24"/>
              </w:rPr>
            </w:pPr>
          </w:p>
          <w:p w:rsidR="00684E93" w:rsidRPr="000361D7" w:rsidRDefault="00684E93" w:rsidP="000361D7">
            <w:pPr>
              <w:autoSpaceDE w:val="0"/>
              <w:autoSpaceDN w:val="0"/>
              <w:adjustRightInd w:val="0"/>
              <w:jc w:val="both"/>
              <w:rPr>
                <w:rFonts w:ascii="Arial Narrow" w:hAnsi="Arial Narrow"/>
                <w:sz w:val="24"/>
                <w:szCs w:val="24"/>
              </w:rPr>
            </w:pPr>
          </w:p>
        </w:tc>
        <w:tc>
          <w:tcPr>
            <w:tcW w:w="721" w:type="pct"/>
          </w:tcPr>
          <w:p w:rsidR="00684E93" w:rsidRPr="000361D7" w:rsidRDefault="00684E93" w:rsidP="000361D7">
            <w:pPr>
              <w:tabs>
                <w:tab w:val="num" w:pos="284"/>
              </w:tabs>
              <w:jc w:val="both"/>
              <w:rPr>
                <w:rFonts w:ascii="Arial Narrow" w:hAnsi="Arial Narrow"/>
                <w:bCs/>
                <w:color w:val="000000"/>
                <w:sz w:val="24"/>
                <w:szCs w:val="24"/>
              </w:rPr>
            </w:pPr>
          </w:p>
        </w:tc>
        <w:tc>
          <w:tcPr>
            <w:tcW w:w="750" w:type="pct"/>
          </w:tcPr>
          <w:p w:rsidR="00684E93" w:rsidRPr="000361D7" w:rsidRDefault="00684E93" w:rsidP="000361D7">
            <w:pPr>
              <w:pStyle w:val="Paragraphedeliste"/>
              <w:numPr>
                <w:ilvl w:val="0"/>
                <w:numId w:val="31"/>
              </w:numPr>
              <w:jc w:val="both"/>
              <w:rPr>
                <w:rFonts w:ascii="Arial Narrow" w:hAnsi="Arial Narrow"/>
                <w:sz w:val="24"/>
                <w:szCs w:val="24"/>
              </w:rPr>
            </w:pPr>
            <w:r w:rsidRPr="000361D7">
              <w:rPr>
                <w:rFonts w:ascii="Arial Narrow" w:hAnsi="Arial Narrow"/>
                <w:sz w:val="24"/>
                <w:szCs w:val="24"/>
              </w:rPr>
              <w:t>Utiliser le théorème de Pythagore pour résoudre des problèmes ;</w:t>
            </w:r>
          </w:p>
          <w:p w:rsidR="00684E93" w:rsidRPr="000361D7" w:rsidRDefault="00684E93" w:rsidP="000361D7">
            <w:pPr>
              <w:pStyle w:val="Paragraphedeliste"/>
              <w:numPr>
                <w:ilvl w:val="0"/>
                <w:numId w:val="31"/>
              </w:numPr>
              <w:jc w:val="both"/>
              <w:rPr>
                <w:rFonts w:ascii="Arial Narrow" w:hAnsi="Arial Narrow"/>
                <w:sz w:val="24"/>
                <w:szCs w:val="24"/>
              </w:rPr>
            </w:pPr>
            <w:r w:rsidRPr="000361D7">
              <w:rPr>
                <w:rFonts w:ascii="Arial Narrow" w:hAnsi="Arial Narrow"/>
                <w:sz w:val="24"/>
                <w:szCs w:val="24"/>
              </w:rPr>
              <w:t>Utiliser la réciproque du théorème de Pythagore pour résoudre des problèmes ;</w:t>
            </w:r>
          </w:p>
        </w:tc>
        <w:tc>
          <w:tcPr>
            <w:tcW w:w="637" w:type="pct"/>
          </w:tcPr>
          <w:p w:rsidR="00684E93" w:rsidRPr="000361D7" w:rsidRDefault="00684E93" w:rsidP="000361D7">
            <w:pPr>
              <w:autoSpaceDE w:val="0"/>
              <w:autoSpaceDN w:val="0"/>
              <w:adjustRightInd w:val="0"/>
              <w:jc w:val="both"/>
              <w:rPr>
                <w:rFonts w:ascii="Arial Narrow" w:hAnsi="Arial Narrow"/>
                <w:color w:val="C00000"/>
                <w:sz w:val="24"/>
                <w:szCs w:val="24"/>
              </w:rPr>
            </w:pPr>
          </w:p>
        </w:tc>
        <w:tc>
          <w:tcPr>
            <w:tcW w:w="1320" w:type="pct"/>
            <w:vMerge/>
          </w:tcPr>
          <w:p w:rsidR="00684E93" w:rsidRPr="000361D7" w:rsidRDefault="00684E93" w:rsidP="000361D7">
            <w:pPr>
              <w:jc w:val="both"/>
              <w:rPr>
                <w:rFonts w:ascii="Arial Narrow" w:hAnsi="Arial Narrow"/>
                <w:sz w:val="24"/>
                <w:szCs w:val="24"/>
              </w:rPr>
            </w:pPr>
          </w:p>
        </w:tc>
      </w:tr>
      <w:tr w:rsidR="00684E93" w:rsidRPr="000361D7" w:rsidTr="00330D56">
        <w:tc>
          <w:tcPr>
            <w:tcW w:w="699" w:type="pct"/>
            <w:textDirection w:val="btLr"/>
          </w:tcPr>
          <w:p w:rsidR="00684E93" w:rsidRPr="000361D7" w:rsidRDefault="00684E93" w:rsidP="000361D7">
            <w:pPr>
              <w:autoSpaceDE w:val="0"/>
              <w:autoSpaceDN w:val="0"/>
              <w:adjustRightInd w:val="0"/>
              <w:ind w:left="113" w:right="113"/>
              <w:jc w:val="both"/>
              <w:rPr>
                <w:rFonts w:ascii="Arial Narrow" w:hAnsi="Arial Narrow"/>
                <w:b/>
                <w:sz w:val="24"/>
                <w:szCs w:val="24"/>
              </w:rPr>
            </w:pPr>
          </w:p>
        </w:tc>
        <w:tc>
          <w:tcPr>
            <w:tcW w:w="872" w:type="pct"/>
            <w:vAlign w:val="center"/>
          </w:tcPr>
          <w:p w:rsidR="00684E93" w:rsidRPr="000361D7" w:rsidRDefault="00684E93" w:rsidP="000361D7">
            <w:pPr>
              <w:jc w:val="both"/>
              <w:rPr>
                <w:rFonts w:ascii="Arial Narrow" w:hAnsi="Arial Narrow"/>
                <w:b/>
                <w:sz w:val="24"/>
                <w:szCs w:val="24"/>
              </w:rPr>
            </w:pPr>
            <w:r w:rsidRPr="000361D7">
              <w:rPr>
                <w:rFonts w:ascii="Arial Narrow" w:hAnsi="Arial Narrow"/>
                <w:b/>
                <w:sz w:val="24"/>
                <w:szCs w:val="24"/>
              </w:rPr>
              <w:t>Leçon 6 : Distance d’un point à une droite</w:t>
            </w:r>
          </w:p>
          <w:p w:rsidR="00684E93" w:rsidRPr="000361D7" w:rsidRDefault="00684E93" w:rsidP="000361D7">
            <w:pPr>
              <w:jc w:val="both"/>
              <w:rPr>
                <w:rFonts w:ascii="Arial Narrow" w:hAnsi="Arial Narrow"/>
                <w:b/>
                <w:sz w:val="24"/>
                <w:szCs w:val="24"/>
              </w:rPr>
            </w:pPr>
          </w:p>
        </w:tc>
        <w:tc>
          <w:tcPr>
            <w:tcW w:w="721" w:type="pct"/>
          </w:tcPr>
          <w:p w:rsidR="00684E93" w:rsidRPr="000361D7" w:rsidRDefault="00684E93" w:rsidP="000361D7">
            <w:pPr>
              <w:pStyle w:val="Paragraphedeliste"/>
              <w:numPr>
                <w:ilvl w:val="0"/>
                <w:numId w:val="31"/>
              </w:numPr>
              <w:jc w:val="both"/>
              <w:rPr>
                <w:rFonts w:ascii="Arial Narrow" w:hAnsi="Arial Narrow"/>
                <w:sz w:val="24"/>
                <w:szCs w:val="24"/>
              </w:rPr>
            </w:pPr>
            <w:r w:rsidRPr="000361D7">
              <w:rPr>
                <w:rFonts w:ascii="Arial Narrow" w:hAnsi="Arial Narrow"/>
                <w:sz w:val="24"/>
                <w:szCs w:val="24"/>
              </w:rPr>
              <w:t>définir la distance d’un point à une droite.</w:t>
            </w:r>
          </w:p>
        </w:tc>
        <w:tc>
          <w:tcPr>
            <w:tcW w:w="750" w:type="pct"/>
          </w:tcPr>
          <w:p w:rsidR="00684E93" w:rsidRPr="000361D7" w:rsidRDefault="00684E93" w:rsidP="000361D7">
            <w:pPr>
              <w:pStyle w:val="Paragraphedeliste"/>
              <w:numPr>
                <w:ilvl w:val="0"/>
                <w:numId w:val="31"/>
              </w:numPr>
              <w:jc w:val="both"/>
              <w:rPr>
                <w:rFonts w:ascii="Arial Narrow" w:hAnsi="Arial Narrow"/>
                <w:sz w:val="24"/>
                <w:szCs w:val="24"/>
              </w:rPr>
            </w:pPr>
            <w:r w:rsidRPr="000361D7">
              <w:rPr>
                <w:rFonts w:ascii="Arial Narrow" w:hAnsi="Arial Narrow"/>
                <w:sz w:val="24"/>
                <w:szCs w:val="24"/>
              </w:rPr>
              <w:t>Calculer la distance d’un point à une droite.</w:t>
            </w:r>
          </w:p>
          <w:p w:rsidR="00684E93" w:rsidRPr="000361D7" w:rsidRDefault="00684E93" w:rsidP="000361D7">
            <w:pPr>
              <w:pStyle w:val="Paragraphedeliste"/>
              <w:numPr>
                <w:ilvl w:val="0"/>
                <w:numId w:val="31"/>
              </w:numPr>
              <w:jc w:val="both"/>
              <w:rPr>
                <w:rFonts w:ascii="Arial Narrow" w:hAnsi="Arial Narrow"/>
                <w:sz w:val="24"/>
                <w:szCs w:val="24"/>
              </w:rPr>
            </w:pPr>
            <w:r w:rsidRPr="000361D7">
              <w:rPr>
                <w:rFonts w:ascii="Arial Narrow" w:hAnsi="Arial Narrow"/>
                <w:sz w:val="24"/>
                <w:szCs w:val="24"/>
              </w:rPr>
              <w:t>utiliser la distance d’un point à une droite pour résoudre des problèmes.</w:t>
            </w:r>
          </w:p>
        </w:tc>
        <w:tc>
          <w:tcPr>
            <w:tcW w:w="637" w:type="pct"/>
          </w:tcPr>
          <w:p w:rsidR="00684E93" w:rsidRPr="000361D7" w:rsidRDefault="00684E93" w:rsidP="000361D7">
            <w:pPr>
              <w:autoSpaceDE w:val="0"/>
              <w:autoSpaceDN w:val="0"/>
              <w:adjustRightInd w:val="0"/>
              <w:jc w:val="both"/>
              <w:rPr>
                <w:rFonts w:ascii="Arial Narrow" w:hAnsi="Arial Narrow"/>
                <w:color w:val="C00000"/>
                <w:sz w:val="24"/>
                <w:szCs w:val="24"/>
              </w:rPr>
            </w:pPr>
          </w:p>
        </w:tc>
        <w:tc>
          <w:tcPr>
            <w:tcW w:w="1320" w:type="pct"/>
            <w:vMerge/>
          </w:tcPr>
          <w:p w:rsidR="00684E93" w:rsidRPr="000361D7" w:rsidRDefault="00684E93" w:rsidP="000361D7">
            <w:pPr>
              <w:jc w:val="both"/>
              <w:rPr>
                <w:rFonts w:ascii="Arial Narrow" w:hAnsi="Arial Narrow"/>
                <w:sz w:val="24"/>
                <w:szCs w:val="24"/>
              </w:rPr>
            </w:pPr>
          </w:p>
        </w:tc>
      </w:tr>
      <w:tr w:rsidR="00684E93" w:rsidRPr="000361D7" w:rsidTr="00330D56">
        <w:trPr>
          <w:cantSplit/>
          <w:trHeight w:val="1134"/>
        </w:trPr>
        <w:tc>
          <w:tcPr>
            <w:tcW w:w="699" w:type="pct"/>
            <w:vMerge w:val="restart"/>
            <w:textDirection w:val="btLr"/>
            <w:vAlign w:val="center"/>
          </w:tcPr>
          <w:p w:rsidR="00684E93" w:rsidRPr="000361D7" w:rsidRDefault="00684E93" w:rsidP="000361D7">
            <w:pPr>
              <w:ind w:left="113" w:right="113"/>
              <w:jc w:val="both"/>
              <w:rPr>
                <w:rFonts w:ascii="Arial Narrow" w:hAnsi="Arial Narrow"/>
                <w:b/>
                <w:sz w:val="24"/>
                <w:szCs w:val="24"/>
              </w:rPr>
            </w:pPr>
            <w:r w:rsidRPr="000361D7">
              <w:rPr>
                <w:rFonts w:ascii="Arial Narrow" w:hAnsi="Arial Narrow"/>
                <w:b/>
                <w:sz w:val="24"/>
                <w:szCs w:val="24"/>
              </w:rPr>
              <w:t xml:space="preserve">Chapitre 5 : </w:t>
            </w:r>
            <w:r w:rsidRPr="000361D7">
              <w:rPr>
                <w:rFonts w:ascii="Arial Narrow" w:hAnsi="Arial Narrow" w:cs="Times New Roman"/>
                <w:b/>
                <w:sz w:val="24"/>
                <w:szCs w:val="24"/>
              </w:rPr>
              <w:t>Trigonométrie dans le triangle rectangle</w:t>
            </w:r>
          </w:p>
        </w:tc>
        <w:tc>
          <w:tcPr>
            <w:tcW w:w="872" w:type="pct"/>
            <w:vAlign w:val="center"/>
          </w:tcPr>
          <w:p w:rsidR="00684E93" w:rsidRPr="000361D7" w:rsidRDefault="00684E93" w:rsidP="000361D7">
            <w:pPr>
              <w:jc w:val="both"/>
              <w:rPr>
                <w:rFonts w:ascii="Arial Narrow" w:hAnsi="Arial Narrow" w:cs="Times New Roman"/>
                <w:b/>
                <w:sz w:val="24"/>
                <w:szCs w:val="24"/>
              </w:rPr>
            </w:pPr>
            <w:r w:rsidRPr="000361D7">
              <w:rPr>
                <w:rFonts w:ascii="Arial Narrow" w:hAnsi="Arial Narrow"/>
                <w:b/>
                <w:sz w:val="24"/>
                <w:szCs w:val="24"/>
              </w:rPr>
              <w:t xml:space="preserve">Leçon 1 : </w:t>
            </w:r>
            <w:r w:rsidRPr="000361D7">
              <w:rPr>
                <w:rFonts w:ascii="Arial Narrow" w:hAnsi="Arial Narrow" w:cs="Times New Roman"/>
                <w:b/>
                <w:sz w:val="24"/>
                <w:szCs w:val="24"/>
              </w:rPr>
              <w:t>Le cosinus et le sinus d’un angle aigu</w:t>
            </w:r>
          </w:p>
          <w:p w:rsidR="00684E93" w:rsidRPr="000361D7" w:rsidRDefault="00684E93" w:rsidP="000361D7">
            <w:pPr>
              <w:jc w:val="both"/>
              <w:rPr>
                <w:rFonts w:ascii="Arial Narrow" w:hAnsi="Arial Narrow"/>
                <w:b/>
                <w:sz w:val="24"/>
                <w:szCs w:val="24"/>
              </w:rPr>
            </w:pPr>
          </w:p>
        </w:tc>
        <w:tc>
          <w:tcPr>
            <w:tcW w:w="721" w:type="pct"/>
          </w:tcPr>
          <w:p w:rsidR="00684E93" w:rsidRPr="000361D7" w:rsidRDefault="00684E93" w:rsidP="000361D7">
            <w:pPr>
              <w:pStyle w:val="Paragraphedeliste"/>
              <w:numPr>
                <w:ilvl w:val="0"/>
                <w:numId w:val="32"/>
              </w:numPr>
              <w:jc w:val="both"/>
              <w:rPr>
                <w:rFonts w:ascii="Arial Narrow" w:hAnsi="Arial Narrow"/>
                <w:sz w:val="24"/>
                <w:szCs w:val="24"/>
              </w:rPr>
            </w:pPr>
            <w:r w:rsidRPr="000361D7">
              <w:rPr>
                <w:rFonts w:ascii="Arial Narrow" w:hAnsi="Arial Narrow" w:cs="Times New Roman"/>
                <w:sz w:val="24"/>
                <w:szCs w:val="24"/>
              </w:rPr>
              <w:t>Définir le cosinus d’un angle aigu</w:t>
            </w:r>
          </w:p>
          <w:p w:rsidR="00684E93" w:rsidRPr="000361D7" w:rsidRDefault="00684E93" w:rsidP="000361D7">
            <w:pPr>
              <w:pStyle w:val="Paragraphedeliste"/>
              <w:numPr>
                <w:ilvl w:val="0"/>
                <w:numId w:val="32"/>
              </w:numPr>
              <w:jc w:val="both"/>
              <w:rPr>
                <w:rFonts w:ascii="Arial Narrow" w:hAnsi="Arial Narrow"/>
                <w:sz w:val="24"/>
                <w:szCs w:val="24"/>
              </w:rPr>
            </w:pPr>
            <w:r w:rsidRPr="000361D7">
              <w:rPr>
                <w:rFonts w:ascii="Arial Narrow" w:hAnsi="Arial Narrow" w:cs="Times New Roman"/>
                <w:sz w:val="24"/>
                <w:szCs w:val="24"/>
              </w:rPr>
              <w:t>Définir le sinus d’un angle aigu</w:t>
            </w:r>
          </w:p>
        </w:tc>
        <w:tc>
          <w:tcPr>
            <w:tcW w:w="750" w:type="pct"/>
          </w:tcPr>
          <w:p w:rsidR="00684E93" w:rsidRPr="000361D7" w:rsidRDefault="00684E93" w:rsidP="000361D7">
            <w:pPr>
              <w:jc w:val="both"/>
              <w:rPr>
                <w:rFonts w:ascii="Arial Narrow" w:hAnsi="Arial Narrow" w:cs="Times New Roman"/>
                <w:sz w:val="24"/>
                <w:szCs w:val="24"/>
              </w:rPr>
            </w:pPr>
            <w:r w:rsidRPr="000361D7">
              <w:rPr>
                <w:rFonts w:ascii="Arial Narrow" w:hAnsi="Arial Narrow"/>
                <w:sz w:val="24"/>
                <w:szCs w:val="24"/>
              </w:rPr>
              <w:t>-</w:t>
            </w:r>
            <w:r w:rsidRPr="000361D7">
              <w:rPr>
                <w:rFonts w:ascii="Arial Narrow" w:hAnsi="Arial Narrow" w:cs="Times New Roman"/>
                <w:sz w:val="24"/>
                <w:szCs w:val="24"/>
              </w:rPr>
              <w:t xml:space="preserve"> Calculer le cosinus d’un angle aigu d'un triangle rectangle de dimensions données</w:t>
            </w:r>
          </w:p>
          <w:p w:rsidR="00684E93" w:rsidRPr="000361D7" w:rsidRDefault="00684E93" w:rsidP="000361D7">
            <w:pPr>
              <w:jc w:val="both"/>
              <w:rPr>
                <w:rFonts w:ascii="Arial Narrow" w:hAnsi="Arial Narrow" w:cs="Times New Roman"/>
                <w:sz w:val="24"/>
                <w:szCs w:val="24"/>
              </w:rPr>
            </w:pPr>
            <w:r w:rsidRPr="000361D7">
              <w:rPr>
                <w:rFonts w:ascii="Arial Narrow" w:hAnsi="Arial Narrow"/>
                <w:sz w:val="24"/>
                <w:szCs w:val="24"/>
              </w:rPr>
              <w:t>-</w:t>
            </w:r>
            <w:r w:rsidRPr="000361D7">
              <w:rPr>
                <w:rFonts w:ascii="Arial Narrow" w:hAnsi="Arial Narrow" w:cs="Times New Roman"/>
                <w:sz w:val="24"/>
                <w:szCs w:val="24"/>
              </w:rPr>
              <w:t xml:space="preserve"> Calculer le sinus d’un angle aigu d'un triangle rectangle de dimensions données</w:t>
            </w:r>
          </w:p>
        </w:tc>
        <w:tc>
          <w:tcPr>
            <w:tcW w:w="637" w:type="pct"/>
          </w:tcPr>
          <w:p w:rsidR="00684E93" w:rsidRPr="000361D7" w:rsidRDefault="00684E93" w:rsidP="000361D7">
            <w:pPr>
              <w:jc w:val="both"/>
              <w:rPr>
                <w:rFonts w:ascii="Arial Narrow" w:hAnsi="Arial Narrow"/>
                <w:sz w:val="24"/>
                <w:szCs w:val="24"/>
              </w:rPr>
            </w:pPr>
          </w:p>
        </w:tc>
        <w:tc>
          <w:tcPr>
            <w:tcW w:w="1320" w:type="pct"/>
          </w:tcPr>
          <w:p w:rsidR="00684E93" w:rsidRPr="000361D7" w:rsidRDefault="00684E93" w:rsidP="000361D7">
            <w:pPr>
              <w:jc w:val="both"/>
              <w:rPr>
                <w:rFonts w:ascii="Arial Narrow" w:hAnsi="Arial Narrow" w:cs="Times New Roman"/>
                <w:sz w:val="24"/>
                <w:szCs w:val="24"/>
              </w:rPr>
            </w:pPr>
            <w:r w:rsidRPr="000361D7">
              <w:rPr>
                <w:rFonts w:ascii="Arial Narrow" w:hAnsi="Arial Narrow" w:cs="Times New Roman"/>
                <w:sz w:val="24"/>
                <w:szCs w:val="24"/>
              </w:rPr>
              <w:t>Le cosinus, le sinus et la tangente d’un angle aigu seront introduites à partir de manipulations (rapport de projection orthogonale).</w:t>
            </w:r>
          </w:p>
          <w:p w:rsidR="00684E93" w:rsidRPr="000361D7" w:rsidRDefault="00684E93" w:rsidP="000361D7">
            <w:pPr>
              <w:jc w:val="both"/>
              <w:rPr>
                <w:rFonts w:ascii="Arial Narrow" w:hAnsi="Arial Narrow"/>
                <w:sz w:val="24"/>
                <w:szCs w:val="24"/>
              </w:rPr>
            </w:pPr>
          </w:p>
        </w:tc>
      </w:tr>
      <w:tr w:rsidR="00684E93" w:rsidRPr="000361D7" w:rsidTr="00330D56">
        <w:trPr>
          <w:cantSplit/>
          <w:trHeight w:val="1134"/>
        </w:trPr>
        <w:tc>
          <w:tcPr>
            <w:tcW w:w="699" w:type="pct"/>
            <w:vMerge/>
            <w:textDirection w:val="btLr"/>
          </w:tcPr>
          <w:p w:rsidR="00684E93" w:rsidRPr="000361D7" w:rsidRDefault="00684E93" w:rsidP="000361D7">
            <w:pPr>
              <w:ind w:left="113" w:right="113"/>
              <w:jc w:val="both"/>
              <w:rPr>
                <w:rFonts w:ascii="Arial Narrow" w:hAnsi="Arial Narrow"/>
                <w:sz w:val="24"/>
                <w:szCs w:val="24"/>
              </w:rPr>
            </w:pPr>
          </w:p>
        </w:tc>
        <w:tc>
          <w:tcPr>
            <w:tcW w:w="872" w:type="pct"/>
            <w:vAlign w:val="center"/>
          </w:tcPr>
          <w:p w:rsidR="00684E93" w:rsidRPr="000361D7" w:rsidRDefault="00684E93" w:rsidP="000361D7">
            <w:pPr>
              <w:jc w:val="both"/>
              <w:rPr>
                <w:rFonts w:ascii="Arial Narrow" w:hAnsi="Arial Narrow"/>
                <w:b/>
                <w:sz w:val="24"/>
                <w:szCs w:val="24"/>
              </w:rPr>
            </w:pPr>
            <w:r w:rsidRPr="000361D7">
              <w:rPr>
                <w:rFonts w:ascii="Arial Narrow" w:hAnsi="Arial Narrow"/>
                <w:b/>
                <w:sz w:val="24"/>
                <w:szCs w:val="24"/>
              </w:rPr>
              <w:t xml:space="preserve">Leçon 2 : </w:t>
            </w:r>
            <w:r w:rsidRPr="000361D7">
              <w:rPr>
                <w:rFonts w:ascii="Arial Narrow" w:hAnsi="Arial Narrow" w:cs="Times New Roman"/>
                <w:b/>
                <w:sz w:val="24"/>
                <w:szCs w:val="24"/>
              </w:rPr>
              <w:t>La tangente d’un angle aigu</w:t>
            </w:r>
            <w:r w:rsidRPr="000361D7">
              <w:rPr>
                <w:rFonts w:ascii="Arial Narrow" w:hAnsi="Arial Narrow" w:cs="Times New Roman"/>
                <w:b/>
                <w:sz w:val="24"/>
                <w:szCs w:val="24"/>
              </w:rPr>
              <w:br/>
            </w:r>
          </w:p>
        </w:tc>
        <w:tc>
          <w:tcPr>
            <w:tcW w:w="721" w:type="pct"/>
          </w:tcPr>
          <w:p w:rsidR="00684E93" w:rsidRPr="000361D7" w:rsidRDefault="00684E93" w:rsidP="000361D7">
            <w:pPr>
              <w:pStyle w:val="Paragraphedeliste"/>
              <w:numPr>
                <w:ilvl w:val="0"/>
                <w:numId w:val="32"/>
              </w:numPr>
              <w:jc w:val="both"/>
              <w:rPr>
                <w:rFonts w:ascii="Arial Narrow" w:hAnsi="Arial Narrow"/>
                <w:sz w:val="24"/>
                <w:szCs w:val="24"/>
              </w:rPr>
            </w:pPr>
            <w:r w:rsidRPr="000361D7">
              <w:rPr>
                <w:rFonts w:ascii="Arial Narrow" w:hAnsi="Arial Narrow" w:cs="Times New Roman"/>
                <w:sz w:val="24"/>
                <w:szCs w:val="24"/>
              </w:rPr>
              <w:t>Définir la tangente d’un angle aigu</w:t>
            </w:r>
            <w:r w:rsidRPr="000361D7">
              <w:rPr>
                <w:rFonts w:ascii="Arial Narrow" w:hAnsi="Arial Narrow" w:cs="Times New Roman"/>
                <w:sz w:val="24"/>
                <w:szCs w:val="24"/>
              </w:rPr>
              <w:br/>
            </w:r>
          </w:p>
        </w:tc>
        <w:tc>
          <w:tcPr>
            <w:tcW w:w="750" w:type="pct"/>
          </w:tcPr>
          <w:p w:rsidR="00684E93" w:rsidRPr="000361D7" w:rsidRDefault="00684E93" w:rsidP="000361D7">
            <w:pPr>
              <w:pStyle w:val="Paragraphedeliste"/>
              <w:numPr>
                <w:ilvl w:val="0"/>
                <w:numId w:val="32"/>
              </w:numPr>
              <w:jc w:val="both"/>
              <w:rPr>
                <w:rFonts w:ascii="Arial Narrow" w:hAnsi="Arial Narrow"/>
                <w:sz w:val="24"/>
                <w:szCs w:val="24"/>
              </w:rPr>
            </w:pPr>
            <w:r w:rsidRPr="000361D7">
              <w:rPr>
                <w:rFonts w:ascii="Arial Narrow" w:hAnsi="Arial Narrow" w:cs="Times New Roman"/>
                <w:sz w:val="24"/>
                <w:szCs w:val="24"/>
              </w:rPr>
              <w:t>Calculer la tangente d’un angle aigu d'un triangle rectangle de dimensions données</w:t>
            </w:r>
          </w:p>
        </w:tc>
        <w:tc>
          <w:tcPr>
            <w:tcW w:w="637" w:type="pct"/>
          </w:tcPr>
          <w:p w:rsidR="00684E93" w:rsidRPr="000361D7" w:rsidRDefault="00684E93" w:rsidP="000361D7">
            <w:pPr>
              <w:jc w:val="both"/>
              <w:rPr>
                <w:rFonts w:ascii="Arial Narrow" w:hAnsi="Arial Narrow"/>
                <w:sz w:val="24"/>
                <w:szCs w:val="24"/>
              </w:rPr>
            </w:pPr>
          </w:p>
        </w:tc>
        <w:tc>
          <w:tcPr>
            <w:tcW w:w="1320" w:type="pct"/>
          </w:tcPr>
          <w:p w:rsidR="00684E93" w:rsidRPr="000361D7" w:rsidRDefault="00684E93" w:rsidP="000361D7">
            <w:pPr>
              <w:jc w:val="both"/>
              <w:rPr>
                <w:rFonts w:ascii="Arial Narrow" w:hAnsi="Arial Narrow"/>
                <w:sz w:val="24"/>
                <w:szCs w:val="24"/>
              </w:rPr>
            </w:pPr>
            <w:r w:rsidRPr="000361D7">
              <w:rPr>
                <w:rFonts w:ascii="Arial Narrow" w:hAnsi="Arial Narrow" w:cs="Times New Roman"/>
                <w:sz w:val="24"/>
                <w:szCs w:val="24"/>
              </w:rPr>
              <w:t xml:space="preserve">L’élève devra connaître la formule </w:t>
            </w:r>
            <m:oMath>
              <m:r>
                <w:rPr>
                  <w:rFonts w:ascii="Cambria Math" w:hAnsi="Cambria Math" w:cs="Times New Roman"/>
                  <w:sz w:val="24"/>
                  <w:szCs w:val="24"/>
                </w:rPr>
                <m:t>tanÂ=</m:t>
              </m:r>
              <m:f>
                <m:fPr>
                  <m:ctrlPr>
                    <w:rPr>
                      <w:rFonts w:ascii="Cambria Math" w:hAnsi="Cambria Math" w:cs="Times New Roman"/>
                      <w:i/>
                      <w:sz w:val="24"/>
                      <w:szCs w:val="24"/>
                    </w:rPr>
                  </m:ctrlPr>
                </m:fPr>
                <m:num>
                  <m:r>
                    <w:rPr>
                      <w:rFonts w:ascii="Cambria Math" w:hAnsi="Cambria Math" w:cs="Times New Roman"/>
                      <w:sz w:val="24"/>
                      <w:szCs w:val="24"/>
                    </w:rPr>
                    <m:t>sinÂ</m:t>
                  </m:r>
                </m:num>
                <m:den>
                  <m:r>
                    <w:rPr>
                      <w:rFonts w:ascii="Cambria Math" w:hAnsi="Cambria Math" w:cs="Times New Roman"/>
                      <w:sz w:val="24"/>
                      <w:szCs w:val="24"/>
                    </w:rPr>
                    <m:t>cosÂ</m:t>
                  </m:r>
                </m:den>
              </m:f>
            </m:oMath>
          </w:p>
        </w:tc>
      </w:tr>
      <w:tr w:rsidR="00684E93" w:rsidRPr="000361D7" w:rsidTr="00330D56">
        <w:trPr>
          <w:cantSplit/>
          <w:trHeight w:val="1134"/>
        </w:trPr>
        <w:tc>
          <w:tcPr>
            <w:tcW w:w="699" w:type="pct"/>
            <w:vMerge/>
            <w:textDirection w:val="btLr"/>
          </w:tcPr>
          <w:p w:rsidR="00684E93" w:rsidRPr="000361D7" w:rsidRDefault="00684E93" w:rsidP="000361D7">
            <w:pPr>
              <w:ind w:left="113" w:right="113"/>
              <w:jc w:val="both"/>
              <w:rPr>
                <w:rFonts w:ascii="Arial Narrow" w:hAnsi="Arial Narrow"/>
                <w:sz w:val="24"/>
                <w:szCs w:val="24"/>
              </w:rPr>
            </w:pPr>
          </w:p>
        </w:tc>
        <w:tc>
          <w:tcPr>
            <w:tcW w:w="872" w:type="pct"/>
            <w:vAlign w:val="center"/>
          </w:tcPr>
          <w:p w:rsidR="00684E93" w:rsidRPr="000361D7" w:rsidRDefault="00684E93" w:rsidP="000361D7">
            <w:pPr>
              <w:jc w:val="both"/>
              <w:rPr>
                <w:rFonts w:ascii="Arial Narrow" w:hAnsi="Arial Narrow" w:cs="Times New Roman"/>
                <w:b/>
                <w:sz w:val="24"/>
                <w:szCs w:val="24"/>
              </w:rPr>
            </w:pPr>
            <w:r w:rsidRPr="000361D7">
              <w:rPr>
                <w:rFonts w:ascii="Arial Narrow" w:hAnsi="Arial Narrow" w:cs="Times New Roman"/>
                <w:b/>
                <w:sz w:val="24"/>
                <w:szCs w:val="24"/>
              </w:rPr>
              <w:t>Leçon 3 : Recherche du cosinus, du sinus ou de la tangente d’un angle aigu</w:t>
            </w:r>
          </w:p>
          <w:p w:rsidR="00684E93" w:rsidRPr="000361D7" w:rsidRDefault="00684E93" w:rsidP="000361D7">
            <w:pPr>
              <w:jc w:val="both"/>
              <w:rPr>
                <w:rFonts w:ascii="Arial Narrow" w:hAnsi="Arial Narrow" w:cs="Times New Roman"/>
                <w:b/>
                <w:sz w:val="24"/>
                <w:szCs w:val="24"/>
              </w:rPr>
            </w:pPr>
          </w:p>
          <w:p w:rsidR="00684E93" w:rsidRPr="000361D7" w:rsidRDefault="00684E93" w:rsidP="000361D7">
            <w:pPr>
              <w:jc w:val="both"/>
              <w:rPr>
                <w:rFonts w:ascii="Arial Narrow" w:hAnsi="Arial Narrow" w:cs="Times New Roman"/>
                <w:b/>
                <w:sz w:val="24"/>
                <w:szCs w:val="24"/>
              </w:rPr>
            </w:pPr>
          </w:p>
          <w:p w:rsidR="00684E93" w:rsidRPr="000361D7" w:rsidRDefault="00684E93" w:rsidP="000361D7">
            <w:pPr>
              <w:jc w:val="both"/>
              <w:rPr>
                <w:rFonts w:ascii="Arial Narrow" w:hAnsi="Arial Narrow" w:cs="Times New Roman"/>
                <w:b/>
                <w:sz w:val="24"/>
                <w:szCs w:val="24"/>
              </w:rPr>
            </w:pPr>
          </w:p>
          <w:p w:rsidR="00684E93" w:rsidRPr="000361D7" w:rsidRDefault="00684E93" w:rsidP="000361D7">
            <w:pPr>
              <w:jc w:val="both"/>
              <w:rPr>
                <w:rFonts w:ascii="Arial Narrow" w:hAnsi="Arial Narrow" w:cs="Times New Roman"/>
                <w:b/>
                <w:sz w:val="24"/>
                <w:szCs w:val="24"/>
              </w:rPr>
            </w:pPr>
          </w:p>
          <w:p w:rsidR="00684E93" w:rsidRPr="000361D7" w:rsidRDefault="00684E93" w:rsidP="000361D7">
            <w:pPr>
              <w:jc w:val="both"/>
              <w:rPr>
                <w:rFonts w:ascii="Arial Narrow" w:hAnsi="Arial Narrow" w:cs="Times New Roman"/>
                <w:b/>
                <w:sz w:val="24"/>
                <w:szCs w:val="24"/>
              </w:rPr>
            </w:pPr>
          </w:p>
          <w:p w:rsidR="00684E93" w:rsidRPr="000361D7" w:rsidRDefault="00684E93" w:rsidP="000361D7">
            <w:pPr>
              <w:jc w:val="both"/>
              <w:rPr>
                <w:rFonts w:ascii="Arial Narrow" w:hAnsi="Arial Narrow"/>
                <w:b/>
                <w:sz w:val="24"/>
                <w:szCs w:val="24"/>
              </w:rPr>
            </w:pPr>
          </w:p>
        </w:tc>
        <w:tc>
          <w:tcPr>
            <w:tcW w:w="721" w:type="pct"/>
          </w:tcPr>
          <w:p w:rsidR="00684E93" w:rsidRPr="000361D7" w:rsidRDefault="00684E93" w:rsidP="000361D7">
            <w:pPr>
              <w:jc w:val="both"/>
              <w:rPr>
                <w:rFonts w:ascii="Arial Narrow" w:hAnsi="Arial Narrow"/>
                <w:sz w:val="24"/>
                <w:szCs w:val="24"/>
              </w:rPr>
            </w:pPr>
          </w:p>
        </w:tc>
        <w:tc>
          <w:tcPr>
            <w:tcW w:w="750" w:type="pct"/>
          </w:tcPr>
          <w:p w:rsidR="00684E93" w:rsidRPr="000361D7" w:rsidRDefault="00684E93" w:rsidP="000361D7">
            <w:pPr>
              <w:jc w:val="both"/>
              <w:rPr>
                <w:rFonts w:ascii="Arial Narrow" w:hAnsi="Arial Narrow" w:cs="Times New Roman"/>
                <w:sz w:val="24"/>
                <w:szCs w:val="24"/>
              </w:rPr>
            </w:pPr>
            <w:r w:rsidRPr="000361D7">
              <w:rPr>
                <w:rFonts w:ascii="Arial Narrow" w:hAnsi="Arial Narrow" w:cs="Times New Roman"/>
                <w:sz w:val="24"/>
                <w:szCs w:val="24"/>
              </w:rPr>
              <w:t>-Trouver dans une table trigonométrique le cosinus, le sinus et la tangente d’un angle aigu de mesure donnée.</w:t>
            </w:r>
          </w:p>
          <w:p w:rsidR="00684E93" w:rsidRPr="000361D7" w:rsidRDefault="00684E93" w:rsidP="000361D7">
            <w:pPr>
              <w:jc w:val="both"/>
              <w:rPr>
                <w:rFonts w:ascii="Arial Narrow" w:hAnsi="Arial Narrow" w:cs="Times New Roman"/>
                <w:sz w:val="24"/>
                <w:szCs w:val="24"/>
              </w:rPr>
            </w:pPr>
            <w:r w:rsidRPr="000361D7">
              <w:rPr>
                <w:rFonts w:ascii="Arial Narrow" w:hAnsi="Arial Narrow" w:cs="Times New Roman"/>
                <w:sz w:val="24"/>
                <w:szCs w:val="24"/>
              </w:rPr>
              <w:t>-Trouver dans une table trigonométrique la mesure d’un angle de sinus, de cosinus ou de tangente donné(e).</w:t>
            </w:r>
          </w:p>
          <w:p w:rsidR="00684E93" w:rsidRPr="000361D7" w:rsidRDefault="00684E93" w:rsidP="000361D7">
            <w:pPr>
              <w:jc w:val="both"/>
              <w:rPr>
                <w:rFonts w:ascii="Arial Narrow" w:hAnsi="Arial Narrow" w:cs="Times New Roman"/>
                <w:sz w:val="24"/>
                <w:szCs w:val="24"/>
              </w:rPr>
            </w:pPr>
            <w:r w:rsidRPr="000361D7">
              <w:rPr>
                <w:rFonts w:ascii="Arial Narrow" w:hAnsi="Arial Narrow" w:cs="Times New Roman"/>
                <w:sz w:val="24"/>
                <w:szCs w:val="24"/>
              </w:rPr>
              <w:t>- Trouver dans une table trigonométrique l’encadrement de la mesure d’un angle de sinus, de cosinus ou de tangente donné(e).</w:t>
            </w:r>
          </w:p>
        </w:tc>
        <w:tc>
          <w:tcPr>
            <w:tcW w:w="637" w:type="pct"/>
          </w:tcPr>
          <w:p w:rsidR="00684E93" w:rsidRPr="000361D7" w:rsidRDefault="00684E93" w:rsidP="000361D7">
            <w:pPr>
              <w:jc w:val="both"/>
              <w:rPr>
                <w:rFonts w:ascii="Arial Narrow" w:hAnsi="Arial Narrow"/>
                <w:sz w:val="24"/>
                <w:szCs w:val="24"/>
              </w:rPr>
            </w:pPr>
          </w:p>
        </w:tc>
        <w:tc>
          <w:tcPr>
            <w:tcW w:w="1320" w:type="pct"/>
            <w:vMerge w:val="restart"/>
          </w:tcPr>
          <w:p w:rsidR="00684E93" w:rsidRPr="000361D7" w:rsidRDefault="00684E93" w:rsidP="000361D7">
            <w:pPr>
              <w:jc w:val="both"/>
              <w:rPr>
                <w:rFonts w:ascii="Arial Narrow" w:hAnsi="Arial Narrow" w:cs="Times New Roman"/>
                <w:sz w:val="24"/>
                <w:szCs w:val="24"/>
              </w:rPr>
            </w:pPr>
            <w:r w:rsidRPr="000361D7">
              <w:rPr>
                <w:rFonts w:ascii="Arial Narrow" w:hAnsi="Arial Narrow" w:cs="Times New Roman"/>
                <w:sz w:val="24"/>
                <w:szCs w:val="24"/>
              </w:rPr>
              <w:t>On initiera l’élève à l’emploi de la table trigonométrique, ce qui lui permettra d’encadrer et d’approcher (par excès ou par défaut) les mesures d’angles.</w:t>
            </w:r>
          </w:p>
          <w:p w:rsidR="00684E93" w:rsidRPr="000361D7" w:rsidRDefault="00684E93" w:rsidP="000361D7">
            <w:pPr>
              <w:jc w:val="both"/>
              <w:rPr>
                <w:rFonts w:ascii="Arial Narrow" w:hAnsi="Arial Narrow" w:cs="Times New Roman"/>
                <w:sz w:val="24"/>
                <w:szCs w:val="24"/>
              </w:rPr>
            </w:pPr>
            <w:r w:rsidRPr="000361D7">
              <w:rPr>
                <w:rFonts w:ascii="Arial Narrow" w:hAnsi="Arial Narrow" w:cs="Times New Roman"/>
                <w:sz w:val="24"/>
                <w:szCs w:val="24"/>
              </w:rPr>
              <w:t xml:space="preserve">L’élève devra connaître la formule </w:t>
            </w:r>
            <w:r w:rsidRPr="000361D7">
              <w:rPr>
                <w:rFonts w:ascii="Arial Narrow" w:eastAsiaTheme="minorEastAsia" w:hAnsi="Arial Narrow" w:cs="Times New Roman"/>
                <w:sz w:val="24"/>
                <w:szCs w:val="24"/>
              </w:rPr>
              <w:t>cos²Â+sin²Â=1</w:t>
            </w:r>
          </w:p>
        </w:tc>
      </w:tr>
      <w:tr w:rsidR="00684E93" w:rsidRPr="000361D7" w:rsidTr="00330D56">
        <w:trPr>
          <w:cantSplit/>
          <w:trHeight w:val="1134"/>
        </w:trPr>
        <w:tc>
          <w:tcPr>
            <w:tcW w:w="699" w:type="pct"/>
            <w:vMerge/>
            <w:textDirection w:val="btLr"/>
          </w:tcPr>
          <w:p w:rsidR="00684E93" w:rsidRPr="000361D7" w:rsidRDefault="00684E93" w:rsidP="000361D7">
            <w:pPr>
              <w:ind w:left="113" w:right="113"/>
              <w:jc w:val="both"/>
              <w:rPr>
                <w:rFonts w:ascii="Arial Narrow" w:hAnsi="Arial Narrow"/>
                <w:sz w:val="24"/>
                <w:szCs w:val="24"/>
              </w:rPr>
            </w:pPr>
          </w:p>
        </w:tc>
        <w:tc>
          <w:tcPr>
            <w:tcW w:w="872" w:type="pct"/>
            <w:vAlign w:val="center"/>
          </w:tcPr>
          <w:p w:rsidR="00684E93" w:rsidRPr="000361D7" w:rsidRDefault="00684E93" w:rsidP="000361D7">
            <w:pPr>
              <w:jc w:val="both"/>
              <w:rPr>
                <w:rFonts w:ascii="Arial Narrow" w:hAnsi="Arial Narrow"/>
                <w:b/>
                <w:sz w:val="24"/>
                <w:szCs w:val="24"/>
              </w:rPr>
            </w:pPr>
            <w:r w:rsidRPr="000361D7">
              <w:rPr>
                <w:rFonts w:ascii="Arial Narrow" w:hAnsi="Arial Narrow" w:cs="Times New Roman"/>
                <w:b/>
                <w:sz w:val="24"/>
                <w:szCs w:val="24"/>
              </w:rPr>
              <w:t>Leçon 4: Application du cosinus, du sinus ou de la tangente dans la résolution de problème</w:t>
            </w:r>
          </w:p>
        </w:tc>
        <w:tc>
          <w:tcPr>
            <w:tcW w:w="721" w:type="pct"/>
          </w:tcPr>
          <w:p w:rsidR="00684E93" w:rsidRPr="000361D7" w:rsidRDefault="00684E93" w:rsidP="000361D7">
            <w:pPr>
              <w:jc w:val="both"/>
              <w:rPr>
                <w:rFonts w:ascii="Arial Narrow" w:hAnsi="Arial Narrow"/>
                <w:sz w:val="24"/>
                <w:szCs w:val="24"/>
              </w:rPr>
            </w:pPr>
          </w:p>
        </w:tc>
        <w:tc>
          <w:tcPr>
            <w:tcW w:w="750" w:type="pct"/>
          </w:tcPr>
          <w:p w:rsidR="00684E93" w:rsidRPr="000361D7" w:rsidRDefault="00684E93" w:rsidP="000361D7">
            <w:pPr>
              <w:pStyle w:val="Paragraphedeliste"/>
              <w:numPr>
                <w:ilvl w:val="0"/>
                <w:numId w:val="32"/>
              </w:numPr>
              <w:jc w:val="both"/>
              <w:rPr>
                <w:rFonts w:ascii="Arial Narrow" w:hAnsi="Arial Narrow" w:cs="Times New Roman"/>
                <w:sz w:val="24"/>
                <w:szCs w:val="24"/>
              </w:rPr>
            </w:pPr>
            <w:r w:rsidRPr="000361D7">
              <w:rPr>
                <w:rFonts w:ascii="Arial Narrow" w:hAnsi="Arial Narrow" w:cs="Times New Roman"/>
                <w:sz w:val="24"/>
                <w:szCs w:val="24"/>
              </w:rPr>
              <w:t>Utiliser le cosinus, le sinus ou la tangente dans des résolutions de problèmes</w:t>
            </w:r>
          </w:p>
        </w:tc>
        <w:tc>
          <w:tcPr>
            <w:tcW w:w="637" w:type="pct"/>
          </w:tcPr>
          <w:p w:rsidR="00684E93" w:rsidRPr="000361D7" w:rsidRDefault="00684E93" w:rsidP="000361D7">
            <w:pPr>
              <w:jc w:val="both"/>
              <w:rPr>
                <w:rFonts w:ascii="Arial Narrow" w:hAnsi="Arial Narrow"/>
                <w:sz w:val="24"/>
                <w:szCs w:val="24"/>
              </w:rPr>
            </w:pPr>
          </w:p>
        </w:tc>
        <w:tc>
          <w:tcPr>
            <w:tcW w:w="1320" w:type="pct"/>
            <w:vMerge/>
          </w:tcPr>
          <w:p w:rsidR="00684E93" w:rsidRPr="000361D7" w:rsidRDefault="00684E93" w:rsidP="000361D7">
            <w:pPr>
              <w:jc w:val="both"/>
              <w:rPr>
                <w:rFonts w:ascii="Arial Narrow" w:hAnsi="Arial Narrow"/>
                <w:sz w:val="24"/>
                <w:szCs w:val="24"/>
              </w:rPr>
            </w:pPr>
          </w:p>
        </w:tc>
      </w:tr>
      <w:tr w:rsidR="00684E93" w:rsidRPr="000361D7" w:rsidTr="00330D56">
        <w:trPr>
          <w:cantSplit/>
          <w:trHeight w:val="1134"/>
        </w:trPr>
        <w:tc>
          <w:tcPr>
            <w:tcW w:w="699" w:type="pct"/>
            <w:vMerge w:val="restart"/>
            <w:textDirection w:val="btLr"/>
            <w:vAlign w:val="center"/>
          </w:tcPr>
          <w:p w:rsidR="00684E93" w:rsidRPr="000361D7" w:rsidRDefault="00684E93" w:rsidP="000361D7">
            <w:pPr>
              <w:jc w:val="both"/>
              <w:rPr>
                <w:rFonts w:ascii="Arial Narrow" w:eastAsia="Calibri" w:hAnsi="Arial Narrow" w:cs="Times New Roman"/>
                <w:b/>
                <w:sz w:val="24"/>
                <w:szCs w:val="24"/>
              </w:rPr>
            </w:pPr>
            <w:r w:rsidRPr="000361D7">
              <w:rPr>
                <w:rFonts w:ascii="Arial Narrow" w:hAnsi="Arial Narrow"/>
                <w:b/>
                <w:sz w:val="24"/>
                <w:szCs w:val="24"/>
              </w:rPr>
              <w:lastRenderedPageBreak/>
              <w:t xml:space="preserve">Chapitre 6 : </w:t>
            </w:r>
            <w:r w:rsidRPr="000361D7">
              <w:rPr>
                <w:rFonts w:ascii="Arial Narrow" w:eastAsia="Calibri" w:hAnsi="Arial Narrow" w:cs="Times New Roman"/>
                <w:b/>
                <w:sz w:val="24"/>
                <w:szCs w:val="24"/>
              </w:rPr>
              <w:t>Théorème de THALES et sa réciproque</w:t>
            </w:r>
          </w:p>
          <w:p w:rsidR="00684E93" w:rsidRPr="000361D7" w:rsidRDefault="00684E93" w:rsidP="000361D7">
            <w:pPr>
              <w:ind w:left="113" w:right="113"/>
              <w:jc w:val="both"/>
              <w:rPr>
                <w:rFonts w:ascii="Arial Narrow" w:hAnsi="Arial Narrow"/>
                <w:sz w:val="24"/>
                <w:szCs w:val="24"/>
              </w:rPr>
            </w:pPr>
          </w:p>
        </w:tc>
        <w:tc>
          <w:tcPr>
            <w:tcW w:w="872" w:type="pct"/>
            <w:vAlign w:val="center"/>
          </w:tcPr>
          <w:p w:rsidR="00684E93" w:rsidRPr="000361D7" w:rsidRDefault="00684E93" w:rsidP="000361D7">
            <w:pPr>
              <w:jc w:val="both"/>
              <w:rPr>
                <w:rFonts w:ascii="Arial Narrow" w:hAnsi="Arial Narrow"/>
                <w:b/>
                <w:sz w:val="24"/>
                <w:szCs w:val="24"/>
              </w:rPr>
            </w:pPr>
            <w:r w:rsidRPr="000361D7">
              <w:rPr>
                <w:rFonts w:ascii="Arial Narrow" w:hAnsi="Arial Narrow"/>
                <w:b/>
                <w:sz w:val="24"/>
                <w:szCs w:val="24"/>
              </w:rPr>
              <w:t>Leçon 1 :</w:t>
            </w:r>
            <w:r w:rsidRPr="000361D7">
              <w:rPr>
                <w:rFonts w:ascii="Arial Narrow" w:eastAsia="Calibri" w:hAnsi="Arial Narrow" w:cs="Times New Roman"/>
                <w:b/>
                <w:sz w:val="24"/>
                <w:szCs w:val="24"/>
              </w:rPr>
              <w:t xml:space="preserve"> Configurations de Thalès</w:t>
            </w:r>
          </w:p>
        </w:tc>
        <w:tc>
          <w:tcPr>
            <w:tcW w:w="721" w:type="pct"/>
          </w:tcPr>
          <w:p w:rsidR="00684E93" w:rsidRPr="000361D7" w:rsidRDefault="00684E93" w:rsidP="000361D7">
            <w:pPr>
              <w:pStyle w:val="Paragraphedeliste"/>
              <w:ind w:left="0"/>
              <w:jc w:val="both"/>
              <w:rPr>
                <w:rFonts w:ascii="Arial Narrow" w:hAnsi="Arial Narrow"/>
                <w:sz w:val="24"/>
                <w:szCs w:val="24"/>
              </w:rPr>
            </w:pPr>
          </w:p>
        </w:tc>
        <w:tc>
          <w:tcPr>
            <w:tcW w:w="750" w:type="pct"/>
          </w:tcPr>
          <w:p w:rsidR="00684E93" w:rsidRPr="000361D7" w:rsidRDefault="00684E93" w:rsidP="000361D7">
            <w:pPr>
              <w:pStyle w:val="Paragraphedeliste"/>
              <w:numPr>
                <w:ilvl w:val="0"/>
                <w:numId w:val="32"/>
              </w:numPr>
              <w:jc w:val="both"/>
              <w:rPr>
                <w:rFonts w:ascii="Arial Narrow" w:hAnsi="Arial Narrow"/>
                <w:sz w:val="24"/>
                <w:szCs w:val="24"/>
              </w:rPr>
            </w:pPr>
            <w:r w:rsidRPr="000361D7">
              <w:rPr>
                <w:rFonts w:ascii="Arial Narrow" w:eastAsia="Calibri" w:hAnsi="Arial Narrow" w:cs="Times New Roman"/>
                <w:sz w:val="24"/>
                <w:szCs w:val="24"/>
              </w:rPr>
              <w:t>Reconnaître deux triangles en  configuration de Thalès.</w:t>
            </w:r>
          </w:p>
        </w:tc>
        <w:tc>
          <w:tcPr>
            <w:tcW w:w="637" w:type="pct"/>
          </w:tcPr>
          <w:p w:rsidR="00684E93" w:rsidRPr="000361D7" w:rsidRDefault="00684E93" w:rsidP="000361D7">
            <w:pPr>
              <w:pStyle w:val="Paragraphedeliste"/>
              <w:numPr>
                <w:ilvl w:val="0"/>
                <w:numId w:val="32"/>
              </w:numPr>
              <w:jc w:val="both"/>
              <w:rPr>
                <w:rFonts w:ascii="Arial Narrow" w:hAnsi="Arial Narrow"/>
                <w:sz w:val="24"/>
                <w:szCs w:val="24"/>
              </w:rPr>
            </w:pPr>
            <w:r w:rsidRPr="000361D7">
              <w:rPr>
                <w:rFonts w:ascii="Arial Narrow" w:hAnsi="Arial Narrow"/>
                <w:sz w:val="24"/>
                <w:szCs w:val="24"/>
              </w:rPr>
              <w:t>Construire deux triangles en configuration de Thalès.</w:t>
            </w:r>
          </w:p>
        </w:tc>
        <w:tc>
          <w:tcPr>
            <w:tcW w:w="1320" w:type="pct"/>
            <w:vMerge w:val="restart"/>
          </w:tcPr>
          <w:p w:rsidR="00684E93" w:rsidRPr="000361D7" w:rsidRDefault="00684E93" w:rsidP="000361D7">
            <w:pPr>
              <w:widowControl w:val="0"/>
              <w:autoSpaceDE w:val="0"/>
              <w:autoSpaceDN w:val="0"/>
              <w:adjustRightInd w:val="0"/>
              <w:ind w:left="64"/>
              <w:jc w:val="both"/>
              <w:rPr>
                <w:rFonts w:ascii="Arial Narrow" w:eastAsia="Calibri" w:hAnsi="Arial Narrow" w:cs="Times New Roman"/>
                <w:sz w:val="24"/>
                <w:szCs w:val="24"/>
              </w:rPr>
            </w:pPr>
            <w:r w:rsidRPr="000361D7">
              <w:rPr>
                <w:rFonts w:ascii="Arial Narrow" w:eastAsia="Calibri" w:hAnsi="Arial Narrow" w:cs="Times New Roman"/>
                <w:sz w:val="24"/>
                <w:szCs w:val="24"/>
              </w:rPr>
              <w:t>L’étude du théorè</w:t>
            </w:r>
            <w:r w:rsidRPr="000361D7">
              <w:rPr>
                <w:rFonts w:ascii="Arial Narrow" w:eastAsia="Calibri" w:hAnsi="Arial Narrow" w:cs="Times New Roman"/>
                <w:spacing w:val="-2"/>
                <w:sz w:val="24"/>
                <w:szCs w:val="24"/>
              </w:rPr>
              <w:t>m</w:t>
            </w:r>
            <w:r w:rsidRPr="000361D7">
              <w:rPr>
                <w:rFonts w:ascii="Arial Narrow" w:eastAsia="Calibri" w:hAnsi="Arial Narrow" w:cs="Times New Roman"/>
                <w:sz w:val="24"/>
                <w:szCs w:val="24"/>
              </w:rPr>
              <w:t>e de Thalès</w:t>
            </w:r>
          </w:p>
          <w:p w:rsidR="00684E93" w:rsidRPr="000361D7" w:rsidRDefault="00684E93" w:rsidP="000361D7">
            <w:pPr>
              <w:jc w:val="both"/>
              <w:rPr>
                <w:rFonts w:ascii="Arial Narrow" w:eastAsia="Calibri" w:hAnsi="Arial Narrow" w:cs="Times New Roman"/>
                <w:sz w:val="24"/>
                <w:szCs w:val="24"/>
              </w:rPr>
            </w:pPr>
            <w:r w:rsidRPr="000361D7">
              <w:rPr>
                <w:rFonts w:ascii="Arial Narrow" w:eastAsia="Calibri" w:hAnsi="Arial Narrow" w:cs="Times New Roman"/>
                <w:sz w:val="24"/>
                <w:szCs w:val="24"/>
              </w:rPr>
              <w:t xml:space="preserve">peut être introduite par </w:t>
            </w:r>
            <w:r w:rsidRPr="000361D7">
              <w:rPr>
                <w:rFonts w:ascii="Arial Narrow" w:eastAsia="Calibri" w:hAnsi="Arial Narrow" w:cs="Times New Roman"/>
                <w:spacing w:val="-1"/>
                <w:sz w:val="24"/>
                <w:szCs w:val="24"/>
              </w:rPr>
              <w:t>u</w:t>
            </w:r>
            <w:r w:rsidRPr="000361D7">
              <w:rPr>
                <w:rFonts w:ascii="Arial Narrow" w:eastAsia="Calibri" w:hAnsi="Arial Narrow" w:cs="Times New Roman"/>
                <w:sz w:val="24"/>
                <w:szCs w:val="24"/>
              </w:rPr>
              <w:t xml:space="preserve">ne activité </w:t>
            </w:r>
            <w:r w:rsidRPr="000361D7">
              <w:rPr>
                <w:rFonts w:ascii="Arial Narrow" w:eastAsia="Calibri" w:hAnsi="Arial Narrow" w:cs="Times New Roman"/>
                <w:spacing w:val="-1"/>
                <w:sz w:val="24"/>
                <w:szCs w:val="24"/>
              </w:rPr>
              <w:t>f</w:t>
            </w:r>
            <w:r w:rsidRPr="000361D7">
              <w:rPr>
                <w:rFonts w:ascii="Arial Narrow" w:eastAsia="Calibri" w:hAnsi="Arial Narrow" w:cs="Times New Roman"/>
                <w:sz w:val="24"/>
                <w:szCs w:val="24"/>
              </w:rPr>
              <w:t>aisant i</w:t>
            </w:r>
            <w:r w:rsidRPr="000361D7">
              <w:rPr>
                <w:rFonts w:ascii="Arial Narrow" w:eastAsia="Calibri" w:hAnsi="Arial Narrow" w:cs="Times New Roman"/>
                <w:spacing w:val="-1"/>
                <w:sz w:val="24"/>
                <w:szCs w:val="24"/>
              </w:rPr>
              <w:t>n</w:t>
            </w:r>
            <w:r w:rsidRPr="000361D7">
              <w:rPr>
                <w:rFonts w:ascii="Arial Narrow" w:eastAsia="Calibri" w:hAnsi="Arial Narrow" w:cs="Times New Roman"/>
                <w:sz w:val="24"/>
                <w:szCs w:val="24"/>
              </w:rPr>
              <w:t>te</w:t>
            </w:r>
            <w:r w:rsidRPr="000361D7">
              <w:rPr>
                <w:rFonts w:ascii="Arial Narrow" w:eastAsia="Calibri" w:hAnsi="Arial Narrow" w:cs="Times New Roman"/>
                <w:spacing w:val="-1"/>
                <w:sz w:val="24"/>
                <w:szCs w:val="24"/>
              </w:rPr>
              <w:t>r</w:t>
            </w:r>
            <w:r w:rsidRPr="000361D7">
              <w:rPr>
                <w:rFonts w:ascii="Arial Narrow" w:eastAsia="Calibri" w:hAnsi="Arial Narrow" w:cs="Times New Roman"/>
                <w:sz w:val="24"/>
                <w:szCs w:val="24"/>
              </w:rPr>
              <w:t>venir des t</w:t>
            </w:r>
            <w:r w:rsidRPr="000361D7">
              <w:rPr>
                <w:rFonts w:ascii="Arial Narrow" w:eastAsia="Calibri" w:hAnsi="Arial Narrow" w:cs="Times New Roman"/>
                <w:spacing w:val="-1"/>
                <w:sz w:val="24"/>
                <w:szCs w:val="24"/>
              </w:rPr>
              <w:t>r</w:t>
            </w:r>
            <w:r w:rsidRPr="000361D7">
              <w:rPr>
                <w:rFonts w:ascii="Arial Narrow" w:eastAsia="Calibri" w:hAnsi="Arial Narrow" w:cs="Times New Roman"/>
                <w:sz w:val="24"/>
                <w:szCs w:val="24"/>
              </w:rPr>
              <w:t>iangles fo</w:t>
            </w:r>
            <w:r w:rsidRPr="000361D7">
              <w:rPr>
                <w:rFonts w:ascii="Arial Narrow" w:eastAsia="Calibri" w:hAnsi="Arial Narrow" w:cs="Times New Roman"/>
                <w:spacing w:val="2"/>
                <w:sz w:val="24"/>
                <w:szCs w:val="24"/>
              </w:rPr>
              <w:t>r</w:t>
            </w:r>
            <w:r w:rsidRPr="000361D7">
              <w:rPr>
                <w:rFonts w:ascii="Arial Narrow" w:eastAsia="Calibri" w:hAnsi="Arial Narrow" w:cs="Times New Roman"/>
                <w:spacing w:val="-2"/>
                <w:sz w:val="24"/>
                <w:szCs w:val="24"/>
              </w:rPr>
              <w:t>m</w:t>
            </w:r>
            <w:r w:rsidRPr="000361D7">
              <w:rPr>
                <w:rFonts w:ascii="Arial Narrow" w:eastAsia="Calibri" w:hAnsi="Arial Narrow" w:cs="Times New Roman"/>
                <w:sz w:val="24"/>
                <w:szCs w:val="24"/>
              </w:rPr>
              <w:t>ant une configuration de Thalès.</w:t>
            </w:r>
          </w:p>
          <w:p w:rsidR="00684E93" w:rsidRPr="000361D7" w:rsidRDefault="00684E93" w:rsidP="000361D7">
            <w:pPr>
              <w:pStyle w:val="Paragraphedeliste"/>
              <w:numPr>
                <w:ilvl w:val="0"/>
                <w:numId w:val="32"/>
              </w:numPr>
              <w:jc w:val="both"/>
              <w:rPr>
                <w:rFonts w:ascii="Arial Narrow" w:eastAsia="Calibri" w:hAnsi="Arial Narrow" w:cs="Times New Roman"/>
                <w:sz w:val="24"/>
                <w:szCs w:val="24"/>
              </w:rPr>
            </w:pPr>
            <w:r w:rsidRPr="000361D7">
              <w:rPr>
                <w:rFonts w:ascii="Arial Narrow" w:eastAsia="Calibri" w:hAnsi="Arial Narrow" w:cs="Times New Roman"/>
                <w:sz w:val="24"/>
                <w:szCs w:val="24"/>
              </w:rPr>
              <w:t>Le professeur établira ensuite l’énoncé du théorè</w:t>
            </w:r>
            <w:r w:rsidRPr="000361D7">
              <w:rPr>
                <w:rFonts w:ascii="Arial Narrow" w:eastAsia="Calibri" w:hAnsi="Arial Narrow" w:cs="Times New Roman"/>
                <w:spacing w:val="-2"/>
                <w:sz w:val="24"/>
                <w:szCs w:val="24"/>
              </w:rPr>
              <w:t>m</w:t>
            </w:r>
            <w:r w:rsidRPr="000361D7">
              <w:rPr>
                <w:rFonts w:ascii="Arial Narrow" w:eastAsia="Calibri" w:hAnsi="Arial Narrow" w:cs="Times New Roman"/>
                <w:sz w:val="24"/>
                <w:szCs w:val="24"/>
              </w:rPr>
              <w:t xml:space="preserve">e de Thalès </w:t>
            </w:r>
            <w:r w:rsidRPr="000361D7">
              <w:rPr>
                <w:rFonts w:ascii="Arial Narrow" w:eastAsia="Calibri" w:hAnsi="Arial Narrow" w:cs="Times New Roman"/>
                <w:spacing w:val="-1"/>
                <w:sz w:val="24"/>
                <w:szCs w:val="24"/>
              </w:rPr>
              <w:t>r</w:t>
            </w:r>
            <w:r w:rsidRPr="000361D7">
              <w:rPr>
                <w:rFonts w:ascii="Arial Narrow" w:eastAsia="Calibri" w:hAnsi="Arial Narrow" w:cs="Times New Roman"/>
                <w:sz w:val="24"/>
                <w:szCs w:val="24"/>
              </w:rPr>
              <w:t>el</w:t>
            </w:r>
            <w:r w:rsidRPr="000361D7">
              <w:rPr>
                <w:rFonts w:ascii="Arial Narrow" w:eastAsia="Calibri" w:hAnsi="Arial Narrow" w:cs="Times New Roman"/>
                <w:spacing w:val="-1"/>
                <w:sz w:val="24"/>
                <w:szCs w:val="24"/>
              </w:rPr>
              <w:t>a</w:t>
            </w:r>
            <w:r w:rsidRPr="000361D7">
              <w:rPr>
                <w:rFonts w:ascii="Arial Narrow" w:eastAsia="Calibri" w:hAnsi="Arial Narrow" w:cs="Times New Roman"/>
                <w:sz w:val="24"/>
                <w:szCs w:val="24"/>
              </w:rPr>
              <w:t>tif</w:t>
            </w:r>
            <w:r w:rsidRPr="000361D7">
              <w:rPr>
                <w:rFonts w:ascii="Arial Narrow" w:eastAsia="Calibri" w:hAnsi="Arial Narrow" w:cs="Times New Roman"/>
                <w:spacing w:val="-1"/>
                <w:sz w:val="24"/>
                <w:szCs w:val="24"/>
              </w:rPr>
              <w:t xml:space="preserve"> </w:t>
            </w:r>
            <w:r w:rsidRPr="000361D7">
              <w:rPr>
                <w:rFonts w:ascii="Arial Narrow" w:eastAsia="Calibri" w:hAnsi="Arial Narrow" w:cs="Times New Roman"/>
                <w:sz w:val="24"/>
                <w:szCs w:val="24"/>
              </w:rPr>
              <w:t>aux trian</w:t>
            </w:r>
            <w:r w:rsidRPr="000361D7">
              <w:rPr>
                <w:rFonts w:ascii="Arial Narrow" w:eastAsia="Calibri" w:hAnsi="Arial Narrow" w:cs="Times New Roman"/>
                <w:spacing w:val="-1"/>
                <w:sz w:val="24"/>
                <w:szCs w:val="24"/>
              </w:rPr>
              <w:t>g</w:t>
            </w:r>
            <w:r w:rsidRPr="000361D7">
              <w:rPr>
                <w:rFonts w:ascii="Arial Narrow" w:eastAsia="Calibri" w:hAnsi="Arial Narrow" w:cs="Times New Roman"/>
                <w:sz w:val="24"/>
                <w:szCs w:val="24"/>
              </w:rPr>
              <w:t>les. L’énoncé général est hors program</w:t>
            </w:r>
            <w:r w:rsidRPr="000361D7">
              <w:rPr>
                <w:rFonts w:ascii="Arial Narrow" w:eastAsia="Calibri" w:hAnsi="Arial Narrow" w:cs="Times New Roman"/>
                <w:spacing w:val="-2"/>
                <w:sz w:val="24"/>
                <w:szCs w:val="24"/>
              </w:rPr>
              <w:t>m</w:t>
            </w:r>
            <w:r w:rsidRPr="000361D7">
              <w:rPr>
                <w:rFonts w:ascii="Arial Narrow" w:eastAsia="Calibri" w:hAnsi="Arial Narrow" w:cs="Times New Roman"/>
                <w:sz w:val="24"/>
                <w:szCs w:val="24"/>
              </w:rPr>
              <w:t>e.</w:t>
            </w:r>
          </w:p>
          <w:p w:rsidR="00684E93" w:rsidRPr="000361D7" w:rsidRDefault="00684E93" w:rsidP="000361D7">
            <w:pPr>
              <w:widowControl w:val="0"/>
              <w:autoSpaceDE w:val="0"/>
              <w:autoSpaceDN w:val="0"/>
              <w:adjustRightInd w:val="0"/>
              <w:ind w:right="116"/>
              <w:jc w:val="both"/>
              <w:rPr>
                <w:rFonts w:ascii="Arial Narrow" w:eastAsia="Calibri" w:hAnsi="Arial Narrow" w:cs="Times New Roman"/>
                <w:sz w:val="24"/>
                <w:szCs w:val="24"/>
              </w:rPr>
            </w:pPr>
            <w:r w:rsidRPr="000361D7">
              <w:rPr>
                <w:rFonts w:ascii="Arial Narrow" w:eastAsia="Calibri" w:hAnsi="Arial Narrow" w:cs="Times New Roman"/>
                <w:sz w:val="24"/>
                <w:szCs w:val="24"/>
              </w:rPr>
              <w:t>L’énoncé</w:t>
            </w:r>
            <w:r w:rsidRPr="000361D7">
              <w:rPr>
                <w:rFonts w:ascii="Arial Narrow" w:eastAsia="Calibri" w:hAnsi="Arial Narrow" w:cs="Times New Roman"/>
                <w:spacing w:val="1"/>
                <w:sz w:val="24"/>
                <w:szCs w:val="24"/>
              </w:rPr>
              <w:t xml:space="preserve"> </w:t>
            </w:r>
            <w:r w:rsidRPr="000361D7">
              <w:rPr>
                <w:rFonts w:ascii="Arial Narrow" w:eastAsia="Calibri" w:hAnsi="Arial Narrow" w:cs="Times New Roman"/>
                <w:sz w:val="24"/>
                <w:szCs w:val="24"/>
              </w:rPr>
              <w:t>de la « réciproque » du théorè</w:t>
            </w:r>
            <w:r w:rsidRPr="000361D7">
              <w:rPr>
                <w:rFonts w:ascii="Arial Narrow" w:eastAsia="Calibri" w:hAnsi="Arial Narrow" w:cs="Times New Roman"/>
                <w:spacing w:val="-2"/>
                <w:sz w:val="24"/>
                <w:szCs w:val="24"/>
              </w:rPr>
              <w:t>m</w:t>
            </w:r>
            <w:r w:rsidRPr="000361D7">
              <w:rPr>
                <w:rFonts w:ascii="Arial Narrow" w:eastAsia="Calibri" w:hAnsi="Arial Narrow" w:cs="Times New Roman"/>
                <w:sz w:val="24"/>
                <w:szCs w:val="24"/>
              </w:rPr>
              <w:t>e de Thalès pe</w:t>
            </w:r>
            <w:r w:rsidRPr="000361D7">
              <w:rPr>
                <w:rFonts w:ascii="Arial Narrow" w:eastAsia="Calibri" w:hAnsi="Arial Narrow" w:cs="Times New Roman"/>
                <w:spacing w:val="-1"/>
                <w:sz w:val="24"/>
                <w:szCs w:val="24"/>
              </w:rPr>
              <w:t>u</w:t>
            </w:r>
            <w:r w:rsidRPr="000361D7">
              <w:rPr>
                <w:rFonts w:ascii="Arial Narrow" w:eastAsia="Calibri" w:hAnsi="Arial Narrow" w:cs="Times New Roman"/>
                <w:sz w:val="24"/>
                <w:szCs w:val="24"/>
              </w:rPr>
              <w:t>t égale</w:t>
            </w:r>
            <w:r w:rsidRPr="000361D7">
              <w:rPr>
                <w:rFonts w:ascii="Arial Narrow" w:eastAsia="Calibri" w:hAnsi="Arial Narrow" w:cs="Times New Roman"/>
                <w:spacing w:val="-2"/>
                <w:sz w:val="24"/>
                <w:szCs w:val="24"/>
              </w:rPr>
              <w:t>m</w:t>
            </w:r>
            <w:r w:rsidRPr="000361D7">
              <w:rPr>
                <w:rFonts w:ascii="Arial Narrow" w:eastAsia="Calibri" w:hAnsi="Arial Narrow" w:cs="Times New Roman"/>
                <w:sz w:val="24"/>
                <w:szCs w:val="24"/>
              </w:rPr>
              <w:t>ent être pr</w:t>
            </w:r>
            <w:r w:rsidRPr="000361D7">
              <w:rPr>
                <w:rFonts w:ascii="Arial Narrow" w:eastAsia="Calibri" w:hAnsi="Arial Narrow" w:cs="Times New Roman"/>
                <w:spacing w:val="-1"/>
                <w:sz w:val="24"/>
                <w:szCs w:val="24"/>
              </w:rPr>
              <w:t>é</w:t>
            </w:r>
            <w:r w:rsidRPr="000361D7">
              <w:rPr>
                <w:rFonts w:ascii="Arial Narrow" w:eastAsia="Calibri" w:hAnsi="Arial Narrow" w:cs="Times New Roman"/>
                <w:sz w:val="24"/>
                <w:szCs w:val="24"/>
              </w:rPr>
              <w:t xml:space="preserve">cédé de </w:t>
            </w:r>
            <w:r w:rsidRPr="000361D7">
              <w:rPr>
                <w:rFonts w:ascii="Arial Narrow" w:eastAsia="Calibri" w:hAnsi="Arial Narrow" w:cs="Times New Roman"/>
                <w:spacing w:val="-2"/>
                <w:sz w:val="24"/>
                <w:szCs w:val="24"/>
              </w:rPr>
              <w:t>m</w:t>
            </w:r>
            <w:r w:rsidRPr="000361D7">
              <w:rPr>
                <w:rFonts w:ascii="Arial Narrow" w:eastAsia="Calibri" w:hAnsi="Arial Narrow" w:cs="Times New Roman"/>
                <w:sz w:val="24"/>
                <w:szCs w:val="24"/>
              </w:rPr>
              <w:t>anipulations puis être ad</w:t>
            </w:r>
            <w:r w:rsidRPr="000361D7">
              <w:rPr>
                <w:rFonts w:ascii="Arial Narrow" w:eastAsia="Calibri" w:hAnsi="Arial Narrow" w:cs="Times New Roman"/>
                <w:spacing w:val="-2"/>
                <w:sz w:val="24"/>
                <w:szCs w:val="24"/>
              </w:rPr>
              <w:t>m</w:t>
            </w:r>
            <w:r w:rsidRPr="000361D7">
              <w:rPr>
                <w:rFonts w:ascii="Arial Narrow" w:eastAsia="Calibri" w:hAnsi="Arial Narrow" w:cs="Times New Roman"/>
                <w:spacing w:val="1"/>
                <w:sz w:val="24"/>
                <w:szCs w:val="24"/>
              </w:rPr>
              <w:t>i</w:t>
            </w:r>
            <w:r w:rsidRPr="000361D7">
              <w:rPr>
                <w:rFonts w:ascii="Arial Narrow" w:eastAsia="Calibri" w:hAnsi="Arial Narrow" w:cs="Times New Roman"/>
                <w:sz w:val="24"/>
                <w:szCs w:val="24"/>
              </w:rPr>
              <w:t>s.</w:t>
            </w:r>
          </w:p>
          <w:p w:rsidR="00684E93" w:rsidRPr="000361D7" w:rsidRDefault="00684E93" w:rsidP="000361D7">
            <w:pPr>
              <w:jc w:val="both"/>
              <w:rPr>
                <w:rFonts w:ascii="Arial Narrow" w:eastAsia="Calibri" w:hAnsi="Arial Narrow" w:cs="Times New Roman"/>
                <w:sz w:val="24"/>
                <w:szCs w:val="24"/>
              </w:rPr>
            </w:pPr>
            <w:r w:rsidRPr="000361D7">
              <w:rPr>
                <w:rFonts w:ascii="Arial Narrow" w:eastAsia="Calibri" w:hAnsi="Arial Narrow" w:cs="Times New Roman"/>
                <w:sz w:val="24"/>
                <w:szCs w:val="24"/>
              </w:rPr>
              <w:t>L’étude du théorè</w:t>
            </w:r>
            <w:r w:rsidRPr="000361D7">
              <w:rPr>
                <w:rFonts w:ascii="Arial Narrow" w:eastAsia="Calibri" w:hAnsi="Arial Narrow" w:cs="Times New Roman"/>
                <w:spacing w:val="-2"/>
                <w:sz w:val="24"/>
                <w:szCs w:val="24"/>
              </w:rPr>
              <w:t>m</w:t>
            </w:r>
            <w:r w:rsidRPr="000361D7">
              <w:rPr>
                <w:rFonts w:ascii="Arial Narrow" w:eastAsia="Calibri" w:hAnsi="Arial Narrow" w:cs="Times New Roman"/>
                <w:sz w:val="24"/>
                <w:szCs w:val="24"/>
              </w:rPr>
              <w:t>e de Thalès et de sa réciproque constitue une nouvelle occasion pour renforcer les qualités de raisonne</w:t>
            </w:r>
            <w:r w:rsidRPr="000361D7">
              <w:rPr>
                <w:rFonts w:ascii="Arial Narrow" w:eastAsia="Calibri" w:hAnsi="Arial Narrow" w:cs="Times New Roman"/>
                <w:spacing w:val="-2"/>
                <w:sz w:val="24"/>
                <w:szCs w:val="24"/>
              </w:rPr>
              <w:t>m</w:t>
            </w:r>
            <w:r w:rsidRPr="000361D7">
              <w:rPr>
                <w:rFonts w:ascii="Arial Narrow" w:eastAsia="Calibri" w:hAnsi="Arial Narrow" w:cs="Times New Roman"/>
                <w:sz w:val="24"/>
                <w:szCs w:val="24"/>
              </w:rPr>
              <w:t>ent de l’élève qui devra indiquer claire</w:t>
            </w:r>
            <w:r w:rsidRPr="000361D7">
              <w:rPr>
                <w:rFonts w:ascii="Arial Narrow" w:eastAsia="Calibri" w:hAnsi="Arial Narrow" w:cs="Times New Roman"/>
                <w:spacing w:val="-2"/>
                <w:sz w:val="24"/>
                <w:szCs w:val="24"/>
              </w:rPr>
              <w:t>m</w:t>
            </w:r>
            <w:r w:rsidRPr="000361D7">
              <w:rPr>
                <w:rFonts w:ascii="Arial Narrow" w:eastAsia="Calibri" w:hAnsi="Arial Narrow" w:cs="Times New Roman"/>
                <w:sz w:val="24"/>
                <w:szCs w:val="24"/>
              </w:rPr>
              <w:t xml:space="preserve">ent s’il </w:t>
            </w:r>
            <w:r w:rsidRPr="000361D7">
              <w:rPr>
                <w:rFonts w:ascii="Arial Narrow" w:eastAsia="Calibri" w:hAnsi="Arial Narrow" w:cs="Times New Roman"/>
                <w:spacing w:val="-1"/>
                <w:sz w:val="24"/>
                <w:szCs w:val="24"/>
              </w:rPr>
              <w:t>u</w:t>
            </w:r>
            <w:r w:rsidRPr="000361D7">
              <w:rPr>
                <w:rFonts w:ascii="Arial Narrow" w:eastAsia="Calibri" w:hAnsi="Arial Narrow" w:cs="Times New Roman"/>
                <w:sz w:val="24"/>
                <w:szCs w:val="24"/>
              </w:rPr>
              <w:t>tilise le théorè</w:t>
            </w:r>
            <w:r w:rsidRPr="000361D7">
              <w:rPr>
                <w:rFonts w:ascii="Arial Narrow" w:eastAsia="Calibri" w:hAnsi="Arial Narrow" w:cs="Times New Roman"/>
                <w:spacing w:val="-2"/>
                <w:sz w:val="24"/>
                <w:szCs w:val="24"/>
              </w:rPr>
              <w:t>m</w:t>
            </w:r>
            <w:r w:rsidRPr="000361D7">
              <w:rPr>
                <w:rFonts w:ascii="Arial Narrow" w:eastAsia="Calibri" w:hAnsi="Arial Narrow" w:cs="Times New Roman"/>
                <w:sz w:val="24"/>
                <w:szCs w:val="24"/>
              </w:rPr>
              <w:t>e de Thalès ou sa réciproque.</w:t>
            </w:r>
          </w:p>
        </w:tc>
      </w:tr>
      <w:tr w:rsidR="00684E93" w:rsidRPr="000361D7" w:rsidTr="00330D56">
        <w:trPr>
          <w:cantSplit/>
          <w:trHeight w:val="1134"/>
        </w:trPr>
        <w:tc>
          <w:tcPr>
            <w:tcW w:w="699" w:type="pct"/>
            <w:vMerge/>
          </w:tcPr>
          <w:p w:rsidR="00684E93" w:rsidRPr="000361D7" w:rsidRDefault="00684E93" w:rsidP="000361D7">
            <w:pPr>
              <w:jc w:val="both"/>
              <w:rPr>
                <w:rFonts w:ascii="Arial Narrow" w:hAnsi="Arial Narrow"/>
                <w:sz w:val="24"/>
                <w:szCs w:val="24"/>
              </w:rPr>
            </w:pPr>
          </w:p>
        </w:tc>
        <w:tc>
          <w:tcPr>
            <w:tcW w:w="872" w:type="pct"/>
            <w:vAlign w:val="center"/>
          </w:tcPr>
          <w:p w:rsidR="00684E93" w:rsidRPr="000361D7" w:rsidRDefault="00684E93" w:rsidP="000361D7">
            <w:pPr>
              <w:jc w:val="both"/>
              <w:rPr>
                <w:rFonts w:ascii="Arial Narrow" w:hAnsi="Arial Narrow"/>
                <w:b/>
                <w:sz w:val="24"/>
                <w:szCs w:val="24"/>
              </w:rPr>
            </w:pPr>
            <w:r w:rsidRPr="000361D7">
              <w:rPr>
                <w:rFonts w:ascii="Arial Narrow" w:hAnsi="Arial Narrow"/>
                <w:b/>
                <w:sz w:val="24"/>
                <w:szCs w:val="24"/>
              </w:rPr>
              <w:t xml:space="preserve">Leçon 2 : </w:t>
            </w:r>
            <w:r w:rsidRPr="000361D7">
              <w:rPr>
                <w:rFonts w:ascii="Arial Narrow" w:eastAsia="Calibri" w:hAnsi="Arial Narrow" w:cs="Times New Roman"/>
                <w:b/>
                <w:sz w:val="24"/>
                <w:szCs w:val="24"/>
              </w:rPr>
              <w:t>Théorème de Thalès</w:t>
            </w:r>
          </w:p>
        </w:tc>
        <w:tc>
          <w:tcPr>
            <w:tcW w:w="721" w:type="pct"/>
          </w:tcPr>
          <w:p w:rsidR="00684E93" w:rsidRPr="000361D7" w:rsidRDefault="00684E93" w:rsidP="000361D7">
            <w:pPr>
              <w:pStyle w:val="Paragraphedeliste"/>
              <w:numPr>
                <w:ilvl w:val="0"/>
                <w:numId w:val="32"/>
              </w:numPr>
              <w:jc w:val="both"/>
              <w:rPr>
                <w:rFonts w:ascii="Arial Narrow" w:hAnsi="Arial Narrow"/>
                <w:sz w:val="24"/>
                <w:szCs w:val="24"/>
              </w:rPr>
            </w:pPr>
            <w:r w:rsidRPr="000361D7">
              <w:rPr>
                <w:rFonts w:ascii="Arial Narrow" w:eastAsia="Calibri" w:hAnsi="Arial Narrow" w:cs="Times New Roman"/>
                <w:sz w:val="24"/>
                <w:szCs w:val="24"/>
              </w:rPr>
              <w:t>Enoncer le théorème de Thalès</w:t>
            </w:r>
          </w:p>
        </w:tc>
        <w:tc>
          <w:tcPr>
            <w:tcW w:w="750" w:type="pct"/>
          </w:tcPr>
          <w:p w:rsidR="00684E93" w:rsidRPr="000361D7" w:rsidRDefault="00684E93" w:rsidP="000361D7">
            <w:pPr>
              <w:pStyle w:val="Paragraphedeliste"/>
              <w:numPr>
                <w:ilvl w:val="0"/>
                <w:numId w:val="32"/>
              </w:numPr>
              <w:jc w:val="both"/>
              <w:rPr>
                <w:rFonts w:ascii="Arial Narrow" w:hAnsi="Arial Narrow"/>
                <w:sz w:val="24"/>
                <w:szCs w:val="24"/>
              </w:rPr>
            </w:pPr>
            <w:r w:rsidRPr="000361D7">
              <w:rPr>
                <w:rFonts w:ascii="Arial Narrow" w:eastAsia="Calibri" w:hAnsi="Arial Narrow" w:cs="Times New Roman"/>
                <w:sz w:val="24"/>
                <w:szCs w:val="24"/>
              </w:rPr>
              <w:t>Utiliser le théorème de  Thales pour  calculer des distances</w:t>
            </w:r>
          </w:p>
        </w:tc>
        <w:tc>
          <w:tcPr>
            <w:tcW w:w="637" w:type="pct"/>
          </w:tcPr>
          <w:p w:rsidR="00684E93" w:rsidRPr="000361D7" w:rsidRDefault="00684E93" w:rsidP="000361D7">
            <w:pPr>
              <w:jc w:val="both"/>
              <w:rPr>
                <w:rFonts w:ascii="Arial Narrow" w:hAnsi="Arial Narrow"/>
                <w:sz w:val="24"/>
                <w:szCs w:val="24"/>
              </w:rPr>
            </w:pPr>
          </w:p>
        </w:tc>
        <w:tc>
          <w:tcPr>
            <w:tcW w:w="1320" w:type="pct"/>
            <w:vMerge/>
          </w:tcPr>
          <w:p w:rsidR="00684E93" w:rsidRPr="000361D7" w:rsidRDefault="00684E93" w:rsidP="000361D7">
            <w:pPr>
              <w:jc w:val="both"/>
              <w:rPr>
                <w:rFonts w:ascii="Arial Narrow" w:hAnsi="Arial Narrow"/>
                <w:sz w:val="24"/>
                <w:szCs w:val="24"/>
              </w:rPr>
            </w:pPr>
          </w:p>
        </w:tc>
      </w:tr>
      <w:tr w:rsidR="00684E93" w:rsidRPr="000361D7" w:rsidTr="00330D56">
        <w:trPr>
          <w:cantSplit/>
          <w:trHeight w:val="2680"/>
        </w:trPr>
        <w:tc>
          <w:tcPr>
            <w:tcW w:w="699" w:type="pct"/>
            <w:vMerge/>
            <w:tcBorders>
              <w:bottom w:val="single" w:sz="4" w:space="0" w:color="auto"/>
            </w:tcBorders>
          </w:tcPr>
          <w:p w:rsidR="00684E93" w:rsidRPr="000361D7" w:rsidRDefault="00684E93" w:rsidP="000361D7">
            <w:pPr>
              <w:jc w:val="both"/>
              <w:rPr>
                <w:rFonts w:ascii="Arial Narrow" w:hAnsi="Arial Narrow"/>
                <w:sz w:val="24"/>
                <w:szCs w:val="24"/>
              </w:rPr>
            </w:pPr>
          </w:p>
        </w:tc>
        <w:tc>
          <w:tcPr>
            <w:tcW w:w="872" w:type="pct"/>
            <w:tcBorders>
              <w:bottom w:val="single" w:sz="4" w:space="0" w:color="auto"/>
            </w:tcBorders>
            <w:vAlign w:val="center"/>
          </w:tcPr>
          <w:p w:rsidR="00684E93" w:rsidRPr="000361D7" w:rsidRDefault="00684E93" w:rsidP="000361D7">
            <w:pPr>
              <w:jc w:val="both"/>
              <w:rPr>
                <w:rFonts w:ascii="Arial Narrow" w:eastAsia="Calibri" w:hAnsi="Arial Narrow" w:cs="Times New Roman"/>
                <w:b/>
                <w:sz w:val="24"/>
                <w:szCs w:val="24"/>
              </w:rPr>
            </w:pPr>
            <w:r w:rsidRPr="000361D7">
              <w:rPr>
                <w:rFonts w:ascii="Arial Narrow" w:hAnsi="Arial Narrow"/>
                <w:b/>
                <w:sz w:val="24"/>
                <w:szCs w:val="24"/>
              </w:rPr>
              <w:t xml:space="preserve">Leçon 3 : </w:t>
            </w:r>
            <w:r w:rsidRPr="000361D7">
              <w:rPr>
                <w:rFonts w:ascii="Arial Narrow" w:eastAsia="Calibri" w:hAnsi="Arial Narrow" w:cs="Times New Roman"/>
                <w:b/>
                <w:sz w:val="24"/>
                <w:szCs w:val="24"/>
              </w:rPr>
              <w:t xml:space="preserve">Exemples d’application du théorème de Thalès : </w:t>
            </w:r>
          </w:p>
          <w:p w:rsidR="00684E93" w:rsidRPr="000361D7" w:rsidRDefault="00684E93" w:rsidP="000361D7">
            <w:pPr>
              <w:pStyle w:val="Paragraphedeliste"/>
              <w:numPr>
                <w:ilvl w:val="0"/>
                <w:numId w:val="8"/>
              </w:numPr>
              <w:ind w:left="0" w:firstLine="0"/>
              <w:jc w:val="both"/>
              <w:rPr>
                <w:rFonts w:ascii="Arial Narrow" w:eastAsia="Calibri" w:hAnsi="Arial Narrow" w:cs="Times New Roman"/>
                <w:b/>
                <w:sz w:val="24"/>
                <w:szCs w:val="24"/>
              </w:rPr>
            </w:pPr>
            <w:r w:rsidRPr="000361D7">
              <w:rPr>
                <w:rFonts w:ascii="Arial Narrow" w:eastAsia="Calibri" w:hAnsi="Arial Narrow" w:cs="Times New Roman"/>
                <w:b/>
                <w:sz w:val="24"/>
                <w:szCs w:val="24"/>
              </w:rPr>
              <w:t>partage d’un segment dans un rapport donné</w:t>
            </w:r>
          </w:p>
          <w:p w:rsidR="00684E93" w:rsidRPr="000361D7" w:rsidRDefault="00684E93" w:rsidP="000361D7">
            <w:pPr>
              <w:pStyle w:val="Paragraphedeliste"/>
              <w:numPr>
                <w:ilvl w:val="0"/>
                <w:numId w:val="8"/>
              </w:numPr>
              <w:ind w:left="0" w:firstLine="0"/>
              <w:jc w:val="both"/>
              <w:rPr>
                <w:rFonts w:ascii="Arial Narrow" w:eastAsia="Calibri" w:hAnsi="Arial Narrow" w:cs="Times New Roman"/>
                <w:b/>
                <w:sz w:val="24"/>
                <w:szCs w:val="24"/>
              </w:rPr>
            </w:pPr>
            <w:r w:rsidRPr="000361D7">
              <w:rPr>
                <w:rFonts w:ascii="Arial Narrow" w:eastAsia="Calibri" w:hAnsi="Arial Narrow" w:cs="Times New Roman"/>
                <w:b/>
                <w:sz w:val="24"/>
                <w:szCs w:val="24"/>
              </w:rPr>
              <w:t>cas du trapèze</w:t>
            </w:r>
          </w:p>
        </w:tc>
        <w:tc>
          <w:tcPr>
            <w:tcW w:w="721" w:type="pct"/>
            <w:tcBorders>
              <w:bottom w:val="single" w:sz="4" w:space="0" w:color="auto"/>
            </w:tcBorders>
          </w:tcPr>
          <w:p w:rsidR="00684E93" w:rsidRPr="000361D7" w:rsidRDefault="00684E93" w:rsidP="000361D7">
            <w:pPr>
              <w:pStyle w:val="Paragraphedeliste"/>
              <w:ind w:left="0"/>
              <w:jc w:val="both"/>
              <w:rPr>
                <w:rFonts w:ascii="Arial Narrow" w:hAnsi="Arial Narrow"/>
                <w:sz w:val="24"/>
                <w:szCs w:val="24"/>
              </w:rPr>
            </w:pPr>
          </w:p>
        </w:tc>
        <w:tc>
          <w:tcPr>
            <w:tcW w:w="750" w:type="pct"/>
            <w:tcBorders>
              <w:bottom w:val="single" w:sz="4" w:space="0" w:color="auto"/>
            </w:tcBorders>
          </w:tcPr>
          <w:p w:rsidR="00684E93" w:rsidRPr="000361D7" w:rsidRDefault="00684E93" w:rsidP="000361D7">
            <w:pPr>
              <w:pStyle w:val="Paragraphedeliste"/>
              <w:numPr>
                <w:ilvl w:val="0"/>
                <w:numId w:val="8"/>
              </w:numPr>
              <w:ind w:left="0" w:firstLine="0"/>
              <w:jc w:val="both"/>
              <w:rPr>
                <w:rFonts w:ascii="Arial Narrow" w:eastAsia="Calibri" w:hAnsi="Arial Narrow" w:cs="Times New Roman"/>
                <w:sz w:val="24"/>
                <w:szCs w:val="24"/>
              </w:rPr>
            </w:pPr>
            <w:r w:rsidRPr="000361D7">
              <w:rPr>
                <w:rFonts w:ascii="Arial Narrow" w:eastAsia="Calibri" w:hAnsi="Arial Narrow" w:cs="Times New Roman"/>
                <w:sz w:val="24"/>
                <w:szCs w:val="24"/>
              </w:rPr>
              <w:t>Utiliser le théorè</w:t>
            </w:r>
            <w:r w:rsidRPr="000361D7">
              <w:rPr>
                <w:rFonts w:ascii="Arial Narrow" w:eastAsia="Calibri" w:hAnsi="Arial Narrow" w:cs="Times New Roman"/>
                <w:spacing w:val="-2"/>
                <w:sz w:val="24"/>
                <w:szCs w:val="24"/>
              </w:rPr>
              <w:t>m</w:t>
            </w:r>
            <w:r w:rsidRPr="000361D7">
              <w:rPr>
                <w:rFonts w:ascii="Arial Narrow" w:eastAsia="Calibri" w:hAnsi="Arial Narrow" w:cs="Times New Roman"/>
                <w:sz w:val="24"/>
                <w:szCs w:val="24"/>
              </w:rPr>
              <w:t>e de Thalès pour partager un seg</w:t>
            </w:r>
            <w:r w:rsidRPr="000361D7">
              <w:rPr>
                <w:rFonts w:ascii="Arial Narrow" w:eastAsia="Calibri" w:hAnsi="Arial Narrow" w:cs="Times New Roman"/>
                <w:spacing w:val="-2"/>
                <w:sz w:val="24"/>
                <w:szCs w:val="24"/>
              </w:rPr>
              <w:t>m</w:t>
            </w:r>
            <w:r w:rsidRPr="000361D7">
              <w:rPr>
                <w:rFonts w:ascii="Arial Narrow" w:eastAsia="Calibri" w:hAnsi="Arial Narrow" w:cs="Times New Roman"/>
                <w:sz w:val="24"/>
                <w:szCs w:val="24"/>
              </w:rPr>
              <w:t>ent dans un rapport donné ;</w:t>
            </w:r>
          </w:p>
          <w:p w:rsidR="00684E93" w:rsidRPr="000361D7" w:rsidRDefault="00684E93" w:rsidP="000361D7">
            <w:pPr>
              <w:pStyle w:val="Paragraphedeliste"/>
              <w:numPr>
                <w:ilvl w:val="0"/>
                <w:numId w:val="8"/>
              </w:numPr>
              <w:ind w:left="0" w:firstLine="0"/>
              <w:jc w:val="both"/>
              <w:rPr>
                <w:rFonts w:ascii="Arial Narrow" w:hAnsi="Arial Narrow"/>
                <w:sz w:val="24"/>
                <w:szCs w:val="24"/>
              </w:rPr>
            </w:pPr>
            <w:r w:rsidRPr="000361D7">
              <w:rPr>
                <w:rFonts w:ascii="Arial Narrow" w:eastAsia="Calibri" w:hAnsi="Arial Narrow" w:cs="Times New Roman"/>
                <w:sz w:val="24"/>
                <w:szCs w:val="24"/>
              </w:rPr>
              <w:t>Utiliser le théorè</w:t>
            </w:r>
            <w:r w:rsidRPr="000361D7">
              <w:rPr>
                <w:rFonts w:ascii="Arial Narrow" w:eastAsia="Calibri" w:hAnsi="Arial Narrow" w:cs="Times New Roman"/>
                <w:spacing w:val="-2"/>
                <w:sz w:val="24"/>
                <w:szCs w:val="24"/>
              </w:rPr>
              <w:t>m</w:t>
            </w:r>
            <w:r w:rsidRPr="000361D7">
              <w:rPr>
                <w:rFonts w:ascii="Arial Narrow" w:eastAsia="Calibri" w:hAnsi="Arial Narrow" w:cs="Times New Roman"/>
                <w:sz w:val="24"/>
                <w:szCs w:val="24"/>
              </w:rPr>
              <w:t>e de Thalès pour établir des égalités de quotients</w:t>
            </w:r>
          </w:p>
        </w:tc>
        <w:tc>
          <w:tcPr>
            <w:tcW w:w="637" w:type="pct"/>
            <w:tcBorders>
              <w:bottom w:val="single" w:sz="4" w:space="0" w:color="auto"/>
            </w:tcBorders>
          </w:tcPr>
          <w:p w:rsidR="00684E93" w:rsidRPr="000361D7" w:rsidRDefault="00684E93" w:rsidP="000361D7">
            <w:pPr>
              <w:pStyle w:val="Paragraphedeliste"/>
              <w:ind w:left="0"/>
              <w:jc w:val="both"/>
              <w:rPr>
                <w:rFonts w:ascii="Arial Narrow" w:hAnsi="Arial Narrow"/>
                <w:sz w:val="24"/>
                <w:szCs w:val="24"/>
              </w:rPr>
            </w:pPr>
          </w:p>
        </w:tc>
        <w:tc>
          <w:tcPr>
            <w:tcW w:w="1320" w:type="pct"/>
            <w:vMerge/>
            <w:tcBorders>
              <w:bottom w:val="single" w:sz="4" w:space="0" w:color="auto"/>
            </w:tcBorders>
          </w:tcPr>
          <w:p w:rsidR="00684E93" w:rsidRPr="000361D7" w:rsidRDefault="00684E93" w:rsidP="000361D7">
            <w:pPr>
              <w:jc w:val="both"/>
              <w:rPr>
                <w:rFonts w:ascii="Arial Narrow" w:hAnsi="Arial Narrow"/>
                <w:sz w:val="24"/>
                <w:szCs w:val="24"/>
              </w:rPr>
            </w:pPr>
          </w:p>
        </w:tc>
      </w:tr>
      <w:tr w:rsidR="00684E93" w:rsidRPr="000361D7" w:rsidTr="00330D56">
        <w:trPr>
          <w:cantSplit/>
          <w:trHeight w:val="1134"/>
        </w:trPr>
        <w:tc>
          <w:tcPr>
            <w:tcW w:w="699" w:type="pct"/>
            <w:vMerge/>
          </w:tcPr>
          <w:p w:rsidR="00684E93" w:rsidRPr="000361D7" w:rsidRDefault="00684E93" w:rsidP="000361D7">
            <w:pPr>
              <w:jc w:val="both"/>
              <w:rPr>
                <w:rFonts w:ascii="Arial Narrow" w:hAnsi="Arial Narrow"/>
                <w:sz w:val="24"/>
                <w:szCs w:val="24"/>
              </w:rPr>
            </w:pPr>
          </w:p>
        </w:tc>
        <w:tc>
          <w:tcPr>
            <w:tcW w:w="872" w:type="pct"/>
            <w:vAlign w:val="center"/>
          </w:tcPr>
          <w:p w:rsidR="00684E93" w:rsidRPr="000361D7" w:rsidRDefault="00684E93" w:rsidP="000361D7">
            <w:pPr>
              <w:jc w:val="both"/>
              <w:rPr>
                <w:rFonts w:ascii="Arial Narrow" w:eastAsia="Calibri" w:hAnsi="Arial Narrow" w:cs="Times New Roman"/>
                <w:b/>
                <w:sz w:val="24"/>
                <w:szCs w:val="24"/>
              </w:rPr>
            </w:pPr>
            <w:r w:rsidRPr="000361D7">
              <w:rPr>
                <w:rFonts w:ascii="Arial Narrow" w:eastAsia="Calibri" w:hAnsi="Arial Narrow" w:cs="Times New Roman"/>
                <w:b/>
                <w:sz w:val="24"/>
                <w:szCs w:val="24"/>
              </w:rPr>
              <w:t>Leçon 4 : Réciproque du théorème de Thalès</w:t>
            </w:r>
          </w:p>
          <w:p w:rsidR="00684E93" w:rsidRPr="000361D7" w:rsidRDefault="00684E93" w:rsidP="000361D7">
            <w:pPr>
              <w:jc w:val="both"/>
              <w:rPr>
                <w:rFonts w:ascii="Arial Narrow" w:eastAsia="Calibri" w:hAnsi="Arial Narrow" w:cs="Times New Roman"/>
                <w:b/>
                <w:sz w:val="24"/>
                <w:szCs w:val="24"/>
              </w:rPr>
            </w:pPr>
          </w:p>
          <w:p w:rsidR="00684E93" w:rsidRPr="000361D7" w:rsidRDefault="00684E93" w:rsidP="000361D7">
            <w:pPr>
              <w:jc w:val="both"/>
              <w:rPr>
                <w:rFonts w:ascii="Arial Narrow" w:hAnsi="Arial Narrow"/>
                <w:b/>
                <w:sz w:val="24"/>
                <w:szCs w:val="24"/>
              </w:rPr>
            </w:pPr>
          </w:p>
        </w:tc>
        <w:tc>
          <w:tcPr>
            <w:tcW w:w="721" w:type="pct"/>
          </w:tcPr>
          <w:p w:rsidR="00684E93" w:rsidRPr="000361D7" w:rsidRDefault="00684E93" w:rsidP="000361D7">
            <w:pPr>
              <w:pStyle w:val="Paragraphedeliste"/>
              <w:numPr>
                <w:ilvl w:val="0"/>
                <w:numId w:val="8"/>
              </w:numPr>
              <w:ind w:left="0" w:firstLine="0"/>
              <w:jc w:val="both"/>
              <w:rPr>
                <w:rFonts w:ascii="Arial Narrow" w:hAnsi="Arial Narrow"/>
                <w:sz w:val="24"/>
                <w:szCs w:val="24"/>
              </w:rPr>
            </w:pPr>
            <w:r w:rsidRPr="000361D7">
              <w:rPr>
                <w:rFonts w:ascii="Arial Narrow" w:eastAsia="Calibri" w:hAnsi="Arial Narrow" w:cs="Times New Roman"/>
                <w:sz w:val="24"/>
                <w:szCs w:val="24"/>
              </w:rPr>
              <w:t>Enoncer la réciproque du théorè</w:t>
            </w:r>
            <w:r w:rsidRPr="000361D7">
              <w:rPr>
                <w:rFonts w:ascii="Arial Narrow" w:eastAsia="Calibri" w:hAnsi="Arial Narrow" w:cs="Times New Roman"/>
                <w:spacing w:val="-2"/>
                <w:sz w:val="24"/>
                <w:szCs w:val="24"/>
              </w:rPr>
              <w:t>m</w:t>
            </w:r>
            <w:r w:rsidRPr="000361D7">
              <w:rPr>
                <w:rFonts w:ascii="Arial Narrow" w:eastAsia="Calibri" w:hAnsi="Arial Narrow" w:cs="Times New Roman"/>
                <w:sz w:val="24"/>
                <w:szCs w:val="24"/>
              </w:rPr>
              <w:t>e de Thalès</w:t>
            </w:r>
          </w:p>
        </w:tc>
        <w:tc>
          <w:tcPr>
            <w:tcW w:w="750" w:type="pct"/>
          </w:tcPr>
          <w:p w:rsidR="00684E93" w:rsidRPr="000361D7" w:rsidRDefault="00684E93" w:rsidP="000361D7">
            <w:pPr>
              <w:pStyle w:val="Paragraphedeliste"/>
              <w:numPr>
                <w:ilvl w:val="0"/>
                <w:numId w:val="8"/>
              </w:numPr>
              <w:ind w:left="0" w:firstLine="0"/>
              <w:jc w:val="both"/>
              <w:rPr>
                <w:rFonts w:ascii="Arial Narrow" w:hAnsi="Arial Narrow"/>
                <w:sz w:val="24"/>
                <w:szCs w:val="24"/>
              </w:rPr>
            </w:pPr>
            <w:r w:rsidRPr="000361D7">
              <w:rPr>
                <w:rFonts w:ascii="Arial Narrow" w:eastAsia="Calibri" w:hAnsi="Arial Narrow" w:cs="Times New Roman"/>
                <w:sz w:val="24"/>
                <w:szCs w:val="24"/>
              </w:rPr>
              <w:t>Etablir le parallélis</w:t>
            </w:r>
            <w:r w:rsidRPr="000361D7">
              <w:rPr>
                <w:rFonts w:ascii="Arial Narrow" w:eastAsia="Calibri" w:hAnsi="Arial Narrow" w:cs="Times New Roman"/>
                <w:spacing w:val="-2"/>
                <w:sz w:val="24"/>
                <w:szCs w:val="24"/>
              </w:rPr>
              <w:t>m</w:t>
            </w:r>
            <w:r w:rsidRPr="000361D7">
              <w:rPr>
                <w:rFonts w:ascii="Arial Narrow" w:eastAsia="Calibri" w:hAnsi="Arial Narrow" w:cs="Times New Roman"/>
                <w:sz w:val="24"/>
                <w:szCs w:val="24"/>
              </w:rPr>
              <w:t>e de deux droites en utilisant « la récip</w:t>
            </w:r>
            <w:r w:rsidRPr="000361D7">
              <w:rPr>
                <w:rFonts w:ascii="Arial Narrow" w:eastAsia="Calibri" w:hAnsi="Arial Narrow" w:cs="Times New Roman"/>
                <w:spacing w:val="1"/>
                <w:sz w:val="24"/>
                <w:szCs w:val="24"/>
              </w:rPr>
              <w:t>r</w:t>
            </w:r>
            <w:r w:rsidRPr="000361D7">
              <w:rPr>
                <w:rFonts w:ascii="Arial Narrow" w:eastAsia="Calibri" w:hAnsi="Arial Narrow" w:cs="Times New Roman"/>
                <w:sz w:val="24"/>
                <w:szCs w:val="24"/>
              </w:rPr>
              <w:t>oque » du théorè</w:t>
            </w:r>
            <w:r w:rsidRPr="000361D7">
              <w:rPr>
                <w:rFonts w:ascii="Arial Narrow" w:eastAsia="Calibri" w:hAnsi="Arial Narrow" w:cs="Times New Roman"/>
                <w:spacing w:val="-2"/>
                <w:sz w:val="24"/>
                <w:szCs w:val="24"/>
              </w:rPr>
              <w:t>m</w:t>
            </w:r>
            <w:r w:rsidRPr="000361D7">
              <w:rPr>
                <w:rFonts w:ascii="Arial Narrow" w:eastAsia="Calibri" w:hAnsi="Arial Narrow" w:cs="Times New Roman"/>
                <w:sz w:val="24"/>
                <w:szCs w:val="24"/>
              </w:rPr>
              <w:t>e de Thalès.</w:t>
            </w:r>
          </w:p>
        </w:tc>
        <w:tc>
          <w:tcPr>
            <w:tcW w:w="637" w:type="pct"/>
          </w:tcPr>
          <w:p w:rsidR="00684E93" w:rsidRPr="000361D7" w:rsidRDefault="00684E93" w:rsidP="000361D7">
            <w:pPr>
              <w:jc w:val="both"/>
              <w:rPr>
                <w:rFonts w:ascii="Arial Narrow" w:hAnsi="Arial Narrow"/>
                <w:sz w:val="24"/>
                <w:szCs w:val="24"/>
              </w:rPr>
            </w:pPr>
          </w:p>
        </w:tc>
        <w:tc>
          <w:tcPr>
            <w:tcW w:w="1320" w:type="pct"/>
            <w:vMerge/>
          </w:tcPr>
          <w:p w:rsidR="00684E93" w:rsidRPr="000361D7" w:rsidRDefault="00684E93" w:rsidP="000361D7">
            <w:pPr>
              <w:jc w:val="both"/>
              <w:rPr>
                <w:rFonts w:ascii="Arial Narrow" w:hAnsi="Arial Narrow"/>
                <w:sz w:val="24"/>
                <w:szCs w:val="24"/>
              </w:rPr>
            </w:pPr>
          </w:p>
        </w:tc>
      </w:tr>
      <w:tr w:rsidR="00684E93" w:rsidRPr="000361D7" w:rsidTr="00330D56">
        <w:trPr>
          <w:cantSplit/>
          <w:trHeight w:val="1134"/>
        </w:trPr>
        <w:tc>
          <w:tcPr>
            <w:tcW w:w="699" w:type="pct"/>
            <w:vMerge w:val="restart"/>
            <w:textDirection w:val="btLr"/>
            <w:vAlign w:val="center"/>
          </w:tcPr>
          <w:p w:rsidR="00684E93" w:rsidRPr="000361D7" w:rsidRDefault="00684E93" w:rsidP="000361D7">
            <w:pPr>
              <w:jc w:val="both"/>
              <w:rPr>
                <w:rFonts w:ascii="Arial Narrow" w:eastAsia="Calibri" w:hAnsi="Arial Narrow" w:cs="Times New Roman"/>
                <w:b/>
                <w:sz w:val="24"/>
                <w:szCs w:val="24"/>
              </w:rPr>
            </w:pPr>
            <w:r w:rsidRPr="000361D7">
              <w:rPr>
                <w:rFonts w:ascii="Arial Narrow" w:hAnsi="Arial Narrow"/>
                <w:b/>
                <w:sz w:val="24"/>
                <w:szCs w:val="24"/>
              </w:rPr>
              <w:t xml:space="preserve">Chapitre 7 : </w:t>
            </w:r>
            <w:r w:rsidRPr="000361D7">
              <w:rPr>
                <w:rFonts w:ascii="Arial Narrow" w:eastAsia="Calibri" w:hAnsi="Arial Narrow" w:cs="Times New Roman"/>
                <w:b/>
                <w:sz w:val="24"/>
                <w:szCs w:val="24"/>
              </w:rPr>
              <w:t>Repère orthonormal - Distance.</w:t>
            </w:r>
          </w:p>
          <w:p w:rsidR="00684E93" w:rsidRPr="000361D7" w:rsidRDefault="00684E93" w:rsidP="000361D7">
            <w:pPr>
              <w:ind w:left="113" w:right="113"/>
              <w:jc w:val="both"/>
              <w:rPr>
                <w:rFonts w:ascii="Arial Narrow" w:hAnsi="Arial Narrow"/>
                <w:sz w:val="24"/>
                <w:szCs w:val="24"/>
              </w:rPr>
            </w:pPr>
          </w:p>
        </w:tc>
        <w:tc>
          <w:tcPr>
            <w:tcW w:w="872" w:type="pct"/>
            <w:vAlign w:val="center"/>
          </w:tcPr>
          <w:p w:rsidR="00684E93" w:rsidRPr="000361D7" w:rsidRDefault="00684E93" w:rsidP="000361D7">
            <w:pPr>
              <w:jc w:val="both"/>
              <w:rPr>
                <w:rFonts w:ascii="Arial Narrow" w:eastAsia="Calibri" w:hAnsi="Arial Narrow" w:cs="Times New Roman"/>
                <w:b/>
                <w:sz w:val="24"/>
                <w:szCs w:val="24"/>
              </w:rPr>
            </w:pPr>
            <w:r w:rsidRPr="000361D7">
              <w:rPr>
                <w:rFonts w:ascii="Arial Narrow" w:eastAsia="Calibri" w:hAnsi="Arial Narrow" w:cs="Times New Roman"/>
                <w:b/>
                <w:sz w:val="24"/>
                <w:szCs w:val="24"/>
              </w:rPr>
              <w:t>Leçon 1 : Définition et Représentation</w:t>
            </w:r>
          </w:p>
          <w:p w:rsidR="00684E93" w:rsidRPr="000361D7" w:rsidRDefault="00684E93" w:rsidP="000361D7">
            <w:pPr>
              <w:jc w:val="both"/>
              <w:rPr>
                <w:rFonts w:ascii="Arial Narrow" w:eastAsia="Calibri" w:hAnsi="Arial Narrow" w:cs="Times New Roman"/>
                <w:b/>
                <w:sz w:val="24"/>
                <w:szCs w:val="24"/>
              </w:rPr>
            </w:pPr>
          </w:p>
          <w:p w:rsidR="00684E93" w:rsidRPr="000361D7" w:rsidRDefault="00684E93" w:rsidP="000361D7">
            <w:pPr>
              <w:jc w:val="both"/>
              <w:rPr>
                <w:rFonts w:ascii="Arial Narrow" w:eastAsia="Calibri" w:hAnsi="Arial Narrow" w:cs="Times New Roman"/>
                <w:b/>
                <w:sz w:val="24"/>
                <w:szCs w:val="24"/>
              </w:rPr>
            </w:pPr>
          </w:p>
          <w:p w:rsidR="00684E93" w:rsidRPr="000361D7" w:rsidRDefault="00684E93" w:rsidP="000361D7">
            <w:pPr>
              <w:jc w:val="both"/>
              <w:rPr>
                <w:rFonts w:ascii="Arial Narrow" w:eastAsia="Calibri" w:hAnsi="Arial Narrow" w:cs="Times New Roman"/>
                <w:b/>
                <w:sz w:val="24"/>
                <w:szCs w:val="24"/>
              </w:rPr>
            </w:pPr>
          </w:p>
          <w:p w:rsidR="00684E93" w:rsidRPr="000361D7" w:rsidRDefault="00684E93" w:rsidP="000361D7">
            <w:pPr>
              <w:jc w:val="both"/>
              <w:rPr>
                <w:rFonts w:ascii="Arial Narrow" w:eastAsia="Calibri" w:hAnsi="Arial Narrow" w:cs="Times New Roman"/>
                <w:b/>
                <w:sz w:val="24"/>
                <w:szCs w:val="24"/>
              </w:rPr>
            </w:pPr>
          </w:p>
          <w:p w:rsidR="00684E93" w:rsidRPr="000361D7" w:rsidRDefault="00684E93" w:rsidP="000361D7">
            <w:pPr>
              <w:jc w:val="both"/>
              <w:rPr>
                <w:rFonts w:ascii="Arial Narrow" w:hAnsi="Arial Narrow"/>
                <w:b/>
                <w:sz w:val="24"/>
                <w:szCs w:val="24"/>
              </w:rPr>
            </w:pPr>
          </w:p>
        </w:tc>
        <w:tc>
          <w:tcPr>
            <w:tcW w:w="721" w:type="pct"/>
          </w:tcPr>
          <w:p w:rsidR="00684E93" w:rsidRPr="000361D7" w:rsidRDefault="00684E93" w:rsidP="000361D7">
            <w:pPr>
              <w:widowControl w:val="0"/>
              <w:autoSpaceDE w:val="0"/>
              <w:autoSpaceDN w:val="0"/>
              <w:adjustRightInd w:val="0"/>
              <w:jc w:val="both"/>
              <w:rPr>
                <w:rFonts w:ascii="Arial Narrow" w:eastAsia="Calibri" w:hAnsi="Arial Narrow" w:cs="Times New Roman"/>
                <w:sz w:val="24"/>
                <w:szCs w:val="24"/>
              </w:rPr>
            </w:pPr>
            <w:r w:rsidRPr="000361D7">
              <w:rPr>
                <w:rFonts w:ascii="Arial Narrow" w:eastAsia="Calibri" w:hAnsi="Arial Narrow" w:cs="Times New Roman"/>
                <w:sz w:val="24"/>
                <w:szCs w:val="24"/>
              </w:rPr>
              <w:t>- Donner la définition d’un repère orthonormal</w:t>
            </w:r>
          </w:p>
          <w:p w:rsidR="00684E93" w:rsidRPr="000361D7" w:rsidRDefault="00684E93" w:rsidP="000361D7">
            <w:pPr>
              <w:jc w:val="both"/>
              <w:rPr>
                <w:rFonts w:ascii="Arial Narrow" w:hAnsi="Arial Narrow"/>
                <w:sz w:val="24"/>
                <w:szCs w:val="24"/>
              </w:rPr>
            </w:pPr>
          </w:p>
        </w:tc>
        <w:tc>
          <w:tcPr>
            <w:tcW w:w="750" w:type="pct"/>
          </w:tcPr>
          <w:p w:rsidR="00684E93" w:rsidRPr="000361D7" w:rsidRDefault="00684E93" w:rsidP="000361D7">
            <w:pPr>
              <w:jc w:val="both"/>
              <w:rPr>
                <w:rFonts w:ascii="Arial Narrow" w:hAnsi="Arial Narrow"/>
                <w:sz w:val="24"/>
                <w:szCs w:val="24"/>
              </w:rPr>
            </w:pPr>
            <w:r w:rsidRPr="000361D7">
              <w:rPr>
                <w:rFonts w:ascii="Arial Narrow" w:eastAsia="Calibri" w:hAnsi="Arial Narrow" w:cs="Times New Roman"/>
                <w:bCs/>
                <w:sz w:val="24"/>
                <w:szCs w:val="24"/>
              </w:rPr>
              <w:t>- Lire les coordonnées d’un point dans un plan muni d’un repère orthonormal</w:t>
            </w:r>
          </w:p>
        </w:tc>
        <w:tc>
          <w:tcPr>
            <w:tcW w:w="637" w:type="pct"/>
          </w:tcPr>
          <w:p w:rsidR="00684E93" w:rsidRPr="000361D7" w:rsidRDefault="00684E93" w:rsidP="000361D7">
            <w:pPr>
              <w:jc w:val="both"/>
              <w:rPr>
                <w:rFonts w:ascii="Arial Narrow" w:eastAsia="Calibri" w:hAnsi="Arial Narrow" w:cs="Times New Roman"/>
                <w:bCs/>
                <w:sz w:val="24"/>
                <w:szCs w:val="24"/>
              </w:rPr>
            </w:pPr>
            <w:r w:rsidRPr="000361D7">
              <w:rPr>
                <w:rFonts w:ascii="Arial Narrow" w:eastAsia="Calibri" w:hAnsi="Arial Narrow" w:cs="Times New Roman"/>
                <w:bCs/>
                <w:sz w:val="24"/>
                <w:szCs w:val="24"/>
              </w:rPr>
              <w:t>- représenter un repère orthonormal</w:t>
            </w:r>
          </w:p>
          <w:p w:rsidR="00684E93" w:rsidRPr="000361D7" w:rsidRDefault="00684E93" w:rsidP="000361D7">
            <w:pPr>
              <w:jc w:val="both"/>
              <w:rPr>
                <w:rFonts w:ascii="Arial Narrow" w:hAnsi="Arial Narrow"/>
                <w:sz w:val="24"/>
                <w:szCs w:val="24"/>
              </w:rPr>
            </w:pPr>
            <w:r w:rsidRPr="000361D7">
              <w:rPr>
                <w:rFonts w:ascii="Arial Narrow" w:eastAsia="Calibri" w:hAnsi="Arial Narrow" w:cs="Times New Roman"/>
                <w:bCs/>
                <w:sz w:val="24"/>
                <w:szCs w:val="24"/>
              </w:rPr>
              <w:t>- Placer un point dans un plan muni d’un repère orthonormal</w:t>
            </w:r>
          </w:p>
        </w:tc>
        <w:tc>
          <w:tcPr>
            <w:tcW w:w="1320" w:type="pct"/>
          </w:tcPr>
          <w:p w:rsidR="00684E93" w:rsidRPr="000361D7" w:rsidRDefault="00684E93" w:rsidP="000361D7">
            <w:pPr>
              <w:widowControl w:val="0"/>
              <w:autoSpaceDE w:val="0"/>
              <w:autoSpaceDN w:val="0"/>
              <w:adjustRightInd w:val="0"/>
              <w:spacing w:before="45"/>
              <w:ind w:left="64" w:right="127"/>
              <w:jc w:val="both"/>
              <w:rPr>
                <w:rFonts w:ascii="Arial Narrow" w:eastAsia="Times New Roman" w:hAnsi="Arial Narrow" w:cs="Times New Roman"/>
                <w:position w:val="2"/>
                <w:sz w:val="24"/>
                <w:szCs w:val="24"/>
              </w:rPr>
            </w:pPr>
            <w:r w:rsidRPr="000361D7">
              <w:rPr>
                <w:rFonts w:ascii="Arial Narrow" w:eastAsia="Times New Roman" w:hAnsi="Arial Narrow" w:cs="Times New Roman"/>
                <w:position w:val="2"/>
                <w:sz w:val="24"/>
                <w:szCs w:val="24"/>
              </w:rPr>
              <w:t xml:space="preserve">On donnera les deux notations d’un repère orthonormal </w:t>
            </w:r>
            <m:oMath>
              <m:d>
                <m:dPr>
                  <m:ctrlPr>
                    <w:rPr>
                      <w:rFonts w:ascii="Cambria Math" w:eastAsia="Meiryo" w:hAnsi="Cambria Math" w:cs="Times New Roman"/>
                      <w:i/>
                      <w:color w:val="FF0000"/>
                      <w:position w:val="2"/>
                      <w:sz w:val="24"/>
                      <w:szCs w:val="24"/>
                    </w:rPr>
                  </m:ctrlPr>
                </m:dPr>
                <m:e>
                  <m:r>
                    <w:rPr>
                      <w:rFonts w:ascii="Cambria Math" w:eastAsia="Meiryo" w:hAnsi="Cambria Math" w:cs="Times New Roman"/>
                      <w:color w:val="FF0000"/>
                      <w:position w:val="2"/>
                      <w:sz w:val="24"/>
                      <w:szCs w:val="24"/>
                    </w:rPr>
                    <m:t>O,;I;J</m:t>
                  </m:r>
                </m:e>
              </m:d>
              <m:r>
                <w:rPr>
                  <w:rFonts w:ascii="Cambria Math" w:eastAsia="Meiryo" w:hAnsi="Cambria Math" w:cs="Times New Roman"/>
                  <w:color w:val="FF0000"/>
                  <w:position w:val="2"/>
                  <w:sz w:val="24"/>
                  <w:szCs w:val="24"/>
                </w:rPr>
                <m:t xml:space="preserve">  et  </m:t>
              </m:r>
              <m:d>
                <m:dPr>
                  <m:ctrlPr>
                    <w:rPr>
                      <w:rFonts w:ascii="Cambria Math" w:eastAsia="Meiryo" w:hAnsi="Cambria Math" w:cs="Times New Roman"/>
                      <w:i/>
                      <w:color w:val="FF0000"/>
                      <w:position w:val="2"/>
                      <w:sz w:val="24"/>
                      <w:szCs w:val="24"/>
                    </w:rPr>
                  </m:ctrlPr>
                </m:dPr>
                <m:e>
                  <m:r>
                    <w:rPr>
                      <w:rFonts w:ascii="Cambria Math" w:eastAsia="Meiryo" w:hAnsi="Cambria Math" w:cs="Times New Roman"/>
                      <w:color w:val="FF0000"/>
                      <w:position w:val="2"/>
                      <w:sz w:val="24"/>
                      <w:szCs w:val="24"/>
                    </w:rPr>
                    <m:t xml:space="preserve">O,; </m:t>
                  </m:r>
                  <m:acc>
                    <m:accPr>
                      <m:chr m:val="⃗"/>
                      <m:ctrlPr>
                        <w:rPr>
                          <w:rFonts w:ascii="Cambria Math" w:eastAsia="Meiryo" w:hAnsi="Cambria Math" w:cs="Times New Roman"/>
                          <w:i/>
                          <w:color w:val="FF0000"/>
                          <w:position w:val="2"/>
                          <w:sz w:val="24"/>
                          <w:szCs w:val="24"/>
                        </w:rPr>
                      </m:ctrlPr>
                    </m:accPr>
                    <m:e>
                      <m:r>
                        <w:rPr>
                          <w:rFonts w:ascii="Cambria Math" w:eastAsia="Meiryo" w:hAnsi="Cambria Math" w:cs="Times New Roman"/>
                          <w:color w:val="FF0000"/>
                          <w:position w:val="2"/>
                          <w:sz w:val="24"/>
                          <w:szCs w:val="24"/>
                        </w:rPr>
                        <m:t xml:space="preserve">i </m:t>
                      </m:r>
                    </m:e>
                  </m:acc>
                  <m:r>
                    <w:rPr>
                      <w:rFonts w:ascii="Cambria Math" w:eastAsia="Meiryo" w:hAnsi="Cambria Math" w:cs="Times New Roman"/>
                      <w:color w:val="FF0000"/>
                      <w:position w:val="2"/>
                      <w:sz w:val="24"/>
                      <w:szCs w:val="24"/>
                    </w:rPr>
                    <m:t xml:space="preserve">; </m:t>
                  </m:r>
                  <m:acc>
                    <m:accPr>
                      <m:chr m:val="⃗"/>
                      <m:ctrlPr>
                        <w:rPr>
                          <w:rFonts w:ascii="Cambria Math" w:eastAsia="Meiryo" w:hAnsi="Cambria Math" w:cs="Times New Roman"/>
                          <w:i/>
                          <w:color w:val="FF0000"/>
                          <w:position w:val="2"/>
                          <w:sz w:val="24"/>
                          <w:szCs w:val="24"/>
                        </w:rPr>
                      </m:ctrlPr>
                    </m:accPr>
                    <m:e>
                      <m:r>
                        <w:rPr>
                          <w:rFonts w:ascii="Cambria Math" w:eastAsia="Meiryo" w:hAnsi="Cambria Math" w:cs="Times New Roman"/>
                          <w:color w:val="FF0000"/>
                          <w:position w:val="2"/>
                          <w:sz w:val="24"/>
                          <w:szCs w:val="24"/>
                        </w:rPr>
                        <m:t xml:space="preserve">j </m:t>
                      </m:r>
                    </m:e>
                  </m:acc>
                </m:e>
              </m:d>
            </m:oMath>
          </w:p>
          <w:p w:rsidR="00684E93" w:rsidRPr="000361D7" w:rsidRDefault="00684E93" w:rsidP="000361D7">
            <w:pPr>
              <w:widowControl w:val="0"/>
              <w:autoSpaceDE w:val="0"/>
              <w:autoSpaceDN w:val="0"/>
              <w:adjustRightInd w:val="0"/>
              <w:spacing w:before="45"/>
              <w:ind w:left="64" w:right="127"/>
              <w:jc w:val="both"/>
              <w:rPr>
                <w:rFonts w:ascii="Arial Narrow" w:eastAsia="Calibri" w:hAnsi="Arial Narrow" w:cs="Times New Roman"/>
                <w:sz w:val="24"/>
                <w:szCs w:val="24"/>
              </w:rPr>
            </w:pPr>
            <w:r w:rsidRPr="000361D7">
              <w:rPr>
                <w:rFonts w:ascii="Arial Narrow" w:eastAsia="Calibri" w:hAnsi="Arial Narrow" w:cs="Times New Roman"/>
                <w:sz w:val="24"/>
                <w:szCs w:val="24"/>
              </w:rPr>
              <w:t>Le professeur fera r</w:t>
            </w:r>
            <w:r w:rsidRPr="000361D7">
              <w:rPr>
                <w:rFonts w:ascii="Arial Narrow" w:eastAsia="Calibri" w:hAnsi="Arial Narrow" w:cs="Times New Roman"/>
                <w:spacing w:val="1"/>
                <w:sz w:val="24"/>
                <w:szCs w:val="24"/>
              </w:rPr>
              <w:t>e</w:t>
            </w:r>
            <w:r w:rsidRPr="000361D7">
              <w:rPr>
                <w:rFonts w:ascii="Arial Narrow" w:eastAsia="Calibri" w:hAnsi="Arial Narrow" w:cs="Times New Roman"/>
                <w:sz w:val="24"/>
                <w:szCs w:val="24"/>
              </w:rPr>
              <w:t>marquer que les deux termes, ortho</w:t>
            </w:r>
            <w:r w:rsidRPr="000361D7">
              <w:rPr>
                <w:rFonts w:ascii="Arial Narrow" w:eastAsia="Calibri" w:hAnsi="Arial Narrow" w:cs="Times New Roman"/>
                <w:spacing w:val="-1"/>
                <w:sz w:val="24"/>
                <w:szCs w:val="24"/>
              </w:rPr>
              <w:t>n</w:t>
            </w:r>
            <w:r w:rsidRPr="000361D7">
              <w:rPr>
                <w:rFonts w:ascii="Arial Narrow" w:eastAsia="Calibri" w:hAnsi="Arial Narrow" w:cs="Times New Roman"/>
                <w:sz w:val="24"/>
                <w:szCs w:val="24"/>
              </w:rPr>
              <w:t>or</w:t>
            </w:r>
            <w:r w:rsidRPr="000361D7">
              <w:rPr>
                <w:rFonts w:ascii="Arial Narrow" w:eastAsia="Calibri" w:hAnsi="Arial Narrow" w:cs="Times New Roman"/>
                <w:spacing w:val="-2"/>
                <w:sz w:val="24"/>
                <w:szCs w:val="24"/>
              </w:rPr>
              <w:t>m</w:t>
            </w:r>
            <w:r w:rsidRPr="000361D7">
              <w:rPr>
                <w:rFonts w:ascii="Arial Narrow" w:eastAsia="Calibri" w:hAnsi="Arial Narrow" w:cs="Times New Roman"/>
                <w:sz w:val="24"/>
                <w:szCs w:val="24"/>
              </w:rPr>
              <w:t>é et ortho</w:t>
            </w:r>
            <w:r w:rsidRPr="000361D7">
              <w:rPr>
                <w:rFonts w:ascii="Arial Narrow" w:eastAsia="Calibri" w:hAnsi="Arial Narrow" w:cs="Times New Roman"/>
                <w:spacing w:val="-1"/>
                <w:sz w:val="24"/>
                <w:szCs w:val="24"/>
              </w:rPr>
              <w:t>n</w:t>
            </w:r>
            <w:r w:rsidRPr="000361D7">
              <w:rPr>
                <w:rFonts w:ascii="Arial Narrow" w:eastAsia="Calibri" w:hAnsi="Arial Narrow" w:cs="Times New Roman"/>
                <w:sz w:val="24"/>
                <w:szCs w:val="24"/>
              </w:rPr>
              <w:t>or</w:t>
            </w:r>
            <w:r w:rsidRPr="000361D7">
              <w:rPr>
                <w:rFonts w:ascii="Arial Narrow" w:eastAsia="Calibri" w:hAnsi="Arial Narrow" w:cs="Times New Roman"/>
                <w:spacing w:val="-2"/>
                <w:sz w:val="24"/>
                <w:szCs w:val="24"/>
              </w:rPr>
              <w:t>m</w:t>
            </w:r>
            <w:r w:rsidRPr="000361D7">
              <w:rPr>
                <w:rFonts w:ascii="Arial Narrow" w:eastAsia="Calibri" w:hAnsi="Arial Narrow" w:cs="Times New Roman"/>
                <w:sz w:val="24"/>
                <w:szCs w:val="24"/>
              </w:rPr>
              <w:t xml:space="preserve">al, </w:t>
            </w:r>
            <w:r w:rsidRPr="000361D7">
              <w:rPr>
                <w:rFonts w:ascii="Arial Narrow" w:eastAsia="Calibri" w:hAnsi="Arial Narrow" w:cs="Times New Roman"/>
                <w:spacing w:val="2"/>
                <w:sz w:val="24"/>
                <w:szCs w:val="24"/>
              </w:rPr>
              <w:t>d</w:t>
            </w:r>
            <w:r w:rsidRPr="000361D7">
              <w:rPr>
                <w:rFonts w:ascii="Arial Narrow" w:eastAsia="Calibri" w:hAnsi="Arial Narrow" w:cs="Times New Roman"/>
                <w:sz w:val="24"/>
                <w:szCs w:val="24"/>
              </w:rPr>
              <w:t>ésignent la mê</w:t>
            </w:r>
            <w:r w:rsidRPr="000361D7">
              <w:rPr>
                <w:rFonts w:ascii="Arial Narrow" w:eastAsia="Calibri" w:hAnsi="Arial Narrow" w:cs="Times New Roman"/>
                <w:spacing w:val="-1"/>
                <w:sz w:val="24"/>
                <w:szCs w:val="24"/>
              </w:rPr>
              <w:t>m</w:t>
            </w:r>
            <w:r w:rsidRPr="000361D7">
              <w:rPr>
                <w:rFonts w:ascii="Arial Narrow" w:eastAsia="Calibri" w:hAnsi="Arial Narrow" w:cs="Times New Roman"/>
                <w:sz w:val="24"/>
                <w:szCs w:val="24"/>
              </w:rPr>
              <w:t>e chose.</w:t>
            </w:r>
          </w:p>
        </w:tc>
      </w:tr>
      <w:tr w:rsidR="00684E93" w:rsidRPr="000361D7" w:rsidTr="00330D56">
        <w:trPr>
          <w:cantSplit/>
          <w:trHeight w:val="1134"/>
        </w:trPr>
        <w:tc>
          <w:tcPr>
            <w:tcW w:w="699" w:type="pct"/>
            <w:vMerge/>
          </w:tcPr>
          <w:p w:rsidR="00684E93" w:rsidRPr="000361D7" w:rsidRDefault="00684E93" w:rsidP="000361D7">
            <w:pPr>
              <w:jc w:val="both"/>
              <w:rPr>
                <w:rFonts w:ascii="Arial Narrow" w:hAnsi="Arial Narrow"/>
                <w:sz w:val="24"/>
                <w:szCs w:val="24"/>
              </w:rPr>
            </w:pPr>
          </w:p>
        </w:tc>
        <w:tc>
          <w:tcPr>
            <w:tcW w:w="872" w:type="pct"/>
            <w:vAlign w:val="center"/>
          </w:tcPr>
          <w:p w:rsidR="00684E93" w:rsidRPr="000361D7" w:rsidRDefault="00684E93" w:rsidP="000361D7">
            <w:pPr>
              <w:jc w:val="both"/>
              <w:rPr>
                <w:rFonts w:ascii="Arial Narrow" w:hAnsi="Arial Narrow"/>
                <w:sz w:val="24"/>
                <w:szCs w:val="24"/>
              </w:rPr>
            </w:pPr>
            <w:r w:rsidRPr="000361D7">
              <w:rPr>
                <w:rFonts w:ascii="Arial Narrow" w:hAnsi="Arial Narrow"/>
                <w:b/>
                <w:sz w:val="24"/>
                <w:szCs w:val="24"/>
              </w:rPr>
              <w:t>Leçon 2</w:t>
            </w:r>
            <w:r w:rsidRPr="000361D7">
              <w:rPr>
                <w:rFonts w:ascii="Arial Narrow" w:hAnsi="Arial Narrow"/>
                <w:sz w:val="24"/>
                <w:szCs w:val="24"/>
              </w:rPr>
              <w:t xml:space="preserve"> : </w:t>
            </w:r>
            <w:r w:rsidRPr="000361D7">
              <w:rPr>
                <w:rFonts w:ascii="Arial Narrow" w:eastAsia="Calibri" w:hAnsi="Arial Narrow" w:cs="Times New Roman"/>
                <w:sz w:val="24"/>
                <w:szCs w:val="24"/>
              </w:rPr>
              <w:t>Distance de deux points</w:t>
            </w:r>
          </w:p>
        </w:tc>
        <w:tc>
          <w:tcPr>
            <w:tcW w:w="721" w:type="pct"/>
          </w:tcPr>
          <w:p w:rsidR="00684E93" w:rsidRPr="000361D7" w:rsidRDefault="00684E93" w:rsidP="000361D7">
            <w:pPr>
              <w:jc w:val="both"/>
              <w:rPr>
                <w:rFonts w:ascii="Arial Narrow" w:hAnsi="Arial Narrow"/>
                <w:sz w:val="24"/>
                <w:szCs w:val="24"/>
              </w:rPr>
            </w:pPr>
            <w:r w:rsidRPr="000361D7">
              <w:rPr>
                <w:rFonts w:ascii="Arial Narrow" w:hAnsi="Arial Narrow"/>
                <w:sz w:val="24"/>
                <w:szCs w:val="24"/>
              </w:rPr>
              <w:t>-</w:t>
            </w:r>
            <w:r w:rsidRPr="000361D7">
              <w:rPr>
                <w:rFonts w:ascii="Arial Narrow" w:eastAsia="Calibri" w:hAnsi="Arial Narrow" w:cs="Times New Roman"/>
                <w:sz w:val="24"/>
                <w:szCs w:val="24"/>
              </w:rPr>
              <w:t xml:space="preserve"> Connaitre la formule de calcul de la distance de deux points</w:t>
            </w:r>
          </w:p>
        </w:tc>
        <w:tc>
          <w:tcPr>
            <w:tcW w:w="750" w:type="pct"/>
          </w:tcPr>
          <w:p w:rsidR="00684E93" w:rsidRPr="000361D7" w:rsidRDefault="00684E93" w:rsidP="000361D7">
            <w:pPr>
              <w:jc w:val="both"/>
              <w:rPr>
                <w:rFonts w:ascii="Arial Narrow" w:hAnsi="Arial Narrow"/>
                <w:sz w:val="24"/>
                <w:szCs w:val="24"/>
              </w:rPr>
            </w:pPr>
            <w:r w:rsidRPr="000361D7">
              <w:rPr>
                <w:rFonts w:ascii="Arial Narrow" w:hAnsi="Arial Narrow"/>
                <w:sz w:val="24"/>
                <w:szCs w:val="24"/>
              </w:rPr>
              <w:t xml:space="preserve">- </w:t>
            </w:r>
            <w:r w:rsidRPr="000361D7">
              <w:rPr>
                <w:rFonts w:ascii="Arial Narrow" w:eastAsia="Calibri" w:hAnsi="Arial Narrow" w:cs="Times New Roman"/>
                <w:sz w:val="24"/>
                <w:szCs w:val="24"/>
              </w:rPr>
              <w:t>Calculer la dista</w:t>
            </w:r>
            <w:r w:rsidRPr="000361D7">
              <w:rPr>
                <w:rFonts w:ascii="Arial Narrow" w:eastAsia="Calibri" w:hAnsi="Arial Narrow" w:cs="Times New Roman"/>
                <w:spacing w:val="-1"/>
                <w:sz w:val="24"/>
                <w:szCs w:val="24"/>
              </w:rPr>
              <w:t>n</w:t>
            </w:r>
            <w:r w:rsidRPr="000361D7">
              <w:rPr>
                <w:rFonts w:ascii="Arial Narrow" w:eastAsia="Calibri" w:hAnsi="Arial Narrow" w:cs="Times New Roman"/>
                <w:sz w:val="24"/>
                <w:szCs w:val="24"/>
              </w:rPr>
              <w:t>ce de deux points dans un repère orthonor</w:t>
            </w:r>
            <w:r w:rsidRPr="000361D7">
              <w:rPr>
                <w:rFonts w:ascii="Arial Narrow" w:eastAsia="Calibri" w:hAnsi="Arial Narrow" w:cs="Times New Roman"/>
                <w:spacing w:val="-2"/>
                <w:sz w:val="24"/>
                <w:szCs w:val="24"/>
              </w:rPr>
              <w:t>m</w:t>
            </w:r>
            <w:r w:rsidRPr="000361D7">
              <w:rPr>
                <w:rFonts w:ascii="Arial Narrow" w:eastAsia="Calibri" w:hAnsi="Arial Narrow" w:cs="Times New Roman"/>
                <w:sz w:val="24"/>
                <w:szCs w:val="24"/>
              </w:rPr>
              <w:t>al</w:t>
            </w:r>
          </w:p>
        </w:tc>
        <w:tc>
          <w:tcPr>
            <w:tcW w:w="637" w:type="pct"/>
          </w:tcPr>
          <w:p w:rsidR="00684E93" w:rsidRPr="000361D7" w:rsidRDefault="00684E93" w:rsidP="000361D7">
            <w:pPr>
              <w:jc w:val="both"/>
              <w:rPr>
                <w:rFonts w:ascii="Arial Narrow" w:hAnsi="Arial Narrow"/>
                <w:sz w:val="24"/>
                <w:szCs w:val="24"/>
              </w:rPr>
            </w:pPr>
          </w:p>
        </w:tc>
        <w:tc>
          <w:tcPr>
            <w:tcW w:w="1320" w:type="pct"/>
            <w:vMerge w:val="restart"/>
          </w:tcPr>
          <w:p w:rsidR="00684E93" w:rsidRPr="000361D7" w:rsidRDefault="00684E93" w:rsidP="000361D7">
            <w:pPr>
              <w:widowControl w:val="0"/>
              <w:autoSpaceDE w:val="0"/>
              <w:autoSpaceDN w:val="0"/>
              <w:adjustRightInd w:val="0"/>
              <w:spacing w:before="1"/>
              <w:ind w:left="64" w:right="212"/>
              <w:jc w:val="both"/>
              <w:rPr>
                <w:rFonts w:ascii="Arial Narrow" w:eastAsia="Times New Roman" w:hAnsi="Arial Narrow" w:cs="Times New Roman"/>
                <w:iCs/>
                <w:sz w:val="24"/>
                <w:szCs w:val="24"/>
              </w:rPr>
            </w:pPr>
            <w:r w:rsidRPr="000361D7">
              <w:rPr>
                <w:rFonts w:ascii="Arial Narrow" w:eastAsia="Calibri" w:hAnsi="Arial Narrow" w:cs="Times New Roman"/>
                <w:sz w:val="24"/>
                <w:szCs w:val="24"/>
              </w:rPr>
              <w:t>L</w:t>
            </w:r>
            <w:r w:rsidRPr="000361D7">
              <w:rPr>
                <w:rFonts w:ascii="Arial Narrow" w:eastAsia="Calibri" w:hAnsi="Arial Narrow" w:cs="Times New Roman"/>
                <w:spacing w:val="1"/>
                <w:sz w:val="24"/>
                <w:szCs w:val="24"/>
              </w:rPr>
              <w:t>’</w:t>
            </w:r>
            <w:r w:rsidRPr="000361D7">
              <w:rPr>
                <w:rFonts w:ascii="Arial Narrow" w:eastAsia="Calibri" w:hAnsi="Arial Narrow" w:cs="Times New Roman"/>
                <w:sz w:val="24"/>
                <w:szCs w:val="24"/>
              </w:rPr>
              <w:t xml:space="preserve">énoncé du théorème </w:t>
            </w:r>
            <w:r w:rsidRPr="000361D7">
              <w:rPr>
                <w:rFonts w:ascii="Arial Narrow" w:eastAsia="Calibri" w:hAnsi="Arial Narrow" w:cs="Times New Roman"/>
                <w:spacing w:val="1"/>
                <w:sz w:val="24"/>
                <w:szCs w:val="24"/>
              </w:rPr>
              <w:t>c</w:t>
            </w:r>
            <w:r w:rsidRPr="000361D7">
              <w:rPr>
                <w:rFonts w:ascii="Arial Narrow" w:eastAsia="Calibri" w:hAnsi="Arial Narrow" w:cs="Times New Roman"/>
                <w:sz w:val="24"/>
                <w:szCs w:val="24"/>
              </w:rPr>
              <w:t>aract</w:t>
            </w:r>
            <w:r w:rsidRPr="000361D7">
              <w:rPr>
                <w:rFonts w:ascii="Arial Narrow" w:eastAsia="Calibri" w:hAnsi="Arial Narrow" w:cs="Times New Roman"/>
                <w:spacing w:val="1"/>
                <w:sz w:val="24"/>
                <w:szCs w:val="24"/>
              </w:rPr>
              <w:t>é</w:t>
            </w:r>
            <w:r w:rsidRPr="000361D7">
              <w:rPr>
                <w:rFonts w:ascii="Arial Narrow" w:eastAsia="Calibri" w:hAnsi="Arial Narrow" w:cs="Times New Roman"/>
                <w:sz w:val="24"/>
                <w:szCs w:val="24"/>
              </w:rPr>
              <w:t>risant anal</w:t>
            </w:r>
            <w:r w:rsidRPr="000361D7">
              <w:rPr>
                <w:rFonts w:ascii="Arial Narrow" w:eastAsia="Calibri" w:hAnsi="Arial Narrow" w:cs="Times New Roman"/>
                <w:spacing w:val="2"/>
                <w:sz w:val="24"/>
                <w:szCs w:val="24"/>
              </w:rPr>
              <w:t>y</w:t>
            </w:r>
            <w:r w:rsidRPr="000361D7">
              <w:rPr>
                <w:rFonts w:ascii="Arial Narrow" w:eastAsia="Calibri" w:hAnsi="Arial Narrow" w:cs="Times New Roman"/>
                <w:sz w:val="24"/>
                <w:szCs w:val="24"/>
              </w:rPr>
              <w:t>ti</w:t>
            </w:r>
            <w:r w:rsidRPr="000361D7">
              <w:rPr>
                <w:rFonts w:ascii="Arial Narrow" w:eastAsia="Calibri" w:hAnsi="Arial Narrow" w:cs="Times New Roman"/>
                <w:spacing w:val="-1"/>
                <w:sz w:val="24"/>
                <w:szCs w:val="24"/>
              </w:rPr>
              <w:t>q</w:t>
            </w:r>
            <w:r w:rsidRPr="000361D7">
              <w:rPr>
                <w:rFonts w:ascii="Arial Narrow" w:eastAsia="Calibri" w:hAnsi="Arial Narrow" w:cs="Times New Roman"/>
                <w:sz w:val="24"/>
                <w:szCs w:val="24"/>
              </w:rPr>
              <w:t xml:space="preserve">uement </w:t>
            </w:r>
            <w:r w:rsidRPr="000361D7">
              <w:rPr>
                <w:rFonts w:ascii="Arial Narrow" w:eastAsia="Calibri" w:hAnsi="Arial Narrow" w:cs="Times New Roman"/>
                <w:spacing w:val="-1"/>
                <w:sz w:val="24"/>
                <w:szCs w:val="24"/>
              </w:rPr>
              <w:t>l</w:t>
            </w:r>
            <w:r w:rsidRPr="000361D7">
              <w:rPr>
                <w:rFonts w:ascii="Arial Narrow" w:eastAsia="Calibri" w:hAnsi="Arial Narrow" w:cs="Times New Roman"/>
                <w:spacing w:val="1"/>
                <w:sz w:val="24"/>
                <w:szCs w:val="24"/>
              </w:rPr>
              <w:t>’</w:t>
            </w:r>
            <w:r w:rsidRPr="000361D7">
              <w:rPr>
                <w:rFonts w:ascii="Arial Narrow" w:eastAsia="Calibri" w:hAnsi="Arial Narrow" w:cs="Times New Roman"/>
                <w:sz w:val="24"/>
                <w:szCs w:val="24"/>
              </w:rPr>
              <w:t>ort</w:t>
            </w:r>
            <w:r w:rsidRPr="000361D7">
              <w:rPr>
                <w:rFonts w:ascii="Arial Narrow" w:eastAsia="Calibri" w:hAnsi="Arial Narrow" w:cs="Times New Roman"/>
                <w:spacing w:val="-1"/>
                <w:sz w:val="24"/>
                <w:szCs w:val="24"/>
              </w:rPr>
              <w:t>h</w:t>
            </w:r>
            <w:r w:rsidRPr="000361D7">
              <w:rPr>
                <w:rFonts w:ascii="Arial Narrow" w:eastAsia="Calibri" w:hAnsi="Arial Narrow" w:cs="Times New Roman"/>
                <w:sz w:val="24"/>
                <w:szCs w:val="24"/>
              </w:rPr>
              <w:t>og</w:t>
            </w:r>
            <w:r w:rsidRPr="000361D7">
              <w:rPr>
                <w:rFonts w:ascii="Arial Narrow" w:eastAsia="Calibri" w:hAnsi="Arial Narrow" w:cs="Times New Roman"/>
                <w:spacing w:val="-1"/>
                <w:sz w:val="24"/>
                <w:szCs w:val="24"/>
              </w:rPr>
              <w:t>on</w:t>
            </w:r>
            <w:r w:rsidRPr="000361D7">
              <w:rPr>
                <w:rFonts w:ascii="Arial Narrow" w:eastAsia="Calibri" w:hAnsi="Arial Narrow" w:cs="Times New Roman"/>
                <w:sz w:val="24"/>
                <w:szCs w:val="24"/>
              </w:rPr>
              <w:t>alité de deux vecteurs sera donné sous la for</w:t>
            </w:r>
            <w:r w:rsidRPr="000361D7">
              <w:rPr>
                <w:rFonts w:ascii="Arial Narrow" w:eastAsia="Calibri" w:hAnsi="Arial Narrow" w:cs="Times New Roman"/>
                <w:spacing w:val="-2"/>
                <w:sz w:val="24"/>
                <w:szCs w:val="24"/>
              </w:rPr>
              <w:t>m</w:t>
            </w:r>
            <w:r w:rsidRPr="000361D7">
              <w:rPr>
                <w:rFonts w:ascii="Arial Narrow" w:eastAsia="Calibri" w:hAnsi="Arial Narrow" w:cs="Times New Roman"/>
                <w:sz w:val="24"/>
                <w:szCs w:val="24"/>
              </w:rPr>
              <w:t>e suivante: «</w:t>
            </w:r>
            <m:oMath>
              <m:r>
                <w:rPr>
                  <w:rFonts w:ascii="Cambria Math" w:eastAsia="Calibri" w:hAnsi="Cambria Math" w:cs="Times New Roman"/>
                  <w:sz w:val="24"/>
                  <w:szCs w:val="24"/>
                </w:rPr>
                <m:t xml:space="preserve">     </m:t>
              </m:r>
            </m:oMath>
            <w:r w:rsidRPr="000361D7">
              <w:rPr>
                <w:rFonts w:ascii="Arial Narrow" w:eastAsia="Times New Roman" w:hAnsi="Arial Narrow" w:cs="Times New Roman"/>
                <w:sz w:val="24"/>
                <w:szCs w:val="24"/>
              </w:rPr>
              <w:t xml:space="preserve">si dans un repère orthonormal, xx’+yy’=0 alors les vecteurs </w:t>
            </w:r>
            <m:oMath>
              <m:acc>
                <m:accPr>
                  <m:chr m:val="⃗"/>
                  <m:ctrlPr>
                    <w:rPr>
                      <w:rFonts w:ascii="Cambria Math" w:eastAsia="Calibri" w:hAnsi="Cambria Math" w:cs="Times New Roman"/>
                      <w:i/>
                      <w:iCs/>
                      <w:sz w:val="24"/>
                      <w:szCs w:val="24"/>
                    </w:rPr>
                  </m:ctrlPr>
                </m:accPr>
                <m:e>
                  <m:r>
                    <w:rPr>
                      <w:rFonts w:ascii="Cambria Math" w:eastAsia="Calibri" w:hAnsi="Cambria Math" w:cs="Times New Roman"/>
                      <w:sz w:val="24"/>
                      <w:szCs w:val="24"/>
                    </w:rPr>
                    <m:t>u</m:t>
                  </m:r>
                </m:e>
              </m:acc>
              <m:d>
                <m:dPr>
                  <m:ctrlPr>
                    <w:rPr>
                      <w:rFonts w:ascii="Cambria Math" w:eastAsia="Calibri" w:hAnsi="Cambria Math" w:cs="Times New Roman"/>
                      <w:i/>
                      <w:iCs/>
                      <w:sz w:val="24"/>
                      <w:szCs w:val="24"/>
                    </w:rPr>
                  </m:ctrlPr>
                </m:dPr>
                <m:e>
                  <m:r>
                    <w:rPr>
                      <w:rFonts w:ascii="Cambria Math" w:eastAsia="Calibri" w:hAnsi="Cambria Math" w:cs="Times New Roman"/>
                      <w:sz w:val="24"/>
                      <w:szCs w:val="24"/>
                    </w:rPr>
                    <m:t>x,y</m:t>
                  </m:r>
                </m:e>
              </m:d>
              <m:r>
                <w:rPr>
                  <w:rFonts w:ascii="Cambria Math" w:eastAsia="Calibri" w:hAnsi="Cambria Math" w:cs="Times New Roman"/>
                  <w:w w:val="99"/>
                  <w:sz w:val="24"/>
                  <w:szCs w:val="24"/>
                </w:rPr>
                <m:t>et</m:t>
              </m:r>
              <m:acc>
                <m:accPr>
                  <m:chr m:val="⃗"/>
                  <m:ctrlPr>
                    <w:rPr>
                      <w:rFonts w:ascii="Cambria Math" w:eastAsia="Calibri" w:hAnsi="Cambria Math" w:cs="Times New Roman"/>
                      <w:i/>
                      <w:iCs/>
                      <w:sz w:val="24"/>
                      <w:szCs w:val="24"/>
                    </w:rPr>
                  </m:ctrlPr>
                </m:accPr>
                <m:e>
                  <m:r>
                    <w:rPr>
                      <w:rFonts w:ascii="Cambria Math" w:eastAsia="Calibri" w:hAnsi="Cambria Math" w:cs="Times New Roman"/>
                      <w:sz w:val="24"/>
                      <w:szCs w:val="24"/>
                    </w:rPr>
                    <m:t>v</m:t>
                  </m:r>
                </m:e>
              </m:acc>
              <m:r>
                <w:rPr>
                  <w:rFonts w:ascii="Cambria Math" w:eastAsia="Calibri" w:hAnsi="Cambria Math" w:cs="Times New Roman"/>
                  <w:sz w:val="24"/>
                  <w:szCs w:val="24"/>
                </w:rPr>
                <m:t>(</m:t>
              </m:r>
              <m:sSup>
                <m:sSupPr>
                  <m:ctrlPr>
                    <w:rPr>
                      <w:rFonts w:ascii="Cambria Math" w:eastAsia="Calibri" w:hAnsi="Cambria Math" w:cs="Times New Roman"/>
                      <w:i/>
                      <w:iCs/>
                      <w:sz w:val="24"/>
                      <w:szCs w:val="24"/>
                    </w:rPr>
                  </m:ctrlPr>
                </m:sSupPr>
                <m:e>
                  <m:r>
                    <w:rPr>
                      <w:rFonts w:ascii="Cambria Math" w:eastAsia="Calibri" w:hAnsi="Cambria Math" w:cs="Times New Roman"/>
                      <w:sz w:val="24"/>
                      <w:szCs w:val="24"/>
                    </w:rPr>
                    <m:t>x</m:t>
                  </m:r>
                </m:e>
                <m:sup>
                  <m:r>
                    <w:rPr>
                      <w:rFonts w:ascii="Cambria Math" w:eastAsia="Calibri" w:hAnsi="Cambria Math" w:cs="Times New Roman"/>
                      <w:sz w:val="24"/>
                      <w:szCs w:val="24"/>
                    </w:rPr>
                    <m:t>'</m:t>
                  </m:r>
                </m:sup>
              </m:sSup>
              <m:r>
                <w:rPr>
                  <w:rFonts w:ascii="Cambria Math" w:eastAsia="Calibri" w:hAnsi="Cambria Math" w:cs="Times New Roman"/>
                  <w:sz w:val="24"/>
                  <w:szCs w:val="24"/>
                </w:rPr>
                <m:t>,</m:t>
              </m:r>
              <m:sSup>
                <m:sSupPr>
                  <m:ctrlPr>
                    <w:rPr>
                      <w:rFonts w:ascii="Cambria Math" w:eastAsia="Calibri" w:hAnsi="Cambria Math" w:cs="Times New Roman"/>
                      <w:i/>
                      <w:iCs/>
                      <w:sz w:val="24"/>
                      <w:szCs w:val="24"/>
                    </w:rPr>
                  </m:ctrlPr>
                </m:sSupPr>
                <m:e>
                  <m:r>
                    <w:rPr>
                      <w:rFonts w:ascii="Cambria Math" w:eastAsia="Calibri" w:hAnsi="Cambria Math" w:cs="Times New Roman"/>
                      <w:sz w:val="24"/>
                      <w:szCs w:val="24"/>
                    </w:rPr>
                    <m:t>y</m:t>
                  </m:r>
                </m:e>
                <m:sup>
                  <m:r>
                    <w:rPr>
                      <w:rFonts w:ascii="Cambria Math" w:eastAsia="Calibri" w:hAnsi="Cambria Math" w:cs="Times New Roman"/>
                      <w:sz w:val="24"/>
                      <w:szCs w:val="24"/>
                    </w:rPr>
                    <m:t>'</m:t>
                  </m:r>
                </m:sup>
              </m:sSup>
              <m:r>
                <w:rPr>
                  <w:rFonts w:ascii="Cambria Math" w:eastAsia="Calibri" w:hAnsi="Cambria Math" w:cs="Times New Roman"/>
                  <w:sz w:val="24"/>
                  <w:szCs w:val="24"/>
                </w:rPr>
                <m:t>)</m:t>
              </m:r>
            </m:oMath>
            <w:r w:rsidRPr="000361D7">
              <w:rPr>
                <w:rFonts w:ascii="Arial Narrow" w:eastAsia="Times New Roman" w:hAnsi="Arial Narrow" w:cs="Times New Roman"/>
                <w:iCs/>
                <w:sz w:val="24"/>
                <w:szCs w:val="24"/>
              </w:rPr>
              <w:t xml:space="preserve"> sont orthogonaux ;</w:t>
            </w:r>
          </w:p>
          <w:p w:rsidR="00684E93" w:rsidRPr="000361D7" w:rsidRDefault="00684E93" w:rsidP="000361D7">
            <w:pPr>
              <w:widowControl w:val="0"/>
              <w:autoSpaceDE w:val="0"/>
              <w:autoSpaceDN w:val="0"/>
              <w:adjustRightInd w:val="0"/>
              <w:spacing w:before="1"/>
              <w:ind w:left="64" w:right="212"/>
              <w:jc w:val="both"/>
              <w:rPr>
                <w:rFonts w:ascii="Arial Narrow" w:eastAsia="Calibri" w:hAnsi="Arial Narrow" w:cs="Times New Roman"/>
                <w:sz w:val="24"/>
                <w:szCs w:val="24"/>
              </w:rPr>
            </w:pPr>
            <w:r w:rsidRPr="000361D7">
              <w:rPr>
                <w:rFonts w:ascii="Arial Narrow" w:eastAsia="Times New Roman" w:hAnsi="Arial Narrow" w:cs="Times New Roman"/>
                <w:iCs/>
                <w:sz w:val="24"/>
                <w:szCs w:val="24"/>
              </w:rPr>
              <w:t xml:space="preserve">Si </w:t>
            </w:r>
            <w:r w:rsidRPr="000361D7">
              <w:rPr>
                <w:rFonts w:ascii="Arial Narrow" w:eastAsia="Times New Roman" w:hAnsi="Arial Narrow" w:cs="Times New Roman"/>
                <w:sz w:val="24"/>
                <w:szCs w:val="24"/>
              </w:rPr>
              <w:t xml:space="preserve">les vecteurs </w:t>
            </w:r>
            <m:oMath>
              <m:acc>
                <m:accPr>
                  <m:chr m:val="⃗"/>
                  <m:ctrlPr>
                    <w:rPr>
                      <w:rFonts w:ascii="Cambria Math" w:eastAsia="Calibri" w:hAnsi="Cambria Math" w:cs="Times New Roman"/>
                      <w:i/>
                      <w:iCs/>
                      <w:sz w:val="24"/>
                      <w:szCs w:val="24"/>
                    </w:rPr>
                  </m:ctrlPr>
                </m:accPr>
                <m:e>
                  <m:r>
                    <w:rPr>
                      <w:rFonts w:ascii="Cambria Math" w:eastAsia="Calibri" w:hAnsi="Cambria Math" w:cs="Times New Roman"/>
                      <w:sz w:val="24"/>
                      <w:szCs w:val="24"/>
                    </w:rPr>
                    <m:t>u</m:t>
                  </m:r>
                </m:e>
              </m:acc>
              <m:d>
                <m:dPr>
                  <m:ctrlPr>
                    <w:rPr>
                      <w:rFonts w:ascii="Cambria Math" w:eastAsia="Calibri" w:hAnsi="Cambria Math" w:cs="Times New Roman"/>
                      <w:i/>
                      <w:iCs/>
                      <w:sz w:val="24"/>
                      <w:szCs w:val="24"/>
                    </w:rPr>
                  </m:ctrlPr>
                </m:dPr>
                <m:e>
                  <m:r>
                    <w:rPr>
                      <w:rFonts w:ascii="Cambria Math" w:eastAsia="Calibri" w:hAnsi="Cambria Math" w:cs="Times New Roman"/>
                      <w:sz w:val="24"/>
                      <w:szCs w:val="24"/>
                    </w:rPr>
                    <m:t>x,y</m:t>
                  </m:r>
                </m:e>
              </m:d>
              <m:r>
                <w:rPr>
                  <w:rFonts w:ascii="Cambria Math" w:eastAsia="Calibri" w:hAnsi="Cambria Math" w:cs="Times New Roman"/>
                  <w:w w:val="99"/>
                  <w:sz w:val="24"/>
                  <w:szCs w:val="24"/>
                </w:rPr>
                <m:t>et</m:t>
              </m:r>
              <m:acc>
                <m:accPr>
                  <m:chr m:val="⃗"/>
                  <m:ctrlPr>
                    <w:rPr>
                      <w:rFonts w:ascii="Cambria Math" w:eastAsia="Calibri" w:hAnsi="Cambria Math" w:cs="Times New Roman"/>
                      <w:i/>
                      <w:iCs/>
                      <w:sz w:val="24"/>
                      <w:szCs w:val="24"/>
                    </w:rPr>
                  </m:ctrlPr>
                </m:accPr>
                <m:e>
                  <m:r>
                    <w:rPr>
                      <w:rFonts w:ascii="Cambria Math" w:eastAsia="Calibri" w:hAnsi="Cambria Math" w:cs="Times New Roman"/>
                      <w:sz w:val="24"/>
                      <w:szCs w:val="24"/>
                    </w:rPr>
                    <m:t>v</m:t>
                  </m:r>
                </m:e>
              </m:acc>
              <m:r>
                <w:rPr>
                  <w:rFonts w:ascii="Cambria Math" w:eastAsia="Calibri" w:hAnsi="Cambria Math" w:cs="Times New Roman"/>
                  <w:sz w:val="24"/>
                  <w:szCs w:val="24"/>
                </w:rPr>
                <m:t>(</m:t>
              </m:r>
              <m:sSup>
                <m:sSupPr>
                  <m:ctrlPr>
                    <w:rPr>
                      <w:rFonts w:ascii="Cambria Math" w:eastAsia="Calibri" w:hAnsi="Cambria Math" w:cs="Times New Roman"/>
                      <w:i/>
                      <w:iCs/>
                      <w:sz w:val="24"/>
                      <w:szCs w:val="24"/>
                    </w:rPr>
                  </m:ctrlPr>
                </m:sSupPr>
                <m:e>
                  <m:r>
                    <w:rPr>
                      <w:rFonts w:ascii="Cambria Math" w:eastAsia="Calibri" w:hAnsi="Cambria Math" w:cs="Times New Roman"/>
                      <w:sz w:val="24"/>
                      <w:szCs w:val="24"/>
                    </w:rPr>
                    <m:t>x</m:t>
                  </m:r>
                </m:e>
                <m:sup>
                  <m:r>
                    <w:rPr>
                      <w:rFonts w:ascii="Cambria Math" w:eastAsia="Calibri" w:hAnsi="Cambria Math" w:cs="Times New Roman"/>
                      <w:sz w:val="24"/>
                      <w:szCs w:val="24"/>
                    </w:rPr>
                    <m:t>'</m:t>
                  </m:r>
                </m:sup>
              </m:sSup>
              <m:r>
                <w:rPr>
                  <w:rFonts w:ascii="Cambria Math" w:eastAsia="Calibri" w:hAnsi="Cambria Math" w:cs="Times New Roman"/>
                  <w:sz w:val="24"/>
                  <w:szCs w:val="24"/>
                </w:rPr>
                <m:t>,</m:t>
              </m:r>
              <m:sSup>
                <m:sSupPr>
                  <m:ctrlPr>
                    <w:rPr>
                      <w:rFonts w:ascii="Cambria Math" w:eastAsia="Calibri" w:hAnsi="Cambria Math" w:cs="Times New Roman"/>
                      <w:i/>
                      <w:iCs/>
                      <w:sz w:val="24"/>
                      <w:szCs w:val="24"/>
                    </w:rPr>
                  </m:ctrlPr>
                </m:sSupPr>
                <m:e>
                  <m:r>
                    <w:rPr>
                      <w:rFonts w:ascii="Cambria Math" w:eastAsia="Calibri" w:hAnsi="Cambria Math" w:cs="Times New Roman"/>
                      <w:sz w:val="24"/>
                      <w:szCs w:val="24"/>
                    </w:rPr>
                    <m:t>y</m:t>
                  </m:r>
                </m:e>
                <m:sup>
                  <m:r>
                    <w:rPr>
                      <w:rFonts w:ascii="Cambria Math" w:eastAsia="Calibri" w:hAnsi="Cambria Math" w:cs="Times New Roman"/>
                      <w:sz w:val="24"/>
                      <w:szCs w:val="24"/>
                    </w:rPr>
                    <m:t>'</m:t>
                  </m:r>
                </m:sup>
              </m:sSup>
              <m:r>
                <w:rPr>
                  <w:rFonts w:ascii="Cambria Math" w:eastAsia="Calibri" w:hAnsi="Cambria Math" w:cs="Times New Roman"/>
                  <w:sz w:val="24"/>
                  <w:szCs w:val="24"/>
                </w:rPr>
                <m:t>)</m:t>
              </m:r>
            </m:oMath>
            <w:r w:rsidRPr="000361D7">
              <w:rPr>
                <w:rFonts w:ascii="Arial Narrow" w:eastAsia="Times New Roman" w:hAnsi="Arial Narrow" w:cs="Times New Roman"/>
                <w:iCs/>
                <w:sz w:val="24"/>
                <w:szCs w:val="24"/>
              </w:rPr>
              <w:t xml:space="preserve"> sont orthogonaux alors </w:t>
            </w:r>
            <w:r w:rsidRPr="000361D7">
              <w:rPr>
                <w:rFonts w:ascii="Arial Narrow" w:eastAsia="Times New Roman" w:hAnsi="Arial Narrow" w:cs="Times New Roman"/>
                <w:sz w:val="24"/>
                <w:szCs w:val="24"/>
              </w:rPr>
              <w:t>xx’+yy’=0</w:t>
            </w:r>
            <w:r w:rsidRPr="000361D7">
              <w:rPr>
                <w:rFonts w:ascii="Arial Narrow" w:eastAsia="Calibri" w:hAnsi="Arial Narrow" w:cs="Times New Roman"/>
                <w:sz w:val="24"/>
                <w:szCs w:val="24"/>
              </w:rPr>
              <w:t xml:space="preserve"> </w:t>
            </w:r>
            <w:r w:rsidRPr="000361D7">
              <w:rPr>
                <w:rFonts w:ascii="Arial Narrow" w:eastAsia="Times New Roman" w:hAnsi="Arial Narrow" w:cs="Times New Roman"/>
                <w:sz w:val="24"/>
                <w:szCs w:val="24"/>
              </w:rPr>
              <w:t>»</w:t>
            </w:r>
          </w:p>
          <w:p w:rsidR="00684E93" w:rsidRPr="000361D7" w:rsidRDefault="00684E93" w:rsidP="000361D7">
            <w:pPr>
              <w:widowControl w:val="0"/>
              <w:autoSpaceDE w:val="0"/>
              <w:autoSpaceDN w:val="0"/>
              <w:adjustRightInd w:val="0"/>
              <w:spacing w:before="99"/>
              <w:ind w:left="64"/>
              <w:jc w:val="both"/>
              <w:rPr>
                <w:rFonts w:ascii="Cambria Math" w:eastAsia="Calibri" w:hAnsi="Cambria Math" w:cs="Times New Roman"/>
                <w:sz w:val="24"/>
                <w:szCs w:val="24"/>
                <w:oMath/>
              </w:rPr>
            </w:pPr>
            <w:r w:rsidRPr="000361D7">
              <w:rPr>
                <w:rFonts w:ascii="Arial Narrow" w:eastAsia="Calibri" w:hAnsi="Arial Narrow" w:cs="Times New Roman"/>
                <w:sz w:val="24"/>
                <w:szCs w:val="24"/>
              </w:rPr>
              <w:t>L</w:t>
            </w:r>
            <w:r w:rsidRPr="000361D7">
              <w:rPr>
                <w:rFonts w:ascii="Arial Narrow" w:eastAsia="Calibri" w:hAnsi="Arial Narrow" w:cs="Times New Roman"/>
                <w:spacing w:val="1"/>
                <w:sz w:val="24"/>
                <w:szCs w:val="24"/>
              </w:rPr>
              <w:t>’</w:t>
            </w:r>
            <w:r w:rsidRPr="000361D7">
              <w:rPr>
                <w:rFonts w:ascii="Arial Narrow" w:eastAsia="Calibri" w:hAnsi="Arial Narrow" w:cs="Times New Roman"/>
                <w:sz w:val="24"/>
                <w:szCs w:val="24"/>
              </w:rPr>
              <w:t>énoncé «xx’+yy’</w:t>
            </w:r>
            <m:oMath>
              <m:r>
                <w:rPr>
                  <w:rFonts w:ascii="Cambria Math" w:eastAsia="Calibri" w:hAnsi="Cambria Math" w:cs="Times New Roman"/>
                  <w:sz w:val="24"/>
                  <w:szCs w:val="24"/>
                </w:rPr>
                <m:t xml:space="preserve">≠0 </m:t>
              </m:r>
            </m:oMath>
            <w:r w:rsidRPr="000361D7">
              <w:rPr>
                <w:rFonts w:ascii="Arial Narrow" w:eastAsia="Calibri" w:hAnsi="Arial Narrow" w:cs="Times New Roman"/>
                <w:sz w:val="24"/>
                <w:szCs w:val="24"/>
              </w:rPr>
              <w:t>alors</w:t>
            </w:r>
            <m:oMath>
              <m:acc>
                <m:accPr>
                  <m:chr m:val="⃗"/>
                  <m:ctrlPr>
                    <w:rPr>
                      <w:rFonts w:ascii="Cambria Math" w:eastAsia="Calibri" w:hAnsi="Cambria Math" w:cs="Times New Roman"/>
                      <w:i/>
                      <w:iCs/>
                      <w:sz w:val="24"/>
                      <w:szCs w:val="24"/>
                    </w:rPr>
                  </m:ctrlPr>
                </m:accPr>
                <m:e>
                  <m:r>
                    <w:rPr>
                      <w:rFonts w:ascii="Cambria Math" w:eastAsia="Calibri" w:hAnsi="Cambria Math" w:cs="Times New Roman"/>
                      <w:sz w:val="24"/>
                      <w:szCs w:val="24"/>
                    </w:rPr>
                    <m:t xml:space="preserve"> u</m:t>
                  </m:r>
                </m:e>
              </m:acc>
              <m:r>
                <w:rPr>
                  <w:rFonts w:ascii="Cambria Math" w:eastAsia="Calibri" w:hAnsi="Cambria Math" w:cs="Times New Roman"/>
                  <w:sz w:val="24"/>
                  <w:szCs w:val="24"/>
                </w:rPr>
                <m:t xml:space="preserve">(x,y) </m:t>
              </m:r>
            </m:oMath>
            <w:r w:rsidRPr="000361D7">
              <w:rPr>
                <w:rFonts w:ascii="Arial Narrow" w:eastAsia="Calibri" w:hAnsi="Arial Narrow" w:cs="Times New Roman"/>
                <w:sz w:val="24"/>
                <w:szCs w:val="24"/>
              </w:rPr>
              <w:t>et</w:t>
            </w:r>
            <m:oMath>
              <m:r>
                <w:rPr>
                  <w:rFonts w:ascii="Cambria Math" w:eastAsia="Calibri" w:hAnsi="Cambria Math" w:cs="Times New Roman"/>
                  <w:sz w:val="24"/>
                  <w:szCs w:val="24"/>
                </w:rPr>
                <m:t xml:space="preserve"> </m:t>
              </m:r>
              <m:acc>
                <m:accPr>
                  <m:chr m:val="⃗"/>
                  <m:ctrlPr>
                    <w:rPr>
                      <w:rFonts w:ascii="Cambria Math" w:eastAsia="Calibri" w:hAnsi="Cambria Math" w:cs="Times New Roman"/>
                      <w:i/>
                      <w:iCs/>
                      <w:sz w:val="24"/>
                      <w:szCs w:val="24"/>
                    </w:rPr>
                  </m:ctrlPr>
                </m:accPr>
                <m:e>
                  <m:r>
                    <w:rPr>
                      <w:rFonts w:ascii="Cambria Math" w:eastAsia="Calibri" w:hAnsi="Cambria Math" w:cs="Times New Roman"/>
                      <w:sz w:val="24"/>
                      <w:szCs w:val="24"/>
                    </w:rPr>
                    <m:t>v</m:t>
                  </m:r>
                </m:e>
              </m:acc>
              <m:r>
                <w:rPr>
                  <w:rFonts w:ascii="Cambria Math" w:eastAsia="Calibri" w:hAnsi="Cambria Math" w:cs="Times New Roman"/>
                  <w:sz w:val="24"/>
                  <w:szCs w:val="24"/>
                </w:rPr>
                <m:t>(</m:t>
              </m:r>
              <m:sSup>
                <m:sSupPr>
                  <m:ctrlPr>
                    <w:rPr>
                      <w:rFonts w:ascii="Cambria Math" w:eastAsia="Calibri" w:hAnsi="Cambria Math" w:cs="Times New Roman"/>
                      <w:i/>
                      <w:iCs/>
                      <w:sz w:val="24"/>
                      <w:szCs w:val="24"/>
                    </w:rPr>
                  </m:ctrlPr>
                </m:sSupPr>
                <m:e>
                  <m:r>
                    <w:rPr>
                      <w:rFonts w:ascii="Cambria Math" w:eastAsia="Calibri" w:hAnsi="Cambria Math" w:cs="Times New Roman"/>
                      <w:sz w:val="24"/>
                      <w:szCs w:val="24"/>
                    </w:rPr>
                    <m:t>x</m:t>
                  </m:r>
                </m:e>
                <m:sup>
                  <m:r>
                    <w:rPr>
                      <w:rFonts w:ascii="Cambria Math" w:eastAsia="Calibri" w:hAnsi="Cambria Math" w:cs="Times New Roman"/>
                      <w:sz w:val="24"/>
                      <w:szCs w:val="24"/>
                    </w:rPr>
                    <m:t>'</m:t>
                  </m:r>
                </m:sup>
              </m:sSup>
              <m:r>
                <w:rPr>
                  <w:rFonts w:ascii="Cambria Math" w:eastAsia="Calibri" w:hAnsi="Cambria Math" w:cs="Times New Roman"/>
                  <w:sz w:val="24"/>
                  <w:szCs w:val="24"/>
                </w:rPr>
                <m:t>,</m:t>
              </m:r>
              <m:sSup>
                <m:sSupPr>
                  <m:ctrlPr>
                    <w:rPr>
                      <w:rFonts w:ascii="Cambria Math" w:eastAsia="Calibri" w:hAnsi="Cambria Math" w:cs="Times New Roman"/>
                      <w:i/>
                      <w:iCs/>
                      <w:sz w:val="24"/>
                      <w:szCs w:val="24"/>
                    </w:rPr>
                  </m:ctrlPr>
                </m:sSupPr>
                <m:e>
                  <m:r>
                    <w:rPr>
                      <w:rFonts w:ascii="Cambria Math" w:eastAsia="Calibri" w:hAnsi="Cambria Math" w:cs="Times New Roman"/>
                      <w:sz w:val="24"/>
                      <w:szCs w:val="24"/>
                    </w:rPr>
                    <m:t>y</m:t>
                  </m:r>
                </m:e>
                <m:sup>
                  <m:r>
                    <w:rPr>
                      <w:rFonts w:ascii="Cambria Math" w:eastAsia="Calibri" w:hAnsi="Cambria Math" w:cs="Times New Roman"/>
                      <w:sz w:val="24"/>
                      <w:szCs w:val="24"/>
                    </w:rPr>
                    <m:t>'</m:t>
                  </m:r>
                </m:sup>
              </m:sSup>
              <m:r>
                <w:rPr>
                  <w:rFonts w:ascii="Cambria Math" w:eastAsia="Calibri" w:hAnsi="Cambria Math" w:cs="Times New Roman"/>
                  <w:sz w:val="24"/>
                  <w:szCs w:val="24"/>
                </w:rPr>
                <m:t xml:space="preserve">) </m:t>
              </m:r>
            </m:oMath>
            <w:r w:rsidRPr="000361D7">
              <w:rPr>
                <w:rFonts w:ascii="Arial Narrow" w:eastAsia="Calibri" w:hAnsi="Arial Narrow" w:cs="Times New Roman"/>
                <w:sz w:val="24"/>
                <w:szCs w:val="24"/>
              </w:rPr>
              <w:t>ne sont p</w:t>
            </w:r>
            <w:r w:rsidRPr="000361D7">
              <w:rPr>
                <w:rFonts w:ascii="Arial Narrow" w:eastAsia="Calibri" w:hAnsi="Arial Narrow" w:cs="Times New Roman"/>
                <w:spacing w:val="-1"/>
                <w:sz w:val="24"/>
                <w:szCs w:val="24"/>
              </w:rPr>
              <w:t>a</w:t>
            </w:r>
            <w:r w:rsidRPr="000361D7">
              <w:rPr>
                <w:rFonts w:ascii="Arial Narrow" w:eastAsia="Calibri" w:hAnsi="Arial Narrow" w:cs="Times New Roman"/>
                <w:sz w:val="24"/>
                <w:szCs w:val="24"/>
              </w:rPr>
              <w:t>s ortho</w:t>
            </w:r>
            <w:r w:rsidRPr="000361D7">
              <w:rPr>
                <w:rFonts w:ascii="Arial Narrow" w:eastAsia="Calibri" w:hAnsi="Arial Narrow" w:cs="Times New Roman"/>
                <w:spacing w:val="-1"/>
                <w:sz w:val="24"/>
                <w:szCs w:val="24"/>
              </w:rPr>
              <w:t>g</w:t>
            </w:r>
            <w:r w:rsidRPr="000361D7">
              <w:rPr>
                <w:rFonts w:ascii="Arial Narrow" w:eastAsia="Calibri" w:hAnsi="Arial Narrow" w:cs="Times New Roman"/>
                <w:sz w:val="24"/>
                <w:szCs w:val="24"/>
              </w:rPr>
              <w:t>ona</w:t>
            </w:r>
            <w:r w:rsidRPr="000361D7">
              <w:rPr>
                <w:rFonts w:ascii="Arial Narrow" w:eastAsia="Calibri" w:hAnsi="Arial Narrow" w:cs="Times New Roman"/>
                <w:spacing w:val="-1"/>
                <w:sz w:val="24"/>
                <w:szCs w:val="24"/>
              </w:rPr>
              <w:t>u</w:t>
            </w:r>
            <w:r w:rsidRPr="000361D7">
              <w:rPr>
                <w:rFonts w:ascii="Arial Narrow" w:eastAsia="Calibri" w:hAnsi="Arial Narrow" w:cs="Times New Roman"/>
                <w:sz w:val="24"/>
                <w:szCs w:val="24"/>
              </w:rPr>
              <w:t xml:space="preserve">x» sera donné à titre de généralisation, suite à la résolution d’un exercice où il </w:t>
            </w:r>
            <w:r w:rsidRPr="000361D7">
              <w:rPr>
                <w:rFonts w:ascii="Arial Narrow" w:eastAsia="Calibri" w:hAnsi="Arial Narrow" w:cs="Times New Roman"/>
                <w:w w:val="99"/>
                <w:sz w:val="24"/>
                <w:szCs w:val="24"/>
              </w:rPr>
              <w:t>est mis</w:t>
            </w:r>
            <w:r w:rsidRPr="000361D7">
              <w:rPr>
                <w:rFonts w:ascii="Arial Narrow" w:eastAsia="Calibri" w:hAnsi="Arial Narrow" w:cs="Times New Roman"/>
                <w:sz w:val="24"/>
                <w:szCs w:val="24"/>
              </w:rPr>
              <w:t xml:space="preserve"> en œuvr</w:t>
            </w:r>
            <w:r w:rsidRPr="000361D7">
              <w:rPr>
                <w:rFonts w:ascii="Arial Narrow" w:eastAsia="Calibri" w:hAnsi="Arial Narrow" w:cs="Times New Roman"/>
                <w:spacing w:val="1"/>
                <w:sz w:val="24"/>
                <w:szCs w:val="24"/>
              </w:rPr>
              <w:t>e</w:t>
            </w:r>
            <w:r w:rsidRPr="000361D7">
              <w:rPr>
                <w:rFonts w:ascii="Arial Narrow" w:eastAsia="Calibri" w:hAnsi="Arial Narrow" w:cs="Times New Roman"/>
                <w:sz w:val="24"/>
                <w:szCs w:val="24"/>
              </w:rPr>
              <w:t>.</w:t>
            </w:r>
          </w:p>
          <w:p w:rsidR="00684E93" w:rsidRPr="000361D7" w:rsidRDefault="00684E93" w:rsidP="000361D7">
            <w:pPr>
              <w:jc w:val="both"/>
              <w:rPr>
                <w:rFonts w:ascii="Arial Narrow" w:hAnsi="Arial Narrow"/>
                <w:sz w:val="24"/>
                <w:szCs w:val="24"/>
              </w:rPr>
            </w:pPr>
            <w:r w:rsidRPr="000361D7">
              <w:rPr>
                <w:rFonts w:ascii="Arial Narrow" w:eastAsia="Calibri" w:hAnsi="Arial Narrow" w:cs="Times New Roman"/>
                <w:sz w:val="24"/>
                <w:szCs w:val="24"/>
              </w:rPr>
              <w:t>La notion de produit scala</w:t>
            </w:r>
            <w:r w:rsidRPr="000361D7">
              <w:rPr>
                <w:rFonts w:ascii="Arial Narrow" w:eastAsia="Calibri" w:hAnsi="Arial Narrow" w:cs="Times New Roman"/>
                <w:spacing w:val="2"/>
                <w:sz w:val="24"/>
                <w:szCs w:val="24"/>
              </w:rPr>
              <w:t>i</w:t>
            </w:r>
            <w:r w:rsidRPr="000361D7">
              <w:rPr>
                <w:rFonts w:ascii="Arial Narrow" w:eastAsia="Calibri" w:hAnsi="Arial Narrow" w:cs="Times New Roman"/>
                <w:sz w:val="24"/>
                <w:szCs w:val="24"/>
              </w:rPr>
              <w:t>re</w:t>
            </w:r>
            <m:oMath>
              <m:acc>
                <m:accPr>
                  <m:chr m:val="⃗"/>
                  <m:ctrlPr>
                    <w:rPr>
                      <w:rFonts w:ascii="Cambria Math" w:eastAsia="Calibri" w:hAnsi="Cambria Math" w:cs="Times New Roman"/>
                      <w:i/>
                      <w:iCs/>
                      <w:sz w:val="24"/>
                      <w:szCs w:val="24"/>
                    </w:rPr>
                  </m:ctrlPr>
                </m:accPr>
                <m:e>
                  <m:r>
                    <w:rPr>
                      <w:rFonts w:ascii="Cambria Math" w:eastAsia="Calibri" w:hAnsi="Cambria Math" w:cs="Times New Roman"/>
                      <w:sz w:val="24"/>
                      <w:szCs w:val="24"/>
                    </w:rPr>
                    <m:t xml:space="preserve"> u</m:t>
                  </m:r>
                </m:e>
              </m:acc>
              <m:r>
                <w:rPr>
                  <w:rFonts w:ascii="Cambria Math" w:eastAsia="Calibri" w:hAnsi="Cambria Math" w:cs="Times New Roman"/>
                  <w:w w:val="99"/>
                  <w:sz w:val="24"/>
                  <w:szCs w:val="24"/>
                </w:rPr>
                <m:t>.</m:t>
              </m:r>
              <m:acc>
                <m:accPr>
                  <m:chr m:val="⃗"/>
                  <m:ctrlPr>
                    <w:rPr>
                      <w:rFonts w:ascii="Cambria Math" w:eastAsia="Calibri" w:hAnsi="Cambria Math" w:cs="Times New Roman"/>
                      <w:i/>
                      <w:iCs/>
                      <w:sz w:val="24"/>
                      <w:szCs w:val="24"/>
                    </w:rPr>
                  </m:ctrlPr>
                </m:accPr>
                <m:e>
                  <m:r>
                    <w:rPr>
                      <w:rFonts w:ascii="Cambria Math" w:eastAsia="Calibri" w:hAnsi="Cambria Math" w:cs="Times New Roman"/>
                      <w:sz w:val="24"/>
                      <w:szCs w:val="24"/>
                    </w:rPr>
                    <m:t>v</m:t>
                  </m:r>
                </m:e>
              </m:acc>
            </m:oMath>
            <w:r w:rsidRPr="000361D7">
              <w:rPr>
                <w:rFonts w:ascii="Arial Narrow" w:eastAsia="Times New Roman" w:hAnsi="Arial Narrow" w:cs="Times New Roman"/>
                <w:iCs/>
                <w:sz w:val="24"/>
                <w:szCs w:val="24"/>
              </w:rPr>
              <w:t xml:space="preserve"> </w:t>
            </w:r>
            <w:r w:rsidRPr="000361D7">
              <w:rPr>
                <w:rFonts w:ascii="Arial Narrow" w:eastAsia="Calibri" w:hAnsi="Arial Narrow" w:cs="Times New Roman"/>
                <w:sz w:val="24"/>
                <w:szCs w:val="24"/>
              </w:rPr>
              <w:t>est hors programme.</w:t>
            </w:r>
          </w:p>
        </w:tc>
      </w:tr>
      <w:tr w:rsidR="00684E93" w:rsidRPr="000361D7" w:rsidTr="00330D56">
        <w:trPr>
          <w:cantSplit/>
          <w:trHeight w:val="3574"/>
        </w:trPr>
        <w:tc>
          <w:tcPr>
            <w:tcW w:w="699" w:type="pct"/>
            <w:vMerge/>
          </w:tcPr>
          <w:p w:rsidR="00684E93" w:rsidRPr="000361D7" w:rsidRDefault="00684E93" w:rsidP="000361D7">
            <w:pPr>
              <w:jc w:val="both"/>
              <w:rPr>
                <w:rFonts w:ascii="Arial Narrow" w:hAnsi="Arial Narrow"/>
                <w:sz w:val="24"/>
                <w:szCs w:val="24"/>
              </w:rPr>
            </w:pPr>
          </w:p>
        </w:tc>
        <w:tc>
          <w:tcPr>
            <w:tcW w:w="872" w:type="pct"/>
            <w:vAlign w:val="center"/>
          </w:tcPr>
          <w:p w:rsidR="00684E93" w:rsidRPr="000361D7" w:rsidRDefault="00684E93" w:rsidP="000361D7">
            <w:pPr>
              <w:jc w:val="both"/>
              <w:rPr>
                <w:rFonts w:ascii="Arial Narrow" w:eastAsia="Calibri" w:hAnsi="Arial Narrow" w:cs="Times New Roman"/>
                <w:sz w:val="24"/>
                <w:szCs w:val="24"/>
              </w:rPr>
            </w:pPr>
            <w:r w:rsidRPr="000361D7">
              <w:rPr>
                <w:rFonts w:ascii="Arial Narrow" w:hAnsi="Arial Narrow"/>
                <w:b/>
                <w:sz w:val="24"/>
                <w:szCs w:val="24"/>
              </w:rPr>
              <w:t>Leçon 3</w:t>
            </w:r>
            <w:r w:rsidRPr="000361D7">
              <w:rPr>
                <w:rFonts w:ascii="Arial Narrow" w:hAnsi="Arial Narrow"/>
                <w:sz w:val="24"/>
                <w:szCs w:val="24"/>
              </w:rPr>
              <w:t xml:space="preserve"> : </w:t>
            </w:r>
            <w:r w:rsidRPr="000361D7">
              <w:rPr>
                <w:rFonts w:ascii="Arial Narrow" w:eastAsia="Calibri" w:hAnsi="Arial Narrow" w:cs="Times New Roman"/>
                <w:sz w:val="24"/>
                <w:szCs w:val="24"/>
              </w:rPr>
              <w:t>Orthogonalité de deux vecteurs</w:t>
            </w:r>
          </w:p>
          <w:p w:rsidR="00684E93" w:rsidRPr="000361D7" w:rsidRDefault="00684E93" w:rsidP="000361D7">
            <w:pPr>
              <w:jc w:val="both"/>
              <w:rPr>
                <w:rFonts w:ascii="Arial Narrow" w:eastAsia="Calibri" w:hAnsi="Arial Narrow" w:cs="Times New Roman"/>
                <w:b/>
                <w:sz w:val="24"/>
                <w:szCs w:val="24"/>
              </w:rPr>
            </w:pPr>
          </w:p>
          <w:p w:rsidR="00684E93" w:rsidRPr="000361D7" w:rsidRDefault="00684E93" w:rsidP="000361D7">
            <w:pPr>
              <w:jc w:val="both"/>
              <w:rPr>
                <w:rFonts w:ascii="Arial Narrow" w:hAnsi="Arial Narrow"/>
                <w:sz w:val="24"/>
                <w:szCs w:val="24"/>
              </w:rPr>
            </w:pPr>
          </w:p>
        </w:tc>
        <w:tc>
          <w:tcPr>
            <w:tcW w:w="721" w:type="pct"/>
          </w:tcPr>
          <w:p w:rsidR="00684E93" w:rsidRPr="000361D7" w:rsidRDefault="00684E93" w:rsidP="000361D7">
            <w:pPr>
              <w:pStyle w:val="Paragraphedeliste"/>
              <w:numPr>
                <w:ilvl w:val="0"/>
                <w:numId w:val="8"/>
              </w:numPr>
              <w:ind w:left="0" w:firstLine="0"/>
              <w:jc w:val="both"/>
              <w:rPr>
                <w:rFonts w:ascii="Arial Narrow" w:hAnsi="Arial Narrow"/>
                <w:sz w:val="24"/>
                <w:szCs w:val="24"/>
              </w:rPr>
            </w:pPr>
            <w:r w:rsidRPr="000361D7">
              <w:rPr>
                <w:rFonts w:ascii="Arial Narrow" w:eastAsia="Calibri" w:hAnsi="Arial Narrow" w:cs="Times New Roman"/>
                <w:sz w:val="24"/>
                <w:szCs w:val="24"/>
              </w:rPr>
              <w:t>Définir la notion d’orthogonalité de deux vecteurs</w:t>
            </w:r>
          </w:p>
        </w:tc>
        <w:tc>
          <w:tcPr>
            <w:tcW w:w="750" w:type="pct"/>
          </w:tcPr>
          <w:p w:rsidR="00684E93" w:rsidRPr="000361D7" w:rsidRDefault="00684E93" w:rsidP="000361D7">
            <w:pPr>
              <w:pStyle w:val="Paragraphedeliste"/>
              <w:numPr>
                <w:ilvl w:val="0"/>
                <w:numId w:val="8"/>
              </w:numPr>
              <w:ind w:left="0" w:firstLine="0"/>
              <w:jc w:val="both"/>
              <w:rPr>
                <w:rFonts w:ascii="Arial Narrow" w:eastAsia="Calibri" w:hAnsi="Arial Narrow" w:cs="Times New Roman"/>
                <w:sz w:val="24"/>
                <w:szCs w:val="24"/>
              </w:rPr>
            </w:pPr>
            <w:r w:rsidRPr="000361D7">
              <w:rPr>
                <w:rFonts w:ascii="Arial Narrow" w:eastAsia="Calibri" w:hAnsi="Arial Narrow" w:cs="Times New Roman"/>
                <w:sz w:val="24"/>
                <w:szCs w:val="24"/>
              </w:rPr>
              <w:t>Caractériser analytiquement l’orthogonalité de deux vecteurs;</w:t>
            </w:r>
          </w:p>
          <w:p w:rsidR="00684E93" w:rsidRPr="000361D7" w:rsidRDefault="00684E93" w:rsidP="000361D7">
            <w:pPr>
              <w:pStyle w:val="Paragraphedeliste"/>
              <w:numPr>
                <w:ilvl w:val="0"/>
                <w:numId w:val="8"/>
              </w:numPr>
              <w:ind w:left="0" w:firstLine="0"/>
              <w:jc w:val="both"/>
              <w:rPr>
                <w:rFonts w:ascii="Arial Narrow" w:eastAsia="Calibri" w:hAnsi="Arial Narrow" w:cs="Times New Roman"/>
                <w:sz w:val="24"/>
                <w:szCs w:val="24"/>
              </w:rPr>
            </w:pPr>
            <w:r w:rsidRPr="000361D7">
              <w:rPr>
                <w:rFonts w:ascii="Arial Narrow" w:eastAsia="Calibri" w:hAnsi="Arial Narrow" w:cs="Times New Roman"/>
                <w:sz w:val="24"/>
                <w:szCs w:val="24"/>
              </w:rPr>
              <w:t>Etablir l'orthogonalité de deux vecteurs à partir de leurs coordonnées</w:t>
            </w:r>
          </w:p>
        </w:tc>
        <w:tc>
          <w:tcPr>
            <w:tcW w:w="637" w:type="pct"/>
          </w:tcPr>
          <w:p w:rsidR="00684E93" w:rsidRPr="000361D7" w:rsidRDefault="00684E93" w:rsidP="000361D7">
            <w:pPr>
              <w:pStyle w:val="Paragraphedeliste"/>
              <w:numPr>
                <w:ilvl w:val="0"/>
                <w:numId w:val="8"/>
              </w:numPr>
              <w:ind w:left="0" w:firstLine="0"/>
              <w:jc w:val="both"/>
              <w:rPr>
                <w:rFonts w:ascii="Arial Narrow" w:hAnsi="Arial Narrow"/>
                <w:sz w:val="24"/>
                <w:szCs w:val="24"/>
              </w:rPr>
            </w:pPr>
            <w:r w:rsidRPr="000361D7">
              <w:rPr>
                <w:rFonts w:ascii="Arial Narrow" w:eastAsia="Calibri" w:hAnsi="Arial Narrow" w:cs="Times New Roman"/>
                <w:sz w:val="24"/>
                <w:szCs w:val="24"/>
              </w:rPr>
              <w:t>Représenter deux vecteurs orthogonaux;</w:t>
            </w:r>
          </w:p>
        </w:tc>
        <w:tc>
          <w:tcPr>
            <w:tcW w:w="1320" w:type="pct"/>
            <w:vMerge/>
          </w:tcPr>
          <w:p w:rsidR="00684E93" w:rsidRPr="000361D7" w:rsidRDefault="00684E93" w:rsidP="000361D7">
            <w:pPr>
              <w:jc w:val="both"/>
              <w:rPr>
                <w:rFonts w:ascii="Arial Narrow" w:hAnsi="Arial Narrow"/>
                <w:sz w:val="24"/>
                <w:szCs w:val="24"/>
              </w:rPr>
            </w:pPr>
          </w:p>
        </w:tc>
      </w:tr>
      <w:tr w:rsidR="00684E93" w:rsidRPr="000361D7" w:rsidTr="00330D56">
        <w:trPr>
          <w:cantSplit/>
          <w:trHeight w:val="1134"/>
        </w:trPr>
        <w:tc>
          <w:tcPr>
            <w:tcW w:w="699" w:type="pct"/>
            <w:vMerge w:val="restart"/>
            <w:textDirection w:val="btLr"/>
            <w:vAlign w:val="center"/>
          </w:tcPr>
          <w:p w:rsidR="00684E93" w:rsidRPr="000361D7" w:rsidRDefault="00684E93" w:rsidP="000361D7">
            <w:pPr>
              <w:ind w:left="113" w:right="113"/>
              <w:jc w:val="both"/>
              <w:rPr>
                <w:rFonts w:ascii="Arial Narrow" w:hAnsi="Arial Narrow"/>
                <w:b/>
                <w:sz w:val="24"/>
                <w:szCs w:val="24"/>
              </w:rPr>
            </w:pPr>
          </w:p>
          <w:p w:rsidR="00684E93" w:rsidRPr="000361D7" w:rsidRDefault="00684E93" w:rsidP="000361D7">
            <w:pPr>
              <w:jc w:val="both"/>
              <w:rPr>
                <w:rFonts w:ascii="Arial Narrow" w:hAnsi="Arial Narrow" w:cs="Times New Roman"/>
                <w:b/>
                <w:sz w:val="24"/>
                <w:szCs w:val="24"/>
              </w:rPr>
            </w:pPr>
            <w:r w:rsidRPr="000361D7">
              <w:rPr>
                <w:rFonts w:ascii="Arial Narrow" w:hAnsi="Arial Narrow"/>
                <w:b/>
                <w:sz w:val="24"/>
                <w:szCs w:val="24"/>
              </w:rPr>
              <w:t xml:space="preserve">Chapitre 8 : </w:t>
            </w:r>
            <w:r w:rsidRPr="000361D7">
              <w:rPr>
                <w:rFonts w:ascii="Arial Narrow" w:hAnsi="Arial Narrow" w:cs="Times New Roman"/>
                <w:b/>
                <w:sz w:val="24"/>
                <w:szCs w:val="24"/>
              </w:rPr>
              <w:t xml:space="preserve">Angles inscrits </w:t>
            </w:r>
          </w:p>
        </w:tc>
        <w:tc>
          <w:tcPr>
            <w:tcW w:w="872" w:type="pct"/>
            <w:vAlign w:val="center"/>
          </w:tcPr>
          <w:p w:rsidR="00684E93" w:rsidRPr="000361D7" w:rsidRDefault="00684E93" w:rsidP="000361D7">
            <w:pPr>
              <w:jc w:val="both"/>
              <w:rPr>
                <w:rFonts w:ascii="Arial Narrow" w:hAnsi="Arial Narrow" w:cs="Times New Roman"/>
                <w:sz w:val="24"/>
                <w:szCs w:val="24"/>
              </w:rPr>
            </w:pPr>
            <w:r w:rsidRPr="000361D7">
              <w:rPr>
                <w:rFonts w:ascii="Arial Narrow" w:hAnsi="Arial Narrow"/>
                <w:b/>
                <w:sz w:val="24"/>
                <w:szCs w:val="24"/>
              </w:rPr>
              <w:t>Leçon 1</w:t>
            </w:r>
            <w:r w:rsidRPr="000361D7">
              <w:rPr>
                <w:rFonts w:ascii="Arial Narrow" w:hAnsi="Arial Narrow"/>
                <w:sz w:val="24"/>
                <w:szCs w:val="24"/>
              </w:rPr>
              <w:t xml:space="preserve"> : </w:t>
            </w:r>
            <w:r w:rsidRPr="000361D7">
              <w:rPr>
                <w:rFonts w:ascii="Arial Narrow" w:hAnsi="Arial Narrow" w:cs="Times New Roman"/>
                <w:sz w:val="24"/>
                <w:szCs w:val="24"/>
              </w:rPr>
              <w:t>Angles inscrits : Définition et Propriété</w:t>
            </w:r>
          </w:p>
          <w:p w:rsidR="00684E93" w:rsidRPr="000361D7" w:rsidRDefault="00684E93" w:rsidP="000361D7">
            <w:pPr>
              <w:jc w:val="both"/>
              <w:rPr>
                <w:rFonts w:ascii="Arial Narrow" w:hAnsi="Arial Narrow" w:cs="Times New Roman"/>
                <w:sz w:val="24"/>
                <w:szCs w:val="24"/>
              </w:rPr>
            </w:pPr>
          </w:p>
          <w:p w:rsidR="00684E93" w:rsidRPr="000361D7" w:rsidRDefault="00684E93" w:rsidP="000361D7">
            <w:pPr>
              <w:jc w:val="both"/>
              <w:rPr>
                <w:rFonts w:ascii="Arial Narrow" w:hAnsi="Arial Narrow" w:cs="Times New Roman"/>
                <w:sz w:val="24"/>
                <w:szCs w:val="24"/>
              </w:rPr>
            </w:pPr>
          </w:p>
          <w:p w:rsidR="00684E93" w:rsidRPr="000361D7" w:rsidRDefault="00684E93" w:rsidP="000361D7">
            <w:pPr>
              <w:jc w:val="both"/>
              <w:rPr>
                <w:rFonts w:ascii="Arial Narrow" w:hAnsi="Arial Narrow"/>
                <w:sz w:val="24"/>
                <w:szCs w:val="24"/>
              </w:rPr>
            </w:pPr>
          </w:p>
        </w:tc>
        <w:tc>
          <w:tcPr>
            <w:tcW w:w="721" w:type="pct"/>
          </w:tcPr>
          <w:p w:rsidR="00684E93" w:rsidRPr="000361D7" w:rsidRDefault="00684E93" w:rsidP="000361D7">
            <w:pPr>
              <w:pStyle w:val="Paragraphedeliste"/>
              <w:numPr>
                <w:ilvl w:val="0"/>
                <w:numId w:val="8"/>
              </w:numPr>
              <w:ind w:left="0" w:firstLine="0"/>
              <w:jc w:val="both"/>
              <w:rPr>
                <w:rFonts w:ascii="Arial Narrow" w:hAnsi="Arial Narrow"/>
                <w:sz w:val="24"/>
                <w:szCs w:val="24"/>
              </w:rPr>
            </w:pPr>
            <w:r w:rsidRPr="000361D7">
              <w:rPr>
                <w:rFonts w:ascii="Arial Narrow" w:hAnsi="Arial Narrow" w:cs="Times New Roman"/>
                <w:sz w:val="24"/>
                <w:szCs w:val="24"/>
              </w:rPr>
              <w:t>Connaître la propriété de l’angle inscrit et de son an</w:t>
            </w:r>
            <w:r w:rsidRPr="000361D7">
              <w:rPr>
                <w:rFonts w:ascii="Arial Narrow" w:hAnsi="Arial Narrow" w:cs="Times New Roman"/>
                <w:spacing w:val="-1"/>
                <w:sz w:val="24"/>
                <w:szCs w:val="24"/>
              </w:rPr>
              <w:t>g</w:t>
            </w:r>
            <w:r w:rsidRPr="000361D7">
              <w:rPr>
                <w:rFonts w:ascii="Arial Narrow" w:hAnsi="Arial Narrow" w:cs="Times New Roman"/>
                <w:sz w:val="24"/>
                <w:szCs w:val="24"/>
              </w:rPr>
              <w:t>le au centre a</w:t>
            </w:r>
            <w:r w:rsidRPr="000361D7">
              <w:rPr>
                <w:rFonts w:ascii="Arial Narrow" w:hAnsi="Arial Narrow" w:cs="Times New Roman"/>
                <w:spacing w:val="-1"/>
                <w:sz w:val="24"/>
                <w:szCs w:val="24"/>
              </w:rPr>
              <w:t>s</w:t>
            </w:r>
            <w:r w:rsidRPr="000361D7">
              <w:rPr>
                <w:rFonts w:ascii="Arial Narrow" w:hAnsi="Arial Narrow" w:cs="Times New Roman"/>
                <w:sz w:val="24"/>
                <w:szCs w:val="24"/>
              </w:rPr>
              <w:t>socié;</w:t>
            </w:r>
          </w:p>
        </w:tc>
        <w:tc>
          <w:tcPr>
            <w:tcW w:w="750" w:type="pct"/>
          </w:tcPr>
          <w:p w:rsidR="00684E93" w:rsidRPr="000361D7" w:rsidRDefault="00684E93" w:rsidP="000361D7">
            <w:pPr>
              <w:pStyle w:val="Paragraphedeliste"/>
              <w:numPr>
                <w:ilvl w:val="0"/>
                <w:numId w:val="8"/>
              </w:numPr>
              <w:ind w:left="0" w:firstLine="0"/>
              <w:jc w:val="both"/>
              <w:rPr>
                <w:rFonts w:ascii="Arial Narrow" w:hAnsi="Arial Narrow"/>
                <w:sz w:val="24"/>
                <w:szCs w:val="24"/>
              </w:rPr>
            </w:pPr>
            <w:r w:rsidRPr="000361D7">
              <w:rPr>
                <w:rFonts w:ascii="Arial Narrow" w:hAnsi="Arial Narrow" w:cs="Times New Roman"/>
                <w:sz w:val="24"/>
                <w:szCs w:val="24"/>
              </w:rPr>
              <w:t>Reconnaître un angle i</w:t>
            </w:r>
            <w:r w:rsidRPr="000361D7">
              <w:rPr>
                <w:rFonts w:ascii="Arial Narrow" w:hAnsi="Arial Narrow" w:cs="Times New Roman"/>
                <w:spacing w:val="-1"/>
                <w:sz w:val="24"/>
                <w:szCs w:val="24"/>
              </w:rPr>
              <w:t>n</w:t>
            </w:r>
            <w:r w:rsidRPr="000361D7">
              <w:rPr>
                <w:rFonts w:ascii="Arial Narrow" w:hAnsi="Arial Narrow" w:cs="Times New Roman"/>
                <w:sz w:val="24"/>
                <w:szCs w:val="24"/>
              </w:rPr>
              <w:t>scrit et son angle au centre associé</w:t>
            </w:r>
          </w:p>
          <w:p w:rsidR="00684E93" w:rsidRPr="000361D7" w:rsidRDefault="00684E93" w:rsidP="000361D7">
            <w:pPr>
              <w:pStyle w:val="Paragraphedeliste"/>
              <w:numPr>
                <w:ilvl w:val="0"/>
                <w:numId w:val="8"/>
              </w:numPr>
              <w:ind w:left="0" w:firstLine="0"/>
              <w:jc w:val="both"/>
              <w:rPr>
                <w:rFonts w:ascii="Arial Narrow" w:hAnsi="Arial Narrow"/>
                <w:sz w:val="24"/>
                <w:szCs w:val="24"/>
              </w:rPr>
            </w:pPr>
            <w:r w:rsidRPr="000361D7">
              <w:rPr>
                <w:rFonts w:ascii="Arial Narrow" w:hAnsi="Arial Narrow" w:cs="Times New Roman"/>
                <w:sz w:val="24"/>
                <w:szCs w:val="24"/>
              </w:rPr>
              <w:t>Utiliser la propriét</w:t>
            </w:r>
            <w:r w:rsidRPr="000361D7">
              <w:rPr>
                <w:rFonts w:ascii="Arial Narrow" w:hAnsi="Arial Narrow" w:cs="Times New Roman"/>
                <w:spacing w:val="-1"/>
                <w:sz w:val="24"/>
                <w:szCs w:val="24"/>
              </w:rPr>
              <w:t>é</w:t>
            </w:r>
            <w:r w:rsidRPr="000361D7">
              <w:rPr>
                <w:rFonts w:ascii="Arial Narrow" w:hAnsi="Arial Narrow" w:cs="Times New Roman"/>
                <w:sz w:val="24"/>
                <w:szCs w:val="24"/>
              </w:rPr>
              <w:t xml:space="preserve"> </w:t>
            </w:r>
            <w:r w:rsidRPr="000361D7">
              <w:rPr>
                <w:rFonts w:ascii="Arial Narrow" w:hAnsi="Arial Narrow" w:cs="Times New Roman"/>
                <w:spacing w:val="-1"/>
                <w:sz w:val="24"/>
                <w:szCs w:val="24"/>
              </w:rPr>
              <w:t>d</w:t>
            </w:r>
            <w:r w:rsidRPr="000361D7">
              <w:rPr>
                <w:rFonts w:ascii="Arial Narrow" w:hAnsi="Arial Narrow" w:cs="Times New Roman"/>
                <w:sz w:val="24"/>
                <w:szCs w:val="24"/>
              </w:rPr>
              <w:t xml:space="preserve">es angles inscrits pour déterminer la </w:t>
            </w:r>
            <w:r w:rsidRPr="000361D7">
              <w:rPr>
                <w:rFonts w:ascii="Arial Narrow" w:hAnsi="Arial Narrow" w:cs="Times New Roman"/>
                <w:spacing w:val="-2"/>
                <w:sz w:val="24"/>
                <w:szCs w:val="24"/>
              </w:rPr>
              <w:t>m</w:t>
            </w:r>
            <w:r w:rsidRPr="000361D7">
              <w:rPr>
                <w:rFonts w:ascii="Arial Narrow" w:hAnsi="Arial Narrow" w:cs="Times New Roman"/>
                <w:sz w:val="24"/>
                <w:szCs w:val="24"/>
              </w:rPr>
              <w:t>esure d’un angle.</w:t>
            </w:r>
          </w:p>
        </w:tc>
        <w:tc>
          <w:tcPr>
            <w:tcW w:w="637" w:type="pct"/>
          </w:tcPr>
          <w:p w:rsidR="00684E93" w:rsidRPr="000361D7" w:rsidRDefault="00684E93" w:rsidP="000361D7">
            <w:pPr>
              <w:jc w:val="both"/>
              <w:rPr>
                <w:rFonts w:ascii="Arial Narrow" w:hAnsi="Arial Narrow"/>
                <w:sz w:val="24"/>
                <w:szCs w:val="24"/>
              </w:rPr>
            </w:pPr>
          </w:p>
        </w:tc>
        <w:tc>
          <w:tcPr>
            <w:tcW w:w="1320" w:type="pct"/>
            <w:vMerge w:val="restart"/>
          </w:tcPr>
          <w:p w:rsidR="00684E93" w:rsidRPr="000361D7" w:rsidRDefault="00684E93" w:rsidP="000361D7">
            <w:pPr>
              <w:jc w:val="both"/>
              <w:rPr>
                <w:rFonts w:ascii="Arial Narrow" w:hAnsi="Arial Narrow"/>
                <w:sz w:val="24"/>
                <w:szCs w:val="24"/>
              </w:rPr>
            </w:pPr>
            <w:r w:rsidRPr="000361D7">
              <w:rPr>
                <w:rFonts w:ascii="Arial Narrow" w:hAnsi="Arial Narrow" w:cs="Times New Roman"/>
                <w:sz w:val="24"/>
                <w:szCs w:val="24"/>
              </w:rPr>
              <w:t>Le profes</w:t>
            </w:r>
            <w:r w:rsidRPr="000361D7">
              <w:rPr>
                <w:rFonts w:ascii="Arial Narrow" w:hAnsi="Arial Narrow" w:cs="Times New Roman"/>
                <w:spacing w:val="-1"/>
                <w:sz w:val="24"/>
                <w:szCs w:val="24"/>
              </w:rPr>
              <w:t>s</w:t>
            </w:r>
            <w:r w:rsidRPr="000361D7">
              <w:rPr>
                <w:rFonts w:ascii="Arial Narrow" w:hAnsi="Arial Narrow" w:cs="Times New Roman"/>
                <w:sz w:val="24"/>
                <w:szCs w:val="24"/>
              </w:rPr>
              <w:t>eur a</w:t>
            </w:r>
            <w:r w:rsidRPr="000361D7">
              <w:rPr>
                <w:rFonts w:ascii="Arial Narrow" w:hAnsi="Arial Narrow" w:cs="Times New Roman"/>
                <w:spacing w:val="-2"/>
                <w:sz w:val="24"/>
                <w:szCs w:val="24"/>
              </w:rPr>
              <w:t>m</w:t>
            </w:r>
            <w:r w:rsidRPr="000361D7">
              <w:rPr>
                <w:rFonts w:ascii="Arial Narrow" w:hAnsi="Arial Narrow" w:cs="Times New Roman"/>
                <w:sz w:val="24"/>
                <w:szCs w:val="24"/>
              </w:rPr>
              <w:t>ènera l’élève à découvrir la relation entre un angle insc</w:t>
            </w:r>
            <w:r w:rsidRPr="000361D7">
              <w:rPr>
                <w:rFonts w:ascii="Arial Narrow" w:hAnsi="Arial Narrow" w:cs="Times New Roman"/>
                <w:spacing w:val="-1"/>
                <w:sz w:val="24"/>
                <w:szCs w:val="24"/>
              </w:rPr>
              <w:t>r</w:t>
            </w:r>
            <w:r w:rsidRPr="000361D7">
              <w:rPr>
                <w:rFonts w:ascii="Arial Narrow" w:hAnsi="Arial Narrow" w:cs="Times New Roman"/>
                <w:sz w:val="24"/>
                <w:szCs w:val="24"/>
              </w:rPr>
              <w:t>it da</w:t>
            </w:r>
            <w:r w:rsidRPr="000361D7">
              <w:rPr>
                <w:rFonts w:ascii="Arial Narrow" w:hAnsi="Arial Narrow" w:cs="Times New Roman"/>
                <w:spacing w:val="-1"/>
                <w:sz w:val="24"/>
                <w:szCs w:val="24"/>
              </w:rPr>
              <w:t>n</w:t>
            </w:r>
            <w:r w:rsidRPr="000361D7">
              <w:rPr>
                <w:rFonts w:ascii="Arial Narrow" w:hAnsi="Arial Narrow" w:cs="Times New Roman"/>
                <w:sz w:val="24"/>
                <w:szCs w:val="24"/>
              </w:rPr>
              <w:t>s un cer</w:t>
            </w:r>
            <w:r w:rsidRPr="000361D7">
              <w:rPr>
                <w:rFonts w:ascii="Arial Narrow" w:hAnsi="Arial Narrow" w:cs="Times New Roman"/>
                <w:spacing w:val="-1"/>
                <w:sz w:val="24"/>
                <w:szCs w:val="24"/>
              </w:rPr>
              <w:t>c</w:t>
            </w:r>
            <w:r w:rsidRPr="000361D7">
              <w:rPr>
                <w:rFonts w:ascii="Arial Narrow" w:hAnsi="Arial Narrow" w:cs="Times New Roman"/>
                <w:sz w:val="24"/>
                <w:szCs w:val="24"/>
              </w:rPr>
              <w:t>le et l’an</w:t>
            </w:r>
            <w:r w:rsidRPr="000361D7">
              <w:rPr>
                <w:rFonts w:ascii="Arial Narrow" w:hAnsi="Arial Narrow" w:cs="Times New Roman"/>
                <w:spacing w:val="-1"/>
                <w:sz w:val="24"/>
                <w:szCs w:val="24"/>
              </w:rPr>
              <w:t>g</w:t>
            </w:r>
            <w:r w:rsidRPr="000361D7">
              <w:rPr>
                <w:rFonts w:ascii="Arial Narrow" w:hAnsi="Arial Narrow" w:cs="Times New Roman"/>
                <w:spacing w:val="1"/>
                <w:sz w:val="24"/>
                <w:szCs w:val="24"/>
              </w:rPr>
              <w:t>l</w:t>
            </w:r>
            <w:r w:rsidRPr="000361D7">
              <w:rPr>
                <w:rFonts w:ascii="Arial Narrow" w:hAnsi="Arial Narrow" w:cs="Times New Roman"/>
                <w:sz w:val="24"/>
                <w:szCs w:val="24"/>
              </w:rPr>
              <w:t xml:space="preserve">e au centre associé. Cette relation pourra être établie dans le </w:t>
            </w:r>
            <w:r w:rsidRPr="000361D7">
              <w:rPr>
                <w:rFonts w:ascii="Arial Narrow" w:hAnsi="Arial Narrow" w:cs="Times New Roman"/>
                <w:spacing w:val="-1"/>
                <w:sz w:val="24"/>
                <w:szCs w:val="24"/>
              </w:rPr>
              <w:t>c</w:t>
            </w:r>
            <w:r w:rsidRPr="000361D7">
              <w:rPr>
                <w:rFonts w:ascii="Arial Narrow" w:hAnsi="Arial Narrow" w:cs="Times New Roman"/>
                <w:sz w:val="24"/>
                <w:szCs w:val="24"/>
              </w:rPr>
              <w:t xml:space="preserve">as </w:t>
            </w:r>
            <w:r w:rsidRPr="000361D7">
              <w:rPr>
                <w:rFonts w:ascii="Arial Narrow" w:hAnsi="Arial Narrow" w:cs="Times New Roman"/>
                <w:spacing w:val="-1"/>
                <w:sz w:val="24"/>
                <w:szCs w:val="24"/>
              </w:rPr>
              <w:t>o</w:t>
            </w:r>
            <w:r w:rsidRPr="000361D7">
              <w:rPr>
                <w:rFonts w:ascii="Arial Narrow" w:hAnsi="Arial Narrow" w:cs="Times New Roman"/>
                <w:sz w:val="24"/>
                <w:szCs w:val="24"/>
              </w:rPr>
              <w:t xml:space="preserve">ù </w:t>
            </w:r>
            <w:r w:rsidRPr="000361D7">
              <w:rPr>
                <w:rFonts w:ascii="Arial Narrow" w:hAnsi="Arial Narrow" w:cs="Times New Roman"/>
                <w:spacing w:val="1"/>
                <w:sz w:val="24"/>
                <w:szCs w:val="24"/>
              </w:rPr>
              <w:t>l</w:t>
            </w:r>
            <w:r w:rsidRPr="000361D7">
              <w:rPr>
                <w:rFonts w:ascii="Arial Narrow" w:hAnsi="Arial Narrow" w:cs="Times New Roman"/>
                <w:sz w:val="24"/>
                <w:szCs w:val="24"/>
              </w:rPr>
              <w:t>e ce</w:t>
            </w:r>
            <w:r w:rsidRPr="000361D7">
              <w:rPr>
                <w:rFonts w:ascii="Arial Narrow" w:hAnsi="Arial Narrow" w:cs="Times New Roman"/>
                <w:spacing w:val="-1"/>
                <w:sz w:val="24"/>
                <w:szCs w:val="24"/>
              </w:rPr>
              <w:t>n</w:t>
            </w:r>
            <w:r w:rsidRPr="000361D7">
              <w:rPr>
                <w:rFonts w:ascii="Arial Narrow" w:hAnsi="Arial Narrow" w:cs="Times New Roman"/>
                <w:spacing w:val="1"/>
                <w:sz w:val="24"/>
                <w:szCs w:val="24"/>
              </w:rPr>
              <w:t>t</w:t>
            </w:r>
            <w:r w:rsidRPr="000361D7">
              <w:rPr>
                <w:rFonts w:ascii="Arial Narrow" w:hAnsi="Arial Narrow" w:cs="Times New Roman"/>
                <w:sz w:val="24"/>
                <w:szCs w:val="24"/>
              </w:rPr>
              <w:t>re du cer</w:t>
            </w:r>
            <w:r w:rsidRPr="000361D7">
              <w:rPr>
                <w:rFonts w:ascii="Arial Narrow" w:hAnsi="Arial Narrow" w:cs="Times New Roman"/>
                <w:spacing w:val="-1"/>
                <w:sz w:val="24"/>
                <w:szCs w:val="24"/>
              </w:rPr>
              <w:t>c</w:t>
            </w:r>
            <w:r w:rsidRPr="000361D7">
              <w:rPr>
                <w:rFonts w:ascii="Arial Narrow" w:hAnsi="Arial Narrow" w:cs="Times New Roman"/>
                <w:sz w:val="24"/>
                <w:szCs w:val="24"/>
              </w:rPr>
              <w:t>le e</w:t>
            </w:r>
            <w:r w:rsidRPr="000361D7">
              <w:rPr>
                <w:rFonts w:ascii="Arial Narrow" w:hAnsi="Arial Narrow" w:cs="Times New Roman"/>
                <w:spacing w:val="-1"/>
                <w:sz w:val="24"/>
                <w:szCs w:val="24"/>
              </w:rPr>
              <w:t>s</w:t>
            </w:r>
            <w:r w:rsidRPr="000361D7">
              <w:rPr>
                <w:rFonts w:ascii="Arial Narrow" w:hAnsi="Arial Narrow" w:cs="Times New Roman"/>
                <w:sz w:val="24"/>
                <w:szCs w:val="24"/>
              </w:rPr>
              <w:t>t à l</w:t>
            </w:r>
            <w:r w:rsidRPr="000361D7">
              <w:rPr>
                <w:rFonts w:ascii="Arial Narrow" w:hAnsi="Arial Narrow" w:cs="Times New Roman"/>
                <w:spacing w:val="-1"/>
                <w:sz w:val="24"/>
                <w:szCs w:val="24"/>
              </w:rPr>
              <w:t>’</w:t>
            </w:r>
            <w:r w:rsidRPr="000361D7">
              <w:rPr>
                <w:rFonts w:ascii="Arial Narrow" w:hAnsi="Arial Narrow" w:cs="Times New Roman"/>
                <w:sz w:val="24"/>
                <w:szCs w:val="24"/>
              </w:rPr>
              <w:t>int</w:t>
            </w:r>
            <w:r w:rsidRPr="000361D7">
              <w:rPr>
                <w:rFonts w:ascii="Arial Narrow" w:hAnsi="Arial Narrow" w:cs="Times New Roman"/>
                <w:spacing w:val="-1"/>
                <w:sz w:val="24"/>
                <w:szCs w:val="24"/>
              </w:rPr>
              <w:t>é</w:t>
            </w:r>
            <w:r w:rsidRPr="000361D7">
              <w:rPr>
                <w:rFonts w:ascii="Arial Narrow" w:hAnsi="Arial Narrow" w:cs="Times New Roman"/>
                <w:sz w:val="24"/>
                <w:szCs w:val="24"/>
              </w:rPr>
              <w:t>rie</w:t>
            </w:r>
            <w:r w:rsidRPr="000361D7">
              <w:rPr>
                <w:rFonts w:ascii="Arial Narrow" w:hAnsi="Arial Narrow" w:cs="Times New Roman"/>
                <w:spacing w:val="-1"/>
                <w:sz w:val="24"/>
                <w:szCs w:val="24"/>
              </w:rPr>
              <w:t>u</w:t>
            </w:r>
            <w:r w:rsidRPr="000361D7">
              <w:rPr>
                <w:rFonts w:ascii="Arial Narrow" w:hAnsi="Arial Narrow" w:cs="Times New Roman"/>
                <w:sz w:val="24"/>
                <w:szCs w:val="24"/>
              </w:rPr>
              <w:t>r de l’an</w:t>
            </w:r>
            <w:r w:rsidRPr="000361D7">
              <w:rPr>
                <w:rFonts w:ascii="Arial Narrow" w:hAnsi="Arial Narrow" w:cs="Times New Roman"/>
                <w:spacing w:val="-1"/>
                <w:sz w:val="24"/>
                <w:szCs w:val="24"/>
              </w:rPr>
              <w:t>g</w:t>
            </w:r>
            <w:r w:rsidRPr="000361D7">
              <w:rPr>
                <w:rFonts w:ascii="Arial Narrow" w:hAnsi="Arial Narrow" w:cs="Times New Roman"/>
                <w:spacing w:val="1"/>
                <w:sz w:val="24"/>
                <w:szCs w:val="24"/>
              </w:rPr>
              <w:t>l</w:t>
            </w:r>
            <w:r w:rsidRPr="000361D7">
              <w:rPr>
                <w:rFonts w:ascii="Arial Narrow" w:hAnsi="Arial Narrow" w:cs="Times New Roman"/>
                <w:sz w:val="24"/>
                <w:szCs w:val="24"/>
              </w:rPr>
              <w:t>e insc</w:t>
            </w:r>
            <w:r w:rsidRPr="000361D7">
              <w:rPr>
                <w:rFonts w:ascii="Arial Narrow" w:hAnsi="Arial Narrow" w:cs="Times New Roman"/>
                <w:spacing w:val="-1"/>
                <w:sz w:val="24"/>
                <w:szCs w:val="24"/>
              </w:rPr>
              <w:t>r</w:t>
            </w:r>
            <w:r w:rsidRPr="000361D7">
              <w:rPr>
                <w:rFonts w:ascii="Arial Narrow" w:hAnsi="Arial Narrow" w:cs="Times New Roman"/>
                <w:sz w:val="24"/>
                <w:szCs w:val="24"/>
              </w:rPr>
              <w:t>it.</w:t>
            </w:r>
          </w:p>
        </w:tc>
      </w:tr>
      <w:tr w:rsidR="00684E93" w:rsidRPr="000361D7" w:rsidTr="00330D56">
        <w:trPr>
          <w:cantSplit/>
          <w:trHeight w:val="1134"/>
        </w:trPr>
        <w:tc>
          <w:tcPr>
            <w:tcW w:w="699" w:type="pct"/>
            <w:vMerge/>
          </w:tcPr>
          <w:p w:rsidR="00684E93" w:rsidRPr="000361D7" w:rsidRDefault="00684E93" w:rsidP="000361D7">
            <w:pPr>
              <w:jc w:val="both"/>
              <w:rPr>
                <w:rFonts w:ascii="Arial Narrow" w:hAnsi="Arial Narrow"/>
                <w:b/>
                <w:sz w:val="24"/>
                <w:szCs w:val="24"/>
              </w:rPr>
            </w:pPr>
          </w:p>
        </w:tc>
        <w:tc>
          <w:tcPr>
            <w:tcW w:w="872" w:type="pct"/>
            <w:vAlign w:val="center"/>
          </w:tcPr>
          <w:p w:rsidR="00684E93" w:rsidRPr="000361D7" w:rsidRDefault="00684E93" w:rsidP="000361D7">
            <w:pPr>
              <w:jc w:val="both"/>
              <w:rPr>
                <w:rFonts w:ascii="Arial Narrow" w:hAnsi="Arial Narrow" w:cs="Times New Roman"/>
                <w:sz w:val="24"/>
                <w:szCs w:val="24"/>
              </w:rPr>
            </w:pPr>
            <w:r w:rsidRPr="000361D7">
              <w:rPr>
                <w:rFonts w:ascii="Arial Narrow" w:hAnsi="Arial Narrow"/>
                <w:b/>
                <w:sz w:val="24"/>
                <w:szCs w:val="24"/>
              </w:rPr>
              <w:t>Leçon 2 </w:t>
            </w:r>
            <w:r w:rsidRPr="000361D7">
              <w:rPr>
                <w:rFonts w:ascii="Arial Narrow" w:hAnsi="Arial Narrow"/>
                <w:sz w:val="24"/>
                <w:szCs w:val="24"/>
              </w:rPr>
              <w:t xml:space="preserve">: </w:t>
            </w:r>
            <w:r w:rsidRPr="000361D7">
              <w:rPr>
                <w:rFonts w:ascii="Arial Narrow" w:hAnsi="Arial Narrow" w:cs="Times New Roman"/>
                <w:sz w:val="24"/>
                <w:szCs w:val="24"/>
              </w:rPr>
              <w:t>Application : triangle inscrit dans un demi-cercle</w:t>
            </w:r>
          </w:p>
          <w:p w:rsidR="00684E93" w:rsidRPr="000361D7" w:rsidRDefault="00684E93" w:rsidP="000361D7">
            <w:pPr>
              <w:jc w:val="both"/>
              <w:rPr>
                <w:rFonts w:ascii="Arial Narrow" w:hAnsi="Arial Narrow"/>
                <w:sz w:val="24"/>
                <w:szCs w:val="24"/>
              </w:rPr>
            </w:pPr>
          </w:p>
        </w:tc>
        <w:tc>
          <w:tcPr>
            <w:tcW w:w="721" w:type="pct"/>
          </w:tcPr>
          <w:p w:rsidR="00684E93" w:rsidRPr="000361D7" w:rsidRDefault="00684E93" w:rsidP="000361D7">
            <w:pPr>
              <w:pStyle w:val="Paragraphedeliste"/>
              <w:widowControl w:val="0"/>
              <w:numPr>
                <w:ilvl w:val="0"/>
                <w:numId w:val="8"/>
              </w:numPr>
              <w:autoSpaceDE w:val="0"/>
              <w:autoSpaceDN w:val="0"/>
              <w:adjustRightInd w:val="0"/>
              <w:ind w:left="0" w:firstLine="0"/>
              <w:jc w:val="both"/>
              <w:rPr>
                <w:rFonts w:ascii="Arial Narrow" w:hAnsi="Arial Narrow" w:cs="Times New Roman"/>
                <w:sz w:val="24"/>
                <w:szCs w:val="24"/>
              </w:rPr>
            </w:pPr>
            <w:r w:rsidRPr="000361D7">
              <w:rPr>
                <w:rFonts w:ascii="Arial Narrow" w:hAnsi="Arial Narrow" w:cs="Times New Roman"/>
                <w:b/>
                <w:bCs/>
                <w:sz w:val="24"/>
                <w:szCs w:val="24"/>
              </w:rPr>
              <w:t>C</w:t>
            </w:r>
            <w:r w:rsidRPr="000361D7">
              <w:rPr>
                <w:rFonts w:ascii="Arial Narrow" w:hAnsi="Arial Narrow" w:cs="Times New Roman"/>
                <w:bCs/>
                <w:sz w:val="24"/>
                <w:szCs w:val="24"/>
              </w:rPr>
              <w:t>onnaître la propriété du triangle inscrit dans un demi-cercle.</w:t>
            </w:r>
          </w:p>
        </w:tc>
        <w:tc>
          <w:tcPr>
            <w:tcW w:w="750" w:type="pct"/>
          </w:tcPr>
          <w:p w:rsidR="00684E93" w:rsidRPr="000361D7" w:rsidRDefault="00684E93" w:rsidP="000361D7">
            <w:pPr>
              <w:pStyle w:val="Paragraphedeliste"/>
              <w:numPr>
                <w:ilvl w:val="0"/>
                <w:numId w:val="8"/>
              </w:numPr>
              <w:ind w:left="0" w:firstLine="0"/>
              <w:jc w:val="both"/>
              <w:rPr>
                <w:rFonts w:ascii="Arial Narrow" w:hAnsi="Arial Narrow"/>
                <w:sz w:val="24"/>
                <w:szCs w:val="24"/>
              </w:rPr>
            </w:pPr>
            <w:r w:rsidRPr="000361D7">
              <w:rPr>
                <w:rFonts w:ascii="Arial Narrow" w:hAnsi="Arial Narrow" w:cs="Times New Roman"/>
                <w:bCs/>
                <w:sz w:val="24"/>
                <w:szCs w:val="24"/>
              </w:rPr>
              <w:t>Utiliser la propriété du triangle inscrit dans un demi-cercle</w:t>
            </w:r>
            <w:r w:rsidRPr="000361D7">
              <w:rPr>
                <w:rFonts w:ascii="Arial Narrow" w:hAnsi="Arial Narrow" w:cs="Times New Roman"/>
                <w:sz w:val="24"/>
                <w:szCs w:val="24"/>
              </w:rPr>
              <w:t xml:space="preserve"> pour démontrer qu’un triangle est rectangle.</w:t>
            </w:r>
          </w:p>
        </w:tc>
        <w:tc>
          <w:tcPr>
            <w:tcW w:w="637" w:type="pct"/>
          </w:tcPr>
          <w:p w:rsidR="00684E93" w:rsidRPr="000361D7" w:rsidRDefault="00684E93" w:rsidP="000361D7">
            <w:pPr>
              <w:jc w:val="both"/>
              <w:rPr>
                <w:rFonts w:ascii="Arial Narrow" w:hAnsi="Arial Narrow"/>
                <w:sz w:val="24"/>
                <w:szCs w:val="24"/>
              </w:rPr>
            </w:pPr>
          </w:p>
        </w:tc>
        <w:tc>
          <w:tcPr>
            <w:tcW w:w="1320" w:type="pct"/>
            <w:vMerge/>
          </w:tcPr>
          <w:p w:rsidR="00684E93" w:rsidRPr="000361D7" w:rsidRDefault="00684E93" w:rsidP="000361D7">
            <w:pPr>
              <w:jc w:val="both"/>
              <w:rPr>
                <w:rFonts w:ascii="Arial Narrow" w:hAnsi="Arial Narrow"/>
                <w:sz w:val="24"/>
                <w:szCs w:val="24"/>
              </w:rPr>
            </w:pPr>
          </w:p>
        </w:tc>
      </w:tr>
      <w:tr w:rsidR="00684E93" w:rsidRPr="000361D7" w:rsidTr="00330D56">
        <w:trPr>
          <w:cantSplit/>
          <w:trHeight w:val="1134"/>
        </w:trPr>
        <w:tc>
          <w:tcPr>
            <w:tcW w:w="699" w:type="pct"/>
            <w:vMerge/>
          </w:tcPr>
          <w:p w:rsidR="00684E93" w:rsidRPr="000361D7" w:rsidRDefault="00684E93" w:rsidP="000361D7">
            <w:pPr>
              <w:jc w:val="both"/>
              <w:rPr>
                <w:rFonts w:ascii="Arial Narrow" w:hAnsi="Arial Narrow"/>
                <w:b/>
                <w:sz w:val="24"/>
                <w:szCs w:val="24"/>
              </w:rPr>
            </w:pPr>
          </w:p>
        </w:tc>
        <w:tc>
          <w:tcPr>
            <w:tcW w:w="872" w:type="pct"/>
            <w:vAlign w:val="center"/>
          </w:tcPr>
          <w:p w:rsidR="00684E93" w:rsidRPr="000361D7" w:rsidRDefault="00684E93" w:rsidP="000361D7">
            <w:pPr>
              <w:jc w:val="both"/>
              <w:rPr>
                <w:rFonts w:ascii="Arial Narrow" w:hAnsi="Arial Narrow" w:cs="Times New Roman"/>
                <w:sz w:val="24"/>
                <w:szCs w:val="24"/>
              </w:rPr>
            </w:pPr>
            <w:r w:rsidRPr="000361D7">
              <w:rPr>
                <w:rFonts w:ascii="Arial Narrow" w:hAnsi="Arial Narrow"/>
                <w:b/>
                <w:sz w:val="24"/>
                <w:szCs w:val="24"/>
              </w:rPr>
              <w:t>Leçon 3</w:t>
            </w:r>
            <w:r w:rsidRPr="000361D7">
              <w:rPr>
                <w:rFonts w:ascii="Arial Narrow" w:hAnsi="Arial Narrow"/>
                <w:sz w:val="24"/>
                <w:szCs w:val="24"/>
              </w:rPr>
              <w:t xml:space="preserve">: </w:t>
            </w:r>
            <w:r w:rsidRPr="000361D7">
              <w:rPr>
                <w:rFonts w:ascii="Arial Narrow" w:hAnsi="Arial Narrow" w:cs="Times New Roman"/>
                <w:sz w:val="24"/>
                <w:szCs w:val="24"/>
              </w:rPr>
              <w:t>Angles inscrits interceptant le même arc</w:t>
            </w:r>
          </w:p>
          <w:p w:rsidR="00684E93" w:rsidRPr="000361D7" w:rsidRDefault="00684E93" w:rsidP="000361D7">
            <w:pPr>
              <w:jc w:val="both"/>
              <w:rPr>
                <w:rFonts w:ascii="Arial Narrow" w:hAnsi="Arial Narrow"/>
                <w:sz w:val="24"/>
                <w:szCs w:val="24"/>
              </w:rPr>
            </w:pPr>
          </w:p>
        </w:tc>
        <w:tc>
          <w:tcPr>
            <w:tcW w:w="721" w:type="pct"/>
          </w:tcPr>
          <w:p w:rsidR="00684E93" w:rsidRPr="000361D7" w:rsidRDefault="00684E93" w:rsidP="000361D7">
            <w:pPr>
              <w:pStyle w:val="Paragraphedeliste"/>
              <w:widowControl w:val="0"/>
              <w:numPr>
                <w:ilvl w:val="0"/>
                <w:numId w:val="8"/>
              </w:numPr>
              <w:autoSpaceDE w:val="0"/>
              <w:autoSpaceDN w:val="0"/>
              <w:adjustRightInd w:val="0"/>
              <w:ind w:left="0" w:right="199" w:firstLine="0"/>
              <w:jc w:val="both"/>
              <w:rPr>
                <w:rFonts w:ascii="Arial Narrow" w:hAnsi="Arial Narrow" w:cs="Times New Roman"/>
                <w:sz w:val="24"/>
                <w:szCs w:val="24"/>
              </w:rPr>
            </w:pPr>
            <w:r w:rsidRPr="000361D7">
              <w:rPr>
                <w:rFonts w:ascii="Arial Narrow" w:hAnsi="Arial Narrow" w:cs="Times New Roman"/>
                <w:sz w:val="24"/>
                <w:szCs w:val="24"/>
              </w:rPr>
              <w:t>Connaître la propriét</w:t>
            </w:r>
            <w:r w:rsidRPr="000361D7">
              <w:rPr>
                <w:rFonts w:ascii="Arial Narrow" w:hAnsi="Arial Narrow" w:cs="Times New Roman"/>
                <w:spacing w:val="1"/>
                <w:sz w:val="24"/>
                <w:szCs w:val="24"/>
              </w:rPr>
              <w:t>é</w:t>
            </w:r>
            <w:r w:rsidRPr="000361D7">
              <w:rPr>
                <w:rFonts w:ascii="Arial Narrow" w:hAnsi="Arial Narrow" w:cs="Times New Roman"/>
                <w:sz w:val="24"/>
                <w:szCs w:val="24"/>
              </w:rPr>
              <w:t xml:space="preserve"> des angles inscrits dans un cercle interce</w:t>
            </w:r>
            <w:r w:rsidRPr="000361D7">
              <w:rPr>
                <w:rFonts w:ascii="Arial Narrow" w:hAnsi="Arial Narrow" w:cs="Times New Roman"/>
                <w:spacing w:val="-1"/>
                <w:sz w:val="24"/>
                <w:szCs w:val="24"/>
              </w:rPr>
              <w:t>p</w:t>
            </w:r>
            <w:r w:rsidRPr="000361D7">
              <w:rPr>
                <w:rFonts w:ascii="Arial Narrow" w:hAnsi="Arial Narrow" w:cs="Times New Roman"/>
                <w:sz w:val="24"/>
                <w:szCs w:val="24"/>
              </w:rPr>
              <w:t>t</w:t>
            </w:r>
            <w:r w:rsidRPr="000361D7">
              <w:rPr>
                <w:rFonts w:ascii="Arial Narrow" w:hAnsi="Arial Narrow" w:cs="Times New Roman"/>
                <w:spacing w:val="-1"/>
                <w:sz w:val="24"/>
                <w:szCs w:val="24"/>
              </w:rPr>
              <w:t>a</w:t>
            </w:r>
            <w:r w:rsidRPr="000361D7">
              <w:rPr>
                <w:rFonts w:ascii="Arial Narrow" w:hAnsi="Arial Narrow" w:cs="Times New Roman"/>
                <w:sz w:val="24"/>
                <w:szCs w:val="24"/>
              </w:rPr>
              <w:t xml:space="preserve">nt le </w:t>
            </w:r>
            <w:r w:rsidRPr="000361D7">
              <w:rPr>
                <w:rFonts w:ascii="Arial Narrow" w:hAnsi="Arial Narrow" w:cs="Times New Roman"/>
                <w:spacing w:val="-2"/>
                <w:sz w:val="24"/>
                <w:szCs w:val="24"/>
              </w:rPr>
              <w:t>m</w:t>
            </w:r>
            <w:r w:rsidRPr="000361D7">
              <w:rPr>
                <w:rFonts w:ascii="Arial Narrow" w:hAnsi="Arial Narrow" w:cs="Times New Roman"/>
                <w:spacing w:val="1"/>
                <w:sz w:val="24"/>
                <w:szCs w:val="24"/>
              </w:rPr>
              <w:t>ê</w:t>
            </w:r>
            <w:r w:rsidRPr="000361D7">
              <w:rPr>
                <w:rFonts w:ascii="Arial Narrow" w:hAnsi="Arial Narrow" w:cs="Times New Roman"/>
                <w:spacing w:val="-2"/>
                <w:sz w:val="24"/>
                <w:szCs w:val="24"/>
              </w:rPr>
              <w:t>m</w:t>
            </w:r>
            <w:r w:rsidRPr="000361D7">
              <w:rPr>
                <w:rFonts w:ascii="Arial Narrow" w:hAnsi="Arial Narrow" w:cs="Times New Roman"/>
                <w:sz w:val="24"/>
                <w:szCs w:val="24"/>
              </w:rPr>
              <w:t>e arc;</w:t>
            </w:r>
          </w:p>
        </w:tc>
        <w:tc>
          <w:tcPr>
            <w:tcW w:w="750" w:type="pct"/>
          </w:tcPr>
          <w:p w:rsidR="00684E93" w:rsidRPr="000361D7" w:rsidRDefault="00684E93" w:rsidP="000361D7">
            <w:pPr>
              <w:pStyle w:val="Paragraphedeliste"/>
              <w:numPr>
                <w:ilvl w:val="0"/>
                <w:numId w:val="8"/>
              </w:numPr>
              <w:ind w:left="0" w:firstLine="0"/>
              <w:jc w:val="both"/>
              <w:rPr>
                <w:rFonts w:ascii="Arial Narrow" w:hAnsi="Arial Narrow"/>
                <w:sz w:val="24"/>
                <w:szCs w:val="24"/>
              </w:rPr>
            </w:pPr>
            <w:r w:rsidRPr="000361D7">
              <w:rPr>
                <w:rFonts w:ascii="Arial Narrow" w:hAnsi="Arial Narrow" w:cs="Times New Roman"/>
                <w:sz w:val="24"/>
                <w:szCs w:val="24"/>
              </w:rPr>
              <w:t>Utiliser la propriét</w:t>
            </w:r>
            <w:r w:rsidRPr="000361D7">
              <w:rPr>
                <w:rFonts w:ascii="Arial Narrow" w:hAnsi="Arial Narrow" w:cs="Times New Roman"/>
                <w:spacing w:val="-1"/>
                <w:sz w:val="24"/>
                <w:szCs w:val="24"/>
              </w:rPr>
              <w:t>é</w:t>
            </w:r>
            <w:r w:rsidRPr="000361D7">
              <w:rPr>
                <w:rFonts w:ascii="Arial Narrow" w:hAnsi="Arial Narrow" w:cs="Times New Roman"/>
                <w:sz w:val="24"/>
                <w:szCs w:val="24"/>
              </w:rPr>
              <w:t xml:space="preserve"> </w:t>
            </w:r>
            <w:r w:rsidRPr="000361D7">
              <w:rPr>
                <w:rFonts w:ascii="Arial Narrow" w:hAnsi="Arial Narrow" w:cs="Times New Roman"/>
                <w:spacing w:val="-1"/>
                <w:sz w:val="24"/>
                <w:szCs w:val="24"/>
              </w:rPr>
              <w:t>d</w:t>
            </w:r>
            <w:r w:rsidRPr="000361D7">
              <w:rPr>
                <w:rFonts w:ascii="Arial Narrow" w:hAnsi="Arial Narrow" w:cs="Times New Roman"/>
                <w:sz w:val="24"/>
                <w:szCs w:val="24"/>
              </w:rPr>
              <w:t>es angles inscrits pour justifier l’égalité de deux angles ;</w:t>
            </w:r>
          </w:p>
          <w:p w:rsidR="00684E93" w:rsidRPr="000361D7" w:rsidRDefault="00684E93" w:rsidP="000361D7">
            <w:pPr>
              <w:pStyle w:val="Paragraphedeliste"/>
              <w:numPr>
                <w:ilvl w:val="0"/>
                <w:numId w:val="8"/>
              </w:numPr>
              <w:ind w:left="0" w:firstLine="0"/>
              <w:jc w:val="both"/>
              <w:rPr>
                <w:rFonts w:ascii="Arial Narrow" w:hAnsi="Arial Narrow"/>
                <w:sz w:val="24"/>
                <w:szCs w:val="24"/>
              </w:rPr>
            </w:pPr>
            <w:r w:rsidRPr="000361D7">
              <w:rPr>
                <w:rFonts w:ascii="Arial Narrow" w:hAnsi="Arial Narrow" w:cs="Times New Roman"/>
                <w:sz w:val="24"/>
                <w:szCs w:val="24"/>
              </w:rPr>
              <w:t>Utiliser la propriét</w:t>
            </w:r>
            <w:r w:rsidRPr="000361D7">
              <w:rPr>
                <w:rFonts w:ascii="Arial Narrow" w:hAnsi="Arial Narrow" w:cs="Times New Roman"/>
                <w:spacing w:val="-1"/>
                <w:sz w:val="24"/>
                <w:szCs w:val="24"/>
              </w:rPr>
              <w:t>é</w:t>
            </w:r>
            <w:r w:rsidRPr="000361D7">
              <w:rPr>
                <w:rFonts w:ascii="Arial Narrow" w:hAnsi="Arial Narrow" w:cs="Times New Roman"/>
                <w:sz w:val="24"/>
                <w:szCs w:val="24"/>
              </w:rPr>
              <w:t xml:space="preserve"> </w:t>
            </w:r>
            <w:r w:rsidRPr="000361D7">
              <w:rPr>
                <w:rFonts w:ascii="Arial Narrow" w:hAnsi="Arial Narrow" w:cs="Times New Roman"/>
                <w:spacing w:val="-1"/>
                <w:sz w:val="24"/>
                <w:szCs w:val="24"/>
              </w:rPr>
              <w:t>d</w:t>
            </w:r>
            <w:r w:rsidRPr="000361D7">
              <w:rPr>
                <w:rFonts w:ascii="Arial Narrow" w:hAnsi="Arial Narrow" w:cs="Times New Roman"/>
                <w:sz w:val="24"/>
                <w:szCs w:val="24"/>
              </w:rPr>
              <w:t xml:space="preserve">es angles inscrits pour déterminer la </w:t>
            </w:r>
            <w:r w:rsidRPr="000361D7">
              <w:rPr>
                <w:rFonts w:ascii="Arial Narrow" w:hAnsi="Arial Narrow" w:cs="Times New Roman"/>
                <w:spacing w:val="-2"/>
                <w:sz w:val="24"/>
                <w:szCs w:val="24"/>
              </w:rPr>
              <w:t>m</w:t>
            </w:r>
            <w:r w:rsidRPr="000361D7">
              <w:rPr>
                <w:rFonts w:ascii="Arial Narrow" w:hAnsi="Arial Narrow" w:cs="Times New Roman"/>
                <w:sz w:val="24"/>
                <w:szCs w:val="24"/>
              </w:rPr>
              <w:t>esure d’un angle.</w:t>
            </w:r>
          </w:p>
        </w:tc>
        <w:tc>
          <w:tcPr>
            <w:tcW w:w="637" w:type="pct"/>
          </w:tcPr>
          <w:p w:rsidR="00684E93" w:rsidRPr="000361D7" w:rsidRDefault="00684E93" w:rsidP="000361D7">
            <w:pPr>
              <w:jc w:val="both"/>
              <w:rPr>
                <w:rFonts w:ascii="Arial Narrow" w:hAnsi="Arial Narrow"/>
                <w:sz w:val="24"/>
                <w:szCs w:val="24"/>
              </w:rPr>
            </w:pPr>
          </w:p>
        </w:tc>
        <w:tc>
          <w:tcPr>
            <w:tcW w:w="1320" w:type="pct"/>
            <w:vMerge/>
          </w:tcPr>
          <w:p w:rsidR="00684E93" w:rsidRPr="000361D7" w:rsidRDefault="00684E93" w:rsidP="000361D7">
            <w:pPr>
              <w:jc w:val="both"/>
              <w:rPr>
                <w:rFonts w:ascii="Arial Narrow" w:hAnsi="Arial Narrow"/>
                <w:sz w:val="24"/>
                <w:szCs w:val="24"/>
              </w:rPr>
            </w:pPr>
          </w:p>
        </w:tc>
      </w:tr>
      <w:tr w:rsidR="00684E93" w:rsidRPr="000361D7" w:rsidTr="00330D56">
        <w:trPr>
          <w:cantSplit/>
          <w:trHeight w:val="1134"/>
        </w:trPr>
        <w:tc>
          <w:tcPr>
            <w:tcW w:w="699" w:type="pct"/>
            <w:vMerge w:val="restart"/>
            <w:textDirection w:val="btLr"/>
            <w:vAlign w:val="center"/>
          </w:tcPr>
          <w:p w:rsidR="00684E93" w:rsidRPr="000361D7" w:rsidRDefault="00684E93" w:rsidP="000361D7">
            <w:pPr>
              <w:ind w:left="113" w:right="113"/>
              <w:jc w:val="both"/>
              <w:rPr>
                <w:rFonts w:ascii="Arial Narrow" w:hAnsi="Arial Narrow" w:cs="Times New Roman"/>
                <w:b/>
                <w:sz w:val="24"/>
                <w:szCs w:val="24"/>
              </w:rPr>
            </w:pPr>
            <w:r w:rsidRPr="000361D7">
              <w:rPr>
                <w:rFonts w:ascii="Arial Narrow" w:hAnsi="Arial Narrow" w:cs="Times New Roman"/>
                <w:b/>
                <w:sz w:val="24"/>
                <w:szCs w:val="24"/>
              </w:rPr>
              <w:t>Equations de droites</w:t>
            </w:r>
          </w:p>
        </w:tc>
        <w:tc>
          <w:tcPr>
            <w:tcW w:w="872" w:type="pct"/>
            <w:vMerge w:val="restart"/>
            <w:vAlign w:val="center"/>
          </w:tcPr>
          <w:p w:rsidR="00684E93" w:rsidRPr="000361D7" w:rsidRDefault="00684E93" w:rsidP="000361D7">
            <w:pPr>
              <w:jc w:val="both"/>
              <w:rPr>
                <w:rFonts w:ascii="Arial Narrow" w:hAnsi="Arial Narrow" w:cs="Times New Roman"/>
                <w:sz w:val="24"/>
                <w:szCs w:val="24"/>
              </w:rPr>
            </w:pPr>
            <w:r w:rsidRPr="000361D7">
              <w:rPr>
                <w:rFonts w:ascii="Arial Narrow" w:hAnsi="Arial Narrow"/>
                <w:b/>
                <w:sz w:val="24"/>
                <w:szCs w:val="24"/>
              </w:rPr>
              <w:t xml:space="preserve">Leçon 1 </w:t>
            </w:r>
            <w:r w:rsidRPr="000361D7">
              <w:rPr>
                <w:rFonts w:ascii="Arial Narrow" w:hAnsi="Arial Narrow"/>
                <w:sz w:val="24"/>
                <w:szCs w:val="24"/>
              </w:rPr>
              <w:t xml:space="preserve">: </w:t>
            </w:r>
            <w:r w:rsidRPr="000361D7">
              <w:rPr>
                <w:rFonts w:ascii="Arial Narrow" w:hAnsi="Arial Narrow" w:cs="Times New Roman"/>
                <w:sz w:val="24"/>
                <w:szCs w:val="24"/>
              </w:rPr>
              <w:t xml:space="preserve">Equation cartésienne </w:t>
            </w:r>
            <w:r w:rsidRPr="000361D7">
              <w:rPr>
                <w:rFonts w:ascii="Arial Narrow" w:hAnsi="Arial Narrow" w:cs="Times New Roman"/>
                <w:sz w:val="24"/>
                <w:szCs w:val="24"/>
              </w:rPr>
              <w:lastRenderedPageBreak/>
              <w:t>d’une droite:</w:t>
            </w:r>
          </w:p>
          <w:p w:rsidR="00684E93" w:rsidRPr="000361D7" w:rsidRDefault="00684E93" w:rsidP="000361D7">
            <w:pPr>
              <w:jc w:val="both"/>
              <w:rPr>
                <w:rFonts w:ascii="Arial Narrow" w:hAnsi="Arial Narrow" w:cs="Times New Roman"/>
                <w:sz w:val="24"/>
                <w:szCs w:val="24"/>
              </w:rPr>
            </w:pPr>
          </w:p>
          <w:p w:rsidR="00684E93" w:rsidRPr="000361D7" w:rsidRDefault="00684E93" w:rsidP="000361D7">
            <w:pPr>
              <w:jc w:val="both"/>
              <w:rPr>
                <w:rFonts w:ascii="Arial Narrow" w:hAnsi="Arial Narrow" w:cs="Times New Roman"/>
                <w:sz w:val="24"/>
                <w:szCs w:val="24"/>
              </w:rPr>
            </w:pPr>
          </w:p>
          <w:p w:rsidR="00684E93" w:rsidRPr="000361D7" w:rsidRDefault="00684E93" w:rsidP="000361D7">
            <w:pPr>
              <w:jc w:val="both"/>
              <w:rPr>
                <w:rFonts w:ascii="Arial Narrow" w:hAnsi="Arial Narrow" w:cs="Times New Roman"/>
                <w:sz w:val="24"/>
                <w:szCs w:val="24"/>
              </w:rPr>
            </w:pPr>
          </w:p>
          <w:p w:rsidR="00684E93" w:rsidRPr="000361D7" w:rsidRDefault="00684E93" w:rsidP="000361D7">
            <w:pPr>
              <w:jc w:val="both"/>
              <w:rPr>
                <w:rFonts w:ascii="Arial Narrow" w:hAnsi="Arial Narrow" w:cs="Times New Roman"/>
                <w:sz w:val="24"/>
                <w:szCs w:val="24"/>
              </w:rPr>
            </w:pPr>
          </w:p>
          <w:p w:rsidR="00684E93" w:rsidRPr="000361D7" w:rsidRDefault="00684E93" w:rsidP="000361D7">
            <w:pPr>
              <w:jc w:val="both"/>
              <w:rPr>
                <w:rFonts w:ascii="Arial Narrow" w:hAnsi="Arial Narrow" w:cs="Times New Roman"/>
                <w:sz w:val="24"/>
                <w:szCs w:val="24"/>
              </w:rPr>
            </w:pPr>
          </w:p>
          <w:p w:rsidR="00684E93" w:rsidRPr="000361D7" w:rsidRDefault="00684E93" w:rsidP="000361D7">
            <w:pPr>
              <w:jc w:val="both"/>
              <w:rPr>
                <w:rFonts w:ascii="Arial Narrow" w:hAnsi="Arial Narrow"/>
                <w:sz w:val="24"/>
                <w:szCs w:val="24"/>
              </w:rPr>
            </w:pPr>
          </w:p>
        </w:tc>
        <w:tc>
          <w:tcPr>
            <w:tcW w:w="721" w:type="pct"/>
            <w:vMerge w:val="restart"/>
          </w:tcPr>
          <w:p w:rsidR="00684E93" w:rsidRPr="000361D7" w:rsidRDefault="00684E93" w:rsidP="000361D7">
            <w:pPr>
              <w:pStyle w:val="Paragraphedeliste"/>
              <w:numPr>
                <w:ilvl w:val="0"/>
                <w:numId w:val="8"/>
              </w:numPr>
              <w:ind w:left="0" w:firstLine="0"/>
              <w:jc w:val="both"/>
              <w:rPr>
                <w:rFonts w:ascii="Arial Narrow" w:hAnsi="Arial Narrow" w:cs="Times New Roman"/>
                <w:sz w:val="24"/>
                <w:szCs w:val="24"/>
              </w:rPr>
            </w:pPr>
            <w:r w:rsidRPr="000361D7">
              <w:rPr>
                <w:rFonts w:ascii="Arial Narrow" w:hAnsi="Arial Narrow" w:cs="Times New Roman"/>
                <w:sz w:val="24"/>
                <w:szCs w:val="24"/>
              </w:rPr>
              <w:lastRenderedPageBreak/>
              <w:t xml:space="preserve">Définir un vecteur directeur d’une </w:t>
            </w:r>
            <w:r w:rsidRPr="000361D7">
              <w:rPr>
                <w:rFonts w:ascii="Arial Narrow" w:hAnsi="Arial Narrow" w:cs="Times New Roman"/>
                <w:sz w:val="24"/>
                <w:szCs w:val="24"/>
              </w:rPr>
              <w:lastRenderedPageBreak/>
              <w:t>droite</w:t>
            </w:r>
          </w:p>
        </w:tc>
        <w:tc>
          <w:tcPr>
            <w:tcW w:w="750" w:type="pct"/>
            <w:vMerge w:val="restart"/>
          </w:tcPr>
          <w:p w:rsidR="00684E93" w:rsidRPr="000361D7" w:rsidRDefault="00684E93" w:rsidP="000361D7">
            <w:pPr>
              <w:pStyle w:val="Paragraphedeliste"/>
              <w:numPr>
                <w:ilvl w:val="0"/>
                <w:numId w:val="8"/>
              </w:numPr>
              <w:ind w:left="0" w:firstLine="0"/>
              <w:jc w:val="both"/>
              <w:rPr>
                <w:rFonts w:ascii="Arial Narrow" w:hAnsi="Arial Narrow" w:cs="Times New Roman"/>
                <w:sz w:val="24"/>
                <w:szCs w:val="24"/>
              </w:rPr>
            </w:pPr>
            <w:r w:rsidRPr="000361D7">
              <w:rPr>
                <w:rFonts w:ascii="Arial Narrow" w:hAnsi="Arial Narrow" w:cs="Times New Roman"/>
                <w:sz w:val="24"/>
                <w:szCs w:val="24"/>
              </w:rPr>
              <w:lastRenderedPageBreak/>
              <w:t xml:space="preserve">Déterminer un vecteur directeur d’une </w:t>
            </w:r>
            <w:r w:rsidRPr="000361D7">
              <w:rPr>
                <w:rFonts w:ascii="Arial Narrow" w:hAnsi="Arial Narrow" w:cs="Times New Roman"/>
                <w:sz w:val="24"/>
                <w:szCs w:val="24"/>
              </w:rPr>
              <w:lastRenderedPageBreak/>
              <w:t>droite</w:t>
            </w:r>
          </w:p>
          <w:p w:rsidR="00684E93" w:rsidRPr="000361D7" w:rsidRDefault="00684E93" w:rsidP="000361D7">
            <w:pPr>
              <w:pStyle w:val="Paragraphedeliste"/>
              <w:numPr>
                <w:ilvl w:val="0"/>
                <w:numId w:val="8"/>
              </w:numPr>
              <w:ind w:left="0" w:firstLine="0"/>
              <w:jc w:val="both"/>
              <w:rPr>
                <w:rFonts w:ascii="Arial Narrow" w:hAnsi="Arial Narrow" w:cs="Times New Roman"/>
                <w:sz w:val="24"/>
                <w:szCs w:val="24"/>
              </w:rPr>
            </w:pPr>
            <w:r w:rsidRPr="000361D7">
              <w:rPr>
                <w:rFonts w:ascii="Arial Narrow" w:hAnsi="Arial Narrow" w:cs="Times New Roman"/>
                <w:sz w:val="24"/>
                <w:szCs w:val="24"/>
              </w:rPr>
              <w:t>Déterminer une équation d’une droite passant par deux points donnés ;</w:t>
            </w:r>
          </w:p>
          <w:p w:rsidR="00684E93" w:rsidRPr="000361D7" w:rsidRDefault="00684E93" w:rsidP="000361D7">
            <w:pPr>
              <w:pStyle w:val="Paragraphedeliste"/>
              <w:numPr>
                <w:ilvl w:val="0"/>
                <w:numId w:val="8"/>
              </w:numPr>
              <w:ind w:left="0" w:firstLine="0"/>
              <w:jc w:val="both"/>
              <w:rPr>
                <w:rFonts w:ascii="Arial Narrow" w:hAnsi="Arial Narrow" w:cs="Times New Roman"/>
                <w:sz w:val="24"/>
                <w:szCs w:val="24"/>
              </w:rPr>
            </w:pPr>
            <w:r w:rsidRPr="000361D7">
              <w:rPr>
                <w:rFonts w:ascii="Arial Narrow" w:hAnsi="Arial Narrow" w:cs="Times New Roman"/>
                <w:sz w:val="24"/>
                <w:szCs w:val="24"/>
              </w:rPr>
              <w:t>Reconnaitre une équation cartésienne d’une droite ;</w:t>
            </w:r>
          </w:p>
          <w:p w:rsidR="00684E93" w:rsidRPr="000361D7" w:rsidRDefault="00684E93" w:rsidP="000361D7">
            <w:pPr>
              <w:pStyle w:val="Paragraphedeliste"/>
              <w:numPr>
                <w:ilvl w:val="0"/>
                <w:numId w:val="8"/>
              </w:numPr>
              <w:ind w:left="0" w:firstLine="0"/>
              <w:jc w:val="both"/>
              <w:rPr>
                <w:rFonts w:ascii="Arial Narrow" w:hAnsi="Arial Narrow" w:cs="Times New Roman"/>
                <w:sz w:val="24"/>
                <w:szCs w:val="24"/>
              </w:rPr>
            </w:pPr>
            <w:r w:rsidRPr="000361D7">
              <w:rPr>
                <w:rFonts w:ascii="Arial Narrow" w:hAnsi="Arial Narrow" w:cs="Times New Roman"/>
                <w:sz w:val="24"/>
                <w:szCs w:val="24"/>
              </w:rPr>
              <w:t>Déterminer un vecteur directeur d’une droite à partir de  son équation  cartésienne;</w:t>
            </w:r>
          </w:p>
          <w:p w:rsidR="00684E93" w:rsidRPr="000361D7" w:rsidRDefault="00684E93" w:rsidP="000361D7">
            <w:pPr>
              <w:pStyle w:val="Paragraphedeliste"/>
              <w:numPr>
                <w:ilvl w:val="0"/>
                <w:numId w:val="8"/>
              </w:numPr>
              <w:ind w:left="0" w:firstLine="0"/>
              <w:jc w:val="both"/>
              <w:rPr>
                <w:rFonts w:ascii="Arial Narrow" w:hAnsi="Arial Narrow" w:cs="Times New Roman"/>
                <w:sz w:val="24"/>
                <w:szCs w:val="24"/>
              </w:rPr>
            </w:pPr>
            <w:r w:rsidRPr="000361D7">
              <w:rPr>
                <w:rFonts w:ascii="Arial Narrow" w:hAnsi="Arial Narrow" w:cs="Times New Roman"/>
                <w:sz w:val="24"/>
                <w:szCs w:val="24"/>
              </w:rPr>
              <w:t>Déterminer une équation d’une droite dont on connait un point et un vecteur directeur.</w:t>
            </w:r>
          </w:p>
        </w:tc>
        <w:tc>
          <w:tcPr>
            <w:tcW w:w="637" w:type="pct"/>
            <w:vMerge w:val="restart"/>
          </w:tcPr>
          <w:p w:rsidR="00684E93" w:rsidRPr="000361D7" w:rsidRDefault="00684E93" w:rsidP="000361D7">
            <w:pPr>
              <w:pStyle w:val="Paragraphedeliste"/>
              <w:numPr>
                <w:ilvl w:val="0"/>
                <w:numId w:val="8"/>
              </w:numPr>
              <w:ind w:left="0" w:firstLine="0"/>
              <w:jc w:val="both"/>
              <w:rPr>
                <w:rFonts w:ascii="Arial Narrow" w:hAnsi="Arial Narrow"/>
                <w:sz w:val="24"/>
                <w:szCs w:val="24"/>
              </w:rPr>
            </w:pPr>
            <w:r w:rsidRPr="000361D7">
              <w:rPr>
                <w:rFonts w:ascii="Arial Narrow" w:hAnsi="Arial Narrow" w:cs="Times New Roman"/>
                <w:sz w:val="24"/>
                <w:szCs w:val="24"/>
              </w:rPr>
              <w:lastRenderedPageBreak/>
              <w:t xml:space="preserve">Construire une droite connaissant son </w:t>
            </w:r>
            <w:r w:rsidRPr="000361D7">
              <w:rPr>
                <w:rFonts w:ascii="Arial Narrow" w:hAnsi="Arial Narrow" w:cs="Times New Roman"/>
                <w:sz w:val="24"/>
                <w:szCs w:val="24"/>
              </w:rPr>
              <w:lastRenderedPageBreak/>
              <w:t>équation cartésienne.</w:t>
            </w:r>
          </w:p>
        </w:tc>
        <w:tc>
          <w:tcPr>
            <w:tcW w:w="1320" w:type="pct"/>
          </w:tcPr>
          <w:p w:rsidR="00684E93" w:rsidRPr="000361D7" w:rsidRDefault="00684E93" w:rsidP="000361D7">
            <w:pPr>
              <w:jc w:val="both"/>
              <w:rPr>
                <w:rFonts w:ascii="Arial Narrow" w:hAnsi="Arial Narrow"/>
                <w:sz w:val="24"/>
                <w:szCs w:val="24"/>
              </w:rPr>
            </w:pPr>
          </w:p>
        </w:tc>
      </w:tr>
      <w:tr w:rsidR="00684E93" w:rsidRPr="000361D7" w:rsidTr="00330D56">
        <w:trPr>
          <w:cantSplit/>
          <w:trHeight w:val="1134"/>
        </w:trPr>
        <w:tc>
          <w:tcPr>
            <w:tcW w:w="699" w:type="pct"/>
            <w:vMerge/>
          </w:tcPr>
          <w:p w:rsidR="00684E93" w:rsidRPr="000361D7" w:rsidRDefault="00684E93" w:rsidP="000361D7">
            <w:pPr>
              <w:jc w:val="both"/>
              <w:rPr>
                <w:rFonts w:ascii="Arial Narrow" w:hAnsi="Arial Narrow"/>
                <w:b/>
                <w:sz w:val="24"/>
                <w:szCs w:val="24"/>
              </w:rPr>
            </w:pPr>
          </w:p>
        </w:tc>
        <w:tc>
          <w:tcPr>
            <w:tcW w:w="872" w:type="pct"/>
            <w:vMerge/>
            <w:vAlign w:val="center"/>
          </w:tcPr>
          <w:p w:rsidR="00684E93" w:rsidRPr="000361D7" w:rsidRDefault="00684E93" w:rsidP="000361D7">
            <w:pPr>
              <w:jc w:val="both"/>
              <w:rPr>
                <w:rFonts w:ascii="Arial Narrow" w:hAnsi="Arial Narrow"/>
                <w:sz w:val="24"/>
                <w:szCs w:val="24"/>
              </w:rPr>
            </w:pPr>
          </w:p>
        </w:tc>
        <w:tc>
          <w:tcPr>
            <w:tcW w:w="721" w:type="pct"/>
            <w:vMerge/>
          </w:tcPr>
          <w:p w:rsidR="00684E93" w:rsidRPr="000361D7" w:rsidRDefault="00684E93" w:rsidP="000361D7">
            <w:pPr>
              <w:pStyle w:val="Paragraphedeliste"/>
              <w:numPr>
                <w:ilvl w:val="0"/>
                <w:numId w:val="8"/>
              </w:numPr>
              <w:ind w:left="0" w:firstLine="0"/>
              <w:jc w:val="both"/>
              <w:rPr>
                <w:rFonts w:ascii="Arial Narrow" w:hAnsi="Arial Narrow"/>
                <w:sz w:val="24"/>
                <w:szCs w:val="24"/>
              </w:rPr>
            </w:pPr>
          </w:p>
        </w:tc>
        <w:tc>
          <w:tcPr>
            <w:tcW w:w="750" w:type="pct"/>
            <w:vMerge/>
          </w:tcPr>
          <w:p w:rsidR="00684E93" w:rsidRPr="000361D7" w:rsidRDefault="00684E93" w:rsidP="000361D7">
            <w:pPr>
              <w:jc w:val="both"/>
              <w:rPr>
                <w:rFonts w:ascii="Arial Narrow" w:hAnsi="Arial Narrow" w:cs="Times New Roman"/>
                <w:sz w:val="24"/>
                <w:szCs w:val="24"/>
              </w:rPr>
            </w:pPr>
          </w:p>
        </w:tc>
        <w:tc>
          <w:tcPr>
            <w:tcW w:w="637" w:type="pct"/>
            <w:vMerge/>
          </w:tcPr>
          <w:p w:rsidR="00684E93" w:rsidRPr="000361D7" w:rsidRDefault="00684E93" w:rsidP="000361D7">
            <w:pPr>
              <w:jc w:val="both"/>
              <w:rPr>
                <w:rFonts w:ascii="Arial Narrow" w:hAnsi="Arial Narrow"/>
                <w:sz w:val="24"/>
                <w:szCs w:val="24"/>
              </w:rPr>
            </w:pPr>
          </w:p>
        </w:tc>
        <w:tc>
          <w:tcPr>
            <w:tcW w:w="1320" w:type="pct"/>
          </w:tcPr>
          <w:p w:rsidR="00684E93" w:rsidRPr="000361D7" w:rsidRDefault="00684E93" w:rsidP="000361D7">
            <w:pPr>
              <w:jc w:val="both"/>
              <w:rPr>
                <w:rFonts w:ascii="Arial Narrow" w:hAnsi="Arial Narrow"/>
                <w:sz w:val="24"/>
                <w:szCs w:val="24"/>
              </w:rPr>
            </w:pPr>
          </w:p>
        </w:tc>
      </w:tr>
      <w:tr w:rsidR="00684E93" w:rsidRPr="000361D7" w:rsidTr="00330D56">
        <w:trPr>
          <w:cantSplit/>
          <w:trHeight w:val="1134"/>
        </w:trPr>
        <w:tc>
          <w:tcPr>
            <w:tcW w:w="699" w:type="pct"/>
            <w:vMerge/>
          </w:tcPr>
          <w:p w:rsidR="00684E93" w:rsidRPr="000361D7" w:rsidRDefault="00684E93" w:rsidP="000361D7">
            <w:pPr>
              <w:jc w:val="both"/>
              <w:rPr>
                <w:rFonts w:ascii="Arial Narrow" w:hAnsi="Arial Narrow"/>
                <w:b/>
                <w:sz w:val="24"/>
                <w:szCs w:val="24"/>
              </w:rPr>
            </w:pPr>
          </w:p>
        </w:tc>
        <w:tc>
          <w:tcPr>
            <w:tcW w:w="872" w:type="pct"/>
            <w:vAlign w:val="center"/>
          </w:tcPr>
          <w:p w:rsidR="00684E93" w:rsidRPr="000361D7" w:rsidRDefault="00684E93" w:rsidP="000361D7">
            <w:pPr>
              <w:jc w:val="both"/>
              <w:rPr>
                <w:rFonts w:ascii="Arial Narrow" w:hAnsi="Arial Narrow" w:cs="Times New Roman"/>
                <w:sz w:val="24"/>
                <w:szCs w:val="24"/>
              </w:rPr>
            </w:pPr>
            <w:r w:rsidRPr="000361D7">
              <w:rPr>
                <w:rFonts w:ascii="Arial Narrow" w:hAnsi="Arial Narrow"/>
                <w:b/>
                <w:sz w:val="24"/>
                <w:szCs w:val="24"/>
              </w:rPr>
              <w:t xml:space="preserve">Leçon 2 </w:t>
            </w:r>
            <w:r w:rsidRPr="000361D7">
              <w:rPr>
                <w:rFonts w:ascii="Arial Narrow" w:hAnsi="Arial Narrow"/>
                <w:sz w:val="24"/>
                <w:szCs w:val="24"/>
              </w:rPr>
              <w:t xml:space="preserve">: </w:t>
            </w:r>
            <w:r w:rsidRPr="000361D7">
              <w:rPr>
                <w:rFonts w:ascii="Arial Narrow" w:hAnsi="Arial Narrow" w:cs="Times New Roman"/>
                <w:sz w:val="24"/>
                <w:szCs w:val="24"/>
              </w:rPr>
              <w:t>Equation réduite d’une droite</w:t>
            </w:r>
          </w:p>
          <w:p w:rsidR="00684E93" w:rsidRPr="000361D7" w:rsidRDefault="00684E93" w:rsidP="000361D7">
            <w:pPr>
              <w:jc w:val="both"/>
              <w:rPr>
                <w:rFonts w:ascii="Arial Narrow" w:hAnsi="Arial Narrow" w:cs="Times New Roman"/>
                <w:sz w:val="24"/>
                <w:szCs w:val="24"/>
              </w:rPr>
            </w:pPr>
          </w:p>
          <w:p w:rsidR="00684E93" w:rsidRPr="000361D7" w:rsidRDefault="00684E93" w:rsidP="000361D7">
            <w:pPr>
              <w:jc w:val="both"/>
              <w:rPr>
                <w:rFonts w:ascii="Arial Narrow" w:hAnsi="Arial Narrow" w:cs="Times New Roman"/>
                <w:sz w:val="24"/>
                <w:szCs w:val="24"/>
              </w:rPr>
            </w:pPr>
          </w:p>
          <w:p w:rsidR="00684E93" w:rsidRPr="000361D7" w:rsidRDefault="00684E93" w:rsidP="000361D7">
            <w:pPr>
              <w:jc w:val="both"/>
              <w:rPr>
                <w:rFonts w:ascii="Arial Narrow" w:hAnsi="Arial Narrow" w:cs="Times New Roman"/>
                <w:sz w:val="24"/>
                <w:szCs w:val="24"/>
              </w:rPr>
            </w:pPr>
          </w:p>
          <w:p w:rsidR="00684E93" w:rsidRPr="000361D7" w:rsidRDefault="00684E93" w:rsidP="000361D7">
            <w:pPr>
              <w:jc w:val="both"/>
              <w:rPr>
                <w:rFonts w:ascii="Arial Narrow" w:hAnsi="Arial Narrow"/>
                <w:sz w:val="24"/>
                <w:szCs w:val="24"/>
              </w:rPr>
            </w:pPr>
          </w:p>
        </w:tc>
        <w:tc>
          <w:tcPr>
            <w:tcW w:w="721" w:type="pct"/>
          </w:tcPr>
          <w:p w:rsidR="00684E93" w:rsidRPr="000361D7" w:rsidRDefault="00684E93" w:rsidP="000361D7">
            <w:pPr>
              <w:jc w:val="both"/>
              <w:rPr>
                <w:rFonts w:ascii="Arial Narrow" w:hAnsi="Arial Narrow" w:cs="Times New Roman"/>
                <w:sz w:val="24"/>
                <w:szCs w:val="24"/>
              </w:rPr>
            </w:pPr>
          </w:p>
        </w:tc>
        <w:tc>
          <w:tcPr>
            <w:tcW w:w="750" w:type="pct"/>
          </w:tcPr>
          <w:p w:rsidR="00684E93" w:rsidRPr="000361D7" w:rsidRDefault="00684E93" w:rsidP="000361D7">
            <w:pPr>
              <w:jc w:val="both"/>
              <w:rPr>
                <w:rFonts w:ascii="Arial Narrow" w:hAnsi="Arial Narrow" w:cs="Times New Roman"/>
                <w:sz w:val="24"/>
                <w:szCs w:val="24"/>
              </w:rPr>
            </w:pPr>
            <w:r w:rsidRPr="000361D7">
              <w:rPr>
                <w:rFonts w:ascii="Arial Narrow" w:hAnsi="Arial Narrow" w:cs="Times New Roman"/>
                <w:sz w:val="24"/>
                <w:szCs w:val="24"/>
              </w:rPr>
              <w:t xml:space="preserve">- Reconnaitre l’équation réduite d’une droite </w:t>
            </w:r>
          </w:p>
          <w:p w:rsidR="00684E93" w:rsidRPr="000361D7" w:rsidRDefault="00684E93" w:rsidP="000361D7">
            <w:pPr>
              <w:jc w:val="both"/>
              <w:rPr>
                <w:rFonts w:ascii="Arial Narrow" w:hAnsi="Arial Narrow" w:cs="Times New Roman"/>
                <w:sz w:val="24"/>
                <w:szCs w:val="24"/>
              </w:rPr>
            </w:pPr>
            <w:r w:rsidRPr="000361D7">
              <w:rPr>
                <w:rFonts w:ascii="Arial Narrow" w:hAnsi="Arial Narrow" w:cs="Times New Roman"/>
                <w:sz w:val="24"/>
                <w:szCs w:val="24"/>
              </w:rPr>
              <w:t>- Reconnaitre les équations des droites parallèles aux axes de coordonnées ;</w:t>
            </w:r>
          </w:p>
          <w:p w:rsidR="00684E93" w:rsidRPr="000361D7" w:rsidRDefault="00684E93" w:rsidP="000361D7">
            <w:pPr>
              <w:jc w:val="both"/>
              <w:rPr>
                <w:rFonts w:ascii="Arial Narrow" w:hAnsi="Arial Narrow" w:cs="Times New Roman"/>
                <w:sz w:val="24"/>
                <w:szCs w:val="24"/>
              </w:rPr>
            </w:pPr>
            <w:r w:rsidRPr="000361D7">
              <w:rPr>
                <w:rFonts w:ascii="Arial Narrow" w:hAnsi="Arial Narrow" w:cs="Times New Roman"/>
                <w:sz w:val="24"/>
                <w:szCs w:val="24"/>
              </w:rPr>
              <w:t>- Déterminer le coefficient directeur d’une droite.</w:t>
            </w:r>
          </w:p>
          <w:p w:rsidR="00684E93" w:rsidRPr="000361D7" w:rsidRDefault="00684E93" w:rsidP="000361D7">
            <w:pPr>
              <w:jc w:val="both"/>
              <w:rPr>
                <w:rFonts w:ascii="Arial Narrow" w:hAnsi="Arial Narrow" w:cs="Times New Roman"/>
                <w:sz w:val="24"/>
                <w:szCs w:val="24"/>
              </w:rPr>
            </w:pPr>
            <w:r w:rsidRPr="000361D7">
              <w:rPr>
                <w:rFonts w:ascii="Arial Narrow" w:hAnsi="Arial Narrow" w:cs="Times New Roman"/>
                <w:sz w:val="24"/>
                <w:szCs w:val="24"/>
              </w:rPr>
              <w:t>- Déterminer l’équation réduite d’une droite</w:t>
            </w:r>
          </w:p>
          <w:p w:rsidR="00684E93" w:rsidRPr="000361D7" w:rsidRDefault="00684E93" w:rsidP="000361D7">
            <w:pPr>
              <w:jc w:val="both"/>
              <w:rPr>
                <w:rFonts w:ascii="Arial Narrow" w:hAnsi="Arial Narrow"/>
                <w:sz w:val="24"/>
                <w:szCs w:val="24"/>
              </w:rPr>
            </w:pPr>
            <w:r w:rsidRPr="000361D7">
              <w:rPr>
                <w:rFonts w:ascii="Arial Narrow" w:hAnsi="Arial Narrow" w:cs="Times New Roman"/>
                <w:sz w:val="24"/>
                <w:szCs w:val="24"/>
              </w:rPr>
              <w:t>- Déterminer une équation d’une droite dont on connait un point et son coefficient directeur.</w:t>
            </w:r>
          </w:p>
        </w:tc>
        <w:tc>
          <w:tcPr>
            <w:tcW w:w="637" w:type="pct"/>
          </w:tcPr>
          <w:p w:rsidR="00684E93" w:rsidRPr="000361D7" w:rsidRDefault="00684E93" w:rsidP="000361D7">
            <w:pPr>
              <w:jc w:val="both"/>
              <w:rPr>
                <w:rFonts w:ascii="Arial Narrow" w:hAnsi="Arial Narrow"/>
                <w:sz w:val="24"/>
                <w:szCs w:val="24"/>
              </w:rPr>
            </w:pPr>
          </w:p>
        </w:tc>
        <w:tc>
          <w:tcPr>
            <w:tcW w:w="1320" w:type="pct"/>
          </w:tcPr>
          <w:p w:rsidR="00684E93" w:rsidRPr="000361D7" w:rsidRDefault="00684E93" w:rsidP="000361D7">
            <w:pPr>
              <w:jc w:val="both"/>
              <w:rPr>
                <w:rFonts w:ascii="Arial Narrow" w:hAnsi="Arial Narrow"/>
                <w:sz w:val="24"/>
                <w:szCs w:val="24"/>
              </w:rPr>
            </w:pPr>
          </w:p>
        </w:tc>
      </w:tr>
      <w:tr w:rsidR="00684E93" w:rsidRPr="000361D7" w:rsidTr="00330D56">
        <w:trPr>
          <w:cantSplit/>
          <w:trHeight w:val="1134"/>
        </w:trPr>
        <w:tc>
          <w:tcPr>
            <w:tcW w:w="699" w:type="pct"/>
            <w:vMerge/>
          </w:tcPr>
          <w:p w:rsidR="00684E93" w:rsidRPr="000361D7" w:rsidRDefault="00684E93" w:rsidP="000361D7">
            <w:pPr>
              <w:jc w:val="both"/>
              <w:rPr>
                <w:rFonts w:ascii="Arial Narrow" w:hAnsi="Arial Narrow"/>
                <w:b/>
                <w:sz w:val="24"/>
                <w:szCs w:val="24"/>
              </w:rPr>
            </w:pPr>
          </w:p>
        </w:tc>
        <w:tc>
          <w:tcPr>
            <w:tcW w:w="872" w:type="pct"/>
            <w:vAlign w:val="center"/>
          </w:tcPr>
          <w:p w:rsidR="00684E93" w:rsidRPr="000361D7" w:rsidRDefault="00684E93" w:rsidP="000361D7">
            <w:pPr>
              <w:jc w:val="both"/>
              <w:rPr>
                <w:rFonts w:ascii="Arial Narrow" w:hAnsi="Arial Narrow" w:cs="Times New Roman"/>
                <w:b/>
                <w:sz w:val="24"/>
                <w:szCs w:val="24"/>
              </w:rPr>
            </w:pPr>
            <w:r w:rsidRPr="000361D7">
              <w:rPr>
                <w:rFonts w:ascii="Arial Narrow" w:hAnsi="Arial Narrow" w:cs="Times New Roman"/>
                <w:b/>
                <w:sz w:val="24"/>
                <w:szCs w:val="24"/>
              </w:rPr>
              <w:t xml:space="preserve">Leçon 3 : </w:t>
            </w:r>
            <w:r w:rsidRPr="000361D7">
              <w:rPr>
                <w:rFonts w:ascii="Arial Narrow" w:hAnsi="Arial Narrow" w:cs="Times New Roman"/>
                <w:sz w:val="24"/>
                <w:szCs w:val="24"/>
              </w:rPr>
              <w:t>Exemples de détermination d’équations de droites</w:t>
            </w:r>
          </w:p>
          <w:p w:rsidR="00684E93" w:rsidRPr="000361D7" w:rsidRDefault="00684E93" w:rsidP="000361D7">
            <w:pPr>
              <w:jc w:val="both"/>
              <w:rPr>
                <w:rFonts w:ascii="Arial Narrow" w:hAnsi="Arial Narrow" w:cs="Times New Roman"/>
                <w:sz w:val="24"/>
                <w:szCs w:val="24"/>
              </w:rPr>
            </w:pPr>
          </w:p>
          <w:p w:rsidR="00684E93" w:rsidRPr="000361D7" w:rsidRDefault="00684E93" w:rsidP="000361D7">
            <w:pPr>
              <w:jc w:val="both"/>
              <w:rPr>
                <w:rFonts w:ascii="Arial Narrow" w:hAnsi="Arial Narrow" w:cs="Times New Roman"/>
                <w:sz w:val="24"/>
                <w:szCs w:val="24"/>
              </w:rPr>
            </w:pPr>
          </w:p>
          <w:p w:rsidR="00684E93" w:rsidRPr="000361D7" w:rsidRDefault="00684E93" w:rsidP="000361D7">
            <w:pPr>
              <w:jc w:val="both"/>
              <w:rPr>
                <w:rFonts w:ascii="Arial Narrow" w:hAnsi="Arial Narrow" w:cs="Times New Roman"/>
                <w:sz w:val="24"/>
                <w:szCs w:val="24"/>
              </w:rPr>
            </w:pPr>
          </w:p>
          <w:p w:rsidR="00684E93" w:rsidRPr="000361D7" w:rsidRDefault="00684E93" w:rsidP="000361D7">
            <w:pPr>
              <w:jc w:val="both"/>
              <w:rPr>
                <w:rFonts w:ascii="Arial Narrow" w:hAnsi="Arial Narrow"/>
                <w:b/>
                <w:sz w:val="24"/>
                <w:szCs w:val="24"/>
              </w:rPr>
            </w:pPr>
          </w:p>
        </w:tc>
        <w:tc>
          <w:tcPr>
            <w:tcW w:w="721" w:type="pct"/>
          </w:tcPr>
          <w:p w:rsidR="00684E93" w:rsidRPr="000361D7" w:rsidRDefault="00684E93" w:rsidP="000361D7">
            <w:pPr>
              <w:jc w:val="both"/>
              <w:rPr>
                <w:rFonts w:ascii="Arial Narrow" w:hAnsi="Arial Narrow"/>
                <w:sz w:val="24"/>
                <w:szCs w:val="24"/>
              </w:rPr>
            </w:pPr>
          </w:p>
        </w:tc>
        <w:tc>
          <w:tcPr>
            <w:tcW w:w="750" w:type="pct"/>
          </w:tcPr>
          <w:p w:rsidR="00684E93" w:rsidRPr="000361D7" w:rsidRDefault="00684E93" w:rsidP="000361D7">
            <w:pPr>
              <w:jc w:val="both"/>
              <w:rPr>
                <w:rFonts w:ascii="Arial Narrow" w:hAnsi="Arial Narrow" w:cs="Times New Roman"/>
                <w:sz w:val="24"/>
                <w:szCs w:val="24"/>
              </w:rPr>
            </w:pPr>
            <w:r w:rsidRPr="000361D7">
              <w:rPr>
                <w:rFonts w:ascii="Arial Narrow" w:hAnsi="Arial Narrow" w:cs="Times New Roman"/>
                <w:sz w:val="24"/>
                <w:szCs w:val="24"/>
              </w:rPr>
              <w:t xml:space="preserve">Déterminer une équation d’une droite passant par  un point donné et parallèle à une droite donnée </w:t>
            </w:r>
          </w:p>
          <w:p w:rsidR="00684E93" w:rsidRPr="000361D7" w:rsidRDefault="00684E93" w:rsidP="000361D7">
            <w:pPr>
              <w:jc w:val="both"/>
              <w:rPr>
                <w:rFonts w:ascii="Arial Narrow" w:hAnsi="Arial Narrow"/>
                <w:sz w:val="24"/>
                <w:szCs w:val="24"/>
              </w:rPr>
            </w:pPr>
            <w:r w:rsidRPr="000361D7">
              <w:rPr>
                <w:rFonts w:ascii="Arial Narrow" w:hAnsi="Arial Narrow" w:cs="Times New Roman"/>
                <w:sz w:val="24"/>
                <w:szCs w:val="24"/>
              </w:rPr>
              <w:t>- Déterminer une équation d’une droite passant par  un point donné et perpendiculaire à une droite donnée</w:t>
            </w:r>
          </w:p>
        </w:tc>
        <w:tc>
          <w:tcPr>
            <w:tcW w:w="637" w:type="pct"/>
          </w:tcPr>
          <w:p w:rsidR="00684E93" w:rsidRPr="000361D7" w:rsidRDefault="00684E93" w:rsidP="000361D7">
            <w:pPr>
              <w:jc w:val="both"/>
              <w:rPr>
                <w:rFonts w:ascii="Arial Narrow" w:hAnsi="Arial Narrow"/>
                <w:sz w:val="24"/>
                <w:szCs w:val="24"/>
              </w:rPr>
            </w:pPr>
          </w:p>
        </w:tc>
        <w:tc>
          <w:tcPr>
            <w:tcW w:w="1320" w:type="pct"/>
          </w:tcPr>
          <w:p w:rsidR="00684E93" w:rsidRPr="000361D7" w:rsidRDefault="00684E93" w:rsidP="000361D7">
            <w:pPr>
              <w:jc w:val="both"/>
              <w:rPr>
                <w:rFonts w:ascii="Arial Narrow" w:hAnsi="Arial Narrow"/>
                <w:sz w:val="24"/>
                <w:szCs w:val="24"/>
              </w:rPr>
            </w:pPr>
          </w:p>
        </w:tc>
      </w:tr>
      <w:tr w:rsidR="00684E93" w:rsidRPr="000361D7" w:rsidTr="00330D56">
        <w:trPr>
          <w:cantSplit/>
          <w:trHeight w:val="3894"/>
        </w:trPr>
        <w:tc>
          <w:tcPr>
            <w:tcW w:w="699" w:type="pct"/>
            <w:vMerge/>
          </w:tcPr>
          <w:p w:rsidR="00684E93" w:rsidRPr="000361D7" w:rsidRDefault="00684E93" w:rsidP="000361D7">
            <w:pPr>
              <w:jc w:val="both"/>
              <w:rPr>
                <w:rFonts w:ascii="Arial Narrow" w:hAnsi="Arial Narrow"/>
                <w:b/>
                <w:sz w:val="24"/>
                <w:szCs w:val="24"/>
              </w:rPr>
            </w:pPr>
          </w:p>
        </w:tc>
        <w:tc>
          <w:tcPr>
            <w:tcW w:w="872" w:type="pct"/>
            <w:vAlign w:val="center"/>
          </w:tcPr>
          <w:p w:rsidR="00684E93" w:rsidRPr="000361D7" w:rsidRDefault="00684E93" w:rsidP="000361D7">
            <w:pPr>
              <w:jc w:val="both"/>
              <w:rPr>
                <w:rFonts w:ascii="Arial Narrow" w:hAnsi="Arial Narrow" w:cs="Times New Roman"/>
                <w:sz w:val="24"/>
                <w:szCs w:val="24"/>
              </w:rPr>
            </w:pPr>
            <w:r w:rsidRPr="000361D7">
              <w:rPr>
                <w:rFonts w:ascii="Arial Narrow" w:hAnsi="Arial Narrow" w:cs="Times New Roman"/>
                <w:b/>
                <w:sz w:val="24"/>
                <w:szCs w:val="24"/>
              </w:rPr>
              <w:t>Leçon 4 :</w:t>
            </w:r>
            <w:r w:rsidRPr="000361D7">
              <w:rPr>
                <w:rFonts w:ascii="Arial Narrow" w:hAnsi="Arial Narrow" w:cs="Times New Roman"/>
                <w:sz w:val="24"/>
                <w:szCs w:val="24"/>
              </w:rPr>
              <w:t xml:space="preserve"> Construction d’une droite à partir de son équation - Appartenance d’un point à une droite</w:t>
            </w:r>
          </w:p>
        </w:tc>
        <w:tc>
          <w:tcPr>
            <w:tcW w:w="721" w:type="pct"/>
          </w:tcPr>
          <w:p w:rsidR="00684E93" w:rsidRPr="000361D7" w:rsidRDefault="00684E93" w:rsidP="000361D7">
            <w:pPr>
              <w:jc w:val="both"/>
              <w:rPr>
                <w:rFonts w:ascii="Arial Narrow" w:hAnsi="Arial Narrow"/>
                <w:sz w:val="24"/>
                <w:szCs w:val="24"/>
              </w:rPr>
            </w:pPr>
          </w:p>
        </w:tc>
        <w:tc>
          <w:tcPr>
            <w:tcW w:w="750" w:type="pct"/>
          </w:tcPr>
          <w:p w:rsidR="00684E93" w:rsidRPr="000361D7" w:rsidRDefault="00684E93" w:rsidP="000361D7">
            <w:pPr>
              <w:jc w:val="both"/>
              <w:rPr>
                <w:rFonts w:ascii="Arial Narrow" w:hAnsi="Arial Narrow" w:cs="Times New Roman"/>
                <w:sz w:val="24"/>
                <w:szCs w:val="24"/>
              </w:rPr>
            </w:pPr>
            <w:r w:rsidRPr="000361D7">
              <w:rPr>
                <w:rFonts w:ascii="Arial Narrow" w:hAnsi="Arial Narrow" w:cs="Times New Roman"/>
                <w:sz w:val="24"/>
                <w:szCs w:val="24"/>
              </w:rPr>
              <w:t>- Etablir l’appartenance ou non d’un point de coordonnées connues à une droite d’équation connue ;</w:t>
            </w:r>
          </w:p>
          <w:p w:rsidR="00684E93" w:rsidRPr="000361D7" w:rsidRDefault="00684E93" w:rsidP="000361D7">
            <w:pPr>
              <w:jc w:val="both"/>
              <w:rPr>
                <w:rFonts w:ascii="Arial Narrow" w:hAnsi="Arial Narrow"/>
                <w:sz w:val="24"/>
                <w:szCs w:val="24"/>
              </w:rPr>
            </w:pPr>
            <w:r w:rsidRPr="000361D7">
              <w:rPr>
                <w:rFonts w:ascii="Arial Narrow" w:hAnsi="Arial Narrow" w:cs="Times New Roman"/>
                <w:sz w:val="24"/>
                <w:szCs w:val="24"/>
              </w:rPr>
              <w:t>- Calculer une des coordonnées d’un point d’une droite connaiss</w:t>
            </w:r>
            <w:r w:rsidRPr="000361D7">
              <w:rPr>
                <w:rFonts w:ascii="Arial Narrow" w:hAnsi="Arial Narrow" w:cs="Times New Roman"/>
                <w:spacing w:val="1"/>
                <w:sz w:val="24"/>
                <w:szCs w:val="24"/>
              </w:rPr>
              <w:t>a</w:t>
            </w:r>
            <w:r w:rsidRPr="000361D7">
              <w:rPr>
                <w:rFonts w:ascii="Arial Narrow" w:hAnsi="Arial Narrow" w:cs="Times New Roman"/>
                <w:sz w:val="24"/>
                <w:szCs w:val="24"/>
              </w:rPr>
              <w:t xml:space="preserve">nt l’autre et une équation </w:t>
            </w:r>
            <w:r w:rsidRPr="000361D7">
              <w:rPr>
                <w:rFonts w:ascii="Arial Narrow" w:hAnsi="Arial Narrow" w:cs="Times New Roman"/>
                <w:spacing w:val="-1"/>
                <w:sz w:val="24"/>
                <w:szCs w:val="24"/>
              </w:rPr>
              <w:t>d</w:t>
            </w:r>
            <w:r w:rsidRPr="000361D7">
              <w:rPr>
                <w:rFonts w:ascii="Arial Narrow" w:hAnsi="Arial Narrow" w:cs="Times New Roman"/>
                <w:sz w:val="24"/>
                <w:szCs w:val="24"/>
              </w:rPr>
              <w:t>e la dr</w:t>
            </w:r>
            <w:r w:rsidRPr="000361D7">
              <w:rPr>
                <w:rFonts w:ascii="Arial Narrow" w:hAnsi="Arial Narrow" w:cs="Times New Roman"/>
                <w:spacing w:val="-1"/>
                <w:sz w:val="24"/>
                <w:szCs w:val="24"/>
              </w:rPr>
              <w:t>o</w:t>
            </w:r>
            <w:r w:rsidRPr="000361D7">
              <w:rPr>
                <w:rFonts w:ascii="Arial Narrow" w:hAnsi="Arial Narrow" w:cs="Times New Roman"/>
                <w:sz w:val="24"/>
                <w:szCs w:val="24"/>
              </w:rPr>
              <w:t>ite.</w:t>
            </w:r>
          </w:p>
        </w:tc>
        <w:tc>
          <w:tcPr>
            <w:tcW w:w="637" w:type="pct"/>
          </w:tcPr>
          <w:p w:rsidR="00684E93" w:rsidRPr="000361D7" w:rsidRDefault="00684E93" w:rsidP="000361D7">
            <w:pPr>
              <w:jc w:val="both"/>
              <w:rPr>
                <w:rFonts w:ascii="Arial Narrow" w:hAnsi="Arial Narrow"/>
                <w:sz w:val="24"/>
                <w:szCs w:val="24"/>
              </w:rPr>
            </w:pPr>
            <w:r w:rsidRPr="000361D7">
              <w:rPr>
                <w:rFonts w:ascii="Arial Narrow" w:hAnsi="Arial Narrow" w:cs="Times New Roman"/>
                <w:sz w:val="24"/>
                <w:szCs w:val="24"/>
              </w:rPr>
              <w:t>- Construire une droite dont on connait une équation.</w:t>
            </w:r>
          </w:p>
        </w:tc>
        <w:tc>
          <w:tcPr>
            <w:tcW w:w="1320" w:type="pct"/>
          </w:tcPr>
          <w:p w:rsidR="00684E93" w:rsidRPr="000361D7" w:rsidRDefault="00684E93" w:rsidP="000361D7">
            <w:pPr>
              <w:jc w:val="both"/>
              <w:rPr>
                <w:rFonts w:ascii="Arial Narrow" w:hAnsi="Arial Narrow"/>
                <w:sz w:val="24"/>
                <w:szCs w:val="24"/>
              </w:rPr>
            </w:pPr>
          </w:p>
        </w:tc>
      </w:tr>
      <w:tr w:rsidR="00684E93" w:rsidRPr="000361D7" w:rsidTr="00330D56">
        <w:trPr>
          <w:cantSplit/>
          <w:trHeight w:val="1134"/>
        </w:trPr>
        <w:tc>
          <w:tcPr>
            <w:tcW w:w="699" w:type="pct"/>
            <w:vMerge/>
          </w:tcPr>
          <w:p w:rsidR="00684E93" w:rsidRPr="000361D7" w:rsidRDefault="00684E93" w:rsidP="000361D7">
            <w:pPr>
              <w:jc w:val="both"/>
              <w:rPr>
                <w:rFonts w:ascii="Arial Narrow" w:hAnsi="Arial Narrow"/>
                <w:b/>
                <w:sz w:val="24"/>
                <w:szCs w:val="24"/>
              </w:rPr>
            </w:pPr>
          </w:p>
        </w:tc>
        <w:tc>
          <w:tcPr>
            <w:tcW w:w="872" w:type="pct"/>
            <w:vMerge w:val="restart"/>
            <w:vAlign w:val="center"/>
          </w:tcPr>
          <w:p w:rsidR="00684E93" w:rsidRPr="000361D7" w:rsidRDefault="00684E93" w:rsidP="000361D7">
            <w:pPr>
              <w:jc w:val="both"/>
              <w:rPr>
                <w:rFonts w:ascii="Arial Narrow" w:hAnsi="Arial Narrow" w:cs="Times New Roman"/>
                <w:b/>
                <w:sz w:val="24"/>
                <w:szCs w:val="24"/>
              </w:rPr>
            </w:pPr>
            <w:r w:rsidRPr="000361D7">
              <w:rPr>
                <w:rFonts w:ascii="Arial Narrow" w:hAnsi="Arial Narrow" w:cs="Times New Roman"/>
                <w:b/>
                <w:sz w:val="24"/>
                <w:szCs w:val="24"/>
              </w:rPr>
              <w:t xml:space="preserve">Leçon 5 : </w:t>
            </w:r>
            <w:r w:rsidRPr="000361D7">
              <w:rPr>
                <w:rFonts w:ascii="Arial Narrow" w:hAnsi="Arial Narrow" w:cs="Times New Roman"/>
                <w:sz w:val="24"/>
                <w:szCs w:val="24"/>
              </w:rPr>
              <w:t>Parallélisme de deux droites - Perpendicularité de deux droites</w:t>
            </w:r>
          </w:p>
          <w:p w:rsidR="00684E93" w:rsidRPr="000361D7" w:rsidRDefault="00684E93" w:rsidP="000361D7">
            <w:pPr>
              <w:jc w:val="both"/>
              <w:rPr>
                <w:rFonts w:ascii="Arial Narrow" w:hAnsi="Arial Narrow" w:cs="Times New Roman"/>
                <w:sz w:val="24"/>
                <w:szCs w:val="24"/>
              </w:rPr>
            </w:pPr>
          </w:p>
          <w:p w:rsidR="00684E93" w:rsidRPr="000361D7" w:rsidRDefault="00684E93" w:rsidP="000361D7">
            <w:pPr>
              <w:jc w:val="both"/>
              <w:rPr>
                <w:rFonts w:ascii="Arial Narrow" w:hAnsi="Arial Narrow" w:cs="Times New Roman"/>
                <w:sz w:val="24"/>
                <w:szCs w:val="24"/>
              </w:rPr>
            </w:pPr>
          </w:p>
          <w:p w:rsidR="00684E93" w:rsidRPr="000361D7" w:rsidRDefault="00684E93" w:rsidP="000361D7">
            <w:pPr>
              <w:jc w:val="both"/>
              <w:rPr>
                <w:rFonts w:ascii="Arial Narrow" w:hAnsi="Arial Narrow"/>
                <w:b/>
                <w:sz w:val="24"/>
                <w:szCs w:val="24"/>
              </w:rPr>
            </w:pPr>
          </w:p>
        </w:tc>
        <w:tc>
          <w:tcPr>
            <w:tcW w:w="721" w:type="pct"/>
            <w:vMerge w:val="restart"/>
          </w:tcPr>
          <w:p w:rsidR="00684E93" w:rsidRPr="000361D7" w:rsidRDefault="00684E93" w:rsidP="000361D7">
            <w:pPr>
              <w:jc w:val="both"/>
              <w:rPr>
                <w:rFonts w:ascii="Arial Narrow" w:hAnsi="Arial Narrow"/>
                <w:sz w:val="24"/>
                <w:szCs w:val="24"/>
              </w:rPr>
            </w:pPr>
          </w:p>
        </w:tc>
        <w:tc>
          <w:tcPr>
            <w:tcW w:w="750" w:type="pct"/>
            <w:vMerge w:val="restart"/>
          </w:tcPr>
          <w:p w:rsidR="00684E93" w:rsidRPr="000361D7" w:rsidRDefault="00684E93" w:rsidP="000361D7">
            <w:pPr>
              <w:pStyle w:val="Paragraphedeliste"/>
              <w:numPr>
                <w:ilvl w:val="0"/>
                <w:numId w:val="8"/>
              </w:numPr>
              <w:ind w:left="0" w:firstLine="0"/>
              <w:jc w:val="both"/>
              <w:rPr>
                <w:rFonts w:ascii="Arial Narrow" w:hAnsi="Arial Narrow"/>
                <w:sz w:val="24"/>
                <w:szCs w:val="24"/>
              </w:rPr>
            </w:pPr>
            <w:r w:rsidRPr="000361D7">
              <w:rPr>
                <w:rFonts w:ascii="Arial Narrow" w:hAnsi="Arial Narrow" w:cs="Times New Roman"/>
                <w:sz w:val="24"/>
                <w:szCs w:val="24"/>
              </w:rPr>
              <w:t>Justifier le parallélisme de deux droites dont on connaît les vecteurs directeurs, les coefficients directeurs, les équations</w:t>
            </w:r>
          </w:p>
          <w:p w:rsidR="00684E93" w:rsidRPr="000361D7" w:rsidRDefault="00684E93" w:rsidP="000361D7">
            <w:pPr>
              <w:pStyle w:val="Paragraphedeliste"/>
              <w:numPr>
                <w:ilvl w:val="0"/>
                <w:numId w:val="8"/>
              </w:numPr>
              <w:ind w:left="0" w:firstLine="0"/>
              <w:jc w:val="both"/>
              <w:rPr>
                <w:rFonts w:ascii="Arial Narrow" w:hAnsi="Arial Narrow"/>
                <w:sz w:val="24"/>
                <w:szCs w:val="24"/>
              </w:rPr>
            </w:pPr>
            <w:r w:rsidRPr="000361D7">
              <w:rPr>
                <w:rFonts w:ascii="Arial Narrow" w:hAnsi="Arial Narrow" w:cs="Times New Roman"/>
                <w:sz w:val="24"/>
                <w:szCs w:val="24"/>
              </w:rPr>
              <w:t>Justifier l’orthogonalité de deux droites dont on connaît les vecteurs directeurs, les coefficients directeurs, les équations.</w:t>
            </w:r>
          </w:p>
        </w:tc>
        <w:tc>
          <w:tcPr>
            <w:tcW w:w="637" w:type="pct"/>
          </w:tcPr>
          <w:p w:rsidR="00684E93" w:rsidRPr="000361D7" w:rsidRDefault="00684E93" w:rsidP="000361D7">
            <w:pPr>
              <w:jc w:val="both"/>
              <w:rPr>
                <w:rFonts w:ascii="Arial Narrow" w:hAnsi="Arial Narrow"/>
                <w:sz w:val="24"/>
                <w:szCs w:val="24"/>
              </w:rPr>
            </w:pPr>
          </w:p>
        </w:tc>
        <w:tc>
          <w:tcPr>
            <w:tcW w:w="1320" w:type="pct"/>
          </w:tcPr>
          <w:p w:rsidR="00684E93" w:rsidRPr="000361D7" w:rsidRDefault="00684E93" w:rsidP="000361D7">
            <w:pPr>
              <w:jc w:val="both"/>
              <w:rPr>
                <w:rFonts w:ascii="Arial Narrow" w:hAnsi="Arial Narrow"/>
                <w:sz w:val="24"/>
                <w:szCs w:val="24"/>
              </w:rPr>
            </w:pPr>
          </w:p>
        </w:tc>
      </w:tr>
      <w:tr w:rsidR="00684E93" w:rsidRPr="000361D7" w:rsidTr="00330D56">
        <w:trPr>
          <w:cantSplit/>
          <w:trHeight w:val="1134"/>
        </w:trPr>
        <w:tc>
          <w:tcPr>
            <w:tcW w:w="699" w:type="pct"/>
            <w:vMerge/>
          </w:tcPr>
          <w:p w:rsidR="00684E93" w:rsidRPr="000361D7" w:rsidRDefault="00684E93" w:rsidP="000361D7">
            <w:pPr>
              <w:jc w:val="both"/>
              <w:rPr>
                <w:rFonts w:ascii="Arial Narrow" w:hAnsi="Arial Narrow"/>
                <w:b/>
                <w:sz w:val="24"/>
                <w:szCs w:val="24"/>
              </w:rPr>
            </w:pPr>
          </w:p>
        </w:tc>
        <w:tc>
          <w:tcPr>
            <w:tcW w:w="872" w:type="pct"/>
            <w:vMerge/>
            <w:vAlign w:val="center"/>
          </w:tcPr>
          <w:p w:rsidR="00684E93" w:rsidRPr="000361D7" w:rsidRDefault="00684E93" w:rsidP="000361D7">
            <w:pPr>
              <w:jc w:val="both"/>
              <w:rPr>
                <w:rFonts w:ascii="Arial Narrow" w:hAnsi="Arial Narrow"/>
                <w:b/>
                <w:sz w:val="24"/>
                <w:szCs w:val="24"/>
              </w:rPr>
            </w:pPr>
          </w:p>
        </w:tc>
        <w:tc>
          <w:tcPr>
            <w:tcW w:w="721" w:type="pct"/>
            <w:vMerge/>
          </w:tcPr>
          <w:p w:rsidR="00684E93" w:rsidRPr="000361D7" w:rsidRDefault="00684E93" w:rsidP="000361D7">
            <w:pPr>
              <w:jc w:val="both"/>
              <w:rPr>
                <w:rFonts w:ascii="Arial Narrow" w:hAnsi="Arial Narrow"/>
                <w:sz w:val="24"/>
                <w:szCs w:val="24"/>
              </w:rPr>
            </w:pPr>
          </w:p>
        </w:tc>
        <w:tc>
          <w:tcPr>
            <w:tcW w:w="750" w:type="pct"/>
            <w:vMerge/>
          </w:tcPr>
          <w:p w:rsidR="00684E93" w:rsidRPr="000361D7" w:rsidRDefault="00684E93" w:rsidP="000361D7">
            <w:pPr>
              <w:jc w:val="both"/>
              <w:rPr>
                <w:rFonts w:ascii="Arial Narrow" w:hAnsi="Arial Narrow"/>
                <w:sz w:val="24"/>
                <w:szCs w:val="24"/>
              </w:rPr>
            </w:pPr>
          </w:p>
        </w:tc>
        <w:tc>
          <w:tcPr>
            <w:tcW w:w="637" w:type="pct"/>
          </w:tcPr>
          <w:p w:rsidR="00684E93" w:rsidRPr="000361D7" w:rsidRDefault="00684E93" w:rsidP="000361D7">
            <w:pPr>
              <w:jc w:val="both"/>
              <w:rPr>
                <w:rFonts w:ascii="Arial Narrow" w:hAnsi="Arial Narrow"/>
                <w:sz w:val="24"/>
                <w:szCs w:val="24"/>
              </w:rPr>
            </w:pPr>
          </w:p>
        </w:tc>
        <w:tc>
          <w:tcPr>
            <w:tcW w:w="1320" w:type="pct"/>
          </w:tcPr>
          <w:p w:rsidR="00684E93" w:rsidRPr="000361D7" w:rsidRDefault="00684E93" w:rsidP="000361D7">
            <w:pPr>
              <w:jc w:val="both"/>
              <w:rPr>
                <w:rFonts w:ascii="Arial Narrow" w:hAnsi="Arial Narrow"/>
                <w:sz w:val="24"/>
                <w:szCs w:val="24"/>
              </w:rPr>
            </w:pPr>
          </w:p>
        </w:tc>
      </w:tr>
      <w:tr w:rsidR="00684E93" w:rsidRPr="000361D7" w:rsidTr="00330D56">
        <w:trPr>
          <w:cantSplit/>
          <w:trHeight w:val="1134"/>
        </w:trPr>
        <w:tc>
          <w:tcPr>
            <w:tcW w:w="699" w:type="pct"/>
            <w:vMerge w:val="restart"/>
            <w:textDirection w:val="btLr"/>
          </w:tcPr>
          <w:p w:rsidR="00684E93" w:rsidRPr="000361D7" w:rsidRDefault="00684E93" w:rsidP="000361D7">
            <w:pPr>
              <w:ind w:left="113" w:right="113"/>
              <w:jc w:val="both"/>
              <w:rPr>
                <w:rFonts w:ascii="Arial Narrow" w:hAnsi="Arial Narrow"/>
                <w:b/>
                <w:sz w:val="24"/>
                <w:szCs w:val="24"/>
              </w:rPr>
            </w:pPr>
            <w:r w:rsidRPr="000361D7">
              <w:rPr>
                <w:rFonts w:ascii="Arial Narrow" w:hAnsi="Arial Narrow"/>
                <w:b/>
                <w:sz w:val="24"/>
                <w:szCs w:val="24"/>
              </w:rPr>
              <w:lastRenderedPageBreak/>
              <w:t>Chapitre : Sections des solides</w:t>
            </w:r>
          </w:p>
        </w:tc>
        <w:tc>
          <w:tcPr>
            <w:tcW w:w="872" w:type="pct"/>
            <w:vAlign w:val="center"/>
          </w:tcPr>
          <w:p w:rsidR="00684E93" w:rsidRPr="000361D7" w:rsidRDefault="00684E93" w:rsidP="000361D7">
            <w:pPr>
              <w:jc w:val="both"/>
              <w:rPr>
                <w:rFonts w:ascii="Arial Narrow" w:hAnsi="Arial Narrow" w:cs="Times New Roman"/>
                <w:b/>
                <w:sz w:val="24"/>
                <w:szCs w:val="24"/>
              </w:rPr>
            </w:pPr>
            <w:r w:rsidRPr="000361D7">
              <w:rPr>
                <w:rFonts w:ascii="Arial Narrow" w:hAnsi="Arial Narrow" w:cs="Times New Roman"/>
                <w:b/>
                <w:sz w:val="24"/>
                <w:szCs w:val="24"/>
              </w:rPr>
              <w:t>Leçon 1: Application du théorème de Pythagore</w:t>
            </w:r>
          </w:p>
        </w:tc>
        <w:tc>
          <w:tcPr>
            <w:tcW w:w="721" w:type="pct"/>
          </w:tcPr>
          <w:p w:rsidR="00684E93" w:rsidRPr="000361D7" w:rsidRDefault="00684E93" w:rsidP="000361D7">
            <w:pPr>
              <w:jc w:val="both"/>
              <w:rPr>
                <w:rFonts w:ascii="Arial Narrow" w:hAnsi="Arial Narrow"/>
                <w:sz w:val="24"/>
                <w:szCs w:val="24"/>
              </w:rPr>
            </w:pPr>
          </w:p>
        </w:tc>
        <w:tc>
          <w:tcPr>
            <w:tcW w:w="750" w:type="pct"/>
          </w:tcPr>
          <w:p w:rsidR="00684E93" w:rsidRPr="000361D7" w:rsidRDefault="00684E93" w:rsidP="000361D7">
            <w:pPr>
              <w:pStyle w:val="Paragraphedeliste"/>
              <w:numPr>
                <w:ilvl w:val="0"/>
                <w:numId w:val="42"/>
              </w:numPr>
              <w:jc w:val="both"/>
              <w:rPr>
                <w:rFonts w:ascii="Arial Narrow" w:hAnsi="Arial Narrow"/>
                <w:sz w:val="24"/>
                <w:szCs w:val="24"/>
              </w:rPr>
            </w:pPr>
            <w:r w:rsidRPr="000361D7">
              <w:rPr>
                <w:rFonts w:ascii="Arial Narrow" w:hAnsi="Arial Narrow"/>
                <w:sz w:val="24"/>
                <w:szCs w:val="24"/>
              </w:rPr>
              <w:t>reconnaître dans les solides, des configurations étudiées en géométrie plane ;</w:t>
            </w:r>
          </w:p>
          <w:p w:rsidR="00684E93" w:rsidRPr="000361D7" w:rsidRDefault="00684E93" w:rsidP="000361D7">
            <w:pPr>
              <w:jc w:val="both"/>
              <w:rPr>
                <w:rFonts w:ascii="Arial Narrow" w:hAnsi="Arial Narrow" w:cs="Times New Roman"/>
                <w:sz w:val="24"/>
                <w:szCs w:val="24"/>
              </w:rPr>
            </w:pPr>
            <w:r w:rsidRPr="000361D7">
              <w:rPr>
                <w:rFonts w:ascii="Arial Narrow" w:hAnsi="Arial Narrow"/>
                <w:sz w:val="24"/>
                <w:szCs w:val="24"/>
              </w:rPr>
              <w:t>- utiliser dans ces configurations les outils connus, en particulier le théorème de Pythagore et sa réciproque pour calculer des distances, justifier l’orthogonalité de deux droites.</w:t>
            </w:r>
          </w:p>
        </w:tc>
        <w:tc>
          <w:tcPr>
            <w:tcW w:w="637" w:type="pct"/>
          </w:tcPr>
          <w:p w:rsidR="00684E93" w:rsidRPr="000361D7" w:rsidRDefault="00684E93" w:rsidP="000361D7">
            <w:pPr>
              <w:pStyle w:val="Pieddepage"/>
              <w:tabs>
                <w:tab w:val="left" w:pos="708"/>
              </w:tabs>
              <w:jc w:val="both"/>
              <w:rPr>
                <w:rFonts w:ascii="Arial Narrow" w:hAnsi="Arial Narrow"/>
              </w:rPr>
            </w:pPr>
          </w:p>
        </w:tc>
        <w:tc>
          <w:tcPr>
            <w:tcW w:w="1320" w:type="pct"/>
            <w:vMerge w:val="restart"/>
          </w:tcPr>
          <w:p w:rsidR="00684E93" w:rsidRPr="000361D7" w:rsidRDefault="00684E93" w:rsidP="000361D7">
            <w:pPr>
              <w:pStyle w:val="Pieddepage"/>
              <w:tabs>
                <w:tab w:val="left" w:pos="708"/>
              </w:tabs>
              <w:jc w:val="both"/>
              <w:rPr>
                <w:rFonts w:ascii="Arial Narrow" w:hAnsi="Arial Narrow"/>
              </w:rPr>
            </w:pPr>
            <w:r w:rsidRPr="000361D7">
              <w:rPr>
                <w:rFonts w:ascii="Arial Narrow" w:hAnsi="Arial Narrow"/>
              </w:rPr>
              <w:t>Il s’agit essentiellement, lors des travaux sur les solides, d’entraîner l’élève à extraire des configurations planes où s’applique le théorème de Pythagore, le théorème de Thalès ou toute autre propriété connue.</w:t>
            </w:r>
          </w:p>
        </w:tc>
      </w:tr>
      <w:tr w:rsidR="00684E93" w:rsidRPr="000361D7" w:rsidTr="00330D56">
        <w:trPr>
          <w:cantSplit/>
          <w:trHeight w:val="1134"/>
        </w:trPr>
        <w:tc>
          <w:tcPr>
            <w:tcW w:w="699" w:type="pct"/>
            <w:vMerge/>
          </w:tcPr>
          <w:p w:rsidR="00684E93" w:rsidRPr="000361D7" w:rsidRDefault="00684E93" w:rsidP="000361D7">
            <w:pPr>
              <w:jc w:val="both"/>
              <w:rPr>
                <w:rFonts w:ascii="Arial Narrow" w:hAnsi="Arial Narrow"/>
                <w:b/>
                <w:sz w:val="24"/>
                <w:szCs w:val="24"/>
              </w:rPr>
            </w:pPr>
          </w:p>
        </w:tc>
        <w:tc>
          <w:tcPr>
            <w:tcW w:w="872" w:type="pct"/>
            <w:vAlign w:val="center"/>
          </w:tcPr>
          <w:p w:rsidR="00684E93" w:rsidRPr="000361D7" w:rsidRDefault="00684E93" w:rsidP="000361D7">
            <w:pPr>
              <w:jc w:val="both"/>
              <w:rPr>
                <w:rFonts w:ascii="Arial Narrow" w:hAnsi="Arial Narrow" w:cs="Times New Roman"/>
                <w:sz w:val="24"/>
                <w:szCs w:val="24"/>
              </w:rPr>
            </w:pPr>
            <w:r w:rsidRPr="000361D7">
              <w:rPr>
                <w:rFonts w:ascii="Arial Narrow" w:hAnsi="Arial Narrow" w:cs="Times New Roman"/>
                <w:b/>
                <w:sz w:val="24"/>
                <w:szCs w:val="24"/>
              </w:rPr>
              <w:t>Leçon 2: Application du théorème de Thalès</w:t>
            </w:r>
          </w:p>
        </w:tc>
        <w:tc>
          <w:tcPr>
            <w:tcW w:w="721" w:type="pct"/>
          </w:tcPr>
          <w:p w:rsidR="00684E93" w:rsidRPr="000361D7" w:rsidRDefault="00684E93" w:rsidP="000361D7">
            <w:pPr>
              <w:jc w:val="both"/>
              <w:rPr>
                <w:rFonts w:ascii="Arial Narrow" w:hAnsi="Arial Narrow"/>
                <w:sz w:val="24"/>
                <w:szCs w:val="24"/>
              </w:rPr>
            </w:pPr>
          </w:p>
        </w:tc>
        <w:tc>
          <w:tcPr>
            <w:tcW w:w="750" w:type="pct"/>
          </w:tcPr>
          <w:p w:rsidR="00684E93" w:rsidRPr="000361D7" w:rsidRDefault="00684E93" w:rsidP="000361D7">
            <w:pPr>
              <w:jc w:val="both"/>
              <w:rPr>
                <w:rFonts w:ascii="Arial Narrow" w:hAnsi="Arial Narrow" w:cs="Times New Roman"/>
                <w:sz w:val="24"/>
                <w:szCs w:val="24"/>
              </w:rPr>
            </w:pPr>
            <w:r w:rsidRPr="000361D7">
              <w:rPr>
                <w:rFonts w:ascii="Arial Narrow" w:hAnsi="Arial Narrow"/>
                <w:sz w:val="24"/>
                <w:szCs w:val="24"/>
              </w:rPr>
              <w:t>utiliser dans ces configurations les outils connus, en particulier le théorème de Thalès ainsi que sa réciproque, pour calculer des distances, justifier le parallélisme de deux droites.</w:t>
            </w:r>
          </w:p>
        </w:tc>
        <w:tc>
          <w:tcPr>
            <w:tcW w:w="637" w:type="pct"/>
          </w:tcPr>
          <w:p w:rsidR="00684E93" w:rsidRPr="000361D7" w:rsidRDefault="00684E93" w:rsidP="000361D7">
            <w:pPr>
              <w:jc w:val="both"/>
              <w:rPr>
                <w:rFonts w:ascii="Arial Narrow" w:hAnsi="Arial Narrow"/>
                <w:sz w:val="24"/>
                <w:szCs w:val="24"/>
              </w:rPr>
            </w:pPr>
          </w:p>
        </w:tc>
        <w:tc>
          <w:tcPr>
            <w:tcW w:w="1320" w:type="pct"/>
            <w:vMerge/>
          </w:tcPr>
          <w:p w:rsidR="00684E93" w:rsidRPr="000361D7" w:rsidRDefault="00684E93" w:rsidP="000361D7">
            <w:pPr>
              <w:jc w:val="both"/>
              <w:rPr>
                <w:rFonts w:ascii="Arial Narrow" w:hAnsi="Arial Narrow"/>
                <w:sz w:val="24"/>
                <w:szCs w:val="24"/>
              </w:rPr>
            </w:pPr>
          </w:p>
        </w:tc>
      </w:tr>
      <w:tr w:rsidR="00684E93" w:rsidRPr="000361D7" w:rsidTr="00330D56">
        <w:trPr>
          <w:cantSplit/>
          <w:trHeight w:val="1134"/>
        </w:trPr>
        <w:tc>
          <w:tcPr>
            <w:tcW w:w="699" w:type="pct"/>
            <w:vMerge w:val="restart"/>
            <w:textDirection w:val="btLr"/>
            <w:vAlign w:val="center"/>
          </w:tcPr>
          <w:p w:rsidR="00684E93" w:rsidRPr="000361D7" w:rsidRDefault="00684E93" w:rsidP="000361D7">
            <w:pPr>
              <w:ind w:left="113" w:right="113"/>
              <w:jc w:val="both"/>
              <w:rPr>
                <w:rFonts w:ascii="Arial Narrow" w:hAnsi="Arial Narrow"/>
                <w:b/>
                <w:sz w:val="24"/>
                <w:szCs w:val="24"/>
              </w:rPr>
            </w:pPr>
            <w:r w:rsidRPr="000361D7">
              <w:rPr>
                <w:rFonts w:ascii="Arial Narrow" w:hAnsi="Arial Narrow"/>
                <w:b/>
                <w:sz w:val="24"/>
                <w:szCs w:val="24"/>
              </w:rPr>
              <w:t>Chapitre : Les positions  relatives d'une droite et d'un cercle</w:t>
            </w:r>
          </w:p>
        </w:tc>
        <w:tc>
          <w:tcPr>
            <w:tcW w:w="872" w:type="pct"/>
            <w:vAlign w:val="center"/>
          </w:tcPr>
          <w:p w:rsidR="00684E93" w:rsidRPr="000361D7" w:rsidRDefault="00684E93" w:rsidP="000361D7">
            <w:pPr>
              <w:jc w:val="both"/>
              <w:rPr>
                <w:rFonts w:ascii="Arial Narrow" w:hAnsi="Arial Narrow" w:cs="Times New Roman"/>
                <w:sz w:val="24"/>
                <w:szCs w:val="24"/>
              </w:rPr>
            </w:pPr>
            <w:r w:rsidRPr="000361D7">
              <w:rPr>
                <w:rFonts w:ascii="Arial Narrow" w:hAnsi="Arial Narrow" w:cs="Times New Roman"/>
                <w:b/>
                <w:sz w:val="24"/>
                <w:szCs w:val="24"/>
              </w:rPr>
              <w:t>Leçon 1 : Les positions relatives d'une droite et d’un cercle</w:t>
            </w:r>
          </w:p>
        </w:tc>
        <w:tc>
          <w:tcPr>
            <w:tcW w:w="721" w:type="pct"/>
          </w:tcPr>
          <w:p w:rsidR="00684E93" w:rsidRPr="000361D7" w:rsidRDefault="00684E93" w:rsidP="000361D7">
            <w:pPr>
              <w:jc w:val="both"/>
              <w:rPr>
                <w:rFonts w:ascii="Arial Narrow" w:hAnsi="Arial Narrow"/>
                <w:sz w:val="24"/>
                <w:szCs w:val="24"/>
              </w:rPr>
            </w:pPr>
          </w:p>
        </w:tc>
        <w:tc>
          <w:tcPr>
            <w:tcW w:w="750" w:type="pct"/>
          </w:tcPr>
          <w:p w:rsidR="00684E93" w:rsidRPr="000361D7" w:rsidRDefault="00684E93" w:rsidP="000361D7">
            <w:pPr>
              <w:pStyle w:val="Pieddepage"/>
              <w:tabs>
                <w:tab w:val="left" w:pos="708"/>
              </w:tabs>
              <w:jc w:val="both"/>
              <w:rPr>
                <w:rFonts w:ascii="Arial Narrow" w:hAnsi="Arial Narrow"/>
              </w:rPr>
            </w:pPr>
            <w:r w:rsidRPr="000361D7">
              <w:rPr>
                <w:rFonts w:ascii="Arial Narrow" w:hAnsi="Arial Narrow"/>
              </w:rPr>
              <w:t>- justifier le nombre de points d’intersection d’une droite et d’un cercle à l’aide de la distance du centre à la droite ;</w:t>
            </w:r>
          </w:p>
        </w:tc>
        <w:tc>
          <w:tcPr>
            <w:tcW w:w="637" w:type="pct"/>
          </w:tcPr>
          <w:p w:rsidR="00684E93" w:rsidRPr="000361D7" w:rsidRDefault="00684E93" w:rsidP="000361D7">
            <w:pPr>
              <w:pStyle w:val="Pieddepage"/>
              <w:tabs>
                <w:tab w:val="left" w:pos="708"/>
              </w:tabs>
              <w:jc w:val="both"/>
              <w:rPr>
                <w:rFonts w:ascii="Arial Narrow" w:hAnsi="Arial Narrow"/>
              </w:rPr>
            </w:pPr>
          </w:p>
        </w:tc>
        <w:tc>
          <w:tcPr>
            <w:tcW w:w="1320" w:type="pct"/>
            <w:vMerge w:val="restart"/>
          </w:tcPr>
          <w:p w:rsidR="00684E93" w:rsidRPr="000361D7" w:rsidRDefault="00684E93" w:rsidP="000361D7">
            <w:pPr>
              <w:jc w:val="both"/>
              <w:rPr>
                <w:rFonts w:ascii="Arial Narrow" w:hAnsi="Arial Narrow" w:cs="Times New Roman"/>
                <w:sz w:val="24"/>
                <w:szCs w:val="24"/>
              </w:rPr>
            </w:pPr>
            <w:r w:rsidRPr="000361D7">
              <w:rPr>
                <w:rFonts w:ascii="Arial Narrow" w:hAnsi="Arial Narrow" w:cs="Times New Roman"/>
                <w:sz w:val="24"/>
                <w:szCs w:val="24"/>
              </w:rPr>
              <w:t>On ne démontrera pas les résultats trop évidents mais on s’attachera à l’essentiel : la tangente en un point à un cercle et les constructions qui s’en déduisent.</w:t>
            </w:r>
          </w:p>
        </w:tc>
      </w:tr>
      <w:tr w:rsidR="00684E93" w:rsidRPr="000361D7" w:rsidTr="00330D56">
        <w:trPr>
          <w:cantSplit/>
          <w:trHeight w:val="1134"/>
        </w:trPr>
        <w:tc>
          <w:tcPr>
            <w:tcW w:w="699" w:type="pct"/>
            <w:vMerge/>
          </w:tcPr>
          <w:p w:rsidR="00684E93" w:rsidRPr="000361D7" w:rsidRDefault="00684E93" w:rsidP="000361D7">
            <w:pPr>
              <w:jc w:val="both"/>
              <w:rPr>
                <w:rFonts w:ascii="Arial Narrow" w:hAnsi="Arial Narrow"/>
                <w:b/>
                <w:sz w:val="24"/>
                <w:szCs w:val="24"/>
              </w:rPr>
            </w:pPr>
          </w:p>
        </w:tc>
        <w:tc>
          <w:tcPr>
            <w:tcW w:w="872" w:type="pct"/>
            <w:vAlign w:val="center"/>
          </w:tcPr>
          <w:p w:rsidR="00684E93" w:rsidRPr="000361D7" w:rsidRDefault="00684E93" w:rsidP="000361D7">
            <w:pPr>
              <w:jc w:val="both"/>
              <w:rPr>
                <w:rFonts w:ascii="Arial Narrow" w:hAnsi="Arial Narrow" w:cs="Times New Roman"/>
                <w:sz w:val="24"/>
                <w:szCs w:val="24"/>
              </w:rPr>
            </w:pPr>
            <w:r w:rsidRPr="000361D7">
              <w:rPr>
                <w:rFonts w:ascii="Arial Narrow" w:hAnsi="Arial Narrow" w:cs="Times New Roman"/>
                <w:b/>
                <w:sz w:val="24"/>
                <w:szCs w:val="24"/>
              </w:rPr>
              <w:t>Leçon 2 : La tangente à un cercle</w:t>
            </w:r>
          </w:p>
        </w:tc>
        <w:tc>
          <w:tcPr>
            <w:tcW w:w="721" w:type="pct"/>
          </w:tcPr>
          <w:p w:rsidR="00684E93" w:rsidRPr="000361D7" w:rsidRDefault="00684E93" w:rsidP="000361D7">
            <w:pPr>
              <w:jc w:val="both"/>
              <w:rPr>
                <w:rFonts w:ascii="Arial Narrow" w:hAnsi="Arial Narrow"/>
                <w:sz w:val="24"/>
                <w:szCs w:val="24"/>
              </w:rPr>
            </w:pPr>
          </w:p>
        </w:tc>
        <w:tc>
          <w:tcPr>
            <w:tcW w:w="750" w:type="pct"/>
          </w:tcPr>
          <w:p w:rsidR="00684E93" w:rsidRPr="000361D7" w:rsidRDefault="00684E93" w:rsidP="000361D7">
            <w:pPr>
              <w:jc w:val="both"/>
              <w:rPr>
                <w:rFonts w:ascii="Arial Narrow" w:hAnsi="Arial Narrow" w:cs="Times New Roman"/>
                <w:sz w:val="24"/>
                <w:szCs w:val="24"/>
              </w:rPr>
            </w:pPr>
            <w:r w:rsidRPr="000361D7">
              <w:rPr>
                <w:rFonts w:ascii="Arial Narrow" w:hAnsi="Arial Narrow"/>
                <w:sz w:val="24"/>
                <w:szCs w:val="24"/>
              </w:rPr>
              <w:t xml:space="preserve">- </w:t>
            </w:r>
            <w:r w:rsidRPr="000361D7">
              <w:rPr>
                <w:rFonts w:ascii="Arial Narrow" w:hAnsi="Arial Narrow" w:cs="Times New Roman"/>
                <w:sz w:val="24"/>
                <w:szCs w:val="24"/>
              </w:rPr>
              <w:t>utiliser les propriétés de la tangente à un cercle en un point pour résoudre des problèmes.</w:t>
            </w:r>
          </w:p>
        </w:tc>
        <w:tc>
          <w:tcPr>
            <w:tcW w:w="637" w:type="pct"/>
          </w:tcPr>
          <w:p w:rsidR="00684E93" w:rsidRPr="000361D7" w:rsidRDefault="00684E93" w:rsidP="000361D7">
            <w:pPr>
              <w:pStyle w:val="Pieddepage"/>
              <w:numPr>
                <w:ilvl w:val="0"/>
                <w:numId w:val="41"/>
              </w:numPr>
              <w:tabs>
                <w:tab w:val="left" w:pos="708"/>
              </w:tabs>
              <w:jc w:val="both"/>
              <w:rPr>
                <w:rFonts w:ascii="Arial Narrow" w:hAnsi="Arial Narrow"/>
              </w:rPr>
            </w:pPr>
            <w:r w:rsidRPr="000361D7">
              <w:rPr>
                <w:rFonts w:ascii="Arial Narrow" w:hAnsi="Arial Narrow"/>
              </w:rPr>
              <w:t>construire une tangente à un cercle passant par un point donné ;</w:t>
            </w:r>
          </w:p>
          <w:p w:rsidR="00684E93" w:rsidRPr="000361D7" w:rsidRDefault="00684E93" w:rsidP="000361D7">
            <w:pPr>
              <w:jc w:val="both"/>
              <w:rPr>
                <w:rFonts w:ascii="Arial Narrow" w:hAnsi="Arial Narrow"/>
                <w:sz w:val="24"/>
                <w:szCs w:val="24"/>
              </w:rPr>
            </w:pPr>
          </w:p>
        </w:tc>
        <w:tc>
          <w:tcPr>
            <w:tcW w:w="1320" w:type="pct"/>
            <w:vMerge/>
          </w:tcPr>
          <w:p w:rsidR="00684E93" w:rsidRPr="000361D7" w:rsidRDefault="00684E93" w:rsidP="000361D7">
            <w:pPr>
              <w:jc w:val="both"/>
              <w:rPr>
                <w:rFonts w:ascii="Arial Narrow" w:hAnsi="Arial Narrow"/>
                <w:sz w:val="24"/>
                <w:szCs w:val="24"/>
              </w:rPr>
            </w:pPr>
          </w:p>
        </w:tc>
      </w:tr>
      <w:tr w:rsidR="00684E93" w:rsidRPr="000361D7" w:rsidTr="00330D56">
        <w:trPr>
          <w:cantSplit/>
          <w:trHeight w:val="1134"/>
        </w:trPr>
        <w:tc>
          <w:tcPr>
            <w:tcW w:w="699" w:type="pct"/>
            <w:vMerge w:val="restart"/>
            <w:textDirection w:val="btLr"/>
            <w:vAlign w:val="center"/>
          </w:tcPr>
          <w:p w:rsidR="00684E93" w:rsidRPr="000361D7" w:rsidRDefault="00684E93" w:rsidP="000361D7">
            <w:pPr>
              <w:ind w:left="113" w:right="113"/>
              <w:jc w:val="both"/>
              <w:rPr>
                <w:rFonts w:ascii="Arial Narrow" w:hAnsi="Arial Narrow"/>
                <w:b/>
                <w:sz w:val="24"/>
                <w:szCs w:val="24"/>
              </w:rPr>
            </w:pPr>
            <w:r w:rsidRPr="000361D7">
              <w:rPr>
                <w:rFonts w:ascii="Arial Narrow" w:hAnsi="Arial Narrow"/>
                <w:b/>
                <w:sz w:val="24"/>
                <w:szCs w:val="24"/>
              </w:rPr>
              <w:t>Chapitre : Les isométries  du plan</w:t>
            </w:r>
          </w:p>
        </w:tc>
        <w:tc>
          <w:tcPr>
            <w:tcW w:w="872" w:type="pct"/>
            <w:vAlign w:val="center"/>
          </w:tcPr>
          <w:p w:rsidR="00684E93" w:rsidRPr="000361D7" w:rsidRDefault="00684E93" w:rsidP="000361D7">
            <w:pPr>
              <w:jc w:val="both"/>
              <w:rPr>
                <w:rFonts w:ascii="Arial Narrow" w:hAnsi="Arial Narrow" w:cs="Times New Roman"/>
                <w:b/>
                <w:sz w:val="24"/>
                <w:szCs w:val="24"/>
              </w:rPr>
            </w:pPr>
            <w:r w:rsidRPr="000361D7">
              <w:rPr>
                <w:rFonts w:ascii="Arial Narrow" w:hAnsi="Arial Narrow" w:cs="Times New Roman"/>
                <w:b/>
                <w:sz w:val="24"/>
                <w:szCs w:val="24"/>
              </w:rPr>
              <w:t>Leçon 1 : Définition des isométries du plan</w:t>
            </w:r>
          </w:p>
        </w:tc>
        <w:tc>
          <w:tcPr>
            <w:tcW w:w="721" w:type="pct"/>
          </w:tcPr>
          <w:p w:rsidR="00684E93" w:rsidRPr="000361D7" w:rsidRDefault="00684E93" w:rsidP="000361D7">
            <w:pPr>
              <w:pStyle w:val="Paragraphedeliste"/>
              <w:numPr>
                <w:ilvl w:val="0"/>
                <w:numId w:val="41"/>
              </w:numPr>
              <w:jc w:val="both"/>
              <w:rPr>
                <w:rFonts w:ascii="Arial Narrow" w:hAnsi="Arial Narrow" w:cs="Times New Roman"/>
                <w:sz w:val="24"/>
                <w:szCs w:val="24"/>
              </w:rPr>
            </w:pPr>
            <w:r w:rsidRPr="000361D7">
              <w:rPr>
                <w:rFonts w:ascii="Arial Narrow" w:hAnsi="Arial Narrow" w:cs="Times New Roman"/>
                <w:sz w:val="24"/>
                <w:szCs w:val="24"/>
              </w:rPr>
              <w:t>Définir une isométrie du plan</w:t>
            </w:r>
          </w:p>
        </w:tc>
        <w:tc>
          <w:tcPr>
            <w:tcW w:w="750" w:type="pct"/>
          </w:tcPr>
          <w:p w:rsidR="00684E93" w:rsidRPr="000361D7" w:rsidRDefault="00684E93" w:rsidP="000361D7">
            <w:pPr>
              <w:pStyle w:val="Pieddepage"/>
              <w:numPr>
                <w:ilvl w:val="0"/>
                <w:numId w:val="41"/>
              </w:numPr>
              <w:tabs>
                <w:tab w:val="left" w:pos="708"/>
              </w:tabs>
              <w:jc w:val="both"/>
              <w:rPr>
                <w:rFonts w:ascii="Arial Narrow" w:hAnsi="Arial Narrow"/>
              </w:rPr>
            </w:pPr>
            <w:r w:rsidRPr="000361D7">
              <w:rPr>
                <w:rFonts w:ascii="Arial Narrow" w:hAnsi="Arial Narrow"/>
              </w:rPr>
              <w:t>Reconnaître une isométrie du plan ;</w:t>
            </w:r>
          </w:p>
        </w:tc>
        <w:tc>
          <w:tcPr>
            <w:tcW w:w="637" w:type="pct"/>
          </w:tcPr>
          <w:p w:rsidR="00684E93" w:rsidRPr="000361D7" w:rsidRDefault="00684E93" w:rsidP="000361D7">
            <w:pPr>
              <w:jc w:val="both"/>
              <w:rPr>
                <w:rFonts w:ascii="Arial Narrow" w:hAnsi="Arial Narrow"/>
                <w:sz w:val="24"/>
                <w:szCs w:val="24"/>
              </w:rPr>
            </w:pPr>
          </w:p>
        </w:tc>
        <w:tc>
          <w:tcPr>
            <w:tcW w:w="1320" w:type="pct"/>
            <w:vMerge w:val="restart"/>
          </w:tcPr>
          <w:p w:rsidR="00684E93" w:rsidRPr="000361D7" w:rsidRDefault="00684E93" w:rsidP="000361D7">
            <w:pPr>
              <w:jc w:val="both"/>
              <w:rPr>
                <w:rFonts w:ascii="Arial Narrow" w:hAnsi="Arial Narrow"/>
                <w:sz w:val="24"/>
                <w:szCs w:val="24"/>
              </w:rPr>
            </w:pPr>
            <w:r w:rsidRPr="000361D7">
              <w:rPr>
                <w:rFonts w:ascii="Arial Narrow" w:hAnsi="Arial Narrow"/>
                <w:sz w:val="24"/>
                <w:szCs w:val="24"/>
              </w:rPr>
              <w:t xml:space="preserve">- </w:t>
            </w:r>
            <w:r w:rsidRPr="000361D7">
              <w:rPr>
                <w:rFonts w:ascii="Arial Narrow" w:hAnsi="Arial Narrow" w:cs="Times New Roman"/>
                <w:sz w:val="24"/>
                <w:szCs w:val="24"/>
              </w:rPr>
              <w:t>Il s’agit principalement de réinvestir les propriétés de ces</w:t>
            </w:r>
            <w:r w:rsidRPr="000361D7">
              <w:rPr>
                <w:rFonts w:ascii="Arial Narrow" w:hAnsi="Arial Narrow"/>
                <w:sz w:val="24"/>
                <w:szCs w:val="24"/>
              </w:rPr>
              <w:t xml:space="preserve"> isométries dans des résolutions de problèmes</w:t>
            </w:r>
          </w:p>
        </w:tc>
      </w:tr>
      <w:tr w:rsidR="00684E93" w:rsidRPr="000361D7" w:rsidTr="00330D56">
        <w:trPr>
          <w:cantSplit/>
          <w:trHeight w:val="1134"/>
        </w:trPr>
        <w:tc>
          <w:tcPr>
            <w:tcW w:w="699" w:type="pct"/>
            <w:vMerge/>
          </w:tcPr>
          <w:p w:rsidR="00684E93" w:rsidRPr="000361D7" w:rsidRDefault="00684E93" w:rsidP="000361D7">
            <w:pPr>
              <w:jc w:val="both"/>
              <w:rPr>
                <w:rFonts w:ascii="Arial Narrow" w:hAnsi="Arial Narrow"/>
                <w:b/>
                <w:sz w:val="24"/>
                <w:szCs w:val="24"/>
              </w:rPr>
            </w:pPr>
          </w:p>
        </w:tc>
        <w:tc>
          <w:tcPr>
            <w:tcW w:w="872" w:type="pct"/>
            <w:vAlign w:val="center"/>
          </w:tcPr>
          <w:p w:rsidR="00684E93" w:rsidRPr="000361D7" w:rsidRDefault="00684E93" w:rsidP="000361D7">
            <w:pPr>
              <w:jc w:val="both"/>
              <w:rPr>
                <w:rFonts w:ascii="Arial Narrow" w:hAnsi="Arial Narrow" w:cs="Times New Roman"/>
                <w:b/>
                <w:sz w:val="24"/>
                <w:szCs w:val="24"/>
              </w:rPr>
            </w:pPr>
            <w:r w:rsidRPr="000361D7">
              <w:rPr>
                <w:rFonts w:ascii="Arial Narrow" w:hAnsi="Arial Narrow" w:cs="Times New Roman"/>
                <w:b/>
                <w:sz w:val="24"/>
                <w:szCs w:val="24"/>
              </w:rPr>
              <w:t>Leçon 2 : Propriétés des isométries du plan</w:t>
            </w:r>
          </w:p>
        </w:tc>
        <w:tc>
          <w:tcPr>
            <w:tcW w:w="721" w:type="pct"/>
          </w:tcPr>
          <w:p w:rsidR="00684E93" w:rsidRPr="000361D7" w:rsidRDefault="00684E93" w:rsidP="000361D7">
            <w:pPr>
              <w:pStyle w:val="Paragraphedeliste"/>
              <w:numPr>
                <w:ilvl w:val="0"/>
                <w:numId w:val="41"/>
              </w:numPr>
              <w:jc w:val="both"/>
              <w:rPr>
                <w:rFonts w:ascii="Arial Narrow" w:hAnsi="Arial Narrow" w:cs="Times New Roman"/>
                <w:sz w:val="24"/>
                <w:szCs w:val="24"/>
              </w:rPr>
            </w:pPr>
            <w:r w:rsidRPr="000361D7">
              <w:rPr>
                <w:rFonts w:ascii="Arial Narrow" w:hAnsi="Arial Narrow" w:cs="Times New Roman"/>
                <w:sz w:val="24"/>
                <w:szCs w:val="24"/>
              </w:rPr>
              <w:t>Connaître les propriétés des isométries</w:t>
            </w:r>
          </w:p>
        </w:tc>
        <w:tc>
          <w:tcPr>
            <w:tcW w:w="750" w:type="pct"/>
          </w:tcPr>
          <w:p w:rsidR="00684E93" w:rsidRPr="000361D7" w:rsidRDefault="00684E93" w:rsidP="000361D7">
            <w:pPr>
              <w:pStyle w:val="Pieddepage"/>
              <w:numPr>
                <w:ilvl w:val="0"/>
                <w:numId w:val="41"/>
              </w:numPr>
              <w:tabs>
                <w:tab w:val="left" w:pos="708"/>
              </w:tabs>
              <w:jc w:val="both"/>
              <w:rPr>
                <w:rFonts w:ascii="Arial Narrow" w:hAnsi="Arial Narrow"/>
              </w:rPr>
            </w:pPr>
            <w:r w:rsidRPr="000361D7">
              <w:rPr>
                <w:rFonts w:ascii="Arial Narrow" w:hAnsi="Arial Narrow"/>
              </w:rPr>
              <w:t>Utiliser les propriétés des isométries pour justifier : un alignement de points, une égalité de distances, d’aires, de mesures d’angles, le parallélisme et l’orthogonalité de deux droites.</w:t>
            </w:r>
          </w:p>
        </w:tc>
        <w:tc>
          <w:tcPr>
            <w:tcW w:w="637" w:type="pct"/>
          </w:tcPr>
          <w:p w:rsidR="00684E93" w:rsidRPr="000361D7" w:rsidRDefault="00684E93" w:rsidP="000361D7">
            <w:pPr>
              <w:jc w:val="both"/>
              <w:rPr>
                <w:rFonts w:ascii="Arial Narrow" w:hAnsi="Arial Narrow"/>
                <w:sz w:val="24"/>
                <w:szCs w:val="24"/>
              </w:rPr>
            </w:pPr>
          </w:p>
        </w:tc>
        <w:tc>
          <w:tcPr>
            <w:tcW w:w="1320" w:type="pct"/>
            <w:vMerge/>
          </w:tcPr>
          <w:p w:rsidR="00684E93" w:rsidRPr="000361D7" w:rsidRDefault="00684E93" w:rsidP="000361D7">
            <w:pPr>
              <w:jc w:val="both"/>
              <w:rPr>
                <w:rFonts w:ascii="Arial Narrow" w:hAnsi="Arial Narrow"/>
                <w:sz w:val="24"/>
                <w:szCs w:val="24"/>
              </w:rPr>
            </w:pPr>
          </w:p>
        </w:tc>
      </w:tr>
    </w:tbl>
    <w:p w:rsidR="00684E93" w:rsidRPr="000361D7" w:rsidRDefault="00684E93" w:rsidP="000361D7">
      <w:pPr>
        <w:pStyle w:val="Paragraphedeliste"/>
        <w:jc w:val="both"/>
        <w:rPr>
          <w:rFonts w:ascii="Arial Narrow" w:hAnsi="Arial Narrow" w:cs="Times New Roman"/>
          <w:b/>
          <w:sz w:val="24"/>
          <w:szCs w:val="24"/>
        </w:rPr>
      </w:pPr>
    </w:p>
    <w:p w:rsidR="00684E93" w:rsidRPr="000361D7" w:rsidRDefault="00684E93" w:rsidP="000361D7">
      <w:pPr>
        <w:jc w:val="both"/>
        <w:rPr>
          <w:rFonts w:ascii="Arial Narrow" w:hAnsi="Arial Narrow" w:cs="Times New Roman"/>
          <w:b/>
          <w:bCs/>
          <w:sz w:val="24"/>
          <w:szCs w:val="24"/>
        </w:rPr>
      </w:pPr>
      <w:r w:rsidRPr="000361D7">
        <w:rPr>
          <w:rFonts w:ascii="Arial Narrow" w:hAnsi="Arial Narrow" w:cs="Times New Roman"/>
          <w:b/>
          <w:bCs/>
          <w:sz w:val="24"/>
          <w:szCs w:val="24"/>
        </w:rPr>
        <w:t>LOGIQUE</w:t>
      </w:r>
    </w:p>
    <w:p w:rsidR="00684E93" w:rsidRPr="000361D7" w:rsidRDefault="00684E93" w:rsidP="000361D7">
      <w:pPr>
        <w:jc w:val="both"/>
        <w:rPr>
          <w:rFonts w:ascii="Arial Narrow" w:hAnsi="Arial Narrow" w:cs="Times New Roman"/>
          <w:b/>
          <w:bCs/>
          <w:sz w:val="24"/>
          <w:szCs w:val="24"/>
        </w:rPr>
      </w:pPr>
    </w:p>
    <w:p w:rsidR="00684E93" w:rsidRPr="000361D7" w:rsidRDefault="00684E93" w:rsidP="000361D7">
      <w:pPr>
        <w:jc w:val="both"/>
        <w:rPr>
          <w:rFonts w:ascii="Arial Narrow" w:hAnsi="Arial Narrow" w:cs="Times New Roman"/>
          <w:b/>
          <w:bCs/>
          <w:sz w:val="24"/>
          <w:szCs w:val="24"/>
        </w:rPr>
      </w:pPr>
      <w:r w:rsidRPr="000361D7">
        <w:rPr>
          <w:rFonts w:ascii="Arial Narrow" w:hAnsi="Arial Narrow" w:cs="Times New Roman"/>
          <w:b/>
          <w:bCs/>
          <w:sz w:val="24"/>
          <w:szCs w:val="24"/>
        </w:rPr>
        <w:t>ENTRAINEMENT A LA DEMONSTRATION</w:t>
      </w:r>
    </w:p>
    <w:p w:rsidR="00684E93" w:rsidRPr="000361D7" w:rsidRDefault="00684E93" w:rsidP="000361D7">
      <w:pPr>
        <w:jc w:val="both"/>
        <w:rPr>
          <w:rFonts w:ascii="Arial Narrow" w:hAnsi="Arial Narrow" w:cs="Times New Roman"/>
          <w:b/>
          <w:bCs/>
          <w:sz w:val="24"/>
          <w:szCs w:val="24"/>
        </w:rPr>
      </w:pPr>
    </w:p>
    <w:p w:rsidR="00684E93" w:rsidRPr="000361D7" w:rsidRDefault="00684E93" w:rsidP="000361D7">
      <w:pPr>
        <w:ind w:left="708" w:firstLine="708"/>
        <w:jc w:val="both"/>
        <w:rPr>
          <w:rFonts w:ascii="Arial Narrow" w:hAnsi="Arial Narrow" w:cs="Times New Roman"/>
          <w:b/>
          <w:bCs/>
          <w:sz w:val="24"/>
          <w:szCs w:val="24"/>
        </w:rPr>
      </w:pPr>
      <w:r w:rsidRPr="000361D7">
        <w:rPr>
          <w:rFonts w:ascii="Arial Narrow" w:hAnsi="Arial Narrow" w:cs="Times New Roman"/>
          <w:b/>
          <w:bCs/>
          <w:sz w:val="24"/>
          <w:szCs w:val="24"/>
        </w:rPr>
        <w:t>Utilisation du « si…alors… »</w:t>
      </w:r>
    </w:p>
    <w:p w:rsidR="00684E93" w:rsidRPr="000361D7" w:rsidRDefault="00684E93" w:rsidP="000361D7">
      <w:pPr>
        <w:ind w:left="708" w:firstLine="708"/>
        <w:jc w:val="both"/>
        <w:rPr>
          <w:rFonts w:ascii="Arial Narrow" w:hAnsi="Arial Narrow" w:cs="Times New Roman"/>
          <w:b/>
          <w:bCs/>
          <w:sz w:val="24"/>
          <w:szCs w:val="24"/>
        </w:rPr>
      </w:pPr>
      <w:r w:rsidRPr="000361D7">
        <w:rPr>
          <w:rFonts w:ascii="Arial Narrow" w:hAnsi="Arial Narrow" w:cs="Times New Roman"/>
          <w:b/>
          <w:bCs/>
          <w:sz w:val="24"/>
          <w:szCs w:val="24"/>
        </w:rPr>
        <w:t>Enoncé réciproque</w:t>
      </w:r>
    </w:p>
    <w:p w:rsidR="00684E93" w:rsidRPr="000361D7" w:rsidRDefault="00684E93" w:rsidP="000361D7">
      <w:pPr>
        <w:jc w:val="both"/>
        <w:rPr>
          <w:rFonts w:ascii="Arial Narrow" w:hAnsi="Arial Narrow" w:cs="Times New Roman"/>
          <w:sz w:val="24"/>
          <w:szCs w:val="24"/>
        </w:rPr>
      </w:pPr>
      <w:r w:rsidRPr="000361D7">
        <w:rPr>
          <w:rFonts w:ascii="Arial Narrow" w:hAnsi="Arial Narrow" w:cs="Times New Roman"/>
          <w:sz w:val="24"/>
          <w:szCs w:val="24"/>
        </w:rPr>
        <w:t>L’énoncé « si A alors B » est considéré dans le cas où A est vrai</w:t>
      </w:r>
    </w:p>
    <w:p w:rsidR="00684E93" w:rsidRPr="000361D7" w:rsidRDefault="00684E93" w:rsidP="000361D7">
      <w:pPr>
        <w:jc w:val="both"/>
        <w:rPr>
          <w:rFonts w:ascii="Arial Narrow" w:hAnsi="Arial Narrow" w:cs="Times New Roman"/>
          <w:sz w:val="24"/>
          <w:szCs w:val="24"/>
        </w:rPr>
      </w:pPr>
      <w:r w:rsidRPr="000361D7">
        <w:rPr>
          <w:rFonts w:ascii="Arial Narrow" w:hAnsi="Arial Narrow" w:cs="Times New Roman"/>
          <w:sz w:val="24"/>
          <w:szCs w:val="24"/>
        </w:rPr>
        <w:t>Lorsque deux énoncés « si A alors B » et « si B alors A » sont vrais, on les résumera en « A si et seulement si B ». Le professeur veillera à ce que l’élève ne confonde pas l’énoncé « si A alors B » avec sa réciproque « si B alors A »</w:t>
      </w:r>
    </w:p>
    <w:p w:rsidR="00684E93" w:rsidRPr="000361D7" w:rsidRDefault="00684E93" w:rsidP="000361D7">
      <w:pPr>
        <w:jc w:val="both"/>
        <w:rPr>
          <w:rFonts w:ascii="Arial Narrow" w:hAnsi="Arial Narrow" w:cs="Times New Roman"/>
          <w:sz w:val="24"/>
          <w:szCs w:val="24"/>
        </w:rPr>
      </w:pPr>
      <w:r w:rsidRPr="000361D7">
        <w:rPr>
          <w:rFonts w:ascii="Arial Narrow" w:hAnsi="Arial Narrow" w:cs="Times New Roman"/>
          <w:sz w:val="24"/>
          <w:szCs w:val="24"/>
        </w:rPr>
        <w:t>Le professeur veillera à ce que l’élève prenne conscience du rôle joué par des notions telles que la négation, les connecteurs et les quantificateurs sans que ces notions soient formalisées. L’utilisation de leurs symboles n’est donc pas au programme</w:t>
      </w:r>
    </w:p>
    <w:p w:rsidR="00684E93" w:rsidRPr="000361D7" w:rsidRDefault="00684E93" w:rsidP="000361D7">
      <w:pPr>
        <w:jc w:val="both"/>
        <w:rPr>
          <w:rFonts w:ascii="Arial Narrow" w:hAnsi="Arial Narrow" w:cs="Times New Roman"/>
          <w:sz w:val="24"/>
          <w:szCs w:val="24"/>
        </w:rPr>
      </w:pPr>
      <w:r w:rsidRPr="000361D7">
        <w:rPr>
          <w:rFonts w:ascii="Arial Narrow" w:hAnsi="Arial Narrow" w:cs="Times New Roman"/>
          <w:sz w:val="24"/>
          <w:szCs w:val="24"/>
        </w:rPr>
        <w:t>Cet entraînement à la démonstration ne doit pas faire l’objet d’un cours théorique mais sera fait en liaison avec les différentes parties du programme tout au long de l’année.</w:t>
      </w:r>
    </w:p>
    <w:p w:rsidR="00684E93" w:rsidRPr="000361D7" w:rsidRDefault="00684E93" w:rsidP="000361D7">
      <w:pPr>
        <w:pStyle w:val="Paragraphedeliste"/>
        <w:spacing w:after="0"/>
        <w:jc w:val="both"/>
        <w:rPr>
          <w:rFonts w:ascii="Arial Narrow" w:hAnsi="Arial Narrow" w:cs="Times New Roman"/>
          <w:b/>
          <w:sz w:val="24"/>
          <w:szCs w:val="24"/>
        </w:rPr>
      </w:pPr>
    </w:p>
    <w:p w:rsidR="00684E93" w:rsidRPr="000361D7" w:rsidRDefault="00684E93" w:rsidP="000361D7">
      <w:pPr>
        <w:pStyle w:val="Paragraphedeliste"/>
        <w:spacing w:after="0"/>
        <w:jc w:val="both"/>
        <w:rPr>
          <w:rFonts w:ascii="Arial Narrow" w:hAnsi="Arial Narrow" w:cs="Times New Roman"/>
          <w:b/>
          <w:sz w:val="24"/>
          <w:szCs w:val="24"/>
        </w:rPr>
      </w:pPr>
    </w:p>
    <w:p w:rsidR="00684E93" w:rsidRPr="000361D7" w:rsidRDefault="00684E93" w:rsidP="000361D7">
      <w:pPr>
        <w:ind w:firstLine="301"/>
        <w:jc w:val="both"/>
        <w:rPr>
          <w:rFonts w:ascii="Arial Narrow" w:hAnsi="Arial Narrow" w:cs="Times New Roman"/>
          <w:b/>
          <w:sz w:val="24"/>
          <w:szCs w:val="24"/>
        </w:rPr>
      </w:pPr>
      <w:r w:rsidRPr="000361D7">
        <w:rPr>
          <w:rFonts w:ascii="Arial Narrow" w:hAnsi="Arial Narrow" w:cs="Times New Roman"/>
          <w:b/>
          <w:sz w:val="24"/>
          <w:szCs w:val="24"/>
        </w:rPr>
        <w:t>IV. Méthodes et techniques d’enseignement-apprentissage</w:t>
      </w:r>
    </w:p>
    <w:p w:rsidR="00684E93" w:rsidRPr="000361D7" w:rsidRDefault="00684E93" w:rsidP="000361D7">
      <w:pPr>
        <w:pStyle w:val="Paragraphedeliste"/>
        <w:numPr>
          <w:ilvl w:val="0"/>
          <w:numId w:val="10"/>
        </w:numPr>
        <w:spacing w:after="0" w:line="276" w:lineRule="auto"/>
        <w:jc w:val="both"/>
        <w:rPr>
          <w:rFonts w:ascii="Arial Narrow" w:hAnsi="Arial Narrow" w:cs="Times New Roman"/>
          <w:sz w:val="24"/>
          <w:szCs w:val="24"/>
        </w:rPr>
      </w:pPr>
      <w:r w:rsidRPr="000361D7">
        <w:rPr>
          <w:rFonts w:ascii="Arial Narrow" w:hAnsi="Arial Narrow" w:cs="Times New Roman"/>
          <w:sz w:val="24"/>
          <w:szCs w:val="24"/>
        </w:rPr>
        <w:t>Il faut surtout mettre l’accent sur la démarche, en général en mathématiques, les méthodes actives sont celles qui sont préconisées.</w:t>
      </w:r>
    </w:p>
    <w:tbl>
      <w:tblPr>
        <w:tblW w:w="0" w:type="auto"/>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1"/>
        <w:gridCol w:w="4236"/>
      </w:tblGrid>
      <w:tr w:rsidR="00684E93" w:rsidRPr="000361D7" w:rsidTr="00330D56">
        <w:tc>
          <w:tcPr>
            <w:tcW w:w="4201" w:type="dxa"/>
            <w:tcBorders>
              <w:top w:val="single" w:sz="4" w:space="0" w:color="auto"/>
              <w:left w:val="single" w:sz="4" w:space="0" w:color="auto"/>
              <w:bottom w:val="single" w:sz="4" w:space="0" w:color="auto"/>
              <w:right w:val="single" w:sz="4" w:space="0" w:color="auto"/>
            </w:tcBorders>
            <w:hideMark/>
          </w:tcPr>
          <w:p w:rsidR="00684E93" w:rsidRPr="000361D7" w:rsidRDefault="00684E93" w:rsidP="000361D7">
            <w:pPr>
              <w:pStyle w:val="Paragraphedeliste"/>
              <w:spacing w:line="240" w:lineRule="auto"/>
              <w:ind w:left="0"/>
              <w:jc w:val="both"/>
              <w:rPr>
                <w:rFonts w:ascii="Arial Narrow" w:hAnsi="Arial Narrow" w:cs="Times New Roman"/>
                <w:b/>
                <w:sz w:val="24"/>
                <w:szCs w:val="24"/>
              </w:rPr>
            </w:pPr>
            <w:r w:rsidRPr="000361D7">
              <w:rPr>
                <w:rFonts w:ascii="Arial Narrow" w:hAnsi="Arial Narrow" w:cs="Times New Roman"/>
                <w:b/>
                <w:sz w:val="24"/>
                <w:szCs w:val="24"/>
              </w:rPr>
              <w:t>Méthodes pédagogiques</w:t>
            </w:r>
          </w:p>
        </w:tc>
        <w:tc>
          <w:tcPr>
            <w:tcW w:w="4236" w:type="dxa"/>
            <w:tcBorders>
              <w:top w:val="single" w:sz="4" w:space="0" w:color="auto"/>
              <w:left w:val="single" w:sz="4" w:space="0" w:color="auto"/>
              <w:bottom w:val="single" w:sz="4" w:space="0" w:color="auto"/>
              <w:right w:val="single" w:sz="4" w:space="0" w:color="auto"/>
            </w:tcBorders>
            <w:hideMark/>
          </w:tcPr>
          <w:p w:rsidR="00684E93" w:rsidRPr="000361D7" w:rsidRDefault="00684E93" w:rsidP="000361D7">
            <w:pPr>
              <w:pStyle w:val="Paragraphedeliste"/>
              <w:spacing w:line="240" w:lineRule="auto"/>
              <w:ind w:left="0"/>
              <w:jc w:val="both"/>
              <w:rPr>
                <w:rFonts w:ascii="Arial Narrow" w:hAnsi="Arial Narrow" w:cs="Times New Roman"/>
                <w:b/>
                <w:sz w:val="24"/>
                <w:szCs w:val="24"/>
              </w:rPr>
            </w:pPr>
            <w:r w:rsidRPr="000361D7">
              <w:rPr>
                <w:rFonts w:ascii="Arial Narrow" w:hAnsi="Arial Narrow" w:cs="Times New Roman"/>
                <w:b/>
                <w:sz w:val="24"/>
                <w:szCs w:val="24"/>
              </w:rPr>
              <w:t>Techniques d’enseignement</w:t>
            </w:r>
          </w:p>
        </w:tc>
      </w:tr>
      <w:tr w:rsidR="00684E93" w:rsidRPr="000361D7" w:rsidTr="00330D56">
        <w:tc>
          <w:tcPr>
            <w:tcW w:w="4201" w:type="dxa"/>
            <w:tcBorders>
              <w:top w:val="single" w:sz="4" w:space="0" w:color="auto"/>
              <w:left w:val="single" w:sz="4" w:space="0" w:color="auto"/>
              <w:bottom w:val="single" w:sz="4" w:space="0" w:color="auto"/>
              <w:right w:val="single" w:sz="4" w:space="0" w:color="auto"/>
            </w:tcBorders>
            <w:hideMark/>
          </w:tcPr>
          <w:p w:rsidR="00684E93" w:rsidRPr="000361D7" w:rsidRDefault="00684E93" w:rsidP="000361D7">
            <w:pPr>
              <w:pStyle w:val="Paragraphedeliste"/>
              <w:spacing w:line="240" w:lineRule="auto"/>
              <w:ind w:left="0"/>
              <w:jc w:val="both"/>
              <w:rPr>
                <w:rFonts w:ascii="Arial Narrow" w:hAnsi="Arial Narrow" w:cs="Times New Roman"/>
                <w:sz w:val="24"/>
                <w:szCs w:val="24"/>
              </w:rPr>
            </w:pPr>
            <w:r w:rsidRPr="000361D7">
              <w:rPr>
                <w:rFonts w:ascii="Arial Narrow" w:hAnsi="Arial Narrow" w:cs="Times New Roman"/>
                <w:sz w:val="24"/>
                <w:szCs w:val="24"/>
              </w:rPr>
              <w:t>Découverte</w:t>
            </w:r>
          </w:p>
        </w:tc>
        <w:tc>
          <w:tcPr>
            <w:tcW w:w="4236" w:type="dxa"/>
            <w:tcBorders>
              <w:top w:val="single" w:sz="4" w:space="0" w:color="auto"/>
              <w:left w:val="single" w:sz="4" w:space="0" w:color="auto"/>
              <w:bottom w:val="single" w:sz="4" w:space="0" w:color="auto"/>
              <w:right w:val="single" w:sz="4" w:space="0" w:color="auto"/>
            </w:tcBorders>
            <w:hideMark/>
          </w:tcPr>
          <w:p w:rsidR="00684E93" w:rsidRPr="000361D7" w:rsidRDefault="00684E93" w:rsidP="000361D7">
            <w:pPr>
              <w:pStyle w:val="Paragraphedeliste"/>
              <w:spacing w:line="240" w:lineRule="auto"/>
              <w:ind w:left="0"/>
              <w:jc w:val="both"/>
              <w:rPr>
                <w:rFonts w:ascii="Arial Narrow" w:hAnsi="Arial Narrow" w:cs="Times New Roman"/>
                <w:sz w:val="24"/>
                <w:szCs w:val="24"/>
              </w:rPr>
            </w:pPr>
            <w:r w:rsidRPr="000361D7">
              <w:rPr>
                <w:rFonts w:ascii="Arial Narrow" w:hAnsi="Arial Narrow" w:cs="Times New Roman"/>
                <w:sz w:val="24"/>
                <w:szCs w:val="24"/>
              </w:rPr>
              <w:t>Résolution de problèmes, questionnement</w:t>
            </w:r>
          </w:p>
        </w:tc>
      </w:tr>
      <w:tr w:rsidR="00684E93" w:rsidRPr="000361D7" w:rsidTr="00330D56">
        <w:tc>
          <w:tcPr>
            <w:tcW w:w="4201" w:type="dxa"/>
            <w:tcBorders>
              <w:top w:val="single" w:sz="4" w:space="0" w:color="auto"/>
              <w:left w:val="single" w:sz="4" w:space="0" w:color="auto"/>
              <w:bottom w:val="single" w:sz="4" w:space="0" w:color="auto"/>
              <w:right w:val="single" w:sz="4" w:space="0" w:color="auto"/>
            </w:tcBorders>
            <w:hideMark/>
          </w:tcPr>
          <w:p w:rsidR="00684E93" w:rsidRPr="000361D7" w:rsidRDefault="00684E93" w:rsidP="000361D7">
            <w:pPr>
              <w:pStyle w:val="Paragraphedeliste"/>
              <w:spacing w:line="240" w:lineRule="auto"/>
              <w:ind w:left="0"/>
              <w:jc w:val="both"/>
              <w:rPr>
                <w:rFonts w:ascii="Arial Narrow" w:hAnsi="Arial Narrow" w:cs="Times New Roman"/>
                <w:sz w:val="24"/>
                <w:szCs w:val="24"/>
              </w:rPr>
            </w:pPr>
            <w:r w:rsidRPr="000361D7">
              <w:rPr>
                <w:rFonts w:ascii="Arial Narrow" w:hAnsi="Arial Narrow" w:cs="Times New Roman"/>
                <w:sz w:val="24"/>
                <w:szCs w:val="24"/>
              </w:rPr>
              <w:t>Expérimentale</w:t>
            </w:r>
          </w:p>
        </w:tc>
        <w:tc>
          <w:tcPr>
            <w:tcW w:w="4236" w:type="dxa"/>
            <w:tcBorders>
              <w:top w:val="single" w:sz="4" w:space="0" w:color="auto"/>
              <w:left w:val="single" w:sz="4" w:space="0" w:color="auto"/>
              <w:bottom w:val="single" w:sz="4" w:space="0" w:color="auto"/>
              <w:right w:val="single" w:sz="4" w:space="0" w:color="auto"/>
            </w:tcBorders>
            <w:hideMark/>
          </w:tcPr>
          <w:p w:rsidR="00684E93" w:rsidRPr="000361D7" w:rsidRDefault="00684E93" w:rsidP="000361D7">
            <w:pPr>
              <w:pStyle w:val="Paragraphedeliste"/>
              <w:spacing w:line="240" w:lineRule="auto"/>
              <w:ind w:left="0"/>
              <w:jc w:val="both"/>
              <w:rPr>
                <w:rFonts w:ascii="Arial Narrow" w:hAnsi="Arial Narrow" w:cs="Times New Roman"/>
                <w:sz w:val="24"/>
                <w:szCs w:val="24"/>
              </w:rPr>
            </w:pPr>
            <w:r w:rsidRPr="000361D7">
              <w:rPr>
                <w:rFonts w:ascii="Arial Narrow" w:hAnsi="Arial Narrow" w:cs="Times New Roman"/>
                <w:sz w:val="24"/>
                <w:szCs w:val="24"/>
              </w:rPr>
              <w:t>Manipulation, observation, questionnement</w:t>
            </w:r>
          </w:p>
        </w:tc>
      </w:tr>
      <w:tr w:rsidR="00684E93" w:rsidRPr="000361D7" w:rsidTr="00330D56">
        <w:tc>
          <w:tcPr>
            <w:tcW w:w="4201" w:type="dxa"/>
            <w:tcBorders>
              <w:top w:val="single" w:sz="4" w:space="0" w:color="auto"/>
              <w:left w:val="single" w:sz="4" w:space="0" w:color="auto"/>
              <w:bottom w:val="single" w:sz="4" w:space="0" w:color="auto"/>
              <w:right w:val="single" w:sz="4" w:space="0" w:color="auto"/>
            </w:tcBorders>
            <w:hideMark/>
          </w:tcPr>
          <w:p w:rsidR="00684E93" w:rsidRPr="000361D7" w:rsidRDefault="00684E93" w:rsidP="000361D7">
            <w:pPr>
              <w:pStyle w:val="Paragraphedeliste"/>
              <w:spacing w:line="240" w:lineRule="auto"/>
              <w:ind w:left="0"/>
              <w:jc w:val="both"/>
              <w:rPr>
                <w:rFonts w:ascii="Arial Narrow" w:hAnsi="Arial Narrow" w:cs="Times New Roman"/>
                <w:sz w:val="24"/>
                <w:szCs w:val="24"/>
              </w:rPr>
            </w:pPr>
            <w:r w:rsidRPr="000361D7">
              <w:rPr>
                <w:rFonts w:ascii="Arial Narrow" w:hAnsi="Arial Narrow" w:cs="Times New Roman"/>
                <w:sz w:val="24"/>
                <w:szCs w:val="24"/>
              </w:rPr>
              <w:t>Interrogative</w:t>
            </w:r>
          </w:p>
        </w:tc>
        <w:tc>
          <w:tcPr>
            <w:tcW w:w="4236" w:type="dxa"/>
            <w:tcBorders>
              <w:top w:val="single" w:sz="4" w:space="0" w:color="auto"/>
              <w:left w:val="single" w:sz="4" w:space="0" w:color="auto"/>
              <w:bottom w:val="single" w:sz="4" w:space="0" w:color="auto"/>
              <w:right w:val="single" w:sz="4" w:space="0" w:color="auto"/>
            </w:tcBorders>
            <w:hideMark/>
          </w:tcPr>
          <w:p w:rsidR="00684E93" w:rsidRPr="000361D7" w:rsidRDefault="00684E93" w:rsidP="000361D7">
            <w:pPr>
              <w:pStyle w:val="Paragraphedeliste"/>
              <w:spacing w:line="240" w:lineRule="auto"/>
              <w:ind w:left="0"/>
              <w:jc w:val="both"/>
              <w:rPr>
                <w:rFonts w:ascii="Arial Narrow" w:hAnsi="Arial Narrow" w:cs="Times New Roman"/>
                <w:sz w:val="24"/>
                <w:szCs w:val="24"/>
              </w:rPr>
            </w:pPr>
            <w:r w:rsidRPr="000361D7">
              <w:rPr>
                <w:rFonts w:ascii="Arial Narrow" w:hAnsi="Arial Narrow" w:cs="Times New Roman"/>
                <w:sz w:val="24"/>
                <w:szCs w:val="24"/>
              </w:rPr>
              <w:t>Questionnement</w:t>
            </w:r>
          </w:p>
        </w:tc>
      </w:tr>
      <w:tr w:rsidR="00684E93" w:rsidRPr="000361D7" w:rsidTr="00330D56">
        <w:tc>
          <w:tcPr>
            <w:tcW w:w="4201" w:type="dxa"/>
            <w:tcBorders>
              <w:top w:val="single" w:sz="4" w:space="0" w:color="auto"/>
              <w:left w:val="single" w:sz="4" w:space="0" w:color="auto"/>
              <w:bottom w:val="single" w:sz="4" w:space="0" w:color="auto"/>
              <w:right w:val="single" w:sz="4" w:space="0" w:color="auto"/>
            </w:tcBorders>
            <w:hideMark/>
          </w:tcPr>
          <w:p w:rsidR="00684E93" w:rsidRPr="000361D7" w:rsidRDefault="00684E93" w:rsidP="000361D7">
            <w:pPr>
              <w:pStyle w:val="Paragraphedeliste"/>
              <w:spacing w:line="240" w:lineRule="auto"/>
              <w:ind w:left="0"/>
              <w:jc w:val="both"/>
              <w:rPr>
                <w:rFonts w:ascii="Arial Narrow" w:hAnsi="Arial Narrow" w:cs="Times New Roman"/>
                <w:sz w:val="24"/>
                <w:szCs w:val="24"/>
              </w:rPr>
            </w:pPr>
            <w:r w:rsidRPr="000361D7">
              <w:rPr>
                <w:rFonts w:ascii="Arial Narrow" w:hAnsi="Arial Narrow" w:cs="Times New Roman"/>
                <w:sz w:val="24"/>
                <w:szCs w:val="24"/>
              </w:rPr>
              <w:t>Intuitive d’observation</w:t>
            </w:r>
          </w:p>
        </w:tc>
        <w:tc>
          <w:tcPr>
            <w:tcW w:w="4236" w:type="dxa"/>
            <w:tcBorders>
              <w:top w:val="single" w:sz="4" w:space="0" w:color="auto"/>
              <w:left w:val="single" w:sz="4" w:space="0" w:color="auto"/>
              <w:bottom w:val="single" w:sz="4" w:space="0" w:color="auto"/>
              <w:right w:val="single" w:sz="4" w:space="0" w:color="auto"/>
            </w:tcBorders>
            <w:hideMark/>
          </w:tcPr>
          <w:p w:rsidR="00684E93" w:rsidRPr="000361D7" w:rsidRDefault="00684E93" w:rsidP="000361D7">
            <w:pPr>
              <w:pStyle w:val="Paragraphedeliste"/>
              <w:spacing w:line="240" w:lineRule="auto"/>
              <w:ind w:left="0"/>
              <w:jc w:val="both"/>
              <w:rPr>
                <w:rFonts w:ascii="Arial Narrow" w:hAnsi="Arial Narrow" w:cs="Times New Roman"/>
                <w:sz w:val="24"/>
                <w:szCs w:val="24"/>
              </w:rPr>
            </w:pPr>
            <w:r w:rsidRPr="000361D7">
              <w:rPr>
                <w:rFonts w:ascii="Arial Narrow" w:hAnsi="Arial Narrow" w:cs="Times New Roman"/>
                <w:sz w:val="24"/>
                <w:szCs w:val="24"/>
              </w:rPr>
              <w:t>Observation, graphisme, questionnement</w:t>
            </w:r>
          </w:p>
        </w:tc>
      </w:tr>
    </w:tbl>
    <w:p w:rsidR="00684E93" w:rsidRPr="000361D7" w:rsidRDefault="00684E93" w:rsidP="000361D7">
      <w:pPr>
        <w:spacing w:after="0"/>
        <w:jc w:val="both"/>
        <w:rPr>
          <w:rFonts w:ascii="Arial Narrow" w:hAnsi="Arial Narrow" w:cs="Times New Roman"/>
          <w:sz w:val="24"/>
          <w:szCs w:val="24"/>
        </w:rPr>
      </w:pPr>
    </w:p>
    <w:p w:rsidR="00684E93" w:rsidRPr="000361D7" w:rsidRDefault="00684E93" w:rsidP="000361D7">
      <w:pPr>
        <w:jc w:val="both"/>
        <w:rPr>
          <w:rFonts w:ascii="Arial Narrow" w:hAnsi="Arial Narrow" w:cs="Times New Roman"/>
          <w:b/>
          <w:sz w:val="24"/>
          <w:szCs w:val="24"/>
        </w:rPr>
      </w:pPr>
      <w:r w:rsidRPr="000361D7">
        <w:rPr>
          <w:rFonts w:ascii="Arial Narrow" w:hAnsi="Arial Narrow" w:cs="Times New Roman"/>
          <w:b/>
          <w:sz w:val="24"/>
          <w:szCs w:val="24"/>
        </w:rPr>
        <w:t xml:space="preserve">       V. PROPOSITION DE PROGRESSION TRIMESTRIELLE</w:t>
      </w:r>
    </w:p>
    <w:p w:rsidR="00684E93" w:rsidRPr="000361D7" w:rsidRDefault="00684E93" w:rsidP="000361D7">
      <w:pPr>
        <w:jc w:val="both"/>
        <w:rPr>
          <w:rFonts w:ascii="Arial Narrow" w:hAnsi="Arial Narrow"/>
          <w:sz w:val="24"/>
          <w:szCs w:val="24"/>
        </w:rPr>
      </w:pPr>
    </w:p>
    <w:tbl>
      <w:tblPr>
        <w:tblW w:w="51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8"/>
        <w:gridCol w:w="3757"/>
        <w:gridCol w:w="3655"/>
      </w:tblGrid>
      <w:tr w:rsidR="00684E93" w:rsidRPr="000361D7" w:rsidTr="00330D56">
        <w:trPr>
          <w:gridAfter w:val="2"/>
          <w:wAfter w:w="3626" w:type="pct"/>
          <w:trHeight w:val="275"/>
          <w:jc w:val="center"/>
        </w:trPr>
        <w:tc>
          <w:tcPr>
            <w:tcW w:w="1374" w:type="pct"/>
            <w:vMerge w:val="restart"/>
            <w:tcBorders>
              <w:top w:val="single" w:sz="4" w:space="0" w:color="auto"/>
              <w:left w:val="single" w:sz="4" w:space="0" w:color="auto"/>
              <w:bottom w:val="single" w:sz="4" w:space="0" w:color="auto"/>
              <w:right w:val="single" w:sz="4" w:space="0" w:color="auto"/>
            </w:tcBorders>
            <w:shd w:val="clear" w:color="auto" w:fill="F2F2F2"/>
          </w:tcPr>
          <w:p w:rsidR="00684E93" w:rsidRPr="000361D7" w:rsidRDefault="00684E93" w:rsidP="000361D7">
            <w:pPr>
              <w:spacing w:after="0" w:line="240" w:lineRule="auto"/>
              <w:jc w:val="both"/>
              <w:rPr>
                <w:rFonts w:ascii="Arial Narrow" w:hAnsi="Arial Narrow" w:cs="Times New Roman"/>
                <w:b/>
                <w:sz w:val="24"/>
                <w:szCs w:val="24"/>
              </w:rPr>
            </w:pPr>
          </w:p>
          <w:p w:rsidR="00684E93" w:rsidRPr="000361D7" w:rsidRDefault="00684E93"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Période</w:t>
            </w:r>
          </w:p>
        </w:tc>
      </w:tr>
      <w:tr w:rsidR="00684E93" w:rsidRPr="000361D7" w:rsidTr="00330D56">
        <w:trPr>
          <w:trHeight w:val="20"/>
          <w:jc w:val="center"/>
        </w:trPr>
        <w:tc>
          <w:tcPr>
            <w:tcW w:w="1374" w:type="pct"/>
            <w:vMerge/>
            <w:tcBorders>
              <w:top w:val="single" w:sz="4" w:space="0" w:color="auto"/>
              <w:left w:val="single" w:sz="4" w:space="0" w:color="auto"/>
              <w:bottom w:val="single" w:sz="4" w:space="0" w:color="auto"/>
              <w:right w:val="single" w:sz="4" w:space="0" w:color="auto"/>
            </w:tcBorders>
            <w:vAlign w:val="center"/>
            <w:hideMark/>
          </w:tcPr>
          <w:p w:rsidR="00684E93" w:rsidRPr="000361D7" w:rsidRDefault="00684E93" w:rsidP="000361D7">
            <w:pPr>
              <w:spacing w:after="0" w:line="240" w:lineRule="auto"/>
              <w:jc w:val="both"/>
              <w:rPr>
                <w:rFonts w:ascii="Arial Narrow" w:hAnsi="Arial Narrow" w:cs="Times New Roman"/>
                <w:b/>
                <w:sz w:val="24"/>
                <w:szCs w:val="24"/>
              </w:rPr>
            </w:pPr>
          </w:p>
        </w:tc>
        <w:tc>
          <w:tcPr>
            <w:tcW w:w="1838" w:type="pct"/>
            <w:tcBorders>
              <w:top w:val="single" w:sz="4" w:space="0" w:color="auto"/>
              <w:left w:val="single" w:sz="4" w:space="0" w:color="auto"/>
              <w:bottom w:val="single" w:sz="4" w:space="0" w:color="auto"/>
              <w:right w:val="single" w:sz="4" w:space="0" w:color="auto"/>
            </w:tcBorders>
            <w:shd w:val="clear" w:color="auto" w:fill="F2F2F2"/>
            <w:hideMark/>
          </w:tcPr>
          <w:p w:rsidR="00684E93" w:rsidRPr="000361D7" w:rsidRDefault="00684E93"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Contenu 3</w:t>
            </w:r>
          </w:p>
        </w:tc>
        <w:tc>
          <w:tcPr>
            <w:tcW w:w="1787" w:type="pct"/>
            <w:tcBorders>
              <w:top w:val="single" w:sz="4" w:space="0" w:color="auto"/>
              <w:left w:val="single" w:sz="4" w:space="0" w:color="auto"/>
              <w:bottom w:val="single" w:sz="4" w:space="0" w:color="auto"/>
              <w:right w:val="single" w:sz="4" w:space="0" w:color="auto"/>
            </w:tcBorders>
            <w:shd w:val="clear" w:color="auto" w:fill="F2F2F2"/>
            <w:hideMark/>
          </w:tcPr>
          <w:p w:rsidR="00684E93" w:rsidRPr="000361D7" w:rsidRDefault="00684E93"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Volume horaire correspondant</w:t>
            </w:r>
          </w:p>
        </w:tc>
      </w:tr>
      <w:tr w:rsidR="00684E93" w:rsidRPr="000361D7" w:rsidTr="00330D56">
        <w:trPr>
          <w:trHeight w:val="20"/>
          <w:jc w:val="center"/>
        </w:trPr>
        <w:tc>
          <w:tcPr>
            <w:tcW w:w="1374" w:type="pct"/>
            <w:tcBorders>
              <w:top w:val="single" w:sz="4" w:space="0" w:color="auto"/>
              <w:left w:val="single" w:sz="4" w:space="0" w:color="auto"/>
              <w:bottom w:val="single" w:sz="4" w:space="0" w:color="auto"/>
              <w:right w:val="single" w:sz="4" w:space="0" w:color="auto"/>
            </w:tcBorders>
            <w:hideMark/>
          </w:tcPr>
          <w:p w:rsidR="00684E93" w:rsidRPr="000361D7" w:rsidRDefault="00684E93"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1</w:t>
            </w:r>
            <w:r w:rsidRPr="000361D7">
              <w:rPr>
                <w:rFonts w:ascii="Arial Narrow" w:hAnsi="Arial Narrow" w:cs="Times New Roman"/>
                <w:b/>
                <w:sz w:val="24"/>
                <w:szCs w:val="24"/>
                <w:vertAlign w:val="superscript"/>
              </w:rPr>
              <w:t>er</w:t>
            </w:r>
            <w:r w:rsidRPr="000361D7">
              <w:rPr>
                <w:rFonts w:ascii="Arial Narrow" w:hAnsi="Arial Narrow" w:cs="Times New Roman"/>
                <w:b/>
                <w:sz w:val="24"/>
                <w:szCs w:val="24"/>
              </w:rPr>
              <w:t xml:space="preserve"> Trimestre</w:t>
            </w:r>
          </w:p>
          <w:p w:rsidR="00684E93" w:rsidRPr="000361D7" w:rsidRDefault="00684E93"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Octobre</w:t>
            </w:r>
          </w:p>
          <w:p w:rsidR="00684E93" w:rsidRPr="000361D7" w:rsidRDefault="00684E93"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Novembre</w:t>
            </w:r>
          </w:p>
          <w:p w:rsidR="00684E93" w:rsidRPr="000361D7" w:rsidRDefault="00684E93"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Décembre</w:t>
            </w:r>
          </w:p>
        </w:tc>
        <w:tc>
          <w:tcPr>
            <w:tcW w:w="1838" w:type="pct"/>
            <w:tcBorders>
              <w:top w:val="single" w:sz="4" w:space="0" w:color="auto"/>
              <w:left w:val="single" w:sz="4" w:space="0" w:color="auto"/>
              <w:bottom w:val="single" w:sz="4" w:space="0" w:color="auto"/>
              <w:right w:val="single" w:sz="4" w:space="0" w:color="auto"/>
            </w:tcBorders>
            <w:hideMark/>
          </w:tcPr>
          <w:p w:rsidR="00684E93" w:rsidRPr="000361D7" w:rsidRDefault="00684E93"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-Vecteurs du plan et repère cartésien</w:t>
            </w:r>
          </w:p>
          <w:p w:rsidR="00684E93" w:rsidRPr="000361D7" w:rsidRDefault="00684E93"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-Nombres réels et racine carrée d’un réel positif</w:t>
            </w:r>
          </w:p>
          <w:p w:rsidR="00684E93" w:rsidRPr="000361D7" w:rsidRDefault="00684E93"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-Projection (rapport de projection)</w:t>
            </w:r>
          </w:p>
          <w:p w:rsidR="00684E93" w:rsidRPr="000361D7" w:rsidRDefault="00684E93"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-Triangle rectangle (théorème de Pythagore et sa réciproque)</w:t>
            </w:r>
          </w:p>
          <w:p w:rsidR="00684E93" w:rsidRPr="000361D7" w:rsidRDefault="00684E93"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 xml:space="preserve">-Equations et inéquations du premier degré dans </w:t>
            </w:r>
            <m:oMath>
              <m:r>
                <m:rPr>
                  <m:scr m:val="double-struck"/>
                </m:rPr>
                <w:rPr>
                  <w:rFonts w:ascii="Cambria Math" w:hAnsi="Cambria Math" w:cs="Times New Roman"/>
                  <w:sz w:val="24"/>
                  <w:szCs w:val="24"/>
                </w:rPr>
                <m:t>R</m:t>
              </m:r>
            </m:oMath>
          </w:p>
        </w:tc>
        <w:tc>
          <w:tcPr>
            <w:tcW w:w="1787" w:type="pct"/>
            <w:tcBorders>
              <w:top w:val="single" w:sz="4" w:space="0" w:color="auto"/>
              <w:left w:val="single" w:sz="4" w:space="0" w:color="auto"/>
              <w:bottom w:val="single" w:sz="4" w:space="0" w:color="auto"/>
              <w:right w:val="single" w:sz="4" w:space="0" w:color="auto"/>
            </w:tcBorders>
            <w:hideMark/>
          </w:tcPr>
          <w:p w:rsidR="00684E93" w:rsidRPr="000361D7" w:rsidRDefault="00684E93"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35 h</w:t>
            </w:r>
          </w:p>
        </w:tc>
      </w:tr>
      <w:tr w:rsidR="00684E93" w:rsidRPr="000361D7" w:rsidTr="00330D56">
        <w:trPr>
          <w:trHeight w:val="20"/>
          <w:jc w:val="center"/>
        </w:trPr>
        <w:tc>
          <w:tcPr>
            <w:tcW w:w="1374" w:type="pct"/>
            <w:tcBorders>
              <w:top w:val="single" w:sz="4" w:space="0" w:color="auto"/>
              <w:left w:val="single" w:sz="4" w:space="0" w:color="auto"/>
              <w:bottom w:val="single" w:sz="4" w:space="0" w:color="auto"/>
              <w:right w:val="single" w:sz="4" w:space="0" w:color="auto"/>
            </w:tcBorders>
          </w:tcPr>
          <w:p w:rsidR="00684E93" w:rsidRPr="000361D7" w:rsidRDefault="00684E93"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2</w:t>
            </w:r>
            <w:r w:rsidRPr="000361D7">
              <w:rPr>
                <w:rFonts w:ascii="Arial Narrow" w:hAnsi="Arial Narrow" w:cs="Times New Roman"/>
                <w:b/>
                <w:sz w:val="24"/>
                <w:szCs w:val="24"/>
                <w:vertAlign w:val="superscript"/>
              </w:rPr>
              <w:t>ème</w:t>
            </w:r>
            <w:r w:rsidRPr="000361D7">
              <w:rPr>
                <w:rFonts w:ascii="Arial Narrow" w:hAnsi="Arial Narrow" w:cs="Times New Roman"/>
                <w:b/>
                <w:sz w:val="24"/>
                <w:szCs w:val="24"/>
              </w:rPr>
              <w:t xml:space="preserve"> Trimestre</w:t>
            </w:r>
          </w:p>
          <w:p w:rsidR="00684E93" w:rsidRPr="000361D7" w:rsidRDefault="00684E93"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 xml:space="preserve">Janvier </w:t>
            </w:r>
          </w:p>
          <w:p w:rsidR="00684E93" w:rsidRPr="000361D7" w:rsidRDefault="00684E93"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Février</w:t>
            </w:r>
          </w:p>
          <w:p w:rsidR="00684E93" w:rsidRPr="000361D7" w:rsidRDefault="00684E93"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Mars</w:t>
            </w:r>
          </w:p>
          <w:p w:rsidR="00684E93" w:rsidRPr="000361D7" w:rsidRDefault="00684E93" w:rsidP="000361D7">
            <w:pPr>
              <w:spacing w:after="0" w:line="240" w:lineRule="auto"/>
              <w:jc w:val="both"/>
              <w:rPr>
                <w:rFonts w:ascii="Arial Narrow" w:hAnsi="Arial Narrow" w:cs="Times New Roman"/>
                <w:b/>
                <w:sz w:val="24"/>
                <w:szCs w:val="24"/>
              </w:rPr>
            </w:pPr>
          </w:p>
        </w:tc>
        <w:tc>
          <w:tcPr>
            <w:tcW w:w="1838" w:type="pct"/>
            <w:tcBorders>
              <w:top w:val="single" w:sz="4" w:space="0" w:color="auto"/>
              <w:left w:val="single" w:sz="4" w:space="0" w:color="auto"/>
              <w:bottom w:val="single" w:sz="4" w:space="0" w:color="auto"/>
              <w:right w:val="single" w:sz="4" w:space="0" w:color="auto"/>
            </w:tcBorders>
            <w:hideMark/>
          </w:tcPr>
          <w:p w:rsidR="00684E93" w:rsidRPr="000361D7" w:rsidRDefault="00684E93"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-Triangles (théorème de Thalès et sa réciproque)</w:t>
            </w:r>
          </w:p>
          <w:p w:rsidR="00684E93" w:rsidRPr="000361D7" w:rsidRDefault="00684E93"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-Monômes et polynômes</w:t>
            </w:r>
          </w:p>
          <w:p w:rsidR="00684E93" w:rsidRPr="000361D7" w:rsidRDefault="00684E93"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-Repère ortho normal (distance et orthogonalité)</w:t>
            </w:r>
          </w:p>
          <w:p w:rsidR="00684E93" w:rsidRPr="000361D7" w:rsidRDefault="00684E93"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-Fonctions et applications (fonctions rationnelles)</w:t>
            </w:r>
          </w:p>
          <w:p w:rsidR="00684E93" w:rsidRPr="000361D7" w:rsidRDefault="00684E93"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-Angles (angles inscrits)</w:t>
            </w:r>
          </w:p>
          <w:p w:rsidR="00684E93" w:rsidRPr="000361D7" w:rsidRDefault="00684E93"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-Repère ortho normal (équations de droites, parallélisme et orthogonalité)</w:t>
            </w:r>
          </w:p>
          <w:p w:rsidR="00684E93" w:rsidRPr="000361D7" w:rsidRDefault="00684E93"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-Triangle rectangle (trigonométrie)</w:t>
            </w:r>
          </w:p>
          <w:p w:rsidR="00684E93" w:rsidRPr="000361D7" w:rsidRDefault="00684E93"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 xml:space="preserve">-Equations et systèmes de deux équations du premier degré dans </w:t>
            </w:r>
            <m:oMath>
              <m:r>
                <m:rPr>
                  <m:scr m:val="double-struck"/>
                </m:rPr>
                <w:rPr>
                  <w:rFonts w:ascii="Cambria Math" w:hAnsi="Cambria Math" w:cs="Times New Roman"/>
                  <w:sz w:val="24"/>
                  <w:szCs w:val="24"/>
                </w:rPr>
                <m:t>R</m:t>
              </m:r>
            </m:oMath>
            <w:r w:rsidRPr="000361D7">
              <w:rPr>
                <w:rFonts w:ascii="Arial Narrow" w:hAnsi="Arial Narrow" w:cs="Times New Roman"/>
                <w:sz w:val="24"/>
                <w:szCs w:val="24"/>
              </w:rPr>
              <w:t>x</w:t>
            </w:r>
            <m:oMath>
              <m:r>
                <m:rPr>
                  <m:scr m:val="double-struck"/>
                </m:rPr>
                <w:rPr>
                  <w:rFonts w:ascii="Cambria Math" w:hAnsi="Cambria Math" w:cs="Times New Roman"/>
                  <w:sz w:val="24"/>
                  <w:szCs w:val="24"/>
                </w:rPr>
                <m:t>R</m:t>
              </m:r>
            </m:oMath>
          </w:p>
        </w:tc>
        <w:tc>
          <w:tcPr>
            <w:tcW w:w="1787" w:type="pct"/>
            <w:tcBorders>
              <w:top w:val="single" w:sz="4" w:space="0" w:color="auto"/>
              <w:left w:val="single" w:sz="4" w:space="0" w:color="auto"/>
              <w:bottom w:val="single" w:sz="4" w:space="0" w:color="auto"/>
              <w:right w:val="single" w:sz="4" w:space="0" w:color="auto"/>
            </w:tcBorders>
            <w:hideMark/>
          </w:tcPr>
          <w:p w:rsidR="00684E93" w:rsidRPr="000361D7" w:rsidRDefault="00684E93"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40h</w:t>
            </w:r>
          </w:p>
        </w:tc>
      </w:tr>
      <w:tr w:rsidR="00684E93" w:rsidRPr="000361D7" w:rsidTr="00330D56">
        <w:trPr>
          <w:trHeight w:val="20"/>
          <w:jc w:val="center"/>
        </w:trPr>
        <w:tc>
          <w:tcPr>
            <w:tcW w:w="1374" w:type="pct"/>
            <w:tcBorders>
              <w:top w:val="single" w:sz="4" w:space="0" w:color="auto"/>
              <w:left w:val="single" w:sz="4" w:space="0" w:color="auto"/>
              <w:bottom w:val="single" w:sz="4" w:space="0" w:color="auto"/>
              <w:right w:val="single" w:sz="4" w:space="0" w:color="auto"/>
            </w:tcBorders>
          </w:tcPr>
          <w:p w:rsidR="00684E93" w:rsidRPr="000361D7" w:rsidRDefault="00684E93"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3</w:t>
            </w:r>
            <w:r w:rsidRPr="000361D7">
              <w:rPr>
                <w:rFonts w:ascii="Arial Narrow" w:hAnsi="Arial Narrow" w:cs="Times New Roman"/>
                <w:b/>
                <w:sz w:val="24"/>
                <w:szCs w:val="24"/>
                <w:vertAlign w:val="superscript"/>
              </w:rPr>
              <w:t>ème</w:t>
            </w:r>
            <w:r w:rsidRPr="000361D7">
              <w:rPr>
                <w:rFonts w:ascii="Arial Narrow" w:hAnsi="Arial Narrow" w:cs="Times New Roman"/>
                <w:b/>
                <w:sz w:val="24"/>
                <w:szCs w:val="24"/>
              </w:rPr>
              <w:t xml:space="preserve"> Trimestre</w:t>
            </w:r>
          </w:p>
          <w:p w:rsidR="00684E93" w:rsidRPr="000361D7" w:rsidRDefault="00684E93"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Avril</w:t>
            </w:r>
          </w:p>
          <w:p w:rsidR="00684E93" w:rsidRPr="000361D7" w:rsidRDefault="00684E93"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Mai</w:t>
            </w:r>
          </w:p>
          <w:p w:rsidR="00684E93" w:rsidRPr="000361D7" w:rsidRDefault="00684E93" w:rsidP="000361D7">
            <w:pPr>
              <w:spacing w:after="0" w:line="240" w:lineRule="auto"/>
              <w:jc w:val="both"/>
              <w:rPr>
                <w:rFonts w:ascii="Arial Narrow" w:hAnsi="Arial Narrow" w:cs="Times New Roman"/>
                <w:b/>
                <w:sz w:val="24"/>
                <w:szCs w:val="24"/>
              </w:rPr>
            </w:pPr>
          </w:p>
          <w:p w:rsidR="00684E93" w:rsidRPr="000361D7" w:rsidRDefault="00684E93" w:rsidP="000361D7">
            <w:pPr>
              <w:spacing w:after="0" w:line="240" w:lineRule="auto"/>
              <w:jc w:val="both"/>
              <w:rPr>
                <w:rFonts w:ascii="Arial Narrow" w:hAnsi="Arial Narrow" w:cs="Times New Roman"/>
                <w:b/>
                <w:sz w:val="24"/>
                <w:szCs w:val="24"/>
              </w:rPr>
            </w:pPr>
          </w:p>
          <w:p w:rsidR="00684E93" w:rsidRPr="000361D7" w:rsidRDefault="00684E93" w:rsidP="000361D7">
            <w:pPr>
              <w:spacing w:after="0" w:line="240" w:lineRule="auto"/>
              <w:jc w:val="both"/>
              <w:rPr>
                <w:rFonts w:ascii="Arial Narrow" w:hAnsi="Arial Narrow" w:cs="Times New Roman"/>
                <w:b/>
                <w:sz w:val="24"/>
                <w:szCs w:val="24"/>
              </w:rPr>
            </w:pPr>
          </w:p>
        </w:tc>
        <w:tc>
          <w:tcPr>
            <w:tcW w:w="1838" w:type="pct"/>
            <w:tcBorders>
              <w:top w:val="single" w:sz="4" w:space="0" w:color="auto"/>
              <w:left w:val="single" w:sz="4" w:space="0" w:color="auto"/>
              <w:bottom w:val="single" w:sz="4" w:space="0" w:color="auto"/>
              <w:right w:val="single" w:sz="4" w:space="0" w:color="auto"/>
            </w:tcBorders>
            <w:hideMark/>
          </w:tcPr>
          <w:p w:rsidR="00684E93" w:rsidRPr="000361D7" w:rsidRDefault="00684E93"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 xml:space="preserve">-Inéquations et systèmes d’inéquations du premier degré dans </w:t>
            </w:r>
            <m:oMath>
              <m:r>
                <m:rPr>
                  <m:scr m:val="double-struck"/>
                </m:rPr>
                <w:rPr>
                  <w:rFonts w:ascii="Cambria Math" w:hAnsi="Cambria Math" w:cs="Times New Roman"/>
                  <w:sz w:val="24"/>
                  <w:szCs w:val="24"/>
                </w:rPr>
                <m:t>R</m:t>
              </m:r>
            </m:oMath>
            <w:r w:rsidRPr="000361D7">
              <w:rPr>
                <w:rFonts w:ascii="Arial Narrow" w:hAnsi="Arial Narrow" w:cs="Times New Roman"/>
                <w:sz w:val="24"/>
                <w:szCs w:val="24"/>
              </w:rPr>
              <w:t>x</w:t>
            </w:r>
            <m:oMath>
              <m:r>
                <m:rPr>
                  <m:scr m:val="double-struck"/>
                </m:rPr>
                <w:rPr>
                  <w:rFonts w:ascii="Cambria Math" w:hAnsi="Cambria Math" w:cs="Times New Roman"/>
                  <w:sz w:val="24"/>
                  <w:szCs w:val="24"/>
                </w:rPr>
                <m:t>R</m:t>
              </m:r>
            </m:oMath>
          </w:p>
          <w:p w:rsidR="00684E93" w:rsidRPr="000361D7" w:rsidRDefault="00684E93"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-Positions relatives d’une droite et d’un cercle</w:t>
            </w:r>
          </w:p>
          <w:p w:rsidR="00684E93" w:rsidRPr="000361D7" w:rsidRDefault="00684E93"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-Fonctions et applications (applications linéaires et affines)</w:t>
            </w:r>
          </w:p>
          <w:p w:rsidR="00684E93" w:rsidRPr="000361D7" w:rsidRDefault="00684E93"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-Isométries du plan</w:t>
            </w:r>
          </w:p>
          <w:p w:rsidR="00684E93" w:rsidRPr="000361D7" w:rsidRDefault="00684E93"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-Statistiques</w:t>
            </w:r>
          </w:p>
          <w:p w:rsidR="00684E93" w:rsidRPr="000361D7" w:rsidRDefault="00684E93"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-Section de solides</w:t>
            </w:r>
          </w:p>
        </w:tc>
        <w:tc>
          <w:tcPr>
            <w:tcW w:w="1787" w:type="pct"/>
            <w:tcBorders>
              <w:top w:val="single" w:sz="4" w:space="0" w:color="auto"/>
              <w:left w:val="single" w:sz="4" w:space="0" w:color="auto"/>
              <w:bottom w:val="single" w:sz="4" w:space="0" w:color="auto"/>
              <w:right w:val="single" w:sz="4" w:space="0" w:color="auto"/>
            </w:tcBorders>
            <w:hideMark/>
          </w:tcPr>
          <w:p w:rsidR="00684E93" w:rsidRPr="000361D7" w:rsidRDefault="00684E93"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25h</w:t>
            </w:r>
          </w:p>
        </w:tc>
      </w:tr>
      <w:tr w:rsidR="00684E93" w:rsidRPr="000361D7" w:rsidTr="00330D56">
        <w:trPr>
          <w:trHeight w:val="20"/>
          <w:jc w:val="center"/>
        </w:trPr>
        <w:tc>
          <w:tcPr>
            <w:tcW w:w="1374" w:type="pct"/>
            <w:tcBorders>
              <w:top w:val="single" w:sz="4" w:space="0" w:color="auto"/>
              <w:left w:val="single" w:sz="4" w:space="0" w:color="auto"/>
              <w:bottom w:val="single" w:sz="4" w:space="0" w:color="auto"/>
              <w:right w:val="single" w:sz="4" w:space="0" w:color="auto"/>
            </w:tcBorders>
            <w:hideMark/>
          </w:tcPr>
          <w:p w:rsidR="00684E93" w:rsidRPr="000361D7" w:rsidRDefault="00684E93"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Sous-total</w:t>
            </w:r>
          </w:p>
        </w:tc>
        <w:tc>
          <w:tcPr>
            <w:tcW w:w="1838" w:type="pct"/>
            <w:tcBorders>
              <w:top w:val="single" w:sz="4" w:space="0" w:color="auto"/>
              <w:left w:val="single" w:sz="4" w:space="0" w:color="auto"/>
              <w:bottom w:val="single" w:sz="4" w:space="0" w:color="auto"/>
              <w:right w:val="single" w:sz="4" w:space="0" w:color="auto"/>
            </w:tcBorders>
          </w:tcPr>
          <w:p w:rsidR="00684E93" w:rsidRPr="000361D7" w:rsidRDefault="00684E93" w:rsidP="000361D7">
            <w:pPr>
              <w:spacing w:after="0" w:line="240" w:lineRule="auto"/>
              <w:jc w:val="both"/>
              <w:rPr>
                <w:rFonts w:ascii="Arial Narrow" w:hAnsi="Arial Narrow" w:cs="Times New Roman"/>
                <w:sz w:val="24"/>
                <w:szCs w:val="24"/>
              </w:rPr>
            </w:pPr>
          </w:p>
        </w:tc>
        <w:tc>
          <w:tcPr>
            <w:tcW w:w="1787" w:type="pct"/>
            <w:tcBorders>
              <w:top w:val="single" w:sz="4" w:space="0" w:color="auto"/>
              <w:left w:val="single" w:sz="4" w:space="0" w:color="auto"/>
              <w:bottom w:val="single" w:sz="4" w:space="0" w:color="auto"/>
              <w:right w:val="single" w:sz="4" w:space="0" w:color="auto"/>
            </w:tcBorders>
            <w:hideMark/>
          </w:tcPr>
          <w:p w:rsidR="00684E93" w:rsidRPr="000361D7" w:rsidRDefault="00684E93"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100h</w:t>
            </w:r>
          </w:p>
        </w:tc>
      </w:tr>
      <w:tr w:rsidR="00684E93" w:rsidRPr="000361D7" w:rsidTr="00330D56">
        <w:trPr>
          <w:trHeight w:val="20"/>
          <w:jc w:val="center"/>
        </w:trPr>
        <w:tc>
          <w:tcPr>
            <w:tcW w:w="1374" w:type="pct"/>
            <w:tcBorders>
              <w:top w:val="single" w:sz="4" w:space="0" w:color="auto"/>
              <w:left w:val="single" w:sz="4" w:space="0" w:color="auto"/>
              <w:bottom w:val="single" w:sz="4" w:space="0" w:color="auto"/>
              <w:right w:val="single" w:sz="4" w:space="0" w:color="auto"/>
            </w:tcBorders>
            <w:hideMark/>
          </w:tcPr>
          <w:p w:rsidR="00684E93" w:rsidRPr="000361D7" w:rsidRDefault="00684E93"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lastRenderedPageBreak/>
              <w:t>Evaluation (exercices et devoirs)</w:t>
            </w:r>
          </w:p>
        </w:tc>
        <w:tc>
          <w:tcPr>
            <w:tcW w:w="1838" w:type="pct"/>
            <w:tcBorders>
              <w:top w:val="single" w:sz="4" w:space="0" w:color="auto"/>
              <w:left w:val="single" w:sz="4" w:space="0" w:color="auto"/>
              <w:bottom w:val="single" w:sz="4" w:space="0" w:color="auto"/>
              <w:right w:val="single" w:sz="4" w:space="0" w:color="auto"/>
            </w:tcBorders>
          </w:tcPr>
          <w:p w:rsidR="00684E93" w:rsidRPr="000361D7" w:rsidRDefault="00684E93" w:rsidP="000361D7">
            <w:pPr>
              <w:spacing w:after="0" w:line="240" w:lineRule="auto"/>
              <w:jc w:val="both"/>
              <w:rPr>
                <w:rFonts w:ascii="Arial Narrow" w:hAnsi="Arial Narrow" w:cs="Times New Roman"/>
                <w:sz w:val="24"/>
                <w:szCs w:val="24"/>
              </w:rPr>
            </w:pPr>
          </w:p>
        </w:tc>
        <w:tc>
          <w:tcPr>
            <w:tcW w:w="1787" w:type="pct"/>
            <w:tcBorders>
              <w:top w:val="single" w:sz="4" w:space="0" w:color="auto"/>
              <w:left w:val="single" w:sz="4" w:space="0" w:color="auto"/>
              <w:bottom w:val="single" w:sz="4" w:space="0" w:color="auto"/>
              <w:right w:val="single" w:sz="4" w:space="0" w:color="auto"/>
            </w:tcBorders>
            <w:hideMark/>
          </w:tcPr>
          <w:p w:rsidR="00684E93" w:rsidRPr="000361D7" w:rsidRDefault="00684E93"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35h</w:t>
            </w:r>
          </w:p>
        </w:tc>
      </w:tr>
      <w:tr w:rsidR="00684E93" w:rsidRPr="000361D7" w:rsidTr="00330D56">
        <w:trPr>
          <w:trHeight w:val="20"/>
          <w:jc w:val="center"/>
        </w:trPr>
        <w:tc>
          <w:tcPr>
            <w:tcW w:w="1374" w:type="pct"/>
            <w:tcBorders>
              <w:top w:val="single" w:sz="4" w:space="0" w:color="auto"/>
              <w:left w:val="single" w:sz="4" w:space="0" w:color="auto"/>
              <w:bottom w:val="single" w:sz="4" w:space="0" w:color="auto"/>
              <w:right w:val="single" w:sz="4" w:space="0" w:color="auto"/>
            </w:tcBorders>
            <w:hideMark/>
          </w:tcPr>
          <w:p w:rsidR="00684E93" w:rsidRPr="000361D7" w:rsidRDefault="00684E93"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Total nombre d’heures</w:t>
            </w:r>
          </w:p>
        </w:tc>
        <w:tc>
          <w:tcPr>
            <w:tcW w:w="1838" w:type="pct"/>
            <w:tcBorders>
              <w:top w:val="single" w:sz="4" w:space="0" w:color="auto"/>
              <w:left w:val="single" w:sz="4" w:space="0" w:color="auto"/>
              <w:bottom w:val="single" w:sz="4" w:space="0" w:color="auto"/>
              <w:right w:val="single" w:sz="4" w:space="0" w:color="auto"/>
            </w:tcBorders>
          </w:tcPr>
          <w:p w:rsidR="00684E93" w:rsidRPr="000361D7" w:rsidRDefault="00684E93" w:rsidP="000361D7">
            <w:pPr>
              <w:spacing w:after="0" w:line="240" w:lineRule="auto"/>
              <w:jc w:val="both"/>
              <w:rPr>
                <w:rFonts w:ascii="Arial Narrow" w:hAnsi="Arial Narrow" w:cs="Times New Roman"/>
                <w:sz w:val="24"/>
                <w:szCs w:val="24"/>
              </w:rPr>
            </w:pPr>
          </w:p>
        </w:tc>
        <w:tc>
          <w:tcPr>
            <w:tcW w:w="1787" w:type="pct"/>
            <w:tcBorders>
              <w:top w:val="single" w:sz="4" w:space="0" w:color="auto"/>
              <w:left w:val="single" w:sz="4" w:space="0" w:color="auto"/>
              <w:bottom w:val="single" w:sz="4" w:space="0" w:color="auto"/>
              <w:right w:val="single" w:sz="4" w:space="0" w:color="auto"/>
            </w:tcBorders>
            <w:hideMark/>
          </w:tcPr>
          <w:p w:rsidR="00684E93" w:rsidRPr="000361D7" w:rsidRDefault="00684E93"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135h</w:t>
            </w:r>
          </w:p>
        </w:tc>
      </w:tr>
    </w:tbl>
    <w:p w:rsidR="00684E93" w:rsidRPr="000361D7" w:rsidRDefault="00684E93" w:rsidP="000361D7">
      <w:pPr>
        <w:jc w:val="both"/>
        <w:rPr>
          <w:rFonts w:ascii="Arial Narrow" w:hAnsi="Arial Narrow" w:cs="Times New Roman"/>
          <w:b/>
          <w:sz w:val="24"/>
          <w:szCs w:val="24"/>
        </w:rPr>
      </w:pPr>
    </w:p>
    <w:p w:rsidR="00684E93" w:rsidRPr="000361D7" w:rsidRDefault="00684E93" w:rsidP="000361D7">
      <w:pPr>
        <w:jc w:val="both"/>
        <w:rPr>
          <w:rFonts w:ascii="Arial Narrow" w:hAnsi="Arial Narrow"/>
          <w:b/>
          <w:bCs/>
          <w:sz w:val="24"/>
          <w:szCs w:val="24"/>
        </w:rPr>
      </w:pPr>
    </w:p>
    <w:p w:rsidR="00684E93" w:rsidRPr="000361D7" w:rsidRDefault="00684E93" w:rsidP="000361D7">
      <w:pPr>
        <w:pStyle w:val="Paragraphedeliste"/>
        <w:jc w:val="both"/>
        <w:rPr>
          <w:rFonts w:ascii="Arial Narrow" w:hAnsi="Arial Narrow"/>
          <w:b/>
          <w:sz w:val="24"/>
          <w:szCs w:val="24"/>
        </w:rPr>
      </w:pPr>
      <w:r w:rsidRPr="000361D7">
        <w:rPr>
          <w:rFonts w:ascii="Arial Narrow" w:hAnsi="Arial Narrow"/>
          <w:b/>
          <w:sz w:val="24"/>
          <w:szCs w:val="24"/>
        </w:rPr>
        <w:t>VI.SITUATIONS D’INTEGRATION OU SITUATIONS COMPLEXES</w:t>
      </w:r>
    </w:p>
    <w:p w:rsidR="00684E93" w:rsidRPr="000361D7" w:rsidRDefault="00684E93"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 xml:space="preserve"> VI.1 Définition</w:t>
      </w:r>
    </w:p>
    <w:p w:rsidR="00684E93" w:rsidRPr="000361D7" w:rsidRDefault="00684E93" w:rsidP="000361D7">
      <w:pPr>
        <w:autoSpaceDE w:val="0"/>
        <w:autoSpaceDN w:val="0"/>
        <w:adjustRightInd w:val="0"/>
        <w:spacing w:after="0" w:line="240" w:lineRule="auto"/>
        <w:ind w:left="-180" w:right="-82"/>
        <w:jc w:val="both"/>
        <w:rPr>
          <w:rFonts w:ascii="Arial Narrow" w:hAnsi="Arial Narrow" w:cs="Times New Roman"/>
          <w:sz w:val="24"/>
          <w:szCs w:val="24"/>
        </w:rPr>
      </w:pPr>
      <w:r w:rsidRPr="000361D7">
        <w:rPr>
          <w:rFonts w:ascii="Arial Narrow" w:hAnsi="Arial Narrow" w:cs="Times New Roman"/>
          <w:b/>
          <w:sz w:val="24"/>
          <w:szCs w:val="24"/>
        </w:rPr>
        <w:t>Une situation</w:t>
      </w:r>
      <w:r w:rsidRPr="000361D7">
        <w:rPr>
          <w:rFonts w:ascii="Arial Narrow" w:hAnsi="Arial Narrow" w:cs="Times New Roman"/>
          <w:sz w:val="24"/>
          <w:szCs w:val="24"/>
        </w:rPr>
        <w:t xml:space="preserve"> est un ensemble plus ou moins complexe et organisé de </w:t>
      </w:r>
      <w:r w:rsidRPr="000361D7">
        <w:rPr>
          <w:rFonts w:ascii="Arial Narrow" w:hAnsi="Arial Narrow" w:cs="Times New Roman"/>
          <w:i/>
          <w:iCs/>
          <w:sz w:val="24"/>
          <w:szCs w:val="24"/>
        </w:rPr>
        <w:t>circonstances</w:t>
      </w:r>
      <w:r w:rsidRPr="000361D7">
        <w:rPr>
          <w:rFonts w:ascii="Arial Narrow" w:hAnsi="Arial Narrow" w:cs="Times New Roman"/>
          <w:sz w:val="24"/>
          <w:szCs w:val="24"/>
        </w:rPr>
        <w:t xml:space="preserve"> et de </w:t>
      </w:r>
      <w:r w:rsidRPr="000361D7">
        <w:rPr>
          <w:rFonts w:ascii="Arial Narrow" w:hAnsi="Arial Narrow" w:cs="Times New Roman"/>
          <w:i/>
          <w:iCs/>
          <w:sz w:val="24"/>
          <w:szCs w:val="24"/>
        </w:rPr>
        <w:t>ressources</w:t>
      </w:r>
      <w:r w:rsidRPr="000361D7">
        <w:rPr>
          <w:rFonts w:ascii="Arial Narrow" w:hAnsi="Arial Narrow" w:cs="Times New Roman"/>
          <w:sz w:val="24"/>
          <w:szCs w:val="24"/>
        </w:rPr>
        <w:t xml:space="preserve"> qui permettent à la personne de réaliser des tâches en vue d’atteindre un but qu’elle s’est assigné.</w:t>
      </w:r>
    </w:p>
    <w:p w:rsidR="00684E93" w:rsidRPr="000361D7" w:rsidRDefault="00684E93" w:rsidP="000361D7">
      <w:pPr>
        <w:spacing w:after="0" w:line="240" w:lineRule="auto"/>
        <w:ind w:left="-180" w:right="-82"/>
        <w:jc w:val="both"/>
        <w:rPr>
          <w:rFonts w:ascii="Arial Narrow" w:hAnsi="Arial Narrow" w:cs="Times New Roman"/>
          <w:i/>
          <w:sz w:val="24"/>
          <w:szCs w:val="24"/>
        </w:rPr>
      </w:pPr>
      <w:r w:rsidRPr="000361D7">
        <w:rPr>
          <w:rFonts w:ascii="Arial Narrow" w:hAnsi="Arial Narrow" w:cs="Times New Roman"/>
          <w:sz w:val="24"/>
          <w:szCs w:val="24"/>
        </w:rPr>
        <w:t xml:space="preserve">Une </w:t>
      </w:r>
      <w:r w:rsidRPr="000361D7">
        <w:rPr>
          <w:rFonts w:ascii="Arial Narrow" w:hAnsi="Arial Narrow" w:cs="Times New Roman"/>
          <w:iCs/>
          <w:sz w:val="24"/>
          <w:szCs w:val="24"/>
        </w:rPr>
        <w:t xml:space="preserve">situation </w:t>
      </w:r>
      <w:r w:rsidRPr="000361D7">
        <w:rPr>
          <w:rFonts w:ascii="Arial Narrow" w:hAnsi="Arial Narrow" w:cs="Times New Roman"/>
          <w:sz w:val="24"/>
          <w:szCs w:val="24"/>
        </w:rPr>
        <w:t xml:space="preserve">est plus restrictive et est incluse dans un contexte qui lui donne du sens. C’est par le contexte des situations que l’activité peut avoir du sens pour l’élève. </w:t>
      </w:r>
      <w:r w:rsidRPr="000361D7">
        <w:rPr>
          <w:rFonts w:ascii="Arial Narrow" w:hAnsi="Arial Narrow" w:cs="Times New Roman"/>
          <w:i/>
          <w:sz w:val="24"/>
          <w:szCs w:val="24"/>
        </w:rPr>
        <w:t>La situation d’évaluation fait strictement partie de la famille de situations des compétences du programme éducatif.</w:t>
      </w:r>
    </w:p>
    <w:p w:rsidR="00684E93" w:rsidRPr="000361D7" w:rsidRDefault="00684E93" w:rsidP="000361D7">
      <w:pPr>
        <w:spacing w:after="0" w:line="240" w:lineRule="auto"/>
        <w:jc w:val="both"/>
        <w:rPr>
          <w:rFonts w:ascii="Arial Narrow" w:hAnsi="Arial Narrow" w:cs="Times New Roman"/>
          <w:b/>
          <w:iCs/>
          <w:sz w:val="24"/>
          <w:szCs w:val="24"/>
        </w:rPr>
      </w:pPr>
    </w:p>
    <w:p w:rsidR="00684E93" w:rsidRPr="000361D7" w:rsidRDefault="00684E93" w:rsidP="000361D7">
      <w:pPr>
        <w:spacing w:after="0" w:line="240" w:lineRule="auto"/>
        <w:ind w:left="720" w:hanging="720"/>
        <w:jc w:val="both"/>
        <w:rPr>
          <w:rFonts w:ascii="Arial Narrow" w:hAnsi="Arial Narrow" w:cs="Times New Roman"/>
          <w:b/>
          <w:bCs/>
          <w:sz w:val="24"/>
          <w:szCs w:val="24"/>
        </w:rPr>
      </w:pPr>
      <w:r w:rsidRPr="000361D7">
        <w:rPr>
          <w:rFonts w:ascii="Arial Narrow" w:hAnsi="Arial Narrow" w:cs="Times New Roman"/>
          <w:b/>
          <w:sz w:val="24"/>
          <w:szCs w:val="24"/>
        </w:rPr>
        <w:t xml:space="preserve">VI.2 </w:t>
      </w:r>
      <w:r w:rsidRPr="000361D7">
        <w:rPr>
          <w:rFonts w:ascii="Arial Narrow" w:hAnsi="Arial Narrow" w:cs="Times New Roman"/>
          <w:b/>
          <w:bCs/>
          <w:sz w:val="24"/>
          <w:szCs w:val="24"/>
        </w:rPr>
        <w:t>Ce qu'est une situation complexe</w:t>
      </w:r>
    </w:p>
    <w:p w:rsidR="00684E93" w:rsidRPr="000361D7" w:rsidRDefault="00684E93" w:rsidP="000361D7">
      <w:pPr>
        <w:spacing w:after="0" w:line="240" w:lineRule="auto"/>
        <w:jc w:val="both"/>
        <w:rPr>
          <w:rFonts w:ascii="Arial Narrow" w:hAnsi="Arial Narrow" w:cs="Times New Roman"/>
          <w:sz w:val="24"/>
          <w:szCs w:val="24"/>
        </w:rPr>
      </w:pPr>
    </w:p>
    <w:p w:rsidR="00684E93" w:rsidRPr="000361D7" w:rsidRDefault="00684E93"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 xml:space="preserve">Une situation complexe </w:t>
      </w:r>
      <w:r w:rsidRPr="000361D7">
        <w:rPr>
          <w:rFonts w:ascii="Arial Narrow" w:hAnsi="Arial Narrow" w:cs="Times New Roman"/>
          <w:color w:val="7030A0"/>
          <w:sz w:val="24"/>
          <w:szCs w:val="24"/>
        </w:rPr>
        <w:t xml:space="preserve">est une situation qui </w:t>
      </w:r>
      <w:r w:rsidRPr="000361D7">
        <w:rPr>
          <w:rFonts w:ascii="Arial Narrow" w:hAnsi="Arial Narrow" w:cs="Times New Roman"/>
          <w:sz w:val="24"/>
          <w:szCs w:val="24"/>
        </w:rPr>
        <w:t>combine des éléments que l’élève connait, qu’il maîtrise, qu’il a déjà utilisés plusieurs fois, mais de façon séparée, dans un autre ordre ou dans un autre contexte. Il s’agit donc non seulement d’éléments connus de l’élève, mais qui ont été travaillés par lui, séparément ou conjointement.</w:t>
      </w:r>
    </w:p>
    <w:p w:rsidR="00684E93" w:rsidRPr="000361D7" w:rsidRDefault="00684E93" w:rsidP="000361D7">
      <w:pPr>
        <w:spacing w:after="0" w:line="240" w:lineRule="auto"/>
        <w:jc w:val="both"/>
        <w:rPr>
          <w:rFonts w:ascii="Arial Narrow" w:hAnsi="Arial Narrow" w:cs="Times New Roman"/>
          <w:sz w:val="24"/>
          <w:szCs w:val="24"/>
        </w:rPr>
      </w:pPr>
    </w:p>
    <w:p w:rsidR="00684E93" w:rsidRPr="000361D7" w:rsidRDefault="00684E93"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 xml:space="preserve">Les éléments de la complexité </w:t>
      </w:r>
    </w:p>
    <w:p w:rsidR="00684E93" w:rsidRPr="000361D7" w:rsidRDefault="00684E93" w:rsidP="000361D7">
      <w:pPr>
        <w:pStyle w:val="Paragraphedeliste"/>
        <w:numPr>
          <w:ilvl w:val="0"/>
          <w:numId w:val="12"/>
        </w:numPr>
        <w:spacing w:after="0" w:line="240" w:lineRule="auto"/>
        <w:jc w:val="both"/>
        <w:rPr>
          <w:rFonts w:ascii="Arial Narrow" w:hAnsi="Arial Narrow"/>
          <w:i/>
          <w:iCs/>
          <w:sz w:val="24"/>
          <w:szCs w:val="24"/>
        </w:rPr>
      </w:pPr>
      <w:r w:rsidRPr="000361D7">
        <w:rPr>
          <w:rFonts w:ascii="Arial Narrow" w:hAnsi="Arial Narrow"/>
          <w:i/>
          <w:iCs/>
          <w:sz w:val="24"/>
          <w:szCs w:val="24"/>
        </w:rPr>
        <w:t xml:space="preserve">Le traitement de plusieurs tâches </w:t>
      </w:r>
    </w:p>
    <w:p w:rsidR="00684E93" w:rsidRPr="000361D7" w:rsidRDefault="00684E93" w:rsidP="000361D7">
      <w:pPr>
        <w:pStyle w:val="Paragraphedeliste"/>
        <w:numPr>
          <w:ilvl w:val="0"/>
          <w:numId w:val="12"/>
        </w:numPr>
        <w:spacing w:after="0" w:line="240" w:lineRule="auto"/>
        <w:jc w:val="both"/>
        <w:rPr>
          <w:rFonts w:ascii="Arial Narrow" w:hAnsi="Arial Narrow"/>
          <w:i/>
          <w:sz w:val="24"/>
          <w:szCs w:val="24"/>
        </w:rPr>
      </w:pPr>
      <w:r w:rsidRPr="000361D7">
        <w:rPr>
          <w:rFonts w:ascii="Arial Narrow" w:hAnsi="Arial Narrow"/>
          <w:i/>
          <w:sz w:val="24"/>
          <w:szCs w:val="24"/>
        </w:rPr>
        <w:t xml:space="preserve">La difficulté croissante des tâches selon l’ordre taxonomique jusqu’au niveau traitement </w:t>
      </w:r>
    </w:p>
    <w:p w:rsidR="00684E93" w:rsidRPr="000361D7" w:rsidRDefault="00684E93" w:rsidP="000361D7">
      <w:pPr>
        <w:pStyle w:val="Paragraphedeliste"/>
        <w:spacing w:after="0" w:line="240" w:lineRule="auto"/>
        <w:ind w:hanging="720"/>
        <w:jc w:val="both"/>
        <w:rPr>
          <w:rFonts w:ascii="Arial Narrow" w:hAnsi="Arial Narrow"/>
          <w:b/>
          <w:sz w:val="24"/>
          <w:szCs w:val="24"/>
        </w:rPr>
      </w:pPr>
    </w:p>
    <w:p w:rsidR="00684E93" w:rsidRPr="000361D7" w:rsidRDefault="00684E93" w:rsidP="000361D7">
      <w:pPr>
        <w:spacing w:after="0" w:line="240" w:lineRule="auto"/>
        <w:jc w:val="both"/>
        <w:rPr>
          <w:rFonts w:ascii="Arial Narrow" w:hAnsi="Arial Narrow" w:cs="Times New Roman"/>
          <w:b/>
          <w:sz w:val="24"/>
          <w:szCs w:val="24"/>
        </w:rPr>
      </w:pPr>
      <w:r w:rsidRPr="000361D7">
        <w:rPr>
          <w:rFonts w:ascii="Arial Narrow" w:hAnsi="Arial Narrow" w:cs="Times New Roman"/>
          <w:b/>
          <w:sz w:val="24"/>
          <w:szCs w:val="24"/>
        </w:rPr>
        <w:t xml:space="preserve">VI.3 Eléments constitutifs d’une grille d’appréciation de la situation </w:t>
      </w:r>
    </w:p>
    <w:p w:rsidR="00684E93" w:rsidRPr="000361D7" w:rsidRDefault="00684E93" w:rsidP="000361D7">
      <w:pPr>
        <w:spacing w:after="0" w:line="240" w:lineRule="auto"/>
        <w:jc w:val="both"/>
        <w:rPr>
          <w:rFonts w:ascii="Arial Narrow" w:hAnsi="Arial Narrow" w:cs="Times New Roman"/>
          <w:sz w:val="24"/>
          <w:szCs w:val="24"/>
        </w:rPr>
      </w:pPr>
      <w:r w:rsidRPr="000361D7">
        <w:rPr>
          <w:rFonts w:ascii="Arial Narrow" w:hAnsi="Arial Narrow" w:cs="Times New Roman"/>
          <w:sz w:val="24"/>
          <w:szCs w:val="24"/>
        </w:rPr>
        <w:t>La situation complexe doit être :</w:t>
      </w:r>
    </w:p>
    <w:p w:rsidR="00684E93" w:rsidRPr="000361D7" w:rsidRDefault="00684E93" w:rsidP="000361D7">
      <w:pPr>
        <w:pStyle w:val="Paragraphedeliste"/>
        <w:numPr>
          <w:ilvl w:val="0"/>
          <w:numId w:val="11"/>
        </w:numPr>
        <w:spacing w:after="0" w:line="240" w:lineRule="auto"/>
        <w:jc w:val="both"/>
        <w:rPr>
          <w:rFonts w:ascii="Arial Narrow" w:hAnsi="Arial Narrow"/>
          <w:sz w:val="24"/>
          <w:szCs w:val="24"/>
        </w:rPr>
      </w:pPr>
      <w:r w:rsidRPr="000361D7">
        <w:rPr>
          <w:rFonts w:ascii="Arial Narrow" w:hAnsi="Arial Narrow"/>
          <w:b/>
          <w:sz w:val="24"/>
          <w:szCs w:val="24"/>
        </w:rPr>
        <w:t xml:space="preserve">Pertinente ; </w:t>
      </w:r>
      <w:r w:rsidRPr="000361D7">
        <w:rPr>
          <w:rFonts w:ascii="Arial Narrow" w:hAnsi="Arial Narrow"/>
          <w:sz w:val="24"/>
          <w:szCs w:val="24"/>
        </w:rPr>
        <w:t xml:space="preserve"> dans le sens où elle correspond  bien à la compétence à évaluer : elle fait strictement partie de la famille de situations de la compétence ;</w:t>
      </w:r>
    </w:p>
    <w:p w:rsidR="00684E93" w:rsidRPr="000361D7" w:rsidRDefault="00684E93" w:rsidP="000361D7">
      <w:pPr>
        <w:pStyle w:val="Paragraphedeliste"/>
        <w:numPr>
          <w:ilvl w:val="0"/>
          <w:numId w:val="11"/>
        </w:numPr>
        <w:spacing w:after="0" w:line="240" w:lineRule="auto"/>
        <w:jc w:val="both"/>
        <w:rPr>
          <w:rFonts w:ascii="Arial Narrow" w:hAnsi="Arial Narrow"/>
          <w:sz w:val="24"/>
          <w:szCs w:val="24"/>
        </w:rPr>
      </w:pPr>
      <w:r w:rsidRPr="000361D7">
        <w:rPr>
          <w:rFonts w:ascii="Arial Narrow" w:hAnsi="Arial Narrow"/>
          <w:sz w:val="24"/>
          <w:szCs w:val="24"/>
        </w:rPr>
        <w:t xml:space="preserve">une situation qui suscite la réflexion de l’apprenant en fonction du profil de sortie visé dans la discipline. Elle l’amène à mobiliser et à articuler ses savoirs, savoir-faire et savoir-être pour répondre à la consigne. </w:t>
      </w:r>
      <w:r w:rsidRPr="000361D7">
        <w:rPr>
          <w:rFonts w:ascii="Arial Narrow" w:hAnsi="Arial Narrow"/>
          <w:b/>
          <w:sz w:val="24"/>
          <w:szCs w:val="24"/>
        </w:rPr>
        <w:t>(la complexité)</w:t>
      </w:r>
      <w:r w:rsidRPr="000361D7">
        <w:rPr>
          <w:rFonts w:ascii="Arial Narrow" w:hAnsi="Arial Narrow"/>
          <w:sz w:val="24"/>
          <w:szCs w:val="24"/>
        </w:rPr>
        <w:t> ;</w:t>
      </w:r>
    </w:p>
    <w:p w:rsidR="00684E93" w:rsidRPr="000361D7" w:rsidRDefault="00684E93" w:rsidP="000361D7">
      <w:pPr>
        <w:pStyle w:val="Paragraphedeliste"/>
        <w:numPr>
          <w:ilvl w:val="0"/>
          <w:numId w:val="11"/>
        </w:numPr>
        <w:spacing w:after="0" w:line="240" w:lineRule="auto"/>
        <w:jc w:val="both"/>
        <w:rPr>
          <w:rFonts w:ascii="Arial Narrow" w:hAnsi="Arial Narrow"/>
          <w:sz w:val="24"/>
          <w:szCs w:val="24"/>
        </w:rPr>
      </w:pPr>
      <w:r w:rsidRPr="000361D7">
        <w:rPr>
          <w:rFonts w:ascii="Arial Narrow" w:hAnsi="Arial Narrow"/>
          <w:b/>
          <w:sz w:val="24"/>
          <w:szCs w:val="24"/>
        </w:rPr>
        <w:t>spécialisée, ou spécifique</w:t>
      </w:r>
      <w:r w:rsidRPr="000361D7">
        <w:rPr>
          <w:rFonts w:ascii="Arial Narrow" w:hAnsi="Arial Narrow"/>
          <w:sz w:val="24"/>
          <w:szCs w:val="24"/>
        </w:rPr>
        <w:t>, c’est-à-dire qu’elle mobilise des ressources spécifiques au métier, à la discipline, au champ disciplinaire, et au niveau d’études considéré ;</w:t>
      </w:r>
    </w:p>
    <w:p w:rsidR="00684E93" w:rsidRPr="000361D7" w:rsidRDefault="00684E93" w:rsidP="000361D7">
      <w:pPr>
        <w:pStyle w:val="Paragraphedeliste"/>
        <w:numPr>
          <w:ilvl w:val="0"/>
          <w:numId w:val="11"/>
        </w:numPr>
        <w:spacing w:after="0" w:line="240" w:lineRule="auto"/>
        <w:ind w:left="714" w:hanging="357"/>
        <w:jc w:val="both"/>
        <w:rPr>
          <w:rFonts w:ascii="Arial Narrow" w:hAnsi="Arial Narrow"/>
          <w:sz w:val="24"/>
          <w:szCs w:val="24"/>
        </w:rPr>
      </w:pPr>
      <w:r w:rsidRPr="000361D7">
        <w:rPr>
          <w:rFonts w:ascii="Arial Narrow" w:hAnsi="Arial Narrow"/>
          <w:b/>
          <w:sz w:val="24"/>
          <w:szCs w:val="24"/>
        </w:rPr>
        <w:t>Inédite </w:t>
      </w:r>
      <w:r w:rsidRPr="000361D7">
        <w:rPr>
          <w:rFonts w:ascii="Arial Narrow" w:hAnsi="Arial Narrow"/>
          <w:sz w:val="24"/>
          <w:szCs w:val="24"/>
        </w:rPr>
        <w:t>; au sens qu’elle est nouvelle, dans son contexte, dans la présentation de ses informations, dans la formulation de ses consignes.</w:t>
      </w:r>
    </w:p>
    <w:p w:rsidR="00684E93" w:rsidRPr="000361D7" w:rsidRDefault="00684E93" w:rsidP="000361D7">
      <w:pPr>
        <w:pStyle w:val="Paragraphedeliste"/>
        <w:numPr>
          <w:ilvl w:val="0"/>
          <w:numId w:val="11"/>
        </w:numPr>
        <w:spacing w:after="0" w:line="240" w:lineRule="auto"/>
        <w:ind w:left="714" w:hanging="357"/>
        <w:jc w:val="both"/>
        <w:rPr>
          <w:rFonts w:ascii="Arial Narrow" w:hAnsi="Arial Narrow"/>
          <w:sz w:val="24"/>
          <w:szCs w:val="24"/>
        </w:rPr>
      </w:pPr>
      <w:r w:rsidRPr="000361D7">
        <w:rPr>
          <w:rFonts w:ascii="Arial Narrow" w:hAnsi="Arial Narrow"/>
          <w:b/>
          <w:sz w:val="24"/>
          <w:szCs w:val="24"/>
        </w:rPr>
        <w:t>finalisée sur une tâche concrète</w:t>
      </w:r>
      <w:r w:rsidRPr="000361D7">
        <w:rPr>
          <w:rFonts w:ascii="Arial Narrow" w:hAnsi="Arial Narrow"/>
          <w:sz w:val="24"/>
          <w:szCs w:val="24"/>
        </w:rPr>
        <w:t>, c’est-à-dire qu’il y a une production attendue, clairement identifiable par l’apprenant ;</w:t>
      </w:r>
    </w:p>
    <w:p w:rsidR="00684E93" w:rsidRPr="000361D7" w:rsidRDefault="00684E93" w:rsidP="000361D7">
      <w:pPr>
        <w:pStyle w:val="Paragraphedeliste"/>
        <w:numPr>
          <w:ilvl w:val="0"/>
          <w:numId w:val="11"/>
        </w:numPr>
        <w:spacing w:after="0" w:line="240" w:lineRule="auto"/>
        <w:ind w:left="714" w:hanging="357"/>
        <w:jc w:val="both"/>
        <w:rPr>
          <w:rFonts w:ascii="Arial Narrow" w:hAnsi="Arial Narrow"/>
          <w:sz w:val="24"/>
          <w:szCs w:val="24"/>
        </w:rPr>
      </w:pPr>
      <w:r w:rsidRPr="000361D7">
        <w:rPr>
          <w:rFonts w:ascii="Arial Narrow" w:hAnsi="Arial Narrow"/>
          <w:b/>
          <w:sz w:val="24"/>
          <w:szCs w:val="24"/>
        </w:rPr>
        <w:t>orienté</w:t>
      </w:r>
      <w:r w:rsidRPr="000361D7">
        <w:rPr>
          <w:rFonts w:ascii="Arial Narrow" w:hAnsi="Arial Narrow"/>
          <w:sz w:val="24"/>
          <w:szCs w:val="24"/>
        </w:rPr>
        <w:t xml:space="preserve"> c’est-à-dire qu’elle est porteuse, de manière explicite, de valeurs sur lesquelles repose le système éducatif : citoyenneté, respect de l’environnement, respect des règles d’hygiène etc… ;</w:t>
      </w:r>
    </w:p>
    <w:p w:rsidR="00684E93" w:rsidRPr="000361D7" w:rsidRDefault="00684E93" w:rsidP="000361D7">
      <w:pPr>
        <w:pStyle w:val="Paragraphedeliste"/>
        <w:numPr>
          <w:ilvl w:val="0"/>
          <w:numId w:val="11"/>
        </w:numPr>
        <w:spacing w:after="0" w:line="240" w:lineRule="auto"/>
        <w:jc w:val="both"/>
        <w:rPr>
          <w:rFonts w:ascii="Arial Narrow" w:hAnsi="Arial Narrow"/>
          <w:sz w:val="24"/>
          <w:szCs w:val="24"/>
        </w:rPr>
      </w:pPr>
      <w:r w:rsidRPr="000361D7">
        <w:rPr>
          <w:rFonts w:ascii="Arial Narrow" w:hAnsi="Arial Narrow"/>
          <w:b/>
          <w:sz w:val="24"/>
          <w:szCs w:val="24"/>
        </w:rPr>
        <w:t>motivante</w:t>
      </w:r>
      <w:r w:rsidRPr="000361D7">
        <w:rPr>
          <w:rFonts w:ascii="Arial Narrow" w:hAnsi="Arial Narrow"/>
          <w:sz w:val="24"/>
          <w:szCs w:val="24"/>
        </w:rPr>
        <w:t xml:space="preserve"> c’est-à-dire qu’elle est conçue pour avoir du sens pour l’apprenant. </w:t>
      </w:r>
    </w:p>
    <w:p w:rsidR="00684E93" w:rsidRPr="000361D7" w:rsidRDefault="00684E93" w:rsidP="000361D7">
      <w:pPr>
        <w:pStyle w:val="Paragraphedeliste"/>
        <w:spacing w:after="0" w:line="240" w:lineRule="auto"/>
        <w:jc w:val="both"/>
        <w:rPr>
          <w:rFonts w:ascii="Arial Narrow" w:hAnsi="Arial Narrow"/>
          <w:b/>
          <w:color w:val="FF0000"/>
          <w:sz w:val="24"/>
          <w:szCs w:val="24"/>
        </w:rPr>
      </w:pPr>
    </w:p>
    <w:p w:rsidR="00684E93" w:rsidRPr="000361D7" w:rsidRDefault="00684E93" w:rsidP="000361D7">
      <w:pPr>
        <w:spacing w:after="0" w:line="240" w:lineRule="auto"/>
        <w:jc w:val="both"/>
        <w:rPr>
          <w:rFonts w:ascii="Arial Narrow" w:hAnsi="Arial Narrow" w:cs="Times New Roman"/>
          <w:b/>
          <w:bCs/>
          <w:sz w:val="24"/>
          <w:szCs w:val="24"/>
        </w:rPr>
      </w:pPr>
    </w:p>
    <w:p w:rsidR="00684E93" w:rsidRPr="000361D7" w:rsidRDefault="00684E93" w:rsidP="000361D7">
      <w:pPr>
        <w:spacing w:after="0" w:line="240" w:lineRule="auto"/>
        <w:jc w:val="both"/>
        <w:rPr>
          <w:rFonts w:ascii="Arial Narrow" w:hAnsi="Arial Narrow" w:cs="Times New Roman"/>
          <w:b/>
          <w:bCs/>
          <w:sz w:val="24"/>
          <w:szCs w:val="24"/>
        </w:rPr>
      </w:pPr>
      <w:r w:rsidRPr="000361D7">
        <w:rPr>
          <w:rFonts w:ascii="Arial Narrow" w:hAnsi="Arial Narrow" w:cs="Times New Roman"/>
          <w:b/>
          <w:bCs/>
          <w:sz w:val="24"/>
          <w:szCs w:val="24"/>
        </w:rPr>
        <w:t>VI.4 Les constituants d'une situation complexe</w:t>
      </w:r>
    </w:p>
    <w:p w:rsidR="00684E93" w:rsidRPr="000361D7" w:rsidRDefault="00684E93" w:rsidP="000361D7">
      <w:pPr>
        <w:pStyle w:val="Sansinterligne"/>
        <w:ind w:left="720"/>
        <w:jc w:val="both"/>
        <w:rPr>
          <w:rFonts w:ascii="Arial Narrow" w:hAnsi="Arial Narrow" w:cs="Times New Roman"/>
          <w:sz w:val="24"/>
          <w:szCs w:val="24"/>
        </w:rPr>
      </w:pPr>
    </w:p>
    <w:p w:rsidR="00684E93" w:rsidRPr="000361D7" w:rsidRDefault="00684E93" w:rsidP="000361D7">
      <w:pPr>
        <w:pStyle w:val="Paragraphedeliste"/>
        <w:spacing w:after="0" w:line="240" w:lineRule="auto"/>
        <w:ind w:left="540"/>
        <w:jc w:val="both"/>
        <w:rPr>
          <w:rFonts w:ascii="Arial Narrow" w:hAnsi="Arial Narrow"/>
          <w:sz w:val="24"/>
          <w:szCs w:val="24"/>
        </w:rPr>
      </w:pPr>
      <w:r w:rsidRPr="000361D7">
        <w:rPr>
          <w:rFonts w:ascii="Arial Narrow" w:hAnsi="Arial Narrow"/>
          <w:sz w:val="24"/>
          <w:szCs w:val="24"/>
        </w:rPr>
        <w:t xml:space="preserve">Une situation </w:t>
      </w:r>
      <w:r w:rsidRPr="000361D7">
        <w:rPr>
          <w:rFonts w:ascii="Arial Narrow" w:hAnsi="Arial Narrow"/>
          <w:color w:val="7030A0"/>
          <w:sz w:val="24"/>
          <w:szCs w:val="24"/>
        </w:rPr>
        <w:t xml:space="preserve">complexe </w:t>
      </w:r>
      <w:r w:rsidRPr="000361D7">
        <w:rPr>
          <w:rFonts w:ascii="Arial Narrow" w:hAnsi="Arial Narrow"/>
          <w:sz w:val="24"/>
          <w:szCs w:val="24"/>
        </w:rPr>
        <w:t>est composée de quatre constituants : (l) un contexte, (2) un support, (3) une fonction et (4) une consigne traduisant la tâche demandée à l'apprenant.</w:t>
      </w:r>
    </w:p>
    <w:p w:rsidR="00684E93" w:rsidRPr="000361D7" w:rsidRDefault="00684E93" w:rsidP="000361D7">
      <w:pPr>
        <w:pStyle w:val="Paragraphedeliste"/>
        <w:spacing w:after="0" w:line="240" w:lineRule="auto"/>
        <w:jc w:val="both"/>
        <w:rPr>
          <w:rFonts w:ascii="Arial Narrow" w:hAnsi="Arial Narrow"/>
          <w:sz w:val="24"/>
          <w:szCs w:val="24"/>
        </w:rPr>
      </w:pPr>
      <w:r w:rsidRPr="000361D7">
        <w:rPr>
          <w:rFonts w:ascii="Arial Narrow" w:hAnsi="Arial Narrow"/>
          <w:sz w:val="24"/>
          <w:szCs w:val="24"/>
        </w:rPr>
        <w:t xml:space="preserve">1. </w:t>
      </w:r>
      <w:r w:rsidRPr="000361D7">
        <w:rPr>
          <w:rFonts w:ascii="Arial Narrow" w:hAnsi="Arial Narrow"/>
          <w:b/>
          <w:bCs/>
          <w:sz w:val="24"/>
          <w:szCs w:val="24"/>
        </w:rPr>
        <w:t>Le contexte</w:t>
      </w:r>
      <w:r w:rsidRPr="000361D7">
        <w:rPr>
          <w:rFonts w:ascii="Arial Narrow" w:hAnsi="Arial Narrow"/>
          <w:sz w:val="24"/>
          <w:szCs w:val="24"/>
        </w:rPr>
        <w:t xml:space="preserve"> décrit l'environnement dans lequel on se situe.</w:t>
      </w:r>
    </w:p>
    <w:p w:rsidR="00684E93" w:rsidRPr="000361D7" w:rsidRDefault="00684E93" w:rsidP="000361D7">
      <w:pPr>
        <w:pStyle w:val="Paragraphedeliste"/>
        <w:spacing w:after="0" w:line="240" w:lineRule="auto"/>
        <w:jc w:val="both"/>
        <w:rPr>
          <w:rFonts w:ascii="Arial Narrow" w:hAnsi="Arial Narrow"/>
          <w:sz w:val="24"/>
          <w:szCs w:val="24"/>
        </w:rPr>
      </w:pPr>
      <w:r w:rsidRPr="000361D7">
        <w:rPr>
          <w:rFonts w:ascii="Arial Narrow" w:hAnsi="Arial Narrow"/>
          <w:sz w:val="24"/>
          <w:szCs w:val="24"/>
        </w:rPr>
        <w:t xml:space="preserve">2. </w:t>
      </w:r>
      <w:r w:rsidRPr="000361D7">
        <w:rPr>
          <w:rFonts w:ascii="Arial Narrow" w:hAnsi="Arial Narrow"/>
          <w:b/>
          <w:bCs/>
          <w:sz w:val="24"/>
          <w:szCs w:val="24"/>
        </w:rPr>
        <w:t>Le support (les ressources)</w:t>
      </w:r>
      <w:r w:rsidRPr="000361D7">
        <w:rPr>
          <w:rFonts w:ascii="Arial Narrow" w:hAnsi="Arial Narrow"/>
          <w:sz w:val="24"/>
          <w:szCs w:val="24"/>
        </w:rPr>
        <w:t xml:space="preserve"> est l'ensemble des éléments matériels, virtuels ou réels, qui sont présentés à l'apprenant : (texte écrit, illustration, photo…), et dont il doit effectuer un traitement pour résoudre la situation.</w:t>
      </w:r>
    </w:p>
    <w:p w:rsidR="00684E93" w:rsidRPr="000361D7" w:rsidRDefault="00684E93" w:rsidP="000361D7">
      <w:pPr>
        <w:pStyle w:val="Paragraphedeliste"/>
        <w:spacing w:after="0" w:line="240" w:lineRule="auto"/>
        <w:jc w:val="both"/>
        <w:rPr>
          <w:rFonts w:ascii="Arial Narrow" w:hAnsi="Arial Narrow"/>
          <w:sz w:val="24"/>
          <w:szCs w:val="24"/>
        </w:rPr>
      </w:pPr>
      <w:r w:rsidRPr="000361D7">
        <w:rPr>
          <w:rFonts w:ascii="Arial Narrow" w:hAnsi="Arial Narrow"/>
          <w:bCs/>
          <w:sz w:val="24"/>
          <w:szCs w:val="24"/>
        </w:rPr>
        <w:lastRenderedPageBreak/>
        <w:t>3</w:t>
      </w:r>
      <w:r w:rsidRPr="000361D7">
        <w:rPr>
          <w:rFonts w:ascii="Arial Narrow" w:hAnsi="Arial Narrow"/>
          <w:b/>
          <w:bCs/>
          <w:sz w:val="24"/>
          <w:szCs w:val="24"/>
        </w:rPr>
        <w:t>. La fonction (les circonstances)</w:t>
      </w:r>
      <w:r w:rsidRPr="000361D7">
        <w:rPr>
          <w:rFonts w:ascii="Arial Narrow" w:hAnsi="Arial Narrow"/>
          <w:sz w:val="24"/>
          <w:szCs w:val="24"/>
        </w:rPr>
        <w:t xml:space="preserve"> précise le but dans lequel la production est réalisée. La plupart du temps, c’est une fonction sociale.</w:t>
      </w:r>
    </w:p>
    <w:p w:rsidR="00684E93" w:rsidRPr="000361D7" w:rsidRDefault="00684E93" w:rsidP="000361D7">
      <w:pPr>
        <w:pStyle w:val="Paragraphedeliste"/>
        <w:spacing w:after="0" w:line="240" w:lineRule="auto"/>
        <w:jc w:val="both"/>
        <w:rPr>
          <w:rFonts w:ascii="Arial Narrow" w:hAnsi="Arial Narrow"/>
          <w:sz w:val="24"/>
          <w:szCs w:val="24"/>
        </w:rPr>
      </w:pPr>
      <w:r w:rsidRPr="000361D7">
        <w:rPr>
          <w:rFonts w:ascii="Arial Narrow" w:hAnsi="Arial Narrow"/>
          <w:bCs/>
          <w:sz w:val="24"/>
          <w:szCs w:val="24"/>
        </w:rPr>
        <w:t>4</w:t>
      </w:r>
      <w:r w:rsidRPr="000361D7">
        <w:rPr>
          <w:rFonts w:ascii="Arial Narrow" w:hAnsi="Arial Narrow"/>
          <w:b/>
          <w:bCs/>
          <w:sz w:val="24"/>
          <w:szCs w:val="24"/>
        </w:rPr>
        <w:t xml:space="preserve">. La consigne </w:t>
      </w:r>
      <w:r w:rsidRPr="000361D7">
        <w:rPr>
          <w:rFonts w:ascii="Arial Narrow" w:hAnsi="Arial Narrow"/>
          <w:sz w:val="24"/>
          <w:szCs w:val="24"/>
        </w:rPr>
        <w:t>est l'ensemble des instructions de travail données à l'apprenant de façon explicite. Elle traduit la tâche à réaliser par l'élève. Elle doit être suffisamment claire pour préciser la forme observable sous laquelle la production demandée doit apparaître : (forme écrite ou orale, un texte ou un schéma, etc.)</w:t>
      </w:r>
    </w:p>
    <w:p w:rsidR="00684E93" w:rsidRPr="000361D7" w:rsidRDefault="00684E93" w:rsidP="000361D7">
      <w:pPr>
        <w:pStyle w:val="Paragraphedeliste"/>
        <w:spacing w:after="0" w:line="240" w:lineRule="auto"/>
        <w:ind w:hanging="720"/>
        <w:jc w:val="both"/>
        <w:rPr>
          <w:rFonts w:ascii="Arial Narrow" w:hAnsi="Arial Narrow"/>
          <w:sz w:val="24"/>
          <w:szCs w:val="24"/>
        </w:rPr>
      </w:pPr>
    </w:p>
    <w:p w:rsidR="00684E93" w:rsidRPr="000361D7" w:rsidRDefault="00684E93" w:rsidP="000361D7">
      <w:pPr>
        <w:pStyle w:val="Paragraphedeliste"/>
        <w:spacing w:after="0" w:line="240" w:lineRule="auto"/>
        <w:ind w:hanging="720"/>
        <w:jc w:val="both"/>
        <w:rPr>
          <w:rFonts w:ascii="Arial Narrow" w:hAnsi="Arial Narrow"/>
          <w:sz w:val="24"/>
          <w:szCs w:val="24"/>
        </w:rPr>
      </w:pPr>
      <w:r w:rsidRPr="000361D7">
        <w:rPr>
          <w:rFonts w:ascii="Arial Narrow" w:hAnsi="Arial Narrow"/>
          <w:sz w:val="24"/>
          <w:szCs w:val="24"/>
        </w:rPr>
        <w:t>NB : Il peut y avoir deux ou trois consignes indépendantes.</w:t>
      </w:r>
    </w:p>
    <w:p w:rsidR="00684E93" w:rsidRPr="000361D7" w:rsidRDefault="00684E93" w:rsidP="000361D7">
      <w:pPr>
        <w:pStyle w:val="Paragraphedeliste"/>
        <w:spacing w:after="0" w:line="240" w:lineRule="auto"/>
        <w:ind w:hanging="720"/>
        <w:jc w:val="both"/>
        <w:rPr>
          <w:rFonts w:ascii="Arial Narrow" w:hAnsi="Arial Narrow"/>
          <w:sz w:val="24"/>
          <w:szCs w:val="24"/>
        </w:rPr>
      </w:pPr>
    </w:p>
    <w:p w:rsidR="00684E93" w:rsidRPr="000361D7" w:rsidRDefault="00684E93" w:rsidP="000361D7">
      <w:pPr>
        <w:jc w:val="both"/>
        <w:rPr>
          <w:rFonts w:ascii="Arial Narrow" w:hAnsi="Arial Narrow" w:cs="Times New Roman"/>
          <w:b/>
          <w:sz w:val="24"/>
          <w:szCs w:val="24"/>
        </w:rPr>
      </w:pPr>
      <w:r w:rsidRPr="000361D7">
        <w:rPr>
          <w:rFonts w:ascii="Arial Narrow" w:hAnsi="Arial Narrow" w:cs="Times New Roman"/>
          <w:b/>
          <w:sz w:val="24"/>
          <w:szCs w:val="24"/>
        </w:rPr>
        <w:t>VI.5 Exemple de situation complexe</w:t>
      </w:r>
    </w:p>
    <w:p w:rsidR="00684E93" w:rsidRPr="000361D7" w:rsidRDefault="00684E93" w:rsidP="000361D7">
      <w:pPr>
        <w:jc w:val="both"/>
        <w:rPr>
          <w:rFonts w:ascii="Arial Narrow" w:eastAsiaTheme="minorEastAsia" w:hAnsi="Arial Narrow"/>
          <w:sz w:val="24"/>
          <w:szCs w:val="24"/>
        </w:rPr>
      </w:pPr>
      <w:r w:rsidRPr="000361D7">
        <w:rPr>
          <w:rFonts w:ascii="Arial Narrow" w:hAnsi="Arial Narrow"/>
          <w:sz w:val="24"/>
          <w:szCs w:val="24"/>
        </w:rPr>
        <w:t xml:space="preserve">Trois frères héritent d’un terrain triangulaire ABC à partager équitablement en trois parties de même aire. Pour les aider à réaliser ce partage, on dispose d’un plan muni d’un repère orthonormal </w:t>
      </w:r>
      <m:oMath>
        <m:r>
          <w:rPr>
            <w:rFonts w:ascii="Cambria Math" w:hAnsi="Cambria Math"/>
            <w:sz w:val="24"/>
            <w:szCs w:val="24"/>
          </w:rPr>
          <m:t xml:space="preserve">(O, </m:t>
        </m:r>
        <m:acc>
          <m:accPr>
            <m:chr m:val="⃗"/>
            <m:ctrlPr>
              <w:rPr>
                <w:rFonts w:ascii="Cambria Math" w:hAnsi="Cambria Math"/>
                <w:i/>
                <w:sz w:val="24"/>
                <w:szCs w:val="24"/>
              </w:rPr>
            </m:ctrlPr>
          </m:accPr>
          <m:e>
            <m:r>
              <w:rPr>
                <w:rFonts w:ascii="Cambria Math" w:hAnsi="Cambria Math"/>
                <w:sz w:val="24"/>
                <w:szCs w:val="24"/>
              </w:rPr>
              <m:t>i</m:t>
            </m:r>
          </m:e>
        </m:acc>
        <m:r>
          <w:rPr>
            <w:rFonts w:ascii="Cambria Math" w:hAnsi="Cambria Math"/>
            <w:sz w:val="24"/>
            <w:szCs w:val="24"/>
          </w:rPr>
          <m:t xml:space="preserve">, </m:t>
        </m:r>
        <m:acc>
          <m:accPr>
            <m:chr m:val="⃗"/>
            <m:ctrlPr>
              <w:rPr>
                <w:rFonts w:ascii="Cambria Math" w:hAnsi="Cambria Math"/>
                <w:i/>
                <w:sz w:val="24"/>
                <w:szCs w:val="24"/>
              </w:rPr>
            </m:ctrlPr>
          </m:accPr>
          <m:e>
            <m:r>
              <w:rPr>
                <w:rFonts w:ascii="Cambria Math" w:hAnsi="Cambria Math"/>
                <w:sz w:val="24"/>
                <w:szCs w:val="24"/>
              </w:rPr>
              <m:t>j</m:t>
            </m:r>
          </m:e>
        </m:acc>
        <m:r>
          <w:rPr>
            <w:rFonts w:ascii="Cambria Math" w:hAnsi="Cambria Math"/>
            <w:sz w:val="24"/>
            <w:szCs w:val="24"/>
          </w:rPr>
          <m:t>)</m:t>
        </m:r>
      </m:oMath>
      <w:r w:rsidRPr="000361D7">
        <w:rPr>
          <w:rFonts w:ascii="Arial Narrow" w:eastAsiaTheme="minorEastAsia" w:hAnsi="Arial Narrow"/>
          <w:sz w:val="24"/>
          <w:szCs w:val="24"/>
        </w:rPr>
        <w:t> ; l’unité est le mètre. Pour la figure, on prendra 1cm pour 10 unités ou 10 mètres. Dans ce plan, on aura A(0, 0), B(6, 1) et C(6, 9).</w:t>
      </w:r>
    </w:p>
    <w:p w:rsidR="00684E93" w:rsidRPr="000361D7" w:rsidRDefault="00684E93" w:rsidP="000361D7">
      <w:pPr>
        <w:jc w:val="both"/>
        <w:rPr>
          <w:rFonts w:ascii="Arial Narrow" w:eastAsiaTheme="minorEastAsia" w:hAnsi="Arial Narrow"/>
          <w:sz w:val="24"/>
          <w:szCs w:val="24"/>
        </w:rPr>
      </w:pPr>
      <w:r w:rsidRPr="000361D7">
        <w:rPr>
          <w:rFonts w:ascii="Arial Narrow" w:eastAsiaTheme="minorEastAsia" w:hAnsi="Arial Narrow"/>
          <w:sz w:val="24"/>
          <w:szCs w:val="24"/>
        </w:rPr>
        <w:t>Un des frères propose d’effectuer ce partage en reliant le centre de gravité G du triangle ABC à chacun des sommets. Chacun prendrait possession d’un des trois triangles ABG, BCG et ACG ainsi formé.</w:t>
      </w:r>
    </w:p>
    <w:p w:rsidR="00684E93" w:rsidRPr="000361D7" w:rsidRDefault="00684E93" w:rsidP="000361D7">
      <w:pPr>
        <w:jc w:val="both"/>
        <w:rPr>
          <w:rFonts w:ascii="Arial Narrow" w:eastAsiaTheme="minorEastAsia" w:hAnsi="Arial Narrow"/>
          <w:sz w:val="24"/>
          <w:szCs w:val="24"/>
        </w:rPr>
      </w:pPr>
      <w:r w:rsidRPr="000361D7">
        <w:rPr>
          <w:rFonts w:ascii="Arial Narrow" w:eastAsiaTheme="minorEastAsia" w:hAnsi="Arial Narrow"/>
          <w:sz w:val="24"/>
          <w:szCs w:val="24"/>
        </w:rPr>
        <w:t>Les frères souhaitent s’assurer que les trois terrains ont la même aire.</w:t>
      </w:r>
    </w:p>
    <w:p w:rsidR="00684E93" w:rsidRPr="000361D7" w:rsidRDefault="00684E93" w:rsidP="000361D7">
      <w:pPr>
        <w:jc w:val="both"/>
        <w:rPr>
          <w:rFonts w:ascii="Arial Narrow" w:hAnsi="Arial Narrow"/>
          <w:b/>
          <w:sz w:val="24"/>
          <w:szCs w:val="24"/>
        </w:rPr>
      </w:pPr>
      <w:r w:rsidRPr="000361D7">
        <w:rPr>
          <w:rFonts w:ascii="Arial Narrow" w:eastAsiaTheme="minorEastAsia" w:hAnsi="Arial Narrow"/>
          <w:sz w:val="24"/>
          <w:szCs w:val="24"/>
        </w:rPr>
        <w:t>Aide les frères à vérifier si le partage est équitable.</w:t>
      </w:r>
    </w:p>
    <w:p w:rsidR="00684E93" w:rsidRPr="000361D7" w:rsidRDefault="00684E93" w:rsidP="000361D7">
      <w:pPr>
        <w:autoSpaceDE w:val="0"/>
        <w:autoSpaceDN w:val="0"/>
        <w:adjustRightInd w:val="0"/>
        <w:spacing w:after="0" w:line="240" w:lineRule="auto"/>
        <w:jc w:val="both"/>
        <w:rPr>
          <w:rFonts w:ascii="Arial Narrow" w:hAnsi="Arial Narrow" w:cs="TimesNewRomanPS-BoldMT"/>
          <w:b/>
          <w:bCs/>
          <w:color w:val="FFFFFF"/>
          <w:sz w:val="24"/>
          <w:szCs w:val="24"/>
        </w:rPr>
      </w:pPr>
      <w:r w:rsidRPr="000361D7">
        <w:rPr>
          <w:rFonts w:ascii="Arial Narrow" w:hAnsi="Arial Narrow" w:cs="TimesNewRomanPS-BoldMT"/>
          <w:b/>
          <w:bCs/>
          <w:color w:val="000000"/>
          <w:sz w:val="24"/>
          <w:szCs w:val="24"/>
        </w:rPr>
        <w:t>VI.6 Format d’une grille de correction (à titre illustratif)</w:t>
      </w:r>
    </w:p>
    <w:p w:rsidR="00684E93" w:rsidRPr="000361D7" w:rsidRDefault="00684E93" w:rsidP="000361D7">
      <w:pPr>
        <w:spacing w:after="0" w:line="240" w:lineRule="auto"/>
        <w:jc w:val="both"/>
        <w:rPr>
          <w:rFonts w:ascii="Arial Narrow" w:hAnsi="Arial Narrow" w:cs="TimesNewRomanPS-BoldMT"/>
          <w:b/>
          <w:bCs/>
          <w:color w:val="000000"/>
          <w:sz w:val="24"/>
          <w:szCs w:val="24"/>
        </w:rPr>
      </w:pPr>
    </w:p>
    <w:tbl>
      <w:tblPr>
        <w:tblStyle w:val="Grilledutableau"/>
        <w:tblW w:w="10031" w:type="dxa"/>
        <w:tblLayout w:type="fixed"/>
        <w:tblLook w:val="04A0" w:firstRow="1" w:lastRow="0" w:firstColumn="1" w:lastColumn="0" w:noHBand="0" w:noVBand="1"/>
      </w:tblPr>
      <w:tblGrid>
        <w:gridCol w:w="2586"/>
        <w:gridCol w:w="4610"/>
        <w:gridCol w:w="1276"/>
        <w:gridCol w:w="1559"/>
      </w:tblGrid>
      <w:tr w:rsidR="00684E93" w:rsidRPr="000361D7" w:rsidTr="00330D56">
        <w:tc>
          <w:tcPr>
            <w:tcW w:w="2586" w:type="dxa"/>
            <w:vAlign w:val="center"/>
          </w:tcPr>
          <w:p w:rsidR="00684E93" w:rsidRPr="000361D7" w:rsidRDefault="00684E93" w:rsidP="000361D7">
            <w:pPr>
              <w:tabs>
                <w:tab w:val="left" w:pos="1127"/>
              </w:tabs>
              <w:jc w:val="both"/>
              <w:rPr>
                <w:rFonts w:ascii="Arial Narrow" w:hAnsi="Arial Narrow"/>
                <w:b/>
                <w:sz w:val="24"/>
                <w:szCs w:val="24"/>
              </w:rPr>
            </w:pPr>
            <w:r w:rsidRPr="000361D7">
              <w:rPr>
                <w:rFonts w:ascii="Arial Narrow" w:hAnsi="Arial Narrow"/>
                <w:b/>
                <w:sz w:val="24"/>
                <w:szCs w:val="24"/>
              </w:rPr>
              <w:t>Critères</w:t>
            </w:r>
          </w:p>
        </w:tc>
        <w:tc>
          <w:tcPr>
            <w:tcW w:w="4610" w:type="dxa"/>
            <w:tcBorders>
              <w:right w:val="single" w:sz="4" w:space="0" w:color="auto"/>
            </w:tcBorders>
            <w:vAlign w:val="center"/>
          </w:tcPr>
          <w:p w:rsidR="00684E93" w:rsidRPr="000361D7" w:rsidRDefault="00684E93" w:rsidP="000361D7">
            <w:pPr>
              <w:tabs>
                <w:tab w:val="left" w:pos="1127"/>
              </w:tabs>
              <w:jc w:val="both"/>
              <w:rPr>
                <w:rFonts w:ascii="Arial Narrow" w:hAnsi="Arial Narrow"/>
                <w:b/>
                <w:sz w:val="24"/>
                <w:szCs w:val="24"/>
              </w:rPr>
            </w:pPr>
            <w:r w:rsidRPr="000361D7">
              <w:rPr>
                <w:rFonts w:ascii="Arial Narrow" w:hAnsi="Arial Narrow"/>
                <w:b/>
                <w:sz w:val="24"/>
                <w:szCs w:val="24"/>
              </w:rPr>
              <w:t>Indicateurs</w:t>
            </w:r>
          </w:p>
        </w:tc>
        <w:tc>
          <w:tcPr>
            <w:tcW w:w="1276" w:type="dxa"/>
            <w:tcBorders>
              <w:left w:val="single" w:sz="4" w:space="0" w:color="auto"/>
            </w:tcBorders>
            <w:vAlign w:val="center"/>
          </w:tcPr>
          <w:p w:rsidR="00684E93" w:rsidRPr="000361D7" w:rsidRDefault="00684E93" w:rsidP="000361D7">
            <w:pPr>
              <w:tabs>
                <w:tab w:val="left" w:pos="1127"/>
              </w:tabs>
              <w:jc w:val="both"/>
              <w:rPr>
                <w:rFonts w:ascii="Arial Narrow" w:hAnsi="Arial Narrow"/>
                <w:b/>
                <w:sz w:val="24"/>
                <w:szCs w:val="24"/>
              </w:rPr>
            </w:pPr>
            <w:r w:rsidRPr="000361D7">
              <w:rPr>
                <w:rFonts w:ascii="Arial Narrow" w:hAnsi="Arial Narrow"/>
                <w:b/>
                <w:sz w:val="24"/>
                <w:szCs w:val="24"/>
              </w:rPr>
              <w:t>Barème</w:t>
            </w:r>
          </w:p>
        </w:tc>
        <w:tc>
          <w:tcPr>
            <w:tcW w:w="1559" w:type="dxa"/>
            <w:vAlign w:val="center"/>
          </w:tcPr>
          <w:p w:rsidR="00684E93" w:rsidRPr="000361D7" w:rsidRDefault="00684E93" w:rsidP="000361D7">
            <w:pPr>
              <w:tabs>
                <w:tab w:val="left" w:pos="1127"/>
              </w:tabs>
              <w:jc w:val="both"/>
              <w:rPr>
                <w:rFonts w:ascii="Arial Narrow" w:hAnsi="Arial Narrow"/>
                <w:b/>
                <w:sz w:val="24"/>
                <w:szCs w:val="24"/>
              </w:rPr>
            </w:pPr>
            <w:r w:rsidRPr="000361D7">
              <w:rPr>
                <w:rFonts w:ascii="Arial Narrow" w:hAnsi="Arial Narrow"/>
                <w:b/>
                <w:sz w:val="24"/>
                <w:szCs w:val="24"/>
              </w:rPr>
              <w:t>Total des points</w:t>
            </w:r>
          </w:p>
        </w:tc>
      </w:tr>
      <w:tr w:rsidR="00684E93" w:rsidRPr="000361D7" w:rsidTr="00330D56">
        <w:trPr>
          <w:trHeight w:val="135"/>
        </w:trPr>
        <w:tc>
          <w:tcPr>
            <w:tcW w:w="2586" w:type="dxa"/>
            <w:vMerge w:val="restart"/>
          </w:tcPr>
          <w:p w:rsidR="00684E93" w:rsidRPr="000361D7" w:rsidRDefault="00684E93" w:rsidP="000361D7">
            <w:pPr>
              <w:tabs>
                <w:tab w:val="left" w:pos="1127"/>
              </w:tabs>
              <w:jc w:val="both"/>
              <w:rPr>
                <w:rFonts w:ascii="Arial Narrow" w:hAnsi="Arial Narrow"/>
                <w:sz w:val="24"/>
                <w:szCs w:val="24"/>
              </w:rPr>
            </w:pPr>
            <w:r w:rsidRPr="000361D7">
              <w:rPr>
                <w:rFonts w:ascii="Arial Narrow" w:hAnsi="Arial Narrow"/>
                <w:sz w:val="24"/>
                <w:szCs w:val="24"/>
              </w:rPr>
              <w:t>CM1 </w:t>
            </w:r>
          </w:p>
          <w:p w:rsidR="00684E93" w:rsidRPr="000361D7" w:rsidRDefault="00684E93" w:rsidP="000361D7">
            <w:pPr>
              <w:tabs>
                <w:tab w:val="left" w:pos="1127"/>
              </w:tabs>
              <w:jc w:val="both"/>
              <w:rPr>
                <w:rFonts w:ascii="Arial Narrow" w:hAnsi="Arial Narrow"/>
                <w:sz w:val="24"/>
                <w:szCs w:val="24"/>
              </w:rPr>
            </w:pPr>
            <w:r w:rsidRPr="000361D7">
              <w:rPr>
                <w:rFonts w:ascii="Arial Narrow" w:hAnsi="Arial Narrow"/>
                <w:sz w:val="24"/>
                <w:szCs w:val="24"/>
              </w:rPr>
              <w:t xml:space="preserve"> </w:t>
            </w:r>
            <w:r w:rsidRPr="000361D7">
              <w:rPr>
                <w:rFonts w:ascii="Arial Narrow" w:hAnsi="Arial Narrow"/>
                <w:b/>
                <w:sz w:val="24"/>
                <w:szCs w:val="24"/>
              </w:rPr>
              <w:t>Pertinence </w:t>
            </w:r>
            <w:r w:rsidRPr="000361D7">
              <w:rPr>
                <w:rFonts w:ascii="Arial Narrow" w:hAnsi="Arial Narrow"/>
                <w:sz w:val="24"/>
                <w:szCs w:val="24"/>
              </w:rPr>
              <w:t xml:space="preserve"> </w:t>
            </w:r>
          </w:p>
        </w:tc>
        <w:tc>
          <w:tcPr>
            <w:tcW w:w="4610" w:type="dxa"/>
            <w:tcBorders>
              <w:bottom w:val="single" w:sz="4" w:space="0" w:color="auto"/>
              <w:right w:val="single" w:sz="4" w:space="0" w:color="auto"/>
            </w:tcBorders>
          </w:tcPr>
          <w:p w:rsidR="00684E93" w:rsidRPr="000361D7" w:rsidRDefault="00684E93" w:rsidP="000361D7">
            <w:pPr>
              <w:autoSpaceDE w:val="0"/>
              <w:autoSpaceDN w:val="0"/>
              <w:adjustRightInd w:val="0"/>
              <w:jc w:val="both"/>
              <w:rPr>
                <w:rFonts w:ascii="Arial Narrow" w:hAnsi="Arial Narrow" w:cs="TimesNewRomanPSMT"/>
                <w:color w:val="000000"/>
                <w:sz w:val="24"/>
                <w:szCs w:val="24"/>
              </w:rPr>
            </w:pPr>
            <w:r w:rsidRPr="000361D7">
              <w:rPr>
                <w:rFonts w:ascii="Arial Narrow" w:hAnsi="Arial Narrow"/>
                <w:sz w:val="24"/>
                <w:szCs w:val="24"/>
              </w:rPr>
              <w:t xml:space="preserve">- </w:t>
            </w:r>
            <w:r w:rsidRPr="000361D7">
              <w:rPr>
                <w:rFonts w:ascii="Arial Narrow" w:hAnsi="Arial Narrow" w:cs="TimesNewRomanPSMT"/>
                <w:color w:val="000000"/>
                <w:sz w:val="24"/>
                <w:szCs w:val="24"/>
              </w:rPr>
              <w:t>Des outils mathématiques en rapport avec le</w:t>
            </w:r>
          </w:p>
          <w:p w:rsidR="00684E93" w:rsidRPr="000361D7" w:rsidRDefault="00684E93" w:rsidP="000361D7">
            <w:pPr>
              <w:autoSpaceDE w:val="0"/>
              <w:autoSpaceDN w:val="0"/>
              <w:adjustRightInd w:val="0"/>
              <w:jc w:val="both"/>
              <w:rPr>
                <w:rFonts w:ascii="Arial Narrow" w:hAnsi="Arial Narrow"/>
                <w:sz w:val="24"/>
                <w:szCs w:val="24"/>
              </w:rPr>
            </w:pPr>
            <w:r w:rsidRPr="000361D7">
              <w:rPr>
                <w:rFonts w:ascii="Arial Narrow" w:hAnsi="Arial Narrow" w:cs="TimesNewRomanPSMT"/>
                <w:color w:val="000000"/>
                <w:sz w:val="24"/>
                <w:szCs w:val="24"/>
              </w:rPr>
              <w:t xml:space="preserve">contexte sont utilisés </w:t>
            </w:r>
          </w:p>
        </w:tc>
        <w:tc>
          <w:tcPr>
            <w:tcW w:w="1276" w:type="dxa"/>
            <w:tcBorders>
              <w:left w:val="single" w:sz="4" w:space="0" w:color="auto"/>
              <w:bottom w:val="single" w:sz="4" w:space="0" w:color="auto"/>
            </w:tcBorders>
            <w:vAlign w:val="center"/>
          </w:tcPr>
          <w:p w:rsidR="00684E93" w:rsidRPr="000361D7" w:rsidRDefault="00684E93" w:rsidP="000361D7">
            <w:pPr>
              <w:autoSpaceDE w:val="0"/>
              <w:autoSpaceDN w:val="0"/>
              <w:adjustRightInd w:val="0"/>
              <w:jc w:val="both"/>
              <w:rPr>
                <w:rFonts w:ascii="Arial Narrow" w:hAnsi="Arial Narrow" w:cs="TimesNewRomanPS-BoldMT"/>
                <w:b/>
                <w:bCs/>
                <w:color w:val="000000"/>
                <w:sz w:val="24"/>
                <w:szCs w:val="24"/>
              </w:rPr>
            </w:pPr>
            <w:r w:rsidRPr="000361D7">
              <w:rPr>
                <w:rFonts w:ascii="Arial Narrow" w:hAnsi="Arial Narrow" w:cs="TimesNewRomanPS-BoldMT"/>
                <w:b/>
                <w:bCs/>
                <w:color w:val="000000"/>
                <w:sz w:val="24"/>
                <w:szCs w:val="24"/>
              </w:rPr>
              <w:t xml:space="preserve">   5%</w:t>
            </w:r>
          </w:p>
          <w:p w:rsidR="00684E93" w:rsidRPr="000361D7" w:rsidRDefault="00684E93" w:rsidP="000361D7">
            <w:pPr>
              <w:tabs>
                <w:tab w:val="left" w:pos="1127"/>
              </w:tabs>
              <w:jc w:val="both"/>
              <w:rPr>
                <w:rFonts w:ascii="Arial Narrow" w:hAnsi="Arial Narrow"/>
                <w:sz w:val="24"/>
                <w:szCs w:val="24"/>
              </w:rPr>
            </w:pPr>
          </w:p>
        </w:tc>
        <w:tc>
          <w:tcPr>
            <w:tcW w:w="1559" w:type="dxa"/>
            <w:vMerge w:val="restart"/>
            <w:vAlign w:val="center"/>
          </w:tcPr>
          <w:p w:rsidR="00684E93" w:rsidRPr="000361D7" w:rsidRDefault="00684E93" w:rsidP="000361D7">
            <w:pPr>
              <w:tabs>
                <w:tab w:val="left" w:pos="1127"/>
              </w:tabs>
              <w:jc w:val="both"/>
              <w:rPr>
                <w:rFonts w:ascii="Arial Narrow" w:hAnsi="Arial Narrow"/>
                <w:b/>
                <w:strike/>
                <w:sz w:val="24"/>
                <w:szCs w:val="24"/>
              </w:rPr>
            </w:pPr>
          </w:p>
          <w:p w:rsidR="00684E93" w:rsidRPr="000361D7" w:rsidRDefault="00684E93" w:rsidP="000361D7">
            <w:pPr>
              <w:tabs>
                <w:tab w:val="left" w:pos="1127"/>
              </w:tabs>
              <w:jc w:val="both"/>
              <w:rPr>
                <w:rFonts w:ascii="Arial Narrow" w:hAnsi="Arial Narrow"/>
                <w:b/>
                <w:sz w:val="24"/>
                <w:szCs w:val="24"/>
              </w:rPr>
            </w:pPr>
            <w:r w:rsidRPr="000361D7">
              <w:rPr>
                <w:rFonts w:ascii="Arial Narrow" w:hAnsi="Arial Narrow"/>
                <w:b/>
                <w:sz w:val="24"/>
                <w:szCs w:val="24"/>
              </w:rPr>
              <w:t>15%</w:t>
            </w:r>
          </w:p>
        </w:tc>
      </w:tr>
      <w:tr w:rsidR="00684E93" w:rsidRPr="000361D7" w:rsidTr="00330D56">
        <w:trPr>
          <w:trHeight w:val="749"/>
        </w:trPr>
        <w:tc>
          <w:tcPr>
            <w:tcW w:w="2586" w:type="dxa"/>
            <w:vMerge/>
          </w:tcPr>
          <w:p w:rsidR="00684E93" w:rsidRPr="000361D7" w:rsidRDefault="00684E93" w:rsidP="000361D7">
            <w:pPr>
              <w:tabs>
                <w:tab w:val="left" w:pos="1127"/>
              </w:tabs>
              <w:jc w:val="both"/>
              <w:rPr>
                <w:rFonts w:ascii="Arial Narrow" w:hAnsi="Arial Narrow"/>
                <w:sz w:val="24"/>
                <w:szCs w:val="24"/>
              </w:rPr>
            </w:pPr>
          </w:p>
        </w:tc>
        <w:tc>
          <w:tcPr>
            <w:tcW w:w="4610" w:type="dxa"/>
            <w:tcBorders>
              <w:top w:val="single" w:sz="4" w:space="0" w:color="auto"/>
              <w:right w:val="single" w:sz="4" w:space="0" w:color="auto"/>
            </w:tcBorders>
          </w:tcPr>
          <w:p w:rsidR="00684E93" w:rsidRPr="000361D7" w:rsidRDefault="00684E93" w:rsidP="000361D7">
            <w:pPr>
              <w:autoSpaceDE w:val="0"/>
              <w:autoSpaceDN w:val="0"/>
              <w:adjustRightInd w:val="0"/>
              <w:jc w:val="both"/>
              <w:rPr>
                <w:rFonts w:ascii="Arial Narrow" w:hAnsi="Arial Narrow" w:cs="TimesNewRomanPSMT"/>
                <w:color w:val="000000"/>
                <w:sz w:val="24"/>
                <w:szCs w:val="24"/>
              </w:rPr>
            </w:pPr>
            <w:r w:rsidRPr="000361D7">
              <w:rPr>
                <w:rFonts w:ascii="Arial Narrow" w:hAnsi="Arial Narrow" w:cs="TimesNewRomanPSMT"/>
                <w:color w:val="000000"/>
                <w:sz w:val="24"/>
                <w:szCs w:val="24"/>
              </w:rPr>
              <w:t>Les outils mathématiques utilisés sont</w:t>
            </w:r>
          </w:p>
          <w:p w:rsidR="00684E93" w:rsidRPr="000361D7" w:rsidRDefault="00684E93" w:rsidP="000361D7">
            <w:pPr>
              <w:tabs>
                <w:tab w:val="left" w:pos="1127"/>
              </w:tabs>
              <w:jc w:val="both"/>
              <w:rPr>
                <w:rFonts w:ascii="Arial Narrow" w:hAnsi="Arial Narrow"/>
                <w:sz w:val="24"/>
                <w:szCs w:val="24"/>
              </w:rPr>
            </w:pPr>
            <w:r w:rsidRPr="000361D7">
              <w:rPr>
                <w:rFonts w:ascii="Arial Narrow" w:hAnsi="Arial Narrow" w:cs="TimesNewRomanPSMT"/>
                <w:color w:val="000000"/>
                <w:sz w:val="24"/>
                <w:szCs w:val="24"/>
              </w:rPr>
              <w:t>adéquats</w:t>
            </w:r>
          </w:p>
        </w:tc>
        <w:tc>
          <w:tcPr>
            <w:tcW w:w="1276" w:type="dxa"/>
            <w:tcBorders>
              <w:top w:val="single" w:sz="4" w:space="0" w:color="auto"/>
              <w:left w:val="single" w:sz="4" w:space="0" w:color="auto"/>
            </w:tcBorders>
            <w:vAlign w:val="center"/>
          </w:tcPr>
          <w:p w:rsidR="00684E93" w:rsidRPr="000361D7" w:rsidRDefault="00684E93" w:rsidP="000361D7">
            <w:pPr>
              <w:autoSpaceDE w:val="0"/>
              <w:autoSpaceDN w:val="0"/>
              <w:adjustRightInd w:val="0"/>
              <w:jc w:val="both"/>
              <w:rPr>
                <w:rFonts w:ascii="Arial Narrow" w:hAnsi="Arial Narrow" w:cs="TimesNewRomanPS-BoldMT"/>
                <w:b/>
                <w:bCs/>
                <w:color w:val="000000"/>
                <w:sz w:val="24"/>
                <w:szCs w:val="24"/>
              </w:rPr>
            </w:pPr>
            <w:r w:rsidRPr="000361D7">
              <w:rPr>
                <w:rFonts w:ascii="Arial Narrow" w:hAnsi="Arial Narrow" w:cs="TimesNewRomanPS-BoldMT"/>
                <w:b/>
                <w:bCs/>
                <w:color w:val="000000"/>
                <w:sz w:val="24"/>
                <w:szCs w:val="24"/>
              </w:rPr>
              <w:t xml:space="preserve">   10%</w:t>
            </w:r>
          </w:p>
          <w:p w:rsidR="00684E93" w:rsidRPr="000361D7" w:rsidRDefault="00684E93" w:rsidP="000361D7">
            <w:pPr>
              <w:tabs>
                <w:tab w:val="left" w:pos="1127"/>
              </w:tabs>
              <w:jc w:val="both"/>
              <w:rPr>
                <w:rFonts w:ascii="Arial Narrow" w:hAnsi="Arial Narrow"/>
                <w:sz w:val="24"/>
                <w:szCs w:val="24"/>
              </w:rPr>
            </w:pPr>
          </w:p>
        </w:tc>
        <w:tc>
          <w:tcPr>
            <w:tcW w:w="1559" w:type="dxa"/>
            <w:vMerge/>
          </w:tcPr>
          <w:p w:rsidR="00684E93" w:rsidRPr="000361D7" w:rsidRDefault="00684E93" w:rsidP="000361D7">
            <w:pPr>
              <w:tabs>
                <w:tab w:val="left" w:pos="1127"/>
              </w:tabs>
              <w:jc w:val="both"/>
              <w:rPr>
                <w:rFonts w:ascii="Arial Narrow" w:hAnsi="Arial Narrow"/>
                <w:sz w:val="24"/>
                <w:szCs w:val="24"/>
              </w:rPr>
            </w:pPr>
          </w:p>
        </w:tc>
      </w:tr>
      <w:tr w:rsidR="00684E93" w:rsidRPr="000361D7" w:rsidTr="00330D56">
        <w:trPr>
          <w:trHeight w:val="554"/>
        </w:trPr>
        <w:tc>
          <w:tcPr>
            <w:tcW w:w="2586" w:type="dxa"/>
            <w:vMerge w:val="restart"/>
          </w:tcPr>
          <w:p w:rsidR="00684E93" w:rsidRPr="000361D7" w:rsidRDefault="00684E93" w:rsidP="000361D7">
            <w:pPr>
              <w:tabs>
                <w:tab w:val="left" w:pos="1127"/>
              </w:tabs>
              <w:jc w:val="both"/>
              <w:rPr>
                <w:rFonts w:ascii="Arial Narrow" w:hAnsi="Arial Narrow"/>
                <w:sz w:val="24"/>
                <w:szCs w:val="24"/>
              </w:rPr>
            </w:pPr>
            <w:r w:rsidRPr="000361D7">
              <w:rPr>
                <w:rFonts w:ascii="Arial Narrow" w:hAnsi="Arial Narrow"/>
                <w:sz w:val="24"/>
                <w:szCs w:val="24"/>
              </w:rPr>
              <w:t xml:space="preserve">CM2  </w:t>
            </w:r>
          </w:p>
          <w:p w:rsidR="00684E93" w:rsidRPr="000361D7" w:rsidRDefault="00684E93" w:rsidP="000361D7">
            <w:pPr>
              <w:tabs>
                <w:tab w:val="left" w:pos="1127"/>
              </w:tabs>
              <w:jc w:val="both"/>
              <w:rPr>
                <w:rFonts w:ascii="Arial Narrow" w:hAnsi="Arial Narrow"/>
                <w:sz w:val="24"/>
                <w:szCs w:val="24"/>
              </w:rPr>
            </w:pPr>
            <w:r w:rsidRPr="000361D7">
              <w:rPr>
                <w:rFonts w:ascii="Arial Narrow" w:hAnsi="Arial Narrow"/>
                <w:b/>
                <w:sz w:val="24"/>
                <w:szCs w:val="24"/>
              </w:rPr>
              <w:t>Utilisation correcte des outils mathématiques en situation</w:t>
            </w:r>
          </w:p>
        </w:tc>
        <w:tc>
          <w:tcPr>
            <w:tcW w:w="4610" w:type="dxa"/>
            <w:tcBorders>
              <w:bottom w:val="single" w:sz="4" w:space="0" w:color="auto"/>
              <w:right w:val="single" w:sz="4" w:space="0" w:color="auto"/>
            </w:tcBorders>
          </w:tcPr>
          <w:p w:rsidR="00684E93" w:rsidRPr="000361D7" w:rsidRDefault="00684E93" w:rsidP="000361D7">
            <w:pPr>
              <w:tabs>
                <w:tab w:val="left" w:pos="1127"/>
              </w:tabs>
              <w:jc w:val="both"/>
              <w:rPr>
                <w:rFonts w:ascii="Arial Narrow" w:hAnsi="Arial Narrow"/>
                <w:sz w:val="24"/>
                <w:szCs w:val="24"/>
              </w:rPr>
            </w:pPr>
            <w:r w:rsidRPr="000361D7">
              <w:rPr>
                <w:rFonts w:ascii="Arial Narrow" w:hAnsi="Arial Narrow"/>
                <w:sz w:val="24"/>
                <w:szCs w:val="24"/>
              </w:rPr>
              <w:t xml:space="preserve">- Respect des étapes dans l’utilisation de l’outil </w:t>
            </w:r>
          </w:p>
        </w:tc>
        <w:tc>
          <w:tcPr>
            <w:tcW w:w="1276" w:type="dxa"/>
            <w:tcBorders>
              <w:left w:val="single" w:sz="4" w:space="0" w:color="auto"/>
              <w:bottom w:val="single" w:sz="4" w:space="0" w:color="auto"/>
            </w:tcBorders>
            <w:vAlign w:val="center"/>
          </w:tcPr>
          <w:p w:rsidR="00684E93" w:rsidRPr="000361D7" w:rsidRDefault="00684E93" w:rsidP="000361D7">
            <w:pPr>
              <w:jc w:val="both"/>
              <w:rPr>
                <w:rFonts w:ascii="Arial Narrow" w:hAnsi="Arial Narrow"/>
                <w:sz w:val="24"/>
                <w:szCs w:val="24"/>
              </w:rPr>
            </w:pPr>
          </w:p>
          <w:p w:rsidR="00684E93" w:rsidRPr="000361D7" w:rsidRDefault="00684E93" w:rsidP="000361D7">
            <w:pPr>
              <w:tabs>
                <w:tab w:val="left" w:pos="1127"/>
              </w:tabs>
              <w:jc w:val="both"/>
              <w:rPr>
                <w:rFonts w:ascii="Arial Narrow" w:hAnsi="Arial Narrow"/>
                <w:sz w:val="24"/>
                <w:szCs w:val="24"/>
              </w:rPr>
            </w:pPr>
            <w:r w:rsidRPr="000361D7">
              <w:rPr>
                <w:rFonts w:ascii="Arial Narrow" w:hAnsi="Arial Narrow"/>
                <w:b/>
                <w:sz w:val="24"/>
                <w:szCs w:val="24"/>
              </w:rPr>
              <w:t>10%</w:t>
            </w:r>
          </w:p>
        </w:tc>
        <w:tc>
          <w:tcPr>
            <w:tcW w:w="1559" w:type="dxa"/>
            <w:vMerge w:val="restart"/>
            <w:vAlign w:val="center"/>
          </w:tcPr>
          <w:p w:rsidR="00684E93" w:rsidRPr="000361D7" w:rsidRDefault="00684E93" w:rsidP="000361D7">
            <w:pPr>
              <w:tabs>
                <w:tab w:val="left" w:pos="1127"/>
              </w:tabs>
              <w:jc w:val="both"/>
              <w:rPr>
                <w:rFonts w:ascii="Arial Narrow" w:hAnsi="Arial Narrow"/>
                <w:b/>
                <w:sz w:val="24"/>
                <w:szCs w:val="24"/>
              </w:rPr>
            </w:pPr>
            <w:r w:rsidRPr="000361D7">
              <w:rPr>
                <w:rFonts w:ascii="Arial Narrow" w:hAnsi="Arial Narrow"/>
                <w:b/>
                <w:sz w:val="24"/>
                <w:szCs w:val="24"/>
              </w:rPr>
              <w:t>40%</w:t>
            </w:r>
          </w:p>
        </w:tc>
      </w:tr>
      <w:tr w:rsidR="00684E93" w:rsidRPr="000361D7" w:rsidTr="00330D56">
        <w:trPr>
          <w:trHeight w:val="308"/>
        </w:trPr>
        <w:tc>
          <w:tcPr>
            <w:tcW w:w="2586" w:type="dxa"/>
            <w:vMerge/>
          </w:tcPr>
          <w:p w:rsidR="00684E93" w:rsidRPr="000361D7" w:rsidRDefault="00684E93" w:rsidP="000361D7">
            <w:pPr>
              <w:tabs>
                <w:tab w:val="left" w:pos="1127"/>
              </w:tabs>
              <w:jc w:val="both"/>
              <w:rPr>
                <w:rFonts w:ascii="Arial Narrow" w:hAnsi="Arial Narrow"/>
                <w:sz w:val="24"/>
                <w:szCs w:val="24"/>
                <w:highlight w:val="yellow"/>
              </w:rPr>
            </w:pPr>
          </w:p>
        </w:tc>
        <w:tc>
          <w:tcPr>
            <w:tcW w:w="4610" w:type="dxa"/>
            <w:tcBorders>
              <w:top w:val="single" w:sz="4" w:space="0" w:color="auto"/>
              <w:bottom w:val="single" w:sz="4" w:space="0" w:color="auto"/>
              <w:right w:val="single" w:sz="4" w:space="0" w:color="auto"/>
            </w:tcBorders>
          </w:tcPr>
          <w:p w:rsidR="00684E93" w:rsidRPr="000361D7" w:rsidRDefault="00684E93" w:rsidP="000361D7">
            <w:pPr>
              <w:autoSpaceDE w:val="0"/>
              <w:autoSpaceDN w:val="0"/>
              <w:adjustRightInd w:val="0"/>
              <w:jc w:val="both"/>
              <w:rPr>
                <w:rFonts w:ascii="Arial Narrow" w:hAnsi="Arial Narrow" w:cs="TimesNewRomanPSMT"/>
                <w:color w:val="000000"/>
                <w:sz w:val="24"/>
                <w:szCs w:val="24"/>
              </w:rPr>
            </w:pPr>
            <w:r w:rsidRPr="000361D7">
              <w:rPr>
                <w:rFonts w:ascii="Arial Narrow" w:hAnsi="Arial Narrow"/>
                <w:sz w:val="24"/>
                <w:szCs w:val="24"/>
              </w:rPr>
              <w:t xml:space="preserve">- </w:t>
            </w:r>
            <w:r w:rsidRPr="000361D7">
              <w:rPr>
                <w:rFonts w:ascii="Arial Narrow" w:hAnsi="Arial Narrow" w:cs="TimesNewRomanPSMT"/>
                <w:color w:val="000000"/>
                <w:sz w:val="24"/>
                <w:szCs w:val="24"/>
              </w:rPr>
              <w:t>Justesse de l’argumentation (Argumentation,</w:t>
            </w:r>
          </w:p>
          <w:p w:rsidR="00684E93" w:rsidRPr="000361D7" w:rsidRDefault="00684E93" w:rsidP="000361D7">
            <w:pPr>
              <w:autoSpaceDE w:val="0"/>
              <w:autoSpaceDN w:val="0"/>
              <w:adjustRightInd w:val="0"/>
              <w:jc w:val="both"/>
              <w:rPr>
                <w:rFonts w:ascii="Arial Narrow" w:hAnsi="Arial Narrow" w:cs="TimesNewRomanPS-BoldMT"/>
                <w:b/>
                <w:bCs/>
                <w:color w:val="000000"/>
                <w:sz w:val="24"/>
                <w:szCs w:val="24"/>
              </w:rPr>
            </w:pPr>
            <w:r w:rsidRPr="000361D7">
              <w:rPr>
                <w:rFonts w:ascii="Arial Narrow" w:hAnsi="Arial Narrow" w:cs="TimesNewRomanPSMT"/>
                <w:color w:val="000000"/>
                <w:sz w:val="24"/>
                <w:szCs w:val="24"/>
              </w:rPr>
              <w:t xml:space="preserve">Calculs) </w:t>
            </w:r>
          </w:p>
          <w:p w:rsidR="00684E93" w:rsidRPr="000361D7" w:rsidRDefault="00684E93" w:rsidP="000361D7">
            <w:pPr>
              <w:tabs>
                <w:tab w:val="left" w:pos="1127"/>
              </w:tabs>
              <w:jc w:val="both"/>
              <w:rPr>
                <w:rFonts w:ascii="Arial Narrow" w:hAnsi="Arial Narrow"/>
                <w:sz w:val="24"/>
                <w:szCs w:val="24"/>
              </w:rPr>
            </w:pPr>
          </w:p>
        </w:tc>
        <w:tc>
          <w:tcPr>
            <w:tcW w:w="1276" w:type="dxa"/>
            <w:tcBorders>
              <w:top w:val="single" w:sz="4" w:space="0" w:color="auto"/>
              <w:left w:val="single" w:sz="4" w:space="0" w:color="auto"/>
              <w:bottom w:val="single" w:sz="4" w:space="0" w:color="auto"/>
            </w:tcBorders>
            <w:vAlign w:val="center"/>
          </w:tcPr>
          <w:p w:rsidR="00684E93" w:rsidRPr="000361D7" w:rsidRDefault="00684E93" w:rsidP="000361D7">
            <w:pPr>
              <w:tabs>
                <w:tab w:val="left" w:pos="1127"/>
              </w:tabs>
              <w:jc w:val="both"/>
              <w:rPr>
                <w:rFonts w:ascii="Arial Narrow" w:hAnsi="Arial Narrow"/>
                <w:sz w:val="24"/>
                <w:szCs w:val="24"/>
              </w:rPr>
            </w:pPr>
            <w:r w:rsidRPr="000361D7">
              <w:rPr>
                <w:rFonts w:ascii="Arial Narrow" w:hAnsi="Arial Narrow" w:cs="TimesNewRomanPS-BoldMT"/>
                <w:b/>
                <w:bCs/>
                <w:color w:val="000000"/>
                <w:sz w:val="24"/>
                <w:szCs w:val="24"/>
              </w:rPr>
              <w:t>20%</w:t>
            </w:r>
          </w:p>
        </w:tc>
        <w:tc>
          <w:tcPr>
            <w:tcW w:w="1559" w:type="dxa"/>
            <w:vMerge/>
          </w:tcPr>
          <w:p w:rsidR="00684E93" w:rsidRPr="000361D7" w:rsidRDefault="00684E93" w:rsidP="000361D7">
            <w:pPr>
              <w:tabs>
                <w:tab w:val="left" w:pos="1127"/>
              </w:tabs>
              <w:jc w:val="both"/>
              <w:rPr>
                <w:rFonts w:ascii="Arial Narrow" w:hAnsi="Arial Narrow"/>
                <w:sz w:val="24"/>
                <w:szCs w:val="24"/>
              </w:rPr>
            </w:pPr>
          </w:p>
        </w:tc>
      </w:tr>
      <w:tr w:rsidR="00684E93" w:rsidRPr="000361D7" w:rsidTr="00330D56">
        <w:trPr>
          <w:trHeight w:val="261"/>
        </w:trPr>
        <w:tc>
          <w:tcPr>
            <w:tcW w:w="2586" w:type="dxa"/>
            <w:vMerge/>
          </w:tcPr>
          <w:p w:rsidR="00684E93" w:rsidRPr="000361D7" w:rsidRDefault="00684E93" w:rsidP="000361D7">
            <w:pPr>
              <w:tabs>
                <w:tab w:val="left" w:pos="1127"/>
              </w:tabs>
              <w:jc w:val="both"/>
              <w:rPr>
                <w:rFonts w:ascii="Arial Narrow" w:hAnsi="Arial Narrow"/>
                <w:sz w:val="24"/>
                <w:szCs w:val="24"/>
                <w:highlight w:val="yellow"/>
              </w:rPr>
            </w:pPr>
          </w:p>
        </w:tc>
        <w:tc>
          <w:tcPr>
            <w:tcW w:w="4610" w:type="dxa"/>
            <w:tcBorders>
              <w:top w:val="single" w:sz="4" w:space="0" w:color="auto"/>
              <w:bottom w:val="single" w:sz="4" w:space="0" w:color="auto"/>
              <w:right w:val="single" w:sz="4" w:space="0" w:color="auto"/>
            </w:tcBorders>
          </w:tcPr>
          <w:p w:rsidR="00684E93" w:rsidRPr="000361D7" w:rsidRDefault="00684E93" w:rsidP="000361D7">
            <w:pPr>
              <w:autoSpaceDE w:val="0"/>
              <w:autoSpaceDN w:val="0"/>
              <w:adjustRightInd w:val="0"/>
              <w:jc w:val="both"/>
              <w:rPr>
                <w:rFonts w:ascii="Arial Narrow" w:hAnsi="Arial Narrow" w:cs="TimesNewRomanPSMT"/>
                <w:color w:val="000000"/>
                <w:sz w:val="24"/>
                <w:szCs w:val="24"/>
              </w:rPr>
            </w:pPr>
            <w:r w:rsidRPr="000361D7">
              <w:rPr>
                <w:rFonts w:ascii="Arial Narrow" w:hAnsi="Arial Narrow"/>
                <w:sz w:val="24"/>
                <w:szCs w:val="24"/>
              </w:rPr>
              <w:t xml:space="preserve">- </w:t>
            </w:r>
            <w:r w:rsidRPr="000361D7">
              <w:rPr>
                <w:rFonts w:ascii="Arial Narrow" w:hAnsi="Arial Narrow" w:cs="TimesNewRomanPSMT"/>
                <w:color w:val="000000"/>
                <w:sz w:val="24"/>
                <w:szCs w:val="24"/>
              </w:rPr>
              <w:t>Exactitude des formules (Formules,</w:t>
            </w:r>
          </w:p>
          <w:p w:rsidR="00684E93" w:rsidRPr="000361D7" w:rsidRDefault="00684E93" w:rsidP="000361D7">
            <w:pPr>
              <w:autoSpaceDE w:val="0"/>
              <w:autoSpaceDN w:val="0"/>
              <w:adjustRightInd w:val="0"/>
              <w:jc w:val="both"/>
              <w:rPr>
                <w:rFonts w:ascii="Arial Narrow" w:hAnsi="Arial Narrow" w:cs="TimesNewRomanPS-BoldMT"/>
                <w:b/>
                <w:bCs/>
                <w:color w:val="000000"/>
                <w:sz w:val="24"/>
                <w:szCs w:val="24"/>
              </w:rPr>
            </w:pPr>
            <w:r w:rsidRPr="000361D7">
              <w:rPr>
                <w:rFonts w:ascii="Arial Narrow" w:hAnsi="Arial Narrow" w:cs="TimesNewRomanPSMT"/>
                <w:color w:val="000000"/>
                <w:sz w:val="24"/>
                <w:szCs w:val="24"/>
              </w:rPr>
              <w:t xml:space="preserve">Propriétés) </w:t>
            </w:r>
          </w:p>
          <w:p w:rsidR="00684E93" w:rsidRPr="000361D7" w:rsidRDefault="00684E93" w:rsidP="000361D7">
            <w:pPr>
              <w:tabs>
                <w:tab w:val="left" w:pos="1127"/>
              </w:tabs>
              <w:jc w:val="both"/>
              <w:rPr>
                <w:rFonts w:ascii="Arial Narrow" w:hAnsi="Arial Narrow"/>
                <w:sz w:val="24"/>
                <w:szCs w:val="24"/>
              </w:rPr>
            </w:pPr>
          </w:p>
        </w:tc>
        <w:tc>
          <w:tcPr>
            <w:tcW w:w="1276" w:type="dxa"/>
            <w:tcBorders>
              <w:top w:val="single" w:sz="4" w:space="0" w:color="auto"/>
              <w:left w:val="single" w:sz="4" w:space="0" w:color="auto"/>
              <w:bottom w:val="single" w:sz="4" w:space="0" w:color="auto"/>
            </w:tcBorders>
            <w:vAlign w:val="center"/>
          </w:tcPr>
          <w:p w:rsidR="00684E93" w:rsidRPr="000361D7" w:rsidRDefault="00684E93" w:rsidP="000361D7">
            <w:pPr>
              <w:tabs>
                <w:tab w:val="left" w:pos="1127"/>
              </w:tabs>
              <w:jc w:val="both"/>
              <w:rPr>
                <w:rFonts w:ascii="Arial Narrow" w:hAnsi="Arial Narrow"/>
                <w:i/>
                <w:sz w:val="24"/>
                <w:szCs w:val="24"/>
              </w:rPr>
            </w:pPr>
            <w:r w:rsidRPr="000361D7">
              <w:rPr>
                <w:rFonts w:ascii="Arial Narrow" w:hAnsi="Arial Narrow" w:cs="TimesNewRomanPS-BoldMT"/>
                <w:b/>
                <w:bCs/>
                <w:color w:val="000000"/>
                <w:sz w:val="24"/>
                <w:szCs w:val="24"/>
              </w:rPr>
              <w:t>10%</w:t>
            </w:r>
          </w:p>
        </w:tc>
        <w:tc>
          <w:tcPr>
            <w:tcW w:w="1559" w:type="dxa"/>
            <w:vMerge/>
          </w:tcPr>
          <w:p w:rsidR="00684E93" w:rsidRPr="000361D7" w:rsidRDefault="00684E93" w:rsidP="000361D7">
            <w:pPr>
              <w:tabs>
                <w:tab w:val="left" w:pos="1127"/>
              </w:tabs>
              <w:jc w:val="both"/>
              <w:rPr>
                <w:rFonts w:ascii="Arial Narrow" w:hAnsi="Arial Narrow"/>
                <w:sz w:val="24"/>
                <w:szCs w:val="24"/>
              </w:rPr>
            </w:pPr>
          </w:p>
        </w:tc>
      </w:tr>
      <w:tr w:rsidR="00684E93" w:rsidRPr="000361D7" w:rsidTr="00330D56">
        <w:trPr>
          <w:trHeight w:val="500"/>
        </w:trPr>
        <w:tc>
          <w:tcPr>
            <w:tcW w:w="2586" w:type="dxa"/>
            <w:vMerge w:val="restart"/>
          </w:tcPr>
          <w:p w:rsidR="00684E93" w:rsidRPr="000361D7" w:rsidRDefault="00684E93" w:rsidP="000361D7">
            <w:pPr>
              <w:jc w:val="both"/>
              <w:rPr>
                <w:rFonts w:ascii="Arial Narrow" w:hAnsi="Arial Narrow"/>
                <w:sz w:val="24"/>
                <w:szCs w:val="24"/>
              </w:rPr>
            </w:pPr>
            <w:r w:rsidRPr="000361D7">
              <w:rPr>
                <w:rFonts w:ascii="Arial Narrow" w:hAnsi="Arial Narrow"/>
                <w:sz w:val="24"/>
                <w:szCs w:val="24"/>
              </w:rPr>
              <w:t xml:space="preserve">CM3  </w:t>
            </w:r>
          </w:p>
          <w:p w:rsidR="00684E93" w:rsidRPr="000361D7" w:rsidRDefault="00684E93" w:rsidP="000361D7">
            <w:pPr>
              <w:jc w:val="both"/>
              <w:rPr>
                <w:rFonts w:ascii="Arial Narrow" w:hAnsi="Arial Narrow"/>
                <w:sz w:val="24"/>
                <w:szCs w:val="24"/>
              </w:rPr>
            </w:pPr>
            <w:r w:rsidRPr="000361D7">
              <w:rPr>
                <w:rFonts w:ascii="Arial Narrow" w:hAnsi="Arial Narrow"/>
                <w:b/>
                <w:sz w:val="24"/>
                <w:szCs w:val="24"/>
              </w:rPr>
              <w:t>Cohérence de la réponse</w:t>
            </w:r>
          </w:p>
          <w:p w:rsidR="00684E93" w:rsidRPr="000361D7" w:rsidRDefault="00684E93" w:rsidP="000361D7">
            <w:pPr>
              <w:tabs>
                <w:tab w:val="left" w:pos="1127"/>
              </w:tabs>
              <w:jc w:val="both"/>
              <w:rPr>
                <w:rFonts w:ascii="Arial Narrow" w:hAnsi="Arial Narrow"/>
                <w:sz w:val="24"/>
                <w:szCs w:val="24"/>
              </w:rPr>
            </w:pPr>
          </w:p>
        </w:tc>
        <w:tc>
          <w:tcPr>
            <w:tcW w:w="4610" w:type="dxa"/>
            <w:tcBorders>
              <w:bottom w:val="single" w:sz="4" w:space="0" w:color="auto"/>
              <w:right w:val="single" w:sz="4" w:space="0" w:color="auto"/>
            </w:tcBorders>
          </w:tcPr>
          <w:p w:rsidR="00684E93" w:rsidRPr="000361D7" w:rsidRDefault="00684E93" w:rsidP="000361D7">
            <w:pPr>
              <w:autoSpaceDE w:val="0"/>
              <w:autoSpaceDN w:val="0"/>
              <w:adjustRightInd w:val="0"/>
              <w:jc w:val="both"/>
              <w:rPr>
                <w:rFonts w:ascii="Arial Narrow" w:hAnsi="Arial Narrow" w:cs="TimesNewRomanPSMT"/>
                <w:color w:val="000000"/>
                <w:sz w:val="24"/>
                <w:szCs w:val="24"/>
              </w:rPr>
            </w:pPr>
            <w:r w:rsidRPr="000361D7">
              <w:rPr>
                <w:rFonts w:ascii="Arial Narrow" w:hAnsi="Arial Narrow" w:cs="TimesNewRomanPSMT"/>
                <w:color w:val="000000"/>
                <w:sz w:val="24"/>
                <w:szCs w:val="24"/>
              </w:rPr>
              <w:t>Qualité des enchainements des étapes de la</w:t>
            </w:r>
          </w:p>
          <w:p w:rsidR="00684E93" w:rsidRPr="000361D7" w:rsidRDefault="00684E93" w:rsidP="000361D7">
            <w:pPr>
              <w:autoSpaceDE w:val="0"/>
              <w:autoSpaceDN w:val="0"/>
              <w:adjustRightInd w:val="0"/>
              <w:jc w:val="both"/>
              <w:rPr>
                <w:rFonts w:ascii="Arial Narrow" w:hAnsi="Arial Narrow"/>
                <w:b/>
                <w:sz w:val="24"/>
                <w:szCs w:val="24"/>
              </w:rPr>
            </w:pPr>
            <w:r w:rsidRPr="000361D7">
              <w:rPr>
                <w:rFonts w:ascii="Arial Narrow" w:hAnsi="Arial Narrow" w:cs="TimesNewRomanPSMT"/>
                <w:color w:val="000000"/>
                <w:sz w:val="24"/>
                <w:szCs w:val="24"/>
              </w:rPr>
              <w:t xml:space="preserve">démarche </w:t>
            </w:r>
          </w:p>
        </w:tc>
        <w:tc>
          <w:tcPr>
            <w:tcW w:w="1276" w:type="dxa"/>
            <w:tcBorders>
              <w:left w:val="single" w:sz="4" w:space="0" w:color="auto"/>
              <w:bottom w:val="single" w:sz="4" w:space="0" w:color="auto"/>
            </w:tcBorders>
            <w:vAlign w:val="center"/>
          </w:tcPr>
          <w:p w:rsidR="00684E93" w:rsidRPr="000361D7" w:rsidRDefault="00684E93" w:rsidP="000361D7">
            <w:pPr>
              <w:autoSpaceDE w:val="0"/>
              <w:autoSpaceDN w:val="0"/>
              <w:adjustRightInd w:val="0"/>
              <w:jc w:val="both"/>
              <w:rPr>
                <w:rFonts w:ascii="Arial Narrow" w:hAnsi="Arial Narrow" w:cs="TimesNewRomanPS-BoldMT"/>
                <w:b/>
                <w:bCs/>
                <w:color w:val="000000"/>
                <w:sz w:val="24"/>
                <w:szCs w:val="24"/>
              </w:rPr>
            </w:pPr>
            <w:r w:rsidRPr="000361D7">
              <w:rPr>
                <w:rFonts w:ascii="Arial Narrow" w:hAnsi="Arial Narrow" w:cs="TimesNewRomanPS-BoldMT"/>
                <w:b/>
                <w:bCs/>
                <w:color w:val="000000"/>
                <w:sz w:val="24"/>
                <w:szCs w:val="24"/>
              </w:rPr>
              <w:t xml:space="preserve">   15%</w:t>
            </w:r>
          </w:p>
          <w:p w:rsidR="00684E93" w:rsidRPr="000361D7" w:rsidRDefault="00684E93" w:rsidP="000361D7">
            <w:pPr>
              <w:tabs>
                <w:tab w:val="left" w:pos="1127"/>
              </w:tabs>
              <w:jc w:val="both"/>
              <w:rPr>
                <w:rFonts w:ascii="Arial Narrow" w:hAnsi="Arial Narrow"/>
                <w:b/>
                <w:sz w:val="24"/>
                <w:szCs w:val="24"/>
              </w:rPr>
            </w:pPr>
          </w:p>
        </w:tc>
        <w:tc>
          <w:tcPr>
            <w:tcW w:w="1559" w:type="dxa"/>
            <w:vMerge w:val="restart"/>
            <w:vAlign w:val="center"/>
          </w:tcPr>
          <w:p w:rsidR="00684E93" w:rsidRPr="000361D7" w:rsidRDefault="00684E93" w:rsidP="000361D7">
            <w:pPr>
              <w:tabs>
                <w:tab w:val="left" w:pos="1127"/>
              </w:tabs>
              <w:jc w:val="both"/>
              <w:rPr>
                <w:rFonts w:ascii="Arial Narrow" w:hAnsi="Arial Narrow"/>
                <w:b/>
                <w:sz w:val="24"/>
                <w:szCs w:val="24"/>
              </w:rPr>
            </w:pPr>
            <w:r w:rsidRPr="000361D7">
              <w:rPr>
                <w:rFonts w:ascii="Arial Narrow" w:hAnsi="Arial Narrow"/>
                <w:b/>
                <w:sz w:val="24"/>
                <w:szCs w:val="24"/>
              </w:rPr>
              <w:t>35%</w:t>
            </w:r>
          </w:p>
        </w:tc>
      </w:tr>
      <w:tr w:rsidR="00684E93" w:rsidRPr="000361D7" w:rsidTr="00330D56">
        <w:trPr>
          <w:trHeight w:val="570"/>
        </w:trPr>
        <w:tc>
          <w:tcPr>
            <w:tcW w:w="2586" w:type="dxa"/>
            <w:vMerge/>
          </w:tcPr>
          <w:p w:rsidR="00684E93" w:rsidRPr="000361D7" w:rsidRDefault="00684E93" w:rsidP="000361D7">
            <w:pPr>
              <w:jc w:val="both"/>
              <w:rPr>
                <w:rFonts w:ascii="Arial Narrow" w:hAnsi="Arial Narrow"/>
                <w:sz w:val="24"/>
                <w:szCs w:val="24"/>
              </w:rPr>
            </w:pPr>
          </w:p>
        </w:tc>
        <w:tc>
          <w:tcPr>
            <w:tcW w:w="4610" w:type="dxa"/>
            <w:tcBorders>
              <w:top w:val="single" w:sz="4" w:space="0" w:color="auto"/>
              <w:right w:val="single" w:sz="4" w:space="0" w:color="auto"/>
            </w:tcBorders>
          </w:tcPr>
          <w:p w:rsidR="00684E93" w:rsidRPr="000361D7" w:rsidRDefault="00684E93" w:rsidP="000361D7">
            <w:pPr>
              <w:autoSpaceDE w:val="0"/>
              <w:autoSpaceDN w:val="0"/>
              <w:adjustRightInd w:val="0"/>
              <w:jc w:val="both"/>
              <w:rPr>
                <w:rFonts w:ascii="Arial Narrow" w:hAnsi="Arial Narrow" w:cs="TimesNewRomanPSMT"/>
                <w:color w:val="000000"/>
                <w:sz w:val="24"/>
                <w:szCs w:val="24"/>
              </w:rPr>
            </w:pPr>
            <w:r w:rsidRPr="000361D7">
              <w:rPr>
                <w:rFonts w:ascii="Arial Narrow" w:hAnsi="Arial Narrow"/>
                <w:sz w:val="24"/>
                <w:szCs w:val="24"/>
              </w:rPr>
              <w:t xml:space="preserve">- </w:t>
            </w:r>
            <w:r w:rsidRPr="000361D7">
              <w:rPr>
                <w:rFonts w:ascii="Arial Narrow" w:hAnsi="Arial Narrow" w:cs="TimesNewRomanPSMT"/>
                <w:color w:val="000000"/>
                <w:sz w:val="24"/>
                <w:szCs w:val="24"/>
              </w:rPr>
              <w:t>Le résultat produit est conforme au produit</w:t>
            </w:r>
          </w:p>
          <w:p w:rsidR="00684E93" w:rsidRPr="000361D7" w:rsidRDefault="00684E93" w:rsidP="000361D7">
            <w:pPr>
              <w:autoSpaceDE w:val="0"/>
              <w:autoSpaceDN w:val="0"/>
              <w:adjustRightInd w:val="0"/>
              <w:jc w:val="both"/>
              <w:rPr>
                <w:rFonts w:ascii="Arial Narrow" w:hAnsi="Arial Narrow" w:cs="TimesNewRomanPSMT"/>
                <w:color w:val="000000"/>
                <w:sz w:val="24"/>
                <w:szCs w:val="24"/>
              </w:rPr>
            </w:pPr>
            <w:r w:rsidRPr="000361D7">
              <w:rPr>
                <w:rFonts w:ascii="Arial Narrow" w:hAnsi="Arial Narrow" w:cs="TimesNewRomanPSMT"/>
                <w:color w:val="000000"/>
                <w:sz w:val="24"/>
                <w:szCs w:val="24"/>
              </w:rPr>
              <w:t>attendu</w:t>
            </w:r>
          </w:p>
          <w:p w:rsidR="00684E93" w:rsidRPr="000361D7" w:rsidRDefault="00684E93" w:rsidP="000361D7">
            <w:pPr>
              <w:autoSpaceDE w:val="0"/>
              <w:autoSpaceDN w:val="0"/>
              <w:adjustRightInd w:val="0"/>
              <w:jc w:val="both"/>
              <w:rPr>
                <w:rFonts w:ascii="Arial Narrow" w:hAnsi="Arial Narrow"/>
                <w:sz w:val="24"/>
                <w:szCs w:val="24"/>
              </w:rPr>
            </w:pPr>
          </w:p>
        </w:tc>
        <w:tc>
          <w:tcPr>
            <w:tcW w:w="1276" w:type="dxa"/>
            <w:tcBorders>
              <w:top w:val="single" w:sz="4" w:space="0" w:color="auto"/>
              <w:left w:val="single" w:sz="4" w:space="0" w:color="auto"/>
            </w:tcBorders>
            <w:vAlign w:val="center"/>
          </w:tcPr>
          <w:p w:rsidR="00684E93" w:rsidRPr="000361D7" w:rsidRDefault="00684E93" w:rsidP="000361D7">
            <w:pPr>
              <w:autoSpaceDE w:val="0"/>
              <w:autoSpaceDN w:val="0"/>
              <w:adjustRightInd w:val="0"/>
              <w:jc w:val="both"/>
              <w:rPr>
                <w:rFonts w:ascii="Arial Narrow" w:hAnsi="Arial Narrow" w:cs="TimesNewRomanPS-BoldMT"/>
                <w:b/>
                <w:bCs/>
                <w:color w:val="000000"/>
                <w:sz w:val="24"/>
                <w:szCs w:val="24"/>
              </w:rPr>
            </w:pPr>
            <w:r w:rsidRPr="000361D7">
              <w:rPr>
                <w:rFonts w:ascii="Arial Narrow" w:hAnsi="Arial Narrow" w:cs="TimesNewRomanPS-BoldMT"/>
                <w:b/>
                <w:bCs/>
                <w:color w:val="000000"/>
                <w:sz w:val="24"/>
                <w:szCs w:val="24"/>
              </w:rPr>
              <w:t xml:space="preserve">   10%</w:t>
            </w:r>
          </w:p>
          <w:p w:rsidR="00684E93" w:rsidRPr="000361D7" w:rsidRDefault="00684E93" w:rsidP="000361D7">
            <w:pPr>
              <w:tabs>
                <w:tab w:val="left" w:pos="1127"/>
              </w:tabs>
              <w:jc w:val="both"/>
              <w:rPr>
                <w:rFonts w:ascii="Arial Narrow" w:hAnsi="Arial Narrow"/>
                <w:sz w:val="24"/>
                <w:szCs w:val="24"/>
              </w:rPr>
            </w:pPr>
          </w:p>
        </w:tc>
        <w:tc>
          <w:tcPr>
            <w:tcW w:w="1559" w:type="dxa"/>
            <w:vMerge/>
            <w:vAlign w:val="center"/>
          </w:tcPr>
          <w:p w:rsidR="00684E93" w:rsidRPr="000361D7" w:rsidRDefault="00684E93" w:rsidP="000361D7">
            <w:pPr>
              <w:tabs>
                <w:tab w:val="left" w:pos="1127"/>
              </w:tabs>
              <w:jc w:val="both"/>
              <w:rPr>
                <w:rFonts w:ascii="Arial Narrow" w:hAnsi="Arial Narrow"/>
                <w:b/>
                <w:sz w:val="24"/>
                <w:szCs w:val="24"/>
              </w:rPr>
            </w:pPr>
          </w:p>
        </w:tc>
      </w:tr>
      <w:tr w:rsidR="00684E93" w:rsidRPr="000361D7" w:rsidTr="00330D56">
        <w:trPr>
          <w:trHeight w:val="503"/>
        </w:trPr>
        <w:tc>
          <w:tcPr>
            <w:tcW w:w="2586" w:type="dxa"/>
            <w:vMerge/>
          </w:tcPr>
          <w:p w:rsidR="00684E93" w:rsidRPr="000361D7" w:rsidRDefault="00684E93" w:rsidP="000361D7">
            <w:pPr>
              <w:jc w:val="both"/>
              <w:rPr>
                <w:rFonts w:ascii="Arial Narrow" w:hAnsi="Arial Narrow"/>
                <w:sz w:val="24"/>
                <w:szCs w:val="24"/>
              </w:rPr>
            </w:pPr>
          </w:p>
        </w:tc>
        <w:tc>
          <w:tcPr>
            <w:tcW w:w="4610" w:type="dxa"/>
            <w:tcBorders>
              <w:top w:val="single" w:sz="4" w:space="0" w:color="auto"/>
              <w:right w:val="single" w:sz="4" w:space="0" w:color="auto"/>
            </w:tcBorders>
          </w:tcPr>
          <w:p w:rsidR="00684E93" w:rsidRPr="000361D7" w:rsidRDefault="00684E93" w:rsidP="000361D7">
            <w:pPr>
              <w:autoSpaceDE w:val="0"/>
              <w:autoSpaceDN w:val="0"/>
              <w:adjustRightInd w:val="0"/>
              <w:jc w:val="both"/>
              <w:rPr>
                <w:rFonts w:ascii="Arial Narrow" w:hAnsi="Arial Narrow" w:cs="TimesNewRomanPSMT"/>
                <w:color w:val="000000"/>
                <w:sz w:val="24"/>
                <w:szCs w:val="24"/>
              </w:rPr>
            </w:pPr>
            <w:r w:rsidRPr="000361D7">
              <w:rPr>
                <w:rFonts w:ascii="Arial Narrow" w:hAnsi="Arial Narrow" w:cs="TimesNewRomanPSMT"/>
                <w:color w:val="000000"/>
                <w:sz w:val="24"/>
                <w:szCs w:val="24"/>
              </w:rPr>
              <w:t>Le résultat produit est en adéquation avec la</w:t>
            </w:r>
          </w:p>
          <w:p w:rsidR="00684E93" w:rsidRPr="000361D7" w:rsidRDefault="00684E93" w:rsidP="000361D7">
            <w:pPr>
              <w:autoSpaceDE w:val="0"/>
              <w:autoSpaceDN w:val="0"/>
              <w:adjustRightInd w:val="0"/>
              <w:jc w:val="both"/>
              <w:rPr>
                <w:rFonts w:ascii="Arial Narrow" w:hAnsi="Arial Narrow" w:cs="TimesNewRomanPS-BoldMT"/>
                <w:b/>
                <w:bCs/>
                <w:color w:val="000000"/>
                <w:sz w:val="24"/>
                <w:szCs w:val="24"/>
              </w:rPr>
            </w:pPr>
            <w:r w:rsidRPr="000361D7">
              <w:rPr>
                <w:rFonts w:ascii="Arial Narrow" w:hAnsi="Arial Narrow" w:cs="TimesNewRomanPSMT"/>
                <w:color w:val="000000"/>
                <w:sz w:val="24"/>
                <w:szCs w:val="24"/>
              </w:rPr>
              <w:t xml:space="preserve">démarche </w:t>
            </w:r>
          </w:p>
          <w:p w:rsidR="00684E93" w:rsidRPr="000361D7" w:rsidRDefault="00684E93" w:rsidP="000361D7">
            <w:pPr>
              <w:autoSpaceDE w:val="0"/>
              <w:autoSpaceDN w:val="0"/>
              <w:adjustRightInd w:val="0"/>
              <w:jc w:val="both"/>
              <w:rPr>
                <w:rFonts w:ascii="Arial Narrow" w:hAnsi="Arial Narrow"/>
                <w:sz w:val="24"/>
                <w:szCs w:val="24"/>
              </w:rPr>
            </w:pPr>
          </w:p>
        </w:tc>
        <w:tc>
          <w:tcPr>
            <w:tcW w:w="1276" w:type="dxa"/>
            <w:tcBorders>
              <w:top w:val="single" w:sz="4" w:space="0" w:color="auto"/>
              <w:left w:val="single" w:sz="4" w:space="0" w:color="auto"/>
            </w:tcBorders>
            <w:vAlign w:val="center"/>
          </w:tcPr>
          <w:p w:rsidR="00684E93" w:rsidRPr="000361D7" w:rsidRDefault="00684E93" w:rsidP="000361D7">
            <w:pPr>
              <w:autoSpaceDE w:val="0"/>
              <w:autoSpaceDN w:val="0"/>
              <w:adjustRightInd w:val="0"/>
              <w:jc w:val="both"/>
              <w:rPr>
                <w:rFonts w:ascii="Arial Narrow" w:hAnsi="Arial Narrow" w:cs="TimesNewRomanPS-BoldMT"/>
                <w:b/>
                <w:bCs/>
                <w:color w:val="000000"/>
                <w:sz w:val="24"/>
                <w:szCs w:val="24"/>
              </w:rPr>
            </w:pPr>
            <w:r w:rsidRPr="000361D7">
              <w:rPr>
                <w:rFonts w:ascii="Arial Narrow" w:hAnsi="Arial Narrow" w:cs="TimesNewRomanPS-BoldMT"/>
                <w:b/>
                <w:bCs/>
                <w:color w:val="000000"/>
                <w:sz w:val="24"/>
                <w:szCs w:val="24"/>
              </w:rPr>
              <w:t xml:space="preserve">   10%</w:t>
            </w:r>
          </w:p>
        </w:tc>
        <w:tc>
          <w:tcPr>
            <w:tcW w:w="1559" w:type="dxa"/>
            <w:vMerge/>
            <w:vAlign w:val="center"/>
          </w:tcPr>
          <w:p w:rsidR="00684E93" w:rsidRPr="000361D7" w:rsidRDefault="00684E93" w:rsidP="000361D7">
            <w:pPr>
              <w:tabs>
                <w:tab w:val="left" w:pos="1127"/>
              </w:tabs>
              <w:jc w:val="both"/>
              <w:rPr>
                <w:rFonts w:ascii="Arial Narrow" w:hAnsi="Arial Narrow"/>
                <w:b/>
                <w:sz w:val="24"/>
                <w:szCs w:val="24"/>
              </w:rPr>
            </w:pPr>
          </w:p>
        </w:tc>
      </w:tr>
      <w:tr w:rsidR="00684E93" w:rsidRPr="000361D7" w:rsidTr="00330D56">
        <w:trPr>
          <w:trHeight w:val="522"/>
        </w:trPr>
        <w:tc>
          <w:tcPr>
            <w:tcW w:w="2586" w:type="dxa"/>
            <w:vMerge w:val="restart"/>
          </w:tcPr>
          <w:p w:rsidR="00684E93" w:rsidRPr="000361D7" w:rsidRDefault="00684E93" w:rsidP="000361D7">
            <w:pPr>
              <w:tabs>
                <w:tab w:val="left" w:pos="1127"/>
              </w:tabs>
              <w:jc w:val="both"/>
              <w:rPr>
                <w:rFonts w:ascii="Arial Narrow" w:hAnsi="Arial Narrow"/>
                <w:sz w:val="24"/>
                <w:szCs w:val="24"/>
              </w:rPr>
            </w:pPr>
            <w:r w:rsidRPr="000361D7">
              <w:rPr>
                <w:rFonts w:ascii="Arial Narrow" w:hAnsi="Arial Narrow"/>
                <w:sz w:val="24"/>
                <w:szCs w:val="24"/>
              </w:rPr>
              <w:t>CP (critère de perfectionnement) </w:t>
            </w:r>
          </w:p>
          <w:p w:rsidR="00684E93" w:rsidRPr="000361D7" w:rsidRDefault="00684E93" w:rsidP="000361D7">
            <w:pPr>
              <w:tabs>
                <w:tab w:val="left" w:pos="1127"/>
              </w:tabs>
              <w:jc w:val="both"/>
              <w:rPr>
                <w:rFonts w:ascii="Arial Narrow" w:hAnsi="Arial Narrow"/>
                <w:sz w:val="24"/>
                <w:szCs w:val="24"/>
              </w:rPr>
            </w:pPr>
          </w:p>
        </w:tc>
        <w:tc>
          <w:tcPr>
            <w:tcW w:w="4610" w:type="dxa"/>
            <w:tcBorders>
              <w:bottom w:val="single" w:sz="4" w:space="0" w:color="auto"/>
              <w:right w:val="single" w:sz="4" w:space="0" w:color="auto"/>
            </w:tcBorders>
          </w:tcPr>
          <w:p w:rsidR="00684E93" w:rsidRPr="000361D7" w:rsidRDefault="00684E93" w:rsidP="000361D7">
            <w:pPr>
              <w:autoSpaceDE w:val="0"/>
              <w:autoSpaceDN w:val="0"/>
              <w:adjustRightInd w:val="0"/>
              <w:jc w:val="both"/>
              <w:rPr>
                <w:rFonts w:ascii="Arial Narrow" w:hAnsi="Arial Narrow" w:cs="TimesNewRomanPS-BoldMT"/>
                <w:b/>
                <w:bCs/>
                <w:color w:val="000000"/>
                <w:sz w:val="24"/>
                <w:szCs w:val="24"/>
              </w:rPr>
            </w:pPr>
            <w:r w:rsidRPr="000361D7">
              <w:rPr>
                <w:rFonts w:ascii="Arial Narrow" w:hAnsi="Arial Narrow" w:cs="TimesNewRomanPSMT"/>
                <w:color w:val="000000"/>
                <w:sz w:val="24"/>
                <w:szCs w:val="24"/>
              </w:rPr>
              <w:t xml:space="preserve">Présentation </w:t>
            </w:r>
          </w:p>
          <w:p w:rsidR="00684E93" w:rsidRPr="000361D7" w:rsidRDefault="00684E93" w:rsidP="000361D7">
            <w:pPr>
              <w:tabs>
                <w:tab w:val="left" w:pos="1127"/>
              </w:tabs>
              <w:jc w:val="both"/>
              <w:rPr>
                <w:rFonts w:ascii="Arial Narrow" w:hAnsi="Arial Narrow"/>
                <w:b/>
                <w:sz w:val="24"/>
                <w:szCs w:val="24"/>
              </w:rPr>
            </w:pPr>
          </w:p>
        </w:tc>
        <w:tc>
          <w:tcPr>
            <w:tcW w:w="1276" w:type="dxa"/>
            <w:tcBorders>
              <w:left w:val="single" w:sz="4" w:space="0" w:color="auto"/>
              <w:bottom w:val="single" w:sz="4" w:space="0" w:color="auto"/>
            </w:tcBorders>
            <w:vAlign w:val="center"/>
          </w:tcPr>
          <w:p w:rsidR="00684E93" w:rsidRPr="000361D7" w:rsidRDefault="00684E93" w:rsidP="000361D7">
            <w:pPr>
              <w:jc w:val="both"/>
              <w:rPr>
                <w:rFonts w:ascii="Arial Narrow" w:hAnsi="Arial Narrow"/>
                <w:b/>
                <w:sz w:val="24"/>
                <w:szCs w:val="24"/>
              </w:rPr>
            </w:pPr>
          </w:p>
          <w:p w:rsidR="00684E93" w:rsidRPr="000361D7" w:rsidRDefault="00684E93" w:rsidP="000361D7">
            <w:pPr>
              <w:tabs>
                <w:tab w:val="left" w:pos="1127"/>
              </w:tabs>
              <w:jc w:val="both"/>
              <w:rPr>
                <w:rFonts w:ascii="Arial Narrow" w:hAnsi="Arial Narrow"/>
                <w:b/>
                <w:sz w:val="24"/>
                <w:szCs w:val="24"/>
              </w:rPr>
            </w:pPr>
            <w:r w:rsidRPr="000361D7">
              <w:rPr>
                <w:rFonts w:ascii="Arial Narrow" w:hAnsi="Arial Narrow" w:cs="TimesNewRomanPS-BoldMT"/>
                <w:b/>
                <w:bCs/>
                <w:color w:val="000000"/>
                <w:sz w:val="24"/>
                <w:szCs w:val="24"/>
              </w:rPr>
              <w:t>5%</w:t>
            </w:r>
          </w:p>
        </w:tc>
        <w:tc>
          <w:tcPr>
            <w:tcW w:w="1559" w:type="dxa"/>
            <w:vMerge w:val="restart"/>
            <w:vAlign w:val="center"/>
          </w:tcPr>
          <w:p w:rsidR="00684E93" w:rsidRPr="000361D7" w:rsidRDefault="00684E93" w:rsidP="000361D7">
            <w:pPr>
              <w:tabs>
                <w:tab w:val="left" w:pos="1127"/>
              </w:tabs>
              <w:jc w:val="both"/>
              <w:rPr>
                <w:rFonts w:ascii="Arial Narrow" w:hAnsi="Arial Narrow"/>
                <w:sz w:val="24"/>
                <w:szCs w:val="24"/>
              </w:rPr>
            </w:pPr>
            <w:r w:rsidRPr="000361D7">
              <w:rPr>
                <w:rFonts w:ascii="Arial Narrow" w:hAnsi="Arial Narrow"/>
                <w:b/>
                <w:sz w:val="24"/>
                <w:szCs w:val="24"/>
              </w:rPr>
              <w:t>10%</w:t>
            </w:r>
          </w:p>
        </w:tc>
      </w:tr>
      <w:tr w:rsidR="00684E93" w:rsidRPr="000361D7" w:rsidTr="00330D56">
        <w:trPr>
          <w:trHeight w:val="373"/>
        </w:trPr>
        <w:tc>
          <w:tcPr>
            <w:tcW w:w="2586" w:type="dxa"/>
            <w:vMerge/>
          </w:tcPr>
          <w:p w:rsidR="00684E93" w:rsidRPr="000361D7" w:rsidRDefault="00684E93" w:rsidP="000361D7">
            <w:pPr>
              <w:tabs>
                <w:tab w:val="left" w:pos="1127"/>
              </w:tabs>
              <w:jc w:val="both"/>
              <w:rPr>
                <w:rFonts w:ascii="Arial Narrow" w:hAnsi="Arial Narrow"/>
                <w:sz w:val="24"/>
                <w:szCs w:val="24"/>
              </w:rPr>
            </w:pPr>
          </w:p>
        </w:tc>
        <w:tc>
          <w:tcPr>
            <w:tcW w:w="4610" w:type="dxa"/>
            <w:tcBorders>
              <w:top w:val="single" w:sz="4" w:space="0" w:color="auto"/>
              <w:right w:val="single" w:sz="4" w:space="0" w:color="auto"/>
            </w:tcBorders>
          </w:tcPr>
          <w:p w:rsidR="00684E93" w:rsidRPr="000361D7" w:rsidRDefault="00684E93" w:rsidP="000361D7">
            <w:pPr>
              <w:pStyle w:val="Paragraphedeliste"/>
              <w:ind w:hanging="720"/>
              <w:jc w:val="both"/>
              <w:rPr>
                <w:rFonts w:ascii="Arial Narrow" w:hAnsi="Arial Narrow" w:cs="TimesNewRomanPS-BoldMT"/>
                <w:b/>
                <w:bCs/>
                <w:color w:val="000000"/>
                <w:sz w:val="24"/>
                <w:szCs w:val="24"/>
              </w:rPr>
            </w:pPr>
            <w:r w:rsidRPr="000361D7">
              <w:rPr>
                <w:rFonts w:ascii="Arial Narrow" w:hAnsi="Arial Narrow" w:cs="TimesNewRomanPSMT"/>
                <w:color w:val="000000"/>
                <w:sz w:val="24"/>
                <w:szCs w:val="24"/>
              </w:rPr>
              <w:t xml:space="preserve">Concision </w:t>
            </w:r>
          </w:p>
          <w:p w:rsidR="00684E93" w:rsidRPr="000361D7" w:rsidRDefault="00684E93" w:rsidP="000361D7">
            <w:pPr>
              <w:tabs>
                <w:tab w:val="left" w:pos="1127"/>
              </w:tabs>
              <w:jc w:val="both"/>
              <w:rPr>
                <w:rFonts w:ascii="Arial Narrow" w:hAnsi="Arial Narrow"/>
                <w:sz w:val="24"/>
                <w:szCs w:val="24"/>
              </w:rPr>
            </w:pPr>
          </w:p>
        </w:tc>
        <w:tc>
          <w:tcPr>
            <w:tcW w:w="1276" w:type="dxa"/>
            <w:tcBorders>
              <w:top w:val="single" w:sz="4" w:space="0" w:color="auto"/>
              <w:left w:val="single" w:sz="4" w:space="0" w:color="auto"/>
            </w:tcBorders>
            <w:vAlign w:val="center"/>
          </w:tcPr>
          <w:p w:rsidR="00684E93" w:rsidRPr="000361D7" w:rsidRDefault="00684E93" w:rsidP="000361D7">
            <w:pPr>
              <w:tabs>
                <w:tab w:val="left" w:pos="1127"/>
              </w:tabs>
              <w:jc w:val="both"/>
              <w:rPr>
                <w:rFonts w:ascii="Arial Narrow" w:hAnsi="Arial Narrow"/>
                <w:sz w:val="24"/>
                <w:szCs w:val="24"/>
              </w:rPr>
            </w:pPr>
            <w:r w:rsidRPr="000361D7">
              <w:rPr>
                <w:rFonts w:ascii="Arial Narrow" w:hAnsi="Arial Narrow" w:cs="TimesNewRomanPS-BoldMT"/>
                <w:b/>
                <w:bCs/>
                <w:color w:val="000000"/>
                <w:sz w:val="24"/>
                <w:szCs w:val="24"/>
              </w:rPr>
              <w:t>5%</w:t>
            </w:r>
          </w:p>
        </w:tc>
        <w:tc>
          <w:tcPr>
            <w:tcW w:w="1559" w:type="dxa"/>
            <w:vMerge/>
          </w:tcPr>
          <w:p w:rsidR="00684E93" w:rsidRPr="000361D7" w:rsidRDefault="00684E93" w:rsidP="000361D7">
            <w:pPr>
              <w:tabs>
                <w:tab w:val="left" w:pos="1127"/>
              </w:tabs>
              <w:jc w:val="both"/>
              <w:rPr>
                <w:rFonts w:ascii="Arial Narrow" w:hAnsi="Arial Narrow"/>
                <w:sz w:val="24"/>
                <w:szCs w:val="24"/>
              </w:rPr>
            </w:pPr>
          </w:p>
        </w:tc>
      </w:tr>
    </w:tbl>
    <w:p w:rsidR="00736792" w:rsidRPr="000361D7" w:rsidRDefault="00684E93" w:rsidP="000361D7">
      <w:pPr>
        <w:tabs>
          <w:tab w:val="left" w:pos="3435"/>
        </w:tabs>
        <w:jc w:val="both"/>
        <w:rPr>
          <w:rFonts w:ascii="Arial Narrow" w:hAnsi="Arial Narrow"/>
          <w:sz w:val="24"/>
          <w:szCs w:val="24"/>
        </w:rPr>
      </w:pPr>
      <w:r w:rsidRPr="000361D7">
        <w:rPr>
          <w:rFonts w:ascii="Arial Narrow" w:hAnsi="Arial Narrow"/>
          <w:sz w:val="24"/>
          <w:szCs w:val="24"/>
        </w:rPr>
        <w:tab/>
      </w:r>
    </w:p>
    <w:sectPr w:rsidR="00736792" w:rsidRPr="000361D7" w:rsidSect="000361D7">
      <w:footerReference w:type="default" r:id="rId28"/>
      <w:pgSz w:w="11906" w:h="16838"/>
      <w:pgMar w:top="851" w:right="849" w:bottom="1440" w:left="1440" w:header="708" w:footer="708" w:gutter="0"/>
      <w:pgBorders w:display="firstPage" w:offsetFrom="page">
        <w:top w:val="thinThickThinMediumGap" w:sz="24" w:space="24" w:color="7030A0"/>
        <w:left w:val="thinThickThinMediumGap" w:sz="24" w:space="24" w:color="7030A0"/>
        <w:bottom w:val="thinThickThinMediumGap" w:sz="24" w:space="24" w:color="7030A0"/>
        <w:right w:val="thinThickThinMediumGap" w:sz="24" w:space="24" w:color="7030A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58C8" w:rsidRDefault="004F58C8" w:rsidP="005D6125">
      <w:pPr>
        <w:spacing w:after="0" w:line="240" w:lineRule="auto"/>
      </w:pPr>
      <w:r>
        <w:separator/>
      </w:r>
    </w:p>
  </w:endnote>
  <w:endnote w:type="continuationSeparator" w:id="0">
    <w:p w:rsidR="004F58C8" w:rsidRDefault="004F58C8" w:rsidP="005D61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00"/>
    <w:family w:val="swiss"/>
    <w:notTrueType/>
    <w:pitch w:val="default"/>
    <w:sig w:usb0="00000003" w:usb1="00000000" w:usb2="00000000" w:usb3="00000000" w:csb0="00000001"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MT Extra">
    <w:panose1 w:val="05050102010205020202"/>
    <w:charset w:val="02"/>
    <w:family w:val="roman"/>
    <w:pitch w:val="variable"/>
    <w:sig w:usb0="80000000" w:usb1="10000000" w:usb2="00000000" w:usb3="00000000" w:csb0="80000000" w:csb1="00000000"/>
  </w:font>
  <w:font w:name="Meiryo">
    <w:charset w:val="80"/>
    <w:family w:val="swiss"/>
    <w:pitch w:val="variable"/>
    <w:sig w:usb0="E10102FF" w:usb1="EAC7FFFF" w:usb2="0001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5340168"/>
      <w:docPartObj>
        <w:docPartGallery w:val="Page Numbers (Bottom of Page)"/>
        <w:docPartUnique/>
      </w:docPartObj>
    </w:sdtPr>
    <w:sdtEndPr/>
    <w:sdtContent>
      <w:p w:rsidR="00EF27B0" w:rsidRDefault="00EF27B0">
        <w:pPr>
          <w:pStyle w:val="Pieddepage"/>
          <w:jc w:val="center"/>
        </w:pPr>
        <w:r>
          <w:fldChar w:fldCharType="begin"/>
        </w:r>
        <w:r>
          <w:instrText>PAGE   \* MERGEFORMAT</w:instrText>
        </w:r>
        <w:r>
          <w:fldChar w:fldCharType="separate"/>
        </w:r>
        <w:r w:rsidR="00F14E34">
          <w:rPr>
            <w:noProof/>
          </w:rPr>
          <w:t>69</w:t>
        </w:r>
        <w:r>
          <w:fldChar w:fldCharType="end"/>
        </w:r>
      </w:p>
    </w:sdtContent>
  </w:sdt>
  <w:p w:rsidR="00EF27B0" w:rsidRDefault="00EF27B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58C8" w:rsidRDefault="004F58C8" w:rsidP="005D6125">
      <w:pPr>
        <w:spacing w:after="0" w:line="240" w:lineRule="auto"/>
      </w:pPr>
      <w:r>
        <w:separator/>
      </w:r>
    </w:p>
  </w:footnote>
  <w:footnote w:type="continuationSeparator" w:id="0">
    <w:p w:rsidR="004F58C8" w:rsidRDefault="004F58C8" w:rsidP="005D61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B1682"/>
    <w:multiLevelType w:val="hybridMultilevel"/>
    <w:tmpl w:val="9B545F1C"/>
    <w:lvl w:ilvl="0" w:tplc="70F60B94">
      <w:numFmt w:val="bullet"/>
      <w:suff w:val="space"/>
      <w:lvlText w:val="-"/>
      <w:lvlJc w:val="left"/>
      <w:pPr>
        <w:ind w:left="0" w:firstLine="0"/>
      </w:pPr>
      <w:rPr>
        <w:rFonts w:ascii="Arial Narrow" w:eastAsiaTheme="minorHAnsi"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E86EBC"/>
    <w:multiLevelType w:val="hybridMultilevel"/>
    <w:tmpl w:val="729C3DBC"/>
    <w:lvl w:ilvl="0" w:tplc="EDDCC326">
      <w:numFmt w:val="bullet"/>
      <w:suff w:val="space"/>
      <w:lvlText w:val="-"/>
      <w:lvlJc w:val="left"/>
      <w:pPr>
        <w:ind w:left="0" w:firstLine="0"/>
      </w:pPr>
      <w:rPr>
        <w:rFonts w:ascii="Arial Narrow" w:eastAsiaTheme="minorHAnsi"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2C58AE"/>
    <w:multiLevelType w:val="hybridMultilevel"/>
    <w:tmpl w:val="90FA556A"/>
    <w:lvl w:ilvl="0" w:tplc="4C76DC7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73D70A6"/>
    <w:multiLevelType w:val="hybridMultilevel"/>
    <w:tmpl w:val="0BECB774"/>
    <w:lvl w:ilvl="0" w:tplc="BB2E849E">
      <w:start w:val="6"/>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15:restartNumberingAfterBreak="0">
    <w:nsid w:val="0A811B55"/>
    <w:multiLevelType w:val="hybridMultilevel"/>
    <w:tmpl w:val="824CFE8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AF50506"/>
    <w:multiLevelType w:val="hybridMultilevel"/>
    <w:tmpl w:val="9B06BFFE"/>
    <w:lvl w:ilvl="0" w:tplc="040C000B">
      <w:start w:val="1"/>
      <w:numFmt w:val="bullet"/>
      <w:lvlText w:val=""/>
      <w:lvlJc w:val="left"/>
      <w:pPr>
        <w:ind w:left="1070" w:hanging="360"/>
      </w:pPr>
      <w:rPr>
        <w:rFonts w:ascii="Wingdings" w:hAnsi="Wingdings" w:hint="default"/>
      </w:rPr>
    </w:lvl>
    <w:lvl w:ilvl="1" w:tplc="040C0003">
      <w:start w:val="1"/>
      <w:numFmt w:val="bullet"/>
      <w:lvlText w:val="o"/>
      <w:lvlJc w:val="left"/>
      <w:pPr>
        <w:ind w:left="1790" w:hanging="360"/>
      </w:pPr>
      <w:rPr>
        <w:rFonts w:ascii="Courier New" w:hAnsi="Courier New" w:cs="Courier New" w:hint="default"/>
      </w:rPr>
    </w:lvl>
    <w:lvl w:ilvl="2" w:tplc="040C0005">
      <w:start w:val="1"/>
      <w:numFmt w:val="bullet"/>
      <w:lvlText w:val=""/>
      <w:lvlJc w:val="left"/>
      <w:pPr>
        <w:ind w:left="2510" w:hanging="360"/>
      </w:pPr>
      <w:rPr>
        <w:rFonts w:ascii="Wingdings" w:hAnsi="Wingdings" w:hint="default"/>
      </w:rPr>
    </w:lvl>
    <w:lvl w:ilvl="3" w:tplc="040C0001">
      <w:start w:val="1"/>
      <w:numFmt w:val="bullet"/>
      <w:lvlText w:val=""/>
      <w:lvlJc w:val="left"/>
      <w:pPr>
        <w:ind w:left="3230" w:hanging="360"/>
      </w:pPr>
      <w:rPr>
        <w:rFonts w:ascii="Symbol" w:hAnsi="Symbol" w:hint="default"/>
      </w:rPr>
    </w:lvl>
    <w:lvl w:ilvl="4" w:tplc="040C0003">
      <w:start w:val="1"/>
      <w:numFmt w:val="bullet"/>
      <w:lvlText w:val="o"/>
      <w:lvlJc w:val="left"/>
      <w:pPr>
        <w:ind w:left="3950" w:hanging="360"/>
      </w:pPr>
      <w:rPr>
        <w:rFonts w:ascii="Courier New" w:hAnsi="Courier New" w:cs="Courier New" w:hint="default"/>
      </w:rPr>
    </w:lvl>
    <w:lvl w:ilvl="5" w:tplc="040C0005">
      <w:start w:val="1"/>
      <w:numFmt w:val="bullet"/>
      <w:lvlText w:val=""/>
      <w:lvlJc w:val="left"/>
      <w:pPr>
        <w:ind w:left="4670" w:hanging="360"/>
      </w:pPr>
      <w:rPr>
        <w:rFonts w:ascii="Wingdings" w:hAnsi="Wingdings" w:hint="default"/>
      </w:rPr>
    </w:lvl>
    <w:lvl w:ilvl="6" w:tplc="040C0001">
      <w:start w:val="1"/>
      <w:numFmt w:val="bullet"/>
      <w:lvlText w:val=""/>
      <w:lvlJc w:val="left"/>
      <w:pPr>
        <w:ind w:left="5390" w:hanging="360"/>
      </w:pPr>
      <w:rPr>
        <w:rFonts w:ascii="Symbol" w:hAnsi="Symbol" w:hint="default"/>
      </w:rPr>
    </w:lvl>
    <w:lvl w:ilvl="7" w:tplc="040C0003">
      <w:start w:val="1"/>
      <w:numFmt w:val="bullet"/>
      <w:lvlText w:val="o"/>
      <w:lvlJc w:val="left"/>
      <w:pPr>
        <w:ind w:left="6110" w:hanging="360"/>
      </w:pPr>
      <w:rPr>
        <w:rFonts w:ascii="Courier New" w:hAnsi="Courier New" w:cs="Courier New" w:hint="default"/>
      </w:rPr>
    </w:lvl>
    <w:lvl w:ilvl="8" w:tplc="040C0005">
      <w:start w:val="1"/>
      <w:numFmt w:val="bullet"/>
      <w:lvlText w:val=""/>
      <w:lvlJc w:val="left"/>
      <w:pPr>
        <w:ind w:left="6830" w:hanging="360"/>
      </w:pPr>
      <w:rPr>
        <w:rFonts w:ascii="Wingdings" w:hAnsi="Wingdings" w:hint="default"/>
      </w:rPr>
    </w:lvl>
  </w:abstractNum>
  <w:abstractNum w:abstractNumId="6" w15:restartNumberingAfterBreak="0">
    <w:nsid w:val="15533F03"/>
    <w:multiLevelType w:val="hybridMultilevel"/>
    <w:tmpl w:val="20246F36"/>
    <w:lvl w:ilvl="0" w:tplc="1518A088">
      <w:numFmt w:val="bullet"/>
      <w:lvlText w:val="-"/>
      <w:lvlJc w:val="left"/>
      <w:pPr>
        <w:ind w:left="720" w:hanging="360"/>
      </w:pPr>
      <w:rPr>
        <w:rFonts w:ascii="Cambria Math" w:eastAsia="Times New Roman" w:hAnsi="Cambria Math"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58C5DF5"/>
    <w:multiLevelType w:val="hybridMultilevel"/>
    <w:tmpl w:val="EC54E7B8"/>
    <w:lvl w:ilvl="0" w:tplc="C9E4C804">
      <w:start w:val="1"/>
      <w:numFmt w:val="bullet"/>
      <w:lvlText w:val="-"/>
      <w:lvlJc w:val="left"/>
      <w:pPr>
        <w:tabs>
          <w:tab w:val="num" w:pos="720"/>
        </w:tabs>
        <w:ind w:left="720" w:hanging="360"/>
      </w:pPr>
      <w:rPr>
        <w:rFonts w:ascii="Times New Roman" w:eastAsia="Times New Roman" w:hAnsi="Times New Roman" w:cs="Times New Roman"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8" w15:restartNumberingAfterBreak="0">
    <w:nsid w:val="195A503E"/>
    <w:multiLevelType w:val="hybridMultilevel"/>
    <w:tmpl w:val="62B06DB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C477CAA"/>
    <w:multiLevelType w:val="hybridMultilevel"/>
    <w:tmpl w:val="6E5417C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C9C3055"/>
    <w:multiLevelType w:val="hybridMultilevel"/>
    <w:tmpl w:val="E31C373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DAA3B84"/>
    <w:multiLevelType w:val="hybridMultilevel"/>
    <w:tmpl w:val="E9F4B95E"/>
    <w:lvl w:ilvl="0" w:tplc="EDDCC326">
      <w:numFmt w:val="bullet"/>
      <w:suff w:val="space"/>
      <w:lvlText w:val="-"/>
      <w:lvlJc w:val="left"/>
      <w:pPr>
        <w:ind w:left="0" w:firstLine="0"/>
      </w:pPr>
      <w:rPr>
        <w:rFonts w:ascii="Arial Narrow" w:eastAsiaTheme="minorHAnsi"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FA12C26"/>
    <w:multiLevelType w:val="hybridMultilevel"/>
    <w:tmpl w:val="EEA60360"/>
    <w:lvl w:ilvl="0" w:tplc="4A6C6028">
      <w:start w:val="1"/>
      <w:numFmt w:val="bullet"/>
      <w:suff w:val="space"/>
      <w:lvlText w:val="-"/>
      <w:lvlJc w:val="left"/>
      <w:pPr>
        <w:ind w:left="0" w:firstLine="0"/>
      </w:pPr>
      <w:rPr>
        <w:rFonts w:ascii="Arial" w:eastAsiaTheme="minorHAnsi"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0CE30A7"/>
    <w:multiLevelType w:val="hybridMultilevel"/>
    <w:tmpl w:val="C22CBB10"/>
    <w:lvl w:ilvl="0" w:tplc="36745866">
      <w:start w:val="1"/>
      <w:numFmt w:val="bullet"/>
      <w:suff w:val="space"/>
      <w:lvlText w:val="-"/>
      <w:lvlJc w:val="left"/>
      <w:pPr>
        <w:ind w:left="0" w:firstLine="0"/>
      </w:pPr>
      <w:rPr>
        <w:rFonts w:ascii="Arial" w:eastAsiaTheme="minorHAnsi"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1EA5960"/>
    <w:multiLevelType w:val="hybridMultilevel"/>
    <w:tmpl w:val="F3F0E226"/>
    <w:lvl w:ilvl="0" w:tplc="EDDCC326">
      <w:numFmt w:val="bullet"/>
      <w:suff w:val="space"/>
      <w:lvlText w:val="-"/>
      <w:lvlJc w:val="left"/>
      <w:pPr>
        <w:ind w:left="0" w:firstLine="0"/>
      </w:pPr>
      <w:rPr>
        <w:rFonts w:ascii="Arial Narrow" w:eastAsiaTheme="minorHAnsi"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27C2B67"/>
    <w:multiLevelType w:val="hybridMultilevel"/>
    <w:tmpl w:val="CA08287E"/>
    <w:lvl w:ilvl="0" w:tplc="C9D6A5C0">
      <w:start w:val="1"/>
      <w:numFmt w:val="bullet"/>
      <w:lvlText w:val=""/>
      <w:lvlJc w:val="left"/>
      <w:pPr>
        <w:ind w:left="720" w:hanging="360"/>
      </w:pPr>
      <w:rPr>
        <w:rFonts w:ascii="Wingdings" w:hAnsi="Wingdings"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423160C"/>
    <w:multiLevelType w:val="hybridMultilevel"/>
    <w:tmpl w:val="EFE84BE4"/>
    <w:lvl w:ilvl="0" w:tplc="EDDCC326">
      <w:numFmt w:val="bullet"/>
      <w:suff w:val="space"/>
      <w:lvlText w:val="-"/>
      <w:lvlJc w:val="left"/>
      <w:pPr>
        <w:ind w:left="0" w:firstLine="0"/>
      </w:pPr>
      <w:rPr>
        <w:rFonts w:ascii="Arial Narrow" w:eastAsiaTheme="minorHAnsi"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5A278F6"/>
    <w:multiLevelType w:val="hybridMultilevel"/>
    <w:tmpl w:val="C8447EEE"/>
    <w:lvl w:ilvl="0" w:tplc="1518A088">
      <w:numFmt w:val="bullet"/>
      <w:lvlText w:val="-"/>
      <w:lvlJc w:val="left"/>
      <w:pPr>
        <w:ind w:left="720" w:hanging="360"/>
      </w:pPr>
      <w:rPr>
        <w:rFonts w:ascii="Cambria Math" w:eastAsia="Times New Roman" w:hAnsi="Cambria Math"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8F0F95"/>
    <w:multiLevelType w:val="hybridMultilevel"/>
    <w:tmpl w:val="ACF0F284"/>
    <w:lvl w:ilvl="0" w:tplc="827AF5C8">
      <w:numFmt w:val="bullet"/>
      <w:suff w:val="space"/>
      <w:lvlText w:val="-"/>
      <w:lvlJc w:val="left"/>
      <w:pPr>
        <w:ind w:left="0" w:firstLine="0"/>
      </w:pPr>
      <w:rPr>
        <w:rFonts w:ascii="Arial Narrow" w:eastAsiaTheme="minorHAnsi"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017843"/>
    <w:multiLevelType w:val="hybridMultilevel"/>
    <w:tmpl w:val="036478A6"/>
    <w:lvl w:ilvl="0" w:tplc="EDDCC326">
      <w:numFmt w:val="bullet"/>
      <w:suff w:val="space"/>
      <w:lvlText w:val="-"/>
      <w:lvlJc w:val="left"/>
      <w:pPr>
        <w:ind w:left="0" w:firstLine="0"/>
      </w:pPr>
      <w:rPr>
        <w:rFonts w:ascii="Arial Narrow" w:eastAsiaTheme="minorHAnsi"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7B016CE"/>
    <w:multiLevelType w:val="hybridMultilevel"/>
    <w:tmpl w:val="51F494E4"/>
    <w:lvl w:ilvl="0" w:tplc="C0DEB528">
      <w:start w:val="2"/>
      <w:numFmt w:val="bullet"/>
      <w:lvlText w:val="-"/>
      <w:lvlJc w:val="left"/>
      <w:pPr>
        <w:ind w:left="360" w:hanging="360"/>
      </w:pPr>
      <w:rPr>
        <w:rFonts w:ascii="Arial" w:eastAsia="Times New Roman" w:hAnsi="Arial" w:cs="Arial" w:hint="default"/>
      </w:rPr>
    </w:lvl>
    <w:lvl w:ilvl="1" w:tplc="04090003">
      <w:start w:val="1"/>
      <w:numFmt w:val="bullet"/>
      <w:lvlText w:val="o"/>
      <w:lvlJc w:val="left"/>
      <w:pPr>
        <w:ind w:left="1188" w:hanging="360"/>
      </w:pPr>
      <w:rPr>
        <w:rFonts w:ascii="Courier New" w:hAnsi="Courier New" w:cs="Courier New" w:hint="default"/>
      </w:rPr>
    </w:lvl>
    <w:lvl w:ilvl="2" w:tplc="04090005" w:tentative="1">
      <w:start w:val="1"/>
      <w:numFmt w:val="bullet"/>
      <w:lvlText w:val=""/>
      <w:lvlJc w:val="left"/>
      <w:pPr>
        <w:ind w:left="1908" w:hanging="360"/>
      </w:pPr>
      <w:rPr>
        <w:rFonts w:ascii="Wingdings" w:hAnsi="Wingdings" w:hint="default"/>
      </w:rPr>
    </w:lvl>
    <w:lvl w:ilvl="3" w:tplc="04090001" w:tentative="1">
      <w:start w:val="1"/>
      <w:numFmt w:val="bullet"/>
      <w:lvlText w:val=""/>
      <w:lvlJc w:val="left"/>
      <w:pPr>
        <w:ind w:left="2628" w:hanging="360"/>
      </w:pPr>
      <w:rPr>
        <w:rFonts w:ascii="Symbol" w:hAnsi="Symbol" w:hint="default"/>
      </w:rPr>
    </w:lvl>
    <w:lvl w:ilvl="4" w:tplc="04090003" w:tentative="1">
      <w:start w:val="1"/>
      <w:numFmt w:val="bullet"/>
      <w:lvlText w:val="o"/>
      <w:lvlJc w:val="left"/>
      <w:pPr>
        <w:ind w:left="3348" w:hanging="360"/>
      </w:pPr>
      <w:rPr>
        <w:rFonts w:ascii="Courier New" w:hAnsi="Courier New" w:cs="Courier New" w:hint="default"/>
      </w:rPr>
    </w:lvl>
    <w:lvl w:ilvl="5" w:tplc="04090005" w:tentative="1">
      <w:start w:val="1"/>
      <w:numFmt w:val="bullet"/>
      <w:lvlText w:val=""/>
      <w:lvlJc w:val="left"/>
      <w:pPr>
        <w:ind w:left="4068" w:hanging="360"/>
      </w:pPr>
      <w:rPr>
        <w:rFonts w:ascii="Wingdings" w:hAnsi="Wingdings" w:hint="default"/>
      </w:rPr>
    </w:lvl>
    <w:lvl w:ilvl="6" w:tplc="04090001" w:tentative="1">
      <w:start w:val="1"/>
      <w:numFmt w:val="bullet"/>
      <w:lvlText w:val=""/>
      <w:lvlJc w:val="left"/>
      <w:pPr>
        <w:ind w:left="4788" w:hanging="360"/>
      </w:pPr>
      <w:rPr>
        <w:rFonts w:ascii="Symbol" w:hAnsi="Symbol" w:hint="default"/>
      </w:rPr>
    </w:lvl>
    <w:lvl w:ilvl="7" w:tplc="04090003" w:tentative="1">
      <w:start w:val="1"/>
      <w:numFmt w:val="bullet"/>
      <w:lvlText w:val="o"/>
      <w:lvlJc w:val="left"/>
      <w:pPr>
        <w:ind w:left="5508" w:hanging="360"/>
      </w:pPr>
      <w:rPr>
        <w:rFonts w:ascii="Courier New" w:hAnsi="Courier New" w:cs="Courier New" w:hint="default"/>
      </w:rPr>
    </w:lvl>
    <w:lvl w:ilvl="8" w:tplc="04090005" w:tentative="1">
      <w:start w:val="1"/>
      <w:numFmt w:val="bullet"/>
      <w:lvlText w:val=""/>
      <w:lvlJc w:val="left"/>
      <w:pPr>
        <w:ind w:left="6228" w:hanging="360"/>
      </w:pPr>
      <w:rPr>
        <w:rFonts w:ascii="Wingdings" w:hAnsi="Wingdings" w:hint="default"/>
      </w:rPr>
    </w:lvl>
  </w:abstractNum>
  <w:abstractNum w:abstractNumId="21" w15:restartNumberingAfterBreak="0">
    <w:nsid w:val="43BE21E7"/>
    <w:multiLevelType w:val="hybridMultilevel"/>
    <w:tmpl w:val="97A898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8146935"/>
    <w:multiLevelType w:val="multilevel"/>
    <w:tmpl w:val="F698D7CC"/>
    <w:lvl w:ilvl="0">
      <w:start w:val="1"/>
      <w:numFmt w:val="decimal"/>
      <w:pStyle w:val="Titre1"/>
      <w:suff w:val="space"/>
      <w:lvlText w:val="Chapitre %1: "/>
      <w:lvlJc w:val="left"/>
      <w:pPr>
        <w:ind w:left="0" w:firstLine="0"/>
      </w:pPr>
      <w:rPr>
        <w:rFonts w:hint="default"/>
      </w:rPr>
    </w:lvl>
    <w:lvl w:ilvl="1">
      <w:start w:val="1"/>
      <w:numFmt w:val="none"/>
      <w:pStyle w:val="Titre2"/>
      <w:suff w:val="nothing"/>
      <w:lvlText w:val=""/>
      <w:lvlJc w:val="left"/>
      <w:pPr>
        <w:ind w:left="0" w:firstLine="0"/>
      </w:pPr>
      <w:rPr>
        <w:rFonts w:hint="default"/>
      </w:rPr>
    </w:lvl>
    <w:lvl w:ilvl="2">
      <w:start w:val="1"/>
      <w:numFmt w:val="none"/>
      <w:pStyle w:val="Titre3"/>
      <w:suff w:val="nothing"/>
      <w:lvlText w:val=""/>
      <w:lvlJc w:val="left"/>
      <w:pPr>
        <w:ind w:left="0" w:firstLine="0"/>
      </w:pPr>
      <w:rPr>
        <w:rFonts w:hint="default"/>
      </w:rPr>
    </w:lvl>
    <w:lvl w:ilvl="3">
      <w:start w:val="1"/>
      <w:numFmt w:val="none"/>
      <w:pStyle w:val="Titre4"/>
      <w:suff w:val="nothing"/>
      <w:lvlText w:val=""/>
      <w:lvlJc w:val="left"/>
      <w:pPr>
        <w:ind w:left="0" w:firstLine="0"/>
      </w:pPr>
      <w:rPr>
        <w:rFonts w:hint="default"/>
      </w:rPr>
    </w:lvl>
    <w:lvl w:ilvl="4">
      <w:start w:val="1"/>
      <w:numFmt w:val="none"/>
      <w:pStyle w:val="Titre5"/>
      <w:suff w:val="nothing"/>
      <w:lvlText w:val=""/>
      <w:lvlJc w:val="left"/>
      <w:pPr>
        <w:ind w:left="0" w:firstLine="0"/>
      </w:pPr>
      <w:rPr>
        <w:rFonts w:hint="default"/>
      </w:rPr>
    </w:lvl>
    <w:lvl w:ilvl="5">
      <w:start w:val="1"/>
      <w:numFmt w:val="none"/>
      <w:pStyle w:val="Titre6"/>
      <w:suff w:val="nothing"/>
      <w:lvlText w:val=""/>
      <w:lvlJc w:val="left"/>
      <w:pPr>
        <w:ind w:left="0" w:firstLine="0"/>
      </w:pPr>
      <w:rPr>
        <w:rFonts w:hint="default"/>
      </w:rPr>
    </w:lvl>
    <w:lvl w:ilvl="6">
      <w:start w:val="1"/>
      <w:numFmt w:val="none"/>
      <w:pStyle w:val="Titre7"/>
      <w:suff w:val="nothing"/>
      <w:lvlText w:val=""/>
      <w:lvlJc w:val="left"/>
      <w:pPr>
        <w:ind w:left="0" w:firstLine="0"/>
      </w:pPr>
      <w:rPr>
        <w:rFonts w:hint="default"/>
      </w:rPr>
    </w:lvl>
    <w:lvl w:ilvl="7">
      <w:start w:val="1"/>
      <w:numFmt w:val="none"/>
      <w:pStyle w:val="Titre8"/>
      <w:suff w:val="nothing"/>
      <w:lvlText w:val=""/>
      <w:lvlJc w:val="left"/>
      <w:pPr>
        <w:ind w:left="0" w:firstLine="0"/>
      </w:pPr>
      <w:rPr>
        <w:rFonts w:hint="default"/>
      </w:rPr>
    </w:lvl>
    <w:lvl w:ilvl="8">
      <w:start w:val="1"/>
      <w:numFmt w:val="none"/>
      <w:pStyle w:val="Titre9"/>
      <w:suff w:val="nothing"/>
      <w:lvlText w:val=""/>
      <w:lvlJc w:val="left"/>
      <w:pPr>
        <w:ind w:left="0" w:firstLine="0"/>
      </w:pPr>
      <w:rPr>
        <w:rFonts w:hint="default"/>
      </w:rPr>
    </w:lvl>
  </w:abstractNum>
  <w:abstractNum w:abstractNumId="23" w15:restartNumberingAfterBreak="0">
    <w:nsid w:val="488015EF"/>
    <w:multiLevelType w:val="hybridMultilevel"/>
    <w:tmpl w:val="789ED222"/>
    <w:lvl w:ilvl="0" w:tplc="4A6C6028">
      <w:start w:val="1"/>
      <w:numFmt w:val="bullet"/>
      <w:suff w:val="space"/>
      <w:lvlText w:val="-"/>
      <w:lvlJc w:val="left"/>
      <w:pPr>
        <w:ind w:left="0" w:firstLine="0"/>
      </w:pPr>
      <w:rPr>
        <w:rFonts w:ascii="Arial" w:eastAsiaTheme="minorHAnsi"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98E0B28"/>
    <w:multiLevelType w:val="hybridMultilevel"/>
    <w:tmpl w:val="4912920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9CD09A3"/>
    <w:multiLevelType w:val="hybridMultilevel"/>
    <w:tmpl w:val="1080861C"/>
    <w:lvl w:ilvl="0" w:tplc="2976181A">
      <w:start w:val="5"/>
      <w:numFmt w:val="upperRoman"/>
      <w:lvlText w:val="%1."/>
      <w:lvlJc w:val="left"/>
      <w:pPr>
        <w:ind w:left="1440" w:hanging="72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6" w15:restartNumberingAfterBreak="0">
    <w:nsid w:val="4A085F49"/>
    <w:multiLevelType w:val="hybridMultilevel"/>
    <w:tmpl w:val="3856C360"/>
    <w:lvl w:ilvl="0" w:tplc="C7A46660">
      <w:start w:val="1"/>
      <w:numFmt w:val="lowerLetter"/>
      <w:lvlText w:val="%1)"/>
      <w:lvlJc w:val="left"/>
      <w:pPr>
        <w:ind w:left="720" w:hanging="360"/>
      </w:pPr>
      <w:rPr>
        <w:rFonts w:ascii="Times New Roman" w:eastAsiaTheme="minorEastAsia" w:hAnsi="Times New Roman" w:cs="Times New Roman"/>
      </w:rPr>
    </w:lvl>
    <w:lvl w:ilvl="1" w:tplc="040C0001">
      <w:start w:val="1"/>
      <w:numFmt w:val="bullet"/>
      <w:lvlText w:val=""/>
      <w:lvlJc w:val="left"/>
      <w:pPr>
        <w:ind w:left="1440" w:hanging="360"/>
      </w:pPr>
      <w:rPr>
        <w:rFonts w:ascii="Symbol" w:hAnsi="Symbol" w:hint="default"/>
      </w:r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7" w15:restartNumberingAfterBreak="0">
    <w:nsid w:val="4B0C4123"/>
    <w:multiLevelType w:val="hybridMultilevel"/>
    <w:tmpl w:val="0284EAAE"/>
    <w:lvl w:ilvl="0" w:tplc="EDDCC326">
      <w:numFmt w:val="bullet"/>
      <w:suff w:val="space"/>
      <w:lvlText w:val="-"/>
      <w:lvlJc w:val="left"/>
      <w:pPr>
        <w:ind w:left="0" w:firstLine="0"/>
      </w:pPr>
      <w:rPr>
        <w:rFonts w:ascii="Arial Narrow" w:eastAsiaTheme="minorHAnsi"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C977DE8"/>
    <w:multiLevelType w:val="hybridMultilevel"/>
    <w:tmpl w:val="4DDECCD2"/>
    <w:lvl w:ilvl="0" w:tplc="E0B8ABF2">
      <w:numFmt w:val="bullet"/>
      <w:suff w:val="space"/>
      <w:lvlText w:val="-"/>
      <w:lvlJc w:val="left"/>
      <w:pPr>
        <w:ind w:left="0" w:firstLine="0"/>
      </w:pPr>
      <w:rPr>
        <w:rFonts w:ascii="Arial Narrow" w:eastAsiaTheme="minorHAnsi"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D8D703B"/>
    <w:multiLevelType w:val="hybridMultilevel"/>
    <w:tmpl w:val="AD66B38A"/>
    <w:lvl w:ilvl="0" w:tplc="040C000B">
      <w:start w:val="1"/>
      <w:numFmt w:val="bullet"/>
      <w:lvlText w:val=""/>
      <w:lvlJc w:val="left"/>
      <w:pPr>
        <w:ind w:left="770" w:hanging="360"/>
      </w:pPr>
      <w:rPr>
        <w:rFonts w:ascii="Wingdings" w:hAnsi="Wingdings" w:hint="default"/>
      </w:rPr>
    </w:lvl>
    <w:lvl w:ilvl="1" w:tplc="040C0003" w:tentative="1">
      <w:start w:val="1"/>
      <w:numFmt w:val="bullet"/>
      <w:lvlText w:val="o"/>
      <w:lvlJc w:val="left"/>
      <w:pPr>
        <w:ind w:left="1490" w:hanging="360"/>
      </w:pPr>
      <w:rPr>
        <w:rFonts w:ascii="Courier New" w:hAnsi="Courier New" w:cs="Courier New" w:hint="default"/>
      </w:rPr>
    </w:lvl>
    <w:lvl w:ilvl="2" w:tplc="040C0005" w:tentative="1">
      <w:start w:val="1"/>
      <w:numFmt w:val="bullet"/>
      <w:lvlText w:val=""/>
      <w:lvlJc w:val="left"/>
      <w:pPr>
        <w:ind w:left="2210" w:hanging="360"/>
      </w:pPr>
      <w:rPr>
        <w:rFonts w:ascii="Wingdings" w:hAnsi="Wingdings" w:hint="default"/>
      </w:rPr>
    </w:lvl>
    <w:lvl w:ilvl="3" w:tplc="040C0001" w:tentative="1">
      <w:start w:val="1"/>
      <w:numFmt w:val="bullet"/>
      <w:lvlText w:val=""/>
      <w:lvlJc w:val="left"/>
      <w:pPr>
        <w:ind w:left="2930" w:hanging="360"/>
      </w:pPr>
      <w:rPr>
        <w:rFonts w:ascii="Symbol" w:hAnsi="Symbol" w:hint="default"/>
      </w:rPr>
    </w:lvl>
    <w:lvl w:ilvl="4" w:tplc="040C0003" w:tentative="1">
      <w:start w:val="1"/>
      <w:numFmt w:val="bullet"/>
      <w:lvlText w:val="o"/>
      <w:lvlJc w:val="left"/>
      <w:pPr>
        <w:ind w:left="3650" w:hanging="360"/>
      </w:pPr>
      <w:rPr>
        <w:rFonts w:ascii="Courier New" w:hAnsi="Courier New" w:cs="Courier New" w:hint="default"/>
      </w:rPr>
    </w:lvl>
    <w:lvl w:ilvl="5" w:tplc="040C0005" w:tentative="1">
      <w:start w:val="1"/>
      <w:numFmt w:val="bullet"/>
      <w:lvlText w:val=""/>
      <w:lvlJc w:val="left"/>
      <w:pPr>
        <w:ind w:left="4370" w:hanging="360"/>
      </w:pPr>
      <w:rPr>
        <w:rFonts w:ascii="Wingdings" w:hAnsi="Wingdings" w:hint="default"/>
      </w:rPr>
    </w:lvl>
    <w:lvl w:ilvl="6" w:tplc="040C0001" w:tentative="1">
      <w:start w:val="1"/>
      <w:numFmt w:val="bullet"/>
      <w:lvlText w:val=""/>
      <w:lvlJc w:val="left"/>
      <w:pPr>
        <w:ind w:left="5090" w:hanging="360"/>
      </w:pPr>
      <w:rPr>
        <w:rFonts w:ascii="Symbol" w:hAnsi="Symbol" w:hint="default"/>
      </w:rPr>
    </w:lvl>
    <w:lvl w:ilvl="7" w:tplc="040C0003" w:tentative="1">
      <w:start w:val="1"/>
      <w:numFmt w:val="bullet"/>
      <w:lvlText w:val="o"/>
      <w:lvlJc w:val="left"/>
      <w:pPr>
        <w:ind w:left="5810" w:hanging="360"/>
      </w:pPr>
      <w:rPr>
        <w:rFonts w:ascii="Courier New" w:hAnsi="Courier New" w:cs="Courier New" w:hint="default"/>
      </w:rPr>
    </w:lvl>
    <w:lvl w:ilvl="8" w:tplc="040C0005" w:tentative="1">
      <w:start w:val="1"/>
      <w:numFmt w:val="bullet"/>
      <w:lvlText w:val=""/>
      <w:lvlJc w:val="left"/>
      <w:pPr>
        <w:ind w:left="6530" w:hanging="360"/>
      </w:pPr>
      <w:rPr>
        <w:rFonts w:ascii="Wingdings" w:hAnsi="Wingdings" w:hint="default"/>
      </w:rPr>
    </w:lvl>
  </w:abstractNum>
  <w:abstractNum w:abstractNumId="30" w15:restartNumberingAfterBreak="0">
    <w:nsid w:val="50767D67"/>
    <w:multiLevelType w:val="hybridMultilevel"/>
    <w:tmpl w:val="F7980EFA"/>
    <w:lvl w:ilvl="0" w:tplc="B5949FD4">
      <w:numFmt w:val="bullet"/>
      <w:lvlText w:val="-"/>
      <w:lvlJc w:val="left"/>
      <w:pPr>
        <w:ind w:left="241" w:hanging="360"/>
      </w:pPr>
      <w:rPr>
        <w:rFonts w:ascii="Times New Roman" w:eastAsia="Times New Roman" w:hAnsi="Times New Roman" w:cs="Times New Roman" w:hint="default"/>
      </w:rPr>
    </w:lvl>
    <w:lvl w:ilvl="1" w:tplc="040C0003" w:tentative="1">
      <w:start w:val="1"/>
      <w:numFmt w:val="bullet"/>
      <w:lvlText w:val="o"/>
      <w:lvlJc w:val="left"/>
      <w:pPr>
        <w:ind w:left="961" w:hanging="360"/>
      </w:pPr>
      <w:rPr>
        <w:rFonts w:ascii="Courier New" w:hAnsi="Courier New" w:cs="Courier New" w:hint="default"/>
      </w:rPr>
    </w:lvl>
    <w:lvl w:ilvl="2" w:tplc="040C0005" w:tentative="1">
      <w:start w:val="1"/>
      <w:numFmt w:val="bullet"/>
      <w:lvlText w:val=""/>
      <w:lvlJc w:val="left"/>
      <w:pPr>
        <w:ind w:left="1681" w:hanging="360"/>
      </w:pPr>
      <w:rPr>
        <w:rFonts w:ascii="Wingdings" w:hAnsi="Wingdings" w:hint="default"/>
      </w:rPr>
    </w:lvl>
    <w:lvl w:ilvl="3" w:tplc="040C0001" w:tentative="1">
      <w:start w:val="1"/>
      <w:numFmt w:val="bullet"/>
      <w:lvlText w:val=""/>
      <w:lvlJc w:val="left"/>
      <w:pPr>
        <w:ind w:left="2401" w:hanging="360"/>
      </w:pPr>
      <w:rPr>
        <w:rFonts w:ascii="Symbol" w:hAnsi="Symbol" w:hint="default"/>
      </w:rPr>
    </w:lvl>
    <w:lvl w:ilvl="4" w:tplc="040C0003" w:tentative="1">
      <w:start w:val="1"/>
      <w:numFmt w:val="bullet"/>
      <w:lvlText w:val="o"/>
      <w:lvlJc w:val="left"/>
      <w:pPr>
        <w:ind w:left="3121" w:hanging="360"/>
      </w:pPr>
      <w:rPr>
        <w:rFonts w:ascii="Courier New" w:hAnsi="Courier New" w:cs="Courier New" w:hint="default"/>
      </w:rPr>
    </w:lvl>
    <w:lvl w:ilvl="5" w:tplc="040C0005" w:tentative="1">
      <w:start w:val="1"/>
      <w:numFmt w:val="bullet"/>
      <w:lvlText w:val=""/>
      <w:lvlJc w:val="left"/>
      <w:pPr>
        <w:ind w:left="3841" w:hanging="360"/>
      </w:pPr>
      <w:rPr>
        <w:rFonts w:ascii="Wingdings" w:hAnsi="Wingdings" w:hint="default"/>
      </w:rPr>
    </w:lvl>
    <w:lvl w:ilvl="6" w:tplc="040C0001" w:tentative="1">
      <w:start w:val="1"/>
      <w:numFmt w:val="bullet"/>
      <w:lvlText w:val=""/>
      <w:lvlJc w:val="left"/>
      <w:pPr>
        <w:ind w:left="4561" w:hanging="360"/>
      </w:pPr>
      <w:rPr>
        <w:rFonts w:ascii="Symbol" w:hAnsi="Symbol" w:hint="default"/>
      </w:rPr>
    </w:lvl>
    <w:lvl w:ilvl="7" w:tplc="040C0003" w:tentative="1">
      <w:start w:val="1"/>
      <w:numFmt w:val="bullet"/>
      <w:lvlText w:val="o"/>
      <w:lvlJc w:val="left"/>
      <w:pPr>
        <w:ind w:left="5281" w:hanging="360"/>
      </w:pPr>
      <w:rPr>
        <w:rFonts w:ascii="Courier New" w:hAnsi="Courier New" w:cs="Courier New" w:hint="default"/>
      </w:rPr>
    </w:lvl>
    <w:lvl w:ilvl="8" w:tplc="040C0005" w:tentative="1">
      <w:start w:val="1"/>
      <w:numFmt w:val="bullet"/>
      <w:lvlText w:val=""/>
      <w:lvlJc w:val="left"/>
      <w:pPr>
        <w:ind w:left="6001" w:hanging="360"/>
      </w:pPr>
      <w:rPr>
        <w:rFonts w:ascii="Wingdings" w:hAnsi="Wingdings" w:hint="default"/>
      </w:rPr>
    </w:lvl>
  </w:abstractNum>
  <w:abstractNum w:abstractNumId="31" w15:restartNumberingAfterBreak="0">
    <w:nsid w:val="508B1C71"/>
    <w:multiLevelType w:val="hybridMultilevel"/>
    <w:tmpl w:val="82E047B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3E41D2C"/>
    <w:multiLevelType w:val="hybridMultilevel"/>
    <w:tmpl w:val="C4DCC60E"/>
    <w:lvl w:ilvl="0" w:tplc="E7BCA83A">
      <w:numFmt w:val="bullet"/>
      <w:suff w:val="space"/>
      <w:lvlText w:val="-"/>
      <w:lvlJc w:val="left"/>
      <w:pPr>
        <w:ind w:left="0" w:firstLine="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65842AE"/>
    <w:multiLevelType w:val="hybridMultilevel"/>
    <w:tmpl w:val="3AEE19E4"/>
    <w:lvl w:ilvl="0" w:tplc="827AF5C8">
      <w:numFmt w:val="bullet"/>
      <w:suff w:val="space"/>
      <w:lvlText w:val="-"/>
      <w:lvlJc w:val="left"/>
      <w:pPr>
        <w:ind w:left="0" w:firstLine="0"/>
      </w:pPr>
      <w:rPr>
        <w:rFonts w:ascii="Arial Narrow" w:eastAsiaTheme="minorHAnsi"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5531DC"/>
    <w:multiLevelType w:val="hybridMultilevel"/>
    <w:tmpl w:val="7D7C6D74"/>
    <w:lvl w:ilvl="0" w:tplc="EDDCC326">
      <w:numFmt w:val="bullet"/>
      <w:suff w:val="space"/>
      <w:lvlText w:val="-"/>
      <w:lvlJc w:val="left"/>
      <w:pPr>
        <w:ind w:left="0" w:firstLine="0"/>
      </w:pPr>
      <w:rPr>
        <w:rFonts w:ascii="Arial Narrow" w:eastAsiaTheme="minorHAnsi"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A972094"/>
    <w:multiLevelType w:val="hybridMultilevel"/>
    <w:tmpl w:val="52329BE0"/>
    <w:lvl w:ilvl="0" w:tplc="EDDCC326">
      <w:numFmt w:val="bullet"/>
      <w:suff w:val="space"/>
      <w:lvlText w:val="-"/>
      <w:lvlJc w:val="left"/>
      <w:pPr>
        <w:ind w:left="0" w:firstLine="0"/>
      </w:pPr>
      <w:rPr>
        <w:rFonts w:ascii="Arial Narrow" w:eastAsiaTheme="minorHAnsi"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6E941A3"/>
    <w:multiLevelType w:val="hybridMultilevel"/>
    <w:tmpl w:val="4628CC0A"/>
    <w:lvl w:ilvl="0" w:tplc="EB18ACF2">
      <w:numFmt w:val="bullet"/>
      <w:lvlText w:val="-"/>
      <w:lvlJc w:val="left"/>
      <w:pPr>
        <w:ind w:left="720" w:hanging="360"/>
      </w:pPr>
      <w:rPr>
        <w:rFonts w:ascii="Arial Narrow" w:eastAsiaTheme="minorHAnsi"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A4C4543"/>
    <w:multiLevelType w:val="hybridMultilevel"/>
    <w:tmpl w:val="AD8C6DD8"/>
    <w:lvl w:ilvl="0" w:tplc="EDDCC326">
      <w:numFmt w:val="bullet"/>
      <w:suff w:val="space"/>
      <w:lvlText w:val="-"/>
      <w:lvlJc w:val="left"/>
      <w:pPr>
        <w:ind w:left="0" w:firstLine="0"/>
      </w:pPr>
      <w:rPr>
        <w:rFonts w:ascii="Arial Narrow" w:eastAsiaTheme="minorHAnsi"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C427641"/>
    <w:multiLevelType w:val="hybridMultilevel"/>
    <w:tmpl w:val="B7EC8CF6"/>
    <w:lvl w:ilvl="0" w:tplc="827AF5C8">
      <w:numFmt w:val="bullet"/>
      <w:suff w:val="space"/>
      <w:lvlText w:val="-"/>
      <w:lvlJc w:val="left"/>
      <w:pPr>
        <w:ind w:left="0" w:firstLine="0"/>
      </w:pPr>
      <w:rPr>
        <w:rFonts w:ascii="Arial Narrow" w:eastAsiaTheme="minorHAnsi"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314E79"/>
    <w:multiLevelType w:val="hybridMultilevel"/>
    <w:tmpl w:val="0DC6AFB6"/>
    <w:lvl w:ilvl="0" w:tplc="5322C52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49E1313"/>
    <w:multiLevelType w:val="hybridMultilevel"/>
    <w:tmpl w:val="EFBC9A62"/>
    <w:lvl w:ilvl="0" w:tplc="E7BCA83A">
      <w:numFmt w:val="bullet"/>
      <w:suff w:val="space"/>
      <w:lvlText w:val="-"/>
      <w:lvlJc w:val="left"/>
      <w:pPr>
        <w:ind w:left="0" w:firstLine="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90C1CD5"/>
    <w:multiLevelType w:val="hybridMultilevel"/>
    <w:tmpl w:val="938E48C6"/>
    <w:lvl w:ilvl="0" w:tplc="040C0017">
      <w:start w:val="1"/>
      <w:numFmt w:val="lowerLetter"/>
      <w:lvlText w:val="%1)"/>
      <w:lvlJc w:val="left"/>
      <w:pPr>
        <w:tabs>
          <w:tab w:val="num" w:pos="720"/>
        </w:tabs>
        <w:ind w:left="720" w:hanging="360"/>
      </w:p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42" w15:restartNumberingAfterBreak="0">
    <w:nsid w:val="7A7B0421"/>
    <w:multiLevelType w:val="hybridMultilevel"/>
    <w:tmpl w:val="B366E8B0"/>
    <w:lvl w:ilvl="0" w:tplc="EDDCC326">
      <w:numFmt w:val="bullet"/>
      <w:suff w:val="space"/>
      <w:lvlText w:val="-"/>
      <w:lvlJc w:val="left"/>
      <w:pPr>
        <w:ind w:left="0" w:firstLine="0"/>
      </w:pPr>
      <w:rPr>
        <w:rFonts w:ascii="Arial Narrow" w:eastAsiaTheme="minorHAnsi"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A8A5294"/>
    <w:multiLevelType w:val="hybridMultilevel"/>
    <w:tmpl w:val="F7CE3092"/>
    <w:lvl w:ilvl="0" w:tplc="827AF5C8">
      <w:numFmt w:val="bullet"/>
      <w:suff w:val="space"/>
      <w:lvlText w:val="-"/>
      <w:lvlJc w:val="left"/>
      <w:pPr>
        <w:ind w:left="0" w:firstLine="0"/>
      </w:pPr>
      <w:rPr>
        <w:rFonts w:ascii="Arial Narrow" w:eastAsiaTheme="minorHAnsi"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D4745C"/>
    <w:multiLevelType w:val="hybridMultilevel"/>
    <w:tmpl w:val="0A6416D8"/>
    <w:lvl w:ilvl="0" w:tplc="B07AC746">
      <w:numFmt w:val="bullet"/>
      <w:suff w:val="space"/>
      <w:lvlText w:val="-"/>
      <w:lvlJc w:val="left"/>
      <w:pPr>
        <w:ind w:left="0" w:firstLine="0"/>
      </w:pPr>
      <w:rPr>
        <w:rFonts w:ascii="Arial Narrow" w:eastAsiaTheme="minorHAnsi" w:hAnsi="Arial Narrow" w:cs="Times New Roman" w:hint="default"/>
      </w:rPr>
    </w:lvl>
    <w:lvl w:ilvl="1" w:tplc="040C0003">
      <w:start w:val="1"/>
      <w:numFmt w:val="bullet"/>
      <w:lvlText w:val="o"/>
      <w:lvlJc w:val="left"/>
      <w:pPr>
        <w:ind w:left="1789" w:hanging="360"/>
      </w:pPr>
      <w:rPr>
        <w:rFonts w:ascii="Courier New" w:hAnsi="Courier New" w:cs="Courier New" w:hint="default"/>
      </w:rPr>
    </w:lvl>
    <w:lvl w:ilvl="2" w:tplc="040C0005">
      <w:start w:val="1"/>
      <w:numFmt w:val="bullet"/>
      <w:lvlText w:val=""/>
      <w:lvlJc w:val="left"/>
      <w:pPr>
        <w:ind w:left="2509" w:hanging="360"/>
      </w:pPr>
      <w:rPr>
        <w:rFonts w:ascii="Wingdings" w:hAnsi="Wingdings" w:hint="default"/>
      </w:rPr>
    </w:lvl>
    <w:lvl w:ilvl="3" w:tplc="040C0001">
      <w:start w:val="1"/>
      <w:numFmt w:val="bullet"/>
      <w:lvlText w:val=""/>
      <w:lvlJc w:val="left"/>
      <w:pPr>
        <w:ind w:left="3229" w:hanging="360"/>
      </w:pPr>
      <w:rPr>
        <w:rFonts w:ascii="Symbol" w:hAnsi="Symbol" w:hint="default"/>
      </w:rPr>
    </w:lvl>
    <w:lvl w:ilvl="4" w:tplc="040C0003">
      <w:start w:val="1"/>
      <w:numFmt w:val="bullet"/>
      <w:lvlText w:val="o"/>
      <w:lvlJc w:val="left"/>
      <w:pPr>
        <w:ind w:left="3949" w:hanging="360"/>
      </w:pPr>
      <w:rPr>
        <w:rFonts w:ascii="Courier New" w:hAnsi="Courier New" w:cs="Courier New" w:hint="default"/>
      </w:rPr>
    </w:lvl>
    <w:lvl w:ilvl="5" w:tplc="040C0005">
      <w:start w:val="1"/>
      <w:numFmt w:val="bullet"/>
      <w:lvlText w:val=""/>
      <w:lvlJc w:val="left"/>
      <w:pPr>
        <w:ind w:left="4669" w:hanging="360"/>
      </w:pPr>
      <w:rPr>
        <w:rFonts w:ascii="Wingdings" w:hAnsi="Wingdings" w:hint="default"/>
      </w:rPr>
    </w:lvl>
    <w:lvl w:ilvl="6" w:tplc="040C0001">
      <w:start w:val="1"/>
      <w:numFmt w:val="bullet"/>
      <w:lvlText w:val=""/>
      <w:lvlJc w:val="left"/>
      <w:pPr>
        <w:ind w:left="5389" w:hanging="360"/>
      </w:pPr>
      <w:rPr>
        <w:rFonts w:ascii="Symbol" w:hAnsi="Symbol" w:hint="default"/>
      </w:rPr>
    </w:lvl>
    <w:lvl w:ilvl="7" w:tplc="040C0003">
      <w:start w:val="1"/>
      <w:numFmt w:val="bullet"/>
      <w:lvlText w:val="o"/>
      <w:lvlJc w:val="left"/>
      <w:pPr>
        <w:ind w:left="6109" w:hanging="360"/>
      </w:pPr>
      <w:rPr>
        <w:rFonts w:ascii="Courier New" w:hAnsi="Courier New" w:cs="Courier New" w:hint="default"/>
      </w:rPr>
    </w:lvl>
    <w:lvl w:ilvl="8" w:tplc="040C0005">
      <w:start w:val="1"/>
      <w:numFmt w:val="bullet"/>
      <w:lvlText w:val=""/>
      <w:lvlJc w:val="left"/>
      <w:pPr>
        <w:ind w:left="6829" w:hanging="360"/>
      </w:pPr>
      <w:rPr>
        <w:rFonts w:ascii="Wingdings" w:hAnsi="Wingdings" w:hint="default"/>
      </w:rPr>
    </w:lvl>
  </w:abstractNum>
  <w:abstractNum w:abstractNumId="45" w15:restartNumberingAfterBreak="0">
    <w:nsid w:val="7C9A6F0E"/>
    <w:multiLevelType w:val="hybridMultilevel"/>
    <w:tmpl w:val="27100C74"/>
    <w:lvl w:ilvl="0" w:tplc="EDDCC326">
      <w:numFmt w:val="bullet"/>
      <w:suff w:val="space"/>
      <w:lvlText w:val="-"/>
      <w:lvlJc w:val="left"/>
      <w:pPr>
        <w:ind w:left="0" w:firstLine="0"/>
      </w:pPr>
      <w:rPr>
        <w:rFonts w:ascii="Arial Narrow" w:eastAsiaTheme="minorHAnsi" w:hAnsi="Arial Narrow" w:cs="Times New Roman"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num w:numId="1">
    <w:abstractNumId w:val="36"/>
  </w:num>
  <w:num w:numId="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2"/>
  </w:num>
  <w:num w:numId="5">
    <w:abstractNumId w:val="3"/>
  </w:num>
  <w:num w:numId="6">
    <w:abstractNumId w:val="6"/>
  </w:num>
  <w:num w:numId="7">
    <w:abstractNumId w:val="2"/>
  </w:num>
  <w:num w:numId="8">
    <w:abstractNumId w:val="39"/>
  </w:num>
  <w:num w:numId="9">
    <w:abstractNumId w:val="17"/>
  </w:num>
  <w:num w:numId="10">
    <w:abstractNumId w:val="5"/>
  </w:num>
  <w:num w:numId="11">
    <w:abstractNumId w:val="2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1"/>
  </w:num>
  <w:num w:numId="13">
    <w:abstractNumId w:val="20"/>
  </w:num>
  <w:num w:numId="14">
    <w:abstractNumId w:val="24"/>
  </w:num>
  <w:num w:numId="15">
    <w:abstractNumId w:val="4"/>
  </w:num>
  <w:num w:numId="16">
    <w:abstractNumId w:val="15"/>
  </w:num>
  <w:num w:numId="17">
    <w:abstractNumId w:val="9"/>
  </w:num>
  <w:num w:numId="18">
    <w:abstractNumId w:val="10"/>
  </w:num>
  <w:num w:numId="19">
    <w:abstractNumId w:val="8"/>
  </w:num>
  <w:num w:numId="20">
    <w:abstractNumId w:val="29"/>
  </w:num>
  <w:num w:numId="21">
    <w:abstractNumId w:val="31"/>
  </w:num>
  <w:num w:numId="22">
    <w:abstractNumId w:val="30"/>
  </w:num>
  <w:num w:numId="23">
    <w:abstractNumId w:val="25"/>
  </w:num>
  <w:num w:numId="24">
    <w:abstractNumId w:val="0"/>
  </w:num>
  <w:num w:numId="25">
    <w:abstractNumId w:val="28"/>
  </w:num>
  <w:num w:numId="26">
    <w:abstractNumId w:val="44"/>
  </w:num>
  <w:num w:numId="27">
    <w:abstractNumId w:val="45"/>
  </w:num>
  <w:num w:numId="28">
    <w:abstractNumId w:val="14"/>
  </w:num>
  <w:num w:numId="29">
    <w:abstractNumId w:val="16"/>
  </w:num>
  <w:num w:numId="30">
    <w:abstractNumId w:val="27"/>
  </w:num>
  <w:num w:numId="31">
    <w:abstractNumId w:val="34"/>
  </w:num>
  <w:num w:numId="32">
    <w:abstractNumId w:val="42"/>
  </w:num>
  <w:num w:numId="33">
    <w:abstractNumId w:val="1"/>
  </w:num>
  <w:num w:numId="34">
    <w:abstractNumId w:val="11"/>
  </w:num>
  <w:num w:numId="35">
    <w:abstractNumId w:val="35"/>
  </w:num>
  <w:num w:numId="36">
    <w:abstractNumId w:val="19"/>
  </w:num>
  <w:num w:numId="37">
    <w:abstractNumId w:val="40"/>
  </w:num>
  <w:num w:numId="38">
    <w:abstractNumId w:val="32"/>
  </w:num>
  <w:num w:numId="39">
    <w:abstractNumId w:val="37"/>
  </w:num>
  <w:num w:numId="40">
    <w:abstractNumId w:val="13"/>
  </w:num>
  <w:num w:numId="41">
    <w:abstractNumId w:val="23"/>
  </w:num>
  <w:num w:numId="42">
    <w:abstractNumId w:val="12"/>
  </w:num>
  <w:num w:numId="43">
    <w:abstractNumId w:val="18"/>
  </w:num>
  <w:num w:numId="44">
    <w:abstractNumId w:val="43"/>
  </w:num>
  <w:num w:numId="45">
    <w:abstractNumId w:val="38"/>
  </w:num>
  <w:num w:numId="46">
    <w:abstractNumId w:val="33"/>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7B17"/>
    <w:rsid w:val="00001D5B"/>
    <w:rsid w:val="00006433"/>
    <w:rsid w:val="00026634"/>
    <w:rsid w:val="000361D7"/>
    <w:rsid w:val="000949E8"/>
    <w:rsid w:val="000B7B17"/>
    <w:rsid w:val="00100B6B"/>
    <w:rsid w:val="00105CA6"/>
    <w:rsid w:val="001154FB"/>
    <w:rsid w:val="00123F6B"/>
    <w:rsid w:val="0013094F"/>
    <w:rsid w:val="0014023D"/>
    <w:rsid w:val="00183E96"/>
    <w:rsid w:val="001A142F"/>
    <w:rsid w:val="00210257"/>
    <w:rsid w:val="00217F58"/>
    <w:rsid w:val="00220478"/>
    <w:rsid w:val="0026533B"/>
    <w:rsid w:val="00282EF0"/>
    <w:rsid w:val="002842EB"/>
    <w:rsid w:val="002900DF"/>
    <w:rsid w:val="002A1C41"/>
    <w:rsid w:val="002C67C5"/>
    <w:rsid w:val="002E787A"/>
    <w:rsid w:val="00313C9C"/>
    <w:rsid w:val="00361BE7"/>
    <w:rsid w:val="00365D5D"/>
    <w:rsid w:val="00367DB9"/>
    <w:rsid w:val="00374AD0"/>
    <w:rsid w:val="00384826"/>
    <w:rsid w:val="00416E7D"/>
    <w:rsid w:val="00435CCD"/>
    <w:rsid w:val="004F225F"/>
    <w:rsid w:val="004F58C8"/>
    <w:rsid w:val="005B16A2"/>
    <w:rsid w:val="005D6125"/>
    <w:rsid w:val="00620629"/>
    <w:rsid w:val="00650B7E"/>
    <w:rsid w:val="00661D5F"/>
    <w:rsid w:val="00684E93"/>
    <w:rsid w:val="00697EF7"/>
    <w:rsid w:val="006E6BBC"/>
    <w:rsid w:val="00710432"/>
    <w:rsid w:val="00710C17"/>
    <w:rsid w:val="00727D58"/>
    <w:rsid w:val="00736792"/>
    <w:rsid w:val="007371DA"/>
    <w:rsid w:val="007744AB"/>
    <w:rsid w:val="007C7636"/>
    <w:rsid w:val="007F4BEC"/>
    <w:rsid w:val="007F7E46"/>
    <w:rsid w:val="00800319"/>
    <w:rsid w:val="00843871"/>
    <w:rsid w:val="00860719"/>
    <w:rsid w:val="00876805"/>
    <w:rsid w:val="008B32EC"/>
    <w:rsid w:val="008E6CDD"/>
    <w:rsid w:val="0098058A"/>
    <w:rsid w:val="009A5211"/>
    <w:rsid w:val="009C5CEE"/>
    <w:rsid w:val="009E63D1"/>
    <w:rsid w:val="009F05C7"/>
    <w:rsid w:val="009F31ED"/>
    <w:rsid w:val="00A22A8F"/>
    <w:rsid w:val="00A46804"/>
    <w:rsid w:val="00A75AE9"/>
    <w:rsid w:val="00A938F9"/>
    <w:rsid w:val="00AC126C"/>
    <w:rsid w:val="00AC610A"/>
    <w:rsid w:val="00AD428B"/>
    <w:rsid w:val="00B132E8"/>
    <w:rsid w:val="00B17A59"/>
    <w:rsid w:val="00B17F59"/>
    <w:rsid w:val="00B32858"/>
    <w:rsid w:val="00B36B5C"/>
    <w:rsid w:val="00B8282E"/>
    <w:rsid w:val="00B854E9"/>
    <w:rsid w:val="00BC78DD"/>
    <w:rsid w:val="00C37D90"/>
    <w:rsid w:val="00C44FCA"/>
    <w:rsid w:val="00C908BA"/>
    <w:rsid w:val="00CB6BDE"/>
    <w:rsid w:val="00CC5A56"/>
    <w:rsid w:val="00CD6262"/>
    <w:rsid w:val="00D01416"/>
    <w:rsid w:val="00D06429"/>
    <w:rsid w:val="00D659FD"/>
    <w:rsid w:val="00DB251F"/>
    <w:rsid w:val="00DF126F"/>
    <w:rsid w:val="00E11E6A"/>
    <w:rsid w:val="00EA044B"/>
    <w:rsid w:val="00EE3ADD"/>
    <w:rsid w:val="00EF27B0"/>
    <w:rsid w:val="00F14E34"/>
    <w:rsid w:val="00F70888"/>
    <w:rsid w:val="00FA5EEE"/>
    <w:rsid w:val="00FD55E6"/>
    <w:rsid w:val="00FD7C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21CBF"/>
  <w15:docId w15:val="{502175F8-B6A7-406D-A9A8-F10B1B8DF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05C7"/>
  </w:style>
  <w:style w:type="paragraph" w:styleId="Titre1">
    <w:name w:val="heading 1"/>
    <w:basedOn w:val="Normal"/>
    <w:next w:val="Normal"/>
    <w:link w:val="Titre1Car"/>
    <w:qFormat/>
    <w:rsid w:val="00384826"/>
    <w:pPr>
      <w:keepNext/>
      <w:numPr>
        <w:numId w:val="4"/>
      </w:numPr>
      <w:spacing w:after="0" w:line="240" w:lineRule="auto"/>
      <w:outlineLvl w:val="0"/>
    </w:pPr>
    <w:rPr>
      <w:rFonts w:ascii="Arial Narrow" w:eastAsia="Times New Roman" w:hAnsi="Arial Narrow" w:cs="Times New Roman"/>
      <w:b/>
      <w:bCs/>
      <w:i/>
      <w:iCs/>
      <w:sz w:val="24"/>
      <w:szCs w:val="24"/>
      <w:lang w:eastAsia="fr-FR"/>
    </w:rPr>
  </w:style>
  <w:style w:type="paragraph" w:styleId="Titre2">
    <w:name w:val="heading 2"/>
    <w:basedOn w:val="Normal"/>
    <w:next w:val="Normal"/>
    <w:link w:val="Titre2Car"/>
    <w:qFormat/>
    <w:rsid w:val="00384826"/>
    <w:pPr>
      <w:keepNext/>
      <w:numPr>
        <w:ilvl w:val="1"/>
        <w:numId w:val="4"/>
      </w:numPr>
      <w:spacing w:before="240" w:after="60" w:line="240" w:lineRule="auto"/>
      <w:outlineLvl w:val="1"/>
    </w:pPr>
    <w:rPr>
      <w:rFonts w:ascii="Arial" w:eastAsia="Times New Roman" w:hAnsi="Arial" w:cs="Arial"/>
      <w:b/>
      <w:bCs/>
      <w:i/>
      <w:iCs/>
      <w:sz w:val="28"/>
      <w:szCs w:val="28"/>
      <w:lang w:eastAsia="fr-FR"/>
    </w:rPr>
  </w:style>
  <w:style w:type="paragraph" w:styleId="Titre3">
    <w:name w:val="heading 3"/>
    <w:basedOn w:val="Normal"/>
    <w:next w:val="Normal"/>
    <w:link w:val="Titre3Car"/>
    <w:qFormat/>
    <w:rsid w:val="00384826"/>
    <w:pPr>
      <w:keepNext/>
      <w:numPr>
        <w:ilvl w:val="2"/>
        <w:numId w:val="4"/>
      </w:numPr>
      <w:spacing w:before="240" w:after="60" w:line="240" w:lineRule="auto"/>
      <w:outlineLvl w:val="2"/>
    </w:pPr>
    <w:rPr>
      <w:rFonts w:ascii="Arial" w:eastAsia="Times New Roman" w:hAnsi="Arial" w:cs="Arial"/>
      <w:b/>
      <w:bCs/>
      <w:sz w:val="26"/>
      <w:szCs w:val="26"/>
      <w:lang w:eastAsia="fr-FR"/>
    </w:rPr>
  </w:style>
  <w:style w:type="paragraph" w:styleId="Titre4">
    <w:name w:val="heading 4"/>
    <w:basedOn w:val="Normal"/>
    <w:next w:val="Normal"/>
    <w:link w:val="Titre4Car"/>
    <w:qFormat/>
    <w:rsid w:val="00384826"/>
    <w:pPr>
      <w:keepNext/>
      <w:numPr>
        <w:ilvl w:val="3"/>
        <w:numId w:val="4"/>
      </w:numPr>
      <w:spacing w:before="240" w:after="60" w:line="240" w:lineRule="auto"/>
      <w:outlineLvl w:val="3"/>
    </w:pPr>
    <w:rPr>
      <w:rFonts w:ascii="Times New Roman" w:eastAsia="Times New Roman" w:hAnsi="Times New Roman" w:cs="Times New Roman"/>
      <w:b/>
      <w:bCs/>
      <w:sz w:val="28"/>
      <w:szCs w:val="28"/>
      <w:lang w:eastAsia="fr-FR"/>
    </w:rPr>
  </w:style>
  <w:style w:type="paragraph" w:styleId="Titre5">
    <w:name w:val="heading 5"/>
    <w:basedOn w:val="Normal"/>
    <w:next w:val="Normal"/>
    <w:link w:val="Titre5Car"/>
    <w:qFormat/>
    <w:rsid w:val="00384826"/>
    <w:pPr>
      <w:numPr>
        <w:ilvl w:val="4"/>
        <w:numId w:val="4"/>
      </w:numPr>
      <w:spacing w:before="240" w:after="60" w:line="240" w:lineRule="auto"/>
      <w:outlineLvl w:val="4"/>
    </w:pPr>
    <w:rPr>
      <w:rFonts w:ascii="Times New Roman" w:eastAsia="Times New Roman" w:hAnsi="Times New Roman" w:cs="Times New Roman"/>
      <w:b/>
      <w:bCs/>
      <w:i/>
      <w:iCs/>
      <w:sz w:val="26"/>
      <w:szCs w:val="26"/>
      <w:lang w:eastAsia="fr-FR"/>
    </w:rPr>
  </w:style>
  <w:style w:type="paragraph" w:styleId="Titre6">
    <w:name w:val="heading 6"/>
    <w:basedOn w:val="Normal"/>
    <w:next w:val="Normal"/>
    <w:link w:val="Titre6Car"/>
    <w:qFormat/>
    <w:rsid w:val="00384826"/>
    <w:pPr>
      <w:numPr>
        <w:ilvl w:val="5"/>
        <w:numId w:val="4"/>
      </w:numPr>
      <w:spacing w:before="240" w:after="60" w:line="240" w:lineRule="auto"/>
      <w:outlineLvl w:val="5"/>
    </w:pPr>
    <w:rPr>
      <w:rFonts w:ascii="Times New Roman" w:eastAsia="Times New Roman" w:hAnsi="Times New Roman" w:cs="Times New Roman"/>
      <w:b/>
      <w:bCs/>
      <w:lang w:eastAsia="fr-FR"/>
    </w:rPr>
  </w:style>
  <w:style w:type="paragraph" w:styleId="Titre7">
    <w:name w:val="heading 7"/>
    <w:basedOn w:val="Normal"/>
    <w:next w:val="Normal"/>
    <w:link w:val="Titre7Car"/>
    <w:qFormat/>
    <w:rsid w:val="00384826"/>
    <w:pPr>
      <w:numPr>
        <w:ilvl w:val="6"/>
        <w:numId w:val="4"/>
      </w:numPr>
      <w:spacing w:before="240" w:after="60" w:line="240" w:lineRule="auto"/>
      <w:outlineLvl w:val="6"/>
    </w:pPr>
    <w:rPr>
      <w:rFonts w:ascii="Times New Roman" w:eastAsia="Times New Roman" w:hAnsi="Times New Roman" w:cs="Times New Roman"/>
      <w:sz w:val="24"/>
      <w:szCs w:val="24"/>
      <w:lang w:eastAsia="fr-FR"/>
    </w:rPr>
  </w:style>
  <w:style w:type="paragraph" w:styleId="Titre8">
    <w:name w:val="heading 8"/>
    <w:basedOn w:val="Normal"/>
    <w:next w:val="Normal"/>
    <w:link w:val="Titre8Car"/>
    <w:qFormat/>
    <w:rsid w:val="00384826"/>
    <w:pPr>
      <w:numPr>
        <w:ilvl w:val="7"/>
        <w:numId w:val="4"/>
      </w:numPr>
      <w:spacing w:before="240" w:after="60" w:line="240" w:lineRule="auto"/>
      <w:outlineLvl w:val="7"/>
    </w:pPr>
    <w:rPr>
      <w:rFonts w:ascii="Times New Roman" w:eastAsia="Times New Roman" w:hAnsi="Times New Roman" w:cs="Times New Roman"/>
      <w:i/>
      <w:iCs/>
      <w:sz w:val="24"/>
      <w:szCs w:val="24"/>
      <w:lang w:eastAsia="fr-FR"/>
    </w:rPr>
  </w:style>
  <w:style w:type="paragraph" w:styleId="Titre9">
    <w:name w:val="heading 9"/>
    <w:basedOn w:val="Normal"/>
    <w:next w:val="Normal"/>
    <w:link w:val="Titre9Car"/>
    <w:qFormat/>
    <w:rsid w:val="00384826"/>
    <w:pPr>
      <w:numPr>
        <w:ilvl w:val="8"/>
        <w:numId w:val="4"/>
      </w:numPr>
      <w:spacing w:before="240" w:after="60" w:line="240" w:lineRule="auto"/>
      <w:outlineLvl w:val="8"/>
    </w:pPr>
    <w:rPr>
      <w:rFonts w:ascii="Arial" w:eastAsia="Times New Roman" w:hAnsi="Arial" w:cs="Arial"/>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210257"/>
    <w:pPr>
      <w:ind w:left="720"/>
      <w:contextualSpacing/>
    </w:pPr>
  </w:style>
  <w:style w:type="table" w:styleId="Grilledutableau">
    <w:name w:val="Table Grid"/>
    <w:basedOn w:val="TableauNormal"/>
    <w:uiPriority w:val="59"/>
    <w:rsid w:val="00CD62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rsid w:val="001154FB"/>
    <w:pPr>
      <w:tabs>
        <w:tab w:val="center" w:pos="4536"/>
        <w:tab w:val="right" w:pos="9072"/>
      </w:tabs>
      <w:spacing w:after="0" w:line="240" w:lineRule="auto"/>
    </w:pPr>
    <w:rPr>
      <w:rFonts w:ascii="Times New Roman" w:eastAsia="Times New Roman" w:hAnsi="Times New Roman" w:cs="Times New Roman"/>
      <w:sz w:val="24"/>
      <w:szCs w:val="24"/>
      <w:lang w:eastAsia="fr-FR"/>
    </w:rPr>
  </w:style>
  <w:style w:type="character" w:customStyle="1" w:styleId="PieddepageCar">
    <w:name w:val="Pied de page Car"/>
    <w:basedOn w:val="Policepardfaut"/>
    <w:link w:val="Pieddepage"/>
    <w:uiPriority w:val="99"/>
    <w:rsid w:val="001154FB"/>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rsid w:val="00384826"/>
    <w:rPr>
      <w:rFonts w:ascii="Arial Narrow" w:eastAsia="Times New Roman" w:hAnsi="Arial Narrow" w:cs="Times New Roman"/>
      <w:b/>
      <w:bCs/>
      <w:i/>
      <w:iCs/>
      <w:sz w:val="24"/>
      <w:szCs w:val="24"/>
      <w:lang w:eastAsia="fr-FR"/>
    </w:rPr>
  </w:style>
  <w:style w:type="character" w:customStyle="1" w:styleId="Titre2Car">
    <w:name w:val="Titre 2 Car"/>
    <w:basedOn w:val="Policepardfaut"/>
    <w:link w:val="Titre2"/>
    <w:rsid w:val="00384826"/>
    <w:rPr>
      <w:rFonts w:ascii="Arial" w:eastAsia="Times New Roman" w:hAnsi="Arial" w:cs="Arial"/>
      <w:b/>
      <w:bCs/>
      <w:i/>
      <w:iCs/>
      <w:sz w:val="28"/>
      <w:szCs w:val="28"/>
      <w:lang w:eastAsia="fr-FR"/>
    </w:rPr>
  </w:style>
  <w:style w:type="character" w:customStyle="1" w:styleId="Titre3Car">
    <w:name w:val="Titre 3 Car"/>
    <w:basedOn w:val="Policepardfaut"/>
    <w:link w:val="Titre3"/>
    <w:rsid w:val="00384826"/>
    <w:rPr>
      <w:rFonts w:ascii="Arial" w:eastAsia="Times New Roman" w:hAnsi="Arial" w:cs="Arial"/>
      <w:b/>
      <w:bCs/>
      <w:sz w:val="26"/>
      <w:szCs w:val="26"/>
      <w:lang w:eastAsia="fr-FR"/>
    </w:rPr>
  </w:style>
  <w:style w:type="character" w:customStyle="1" w:styleId="Titre4Car">
    <w:name w:val="Titre 4 Car"/>
    <w:basedOn w:val="Policepardfaut"/>
    <w:link w:val="Titre4"/>
    <w:rsid w:val="00384826"/>
    <w:rPr>
      <w:rFonts w:ascii="Times New Roman" w:eastAsia="Times New Roman" w:hAnsi="Times New Roman" w:cs="Times New Roman"/>
      <w:b/>
      <w:bCs/>
      <w:sz w:val="28"/>
      <w:szCs w:val="28"/>
      <w:lang w:eastAsia="fr-FR"/>
    </w:rPr>
  </w:style>
  <w:style w:type="character" w:customStyle="1" w:styleId="Titre5Car">
    <w:name w:val="Titre 5 Car"/>
    <w:basedOn w:val="Policepardfaut"/>
    <w:link w:val="Titre5"/>
    <w:rsid w:val="00384826"/>
    <w:rPr>
      <w:rFonts w:ascii="Times New Roman" w:eastAsia="Times New Roman" w:hAnsi="Times New Roman" w:cs="Times New Roman"/>
      <w:b/>
      <w:bCs/>
      <w:i/>
      <w:iCs/>
      <w:sz w:val="26"/>
      <w:szCs w:val="26"/>
      <w:lang w:eastAsia="fr-FR"/>
    </w:rPr>
  </w:style>
  <w:style w:type="character" w:customStyle="1" w:styleId="Titre6Car">
    <w:name w:val="Titre 6 Car"/>
    <w:basedOn w:val="Policepardfaut"/>
    <w:link w:val="Titre6"/>
    <w:rsid w:val="00384826"/>
    <w:rPr>
      <w:rFonts w:ascii="Times New Roman" w:eastAsia="Times New Roman" w:hAnsi="Times New Roman" w:cs="Times New Roman"/>
      <w:b/>
      <w:bCs/>
      <w:lang w:eastAsia="fr-FR"/>
    </w:rPr>
  </w:style>
  <w:style w:type="character" w:customStyle="1" w:styleId="Titre7Car">
    <w:name w:val="Titre 7 Car"/>
    <w:basedOn w:val="Policepardfaut"/>
    <w:link w:val="Titre7"/>
    <w:rsid w:val="00384826"/>
    <w:rPr>
      <w:rFonts w:ascii="Times New Roman" w:eastAsia="Times New Roman" w:hAnsi="Times New Roman" w:cs="Times New Roman"/>
      <w:sz w:val="24"/>
      <w:szCs w:val="24"/>
      <w:lang w:eastAsia="fr-FR"/>
    </w:rPr>
  </w:style>
  <w:style w:type="character" w:customStyle="1" w:styleId="Titre8Car">
    <w:name w:val="Titre 8 Car"/>
    <w:basedOn w:val="Policepardfaut"/>
    <w:link w:val="Titre8"/>
    <w:rsid w:val="00384826"/>
    <w:rPr>
      <w:rFonts w:ascii="Times New Roman" w:eastAsia="Times New Roman" w:hAnsi="Times New Roman" w:cs="Times New Roman"/>
      <w:i/>
      <w:iCs/>
      <w:sz w:val="24"/>
      <w:szCs w:val="24"/>
      <w:lang w:eastAsia="fr-FR"/>
    </w:rPr>
  </w:style>
  <w:style w:type="character" w:customStyle="1" w:styleId="Titre9Car">
    <w:name w:val="Titre 9 Car"/>
    <w:basedOn w:val="Policepardfaut"/>
    <w:link w:val="Titre9"/>
    <w:rsid w:val="00384826"/>
    <w:rPr>
      <w:rFonts w:ascii="Arial" w:eastAsia="Times New Roman" w:hAnsi="Arial" w:cs="Arial"/>
      <w:lang w:eastAsia="fr-FR"/>
    </w:rPr>
  </w:style>
  <w:style w:type="paragraph" w:styleId="Titre">
    <w:name w:val="Title"/>
    <w:basedOn w:val="Normal"/>
    <w:link w:val="TitreCar"/>
    <w:qFormat/>
    <w:rsid w:val="00384826"/>
    <w:pPr>
      <w:spacing w:after="0" w:line="240" w:lineRule="auto"/>
      <w:jc w:val="center"/>
    </w:pPr>
    <w:rPr>
      <w:rFonts w:ascii="Times New Roman" w:eastAsia="Times New Roman" w:hAnsi="Times New Roman" w:cs="Times New Roman"/>
      <w:sz w:val="32"/>
      <w:szCs w:val="24"/>
      <w:lang w:eastAsia="fr-FR"/>
    </w:rPr>
  </w:style>
  <w:style w:type="character" w:customStyle="1" w:styleId="TitreCar">
    <w:name w:val="Titre Car"/>
    <w:basedOn w:val="Policepardfaut"/>
    <w:link w:val="Titre"/>
    <w:rsid w:val="00384826"/>
    <w:rPr>
      <w:rFonts w:ascii="Times New Roman" w:eastAsia="Times New Roman" w:hAnsi="Times New Roman" w:cs="Times New Roman"/>
      <w:sz w:val="32"/>
      <w:szCs w:val="24"/>
      <w:lang w:eastAsia="fr-FR"/>
    </w:rPr>
  </w:style>
  <w:style w:type="character" w:customStyle="1" w:styleId="ParagraphedelisteCar">
    <w:name w:val="Paragraphe de liste Car"/>
    <w:link w:val="Paragraphedeliste"/>
    <w:uiPriority w:val="34"/>
    <w:rsid w:val="00384826"/>
  </w:style>
  <w:style w:type="character" w:styleId="Textedelespacerserv">
    <w:name w:val="Placeholder Text"/>
    <w:basedOn w:val="Policepardfaut"/>
    <w:uiPriority w:val="99"/>
    <w:semiHidden/>
    <w:rsid w:val="00384826"/>
    <w:rPr>
      <w:color w:val="808080"/>
    </w:rPr>
  </w:style>
  <w:style w:type="paragraph" w:styleId="Textedebulles">
    <w:name w:val="Balloon Text"/>
    <w:basedOn w:val="Normal"/>
    <w:link w:val="TextedebullesCar"/>
    <w:uiPriority w:val="99"/>
    <w:semiHidden/>
    <w:unhideWhenUsed/>
    <w:rsid w:val="00384826"/>
    <w:pPr>
      <w:spacing w:after="0" w:line="240" w:lineRule="auto"/>
    </w:pPr>
    <w:rPr>
      <w:rFonts w:ascii="Tahoma" w:eastAsia="Times New Roman" w:hAnsi="Tahoma" w:cs="Tahoma"/>
      <w:sz w:val="16"/>
      <w:szCs w:val="16"/>
      <w:lang w:eastAsia="fr-FR"/>
    </w:rPr>
  </w:style>
  <w:style w:type="character" w:customStyle="1" w:styleId="TextedebullesCar">
    <w:name w:val="Texte de bulles Car"/>
    <w:basedOn w:val="Policepardfaut"/>
    <w:link w:val="Textedebulles"/>
    <w:uiPriority w:val="99"/>
    <w:semiHidden/>
    <w:rsid w:val="00384826"/>
    <w:rPr>
      <w:rFonts w:ascii="Tahoma" w:eastAsia="Times New Roman" w:hAnsi="Tahoma" w:cs="Tahoma"/>
      <w:sz w:val="16"/>
      <w:szCs w:val="16"/>
      <w:lang w:eastAsia="fr-FR"/>
    </w:rPr>
  </w:style>
  <w:style w:type="character" w:customStyle="1" w:styleId="SansinterligneCar">
    <w:name w:val="Sans interligne Car"/>
    <w:link w:val="Sansinterligne"/>
    <w:uiPriority w:val="1"/>
    <w:locked/>
    <w:rsid w:val="00D01416"/>
  </w:style>
  <w:style w:type="paragraph" w:styleId="Sansinterligne">
    <w:name w:val="No Spacing"/>
    <w:link w:val="SansinterligneCar"/>
    <w:uiPriority w:val="1"/>
    <w:qFormat/>
    <w:rsid w:val="00D01416"/>
    <w:pPr>
      <w:spacing w:after="0" w:line="240" w:lineRule="auto"/>
    </w:pPr>
  </w:style>
  <w:style w:type="paragraph" w:styleId="En-tte">
    <w:name w:val="header"/>
    <w:basedOn w:val="Normal"/>
    <w:link w:val="En-tteCar"/>
    <w:uiPriority w:val="99"/>
    <w:unhideWhenUsed/>
    <w:rsid w:val="005D6125"/>
    <w:pPr>
      <w:tabs>
        <w:tab w:val="center" w:pos="4536"/>
        <w:tab w:val="right" w:pos="9072"/>
      </w:tabs>
      <w:spacing w:after="0" w:line="240" w:lineRule="auto"/>
    </w:pPr>
  </w:style>
  <w:style w:type="character" w:customStyle="1" w:styleId="En-tteCar">
    <w:name w:val="En-tête Car"/>
    <w:basedOn w:val="Policepardfaut"/>
    <w:link w:val="En-tte"/>
    <w:uiPriority w:val="99"/>
    <w:rsid w:val="005D6125"/>
  </w:style>
  <w:style w:type="numbering" w:customStyle="1" w:styleId="Aucuneliste1">
    <w:name w:val="Aucune liste1"/>
    <w:next w:val="Aucuneliste"/>
    <w:uiPriority w:val="99"/>
    <w:semiHidden/>
    <w:unhideWhenUsed/>
    <w:rsid w:val="00EF27B0"/>
  </w:style>
  <w:style w:type="paragraph" w:customStyle="1" w:styleId="Pieddepage1">
    <w:name w:val="Pied de page1"/>
    <w:basedOn w:val="Normal"/>
    <w:unhideWhenUsed/>
    <w:rsid w:val="00EF27B0"/>
    <w:pPr>
      <w:tabs>
        <w:tab w:val="center" w:pos="4536"/>
        <w:tab w:val="right" w:pos="9072"/>
      </w:tabs>
      <w:spacing w:after="0" w:line="240" w:lineRule="auto"/>
    </w:pPr>
  </w:style>
  <w:style w:type="character" w:customStyle="1" w:styleId="Corpsdutexte">
    <w:name w:val="Corps du texte_"/>
    <w:basedOn w:val="Policepardfaut"/>
    <w:link w:val="Corpsdutexte0"/>
    <w:uiPriority w:val="99"/>
    <w:rsid w:val="00EF27B0"/>
    <w:rPr>
      <w:sz w:val="16"/>
      <w:szCs w:val="16"/>
      <w:shd w:val="clear" w:color="auto" w:fill="FFFFFF"/>
    </w:rPr>
  </w:style>
  <w:style w:type="character" w:customStyle="1" w:styleId="Corpsdutexte75pt1">
    <w:name w:val="Corps du texte + 7.5 pt1"/>
    <w:aliases w:val="Gras1"/>
    <w:basedOn w:val="Corpsdutexte"/>
    <w:uiPriority w:val="99"/>
    <w:rsid w:val="00EF27B0"/>
    <w:rPr>
      <w:b/>
      <w:bCs/>
      <w:sz w:val="15"/>
      <w:szCs w:val="15"/>
      <w:shd w:val="clear" w:color="auto" w:fill="FFFFFF"/>
    </w:rPr>
  </w:style>
  <w:style w:type="paragraph" w:customStyle="1" w:styleId="Corpsdutexte0">
    <w:name w:val="Corps du texte"/>
    <w:basedOn w:val="Normal"/>
    <w:link w:val="Corpsdutexte"/>
    <w:uiPriority w:val="99"/>
    <w:rsid w:val="00EF27B0"/>
    <w:pPr>
      <w:widowControl w:val="0"/>
      <w:shd w:val="clear" w:color="auto" w:fill="FFFFFF"/>
      <w:spacing w:before="180" w:after="0" w:line="240" w:lineRule="atLeast"/>
    </w:pPr>
    <w:rPr>
      <w:sz w:val="16"/>
      <w:szCs w:val="16"/>
    </w:rPr>
  </w:style>
  <w:style w:type="character" w:customStyle="1" w:styleId="Corpsdutexte75pt">
    <w:name w:val="Corps du texte + 7.5 pt"/>
    <w:aliases w:val="Gras"/>
    <w:basedOn w:val="Corpsdutexte"/>
    <w:uiPriority w:val="99"/>
    <w:rsid w:val="00EF27B0"/>
    <w:rPr>
      <w:b/>
      <w:bCs/>
      <w:sz w:val="15"/>
      <w:szCs w:val="15"/>
      <w:shd w:val="clear" w:color="auto" w:fill="FFFFFF"/>
    </w:rPr>
  </w:style>
  <w:style w:type="character" w:customStyle="1" w:styleId="CorpsdutexteEspacement2pt">
    <w:name w:val="Corps du texte + Espacement 2 pt"/>
    <w:basedOn w:val="Corpsdutexte"/>
    <w:uiPriority w:val="99"/>
    <w:rsid w:val="00EF27B0"/>
    <w:rPr>
      <w:spacing w:val="40"/>
      <w:sz w:val="16"/>
      <w:szCs w:val="16"/>
      <w:shd w:val="clear" w:color="auto" w:fill="FFFFFF"/>
    </w:rPr>
  </w:style>
  <w:style w:type="character" w:customStyle="1" w:styleId="CorpsdutexteEspacement2pt1">
    <w:name w:val="Corps du texte + Espacement 2 pt1"/>
    <w:basedOn w:val="Corpsdutexte"/>
    <w:uiPriority w:val="99"/>
    <w:rsid w:val="00EF27B0"/>
    <w:rPr>
      <w:spacing w:val="40"/>
      <w:sz w:val="16"/>
      <w:szCs w:val="16"/>
      <w:u w:val="single"/>
      <w:shd w:val="clear" w:color="auto" w:fill="FFFFFF"/>
    </w:rPr>
  </w:style>
  <w:style w:type="character" w:customStyle="1" w:styleId="TextedebullesCar1">
    <w:name w:val="Texte de bulles Car1"/>
    <w:basedOn w:val="Policepardfaut"/>
    <w:uiPriority w:val="99"/>
    <w:semiHidden/>
    <w:rsid w:val="00684E93"/>
    <w:rPr>
      <w:rFonts w:ascii="Segoe UI" w:hAnsi="Segoe UI" w:cs="Segoe UI"/>
      <w:sz w:val="18"/>
      <w:szCs w:val="18"/>
    </w:rPr>
  </w:style>
  <w:style w:type="character" w:styleId="Marquedecommentaire">
    <w:name w:val="annotation reference"/>
    <w:basedOn w:val="Policepardfaut"/>
    <w:uiPriority w:val="99"/>
    <w:semiHidden/>
    <w:unhideWhenUsed/>
    <w:rsid w:val="00684E93"/>
    <w:rPr>
      <w:sz w:val="16"/>
      <w:szCs w:val="16"/>
    </w:rPr>
  </w:style>
  <w:style w:type="paragraph" w:styleId="Commentaire">
    <w:name w:val="annotation text"/>
    <w:basedOn w:val="Normal"/>
    <w:link w:val="CommentaireCar"/>
    <w:uiPriority w:val="99"/>
    <w:semiHidden/>
    <w:unhideWhenUsed/>
    <w:rsid w:val="00684E93"/>
    <w:pPr>
      <w:spacing w:line="240" w:lineRule="auto"/>
    </w:pPr>
    <w:rPr>
      <w:sz w:val="20"/>
      <w:szCs w:val="20"/>
    </w:rPr>
  </w:style>
  <w:style w:type="character" w:customStyle="1" w:styleId="CommentaireCar">
    <w:name w:val="Commentaire Car"/>
    <w:basedOn w:val="Policepardfaut"/>
    <w:link w:val="Commentaire"/>
    <w:uiPriority w:val="99"/>
    <w:semiHidden/>
    <w:rsid w:val="00684E93"/>
    <w:rPr>
      <w:sz w:val="20"/>
      <w:szCs w:val="20"/>
    </w:rPr>
  </w:style>
  <w:style w:type="paragraph" w:styleId="Objetducommentaire">
    <w:name w:val="annotation subject"/>
    <w:basedOn w:val="Commentaire"/>
    <w:next w:val="Commentaire"/>
    <w:link w:val="ObjetducommentaireCar"/>
    <w:uiPriority w:val="99"/>
    <w:semiHidden/>
    <w:unhideWhenUsed/>
    <w:rsid w:val="00684E93"/>
    <w:rPr>
      <w:b/>
      <w:bCs/>
    </w:rPr>
  </w:style>
  <w:style w:type="character" w:customStyle="1" w:styleId="ObjetducommentaireCar">
    <w:name w:val="Objet du commentaire Car"/>
    <w:basedOn w:val="CommentaireCar"/>
    <w:link w:val="Objetducommentaire"/>
    <w:uiPriority w:val="99"/>
    <w:semiHidden/>
    <w:rsid w:val="00684E9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6107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wmf"/><Relationship Id="rId18" Type="http://schemas.openxmlformats.org/officeDocument/2006/relationships/oleObject" Target="embeddings/oleObject6.bin"/><Relationship Id="rId26" Type="http://schemas.openxmlformats.org/officeDocument/2006/relationships/image" Target="media/image8.wmf"/><Relationship Id="rId3" Type="http://schemas.openxmlformats.org/officeDocument/2006/relationships/settings" Target="settings.xml"/><Relationship Id="rId21" Type="http://schemas.openxmlformats.org/officeDocument/2006/relationships/oleObject" Target="embeddings/oleObject8.bin"/><Relationship Id="rId7" Type="http://schemas.openxmlformats.org/officeDocument/2006/relationships/image" Target="media/image1.png"/><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oleObject" Target="embeddings/oleObject12.bin"/><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wmf"/><Relationship Id="rId24" Type="http://schemas.openxmlformats.org/officeDocument/2006/relationships/oleObject" Target="embeddings/oleObject11.bin"/><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10.bin"/><Relationship Id="rId28" Type="http://schemas.openxmlformats.org/officeDocument/2006/relationships/footer" Target="footer1.xml"/><Relationship Id="rId10" Type="http://schemas.openxmlformats.org/officeDocument/2006/relationships/oleObject" Target="embeddings/oleObject1.bin"/><Relationship Id="rId19" Type="http://schemas.openxmlformats.org/officeDocument/2006/relationships/image" Target="media/image7.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3.bin"/><Relationship Id="rId22" Type="http://schemas.openxmlformats.org/officeDocument/2006/relationships/oleObject" Target="embeddings/oleObject9.bin"/><Relationship Id="rId27" Type="http://schemas.openxmlformats.org/officeDocument/2006/relationships/oleObject" Target="embeddings/oleObject13.bin"/><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96</Pages>
  <Words>22886</Words>
  <Characters>125877</Characters>
  <Application>Microsoft Office Word</Application>
  <DocSecurity>0</DocSecurity>
  <Lines>1048</Lines>
  <Paragraphs>296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DA</cp:lastModifiedBy>
  <cp:revision>77</cp:revision>
  <dcterms:created xsi:type="dcterms:W3CDTF">2020-07-27T09:25:00Z</dcterms:created>
  <dcterms:modified xsi:type="dcterms:W3CDTF">2022-08-10T22:19:00Z</dcterms:modified>
</cp:coreProperties>
</file>