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GitHub Actions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Reusable Workflows</w:t>
      </w:r>
    </w:p>
    <w:p>
      <w:pPr>
        <w:pBdr>
          <w:bottom w:val="single" w:color="2E75B6" w:sz="8" w:space="4"/>
        </w:pBdr>
        <w:spacing w:after="400" w:before="8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Documentación Técnica</w:t>
      </w:r>
    </w:p>
    <w:p>
      <w:pPr>
        <w:spacing w:after="60"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Repositorio: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shared-workflows</w:t>
      </w:r>
    </w:p>
    <w:p>
      <w:pPr>
        <w:spacing w:after="1200" w:before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Fecha: Abril 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Introducción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repositorio centraliza los workflows reutilizables de GitHub Actions de la organización. El objetivo es evitar duplicar lógica de CI/CD en cada proyecto, ofreciendo pipelines configurables mediante inputs estandarizados.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es?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Reusable Workflow es un workflow de GitHub Actions que puede ser invocado desde otros repositorios mediante workflow_call, pasando parámetros de configuración (inputs) y credenciales (secrets).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Workflows disponibles: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reusable-ci.yml — Integración Continua (CI): lint, análisis estático, tests, build y push Docker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reusable-cd.yml — Despliegue Continuo (CD): deploy a Kubernetes con Helm o kubectl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Cómo invocar un workflow reutilizable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Desde cualquier repositorio de la organización, crea un workflow que llame al reusable usando uses:</w:t>
      </w:r>
    </w:p>
    <w:p>
      <w:pPr>
        <w:spacing w:after="100" w:before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jobs: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ci: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uses: hakimsa/shared-workflows/.github/workflows/reusable-ci.yml@main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with: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install-command: 'npm ci'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setup-node: true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node-version: '20'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lint-command: 'npm run lint'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test-command: 'npm test'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build-command: 'npm run build'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secrets: inherit</w:t>
      </w:r>
    </w:p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Reusable CI — Integración Continua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Archivo: .github/workflows/reusable-ci.yml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Pipeline genérico de CI que automatiza la verificación de calidad del código, ejecución de tests, construcción del artefacto y publicación de imágenes Docker. Compatible con proyectos Node.js, Python y Java.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Flujo de Jobs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check-with-lint → check-with-sonar → test-and-coverage → build-and-push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ejecución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check-with-lint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ubuntu-latest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Solo si lint-command != ''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check-with-sonar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ubuntu-latest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check-with-lint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Solo si lint-command != ''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test-and-coverage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ubuntu-latest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check-with-sonar, check-with-lint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run-tests=true Y test-command != ''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build-and-push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ubuntu-latest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lint + sonar + 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 no hay failure/cancel Y build-command != ''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Inputs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Configuración general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20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working-directory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Directorio raíz del proyecto dentro del repositorio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run-tests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Habilita o deshabilita la ejecución de tests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install-command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2A"/>
                <w:sz w:val="20"/>
                <w:szCs w:val="20"/>
              </w:rPr>
              <w:t xml:space="preserve">✓ Sí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Comando de instalación de dependencias (ej: npm ci, pip install -r requirements.txt)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lint-command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Comando de linting. Si está vacío, se omiten los jobs check-with-lint, check-with-sonar y test-and-coverage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test-command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Comando de tests. Si está vacío, se omite test-and-coverage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build-command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Comando de build. Si está vacío, se omite build-and-push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artifact-path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dist/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Ruta del artefacto generado, relativa a working-directory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Configuración de entornos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20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setup-node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Activa la configuración del entorno Node.js con cache npm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node-version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Versión de Node.js a instalar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setup-python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Activa la configuración del entorno Python con cache pip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python-version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3.12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Versión de Python a instalar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setup-java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Activa la configuración del entorno Java (distribución Temurin) con cache Maven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java-version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Versión de Java a instalar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Configuración Docker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20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docker-image-name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Nombre de la imagen Docker. Si está vacío, se omiten los pasos de build y push de imagen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dockerfile-path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Dockerfile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Ruta al Dockerfile relativa a working-directory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Secrets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PACKAGE_TOKEN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para acceder a registros privados de paquetes (npm, PyPI, Maven)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DOCKERHUB_USERNAME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Usuario de Docker Hub. Requerido si docker-image-name está definido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DOCKERHUB_TOKEN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de acceso a Docker Hub. Requerido si docker-image-name está definido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SONAR_TOKEN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de autenticación para SonarCloud. Requerido si se usa Java con Sonar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KUBE_CONFIG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Configuración de kubectl codificada en base64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Outputs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artifact-name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Nombre del artefacto generado: build-{github.sha}. Útil para pasarlo como input al workflow de CD.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Comportamiento del job build-and-push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job build-and-push ejecuta los siguientes pasos condicionalmente: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Instala dependencias con install-command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Ejecuta build-command para construir el artefacto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Sube el artefacto generado en artifact-path con retención de 7 días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docker-image-name no está vacío: autentica en Docker Hub, construye y publica la imagen con dos tags: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latest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{github.sha} — identifica la imagen con el commit exacto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job build-and-push se ejecuta aunque check-with-lint o test-and-coverage no hayan corrido, siempre que no hayan fallado. Esto permite builds sin lint/tests si esos inputs están vacíos.</w:t>
            </w:r>
          </w:p>
        </w:tc>
      </w:tr>
    </w:tbl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Reusable CD — Despliegue a Kubernetes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Archivo: .github/workflows/reusable-cd.yml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Pipeline genérico de Continuous Delivery que despliega aplicaciones en clústeres Kubernetes. Soporta Helm y kubectl como herramientas de despliegue, con rollback automático en caso de fallo.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Flujo de Jobs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ejecución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deploy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inputs.runner (default: ubuntu-latest)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Siempre (único job)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Pasos del job deploy: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Checkout del repositorio de la aplicación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Checkout del repositorio de Helm charts (helm-charts-repo)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Descarga del artefacto de build si artifact-name está definido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Configuración de kubectl con el kubeconfig decodificado desde el secret KUBE_CONFIG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deploy-tool = helm: configura Helm y ejecuta helm upgrade --install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deploy-tool = kubectl: aplica manifiestos con kubectl apply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Obtiene la URL del servicio desplegado (LoadBalancer IP)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 caso de fallo y deploy-tool = helm: ejecuta helm rollback automáticamente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Inputs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20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2A"/>
                <w:sz w:val="20"/>
                <w:szCs w:val="20"/>
              </w:rPr>
              <w:t xml:space="preserve">✓ Sí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Nombre del entorno de GitHub Actions donde se despliega (ej: staging, production)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ubuntu-latest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Runner de GitHub Actions donde se ejecuta el job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helm-release-name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2A"/>
                <w:sz w:val="20"/>
                <w:szCs w:val="20"/>
              </w:rPr>
              <w:t xml:space="preserve">✓ Sí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Nombre del release de Helm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helm-namespace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Namespace de Kubernetes donde se despliega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helm-charts-repo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hakimsa/helm-releases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Repositorio que contiene los Helm charts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helm-charts-ref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Rama o tag del repositorio de charts a usar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image-name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Nombre de la imagen Docker a desplegar (se pasa como image.repository a Helm)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image-tag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Tag de la imagen Docker (se pasa como image.tag a Helm)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helm-values-file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Ruta al fichero values.yaml a usar. Si está vacío, usa {environment}/values.yaml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deploy-tool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helm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Herramienta de despliegue: 'helm' o 'kubectl'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kubectl-namespace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Namespace para despliegues con kubectl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artifact-name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Nombre del artefacto a descargar del workflow de CI antes del despliegue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Secrets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KUBE_CONFIG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2A"/>
                <w:sz w:val="20"/>
                <w:szCs w:val="20"/>
              </w:rPr>
              <w:t xml:space="preserve">✓ Sí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Configuración del clúster de Kubernetes codificada en base64. Se escribe en ~/.kube/config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CHARTS_TOKEN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de acceso al repositorio privado de Helm charts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Outputs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deploy-url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 o URL del LoadBalancer del servicio desplegado. Valor 'pending' si el balanceador aún no tiene IP asignada.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Rollback automático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Rollback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 el job deploy falla y deploy-tool es 'helm', se ejecuta automáticamente helm rollback para revertir al release anterior. No aplica a despliegues con kubectl.</w:t>
            </w:r>
          </w:p>
        </w:tc>
      </w:tr>
    </w:tbl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Integración CI + CD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workflow de CI expone el output artifact-name que puede pasarse directamente al workflow de CD para desplegar el artefacto construido:</w:t>
      </w:r>
    </w:p>
    <w:p>
      <w:pPr>
        <w:spacing w:after="100" w:before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jobs: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ci: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uses: hakimsa/shared-workflows/.github/workflows/reusable-ci.yml@main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with: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install-command: 'npm ci'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setup-node: true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build-command: 'npm run build'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docker-image-name: 'my-app'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secrets: inherit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cd: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needs: ci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uses: hakimsa/shared-workflows/.github/workflows/reusable-cd.yml@main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with: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environment: 'staging'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helm-release-name: 'my-app'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helm-namespace: 'staging'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image-name: 'myorg/my-app'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image-tag: ${{ github.sha }}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artifact-name: ${{ needs.ci.outputs.artifact-name }}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secrets: inherit</w:t>
      </w:r>
    </w:p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Consideraciones y buenas prácticas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Análisis con SonarCloud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job check-with-sonar está configurado específicamente para proyectos Maven con los parámetros del proyecto hakimsa. Para usarlo en otros proyectos es necesario ajustar sonar.projectKey y sonar.organization en el workflow.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Importante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check-with-sonar tiene una dependencia directa de check-with-lint. Si lint-command está vacío, ambos jobs se omiten y por tanto también test-and-coverage.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Entornos de ejecución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Solo se debe activar un entorno (setup-node, setup-python o setup-java) a la vez. Activar varios no produce errores pero instala software innecesario y alarga el tiempo de ejecución.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Seguridad de secrets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recomienda usar secrets: inherit en el workflow caller para propagar automáticamente todos los secrets del repositorio. Alternativamente, pueden pasarse de forma explícita si se necesita mayor control.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Versioning del workflow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 referenciar los workflows reutilizables, se recomienda apuntar a un tag de versión en lugar de @main para garantizar estabilidad:</w:t>
      </w:r>
    </w:p>
    <w:p>
      <w:pPr>
        <w:spacing w:after="100" w:before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uses: hakimsa/shared-workflows/.github/workflows/reusable-ci.yml@v1.2.0</w:t>
      </w:r>
    </w:p>
    <w:p>
      <w:pPr>
        <w:spacing w:after="100" w:before="100"/>
      </w:pPr>
      <w:r>
        <w:t xml:space="preserve"/>
      </w:r>
    </w:p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Documentación generada automáticamente — shared-workflows — Abril 2026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2026-04-05T21:28:12.479Z</dcterms:created>
  <dcterms:modified xsi:type="dcterms:W3CDTF">2026-04-05T21:28:12.480Z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