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1EA" w:rsidRDefault="00C701EA" w:rsidP="00C701EA">
      <w:pPr>
        <w:spacing w:line="360" w:lineRule="auto"/>
        <w:ind w:left="360" w:hanging="360"/>
        <w:jc w:val="both"/>
      </w:pPr>
      <w:r>
        <w:t>NAMA</w:t>
      </w:r>
      <w:r>
        <w:tab/>
        <w:t>: Milda</w:t>
      </w:r>
    </w:p>
    <w:p w:rsidR="00C701EA" w:rsidRDefault="00C701EA" w:rsidP="00C701EA">
      <w:pPr>
        <w:pBdr>
          <w:bottom w:val="single" w:sz="6" w:space="1" w:color="auto"/>
        </w:pBdr>
        <w:spacing w:line="360" w:lineRule="auto"/>
        <w:ind w:left="360" w:hanging="360"/>
        <w:jc w:val="both"/>
      </w:pPr>
      <w:r>
        <w:t>NIM</w:t>
      </w:r>
      <w:r>
        <w:tab/>
        <w:t>: 221011201336</w:t>
      </w:r>
    </w:p>
    <w:p w:rsidR="00B459B0" w:rsidRPr="006607F3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Modal Dan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Laba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Pajak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Terutang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Pada Sektor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Propert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607F3" w:rsidRPr="006607F3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7F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Pajak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Nilai Sektor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:rsidR="006607F3" w:rsidRPr="006607F3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Wajib Pajak, Tingkat Pendidikan, Dan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Pajak Bumi Dan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Bangunan</w:t>
      </w:r>
      <w:proofErr w:type="spellEnd"/>
    </w:p>
    <w:p w:rsidR="006607F3" w:rsidRPr="006607F3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7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Dan Pajak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Laba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Propert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607F3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7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Pajak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607F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6607F3">
        <w:rPr>
          <w:rFonts w:ascii="Times New Roman" w:hAnsi="Times New Roman" w:cs="Times New Roman"/>
          <w:sz w:val="24"/>
          <w:szCs w:val="24"/>
        </w:rPr>
        <w:t xml:space="preserve"> Pada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:rsidR="00BD4326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3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Tarif Pajak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Laba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Kolam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Renang</w:t>
      </w:r>
      <w:proofErr w:type="spellEnd"/>
    </w:p>
    <w:p w:rsidR="00BD4326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3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Pajak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Kolam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Renang</w:t>
      </w:r>
      <w:proofErr w:type="spellEnd"/>
    </w:p>
    <w:p w:rsidR="00BD4326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3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Pajak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Kolam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Renang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326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3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Pajak Bumi Dan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Pbb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Aset Pada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BD4326">
        <w:rPr>
          <w:rFonts w:ascii="Times New Roman" w:hAnsi="Times New Roman" w:cs="Times New Roman"/>
          <w:sz w:val="24"/>
          <w:szCs w:val="24"/>
        </w:rPr>
        <w:t xml:space="preserve"> Kolam </w:t>
      </w:r>
      <w:proofErr w:type="spellStart"/>
      <w:r w:rsidRPr="00BD4326">
        <w:rPr>
          <w:rFonts w:ascii="Times New Roman" w:hAnsi="Times New Roman" w:cs="Times New Roman"/>
          <w:sz w:val="24"/>
          <w:szCs w:val="24"/>
        </w:rPr>
        <w:t>Renang</w:t>
      </w:r>
      <w:proofErr w:type="spellEnd"/>
    </w:p>
    <w:p w:rsidR="00D2491B" w:rsidRPr="006607F3" w:rsidRDefault="005C33F9" w:rsidP="006607F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91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2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91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D2491B">
        <w:rPr>
          <w:rFonts w:ascii="Times New Roman" w:hAnsi="Times New Roman" w:cs="Times New Roman"/>
          <w:sz w:val="24"/>
          <w:szCs w:val="24"/>
        </w:rPr>
        <w:t xml:space="preserve"> Pajak Bumi Dan </w:t>
      </w:r>
      <w:proofErr w:type="spellStart"/>
      <w:r w:rsidRPr="00D2491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249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491B">
        <w:rPr>
          <w:rFonts w:ascii="Times New Roman" w:hAnsi="Times New Roman" w:cs="Times New Roman"/>
          <w:sz w:val="24"/>
          <w:szCs w:val="24"/>
        </w:rPr>
        <w:t>Pbb</w:t>
      </w:r>
      <w:proofErr w:type="spellEnd"/>
      <w:r w:rsidRPr="00D249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491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91B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D2491B">
        <w:rPr>
          <w:rFonts w:ascii="Times New Roman" w:hAnsi="Times New Roman" w:cs="Times New Roman"/>
          <w:sz w:val="24"/>
          <w:szCs w:val="24"/>
        </w:rPr>
        <w:t xml:space="preserve"> Wajib Pajak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2491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Renang</w:t>
      </w:r>
      <w:proofErr w:type="spellEnd"/>
    </w:p>
    <w:sectPr w:rsidR="00D2491B" w:rsidRPr="0066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63EDF"/>
    <w:multiLevelType w:val="hybridMultilevel"/>
    <w:tmpl w:val="795E67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F3"/>
    <w:rsid w:val="000C55F7"/>
    <w:rsid w:val="001641A9"/>
    <w:rsid w:val="00250AC2"/>
    <w:rsid w:val="002A4687"/>
    <w:rsid w:val="003A2957"/>
    <w:rsid w:val="003F468E"/>
    <w:rsid w:val="005C33F9"/>
    <w:rsid w:val="006607F3"/>
    <w:rsid w:val="006F3F9F"/>
    <w:rsid w:val="008D1EFF"/>
    <w:rsid w:val="00B459B0"/>
    <w:rsid w:val="00BD4326"/>
    <w:rsid w:val="00C701EA"/>
    <w:rsid w:val="00C91C3E"/>
    <w:rsid w:val="00D2491B"/>
    <w:rsid w:val="00F1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FD82"/>
  <w15:chartTrackingRefBased/>
  <w15:docId w15:val="{9AFA061F-478D-447F-BCF5-7313EF3F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dcterms:created xsi:type="dcterms:W3CDTF">2024-09-17T14:02:00Z</dcterms:created>
  <dcterms:modified xsi:type="dcterms:W3CDTF">2024-09-17T14:57:00Z</dcterms:modified>
</cp:coreProperties>
</file>