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E41CC" w14:textId="77777777" w:rsidR="0036753D" w:rsidRDefault="0036753D" w:rsidP="003046A6">
      <w:pPr>
        <w:spacing w:after="0" w:line="360" w:lineRule="auto"/>
        <w:jc w:val="center"/>
      </w:pPr>
      <w:r w:rsidRPr="0036753D">
        <w:rPr>
          <w:b/>
          <w:bCs/>
          <w:sz w:val="32"/>
          <w:szCs w:val="28"/>
        </w:rPr>
        <w:t>PAPER</w:t>
      </w:r>
    </w:p>
    <w:p w14:paraId="6C3EE581" w14:textId="77777777" w:rsidR="0036753D" w:rsidRPr="0006762F" w:rsidRDefault="0036753D" w:rsidP="003046A6">
      <w:pPr>
        <w:spacing w:after="0" w:line="360" w:lineRule="auto"/>
      </w:pPr>
    </w:p>
    <w:p w14:paraId="7EDF59F2" w14:textId="33E4B3DF" w:rsidR="0036753D" w:rsidRPr="0036753D" w:rsidRDefault="0036753D" w:rsidP="003046A6">
      <w:pPr>
        <w:pStyle w:val="Heading1"/>
        <w:spacing w:before="0" w:line="360" w:lineRule="auto"/>
        <w:jc w:val="center"/>
      </w:pPr>
      <w:bookmarkStart w:id="0" w:name="_Toc187078068"/>
      <w:r w:rsidRPr="0036753D">
        <w:t>AKUNTANSI PAJAK ATAS PENDAPATAN</w:t>
      </w:r>
      <w:bookmarkEnd w:id="0"/>
    </w:p>
    <w:p w14:paraId="09216B64" w14:textId="77777777" w:rsidR="0036753D" w:rsidRDefault="0036753D" w:rsidP="003046A6">
      <w:pPr>
        <w:spacing w:after="0" w:line="360" w:lineRule="auto"/>
        <w:jc w:val="center"/>
        <w:rPr>
          <w:rFonts w:cs="Times New Roman"/>
          <w:b/>
          <w:bCs/>
          <w:szCs w:val="24"/>
        </w:rPr>
      </w:pPr>
    </w:p>
    <w:p w14:paraId="622188BC" w14:textId="77777777" w:rsidR="0036753D" w:rsidRPr="00296CFF" w:rsidRDefault="0036753D" w:rsidP="003046A6">
      <w:pPr>
        <w:spacing w:after="0" w:line="360" w:lineRule="auto"/>
        <w:jc w:val="center"/>
        <w:rPr>
          <w:rFonts w:cs="Times New Roman"/>
          <w:b/>
          <w:bCs/>
          <w:szCs w:val="24"/>
        </w:rPr>
      </w:pPr>
      <w:proofErr w:type="spellStart"/>
      <w:r>
        <w:rPr>
          <w:rFonts w:cs="Times New Roman"/>
          <w:b/>
          <w:bCs/>
          <w:szCs w:val="24"/>
        </w:rPr>
        <w:t>Dosen</w:t>
      </w:r>
      <w:proofErr w:type="spellEnd"/>
      <w:r>
        <w:rPr>
          <w:rFonts w:cs="Times New Roman"/>
          <w:b/>
          <w:bCs/>
          <w:szCs w:val="24"/>
        </w:rPr>
        <w:t xml:space="preserve"> </w:t>
      </w:r>
      <w:proofErr w:type="spellStart"/>
      <w:proofErr w:type="gramStart"/>
      <w:r>
        <w:rPr>
          <w:rFonts w:cs="Times New Roman"/>
          <w:b/>
          <w:bCs/>
          <w:szCs w:val="24"/>
        </w:rPr>
        <w:t>Pengampu</w:t>
      </w:r>
      <w:proofErr w:type="spellEnd"/>
      <w:r>
        <w:rPr>
          <w:rFonts w:cs="Times New Roman"/>
          <w:b/>
          <w:bCs/>
          <w:szCs w:val="24"/>
        </w:rPr>
        <w:t xml:space="preserve"> :</w:t>
      </w:r>
      <w:proofErr w:type="gramEnd"/>
      <w:r>
        <w:rPr>
          <w:rFonts w:cs="Times New Roman"/>
          <w:b/>
          <w:bCs/>
          <w:szCs w:val="24"/>
        </w:rPr>
        <w:t xml:space="preserve"> </w:t>
      </w:r>
      <w:proofErr w:type="spellStart"/>
      <w:r>
        <w:rPr>
          <w:rFonts w:cs="Times New Roman"/>
          <w:b/>
          <w:bCs/>
          <w:szCs w:val="24"/>
        </w:rPr>
        <w:t>Sapta</w:t>
      </w:r>
      <w:proofErr w:type="spellEnd"/>
      <w:r>
        <w:rPr>
          <w:rFonts w:cs="Times New Roman"/>
          <w:b/>
          <w:bCs/>
          <w:szCs w:val="24"/>
        </w:rPr>
        <w:t xml:space="preserve"> Setia Darma, SE, Mak</w:t>
      </w:r>
    </w:p>
    <w:p w14:paraId="3B8770FC" w14:textId="77777777" w:rsidR="0036753D" w:rsidRDefault="0036753D" w:rsidP="003046A6">
      <w:pPr>
        <w:spacing w:after="0" w:line="360" w:lineRule="auto"/>
        <w:jc w:val="center"/>
        <w:rPr>
          <w:b/>
          <w:bCs/>
          <w:sz w:val="28"/>
          <w:szCs w:val="24"/>
        </w:rPr>
      </w:pPr>
      <w:r>
        <w:rPr>
          <w:noProof/>
        </w:rPr>
        <w:drawing>
          <wp:inline distT="0" distB="0" distL="0" distR="0" wp14:anchorId="4CFB6489" wp14:editId="634CC844">
            <wp:extent cx="3314700"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4823" cy="2486117"/>
                    </a:xfrm>
                    <a:prstGeom prst="rect">
                      <a:avLst/>
                    </a:prstGeom>
                    <a:noFill/>
                    <a:ln>
                      <a:noFill/>
                    </a:ln>
                  </pic:spPr>
                </pic:pic>
              </a:graphicData>
            </a:graphic>
          </wp:inline>
        </w:drawing>
      </w:r>
    </w:p>
    <w:p w14:paraId="56064179" w14:textId="77777777" w:rsidR="0036753D" w:rsidRPr="0006762F" w:rsidRDefault="0036753D" w:rsidP="003046A6">
      <w:pPr>
        <w:spacing w:after="0" w:line="360" w:lineRule="auto"/>
        <w:jc w:val="center"/>
        <w:rPr>
          <w:b/>
          <w:bCs/>
          <w:sz w:val="28"/>
          <w:szCs w:val="24"/>
        </w:rPr>
      </w:pPr>
      <w:proofErr w:type="spellStart"/>
      <w:r w:rsidRPr="0006762F">
        <w:rPr>
          <w:b/>
          <w:bCs/>
          <w:sz w:val="28"/>
          <w:szCs w:val="24"/>
        </w:rPr>
        <w:t>Kelompok</w:t>
      </w:r>
      <w:proofErr w:type="spellEnd"/>
      <w:r w:rsidRPr="0006762F">
        <w:rPr>
          <w:b/>
          <w:bCs/>
          <w:sz w:val="28"/>
          <w:szCs w:val="24"/>
        </w:rPr>
        <w:t xml:space="preserve"> 6</w:t>
      </w:r>
    </w:p>
    <w:p w14:paraId="490A9533" w14:textId="77777777" w:rsidR="0036753D" w:rsidRDefault="0036753D" w:rsidP="003046A6">
      <w:pPr>
        <w:spacing w:after="0" w:line="360" w:lineRule="auto"/>
        <w:jc w:val="center"/>
      </w:pPr>
    </w:p>
    <w:p w14:paraId="360AA1FD" w14:textId="77777777" w:rsidR="0036753D" w:rsidRPr="0006762F" w:rsidRDefault="0036753D" w:rsidP="003046A6">
      <w:pPr>
        <w:spacing w:after="0" w:line="360" w:lineRule="auto"/>
        <w:jc w:val="center"/>
        <w:rPr>
          <w:b/>
          <w:bCs/>
        </w:rPr>
      </w:pPr>
      <w:r w:rsidRPr="0006762F">
        <w:rPr>
          <w:b/>
          <w:bCs/>
        </w:rPr>
        <w:t>Oleh:</w:t>
      </w:r>
    </w:p>
    <w:p w14:paraId="50F5464B" w14:textId="22E1723B" w:rsidR="0036753D" w:rsidRPr="0006762F" w:rsidRDefault="0036753D" w:rsidP="008D6E6D">
      <w:pPr>
        <w:pStyle w:val="ListParagraph"/>
        <w:numPr>
          <w:ilvl w:val="0"/>
          <w:numId w:val="1"/>
        </w:numPr>
        <w:ind w:left="3261"/>
        <w:jc w:val="left"/>
        <w:rPr>
          <w:rFonts w:ascii="Times New Roman" w:hAnsi="Times New Roman" w:cs="Times New Roman"/>
          <w:b/>
          <w:sz w:val="24"/>
          <w:szCs w:val="24"/>
        </w:rPr>
      </w:pPr>
      <w:r w:rsidRPr="0006762F">
        <w:rPr>
          <w:rFonts w:ascii="Times New Roman" w:hAnsi="Times New Roman" w:cs="Times New Roman"/>
          <w:b/>
          <w:sz w:val="24"/>
          <w:szCs w:val="24"/>
        </w:rPr>
        <w:t>Ardy Abdul Malik</w:t>
      </w:r>
      <w:r w:rsidR="008D6E6D">
        <w:rPr>
          <w:rFonts w:ascii="Times New Roman" w:hAnsi="Times New Roman" w:cs="Times New Roman"/>
          <w:b/>
          <w:sz w:val="24"/>
          <w:szCs w:val="24"/>
        </w:rPr>
        <w:t xml:space="preserve"> –</w:t>
      </w:r>
      <w:r w:rsidRPr="0006762F">
        <w:rPr>
          <w:rFonts w:ascii="Times New Roman" w:hAnsi="Times New Roman" w:cs="Times New Roman"/>
          <w:b/>
          <w:sz w:val="24"/>
          <w:szCs w:val="24"/>
        </w:rPr>
        <w:t xml:space="preserve"> 221011201510</w:t>
      </w:r>
      <w:r w:rsidR="008D6E6D">
        <w:rPr>
          <w:rFonts w:ascii="Times New Roman" w:hAnsi="Times New Roman" w:cs="Times New Roman"/>
          <w:b/>
          <w:sz w:val="24"/>
          <w:szCs w:val="24"/>
        </w:rPr>
        <w:t xml:space="preserve"> </w:t>
      </w:r>
    </w:p>
    <w:p w14:paraId="6C968DD9" w14:textId="3EFA520D" w:rsidR="0036753D" w:rsidRPr="0006762F" w:rsidRDefault="0036753D" w:rsidP="008D6E6D">
      <w:pPr>
        <w:pStyle w:val="ListParagraph"/>
        <w:numPr>
          <w:ilvl w:val="0"/>
          <w:numId w:val="1"/>
        </w:numPr>
        <w:ind w:left="3261"/>
        <w:jc w:val="left"/>
        <w:rPr>
          <w:rFonts w:ascii="Times New Roman" w:hAnsi="Times New Roman" w:cs="Times New Roman"/>
          <w:b/>
          <w:sz w:val="24"/>
          <w:szCs w:val="24"/>
        </w:rPr>
      </w:pPr>
      <w:r w:rsidRPr="0006762F">
        <w:rPr>
          <w:rFonts w:ascii="Times New Roman" w:hAnsi="Times New Roman" w:cs="Times New Roman"/>
          <w:b/>
          <w:sz w:val="24"/>
          <w:szCs w:val="24"/>
        </w:rPr>
        <w:t xml:space="preserve">Alvina </w:t>
      </w:r>
      <w:proofErr w:type="spellStart"/>
      <w:r w:rsidRPr="0006762F">
        <w:rPr>
          <w:rFonts w:ascii="Times New Roman" w:hAnsi="Times New Roman" w:cs="Times New Roman"/>
          <w:b/>
          <w:sz w:val="24"/>
          <w:szCs w:val="24"/>
        </w:rPr>
        <w:t>Rahmawati</w:t>
      </w:r>
      <w:proofErr w:type="spellEnd"/>
      <w:r w:rsidRPr="0006762F">
        <w:rPr>
          <w:rFonts w:ascii="Times New Roman" w:hAnsi="Times New Roman" w:cs="Times New Roman"/>
          <w:b/>
          <w:sz w:val="24"/>
          <w:szCs w:val="24"/>
        </w:rPr>
        <w:t xml:space="preserve"> </w:t>
      </w:r>
      <w:r w:rsidR="008D6E6D">
        <w:rPr>
          <w:rFonts w:ascii="Times New Roman" w:hAnsi="Times New Roman" w:cs="Times New Roman"/>
          <w:b/>
          <w:sz w:val="24"/>
          <w:szCs w:val="24"/>
        </w:rPr>
        <w:t xml:space="preserve">– </w:t>
      </w:r>
      <w:r w:rsidRPr="0006762F">
        <w:rPr>
          <w:rFonts w:ascii="Times New Roman" w:hAnsi="Times New Roman" w:cs="Times New Roman"/>
          <w:b/>
          <w:sz w:val="24"/>
          <w:szCs w:val="24"/>
        </w:rPr>
        <w:t>221011201697</w:t>
      </w:r>
      <w:r w:rsidR="008D6E6D">
        <w:rPr>
          <w:rFonts w:ascii="Times New Roman" w:hAnsi="Times New Roman" w:cs="Times New Roman"/>
          <w:b/>
          <w:sz w:val="24"/>
          <w:szCs w:val="24"/>
        </w:rPr>
        <w:t xml:space="preserve"> </w:t>
      </w:r>
    </w:p>
    <w:p w14:paraId="66CCBF88" w14:textId="27E50895" w:rsidR="0036753D" w:rsidRPr="0006762F" w:rsidRDefault="0036753D" w:rsidP="008D6E6D">
      <w:pPr>
        <w:pStyle w:val="ListParagraph"/>
        <w:numPr>
          <w:ilvl w:val="0"/>
          <w:numId w:val="1"/>
        </w:numPr>
        <w:ind w:left="3261"/>
        <w:jc w:val="left"/>
        <w:rPr>
          <w:rFonts w:ascii="Times New Roman" w:hAnsi="Times New Roman" w:cs="Times New Roman"/>
          <w:b/>
          <w:sz w:val="24"/>
          <w:szCs w:val="24"/>
        </w:rPr>
      </w:pPr>
      <w:r w:rsidRPr="0006762F">
        <w:rPr>
          <w:rFonts w:ascii="Times New Roman" w:hAnsi="Times New Roman" w:cs="Times New Roman"/>
          <w:b/>
          <w:sz w:val="24"/>
          <w:szCs w:val="24"/>
        </w:rPr>
        <w:t xml:space="preserve">Milda </w:t>
      </w:r>
      <w:r w:rsidR="008D6E6D">
        <w:rPr>
          <w:rFonts w:ascii="Times New Roman" w:hAnsi="Times New Roman" w:cs="Times New Roman"/>
          <w:b/>
          <w:sz w:val="24"/>
          <w:szCs w:val="24"/>
        </w:rPr>
        <w:t xml:space="preserve">– </w:t>
      </w:r>
      <w:r w:rsidRPr="0006762F">
        <w:rPr>
          <w:rFonts w:ascii="Times New Roman" w:hAnsi="Times New Roman" w:cs="Times New Roman"/>
          <w:b/>
          <w:sz w:val="24"/>
          <w:szCs w:val="24"/>
        </w:rPr>
        <w:t>221011201336</w:t>
      </w:r>
      <w:r w:rsidR="008D6E6D">
        <w:rPr>
          <w:rFonts w:ascii="Times New Roman" w:hAnsi="Times New Roman" w:cs="Times New Roman"/>
          <w:b/>
          <w:sz w:val="24"/>
          <w:szCs w:val="24"/>
        </w:rPr>
        <w:t xml:space="preserve"> </w:t>
      </w:r>
    </w:p>
    <w:p w14:paraId="57DCAE6E" w14:textId="77777777" w:rsidR="0036753D" w:rsidRDefault="0036753D" w:rsidP="003046A6">
      <w:pPr>
        <w:spacing w:after="0" w:line="360" w:lineRule="auto"/>
        <w:jc w:val="center"/>
      </w:pPr>
    </w:p>
    <w:p w14:paraId="481C8CA0" w14:textId="77777777" w:rsidR="0036753D" w:rsidRPr="0006762F" w:rsidRDefault="0036753D" w:rsidP="003046A6">
      <w:pPr>
        <w:pStyle w:val="NormalWeb"/>
        <w:spacing w:before="0" w:beforeAutospacing="0" w:after="0" w:afterAutospacing="0" w:line="360" w:lineRule="auto"/>
        <w:jc w:val="center"/>
        <w:rPr>
          <w:sz w:val="28"/>
          <w:szCs w:val="28"/>
        </w:rPr>
      </w:pPr>
      <w:r w:rsidRPr="0006762F">
        <w:rPr>
          <w:b/>
          <w:bCs/>
          <w:color w:val="000000"/>
          <w:sz w:val="32"/>
          <w:szCs w:val="32"/>
        </w:rPr>
        <w:t>PROGRAM STUDI AKUNTANSI S1</w:t>
      </w:r>
    </w:p>
    <w:p w14:paraId="0A4BA7BA" w14:textId="77777777" w:rsidR="0036753D" w:rsidRPr="0006762F" w:rsidRDefault="0036753D" w:rsidP="003046A6">
      <w:pPr>
        <w:pStyle w:val="NormalWeb"/>
        <w:spacing w:before="0" w:beforeAutospacing="0" w:after="0" w:afterAutospacing="0" w:line="360" w:lineRule="auto"/>
        <w:jc w:val="center"/>
        <w:rPr>
          <w:sz w:val="28"/>
          <w:szCs w:val="28"/>
        </w:rPr>
      </w:pPr>
      <w:r w:rsidRPr="0006762F">
        <w:rPr>
          <w:b/>
          <w:bCs/>
          <w:color w:val="000000"/>
          <w:sz w:val="32"/>
          <w:szCs w:val="32"/>
        </w:rPr>
        <w:t>UNIVERSITAS PAMULANG</w:t>
      </w:r>
    </w:p>
    <w:p w14:paraId="136E36A2" w14:textId="77777777" w:rsidR="0036753D" w:rsidRPr="0006762F" w:rsidRDefault="0036753D" w:rsidP="003046A6">
      <w:pPr>
        <w:pStyle w:val="NormalWeb"/>
        <w:spacing w:before="0" w:beforeAutospacing="0" w:after="0" w:afterAutospacing="0" w:line="360" w:lineRule="auto"/>
        <w:jc w:val="center"/>
        <w:rPr>
          <w:sz w:val="28"/>
          <w:szCs w:val="28"/>
        </w:rPr>
      </w:pPr>
      <w:r w:rsidRPr="0006762F">
        <w:rPr>
          <w:b/>
          <w:bCs/>
          <w:color w:val="000000"/>
          <w:sz w:val="32"/>
          <w:szCs w:val="32"/>
        </w:rPr>
        <w:t>TANGERANG SELATAN</w:t>
      </w:r>
    </w:p>
    <w:p w14:paraId="063290D7" w14:textId="77777777" w:rsidR="0036753D" w:rsidRPr="00296CFF" w:rsidRDefault="0036753D" w:rsidP="003046A6">
      <w:pPr>
        <w:pStyle w:val="NormalWeb"/>
        <w:spacing w:before="0" w:beforeAutospacing="0" w:after="0" w:afterAutospacing="0" w:line="360" w:lineRule="auto"/>
        <w:jc w:val="center"/>
        <w:rPr>
          <w:sz w:val="28"/>
          <w:szCs w:val="28"/>
        </w:rPr>
      </w:pPr>
      <w:r w:rsidRPr="0006762F">
        <w:rPr>
          <w:b/>
          <w:bCs/>
          <w:color w:val="000000"/>
          <w:sz w:val="32"/>
          <w:szCs w:val="32"/>
        </w:rPr>
        <w:t>2025</w:t>
      </w:r>
    </w:p>
    <w:p w14:paraId="5585978E" w14:textId="77777777" w:rsidR="00CE664C" w:rsidRDefault="00CE664C">
      <w:pPr>
        <w:rPr>
          <w:rFonts w:eastAsiaTheme="majorEastAsia" w:cstheme="majorBidi"/>
          <w:b/>
          <w:color w:val="000000" w:themeColor="text1"/>
          <w:sz w:val="32"/>
          <w:szCs w:val="32"/>
        </w:rPr>
      </w:pPr>
      <w:bookmarkStart w:id="1" w:name="_Toc187078069"/>
      <w:r>
        <w:br w:type="page"/>
      </w:r>
    </w:p>
    <w:p w14:paraId="0A78073C" w14:textId="7C0ADEF5" w:rsidR="005D56F2" w:rsidRPr="005D56F2" w:rsidRDefault="005D56F2" w:rsidP="005D56F2">
      <w:pPr>
        <w:pStyle w:val="Heading1"/>
        <w:spacing w:before="0" w:line="360" w:lineRule="auto"/>
        <w:jc w:val="center"/>
        <w:rPr>
          <w:i/>
          <w:iCs/>
        </w:rPr>
      </w:pPr>
      <w:r w:rsidRPr="005D56F2">
        <w:rPr>
          <w:i/>
          <w:iCs/>
        </w:rPr>
        <w:lastRenderedPageBreak/>
        <w:t>ABSTRA</w:t>
      </w:r>
      <w:r>
        <w:rPr>
          <w:i/>
          <w:iCs/>
        </w:rPr>
        <w:t>CT</w:t>
      </w:r>
    </w:p>
    <w:p w14:paraId="39BA3BE6" w14:textId="77777777" w:rsidR="005D56F2" w:rsidRPr="0006762F" w:rsidRDefault="005D56F2" w:rsidP="005D56F2">
      <w:pPr>
        <w:spacing w:after="0" w:line="360" w:lineRule="auto"/>
      </w:pPr>
    </w:p>
    <w:p w14:paraId="56677C61" w14:textId="325E31C8" w:rsidR="005D56F2" w:rsidRDefault="005D56F2" w:rsidP="005D56F2">
      <w:pPr>
        <w:spacing w:after="0" w:line="360" w:lineRule="auto"/>
        <w:jc w:val="both"/>
        <w:rPr>
          <w:rStyle w:val="Strong"/>
          <w:rFonts w:cs="Times New Roman"/>
          <w:b w:val="0"/>
          <w:bCs w:val="0"/>
          <w:szCs w:val="24"/>
        </w:rPr>
      </w:pPr>
      <w:r w:rsidRPr="005D56F2">
        <w:rPr>
          <w:rStyle w:val="Strong"/>
          <w:rFonts w:cs="Times New Roman"/>
          <w:b w:val="0"/>
          <w:bCs w:val="0"/>
          <w:szCs w:val="24"/>
        </w:rPr>
        <w:t>Tax accounting is a branch of accounting that plays an important role in the financial management of companies and individuals. Through tax accounting, taxpayers can fulfill their obligations accurately, validly, and in accordance with applicable regulations. This study discusses various aspects of income tax in Indonesia, including tax subjects, tax rates, and tax calculation and reporting mechanisms regulated in various articles, such as Articles 21, 22, 23, 24, and 25. The results of the analysis show that a deep understanding of tax regulations, including good tax planning, can help taxpayers avoid calculation errors and potential administrative sanctions. With the right approach, tax accounting becomes a strategic tool for tax payment efficiency.</w:t>
      </w:r>
    </w:p>
    <w:p w14:paraId="76107854" w14:textId="77777777" w:rsidR="005D56F2" w:rsidRPr="005D56F2" w:rsidRDefault="005D56F2" w:rsidP="005D56F2">
      <w:pPr>
        <w:spacing w:after="0" w:line="360" w:lineRule="auto"/>
        <w:jc w:val="both"/>
        <w:rPr>
          <w:rStyle w:val="Strong"/>
          <w:rFonts w:cs="Times New Roman"/>
          <w:b w:val="0"/>
          <w:bCs w:val="0"/>
          <w:szCs w:val="24"/>
        </w:rPr>
      </w:pPr>
    </w:p>
    <w:p w14:paraId="41AFA5CA" w14:textId="0FFB2399" w:rsidR="005D56F2" w:rsidRDefault="005D56F2" w:rsidP="005D56F2">
      <w:pPr>
        <w:rPr>
          <w:rFonts w:eastAsiaTheme="majorEastAsia" w:cstheme="majorBidi"/>
          <w:b/>
          <w:color w:val="000000" w:themeColor="text1"/>
          <w:sz w:val="32"/>
          <w:szCs w:val="32"/>
        </w:rPr>
      </w:pPr>
      <w:r w:rsidRPr="005D56F2">
        <w:rPr>
          <w:b/>
          <w:bCs/>
        </w:rPr>
        <w:t>Keywords:</w:t>
      </w:r>
      <w:r w:rsidRPr="005D56F2">
        <w:t xml:space="preserve"> Tax accounting, Income tax, Tax planning, Taxpayers, Tax regulations.</w:t>
      </w:r>
      <w:r>
        <w:br w:type="page"/>
      </w:r>
    </w:p>
    <w:p w14:paraId="5CEB2D1E" w14:textId="0AA39C4B" w:rsidR="0036753D" w:rsidRDefault="0036753D" w:rsidP="003046A6">
      <w:pPr>
        <w:pStyle w:val="Heading1"/>
        <w:spacing w:before="0" w:line="360" w:lineRule="auto"/>
        <w:jc w:val="center"/>
      </w:pPr>
      <w:r>
        <w:lastRenderedPageBreak/>
        <w:t>ABSTRAK</w:t>
      </w:r>
      <w:bookmarkEnd w:id="1"/>
    </w:p>
    <w:p w14:paraId="452ECDC3" w14:textId="77777777" w:rsidR="0036753D" w:rsidRPr="0006762F" w:rsidRDefault="0036753D" w:rsidP="003046A6">
      <w:pPr>
        <w:spacing w:after="0" w:line="360" w:lineRule="auto"/>
      </w:pPr>
    </w:p>
    <w:p w14:paraId="08985661" w14:textId="3D097E57" w:rsidR="0036753D" w:rsidRDefault="00CA354F" w:rsidP="003046A6">
      <w:pPr>
        <w:spacing w:after="0" w:line="360" w:lineRule="auto"/>
        <w:jc w:val="both"/>
        <w:rPr>
          <w:rFonts w:cs="Times New Roman"/>
          <w:szCs w:val="24"/>
        </w:rPr>
      </w:pPr>
      <w:proofErr w:type="spellStart"/>
      <w:r>
        <w:t>Akuntansi</w:t>
      </w:r>
      <w:proofErr w:type="spellEnd"/>
      <w:r>
        <w:t xml:space="preserve"> </w:t>
      </w:r>
      <w:proofErr w:type="spellStart"/>
      <w:r>
        <w:t>pajak</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cabang</w:t>
      </w:r>
      <w:proofErr w:type="spellEnd"/>
      <w:r>
        <w:t xml:space="preserve"> </w:t>
      </w:r>
      <w:proofErr w:type="spellStart"/>
      <w:r>
        <w:t>akuntansi</w:t>
      </w:r>
      <w:proofErr w:type="spellEnd"/>
      <w:r>
        <w:t xml:space="preserve"> yang </w:t>
      </w:r>
      <w:proofErr w:type="spellStart"/>
      <w:r>
        <w:t>memiliki</w:t>
      </w:r>
      <w:proofErr w:type="spellEnd"/>
      <w:r>
        <w:t xml:space="preserve"> </w:t>
      </w:r>
      <w:proofErr w:type="spellStart"/>
      <w:r>
        <w:t>peranan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keuangan</w:t>
      </w:r>
      <w:proofErr w:type="spellEnd"/>
      <w:r>
        <w:t xml:space="preserve"> </w:t>
      </w:r>
      <w:proofErr w:type="spellStart"/>
      <w:r>
        <w:t>perusahaan</w:t>
      </w:r>
      <w:proofErr w:type="spellEnd"/>
      <w:r>
        <w:t xml:space="preserve"> </w:t>
      </w:r>
      <w:proofErr w:type="spellStart"/>
      <w:r>
        <w:t>maupun</w:t>
      </w:r>
      <w:proofErr w:type="spellEnd"/>
      <w:r>
        <w:t xml:space="preserve"> </w:t>
      </w:r>
      <w:proofErr w:type="spellStart"/>
      <w:r>
        <w:t>individu</w:t>
      </w:r>
      <w:proofErr w:type="spellEnd"/>
      <w:r>
        <w:t xml:space="preserve">. </w:t>
      </w:r>
      <w:proofErr w:type="spellStart"/>
      <w:r>
        <w:t>Melalui</w:t>
      </w:r>
      <w:proofErr w:type="spellEnd"/>
      <w:r>
        <w:t xml:space="preserve"> </w:t>
      </w:r>
      <w:proofErr w:type="spellStart"/>
      <w:r>
        <w:t>akuntansi</w:t>
      </w:r>
      <w:proofErr w:type="spellEnd"/>
      <w:r>
        <w:t xml:space="preserve"> </w:t>
      </w:r>
      <w:proofErr w:type="spellStart"/>
      <w:r>
        <w:t>pajak</w:t>
      </w:r>
      <w:proofErr w:type="spellEnd"/>
      <w:r>
        <w:t xml:space="preserve">, </w:t>
      </w:r>
      <w:proofErr w:type="spellStart"/>
      <w:r>
        <w:t>wajib</w:t>
      </w:r>
      <w:proofErr w:type="spellEnd"/>
      <w:r>
        <w:t xml:space="preserve"> </w:t>
      </w:r>
      <w:proofErr w:type="spellStart"/>
      <w:r>
        <w:t>pajak</w:t>
      </w:r>
      <w:proofErr w:type="spellEnd"/>
      <w:r>
        <w:t xml:space="preserve"> </w:t>
      </w:r>
      <w:proofErr w:type="spellStart"/>
      <w:r>
        <w:t>dapat</w:t>
      </w:r>
      <w:proofErr w:type="spellEnd"/>
      <w:r>
        <w:t xml:space="preserve"> </w:t>
      </w:r>
      <w:proofErr w:type="spellStart"/>
      <w:r>
        <w:t>memenuhi</w:t>
      </w:r>
      <w:proofErr w:type="spellEnd"/>
      <w:r>
        <w:t xml:space="preserve"> </w:t>
      </w:r>
      <w:proofErr w:type="spellStart"/>
      <w:r>
        <w:t>kewajibannya</w:t>
      </w:r>
      <w:proofErr w:type="spellEnd"/>
      <w:r>
        <w:t xml:space="preserve"> </w:t>
      </w:r>
      <w:proofErr w:type="spellStart"/>
      <w:r>
        <w:t>dengan</w:t>
      </w:r>
      <w:proofErr w:type="spellEnd"/>
      <w:r>
        <w:t xml:space="preserve"> </w:t>
      </w:r>
      <w:proofErr w:type="spellStart"/>
      <w:r>
        <w:t>akurat</w:t>
      </w:r>
      <w:proofErr w:type="spellEnd"/>
      <w:r>
        <w:t xml:space="preserve">, valid, dan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aspek</w:t>
      </w:r>
      <w:proofErr w:type="spellEnd"/>
      <w:r>
        <w:t xml:space="preserve"> </w:t>
      </w:r>
      <w:proofErr w:type="spellStart"/>
      <w:r>
        <w:t>pajak</w:t>
      </w:r>
      <w:proofErr w:type="spellEnd"/>
      <w:r>
        <w:t xml:space="preserve"> </w:t>
      </w:r>
      <w:proofErr w:type="spellStart"/>
      <w:r>
        <w:t>penghasilan</w:t>
      </w:r>
      <w:proofErr w:type="spellEnd"/>
      <w:r>
        <w:t xml:space="preserve"> di Indonesia, </w:t>
      </w:r>
      <w:proofErr w:type="spellStart"/>
      <w:r>
        <w:t>termasuk</w:t>
      </w:r>
      <w:proofErr w:type="spellEnd"/>
      <w:r>
        <w:t xml:space="preserve"> </w:t>
      </w:r>
      <w:proofErr w:type="spellStart"/>
      <w:r>
        <w:t>subjek</w:t>
      </w:r>
      <w:proofErr w:type="spellEnd"/>
      <w:r>
        <w:t xml:space="preserve"> </w:t>
      </w:r>
      <w:proofErr w:type="spellStart"/>
      <w:r>
        <w:t>pajak</w:t>
      </w:r>
      <w:proofErr w:type="spellEnd"/>
      <w:r>
        <w:t xml:space="preserve">, </w:t>
      </w:r>
      <w:proofErr w:type="spellStart"/>
      <w:r>
        <w:t>tarif</w:t>
      </w:r>
      <w:proofErr w:type="spellEnd"/>
      <w:r>
        <w:t xml:space="preserve"> </w:t>
      </w:r>
      <w:proofErr w:type="spellStart"/>
      <w:r>
        <w:t>pajak</w:t>
      </w:r>
      <w:proofErr w:type="spellEnd"/>
      <w:r>
        <w:t xml:space="preserve">, dan </w:t>
      </w:r>
      <w:proofErr w:type="spellStart"/>
      <w:r>
        <w:t>mekanisme</w:t>
      </w:r>
      <w:proofErr w:type="spellEnd"/>
      <w:r>
        <w:t xml:space="preserve"> </w:t>
      </w:r>
      <w:proofErr w:type="spellStart"/>
      <w:r>
        <w:t>penghitungan</w:t>
      </w:r>
      <w:proofErr w:type="spellEnd"/>
      <w:r>
        <w:t xml:space="preserve"> </w:t>
      </w:r>
      <w:proofErr w:type="spellStart"/>
      <w:r>
        <w:t>serta</w:t>
      </w:r>
      <w:proofErr w:type="spellEnd"/>
      <w:r>
        <w:t xml:space="preserve"> </w:t>
      </w:r>
      <w:proofErr w:type="spellStart"/>
      <w:r>
        <w:t>pelaporan</w:t>
      </w:r>
      <w:proofErr w:type="spellEnd"/>
      <w:r>
        <w:t xml:space="preserve"> </w:t>
      </w:r>
      <w:proofErr w:type="spellStart"/>
      <w:r>
        <w:t>pajak</w:t>
      </w:r>
      <w:proofErr w:type="spellEnd"/>
      <w:r>
        <w:t xml:space="preserve"> yang </w:t>
      </w:r>
      <w:proofErr w:type="spellStart"/>
      <w:r>
        <w:t>diatur</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pasal</w:t>
      </w:r>
      <w:proofErr w:type="spellEnd"/>
      <w:r>
        <w:t xml:space="preserve">, </w:t>
      </w:r>
      <w:proofErr w:type="spellStart"/>
      <w:r>
        <w:t>seperti</w:t>
      </w:r>
      <w:proofErr w:type="spellEnd"/>
      <w:r>
        <w:t xml:space="preserve"> Pasal 21, 22, 23, 24, dan 25. Hasil </w:t>
      </w:r>
      <w:proofErr w:type="spellStart"/>
      <w:r>
        <w:t>analisis</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pemahaman</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regulasi</w:t>
      </w:r>
      <w:proofErr w:type="spellEnd"/>
      <w:r>
        <w:t xml:space="preserve"> </w:t>
      </w:r>
      <w:proofErr w:type="spellStart"/>
      <w:r>
        <w:t>perpajakan</w:t>
      </w:r>
      <w:proofErr w:type="spellEnd"/>
      <w:r>
        <w:t xml:space="preserve">, </w:t>
      </w:r>
      <w:proofErr w:type="spellStart"/>
      <w:r>
        <w:t>termasuk</w:t>
      </w:r>
      <w:proofErr w:type="spellEnd"/>
      <w:r>
        <w:t xml:space="preserve"> </w:t>
      </w:r>
      <w:proofErr w:type="spellStart"/>
      <w:r>
        <w:t>perencanaan</w:t>
      </w:r>
      <w:proofErr w:type="spellEnd"/>
      <w:r>
        <w:t xml:space="preserve"> </w:t>
      </w:r>
      <w:proofErr w:type="spellStart"/>
      <w:r>
        <w:t>pajak</w:t>
      </w:r>
      <w:proofErr w:type="spellEnd"/>
      <w:r>
        <w:t xml:space="preserve"> yang </w:t>
      </w:r>
      <w:proofErr w:type="spellStart"/>
      <w:r>
        <w:t>baik</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wajib</w:t>
      </w:r>
      <w:proofErr w:type="spellEnd"/>
      <w:r>
        <w:t xml:space="preserve"> </w:t>
      </w:r>
      <w:proofErr w:type="spellStart"/>
      <w:r>
        <w:t>pajak</w:t>
      </w:r>
      <w:proofErr w:type="spellEnd"/>
      <w:r>
        <w:t xml:space="preserve"> </w:t>
      </w:r>
      <w:proofErr w:type="spellStart"/>
      <w:r>
        <w:t>menghindari</w:t>
      </w:r>
      <w:proofErr w:type="spellEnd"/>
      <w:r>
        <w:t xml:space="preserve"> </w:t>
      </w:r>
      <w:proofErr w:type="spellStart"/>
      <w:r>
        <w:t>kesalahan</w:t>
      </w:r>
      <w:proofErr w:type="spellEnd"/>
      <w:r>
        <w:t xml:space="preserve"> </w:t>
      </w:r>
      <w:proofErr w:type="spellStart"/>
      <w:r>
        <w:t>penghitungan</w:t>
      </w:r>
      <w:proofErr w:type="spellEnd"/>
      <w:r>
        <w:t xml:space="preserve"> dan </w:t>
      </w:r>
      <w:proofErr w:type="spellStart"/>
      <w:r>
        <w:t>potensi</w:t>
      </w:r>
      <w:proofErr w:type="spellEnd"/>
      <w:r>
        <w:t xml:space="preserve"> </w:t>
      </w:r>
      <w:proofErr w:type="spellStart"/>
      <w:r>
        <w:t>sanksi</w:t>
      </w:r>
      <w:proofErr w:type="spellEnd"/>
      <w:r>
        <w:t xml:space="preserve"> </w:t>
      </w:r>
      <w:proofErr w:type="spellStart"/>
      <w:r>
        <w:t>administrasi</w:t>
      </w:r>
      <w:proofErr w:type="spellEnd"/>
      <w:r>
        <w:t xml:space="preserve">. </w:t>
      </w:r>
      <w:proofErr w:type="spellStart"/>
      <w:r>
        <w:t>Dengan</w:t>
      </w:r>
      <w:proofErr w:type="spellEnd"/>
      <w:r>
        <w:t xml:space="preserve"> </w:t>
      </w:r>
      <w:proofErr w:type="spellStart"/>
      <w:r>
        <w:t>pendekatan</w:t>
      </w:r>
      <w:proofErr w:type="spellEnd"/>
      <w:r>
        <w:t xml:space="preserve"> yang </w:t>
      </w:r>
      <w:proofErr w:type="spellStart"/>
      <w:r>
        <w:t>tepat</w:t>
      </w:r>
      <w:proofErr w:type="spellEnd"/>
      <w:r>
        <w:t xml:space="preserve">, </w:t>
      </w:r>
      <w:proofErr w:type="spellStart"/>
      <w:r>
        <w:t>akuntansi</w:t>
      </w:r>
      <w:proofErr w:type="spellEnd"/>
      <w:r>
        <w:t xml:space="preserve"> </w:t>
      </w:r>
      <w:proofErr w:type="spellStart"/>
      <w:r>
        <w:t>pajak</w:t>
      </w:r>
      <w:proofErr w:type="spellEnd"/>
      <w:r>
        <w:t xml:space="preserve"> </w:t>
      </w:r>
      <w:proofErr w:type="spellStart"/>
      <w:r>
        <w:t>menjadi</w:t>
      </w:r>
      <w:proofErr w:type="spellEnd"/>
      <w:r>
        <w:t xml:space="preserve"> </w:t>
      </w:r>
      <w:proofErr w:type="spellStart"/>
      <w:r>
        <w:t>alat</w:t>
      </w:r>
      <w:proofErr w:type="spellEnd"/>
      <w:r>
        <w:t xml:space="preserve"> </w:t>
      </w:r>
      <w:proofErr w:type="spellStart"/>
      <w:r>
        <w:t>strategis</w:t>
      </w:r>
      <w:proofErr w:type="spellEnd"/>
      <w:r>
        <w:t xml:space="preserve"> </w:t>
      </w:r>
      <w:proofErr w:type="spellStart"/>
      <w:r>
        <w:t>untuk</w:t>
      </w:r>
      <w:proofErr w:type="spellEnd"/>
      <w:r>
        <w:t xml:space="preserve"> </w:t>
      </w:r>
      <w:proofErr w:type="spellStart"/>
      <w:r>
        <w:t>efisiensi</w:t>
      </w:r>
      <w:proofErr w:type="spellEnd"/>
      <w:r>
        <w:t xml:space="preserve"> </w:t>
      </w:r>
      <w:proofErr w:type="spellStart"/>
      <w:r>
        <w:t>pembayaran</w:t>
      </w:r>
      <w:proofErr w:type="spellEnd"/>
      <w:r>
        <w:t xml:space="preserve"> </w:t>
      </w:r>
      <w:proofErr w:type="spellStart"/>
      <w:r>
        <w:t>pajak</w:t>
      </w:r>
      <w:proofErr w:type="spellEnd"/>
      <w:r>
        <w:t>.</w:t>
      </w:r>
    </w:p>
    <w:p w14:paraId="04E543D3" w14:textId="77777777" w:rsidR="005D56F2" w:rsidRDefault="005D56F2" w:rsidP="003046A6">
      <w:pPr>
        <w:spacing w:after="0" w:line="360" w:lineRule="auto"/>
        <w:jc w:val="both"/>
        <w:rPr>
          <w:rStyle w:val="Strong"/>
          <w:rFonts w:cs="Times New Roman"/>
          <w:szCs w:val="24"/>
        </w:rPr>
      </w:pPr>
    </w:p>
    <w:p w14:paraId="002F4367" w14:textId="27B64B85" w:rsidR="0036753D" w:rsidRPr="00E64502" w:rsidRDefault="0036753D" w:rsidP="00E64502">
      <w:pPr>
        <w:spacing w:after="0" w:line="360" w:lineRule="auto"/>
        <w:jc w:val="both"/>
        <w:rPr>
          <w:rFonts w:cs="Times New Roman"/>
          <w:i/>
          <w:szCs w:val="24"/>
        </w:rPr>
        <w:sectPr w:rsidR="0036753D" w:rsidRPr="00E64502" w:rsidSect="001869FD">
          <w:footerReference w:type="default" r:id="rId8"/>
          <w:pgSz w:w="12240" w:h="15840"/>
          <w:pgMar w:top="1440" w:right="1440" w:bottom="1440" w:left="1440" w:header="720" w:footer="720" w:gutter="0"/>
          <w:pgNumType w:start="0"/>
          <w:cols w:space="720"/>
          <w:titlePg/>
          <w:docGrid w:linePitch="360"/>
        </w:sectPr>
      </w:pPr>
      <w:r w:rsidRPr="0076635E">
        <w:rPr>
          <w:rStyle w:val="Strong"/>
          <w:rFonts w:cs="Times New Roman"/>
          <w:szCs w:val="24"/>
        </w:rPr>
        <w:t xml:space="preserve">Kata </w:t>
      </w:r>
      <w:proofErr w:type="spellStart"/>
      <w:r w:rsidRPr="0076635E">
        <w:rPr>
          <w:rStyle w:val="Strong"/>
          <w:rFonts w:cs="Times New Roman"/>
          <w:szCs w:val="24"/>
        </w:rPr>
        <w:t>Kunci</w:t>
      </w:r>
      <w:proofErr w:type="spellEnd"/>
      <w:r w:rsidRPr="0076635E">
        <w:rPr>
          <w:rStyle w:val="Strong"/>
          <w:rFonts w:cs="Times New Roman"/>
          <w:szCs w:val="24"/>
        </w:rPr>
        <w:t>:</w:t>
      </w:r>
      <w:r w:rsidRPr="0076635E">
        <w:rPr>
          <w:rFonts w:cs="Times New Roman"/>
          <w:szCs w:val="24"/>
        </w:rPr>
        <w:t xml:space="preserve"> </w:t>
      </w:r>
      <w:proofErr w:type="spellStart"/>
      <w:r w:rsidR="00CA354F">
        <w:t>Akuntansi</w:t>
      </w:r>
      <w:proofErr w:type="spellEnd"/>
      <w:r w:rsidR="00CA354F">
        <w:t xml:space="preserve"> </w:t>
      </w:r>
      <w:proofErr w:type="spellStart"/>
      <w:r w:rsidR="00CA354F">
        <w:t>pajak</w:t>
      </w:r>
      <w:proofErr w:type="spellEnd"/>
      <w:r w:rsidR="00CA354F">
        <w:t xml:space="preserve">, </w:t>
      </w:r>
      <w:proofErr w:type="spellStart"/>
      <w:r w:rsidR="00CA354F">
        <w:t>Pajak</w:t>
      </w:r>
      <w:proofErr w:type="spellEnd"/>
      <w:r w:rsidR="00CA354F">
        <w:t xml:space="preserve"> </w:t>
      </w:r>
      <w:proofErr w:type="spellStart"/>
      <w:r w:rsidR="00CA354F">
        <w:t>penghasilan</w:t>
      </w:r>
      <w:proofErr w:type="spellEnd"/>
      <w:r w:rsidR="00CA354F">
        <w:t xml:space="preserve">, </w:t>
      </w:r>
      <w:proofErr w:type="spellStart"/>
      <w:r w:rsidR="00CA354F">
        <w:t>Perencanaan</w:t>
      </w:r>
      <w:proofErr w:type="spellEnd"/>
      <w:r w:rsidR="00CA354F">
        <w:t xml:space="preserve"> </w:t>
      </w:r>
      <w:proofErr w:type="spellStart"/>
      <w:r w:rsidR="00CA354F">
        <w:t>pajak</w:t>
      </w:r>
      <w:proofErr w:type="spellEnd"/>
      <w:r w:rsidR="00CA354F">
        <w:t xml:space="preserve">, </w:t>
      </w:r>
      <w:proofErr w:type="spellStart"/>
      <w:r w:rsidR="00CA354F">
        <w:t>Wajib</w:t>
      </w:r>
      <w:proofErr w:type="spellEnd"/>
      <w:r w:rsidR="00CA354F">
        <w:t xml:space="preserve"> </w:t>
      </w:r>
      <w:proofErr w:type="spellStart"/>
      <w:r w:rsidR="00CA354F">
        <w:t>pajak</w:t>
      </w:r>
      <w:proofErr w:type="spellEnd"/>
      <w:r w:rsidR="00CA354F">
        <w:t xml:space="preserve">, </w:t>
      </w:r>
      <w:proofErr w:type="spellStart"/>
      <w:r w:rsidR="00CA354F">
        <w:t>Regulasi</w:t>
      </w:r>
      <w:proofErr w:type="spellEnd"/>
      <w:r w:rsidR="00CA354F">
        <w:t xml:space="preserve"> </w:t>
      </w:r>
      <w:proofErr w:type="spellStart"/>
      <w:r w:rsidR="00CA354F">
        <w:t>perpajakan</w:t>
      </w:r>
      <w:proofErr w:type="spellEnd"/>
      <w:r w:rsidR="00CA354F">
        <w:t>.</w:t>
      </w:r>
    </w:p>
    <w:p w14:paraId="3039776C" w14:textId="5CF5C17C" w:rsidR="0036753D" w:rsidRDefault="0036753D" w:rsidP="00DA4D79">
      <w:pPr>
        <w:pStyle w:val="Heading1"/>
        <w:spacing w:before="0" w:line="360" w:lineRule="auto"/>
        <w:jc w:val="center"/>
      </w:pPr>
      <w:bookmarkStart w:id="2" w:name="_Toc187078072"/>
      <w:r>
        <w:lastRenderedPageBreak/>
        <w:t>PENDAHULUAN</w:t>
      </w:r>
      <w:bookmarkEnd w:id="2"/>
    </w:p>
    <w:p w14:paraId="03EBC57D" w14:textId="77777777" w:rsidR="00364880" w:rsidRPr="00364880" w:rsidRDefault="00364880" w:rsidP="00364880"/>
    <w:p w14:paraId="171EB3FF" w14:textId="77777777" w:rsidR="00A64EC0" w:rsidRPr="00A64EC0" w:rsidRDefault="00A64EC0" w:rsidP="003046A6">
      <w:pPr>
        <w:spacing w:after="0" w:line="360" w:lineRule="auto"/>
        <w:ind w:firstLine="540"/>
        <w:jc w:val="both"/>
        <w:rPr>
          <w:rFonts w:cs="Times New Roman"/>
          <w:szCs w:val="24"/>
        </w:rPr>
      </w:pP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merupakan</w:t>
      </w:r>
      <w:proofErr w:type="spellEnd"/>
      <w:r w:rsidRPr="00A64EC0">
        <w:rPr>
          <w:rFonts w:cs="Times New Roman"/>
          <w:szCs w:val="24"/>
        </w:rPr>
        <w:t xml:space="preserve"> salah </w:t>
      </w:r>
      <w:proofErr w:type="spellStart"/>
      <w:r w:rsidRPr="00A64EC0">
        <w:rPr>
          <w:rFonts w:cs="Times New Roman"/>
          <w:szCs w:val="24"/>
        </w:rPr>
        <w:t>satu</w:t>
      </w:r>
      <w:proofErr w:type="spellEnd"/>
      <w:r w:rsidRPr="00A64EC0">
        <w:rPr>
          <w:rFonts w:cs="Times New Roman"/>
          <w:szCs w:val="24"/>
        </w:rPr>
        <w:t xml:space="preserve"> </w:t>
      </w:r>
      <w:proofErr w:type="spellStart"/>
      <w:r w:rsidRPr="00A64EC0">
        <w:rPr>
          <w:rFonts w:cs="Times New Roman"/>
          <w:szCs w:val="24"/>
        </w:rPr>
        <w:t>penerimaan</w:t>
      </w:r>
      <w:proofErr w:type="spellEnd"/>
      <w:r w:rsidRPr="00A64EC0">
        <w:rPr>
          <w:rFonts w:cs="Times New Roman"/>
          <w:szCs w:val="24"/>
        </w:rPr>
        <w:t xml:space="preserve"> negara yang </w:t>
      </w:r>
      <w:proofErr w:type="spellStart"/>
      <w:r w:rsidRPr="00A64EC0">
        <w:rPr>
          <w:rFonts w:cs="Times New Roman"/>
          <w:szCs w:val="24"/>
        </w:rPr>
        <w:t>memegang</w:t>
      </w:r>
      <w:proofErr w:type="spellEnd"/>
      <w:r w:rsidRPr="00A64EC0">
        <w:rPr>
          <w:rFonts w:cs="Times New Roman"/>
          <w:szCs w:val="24"/>
        </w:rPr>
        <w:t xml:space="preserve"> </w:t>
      </w:r>
      <w:proofErr w:type="spellStart"/>
      <w:r w:rsidRPr="00A64EC0">
        <w:rPr>
          <w:rFonts w:cs="Times New Roman"/>
          <w:szCs w:val="24"/>
        </w:rPr>
        <w:t>peranan</w:t>
      </w:r>
      <w:proofErr w:type="spellEnd"/>
      <w:r w:rsidRPr="00A64EC0">
        <w:rPr>
          <w:rFonts w:cs="Times New Roman"/>
          <w:szCs w:val="24"/>
        </w:rPr>
        <w:t xml:space="preserve"> </w:t>
      </w:r>
      <w:proofErr w:type="spellStart"/>
      <w:r w:rsidRPr="00A64EC0">
        <w:rPr>
          <w:rFonts w:cs="Times New Roman"/>
          <w:szCs w:val="24"/>
        </w:rPr>
        <w:t>penting</w:t>
      </w:r>
      <w:proofErr w:type="spellEnd"/>
      <w:r w:rsidRPr="00A64EC0">
        <w:rPr>
          <w:rFonts w:cs="Times New Roman"/>
          <w:szCs w:val="24"/>
        </w:rPr>
        <w:t xml:space="preserve"> </w:t>
      </w:r>
      <w:proofErr w:type="spellStart"/>
      <w:r w:rsidRPr="00A64EC0">
        <w:rPr>
          <w:rFonts w:cs="Times New Roman"/>
          <w:szCs w:val="24"/>
        </w:rPr>
        <w:t>karena</w:t>
      </w:r>
      <w:proofErr w:type="spellEnd"/>
      <w:r w:rsidRPr="00A64EC0">
        <w:rPr>
          <w:rFonts w:cs="Times New Roman"/>
          <w:szCs w:val="24"/>
        </w:rPr>
        <w:t xml:space="preserve"> </w:t>
      </w:r>
      <w:proofErr w:type="spellStart"/>
      <w:r w:rsidRPr="00A64EC0">
        <w:rPr>
          <w:rFonts w:cs="Times New Roman"/>
          <w:szCs w:val="24"/>
        </w:rPr>
        <w:t>merupakan</w:t>
      </w:r>
      <w:proofErr w:type="spellEnd"/>
      <w:r w:rsidRPr="00A64EC0">
        <w:rPr>
          <w:rFonts w:cs="Times New Roman"/>
          <w:szCs w:val="24"/>
        </w:rPr>
        <w:t xml:space="preserve"> </w:t>
      </w:r>
      <w:proofErr w:type="spellStart"/>
      <w:r w:rsidRPr="00A64EC0">
        <w:rPr>
          <w:rFonts w:cs="Times New Roman"/>
          <w:szCs w:val="24"/>
        </w:rPr>
        <w:t>komponen</w:t>
      </w:r>
      <w:proofErr w:type="spellEnd"/>
      <w:r w:rsidRPr="00A64EC0">
        <w:rPr>
          <w:rFonts w:cs="Times New Roman"/>
          <w:szCs w:val="24"/>
        </w:rPr>
        <w:t xml:space="preserve"> yang </w:t>
      </w:r>
      <w:proofErr w:type="spellStart"/>
      <w:r w:rsidRPr="00A64EC0">
        <w:rPr>
          <w:rFonts w:cs="Times New Roman"/>
          <w:szCs w:val="24"/>
        </w:rPr>
        <w:t>terbesar</w:t>
      </w:r>
      <w:proofErr w:type="spellEnd"/>
      <w:r w:rsidRPr="00A64EC0">
        <w:rPr>
          <w:rFonts w:cs="Times New Roman"/>
          <w:szCs w:val="24"/>
        </w:rPr>
        <w:t xml:space="preserve"> dan </w:t>
      </w:r>
      <w:proofErr w:type="spellStart"/>
      <w:r w:rsidRPr="00A64EC0">
        <w:rPr>
          <w:rFonts w:cs="Times New Roman"/>
          <w:szCs w:val="24"/>
        </w:rPr>
        <w:t>sumber</w:t>
      </w:r>
      <w:proofErr w:type="spellEnd"/>
      <w:r w:rsidRPr="00A64EC0">
        <w:rPr>
          <w:rFonts w:cs="Times New Roman"/>
          <w:szCs w:val="24"/>
        </w:rPr>
        <w:t xml:space="preserve"> dana </w:t>
      </w:r>
      <w:proofErr w:type="spellStart"/>
      <w:r w:rsidRPr="00A64EC0">
        <w:rPr>
          <w:rFonts w:cs="Times New Roman"/>
          <w:szCs w:val="24"/>
        </w:rPr>
        <w:t>dalam</w:t>
      </w:r>
      <w:proofErr w:type="spellEnd"/>
      <w:r w:rsidRPr="00A64EC0">
        <w:rPr>
          <w:rFonts w:cs="Times New Roman"/>
          <w:szCs w:val="24"/>
        </w:rPr>
        <w:t xml:space="preserve"> negeri </w:t>
      </w:r>
      <w:proofErr w:type="spellStart"/>
      <w:r w:rsidRPr="00A64EC0">
        <w:rPr>
          <w:rFonts w:cs="Times New Roman"/>
          <w:szCs w:val="24"/>
        </w:rPr>
        <w:t>untuk</w:t>
      </w:r>
      <w:proofErr w:type="spellEnd"/>
      <w:r w:rsidRPr="00A64EC0">
        <w:rPr>
          <w:rFonts w:cs="Times New Roman"/>
          <w:szCs w:val="24"/>
        </w:rPr>
        <w:t xml:space="preserve"> </w:t>
      </w:r>
      <w:proofErr w:type="spellStart"/>
      <w:r w:rsidRPr="00A64EC0">
        <w:rPr>
          <w:rFonts w:cs="Times New Roman"/>
          <w:szCs w:val="24"/>
        </w:rPr>
        <w:t>membiayai</w:t>
      </w:r>
      <w:proofErr w:type="spellEnd"/>
      <w:r w:rsidRPr="00A64EC0">
        <w:rPr>
          <w:rFonts w:cs="Times New Roman"/>
          <w:szCs w:val="24"/>
        </w:rPr>
        <w:t xml:space="preserve"> </w:t>
      </w:r>
      <w:proofErr w:type="spellStart"/>
      <w:r w:rsidRPr="00A64EC0">
        <w:rPr>
          <w:rFonts w:cs="Times New Roman"/>
          <w:szCs w:val="24"/>
        </w:rPr>
        <w:t>berbagai</w:t>
      </w:r>
      <w:proofErr w:type="spellEnd"/>
      <w:r w:rsidRPr="00A64EC0">
        <w:rPr>
          <w:rFonts w:cs="Times New Roman"/>
          <w:szCs w:val="24"/>
        </w:rPr>
        <w:t xml:space="preserve"> </w:t>
      </w:r>
      <w:proofErr w:type="spellStart"/>
      <w:r w:rsidRPr="00A64EC0">
        <w:rPr>
          <w:rFonts w:cs="Times New Roman"/>
          <w:szCs w:val="24"/>
        </w:rPr>
        <w:t>keperluan</w:t>
      </w:r>
      <w:proofErr w:type="spellEnd"/>
      <w:r w:rsidRPr="00A64EC0">
        <w:rPr>
          <w:rFonts w:cs="Times New Roman"/>
          <w:szCs w:val="24"/>
        </w:rPr>
        <w:t xml:space="preserve"> </w:t>
      </w:r>
      <w:proofErr w:type="spellStart"/>
      <w:r w:rsidRPr="00A64EC0">
        <w:rPr>
          <w:rFonts w:cs="Times New Roman"/>
          <w:szCs w:val="24"/>
        </w:rPr>
        <w:t>pembangunan</w:t>
      </w:r>
      <w:proofErr w:type="spellEnd"/>
      <w:r w:rsidRPr="00A64EC0">
        <w:rPr>
          <w:rFonts w:cs="Times New Roman"/>
          <w:szCs w:val="24"/>
        </w:rPr>
        <w:t xml:space="preserve"> </w:t>
      </w:r>
      <w:proofErr w:type="spellStart"/>
      <w:r w:rsidRPr="00A64EC0">
        <w:rPr>
          <w:rFonts w:cs="Times New Roman"/>
          <w:szCs w:val="24"/>
        </w:rPr>
        <w:t>nasional</w:t>
      </w:r>
      <w:proofErr w:type="spellEnd"/>
      <w:r w:rsidRPr="00A64EC0">
        <w:rPr>
          <w:rFonts w:cs="Times New Roman"/>
          <w:szCs w:val="24"/>
        </w:rPr>
        <w:t xml:space="preserve">. </w:t>
      </w:r>
      <w:proofErr w:type="spellStart"/>
      <w:r w:rsidRPr="00A64EC0">
        <w:rPr>
          <w:rFonts w:cs="Times New Roman"/>
          <w:szCs w:val="24"/>
        </w:rPr>
        <w:t>Menurut</w:t>
      </w:r>
      <w:proofErr w:type="spellEnd"/>
      <w:r w:rsidRPr="00A64EC0">
        <w:rPr>
          <w:rFonts w:cs="Times New Roman"/>
          <w:szCs w:val="24"/>
        </w:rPr>
        <w:t xml:space="preserve"> </w:t>
      </w:r>
      <w:proofErr w:type="spellStart"/>
      <w:r w:rsidRPr="00A64EC0">
        <w:rPr>
          <w:rFonts w:cs="Times New Roman"/>
          <w:szCs w:val="24"/>
        </w:rPr>
        <w:t>Rochmat</w:t>
      </w:r>
      <w:proofErr w:type="spellEnd"/>
      <w:r w:rsidRPr="00A64EC0">
        <w:rPr>
          <w:rFonts w:cs="Times New Roman"/>
          <w:szCs w:val="24"/>
        </w:rPr>
        <w:t xml:space="preserve"> </w:t>
      </w:r>
      <w:proofErr w:type="spellStart"/>
      <w:r w:rsidRPr="00A64EC0">
        <w:rPr>
          <w:rFonts w:cs="Times New Roman"/>
          <w:szCs w:val="24"/>
        </w:rPr>
        <w:t>Soemitro</w:t>
      </w:r>
      <w:proofErr w:type="spellEnd"/>
      <w:r w:rsidRPr="00A64EC0">
        <w:rPr>
          <w:rFonts w:cs="Times New Roman"/>
          <w:szCs w:val="24"/>
        </w:rPr>
        <w:t xml:space="preserve">, </w:t>
      </w:r>
      <w:proofErr w:type="spellStart"/>
      <w:r w:rsidRPr="00A64EC0">
        <w:rPr>
          <w:rFonts w:cs="Times New Roman"/>
          <w:szCs w:val="24"/>
        </w:rPr>
        <w:t>definisi</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adalah</w:t>
      </w:r>
      <w:proofErr w:type="spellEnd"/>
      <w:r w:rsidRPr="00A64EC0">
        <w:rPr>
          <w:rFonts w:cs="Times New Roman"/>
          <w:szCs w:val="24"/>
        </w:rPr>
        <w:t xml:space="preserve"> </w:t>
      </w:r>
      <w:proofErr w:type="spellStart"/>
      <w:r w:rsidRPr="00A64EC0">
        <w:rPr>
          <w:rFonts w:cs="Times New Roman"/>
          <w:szCs w:val="24"/>
        </w:rPr>
        <w:t>iuran</w:t>
      </w:r>
      <w:proofErr w:type="spellEnd"/>
      <w:r w:rsidRPr="00A64EC0">
        <w:rPr>
          <w:rFonts w:cs="Times New Roman"/>
          <w:szCs w:val="24"/>
        </w:rPr>
        <w:t xml:space="preserve"> rakyat </w:t>
      </w:r>
      <w:proofErr w:type="spellStart"/>
      <w:r w:rsidRPr="00A64EC0">
        <w:rPr>
          <w:rFonts w:cs="Times New Roman"/>
          <w:szCs w:val="24"/>
        </w:rPr>
        <w:t>kepada</w:t>
      </w:r>
      <w:proofErr w:type="spellEnd"/>
      <w:r w:rsidRPr="00A64EC0">
        <w:rPr>
          <w:rFonts w:cs="Times New Roman"/>
          <w:szCs w:val="24"/>
        </w:rPr>
        <w:t xml:space="preserve"> kas negara </w:t>
      </w:r>
      <w:proofErr w:type="spellStart"/>
      <w:r w:rsidRPr="00A64EC0">
        <w:rPr>
          <w:rFonts w:cs="Times New Roman"/>
          <w:szCs w:val="24"/>
        </w:rPr>
        <w:t>berdasarkan</w:t>
      </w:r>
      <w:proofErr w:type="spellEnd"/>
      <w:r w:rsidRPr="00A64EC0">
        <w:rPr>
          <w:rFonts w:cs="Times New Roman"/>
          <w:szCs w:val="24"/>
        </w:rPr>
        <w:t xml:space="preserve"> </w:t>
      </w:r>
      <w:proofErr w:type="spellStart"/>
      <w:r w:rsidRPr="00A64EC0">
        <w:rPr>
          <w:rFonts w:cs="Times New Roman"/>
          <w:szCs w:val="24"/>
        </w:rPr>
        <w:t>undang-undang</w:t>
      </w:r>
      <w:proofErr w:type="spellEnd"/>
      <w:r w:rsidRPr="00A64EC0">
        <w:rPr>
          <w:rFonts w:cs="Times New Roman"/>
          <w:szCs w:val="24"/>
        </w:rPr>
        <w:t xml:space="preserve"> (yang </w:t>
      </w:r>
      <w:proofErr w:type="spellStart"/>
      <w:r w:rsidRPr="00A64EC0">
        <w:rPr>
          <w:rFonts w:cs="Times New Roman"/>
          <w:szCs w:val="24"/>
        </w:rPr>
        <w:t>dapat</w:t>
      </w:r>
      <w:proofErr w:type="spellEnd"/>
      <w:r w:rsidRPr="00A64EC0">
        <w:rPr>
          <w:rFonts w:cs="Times New Roman"/>
          <w:szCs w:val="24"/>
        </w:rPr>
        <w:t xml:space="preserve"> </w:t>
      </w:r>
      <w:proofErr w:type="spellStart"/>
      <w:r w:rsidRPr="00A64EC0">
        <w:rPr>
          <w:rFonts w:cs="Times New Roman"/>
          <w:szCs w:val="24"/>
        </w:rPr>
        <w:t>dipaksakan</w:t>
      </w:r>
      <w:proofErr w:type="spellEnd"/>
      <w:r w:rsidRPr="00A64EC0">
        <w:rPr>
          <w:rFonts w:cs="Times New Roman"/>
          <w:szCs w:val="24"/>
        </w:rPr>
        <w:t xml:space="preserve">) </w:t>
      </w:r>
      <w:proofErr w:type="spellStart"/>
      <w:r w:rsidRPr="00A64EC0">
        <w:rPr>
          <w:rFonts w:cs="Times New Roman"/>
          <w:szCs w:val="24"/>
        </w:rPr>
        <w:t>dengan</w:t>
      </w:r>
      <w:proofErr w:type="spellEnd"/>
      <w:r w:rsidRPr="00A64EC0">
        <w:rPr>
          <w:rFonts w:cs="Times New Roman"/>
          <w:szCs w:val="24"/>
        </w:rPr>
        <w:t xml:space="preserve"> </w:t>
      </w:r>
      <w:proofErr w:type="spellStart"/>
      <w:r w:rsidRPr="00A64EC0">
        <w:rPr>
          <w:rFonts w:cs="Times New Roman"/>
          <w:szCs w:val="24"/>
        </w:rPr>
        <w:t>tiada</w:t>
      </w:r>
      <w:proofErr w:type="spellEnd"/>
      <w:r w:rsidRPr="00A64EC0">
        <w:rPr>
          <w:rFonts w:cs="Times New Roman"/>
          <w:szCs w:val="24"/>
        </w:rPr>
        <w:t xml:space="preserve"> </w:t>
      </w:r>
      <w:proofErr w:type="spellStart"/>
      <w:r w:rsidRPr="00A64EC0">
        <w:rPr>
          <w:rFonts w:cs="Times New Roman"/>
          <w:szCs w:val="24"/>
        </w:rPr>
        <w:t>mendapat</w:t>
      </w:r>
      <w:proofErr w:type="spellEnd"/>
      <w:r w:rsidRPr="00A64EC0">
        <w:rPr>
          <w:rFonts w:cs="Times New Roman"/>
          <w:szCs w:val="24"/>
        </w:rPr>
        <w:t xml:space="preserve"> </w:t>
      </w:r>
      <w:proofErr w:type="spellStart"/>
      <w:r w:rsidRPr="00A64EC0">
        <w:rPr>
          <w:rFonts w:cs="Times New Roman"/>
          <w:szCs w:val="24"/>
        </w:rPr>
        <w:t>jasa</w:t>
      </w:r>
      <w:proofErr w:type="spellEnd"/>
      <w:r w:rsidRPr="00A64EC0">
        <w:rPr>
          <w:rFonts w:cs="Times New Roman"/>
          <w:szCs w:val="24"/>
        </w:rPr>
        <w:t xml:space="preserve"> timbal </w:t>
      </w:r>
      <w:proofErr w:type="spellStart"/>
      <w:r w:rsidRPr="00A64EC0">
        <w:rPr>
          <w:rFonts w:cs="Times New Roman"/>
          <w:szCs w:val="24"/>
        </w:rPr>
        <w:t>balik</w:t>
      </w:r>
      <w:proofErr w:type="spellEnd"/>
      <w:r w:rsidRPr="00A64EC0">
        <w:rPr>
          <w:rFonts w:cs="Times New Roman"/>
          <w:szCs w:val="24"/>
        </w:rPr>
        <w:t xml:space="preserve"> (</w:t>
      </w:r>
      <w:proofErr w:type="spellStart"/>
      <w:r w:rsidRPr="00A64EC0">
        <w:rPr>
          <w:rFonts w:cs="Times New Roman"/>
          <w:szCs w:val="24"/>
        </w:rPr>
        <w:t>kontraprestasi</w:t>
      </w:r>
      <w:proofErr w:type="spellEnd"/>
      <w:r w:rsidRPr="00A64EC0">
        <w:rPr>
          <w:rFonts w:cs="Times New Roman"/>
          <w:szCs w:val="24"/>
        </w:rPr>
        <w:t xml:space="preserve">) yang </w:t>
      </w:r>
      <w:proofErr w:type="spellStart"/>
      <w:r w:rsidRPr="00A64EC0">
        <w:rPr>
          <w:rFonts w:cs="Times New Roman"/>
          <w:szCs w:val="24"/>
        </w:rPr>
        <w:t>langsung</w:t>
      </w:r>
      <w:proofErr w:type="spellEnd"/>
      <w:r w:rsidRPr="00A64EC0">
        <w:rPr>
          <w:rFonts w:cs="Times New Roman"/>
          <w:szCs w:val="24"/>
        </w:rPr>
        <w:t xml:space="preserve"> </w:t>
      </w:r>
      <w:proofErr w:type="spellStart"/>
      <w:r w:rsidRPr="00A64EC0">
        <w:rPr>
          <w:rFonts w:cs="Times New Roman"/>
          <w:szCs w:val="24"/>
        </w:rPr>
        <w:t>dapat</w:t>
      </w:r>
      <w:proofErr w:type="spellEnd"/>
      <w:r w:rsidRPr="00A64EC0">
        <w:rPr>
          <w:rFonts w:cs="Times New Roman"/>
          <w:szCs w:val="24"/>
        </w:rPr>
        <w:t xml:space="preserve"> </w:t>
      </w:r>
      <w:proofErr w:type="spellStart"/>
      <w:r w:rsidRPr="00A64EC0">
        <w:rPr>
          <w:rFonts w:cs="Times New Roman"/>
          <w:szCs w:val="24"/>
        </w:rPr>
        <w:t>ditunjukkan</w:t>
      </w:r>
      <w:proofErr w:type="spellEnd"/>
      <w:r w:rsidRPr="00A64EC0">
        <w:rPr>
          <w:rFonts w:cs="Times New Roman"/>
          <w:szCs w:val="24"/>
        </w:rPr>
        <w:t xml:space="preserve"> dan </w:t>
      </w:r>
      <w:proofErr w:type="spellStart"/>
      <w:r w:rsidRPr="00A64EC0">
        <w:rPr>
          <w:rFonts w:cs="Times New Roman"/>
          <w:szCs w:val="24"/>
        </w:rPr>
        <w:t>digunakan</w:t>
      </w:r>
      <w:proofErr w:type="spellEnd"/>
      <w:r w:rsidRPr="00A64EC0">
        <w:rPr>
          <w:rFonts w:cs="Times New Roman"/>
          <w:szCs w:val="24"/>
        </w:rPr>
        <w:t xml:space="preserve"> </w:t>
      </w:r>
      <w:proofErr w:type="spellStart"/>
      <w:r w:rsidRPr="00A64EC0">
        <w:rPr>
          <w:rFonts w:cs="Times New Roman"/>
          <w:szCs w:val="24"/>
        </w:rPr>
        <w:t>untuk</w:t>
      </w:r>
      <w:proofErr w:type="spellEnd"/>
      <w:r w:rsidRPr="00A64EC0">
        <w:rPr>
          <w:rFonts w:cs="Times New Roman"/>
          <w:szCs w:val="24"/>
        </w:rPr>
        <w:t xml:space="preserve"> </w:t>
      </w:r>
      <w:proofErr w:type="spellStart"/>
      <w:r w:rsidRPr="00A64EC0">
        <w:rPr>
          <w:rFonts w:cs="Times New Roman"/>
          <w:szCs w:val="24"/>
        </w:rPr>
        <w:t>membayar</w:t>
      </w:r>
      <w:proofErr w:type="spellEnd"/>
      <w:r w:rsidRPr="00A64EC0">
        <w:rPr>
          <w:rFonts w:cs="Times New Roman"/>
          <w:szCs w:val="24"/>
        </w:rPr>
        <w:t xml:space="preserve"> </w:t>
      </w:r>
      <w:proofErr w:type="spellStart"/>
      <w:r w:rsidRPr="00A64EC0">
        <w:rPr>
          <w:rFonts w:cs="Times New Roman"/>
          <w:szCs w:val="24"/>
        </w:rPr>
        <w:t>pengeluaran</w:t>
      </w:r>
      <w:proofErr w:type="spellEnd"/>
      <w:r w:rsidRPr="00A64EC0">
        <w:rPr>
          <w:rFonts w:cs="Times New Roman"/>
          <w:szCs w:val="24"/>
        </w:rPr>
        <w:t xml:space="preserve"> </w:t>
      </w:r>
      <w:proofErr w:type="spellStart"/>
      <w:r w:rsidRPr="00A64EC0">
        <w:rPr>
          <w:rFonts w:cs="Times New Roman"/>
          <w:szCs w:val="24"/>
        </w:rPr>
        <w:t>umum</w:t>
      </w:r>
      <w:proofErr w:type="spellEnd"/>
      <w:r w:rsidRPr="00A64EC0">
        <w:rPr>
          <w:rFonts w:cs="Times New Roman"/>
          <w:szCs w:val="24"/>
        </w:rPr>
        <w:t xml:space="preserve"> (</w:t>
      </w:r>
      <w:proofErr w:type="spellStart"/>
      <w:r w:rsidRPr="00A64EC0">
        <w:rPr>
          <w:rFonts w:cs="Times New Roman"/>
          <w:szCs w:val="24"/>
        </w:rPr>
        <w:t>Mardiasmo</w:t>
      </w:r>
      <w:proofErr w:type="spellEnd"/>
      <w:r w:rsidRPr="00A64EC0">
        <w:rPr>
          <w:rFonts w:cs="Times New Roman"/>
          <w:szCs w:val="24"/>
        </w:rPr>
        <w:t xml:space="preserve">, 2002). </w:t>
      </w:r>
      <w:proofErr w:type="spellStart"/>
      <w:r w:rsidRPr="00A64EC0">
        <w:rPr>
          <w:rFonts w:cs="Times New Roman"/>
          <w:szCs w:val="24"/>
        </w:rPr>
        <w:t>Wajib</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dengan</w:t>
      </w:r>
      <w:proofErr w:type="spellEnd"/>
      <w:r w:rsidRPr="00A64EC0">
        <w:rPr>
          <w:rFonts w:cs="Times New Roman"/>
          <w:szCs w:val="24"/>
        </w:rPr>
        <w:t xml:space="preserve"> </w:t>
      </w:r>
      <w:proofErr w:type="spellStart"/>
      <w:r w:rsidRPr="00A64EC0">
        <w:rPr>
          <w:rFonts w:cs="Times New Roman"/>
          <w:szCs w:val="24"/>
        </w:rPr>
        <w:t>pemerintah</w:t>
      </w:r>
      <w:proofErr w:type="spellEnd"/>
      <w:r w:rsidRPr="00A64EC0">
        <w:rPr>
          <w:rFonts w:cs="Times New Roman"/>
          <w:szCs w:val="24"/>
        </w:rPr>
        <w:t xml:space="preserve"> </w:t>
      </w:r>
      <w:proofErr w:type="spellStart"/>
      <w:r w:rsidRPr="00A64EC0">
        <w:rPr>
          <w:rFonts w:cs="Times New Roman"/>
          <w:szCs w:val="24"/>
        </w:rPr>
        <w:t>memiliki</w:t>
      </w:r>
      <w:proofErr w:type="spellEnd"/>
      <w:r w:rsidRPr="00A64EC0">
        <w:rPr>
          <w:rFonts w:cs="Times New Roman"/>
          <w:szCs w:val="24"/>
        </w:rPr>
        <w:t xml:space="preserve"> </w:t>
      </w:r>
      <w:proofErr w:type="spellStart"/>
      <w:r w:rsidRPr="00A64EC0">
        <w:rPr>
          <w:rFonts w:cs="Times New Roman"/>
          <w:szCs w:val="24"/>
        </w:rPr>
        <w:t>kepentingan</w:t>
      </w:r>
      <w:proofErr w:type="spellEnd"/>
      <w:r w:rsidRPr="00A64EC0">
        <w:rPr>
          <w:rFonts w:cs="Times New Roman"/>
          <w:szCs w:val="24"/>
        </w:rPr>
        <w:t xml:space="preserve"> yang </w:t>
      </w:r>
      <w:proofErr w:type="spellStart"/>
      <w:r w:rsidRPr="00A64EC0">
        <w:rPr>
          <w:rFonts w:cs="Times New Roman"/>
          <w:szCs w:val="24"/>
        </w:rPr>
        <w:t>berbeda</w:t>
      </w:r>
      <w:proofErr w:type="spellEnd"/>
      <w:r w:rsidRPr="00A64EC0">
        <w:rPr>
          <w:rFonts w:cs="Times New Roman"/>
          <w:szCs w:val="24"/>
        </w:rPr>
        <w:t xml:space="preserve"> </w:t>
      </w:r>
      <w:proofErr w:type="spellStart"/>
      <w:r w:rsidRPr="00A64EC0">
        <w:rPr>
          <w:rFonts w:cs="Times New Roman"/>
          <w:szCs w:val="24"/>
        </w:rPr>
        <w:t>dalam</w:t>
      </w:r>
      <w:proofErr w:type="spellEnd"/>
      <w:r w:rsidRPr="00A64EC0">
        <w:rPr>
          <w:rFonts w:cs="Times New Roman"/>
          <w:szCs w:val="24"/>
        </w:rPr>
        <w:t xml:space="preserve"> </w:t>
      </w:r>
      <w:proofErr w:type="spellStart"/>
      <w:r w:rsidRPr="00A64EC0">
        <w:rPr>
          <w:rFonts w:cs="Times New Roman"/>
          <w:szCs w:val="24"/>
        </w:rPr>
        <w:t>hal</w:t>
      </w:r>
      <w:proofErr w:type="spellEnd"/>
      <w:r w:rsidRPr="00A64EC0">
        <w:rPr>
          <w:rFonts w:cs="Times New Roman"/>
          <w:szCs w:val="24"/>
        </w:rPr>
        <w:t xml:space="preserve"> </w:t>
      </w:r>
      <w:proofErr w:type="spellStart"/>
      <w:r w:rsidRPr="00A64EC0">
        <w:rPr>
          <w:rFonts w:cs="Times New Roman"/>
          <w:szCs w:val="24"/>
        </w:rPr>
        <w:t>pembayaran</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Wajib</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berusaha</w:t>
      </w:r>
      <w:proofErr w:type="spellEnd"/>
      <w:r w:rsidRPr="00A64EC0">
        <w:rPr>
          <w:rFonts w:cs="Times New Roman"/>
          <w:szCs w:val="24"/>
        </w:rPr>
        <w:t xml:space="preserve"> </w:t>
      </w:r>
      <w:proofErr w:type="spellStart"/>
      <w:r w:rsidRPr="00A64EC0">
        <w:rPr>
          <w:rFonts w:cs="Times New Roman"/>
          <w:szCs w:val="24"/>
        </w:rPr>
        <w:t>membayar</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sekecil</w:t>
      </w:r>
      <w:proofErr w:type="spellEnd"/>
      <w:r w:rsidRPr="00A64EC0">
        <w:rPr>
          <w:rFonts w:cs="Times New Roman"/>
          <w:szCs w:val="24"/>
        </w:rPr>
        <w:t xml:space="preserve"> </w:t>
      </w:r>
      <w:proofErr w:type="spellStart"/>
      <w:r w:rsidRPr="00A64EC0">
        <w:rPr>
          <w:rFonts w:cs="Times New Roman"/>
          <w:szCs w:val="24"/>
        </w:rPr>
        <w:t>mungkin</w:t>
      </w:r>
      <w:proofErr w:type="spellEnd"/>
      <w:r w:rsidRPr="00A64EC0">
        <w:rPr>
          <w:rFonts w:cs="Times New Roman"/>
          <w:szCs w:val="24"/>
        </w:rPr>
        <w:t xml:space="preserve"> </w:t>
      </w:r>
      <w:proofErr w:type="spellStart"/>
      <w:r w:rsidRPr="00A64EC0">
        <w:rPr>
          <w:rFonts w:cs="Times New Roman"/>
          <w:szCs w:val="24"/>
        </w:rPr>
        <w:t>karena</w:t>
      </w:r>
      <w:proofErr w:type="spellEnd"/>
      <w:r w:rsidRPr="00A64EC0">
        <w:rPr>
          <w:rFonts w:cs="Times New Roman"/>
          <w:szCs w:val="24"/>
        </w:rPr>
        <w:t xml:space="preserve"> </w:t>
      </w:r>
      <w:proofErr w:type="spellStart"/>
      <w:r w:rsidRPr="00A64EC0">
        <w:rPr>
          <w:rFonts w:cs="Times New Roman"/>
          <w:szCs w:val="24"/>
        </w:rPr>
        <w:t>dengan</w:t>
      </w:r>
      <w:proofErr w:type="spellEnd"/>
      <w:r w:rsidRPr="00A64EC0">
        <w:rPr>
          <w:rFonts w:cs="Times New Roman"/>
          <w:szCs w:val="24"/>
        </w:rPr>
        <w:t xml:space="preserve"> </w:t>
      </w:r>
      <w:proofErr w:type="spellStart"/>
      <w:r w:rsidRPr="00A64EC0">
        <w:rPr>
          <w:rFonts w:cs="Times New Roman"/>
          <w:szCs w:val="24"/>
        </w:rPr>
        <w:t>membayar</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berarti</w:t>
      </w:r>
      <w:proofErr w:type="spellEnd"/>
      <w:r w:rsidRPr="00A64EC0">
        <w:rPr>
          <w:rFonts w:cs="Times New Roman"/>
          <w:szCs w:val="24"/>
        </w:rPr>
        <w:t xml:space="preserve"> </w:t>
      </w:r>
      <w:proofErr w:type="spellStart"/>
      <w:r w:rsidRPr="00A64EC0">
        <w:rPr>
          <w:rFonts w:cs="Times New Roman"/>
          <w:szCs w:val="24"/>
        </w:rPr>
        <w:t>mengurangi</w:t>
      </w:r>
      <w:proofErr w:type="spellEnd"/>
      <w:r w:rsidRPr="00A64EC0">
        <w:rPr>
          <w:rFonts w:cs="Times New Roman"/>
          <w:szCs w:val="24"/>
        </w:rPr>
        <w:t xml:space="preserve"> </w:t>
      </w:r>
      <w:proofErr w:type="spellStart"/>
      <w:r w:rsidRPr="00A64EC0">
        <w:rPr>
          <w:rFonts w:cs="Times New Roman"/>
          <w:szCs w:val="24"/>
        </w:rPr>
        <w:t>kemampuan</w:t>
      </w:r>
      <w:proofErr w:type="spellEnd"/>
      <w:r w:rsidRPr="00A64EC0">
        <w:rPr>
          <w:rFonts w:cs="Times New Roman"/>
          <w:szCs w:val="24"/>
        </w:rPr>
        <w:t xml:space="preserve"> </w:t>
      </w:r>
      <w:proofErr w:type="spellStart"/>
      <w:r w:rsidRPr="00A64EC0">
        <w:rPr>
          <w:rFonts w:cs="Times New Roman"/>
          <w:szCs w:val="24"/>
        </w:rPr>
        <w:t>ekonomis</w:t>
      </w:r>
      <w:proofErr w:type="spellEnd"/>
      <w:r w:rsidRPr="00A64EC0">
        <w:rPr>
          <w:rFonts w:cs="Times New Roman"/>
          <w:szCs w:val="24"/>
        </w:rPr>
        <w:t>.</w:t>
      </w:r>
    </w:p>
    <w:p w14:paraId="0FEBF2B0" w14:textId="77777777" w:rsidR="00A64EC0" w:rsidRPr="00A64EC0" w:rsidRDefault="00A64EC0" w:rsidP="003046A6">
      <w:pPr>
        <w:spacing w:after="0" w:line="360" w:lineRule="auto"/>
        <w:ind w:firstLine="540"/>
        <w:jc w:val="both"/>
        <w:rPr>
          <w:rFonts w:cs="Times New Roman"/>
          <w:szCs w:val="24"/>
        </w:rPr>
      </w:pPr>
      <w:proofErr w:type="spellStart"/>
      <w:r w:rsidRPr="00A64EC0">
        <w:rPr>
          <w:rFonts w:cs="Times New Roman"/>
          <w:szCs w:val="24"/>
        </w:rPr>
        <w:t>Akuntansi</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merupakan</w:t>
      </w:r>
      <w:proofErr w:type="spellEnd"/>
      <w:r w:rsidRPr="00A64EC0">
        <w:rPr>
          <w:rFonts w:cs="Times New Roman"/>
          <w:szCs w:val="24"/>
        </w:rPr>
        <w:t xml:space="preserve"> </w:t>
      </w:r>
      <w:proofErr w:type="spellStart"/>
      <w:r w:rsidRPr="00A64EC0">
        <w:rPr>
          <w:rFonts w:cs="Times New Roman"/>
          <w:szCs w:val="24"/>
        </w:rPr>
        <w:t>pengetahuan</w:t>
      </w:r>
      <w:proofErr w:type="spellEnd"/>
      <w:r w:rsidRPr="00A64EC0">
        <w:rPr>
          <w:rFonts w:cs="Times New Roman"/>
          <w:szCs w:val="24"/>
        </w:rPr>
        <w:t xml:space="preserve"> </w:t>
      </w:r>
      <w:proofErr w:type="spellStart"/>
      <w:r w:rsidRPr="00A64EC0">
        <w:rPr>
          <w:rFonts w:cs="Times New Roman"/>
          <w:szCs w:val="24"/>
        </w:rPr>
        <w:t>penting</w:t>
      </w:r>
      <w:proofErr w:type="spellEnd"/>
      <w:r w:rsidRPr="00A64EC0">
        <w:rPr>
          <w:rFonts w:cs="Times New Roman"/>
          <w:szCs w:val="24"/>
        </w:rPr>
        <w:t xml:space="preserve"> yang </w:t>
      </w:r>
      <w:proofErr w:type="spellStart"/>
      <w:r w:rsidRPr="00A64EC0">
        <w:rPr>
          <w:rFonts w:cs="Times New Roman"/>
          <w:szCs w:val="24"/>
        </w:rPr>
        <w:t>harus</w:t>
      </w:r>
      <w:proofErr w:type="spellEnd"/>
      <w:r w:rsidRPr="00A64EC0">
        <w:rPr>
          <w:rFonts w:cs="Times New Roman"/>
          <w:szCs w:val="24"/>
        </w:rPr>
        <w:t xml:space="preserve"> </w:t>
      </w:r>
      <w:proofErr w:type="spellStart"/>
      <w:r w:rsidRPr="00A64EC0">
        <w:rPr>
          <w:rFonts w:cs="Times New Roman"/>
          <w:szCs w:val="24"/>
        </w:rPr>
        <w:t>dipahami</w:t>
      </w:r>
      <w:proofErr w:type="spellEnd"/>
      <w:r w:rsidRPr="00A64EC0">
        <w:rPr>
          <w:rFonts w:cs="Times New Roman"/>
          <w:szCs w:val="24"/>
        </w:rPr>
        <w:t xml:space="preserve"> oleh </w:t>
      </w:r>
      <w:proofErr w:type="spellStart"/>
      <w:r w:rsidRPr="00A64EC0">
        <w:rPr>
          <w:rFonts w:cs="Times New Roman"/>
          <w:szCs w:val="24"/>
        </w:rPr>
        <w:t>wajib</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Akuntansi</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diperlukan</w:t>
      </w:r>
      <w:proofErr w:type="spellEnd"/>
      <w:r w:rsidRPr="00A64EC0">
        <w:rPr>
          <w:rFonts w:cs="Times New Roman"/>
          <w:szCs w:val="24"/>
        </w:rPr>
        <w:t xml:space="preserve"> </w:t>
      </w:r>
      <w:proofErr w:type="spellStart"/>
      <w:r w:rsidRPr="00A64EC0">
        <w:rPr>
          <w:rFonts w:cs="Times New Roman"/>
          <w:szCs w:val="24"/>
        </w:rPr>
        <w:t>untuk</w:t>
      </w:r>
      <w:proofErr w:type="spellEnd"/>
      <w:r w:rsidRPr="00A64EC0">
        <w:rPr>
          <w:rFonts w:cs="Times New Roman"/>
          <w:szCs w:val="24"/>
        </w:rPr>
        <w:t xml:space="preserve"> </w:t>
      </w:r>
      <w:proofErr w:type="spellStart"/>
      <w:r w:rsidRPr="00A64EC0">
        <w:rPr>
          <w:rFonts w:cs="Times New Roman"/>
          <w:szCs w:val="24"/>
        </w:rPr>
        <w:t>mendapatkan</w:t>
      </w:r>
      <w:proofErr w:type="spellEnd"/>
      <w:r w:rsidRPr="00A64EC0">
        <w:rPr>
          <w:rFonts w:cs="Times New Roman"/>
          <w:szCs w:val="24"/>
        </w:rPr>
        <w:t xml:space="preserve"> </w:t>
      </w:r>
      <w:proofErr w:type="spellStart"/>
      <w:r w:rsidRPr="00A64EC0">
        <w:rPr>
          <w:rFonts w:cs="Times New Roman"/>
          <w:szCs w:val="24"/>
        </w:rPr>
        <w:t>perhitungan</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yang </w:t>
      </w:r>
      <w:proofErr w:type="spellStart"/>
      <w:r w:rsidRPr="00A64EC0">
        <w:rPr>
          <w:rFonts w:cs="Times New Roman"/>
          <w:szCs w:val="24"/>
        </w:rPr>
        <w:t>akurat</w:t>
      </w:r>
      <w:proofErr w:type="spellEnd"/>
      <w:r w:rsidRPr="00A64EC0">
        <w:rPr>
          <w:rFonts w:cs="Times New Roman"/>
          <w:szCs w:val="24"/>
        </w:rPr>
        <w:t xml:space="preserve"> dan valid, pada </w:t>
      </w:r>
      <w:proofErr w:type="spellStart"/>
      <w:r w:rsidRPr="00A64EC0">
        <w:rPr>
          <w:rFonts w:cs="Times New Roman"/>
          <w:szCs w:val="24"/>
        </w:rPr>
        <w:t>dasarnya</w:t>
      </w:r>
      <w:proofErr w:type="spellEnd"/>
      <w:r w:rsidRPr="00A64EC0">
        <w:rPr>
          <w:rFonts w:cs="Times New Roman"/>
          <w:szCs w:val="24"/>
        </w:rPr>
        <w:t xml:space="preserve">, </w:t>
      </w:r>
      <w:proofErr w:type="spellStart"/>
      <w:r w:rsidRPr="00A64EC0">
        <w:rPr>
          <w:rFonts w:cs="Times New Roman"/>
          <w:szCs w:val="24"/>
        </w:rPr>
        <w:t>akuntansi</w:t>
      </w:r>
      <w:proofErr w:type="spellEnd"/>
      <w:r w:rsidRPr="00A64EC0">
        <w:rPr>
          <w:rFonts w:cs="Times New Roman"/>
          <w:szCs w:val="24"/>
        </w:rPr>
        <w:t xml:space="preserve"> </w:t>
      </w:r>
      <w:proofErr w:type="spellStart"/>
      <w:r w:rsidRPr="00A64EC0">
        <w:rPr>
          <w:rFonts w:cs="Times New Roman"/>
          <w:szCs w:val="24"/>
        </w:rPr>
        <w:t>memiliki</w:t>
      </w:r>
      <w:proofErr w:type="spellEnd"/>
      <w:r w:rsidRPr="00A64EC0">
        <w:rPr>
          <w:rFonts w:cs="Times New Roman"/>
          <w:szCs w:val="24"/>
        </w:rPr>
        <w:t xml:space="preserve"> </w:t>
      </w:r>
      <w:proofErr w:type="spellStart"/>
      <w:r w:rsidRPr="00A64EC0">
        <w:rPr>
          <w:rFonts w:cs="Times New Roman"/>
          <w:szCs w:val="24"/>
        </w:rPr>
        <w:t>banyak</w:t>
      </w:r>
      <w:proofErr w:type="spellEnd"/>
      <w:r w:rsidRPr="00A64EC0">
        <w:rPr>
          <w:rFonts w:cs="Times New Roman"/>
          <w:szCs w:val="24"/>
        </w:rPr>
        <w:t xml:space="preserve"> </w:t>
      </w:r>
      <w:proofErr w:type="spellStart"/>
      <w:r w:rsidRPr="00A64EC0">
        <w:rPr>
          <w:rFonts w:cs="Times New Roman"/>
          <w:szCs w:val="24"/>
        </w:rPr>
        <w:t>cabang</w:t>
      </w:r>
      <w:proofErr w:type="spellEnd"/>
      <w:r w:rsidRPr="00A64EC0">
        <w:rPr>
          <w:rFonts w:cs="Times New Roman"/>
          <w:szCs w:val="24"/>
        </w:rPr>
        <w:t xml:space="preserve"> yang </w:t>
      </w:r>
      <w:proofErr w:type="spellStart"/>
      <w:r w:rsidRPr="00A64EC0">
        <w:rPr>
          <w:rFonts w:cs="Times New Roman"/>
          <w:szCs w:val="24"/>
        </w:rPr>
        <w:t>mungkin</w:t>
      </w:r>
      <w:proofErr w:type="spellEnd"/>
      <w:r w:rsidRPr="00A64EC0">
        <w:rPr>
          <w:rFonts w:cs="Times New Roman"/>
          <w:szCs w:val="24"/>
        </w:rPr>
        <w:t xml:space="preserve"> </w:t>
      </w:r>
      <w:proofErr w:type="spellStart"/>
      <w:r w:rsidRPr="00A64EC0">
        <w:rPr>
          <w:rFonts w:cs="Times New Roman"/>
          <w:szCs w:val="24"/>
        </w:rPr>
        <w:t>hanya</w:t>
      </w:r>
      <w:proofErr w:type="spellEnd"/>
      <w:r w:rsidRPr="00A64EC0">
        <w:rPr>
          <w:rFonts w:cs="Times New Roman"/>
          <w:szCs w:val="24"/>
        </w:rPr>
        <w:t xml:space="preserve"> </w:t>
      </w:r>
      <w:proofErr w:type="spellStart"/>
      <w:r w:rsidRPr="00A64EC0">
        <w:rPr>
          <w:rFonts w:cs="Times New Roman"/>
          <w:szCs w:val="24"/>
        </w:rPr>
        <w:t>dipahami</w:t>
      </w:r>
      <w:proofErr w:type="spellEnd"/>
      <w:r w:rsidRPr="00A64EC0">
        <w:rPr>
          <w:rFonts w:cs="Times New Roman"/>
          <w:szCs w:val="24"/>
        </w:rPr>
        <w:t xml:space="preserve"> oleh </w:t>
      </w:r>
      <w:proofErr w:type="spellStart"/>
      <w:r w:rsidRPr="00A64EC0">
        <w:rPr>
          <w:rFonts w:cs="Times New Roman"/>
          <w:szCs w:val="24"/>
        </w:rPr>
        <w:t>mereka</w:t>
      </w:r>
      <w:proofErr w:type="spellEnd"/>
      <w:r w:rsidRPr="00A64EC0">
        <w:rPr>
          <w:rFonts w:cs="Times New Roman"/>
          <w:szCs w:val="24"/>
        </w:rPr>
        <w:t xml:space="preserve"> yang </w:t>
      </w:r>
      <w:proofErr w:type="spellStart"/>
      <w:r w:rsidRPr="00A64EC0">
        <w:rPr>
          <w:rFonts w:cs="Times New Roman"/>
          <w:szCs w:val="24"/>
        </w:rPr>
        <w:t>berkecimpung</w:t>
      </w:r>
      <w:proofErr w:type="spellEnd"/>
      <w:r w:rsidRPr="00A64EC0">
        <w:rPr>
          <w:rFonts w:cs="Times New Roman"/>
          <w:szCs w:val="24"/>
        </w:rPr>
        <w:t xml:space="preserve"> </w:t>
      </w:r>
      <w:proofErr w:type="spellStart"/>
      <w:r w:rsidRPr="00A64EC0">
        <w:rPr>
          <w:rFonts w:cs="Times New Roman"/>
          <w:szCs w:val="24"/>
        </w:rPr>
        <w:t>dalam</w:t>
      </w:r>
      <w:proofErr w:type="spellEnd"/>
      <w:r w:rsidRPr="00A64EC0">
        <w:rPr>
          <w:rFonts w:cs="Times New Roman"/>
          <w:szCs w:val="24"/>
        </w:rPr>
        <w:t xml:space="preserve"> dunia </w:t>
      </w:r>
      <w:proofErr w:type="spellStart"/>
      <w:r w:rsidRPr="00A64EC0">
        <w:rPr>
          <w:rFonts w:cs="Times New Roman"/>
          <w:szCs w:val="24"/>
        </w:rPr>
        <w:t>keuangan</w:t>
      </w:r>
      <w:proofErr w:type="spellEnd"/>
      <w:r w:rsidRPr="00A64EC0">
        <w:rPr>
          <w:rFonts w:cs="Times New Roman"/>
          <w:szCs w:val="24"/>
        </w:rPr>
        <w:t xml:space="preserve">. Salah </w:t>
      </w:r>
      <w:proofErr w:type="spellStart"/>
      <w:r w:rsidRPr="00A64EC0">
        <w:rPr>
          <w:rFonts w:cs="Times New Roman"/>
          <w:szCs w:val="24"/>
        </w:rPr>
        <w:t>satunya</w:t>
      </w:r>
      <w:proofErr w:type="spellEnd"/>
      <w:r w:rsidRPr="00A64EC0">
        <w:rPr>
          <w:rFonts w:cs="Times New Roman"/>
          <w:szCs w:val="24"/>
        </w:rPr>
        <w:t xml:space="preserve"> </w:t>
      </w:r>
      <w:proofErr w:type="spellStart"/>
      <w:r w:rsidRPr="00A64EC0">
        <w:rPr>
          <w:rFonts w:cs="Times New Roman"/>
          <w:szCs w:val="24"/>
        </w:rPr>
        <w:t>cabang</w:t>
      </w:r>
      <w:proofErr w:type="spellEnd"/>
      <w:r w:rsidRPr="00A64EC0">
        <w:rPr>
          <w:rFonts w:cs="Times New Roman"/>
          <w:szCs w:val="24"/>
        </w:rPr>
        <w:t xml:space="preserve"> </w:t>
      </w:r>
      <w:proofErr w:type="spellStart"/>
      <w:r w:rsidRPr="00A64EC0">
        <w:rPr>
          <w:rFonts w:cs="Times New Roman"/>
          <w:szCs w:val="24"/>
        </w:rPr>
        <w:t>akuntansi</w:t>
      </w:r>
      <w:proofErr w:type="spellEnd"/>
      <w:r w:rsidRPr="00A64EC0">
        <w:rPr>
          <w:rFonts w:cs="Times New Roman"/>
          <w:szCs w:val="24"/>
        </w:rPr>
        <w:t xml:space="preserve"> yang </w:t>
      </w:r>
      <w:proofErr w:type="spellStart"/>
      <w:r w:rsidRPr="00A64EC0">
        <w:rPr>
          <w:rFonts w:cs="Times New Roman"/>
          <w:szCs w:val="24"/>
        </w:rPr>
        <w:t>cukup</w:t>
      </w:r>
      <w:proofErr w:type="spellEnd"/>
      <w:r w:rsidRPr="00A64EC0">
        <w:rPr>
          <w:rFonts w:cs="Times New Roman"/>
          <w:szCs w:val="24"/>
        </w:rPr>
        <w:t xml:space="preserve"> </w:t>
      </w:r>
      <w:proofErr w:type="spellStart"/>
      <w:r w:rsidRPr="00A64EC0">
        <w:rPr>
          <w:rFonts w:cs="Times New Roman"/>
          <w:szCs w:val="24"/>
        </w:rPr>
        <w:t>sering</w:t>
      </w:r>
      <w:proofErr w:type="spellEnd"/>
      <w:r w:rsidRPr="00A64EC0">
        <w:rPr>
          <w:rFonts w:cs="Times New Roman"/>
          <w:szCs w:val="24"/>
        </w:rPr>
        <w:t xml:space="preserve"> </w:t>
      </w:r>
      <w:proofErr w:type="spellStart"/>
      <w:r w:rsidRPr="00A64EC0">
        <w:rPr>
          <w:rFonts w:cs="Times New Roman"/>
          <w:szCs w:val="24"/>
        </w:rPr>
        <w:t>didengar</w:t>
      </w:r>
      <w:proofErr w:type="spellEnd"/>
      <w:r w:rsidRPr="00A64EC0">
        <w:rPr>
          <w:rFonts w:cs="Times New Roman"/>
          <w:szCs w:val="24"/>
        </w:rPr>
        <w:t xml:space="preserve"> dan </w:t>
      </w:r>
      <w:proofErr w:type="spellStart"/>
      <w:r w:rsidRPr="00A64EC0">
        <w:rPr>
          <w:rFonts w:cs="Times New Roman"/>
          <w:szCs w:val="24"/>
        </w:rPr>
        <w:t>diaplikasikan</w:t>
      </w:r>
      <w:proofErr w:type="spellEnd"/>
      <w:r w:rsidRPr="00A64EC0">
        <w:rPr>
          <w:rFonts w:cs="Times New Roman"/>
          <w:szCs w:val="24"/>
        </w:rPr>
        <w:t xml:space="preserve"> </w:t>
      </w:r>
      <w:proofErr w:type="spellStart"/>
      <w:r w:rsidRPr="00A64EC0">
        <w:rPr>
          <w:rFonts w:cs="Times New Roman"/>
          <w:szCs w:val="24"/>
        </w:rPr>
        <w:t>dalam</w:t>
      </w:r>
      <w:proofErr w:type="spellEnd"/>
      <w:r w:rsidRPr="00A64EC0">
        <w:rPr>
          <w:rFonts w:cs="Times New Roman"/>
          <w:szCs w:val="24"/>
        </w:rPr>
        <w:t xml:space="preserve"> </w:t>
      </w:r>
      <w:proofErr w:type="spellStart"/>
      <w:r w:rsidRPr="00A64EC0">
        <w:rPr>
          <w:rFonts w:cs="Times New Roman"/>
          <w:szCs w:val="24"/>
        </w:rPr>
        <w:t>keuangan</w:t>
      </w:r>
      <w:proofErr w:type="spellEnd"/>
      <w:r w:rsidRPr="00A64EC0">
        <w:rPr>
          <w:rFonts w:cs="Times New Roman"/>
          <w:szCs w:val="24"/>
        </w:rPr>
        <w:t xml:space="preserve"> Perusahaan </w:t>
      </w:r>
      <w:proofErr w:type="spellStart"/>
      <w:r w:rsidRPr="00A64EC0">
        <w:rPr>
          <w:rFonts w:cs="Times New Roman"/>
          <w:szCs w:val="24"/>
        </w:rPr>
        <w:t>adalah</w:t>
      </w:r>
      <w:proofErr w:type="spellEnd"/>
      <w:r w:rsidRPr="00A64EC0">
        <w:rPr>
          <w:rFonts w:cs="Times New Roman"/>
          <w:szCs w:val="24"/>
        </w:rPr>
        <w:t xml:space="preserve"> </w:t>
      </w:r>
      <w:proofErr w:type="spellStart"/>
      <w:r w:rsidRPr="00A64EC0">
        <w:rPr>
          <w:rFonts w:cs="Times New Roman"/>
          <w:szCs w:val="24"/>
        </w:rPr>
        <w:t>akuntansi</w:t>
      </w:r>
      <w:proofErr w:type="spellEnd"/>
      <w:r w:rsidRPr="00A64EC0">
        <w:rPr>
          <w:rFonts w:cs="Times New Roman"/>
          <w:szCs w:val="24"/>
        </w:rPr>
        <w:t xml:space="preserve"> </w:t>
      </w:r>
      <w:proofErr w:type="spellStart"/>
      <w:r w:rsidRPr="00A64EC0">
        <w:rPr>
          <w:rFonts w:cs="Times New Roman"/>
          <w:szCs w:val="24"/>
        </w:rPr>
        <w:t>pajak</w:t>
      </w:r>
      <w:proofErr w:type="spellEnd"/>
    </w:p>
    <w:p w14:paraId="7F6D8119" w14:textId="287D8CF2" w:rsidR="0036753D" w:rsidRPr="00B948BB" w:rsidRDefault="00A64EC0" w:rsidP="00B948BB">
      <w:pPr>
        <w:spacing w:after="0" w:line="360" w:lineRule="auto"/>
        <w:ind w:firstLine="540"/>
        <w:jc w:val="both"/>
        <w:rPr>
          <w:rFonts w:cs="Times New Roman"/>
          <w:szCs w:val="24"/>
        </w:rPr>
      </w:pPr>
      <w:proofErr w:type="spellStart"/>
      <w:r w:rsidRPr="00A64EC0">
        <w:rPr>
          <w:rFonts w:cs="Times New Roman"/>
          <w:szCs w:val="24"/>
        </w:rPr>
        <w:t>Wajib</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Di lain </w:t>
      </w:r>
      <w:proofErr w:type="spellStart"/>
      <w:r w:rsidRPr="00A64EC0">
        <w:rPr>
          <w:rFonts w:cs="Times New Roman"/>
          <w:szCs w:val="24"/>
        </w:rPr>
        <w:t>pihak</w:t>
      </w:r>
      <w:proofErr w:type="spellEnd"/>
      <w:r w:rsidRPr="00A64EC0">
        <w:rPr>
          <w:rFonts w:cs="Times New Roman"/>
          <w:szCs w:val="24"/>
        </w:rPr>
        <w:t xml:space="preserve">, </w:t>
      </w:r>
      <w:proofErr w:type="spellStart"/>
      <w:r w:rsidRPr="00A64EC0">
        <w:rPr>
          <w:rFonts w:cs="Times New Roman"/>
          <w:szCs w:val="24"/>
        </w:rPr>
        <w:t>pemerintah</w:t>
      </w:r>
      <w:proofErr w:type="spellEnd"/>
      <w:r w:rsidRPr="00A64EC0">
        <w:rPr>
          <w:rFonts w:cs="Times New Roman"/>
          <w:szCs w:val="24"/>
        </w:rPr>
        <w:t xml:space="preserve"> </w:t>
      </w:r>
      <w:proofErr w:type="spellStart"/>
      <w:r w:rsidRPr="00A64EC0">
        <w:rPr>
          <w:rFonts w:cs="Times New Roman"/>
          <w:szCs w:val="24"/>
        </w:rPr>
        <w:t>memerlukan</w:t>
      </w:r>
      <w:proofErr w:type="spellEnd"/>
      <w:r w:rsidRPr="00A64EC0">
        <w:rPr>
          <w:rFonts w:cs="Times New Roman"/>
          <w:szCs w:val="24"/>
        </w:rPr>
        <w:t xml:space="preserve"> dana </w:t>
      </w:r>
      <w:proofErr w:type="spellStart"/>
      <w:r w:rsidRPr="00A64EC0">
        <w:rPr>
          <w:rFonts w:cs="Times New Roman"/>
          <w:szCs w:val="24"/>
        </w:rPr>
        <w:t>sebanyakbanyaknya</w:t>
      </w:r>
      <w:proofErr w:type="spellEnd"/>
      <w:r w:rsidRPr="00A64EC0">
        <w:rPr>
          <w:rFonts w:cs="Times New Roman"/>
          <w:szCs w:val="24"/>
        </w:rPr>
        <w:t xml:space="preserve"> </w:t>
      </w:r>
      <w:proofErr w:type="spellStart"/>
      <w:r w:rsidRPr="00A64EC0">
        <w:rPr>
          <w:rFonts w:cs="Times New Roman"/>
          <w:szCs w:val="24"/>
        </w:rPr>
        <w:t>dari</w:t>
      </w:r>
      <w:proofErr w:type="spellEnd"/>
      <w:r w:rsidRPr="00A64EC0">
        <w:rPr>
          <w:rFonts w:cs="Times New Roman"/>
          <w:szCs w:val="24"/>
        </w:rPr>
        <w:t xml:space="preserve"> </w:t>
      </w:r>
      <w:proofErr w:type="spellStart"/>
      <w:r w:rsidRPr="00A64EC0">
        <w:rPr>
          <w:rFonts w:cs="Times New Roman"/>
          <w:szCs w:val="24"/>
        </w:rPr>
        <w:t>penerimaan</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untuk</w:t>
      </w:r>
      <w:proofErr w:type="spellEnd"/>
      <w:r w:rsidRPr="00A64EC0">
        <w:rPr>
          <w:rFonts w:cs="Times New Roman"/>
          <w:szCs w:val="24"/>
        </w:rPr>
        <w:t xml:space="preserve"> </w:t>
      </w:r>
      <w:proofErr w:type="spellStart"/>
      <w:r w:rsidRPr="00A64EC0">
        <w:rPr>
          <w:rFonts w:cs="Times New Roman"/>
          <w:szCs w:val="24"/>
        </w:rPr>
        <w:t>membiayai</w:t>
      </w:r>
      <w:proofErr w:type="spellEnd"/>
      <w:r w:rsidRPr="00A64EC0">
        <w:rPr>
          <w:rFonts w:cs="Times New Roman"/>
          <w:szCs w:val="24"/>
        </w:rPr>
        <w:t xml:space="preserve"> </w:t>
      </w:r>
      <w:proofErr w:type="spellStart"/>
      <w:r w:rsidRPr="00A64EC0">
        <w:rPr>
          <w:rFonts w:cs="Times New Roman"/>
          <w:szCs w:val="24"/>
        </w:rPr>
        <w:t>pengeluaran</w:t>
      </w:r>
      <w:proofErr w:type="spellEnd"/>
      <w:r w:rsidRPr="00A64EC0">
        <w:rPr>
          <w:rFonts w:cs="Times New Roman"/>
          <w:szCs w:val="24"/>
        </w:rPr>
        <w:t xml:space="preserve"> </w:t>
      </w:r>
      <w:proofErr w:type="spellStart"/>
      <w:r w:rsidRPr="00A64EC0">
        <w:rPr>
          <w:rFonts w:cs="Times New Roman"/>
          <w:szCs w:val="24"/>
        </w:rPr>
        <w:t>pemerintah</w:t>
      </w:r>
      <w:proofErr w:type="spellEnd"/>
      <w:r w:rsidRPr="00A64EC0">
        <w:rPr>
          <w:rFonts w:cs="Times New Roman"/>
          <w:szCs w:val="24"/>
        </w:rPr>
        <w:t xml:space="preserve">. Karena adanya </w:t>
      </w:r>
      <w:proofErr w:type="spellStart"/>
      <w:r w:rsidRPr="00A64EC0">
        <w:rPr>
          <w:rFonts w:cs="Times New Roman"/>
          <w:szCs w:val="24"/>
        </w:rPr>
        <w:t>perbedaan</w:t>
      </w:r>
      <w:proofErr w:type="spellEnd"/>
      <w:r w:rsidRPr="00A64EC0">
        <w:rPr>
          <w:rFonts w:cs="Times New Roman"/>
          <w:szCs w:val="24"/>
        </w:rPr>
        <w:t xml:space="preserve"> </w:t>
      </w:r>
      <w:proofErr w:type="spellStart"/>
      <w:r w:rsidRPr="00A64EC0">
        <w:rPr>
          <w:rFonts w:cs="Times New Roman"/>
          <w:szCs w:val="24"/>
        </w:rPr>
        <w:t>kepentingan</w:t>
      </w:r>
      <w:proofErr w:type="spellEnd"/>
      <w:r w:rsidRPr="00A64EC0">
        <w:rPr>
          <w:rFonts w:cs="Times New Roman"/>
          <w:szCs w:val="24"/>
        </w:rPr>
        <w:t xml:space="preserve">, </w:t>
      </w:r>
      <w:proofErr w:type="spellStart"/>
      <w:r w:rsidRPr="00A64EC0">
        <w:rPr>
          <w:rFonts w:cs="Times New Roman"/>
          <w:szCs w:val="24"/>
        </w:rPr>
        <w:t>maka</w:t>
      </w:r>
      <w:proofErr w:type="spellEnd"/>
      <w:r w:rsidRPr="00A64EC0">
        <w:rPr>
          <w:rFonts w:cs="Times New Roman"/>
          <w:szCs w:val="24"/>
        </w:rPr>
        <w:t xml:space="preserve"> </w:t>
      </w:r>
      <w:proofErr w:type="spellStart"/>
      <w:r w:rsidRPr="00A64EC0">
        <w:rPr>
          <w:rFonts w:cs="Times New Roman"/>
          <w:szCs w:val="24"/>
        </w:rPr>
        <w:t>dengan</w:t>
      </w:r>
      <w:proofErr w:type="spellEnd"/>
      <w:r w:rsidRPr="00A64EC0">
        <w:rPr>
          <w:rFonts w:cs="Times New Roman"/>
          <w:szCs w:val="24"/>
        </w:rPr>
        <w:t xml:space="preserve"> self </w:t>
      </w:r>
      <w:proofErr w:type="spellStart"/>
      <w:r w:rsidRPr="00A64EC0">
        <w:rPr>
          <w:rFonts w:cs="Times New Roman"/>
          <w:szCs w:val="24"/>
        </w:rPr>
        <w:t>assesment</w:t>
      </w:r>
      <w:proofErr w:type="spellEnd"/>
      <w:r w:rsidRPr="00A64EC0">
        <w:rPr>
          <w:rFonts w:cs="Times New Roman"/>
          <w:szCs w:val="24"/>
        </w:rPr>
        <w:t xml:space="preserve"> system </w:t>
      </w:r>
      <w:proofErr w:type="spellStart"/>
      <w:r w:rsidRPr="00A64EC0">
        <w:rPr>
          <w:rFonts w:cs="Times New Roman"/>
          <w:szCs w:val="24"/>
        </w:rPr>
        <w:t>Wajib</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cenderung</w:t>
      </w:r>
      <w:proofErr w:type="spellEnd"/>
      <w:r w:rsidRPr="00A64EC0">
        <w:rPr>
          <w:rFonts w:cs="Times New Roman"/>
          <w:szCs w:val="24"/>
        </w:rPr>
        <w:t xml:space="preserve"> </w:t>
      </w:r>
      <w:proofErr w:type="spellStart"/>
      <w:r w:rsidRPr="00A64EC0">
        <w:rPr>
          <w:rFonts w:cs="Times New Roman"/>
          <w:szCs w:val="24"/>
        </w:rPr>
        <w:t>berusaha</w:t>
      </w:r>
      <w:proofErr w:type="spellEnd"/>
      <w:r w:rsidRPr="00A64EC0">
        <w:rPr>
          <w:rFonts w:cs="Times New Roman"/>
          <w:szCs w:val="24"/>
        </w:rPr>
        <w:t xml:space="preserve"> </w:t>
      </w:r>
      <w:proofErr w:type="spellStart"/>
      <w:r w:rsidRPr="00A64EC0">
        <w:rPr>
          <w:rFonts w:cs="Times New Roman"/>
          <w:szCs w:val="24"/>
        </w:rPr>
        <w:t>meminimalisasi</w:t>
      </w:r>
      <w:proofErr w:type="spellEnd"/>
      <w:r w:rsidRPr="00A64EC0">
        <w:rPr>
          <w:rFonts w:cs="Times New Roman"/>
          <w:szCs w:val="24"/>
        </w:rPr>
        <w:t xml:space="preserve"> jumlah </w:t>
      </w:r>
      <w:proofErr w:type="spellStart"/>
      <w:r w:rsidRPr="00A64EC0">
        <w:rPr>
          <w:rFonts w:cs="Times New Roman"/>
          <w:szCs w:val="24"/>
        </w:rPr>
        <w:t>pembayaran</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Upaya </w:t>
      </w:r>
      <w:proofErr w:type="spellStart"/>
      <w:r w:rsidRPr="00A64EC0">
        <w:rPr>
          <w:rFonts w:cs="Times New Roman"/>
          <w:szCs w:val="24"/>
        </w:rPr>
        <w:t>untuk</w:t>
      </w:r>
      <w:proofErr w:type="spellEnd"/>
      <w:r w:rsidRPr="00A64EC0">
        <w:rPr>
          <w:rFonts w:cs="Times New Roman"/>
          <w:szCs w:val="24"/>
        </w:rPr>
        <w:t xml:space="preserve"> </w:t>
      </w:r>
      <w:proofErr w:type="spellStart"/>
      <w:r w:rsidRPr="00A64EC0">
        <w:rPr>
          <w:rFonts w:cs="Times New Roman"/>
          <w:szCs w:val="24"/>
        </w:rPr>
        <w:t>meminimalisasi</w:t>
      </w:r>
      <w:proofErr w:type="spellEnd"/>
      <w:r w:rsidRPr="00A64EC0">
        <w:rPr>
          <w:rFonts w:cs="Times New Roman"/>
          <w:szCs w:val="24"/>
        </w:rPr>
        <w:t xml:space="preserve"> </w:t>
      </w:r>
      <w:proofErr w:type="spellStart"/>
      <w:r w:rsidRPr="00A64EC0">
        <w:rPr>
          <w:rFonts w:cs="Times New Roman"/>
          <w:szCs w:val="24"/>
        </w:rPr>
        <w:t>pembayaran</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ini</w:t>
      </w:r>
      <w:proofErr w:type="spellEnd"/>
      <w:r w:rsidRPr="00A64EC0">
        <w:rPr>
          <w:rFonts w:cs="Times New Roman"/>
          <w:szCs w:val="24"/>
        </w:rPr>
        <w:t xml:space="preserve"> </w:t>
      </w:r>
      <w:proofErr w:type="spellStart"/>
      <w:r w:rsidRPr="00A64EC0">
        <w:rPr>
          <w:rFonts w:cs="Times New Roman"/>
          <w:szCs w:val="24"/>
        </w:rPr>
        <w:t>disebut</w:t>
      </w:r>
      <w:proofErr w:type="spellEnd"/>
      <w:r w:rsidRPr="00A64EC0">
        <w:rPr>
          <w:rFonts w:cs="Times New Roman"/>
          <w:szCs w:val="24"/>
        </w:rPr>
        <w:t xml:space="preserve"> </w:t>
      </w:r>
      <w:proofErr w:type="spellStart"/>
      <w:r w:rsidRPr="00A64EC0">
        <w:rPr>
          <w:rFonts w:cs="Times New Roman"/>
          <w:szCs w:val="24"/>
        </w:rPr>
        <w:t>dengan</w:t>
      </w:r>
      <w:proofErr w:type="spellEnd"/>
      <w:r w:rsidRPr="00A64EC0">
        <w:rPr>
          <w:rFonts w:cs="Times New Roman"/>
          <w:szCs w:val="24"/>
        </w:rPr>
        <w:t xml:space="preserve"> </w:t>
      </w:r>
      <w:proofErr w:type="spellStart"/>
      <w:r w:rsidRPr="00A64EC0">
        <w:rPr>
          <w:rFonts w:cs="Times New Roman"/>
          <w:szCs w:val="24"/>
        </w:rPr>
        <w:t>perencanaan</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Perencanaan</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yang </w:t>
      </w:r>
      <w:proofErr w:type="spellStart"/>
      <w:r w:rsidRPr="00A64EC0">
        <w:rPr>
          <w:rFonts w:cs="Times New Roman"/>
          <w:szCs w:val="24"/>
        </w:rPr>
        <w:t>baik</w:t>
      </w:r>
      <w:proofErr w:type="spellEnd"/>
      <w:r w:rsidRPr="00A64EC0">
        <w:rPr>
          <w:rFonts w:cs="Times New Roman"/>
          <w:szCs w:val="24"/>
        </w:rPr>
        <w:t xml:space="preserve"> </w:t>
      </w:r>
      <w:proofErr w:type="spellStart"/>
      <w:r w:rsidRPr="00A64EC0">
        <w:rPr>
          <w:rFonts w:cs="Times New Roman"/>
          <w:szCs w:val="24"/>
        </w:rPr>
        <w:t>adalah</w:t>
      </w:r>
      <w:proofErr w:type="spellEnd"/>
      <w:r w:rsidRPr="00A64EC0">
        <w:rPr>
          <w:rFonts w:cs="Times New Roman"/>
          <w:szCs w:val="24"/>
        </w:rPr>
        <w:t xml:space="preserve"> </w:t>
      </w:r>
      <w:proofErr w:type="spellStart"/>
      <w:r w:rsidRPr="00A64EC0">
        <w:rPr>
          <w:rFonts w:cs="Times New Roman"/>
          <w:szCs w:val="24"/>
        </w:rPr>
        <w:t>perencanaan</w:t>
      </w:r>
      <w:proofErr w:type="spellEnd"/>
      <w:r w:rsidRPr="00A64EC0">
        <w:rPr>
          <w:rFonts w:cs="Times New Roman"/>
          <w:szCs w:val="24"/>
        </w:rPr>
        <w:t xml:space="preserve"> yang </w:t>
      </w:r>
      <w:proofErr w:type="spellStart"/>
      <w:r w:rsidRPr="00A64EC0">
        <w:rPr>
          <w:rFonts w:cs="Times New Roman"/>
          <w:szCs w:val="24"/>
        </w:rPr>
        <w:t>sesuai</w:t>
      </w:r>
      <w:proofErr w:type="spellEnd"/>
      <w:r w:rsidRPr="00A64EC0">
        <w:rPr>
          <w:rFonts w:cs="Times New Roman"/>
          <w:szCs w:val="24"/>
        </w:rPr>
        <w:t xml:space="preserve"> </w:t>
      </w:r>
      <w:proofErr w:type="spellStart"/>
      <w:r w:rsidRPr="00A64EC0">
        <w:rPr>
          <w:rFonts w:cs="Times New Roman"/>
          <w:szCs w:val="24"/>
        </w:rPr>
        <w:t>dengan</w:t>
      </w:r>
      <w:proofErr w:type="spellEnd"/>
      <w:r w:rsidRPr="00A64EC0">
        <w:rPr>
          <w:rFonts w:cs="Times New Roman"/>
          <w:szCs w:val="24"/>
        </w:rPr>
        <w:t xml:space="preserve"> </w:t>
      </w:r>
      <w:proofErr w:type="spellStart"/>
      <w:r w:rsidRPr="00A64EC0">
        <w:rPr>
          <w:rFonts w:cs="Times New Roman"/>
          <w:szCs w:val="24"/>
        </w:rPr>
        <w:t>peraturan</w:t>
      </w:r>
      <w:proofErr w:type="spellEnd"/>
      <w:r w:rsidRPr="00A64EC0">
        <w:rPr>
          <w:rFonts w:cs="Times New Roman"/>
          <w:szCs w:val="24"/>
        </w:rPr>
        <w:t xml:space="preserve"> </w:t>
      </w:r>
      <w:proofErr w:type="spellStart"/>
      <w:r w:rsidRPr="00A64EC0">
        <w:rPr>
          <w:rFonts w:cs="Times New Roman"/>
          <w:szCs w:val="24"/>
        </w:rPr>
        <w:t>perpajakan</w:t>
      </w:r>
      <w:proofErr w:type="spellEnd"/>
      <w:r w:rsidRPr="00A64EC0">
        <w:rPr>
          <w:rFonts w:cs="Times New Roman"/>
          <w:szCs w:val="24"/>
        </w:rPr>
        <w:t xml:space="preserve"> yang </w:t>
      </w:r>
      <w:proofErr w:type="spellStart"/>
      <w:r w:rsidRPr="00A64EC0">
        <w:rPr>
          <w:rFonts w:cs="Times New Roman"/>
          <w:szCs w:val="24"/>
        </w:rPr>
        <w:t>berlaku</w:t>
      </w:r>
      <w:proofErr w:type="spellEnd"/>
      <w:r w:rsidRPr="00A64EC0">
        <w:rPr>
          <w:rFonts w:cs="Times New Roman"/>
          <w:szCs w:val="24"/>
        </w:rPr>
        <w:t xml:space="preserve">. </w:t>
      </w:r>
      <w:proofErr w:type="spellStart"/>
      <w:r w:rsidRPr="00A64EC0">
        <w:rPr>
          <w:rFonts w:cs="Times New Roman"/>
          <w:szCs w:val="24"/>
        </w:rPr>
        <w:t>Perencanaan</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juga </w:t>
      </w:r>
      <w:proofErr w:type="spellStart"/>
      <w:r w:rsidRPr="00A64EC0">
        <w:rPr>
          <w:rFonts w:cs="Times New Roman"/>
          <w:szCs w:val="24"/>
        </w:rPr>
        <w:t>dapat</w:t>
      </w:r>
      <w:proofErr w:type="spellEnd"/>
      <w:r w:rsidRPr="00A64EC0">
        <w:rPr>
          <w:rFonts w:cs="Times New Roman"/>
          <w:szCs w:val="24"/>
        </w:rPr>
        <w:t xml:space="preserve"> </w:t>
      </w:r>
      <w:proofErr w:type="spellStart"/>
      <w:r w:rsidRPr="00A64EC0">
        <w:rPr>
          <w:rFonts w:cs="Times New Roman"/>
          <w:szCs w:val="24"/>
        </w:rPr>
        <w:t>didefinisikan</w:t>
      </w:r>
      <w:proofErr w:type="spellEnd"/>
      <w:r w:rsidRPr="00A64EC0">
        <w:rPr>
          <w:rFonts w:cs="Times New Roman"/>
          <w:szCs w:val="24"/>
        </w:rPr>
        <w:t xml:space="preserve"> </w:t>
      </w:r>
      <w:proofErr w:type="spellStart"/>
      <w:r w:rsidRPr="00A64EC0">
        <w:rPr>
          <w:rFonts w:cs="Times New Roman"/>
          <w:szCs w:val="24"/>
        </w:rPr>
        <w:t>sebagai</w:t>
      </w:r>
      <w:proofErr w:type="spellEnd"/>
      <w:r w:rsidRPr="00A64EC0">
        <w:rPr>
          <w:rFonts w:cs="Times New Roman"/>
          <w:szCs w:val="24"/>
        </w:rPr>
        <w:t xml:space="preserve"> </w:t>
      </w:r>
      <w:proofErr w:type="spellStart"/>
      <w:r w:rsidRPr="00A64EC0">
        <w:rPr>
          <w:rFonts w:cs="Times New Roman"/>
          <w:szCs w:val="24"/>
        </w:rPr>
        <w:t>perencanaan</w:t>
      </w:r>
      <w:proofErr w:type="spellEnd"/>
      <w:r w:rsidRPr="00A64EC0">
        <w:rPr>
          <w:rFonts w:cs="Times New Roman"/>
          <w:szCs w:val="24"/>
        </w:rPr>
        <w:t xml:space="preserve"> </w:t>
      </w:r>
      <w:proofErr w:type="spellStart"/>
      <w:r w:rsidRPr="00A64EC0">
        <w:rPr>
          <w:rFonts w:cs="Times New Roman"/>
          <w:szCs w:val="24"/>
        </w:rPr>
        <w:t>pemenuhan</w:t>
      </w:r>
      <w:proofErr w:type="spellEnd"/>
      <w:r w:rsidRPr="00A64EC0">
        <w:rPr>
          <w:rFonts w:cs="Times New Roman"/>
          <w:szCs w:val="24"/>
        </w:rPr>
        <w:t xml:space="preserve"> </w:t>
      </w:r>
      <w:proofErr w:type="spellStart"/>
      <w:r w:rsidRPr="00A64EC0">
        <w:rPr>
          <w:rFonts w:cs="Times New Roman"/>
          <w:szCs w:val="24"/>
        </w:rPr>
        <w:t>kewajiban</w:t>
      </w:r>
      <w:proofErr w:type="spellEnd"/>
      <w:r w:rsidRPr="00A64EC0">
        <w:rPr>
          <w:rFonts w:cs="Times New Roman"/>
          <w:szCs w:val="24"/>
        </w:rPr>
        <w:t xml:space="preserve"> </w:t>
      </w:r>
      <w:proofErr w:type="spellStart"/>
      <w:r w:rsidRPr="00A64EC0">
        <w:rPr>
          <w:rFonts w:cs="Times New Roman"/>
          <w:szCs w:val="24"/>
        </w:rPr>
        <w:t>perpajakan</w:t>
      </w:r>
      <w:proofErr w:type="spellEnd"/>
      <w:r w:rsidRPr="00A64EC0">
        <w:rPr>
          <w:rFonts w:cs="Times New Roman"/>
          <w:szCs w:val="24"/>
        </w:rPr>
        <w:t xml:space="preserve"> </w:t>
      </w:r>
      <w:proofErr w:type="spellStart"/>
      <w:r w:rsidRPr="00A64EC0">
        <w:rPr>
          <w:rFonts w:cs="Times New Roman"/>
          <w:szCs w:val="24"/>
        </w:rPr>
        <w:t>secara</w:t>
      </w:r>
      <w:proofErr w:type="spellEnd"/>
      <w:r w:rsidRPr="00A64EC0">
        <w:rPr>
          <w:rFonts w:cs="Times New Roman"/>
          <w:szCs w:val="24"/>
        </w:rPr>
        <w:t xml:space="preserve"> </w:t>
      </w:r>
      <w:proofErr w:type="spellStart"/>
      <w:r w:rsidRPr="00A64EC0">
        <w:rPr>
          <w:rFonts w:cs="Times New Roman"/>
          <w:szCs w:val="24"/>
        </w:rPr>
        <w:t>lengkap</w:t>
      </w:r>
      <w:proofErr w:type="spellEnd"/>
      <w:r w:rsidRPr="00A64EC0">
        <w:rPr>
          <w:rFonts w:cs="Times New Roman"/>
          <w:szCs w:val="24"/>
        </w:rPr>
        <w:t xml:space="preserve">, </w:t>
      </w:r>
      <w:proofErr w:type="spellStart"/>
      <w:r w:rsidRPr="00A64EC0">
        <w:rPr>
          <w:rFonts w:cs="Times New Roman"/>
          <w:szCs w:val="24"/>
        </w:rPr>
        <w:t>benar</w:t>
      </w:r>
      <w:proofErr w:type="spellEnd"/>
      <w:r w:rsidRPr="00A64EC0">
        <w:rPr>
          <w:rFonts w:cs="Times New Roman"/>
          <w:szCs w:val="24"/>
        </w:rPr>
        <w:t xml:space="preserve">, dan </w:t>
      </w:r>
      <w:proofErr w:type="spellStart"/>
      <w:r w:rsidRPr="00A64EC0">
        <w:rPr>
          <w:rFonts w:cs="Times New Roman"/>
          <w:szCs w:val="24"/>
        </w:rPr>
        <w:t>tepat</w:t>
      </w:r>
      <w:proofErr w:type="spellEnd"/>
      <w:r w:rsidRPr="00A64EC0">
        <w:rPr>
          <w:rFonts w:cs="Times New Roman"/>
          <w:szCs w:val="24"/>
        </w:rPr>
        <w:t xml:space="preserve"> </w:t>
      </w:r>
      <w:proofErr w:type="spellStart"/>
      <w:r w:rsidRPr="00A64EC0">
        <w:rPr>
          <w:rFonts w:cs="Times New Roman"/>
          <w:szCs w:val="24"/>
        </w:rPr>
        <w:t>waktu</w:t>
      </w:r>
      <w:proofErr w:type="spellEnd"/>
      <w:r w:rsidRPr="00A64EC0">
        <w:rPr>
          <w:rFonts w:cs="Times New Roman"/>
          <w:szCs w:val="24"/>
        </w:rPr>
        <w:t xml:space="preserve"> </w:t>
      </w:r>
      <w:proofErr w:type="spellStart"/>
      <w:r w:rsidRPr="00A64EC0">
        <w:rPr>
          <w:rFonts w:cs="Times New Roman"/>
          <w:szCs w:val="24"/>
        </w:rPr>
        <w:t>sehingga</w:t>
      </w:r>
      <w:proofErr w:type="spellEnd"/>
      <w:r w:rsidRPr="00A64EC0">
        <w:rPr>
          <w:rFonts w:cs="Times New Roman"/>
          <w:szCs w:val="24"/>
        </w:rPr>
        <w:t xml:space="preserve"> </w:t>
      </w:r>
      <w:proofErr w:type="spellStart"/>
      <w:r w:rsidRPr="00A64EC0">
        <w:rPr>
          <w:rFonts w:cs="Times New Roman"/>
          <w:szCs w:val="24"/>
        </w:rPr>
        <w:t>dapat</w:t>
      </w:r>
      <w:proofErr w:type="spellEnd"/>
      <w:r w:rsidRPr="00A64EC0">
        <w:rPr>
          <w:rFonts w:cs="Times New Roman"/>
          <w:szCs w:val="24"/>
        </w:rPr>
        <w:t xml:space="preserve"> </w:t>
      </w:r>
      <w:proofErr w:type="spellStart"/>
      <w:r w:rsidRPr="00A64EC0">
        <w:rPr>
          <w:rFonts w:cs="Times New Roman"/>
          <w:szCs w:val="24"/>
        </w:rPr>
        <w:t>menghindari</w:t>
      </w:r>
      <w:proofErr w:type="spellEnd"/>
      <w:r w:rsidRPr="00A64EC0">
        <w:rPr>
          <w:rFonts w:cs="Times New Roman"/>
          <w:szCs w:val="24"/>
        </w:rPr>
        <w:t xml:space="preserve"> </w:t>
      </w:r>
      <w:proofErr w:type="spellStart"/>
      <w:r w:rsidRPr="00A64EC0">
        <w:rPr>
          <w:rFonts w:cs="Times New Roman"/>
          <w:szCs w:val="24"/>
        </w:rPr>
        <w:t>pemborosan</w:t>
      </w:r>
      <w:proofErr w:type="spellEnd"/>
      <w:r w:rsidRPr="00A64EC0">
        <w:rPr>
          <w:rFonts w:cs="Times New Roman"/>
          <w:szCs w:val="24"/>
        </w:rPr>
        <w:t xml:space="preserve"> </w:t>
      </w:r>
      <w:proofErr w:type="spellStart"/>
      <w:r w:rsidRPr="00A64EC0">
        <w:rPr>
          <w:rFonts w:cs="Times New Roman"/>
          <w:szCs w:val="24"/>
        </w:rPr>
        <w:t>sumber</w:t>
      </w:r>
      <w:proofErr w:type="spellEnd"/>
      <w:r w:rsidRPr="00A64EC0">
        <w:rPr>
          <w:rFonts w:cs="Times New Roman"/>
          <w:szCs w:val="24"/>
        </w:rPr>
        <w:t xml:space="preserve"> </w:t>
      </w:r>
      <w:proofErr w:type="spellStart"/>
      <w:r w:rsidRPr="00A64EC0">
        <w:rPr>
          <w:rFonts w:cs="Times New Roman"/>
          <w:szCs w:val="24"/>
        </w:rPr>
        <w:t>daya</w:t>
      </w:r>
      <w:proofErr w:type="spellEnd"/>
      <w:r w:rsidRPr="00A64EC0">
        <w:rPr>
          <w:rFonts w:cs="Times New Roman"/>
          <w:szCs w:val="24"/>
        </w:rPr>
        <w:t xml:space="preserve"> (</w:t>
      </w:r>
      <w:proofErr w:type="spellStart"/>
      <w:r w:rsidRPr="00A64EC0">
        <w:rPr>
          <w:rFonts w:cs="Times New Roman"/>
          <w:szCs w:val="24"/>
        </w:rPr>
        <w:t>Suandy</w:t>
      </w:r>
      <w:proofErr w:type="spellEnd"/>
      <w:r w:rsidRPr="00A64EC0">
        <w:rPr>
          <w:rFonts w:cs="Times New Roman"/>
          <w:szCs w:val="24"/>
        </w:rPr>
        <w:t xml:space="preserve">, 2005). </w:t>
      </w:r>
      <w:proofErr w:type="spellStart"/>
      <w:r w:rsidRPr="00A64EC0">
        <w:rPr>
          <w:rFonts w:cs="Times New Roman"/>
          <w:szCs w:val="24"/>
        </w:rPr>
        <w:t>Untuk</w:t>
      </w:r>
      <w:proofErr w:type="spellEnd"/>
      <w:r w:rsidRPr="00A64EC0">
        <w:rPr>
          <w:rFonts w:cs="Times New Roman"/>
          <w:szCs w:val="24"/>
        </w:rPr>
        <w:t xml:space="preserve"> </w:t>
      </w:r>
      <w:proofErr w:type="spellStart"/>
      <w:r w:rsidRPr="00A64EC0">
        <w:rPr>
          <w:rFonts w:cs="Times New Roman"/>
          <w:szCs w:val="24"/>
        </w:rPr>
        <w:t>memenuhi</w:t>
      </w:r>
      <w:proofErr w:type="spellEnd"/>
      <w:r w:rsidRPr="00A64EC0">
        <w:rPr>
          <w:rFonts w:cs="Times New Roman"/>
          <w:szCs w:val="24"/>
        </w:rPr>
        <w:t xml:space="preserve"> </w:t>
      </w:r>
      <w:proofErr w:type="spellStart"/>
      <w:r w:rsidRPr="00A64EC0">
        <w:rPr>
          <w:rFonts w:cs="Times New Roman"/>
          <w:szCs w:val="24"/>
        </w:rPr>
        <w:t>kewajiban</w:t>
      </w:r>
      <w:proofErr w:type="spellEnd"/>
      <w:r w:rsidRPr="00A64EC0">
        <w:rPr>
          <w:rFonts w:cs="Times New Roman"/>
          <w:szCs w:val="24"/>
        </w:rPr>
        <w:t xml:space="preserve"> </w:t>
      </w:r>
      <w:proofErr w:type="spellStart"/>
      <w:r w:rsidRPr="00A64EC0">
        <w:rPr>
          <w:rFonts w:cs="Times New Roman"/>
          <w:szCs w:val="24"/>
        </w:rPr>
        <w:t>tersebut</w:t>
      </w:r>
      <w:proofErr w:type="spellEnd"/>
      <w:r w:rsidRPr="00A64EC0">
        <w:rPr>
          <w:rFonts w:cs="Times New Roman"/>
          <w:szCs w:val="24"/>
        </w:rPr>
        <w:t xml:space="preserve">, </w:t>
      </w:r>
      <w:proofErr w:type="spellStart"/>
      <w:r w:rsidRPr="00A64EC0">
        <w:rPr>
          <w:rFonts w:cs="Times New Roman"/>
          <w:szCs w:val="24"/>
        </w:rPr>
        <w:t>Wajib</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harus</w:t>
      </w:r>
      <w:proofErr w:type="spellEnd"/>
      <w:r w:rsidRPr="00A64EC0">
        <w:rPr>
          <w:rFonts w:cs="Times New Roman"/>
          <w:szCs w:val="24"/>
        </w:rPr>
        <w:t xml:space="preserve"> melakukan </w:t>
      </w:r>
      <w:proofErr w:type="spellStart"/>
      <w:r w:rsidRPr="00A64EC0">
        <w:rPr>
          <w:rFonts w:cs="Times New Roman"/>
          <w:szCs w:val="24"/>
        </w:rPr>
        <w:t>perhitungan</w:t>
      </w:r>
      <w:proofErr w:type="spellEnd"/>
      <w:r w:rsidRPr="00A64EC0">
        <w:rPr>
          <w:rFonts w:cs="Times New Roman"/>
          <w:szCs w:val="24"/>
        </w:rPr>
        <w:t xml:space="preserve">, </w:t>
      </w:r>
      <w:proofErr w:type="spellStart"/>
      <w:r w:rsidRPr="00A64EC0">
        <w:rPr>
          <w:rFonts w:cs="Times New Roman"/>
          <w:szCs w:val="24"/>
        </w:rPr>
        <w:t>penyetoran</w:t>
      </w:r>
      <w:proofErr w:type="spellEnd"/>
      <w:r w:rsidRPr="00A64EC0">
        <w:rPr>
          <w:rFonts w:cs="Times New Roman"/>
          <w:szCs w:val="24"/>
        </w:rPr>
        <w:t xml:space="preserve">, dan </w:t>
      </w:r>
      <w:proofErr w:type="spellStart"/>
      <w:r w:rsidRPr="00A64EC0">
        <w:rPr>
          <w:rFonts w:cs="Times New Roman"/>
          <w:szCs w:val="24"/>
        </w:rPr>
        <w:t>pelaporan</w:t>
      </w:r>
      <w:proofErr w:type="spellEnd"/>
      <w:r w:rsidRPr="00A64EC0">
        <w:rPr>
          <w:rFonts w:cs="Times New Roman"/>
          <w:szCs w:val="24"/>
        </w:rPr>
        <w:t xml:space="preserve"> </w:t>
      </w:r>
      <w:proofErr w:type="spellStart"/>
      <w:r w:rsidRPr="00A64EC0">
        <w:rPr>
          <w:rFonts w:cs="Times New Roman"/>
          <w:szCs w:val="24"/>
        </w:rPr>
        <w:t>pajak</w:t>
      </w:r>
      <w:proofErr w:type="spellEnd"/>
      <w:r w:rsidRPr="00A64EC0">
        <w:rPr>
          <w:rFonts w:cs="Times New Roman"/>
          <w:szCs w:val="24"/>
        </w:rPr>
        <w:t xml:space="preserve"> </w:t>
      </w:r>
      <w:proofErr w:type="spellStart"/>
      <w:r w:rsidRPr="00A64EC0">
        <w:rPr>
          <w:rFonts w:cs="Times New Roman"/>
          <w:szCs w:val="24"/>
        </w:rPr>
        <w:t>sesuai</w:t>
      </w:r>
      <w:proofErr w:type="spellEnd"/>
      <w:r w:rsidRPr="00A64EC0">
        <w:rPr>
          <w:rFonts w:cs="Times New Roman"/>
          <w:szCs w:val="24"/>
        </w:rPr>
        <w:t xml:space="preserve"> </w:t>
      </w:r>
      <w:proofErr w:type="spellStart"/>
      <w:r w:rsidRPr="00A64EC0">
        <w:rPr>
          <w:rFonts w:cs="Times New Roman"/>
          <w:szCs w:val="24"/>
        </w:rPr>
        <w:t>dengan</w:t>
      </w:r>
      <w:proofErr w:type="spellEnd"/>
      <w:r w:rsidRPr="00A64EC0">
        <w:rPr>
          <w:rFonts w:cs="Times New Roman"/>
          <w:szCs w:val="24"/>
        </w:rPr>
        <w:t xml:space="preserve"> </w:t>
      </w:r>
      <w:proofErr w:type="spellStart"/>
      <w:r w:rsidRPr="00A64EC0">
        <w:rPr>
          <w:rFonts w:cs="Times New Roman"/>
          <w:szCs w:val="24"/>
        </w:rPr>
        <w:t>peraturan</w:t>
      </w:r>
      <w:proofErr w:type="spellEnd"/>
      <w:r w:rsidRPr="00A64EC0">
        <w:rPr>
          <w:rFonts w:cs="Times New Roman"/>
          <w:szCs w:val="24"/>
        </w:rPr>
        <w:t xml:space="preserve"> </w:t>
      </w:r>
      <w:proofErr w:type="spellStart"/>
      <w:r w:rsidRPr="00A64EC0">
        <w:rPr>
          <w:rFonts w:cs="Times New Roman"/>
          <w:szCs w:val="24"/>
        </w:rPr>
        <w:t>perpajakan</w:t>
      </w:r>
      <w:proofErr w:type="spellEnd"/>
      <w:r w:rsidRPr="00A64EC0">
        <w:rPr>
          <w:rFonts w:cs="Times New Roman"/>
          <w:szCs w:val="24"/>
        </w:rPr>
        <w:t xml:space="preserve"> yang </w:t>
      </w:r>
      <w:proofErr w:type="spellStart"/>
      <w:r w:rsidRPr="00A64EC0">
        <w:rPr>
          <w:rFonts w:cs="Times New Roman"/>
          <w:szCs w:val="24"/>
        </w:rPr>
        <w:t>berlaku</w:t>
      </w:r>
      <w:proofErr w:type="spellEnd"/>
      <w:r w:rsidR="0036753D">
        <w:rPr>
          <w:rFonts w:cs="Times New Roman"/>
          <w:szCs w:val="24"/>
        </w:rPr>
        <w:t>.</w:t>
      </w:r>
    </w:p>
    <w:p w14:paraId="39D6B5A6" w14:textId="48B33953" w:rsidR="0036753D" w:rsidRDefault="0036753D" w:rsidP="003046A6">
      <w:pPr>
        <w:spacing w:after="0" w:line="360" w:lineRule="auto"/>
      </w:pPr>
    </w:p>
    <w:p w14:paraId="7D037871" w14:textId="30F42430" w:rsidR="0036753D" w:rsidRDefault="0036753D" w:rsidP="003046A6">
      <w:pPr>
        <w:pStyle w:val="Heading1"/>
        <w:spacing w:before="0" w:line="360" w:lineRule="auto"/>
        <w:jc w:val="center"/>
      </w:pPr>
      <w:bookmarkStart w:id="3" w:name="_Toc187078074"/>
      <w:r w:rsidRPr="0060501F">
        <w:lastRenderedPageBreak/>
        <w:t>PEMBAHASAN</w:t>
      </w:r>
      <w:bookmarkEnd w:id="3"/>
    </w:p>
    <w:p w14:paraId="093090C6" w14:textId="77777777" w:rsidR="0036753D" w:rsidRDefault="0036753D" w:rsidP="003046A6">
      <w:pPr>
        <w:spacing w:after="0" w:line="360" w:lineRule="auto"/>
      </w:pPr>
    </w:p>
    <w:p w14:paraId="272EAA03" w14:textId="77777777" w:rsidR="0036753D" w:rsidRPr="0060501F" w:rsidRDefault="0036753D" w:rsidP="003046A6">
      <w:pPr>
        <w:pStyle w:val="ListParagraph"/>
        <w:keepNext/>
        <w:keepLines/>
        <w:numPr>
          <w:ilvl w:val="0"/>
          <w:numId w:val="2"/>
        </w:numPr>
        <w:contextualSpacing w:val="0"/>
        <w:jc w:val="left"/>
        <w:outlineLvl w:val="1"/>
        <w:rPr>
          <w:rFonts w:ascii="Times New Roman" w:eastAsiaTheme="majorEastAsia" w:hAnsi="Times New Roman" w:cstheme="majorBidi"/>
          <w:b/>
          <w:vanish/>
          <w:sz w:val="28"/>
          <w:szCs w:val="26"/>
        </w:rPr>
      </w:pPr>
      <w:bookmarkStart w:id="4" w:name="_Toc187069400"/>
      <w:bookmarkStart w:id="5" w:name="_Toc187069462"/>
      <w:bookmarkStart w:id="6" w:name="_Toc187069486"/>
      <w:bookmarkStart w:id="7" w:name="_Toc187070290"/>
      <w:bookmarkStart w:id="8" w:name="_Toc187070676"/>
      <w:bookmarkStart w:id="9" w:name="_Toc187070711"/>
      <w:bookmarkStart w:id="10" w:name="_Toc187070735"/>
      <w:bookmarkStart w:id="11" w:name="_Toc187070913"/>
      <w:bookmarkStart w:id="12" w:name="_Toc187073263"/>
      <w:bookmarkStart w:id="13" w:name="_Toc187073483"/>
      <w:bookmarkStart w:id="14" w:name="_Toc187073521"/>
      <w:bookmarkStart w:id="15" w:name="_Toc187073559"/>
      <w:bookmarkStart w:id="16" w:name="_Toc187078075"/>
      <w:bookmarkEnd w:id="4"/>
      <w:bookmarkEnd w:id="5"/>
      <w:bookmarkEnd w:id="6"/>
      <w:bookmarkEnd w:id="7"/>
      <w:bookmarkEnd w:id="8"/>
      <w:bookmarkEnd w:id="9"/>
      <w:bookmarkEnd w:id="10"/>
      <w:bookmarkEnd w:id="11"/>
      <w:bookmarkEnd w:id="12"/>
      <w:bookmarkEnd w:id="13"/>
      <w:bookmarkEnd w:id="14"/>
      <w:bookmarkEnd w:id="15"/>
      <w:bookmarkEnd w:id="16"/>
    </w:p>
    <w:p w14:paraId="443D03C4" w14:textId="3261A456" w:rsidR="0036753D" w:rsidRDefault="00A64EC0" w:rsidP="003046A6">
      <w:pPr>
        <w:pStyle w:val="Heading2"/>
        <w:numPr>
          <w:ilvl w:val="1"/>
          <w:numId w:val="2"/>
        </w:numPr>
        <w:spacing w:before="0" w:line="360" w:lineRule="auto"/>
        <w:ind w:left="540" w:hanging="540"/>
      </w:pPr>
      <w:bookmarkStart w:id="17" w:name="_Toc187078076"/>
      <w:proofErr w:type="spellStart"/>
      <w:r>
        <w:t>Pengertian</w:t>
      </w:r>
      <w:proofErr w:type="spellEnd"/>
      <w:r>
        <w:t xml:space="preserve"> </w:t>
      </w:r>
      <w:proofErr w:type="spellStart"/>
      <w:r>
        <w:t>Akuntansi</w:t>
      </w:r>
      <w:proofErr w:type="spellEnd"/>
      <w:r>
        <w:t xml:space="preserve"> </w:t>
      </w:r>
      <w:proofErr w:type="spellStart"/>
      <w:r>
        <w:t>Pajak</w:t>
      </w:r>
      <w:bookmarkEnd w:id="17"/>
      <w:proofErr w:type="spellEnd"/>
    </w:p>
    <w:p w14:paraId="76F5DB08" w14:textId="77777777" w:rsidR="00A64EC0" w:rsidRDefault="00A64EC0" w:rsidP="003046A6">
      <w:pPr>
        <w:spacing w:after="0" w:line="360" w:lineRule="auto"/>
        <w:ind w:firstLine="540"/>
        <w:jc w:val="both"/>
        <w:rPr>
          <w:rFonts w:cs="Times New Roman"/>
          <w:szCs w:val="24"/>
        </w:rPr>
      </w:pPr>
      <w:proofErr w:type="spellStart"/>
      <w:r>
        <w:rPr>
          <w:rFonts w:cs="Times New Roman"/>
          <w:szCs w:val="24"/>
        </w:rPr>
        <w:t>Akuntansi</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pengetahuan</w:t>
      </w:r>
      <w:proofErr w:type="spellEnd"/>
      <w:r>
        <w:rPr>
          <w:rFonts w:cs="Times New Roman"/>
          <w:szCs w:val="24"/>
        </w:rPr>
        <w:t xml:space="preserve"> </w:t>
      </w:r>
      <w:proofErr w:type="spellStart"/>
      <w:r>
        <w:rPr>
          <w:rFonts w:cs="Times New Roman"/>
          <w:szCs w:val="24"/>
        </w:rPr>
        <w:t>penting</w:t>
      </w:r>
      <w:proofErr w:type="spellEnd"/>
      <w:r>
        <w:rPr>
          <w:rFonts w:cs="Times New Roman"/>
          <w:szCs w:val="24"/>
        </w:rPr>
        <w:t xml:space="preserve"> yang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dipahami</w:t>
      </w:r>
      <w:proofErr w:type="spellEnd"/>
      <w:r>
        <w:rPr>
          <w:rFonts w:cs="Times New Roman"/>
          <w:szCs w:val="24"/>
        </w:rPr>
        <w:t xml:space="preserve"> oleh </w:t>
      </w:r>
      <w:proofErr w:type="spellStart"/>
      <w:r>
        <w:rPr>
          <w:rFonts w:cs="Times New Roman"/>
          <w:szCs w:val="24"/>
        </w:rPr>
        <w:t>wajib</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Akuntansi</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diperlukan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mendapatkan</w:t>
      </w:r>
      <w:proofErr w:type="spellEnd"/>
      <w:r>
        <w:rPr>
          <w:rFonts w:cs="Times New Roman"/>
          <w:szCs w:val="24"/>
        </w:rPr>
        <w:t xml:space="preserve"> </w:t>
      </w:r>
      <w:proofErr w:type="spellStart"/>
      <w:r>
        <w:rPr>
          <w:rFonts w:cs="Times New Roman"/>
          <w:szCs w:val="24"/>
        </w:rPr>
        <w:t>perhitungan</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yang </w:t>
      </w:r>
      <w:proofErr w:type="spellStart"/>
      <w:r>
        <w:rPr>
          <w:rFonts w:cs="Times New Roman"/>
          <w:szCs w:val="24"/>
        </w:rPr>
        <w:t>akurat</w:t>
      </w:r>
      <w:proofErr w:type="spellEnd"/>
      <w:r>
        <w:rPr>
          <w:rFonts w:cs="Times New Roman"/>
          <w:szCs w:val="24"/>
        </w:rPr>
        <w:t xml:space="preserve"> dan valid, pada </w:t>
      </w:r>
      <w:proofErr w:type="spellStart"/>
      <w:r>
        <w:rPr>
          <w:rFonts w:cs="Times New Roman"/>
          <w:szCs w:val="24"/>
        </w:rPr>
        <w:t>dasarnya</w:t>
      </w:r>
      <w:proofErr w:type="spellEnd"/>
      <w:r>
        <w:rPr>
          <w:rFonts w:cs="Times New Roman"/>
          <w:szCs w:val="24"/>
        </w:rPr>
        <w:t xml:space="preserve">, </w:t>
      </w:r>
      <w:proofErr w:type="spellStart"/>
      <w:r>
        <w:rPr>
          <w:rFonts w:cs="Times New Roman"/>
          <w:szCs w:val="24"/>
        </w:rPr>
        <w:t>akuntansi</w:t>
      </w:r>
      <w:proofErr w:type="spellEnd"/>
      <w:r>
        <w:rPr>
          <w:rFonts w:cs="Times New Roman"/>
          <w:szCs w:val="24"/>
        </w:rPr>
        <w:t xml:space="preserve">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banyak</w:t>
      </w:r>
      <w:proofErr w:type="spellEnd"/>
      <w:r>
        <w:rPr>
          <w:rFonts w:cs="Times New Roman"/>
          <w:szCs w:val="24"/>
        </w:rPr>
        <w:t xml:space="preserve"> </w:t>
      </w:r>
      <w:proofErr w:type="spellStart"/>
      <w:r>
        <w:rPr>
          <w:rFonts w:cs="Times New Roman"/>
          <w:szCs w:val="24"/>
        </w:rPr>
        <w:t>cabang</w:t>
      </w:r>
      <w:proofErr w:type="spellEnd"/>
      <w:r>
        <w:rPr>
          <w:rFonts w:cs="Times New Roman"/>
          <w:szCs w:val="24"/>
        </w:rPr>
        <w:t xml:space="preserve"> yang </w:t>
      </w:r>
      <w:proofErr w:type="spellStart"/>
      <w:r>
        <w:rPr>
          <w:rFonts w:cs="Times New Roman"/>
          <w:szCs w:val="24"/>
        </w:rPr>
        <w:t>mungkin</w:t>
      </w:r>
      <w:proofErr w:type="spellEnd"/>
      <w:r>
        <w:rPr>
          <w:rFonts w:cs="Times New Roman"/>
          <w:szCs w:val="24"/>
        </w:rPr>
        <w:t xml:space="preserve"> </w:t>
      </w:r>
      <w:proofErr w:type="spellStart"/>
      <w:r>
        <w:rPr>
          <w:rFonts w:cs="Times New Roman"/>
          <w:szCs w:val="24"/>
        </w:rPr>
        <w:t>hanya</w:t>
      </w:r>
      <w:proofErr w:type="spellEnd"/>
      <w:r>
        <w:rPr>
          <w:rFonts w:cs="Times New Roman"/>
          <w:szCs w:val="24"/>
        </w:rPr>
        <w:t xml:space="preserve"> </w:t>
      </w:r>
      <w:proofErr w:type="spellStart"/>
      <w:r>
        <w:rPr>
          <w:rFonts w:cs="Times New Roman"/>
          <w:szCs w:val="24"/>
        </w:rPr>
        <w:t>dipahami</w:t>
      </w:r>
      <w:proofErr w:type="spellEnd"/>
      <w:r>
        <w:rPr>
          <w:rFonts w:cs="Times New Roman"/>
          <w:szCs w:val="24"/>
        </w:rPr>
        <w:t xml:space="preserve"> oleh </w:t>
      </w:r>
      <w:proofErr w:type="spellStart"/>
      <w:r>
        <w:rPr>
          <w:rFonts w:cs="Times New Roman"/>
          <w:szCs w:val="24"/>
        </w:rPr>
        <w:t>mereka</w:t>
      </w:r>
      <w:proofErr w:type="spellEnd"/>
      <w:r>
        <w:rPr>
          <w:rFonts w:cs="Times New Roman"/>
          <w:szCs w:val="24"/>
        </w:rPr>
        <w:t xml:space="preserve"> yang </w:t>
      </w:r>
      <w:proofErr w:type="spellStart"/>
      <w:r>
        <w:rPr>
          <w:rFonts w:cs="Times New Roman"/>
          <w:szCs w:val="24"/>
        </w:rPr>
        <w:t>berkecimpung</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dunia </w:t>
      </w:r>
      <w:proofErr w:type="spellStart"/>
      <w:r>
        <w:rPr>
          <w:rFonts w:cs="Times New Roman"/>
          <w:szCs w:val="24"/>
        </w:rPr>
        <w:t>keuangan</w:t>
      </w:r>
      <w:proofErr w:type="spellEnd"/>
      <w:r>
        <w:rPr>
          <w:rFonts w:cs="Times New Roman"/>
          <w:szCs w:val="24"/>
        </w:rPr>
        <w:t xml:space="preserve">. Salah </w:t>
      </w:r>
      <w:proofErr w:type="spellStart"/>
      <w:r>
        <w:rPr>
          <w:rFonts w:cs="Times New Roman"/>
          <w:szCs w:val="24"/>
        </w:rPr>
        <w:t>satunya</w:t>
      </w:r>
      <w:proofErr w:type="spellEnd"/>
      <w:r>
        <w:rPr>
          <w:rFonts w:cs="Times New Roman"/>
          <w:szCs w:val="24"/>
        </w:rPr>
        <w:t xml:space="preserve"> </w:t>
      </w:r>
      <w:proofErr w:type="spellStart"/>
      <w:r>
        <w:rPr>
          <w:rFonts w:cs="Times New Roman"/>
          <w:szCs w:val="24"/>
        </w:rPr>
        <w:t>cabang</w:t>
      </w:r>
      <w:proofErr w:type="spellEnd"/>
      <w:r>
        <w:rPr>
          <w:rFonts w:cs="Times New Roman"/>
          <w:szCs w:val="24"/>
        </w:rPr>
        <w:t xml:space="preserve"> </w:t>
      </w:r>
      <w:proofErr w:type="spellStart"/>
      <w:r>
        <w:rPr>
          <w:rFonts w:cs="Times New Roman"/>
          <w:szCs w:val="24"/>
        </w:rPr>
        <w:t>akuntansi</w:t>
      </w:r>
      <w:proofErr w:type="spellEnd"/>
      <w:r>
        <w:rPr>
          <w:rFonts w:cs="Times New Roman"/>
          <w:szCs w:val="24"/>
        </w:rPr>
        <w:t xml:space="preserve"> yang </w:t>
      </w:r>
      <w:proofErr w:type="spellStart"/>
      <w:r>
        <w:rPr>
          <w:rFonts w:cs="Times New Roman"/>
          <w:szCs w:val="24"/>
        </w:rPr>
        <w:t>cukup</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didengar</w:t>
      </w:r>
      <w:proofErr w:type="spellEnd"/>
      <w:r>
        <w:rPr>
          <w:rFonts w:cs="Times New Roman"/>
          <w:szCs w:val="24"/>
        </w:rPr>
        <w:t xml:space="preserve"> dan </w:t>
      </w:r>
      <w:proofErr w:type="spellStart"/>
      <w:r>
        <w:rPr>
          <w:rFonts w:cs="Times New Roman"/>
          <w:szCs w:val="24"/>
        </w:rPr>
        <w:t>diaplikasikan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keuangan</w:t>
      </w:r>
      <w:proofErr w:type="spellEnd"/>
      <w:r>
        <w:rPr>
          <w:rFonts w:cs="Times New Roman"/>
          <w:szCs w:val="24"/>
        </w:rPr>
        <w:t xml:space="preserve"> </w:t>
      </w:r>
    </w:p>
    <w:p w14:paraId="5A07B7F8" w14:textId="77777777" w:rsidR="00A64EC0" w:rsidRDefault="00A64EC0" w:rsidP="003046A6">
      <w:pPr>
        <w:spacing w:after="0" w:line="360" w:lineRule="auto"/>
        <w:ind w:firstLine="540"/>
        <w:jc w:val="both"/>
        <w:rPr>
          <w:rFonts w:cs="Times New Roman"/>
          <w:szCs w:val="24"/>
        </w:rPr>
      </w:pPr>
      <w:r>
        <w:rPr>
          <w:rFonts w:cs="Times New Roman"/>
          <w:szCs w:val="24"/>
        </w:rPr>
        <w:t xml:space="preserve">Perusahaan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akuntansi</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Akuntansi</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aktivitas</w:t>
      </w:r>
      <w:proofErr w:type="spellEnd"/>
      <w:r>
        <w:rPr>
          <w:rFonts w:cs="Times New Roman"/>
          <w:szCs w:val="24"/>
        </w:rPr>
        <w:t xml:space="preserve"> </w:t>
      </w:r>
      <w:proofErr w:type="spellStart"/>
      <w:r>
        <w:rPr>
          <w:rFonts w:cs="Times New Roman"/>
          <w:szCs w:val="24"/>
        </w:rPr>
        <w:t>pencatatan</w:t>
      </w:r>
      <w:proofErr w:type="spellEnd"/>
      <w:r>
        <w:rPr>
          <w:rFonts w:cs="Times New Roman"/>
          <w:szCs w:val="24"/>
        </w:rPr>
        <w:t xml:space="preserve"> </w:t>
      </w:r>
      <w:proofErr w:type="spellStart"/>
      <w:r>
        <w:rPr>
          <w:rFonts w:cs="Times New Roman"/>
          <w:szCs w:val="24"/>
        </w:rPr>
        <w:t>keuangan</w:t>
      </w:r>
      <w:proofErr w:type="spellEnd"/>
      <w:r>
        <w:rPr>
          <w:rFonts w:cs="Times New Roman"/>
          <w:szCs w:val="24"/>
        </w:rPr>
        <w:t xml:space="preserve"> pada </w:t>
      </w:r>
      <w:proofErr w:type="spellStart"/>
      <w:r>
        <w:rPr>
          <w:rFonts w:cs="Times New Roman"/>
          <w:szCs w:val="24"/>
        </w:rPr>
        <w:t>sebuah</w:t>
      </w:r>
      <w:proofErr w:type="spellEnd"/>
      <w:r>
        <w:rPr>
          <w:rFonts w:cs="Times New Roman"/>
          <w:szCs w:val="24"/>
        </w:rPr>
        <w:t xml:space="preserve"> badan </w:t>
      </w:r>
      <w:proofErr w:type="spellStart"/>
      <w:r>
        <w:rPr>
          <w:rFonts w:cs="Times New Roman"/>
          <w:szCs w:val="24"/>
        </w:rPr>
        <w:t>usaha</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lembaga</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mengetahui</w:t>
      </w:r>
      <w:proofErr w:type="spellEnd"/>
      <w:r>
        <w:rPr>
          <w:rFonts w:cs="Times New Roman"/>
          <w:szCs w:val="24"/>
        </w:rPr>
        <w:t xml:space="preserve"> </w:t>
      </w:r>
      <w:proofErr w:type="spellStart"/>
      <w:r>
        <w:rPr>
          <w:rFonts w:cs="Times New Roman"/>
          <w:szCs w:val="24"/>
        </w:rPr>
        <w:t>besarnya</w:t>
      </w:r>
      <w:proofErr w:type="spellEnd"/>
      <w:r>
        <w:rPr>
          <w:rFonts w:cs="Times New Roman"/>
          <w:szCs w:val="24"/>
        </w:rPr>
        <w:t xml:space="preserve"> jumlah </w:t>
      </w:r>
      <w:proofErr w:type="spellStart"/>
      <w:r>
        <w:rPr>
          <w:rFonts w:cs="Times New Roman"/>
          <w:szCs w:val="24"/>
        </w:rPr>
        <w:t>pajak</w:t>
      </w:r>
      <w:proofErr w:type="spellEnd"/>
      <w:r>
        <w:rPr>
          <w:rFonts w:cs="Times New Roman"/>
          <w:szCs w:val="24"/>
        </w:rPr>
        <w:t xml:space="preserve"> yang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dibayarkan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dunia </w:t>
      </w:r>
      <w:proofErr w:type="spellStart"/>
      <w:r>
        <w:rPr>
          <w:rFonts w:cs="Times New Roman"/>
          <w:szCs w:val="24"/>
        </w:rPr>
        <w:t>perpajakan</w:t>
      </w:r>
      <w:proofErr w:type="spellEnd"/>
      <w:r>
        <w:rPr>
          <w:rFonts w:cs="Times New Roman"/>
          <w:szCs w:val="24"/>
        </w:rPr>
        <w:t xml:space="preserve">, </w:t>
      </w:r>
      <w:proofErr w:type="spellStart"/>
      <w:r>
        <w:rPr>
          <w:rFonts w:cs="Times New Roman"/>
          <w:szCs w:val="24"/>
        </w:rPr>
        <w:t>akuntansi</w:t>
      </w:r>
      <w:proofErr w:type="spellEnd"/>
      <w:r>
        <w:rPr>
          <w:rFonts w:cs="Times New Roman"/>
          <w:szCs w:val="24"/>
        </w:rPr>
        <w:t xml:space="preserve"> </w:t>
      </w:r>
      <w:proofErr w:type="spellStart"/>
      <w:r>
        <w:rPr>
          <w:rFonts w:cs="Times New Roman"/>
          <w:szCs w:val="24"/>
        </w:rPr>
        <w:t>sebenarnya</w:t>
      </w:r>
      <w:proofErr w:type="spellEnd"/>
      <w:r>
        <w:rPr>
          <w:rFonts w:cs="Times New Roman"/>
          <w:szCs w:val="24"/>
        </w:rPr>
        <w:t xml:space="preserve"> </w:t>
      </w:r>
      <w:proofErr w:type="spellStart"/>
      <w:r>
        <w:rPr>
          <w:rFonts w:cs="Times New Roman"/>
          <w:szCs w:val="24"/>
        </w:rPr>
        <w:t>bukan</w:t>
      </w:r>
      <w:proofErr w:type="spellEnd"/>
      <w:r>
        <w:rPr>
          <w:rFonts w:cs="Times New Roman"/>
          <w:szCs w:val="24"/>
        </w:rPr>
        <w:t xml:space="preserve"> </w:t>
      </w:r>
      <w:proofErr w:type="spellStart"/>
      <w:r>
        <w:rPr>
          <w:rFonts w:cs="Times New Roman"/>
          <w:szCs w:val="24"/>
        </w:rPr>
        <w:t>istilah</w:t>
      </w:r>
      <w:proofErr w:type="spellEnd"/>
      <w:r>
        <w:rPr>
          <w:rFonts w:cs="Times New Roman"/>
          <w:szCs w:val="24"/>
        </w:rPr>
        <w:t xml:space="preserve"> yang </w:t>
      </w:r>
      <w:proofErr w:type="spellStart"/>
      <w:r>
        <w:rPr>
          <w:rFonts w:cs="Times New Roman"/>
          <w:szCs w:val="24"/>
        </w:rPr>
        <w:t>resmi</w:t>
      </w:r>
      <w:proofErr w:type="spellEnd"/>
      <w:r>
        <w:rPr>
          <w:rFonts w:cs="Times New Roman"/>
          <w:szCs w:val="24"/>
        </w:rPr>
        <w:t xml:space="preserve">. </w:t>
      </w:r>
    </w:p>
    <w:p w14:paraId="18615A09" w14:textId="50E0C58E" w:rsidR="0036753D" w:rsidRDefault="00A64EC0" w:rsidP="003046A6">
      <w:pPr>
        <w:spacing w:after="0" w:line="360" w:lineRule="auto"/>
        <w:ind w:firstLine="540"/>
        <w:jc w:val="both"/>
        <w:rPr>
          <w:color w:val="000000" w:themeColor="text1"/>
        </w:rPr>
      </w:pPr>
      <w:proofErr w:type="spellStart"/>
      <w:r>
        <w:rPr>
          <w:rFonts w:cs="Times New Roman"/>
          <w:szCs w:val="24"/>
        </w:rPr>
        <w:t>Istilah</w:t>
      </w:r>
      <w:proofErr w:type="spellEnd"/>
      <w:r>
        <w:rPr>
          <w:rFonts w:cs="Times New Roman"/>
          <w:szCs w:val="24"/>
        </w:rPr>
        <w:t xml:space="preserve"> </w:t>
      </w:r>
      <w:proofErr w:type="spellStart"/>
      <w:r>
        <w:rPr>
          <w:rFonts w:cs="Times New Roman"/>
          <w:szCs w:val="24"/>
        </w:rPr>
        <w:t>yeng</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tepat</w:t>
      </w:r>
      <w:proofErr w:type="spellEnd"/>
      <w:r>
        <w:rPr>
          <w:rFonts w:cs="Times New Roman"/>
          <w:szCs w:val="24"/>
        </w:rPr>
        <w:t xml:space="preserve"> </w:t>
      </w:r>
      <w:proofErr w:type="spellStart"/>
      <w:r>
        <w:rPr>
          <w:rFonts w:cs="Times New Roman"/>
          <w:szCs w:val="24"/>
        </w:rPr>
        <w:t>sebenernya</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pembukuan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pencatatan</w:t>
      </w:r>
      <w:proofErr w:type="spellEnd"/>
      <w:r>
        <w:rPr>
          <w:rFonts w:cs="Times New Roman"/>
          <w:szCs w:val="24"/>
        </w:rPr>
        <w:t xml:space="preserve">. </w:t>
      </w:r>
      <w:proofErr w:type="spellStart"/>
      <w:r>
        <w:rPr>
          <w:rFonts w:cs="Times New Roman"/>
          <w:szCs w:val="24"/>
        </w:rPr>
        <w:t>Tetapi</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system </w:t>
      </w:r>
      <w:proofErr w:type="spellStart"/>
      <w:r>
        <w:rPr>
          <w:rFonts w:cs="Times New Roman"/>
          <w:szCs w:val="24"/>
        </w:rPr>
        <w:t>pajak</w:t>
      </w:r>
      <w:proofErr w:type="spellEnd"/>
      <w:r>
        <w:rPr>
          <w:rFonts w:cs="Times New Roman"/>
          <w:szCs w:val="24"/>
        </w:rPr>
        <w:t xml:space="preserve"> yang </w:t>
      </w:r>
      <w:proofErr w:type="spellStart"/>
      <w:r>
        <w:rPr>
          <w:rFonts w:cs="Times New Roman"/>
          <w:szCs w:val="24"/>
        </w:rPr>
        <w:t>ditetapkan</w:t>
      </w:r>
      <w:proofErr w:type="spellEnd"/>
      <w:r>
        <w:rPr>
          <w:rFonts w:cs="Times New Roman"/>
          <w:szCs w:val="24"/>
        </w:rPr>
        <w:t xml:space="preserve"> </w:t>
      </w:r>
      <w:proofErr w:type="spellStart"/>
      <w:r>
        <w:rPr>
          <w:rFonts w:cs="Times New Roman"/>
          <w:szCs w:val="24"/>
        </w:rPr>
        <w:t>pemerintah</w:t>
      </w:r>
      <w:proofErr w:type="spellEnd"/>
      <w:r>
        <w:rPr>
          <w:rFonts w:cs="Times New Roman"/>
          <w:szCs w:val="24"/>
        </w:rPr>
        <w:t xml:space="preserve"> </w:t>
      </w:r>
      <w:proofErr w:type="spellStart"/>
      <w:r>
        <w:rPr>
          <w:rFonts w:cs="Times New Roman"/>
          <w:szCs w:val="24"/>
        </w:rPr>
        <w:t>saat</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lembaga</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badan </w:t>
      </w:r>
      <w:proofErr w:type="spellStart"/>
      <w:r>
        <w:rPr>
          <w:rFonts w:cs="Times New Roman"/>
          <w:szCs w:val="24"/>
        </w:rPr>
        <w:t>usaha</w:t>
      </w:r>
      <w:proofErr w:type="spellEnd"/>
      <w:r>
        <w:rPr>
          <w:rFonts w:cs="Times New Roman"/>
          <w:szCs w:val="24"/>
        </w:rPr>
        <w:t xml:space="preserve"> </w:t>
      </w:r>
      <w:proofErr w:type="spellStart"/>
      <w:r>
        <w:rPr>
          <w:rFonts w:cs="Times New Roman"/>
          <w:szCs w:val="24"/>
        </w:rPr>
        <w:t>diharuskan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menerapkan</w:t>
      </w:r>
      <w:proofErr w:type="spellEnd"/>
      <w:r>
        <w:rPr>
          <w:rFonts w:cs="Times New Roman"/>
          <w:szCs w:val="24"/>
        </w:rPr>
        <w:t xml:space="preserve"> system </w:t>
      </w:r>
      <w:proofErr w:type="spellStart"/>
      <w:r>
        <w:rPr>
          <w:rFonts w:cs="Times New Roman"/>
          <w:szCs w:val="24"/>
        </w:rPr>
        <w:t>akuntansi</w:t>
      </w:r>
      <w:proofErr w:type="spellEnd"/>
      <w:r>
        <w:rPr>
          <w:rFonts w:cs="Times New Roman"/>
          <w:szCs w:val="24"/>
        </w:rPr>
        <w:t xml:space="preserve">. Pada </w:t>
      </w:r>
      <w:proofErr w:type="spellStart"/>
      <w:r>
        <w:rPr>
          <w:rFonts w:cs="Times New Roman"/>
          <w:szCs w:val="24"/>
        </w:rPr>
        <w:t>dasarnya</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akuntansi</w:t>
      </w:r>
      <w:proofErr w:type="spellEnd"/>
      <w:r>
        <w:rPr>
          <w:rFonts w:cs="Times New Roman"/>
          <w:szCs w:val="24"/>
        </w:rPr>
        <w:t xml:space="preserve"> </w:t>
      </w:r>
      <w:proofErr w:type="spellStart"/>
      <w:r>
        <w:rPr>
          <w:rFonts w:cs="Times New Roman"/>
          <w:szCs w:val="24"/>
        </w:rPr>
        <w:t>biasa</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akuntansi</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cara</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yang </w:t>
      </w:r>
      <w:proofErr w:type="spellStart"/>
      <w:r>
        <w:rPr>
          <w:rFonts w:cs="Times New Roman"/>
          <w:szCs w:val="24"/>
        </w:rPr>
        <w:t>serupa</w:t>
      </w:r>
      <w:proofErr w:type="spellEnd"/>
      <w:r>
        <w:rPr>
          <w:rFonts w:cs="Times New Roman"/>
          <w:szCs w:val="24"/>
        </w:rPr>
        <w:t xml:space="preserve">. </w:t>
      </w:r>
      <w:proofErr w:type="spellStart"/>
      <w:r>
        <w:rPr>
          <w:rFonts w:cs="Times New Roman"/>
          <w:szCs w:val="24"/>
        </w:rPr>
        <w:t>Bedanya</w:t>
      </w:r>
      <w:proofErr w:type="spellEnd"/>
      <w:r>
        <w:rPr>
          <w:rFonts w:cs="Times New Roman"/>
          <w:szCs w:val="24"/>
        </w:rPr>
        <w:t xml:space="preserve">, </w:t>
      </w:r>
      <w:proofErr w:type="spellStart"/>
      <w:r>
        <w:rPr>
          <w:rFonts w:cs="Times New Roman"/>
          <w:szCs w:val="24"/>
        </w:rPr>
        <w:t>jika</w:t>
      </w:r>
      <w:proofErr w:type="spellEnd"/>
      <w:r>
        <w:rPr>
          <w:rFonts w:cs="Times New Roman"/>
          <w:szCs w:val="24"/>
        </w:rPr>
        <w:t xml:space="preserve"> </w:t>
      </w:r>
      <w:proofErr w:type="spellStart"/>
      <w:r>
        <w:rPr>
          <w:rFonts w:cs="Times New Roman"/>
          <w:szCs w:val="24"/>
        </w:rPr>
        <w:t>akuntansi</w:t>
      </w:r>
      <w:proofErr w:type="spellEnd"/>
      <w:r>
        <w:rPr>
          <w:rFonts w:cs="Times New Roman"/>
          <w:szCs w:val="24"/>
        </w:rPr>
        <w:t xml:space="preserve"> </w:t>
      </w:r>
      <w:proofErr w:type="spellStart"/>
      <w:r>
        <w:rPr>
          <w:rFonts w:cs="Times New Roman"/>
          <w:szCs w:val="24"/>
        </w:rPr>
        <w:t>biasa</w:t>
      </w:r>
      <w:proofErr w:type="spellEnd"/>
      <w:r>
        <w:rPr>
          <w:rFonts w:cs="Times New Roman"/>
          <w:szCs w:val="24"/>
        </w:rPr>
        <w:t xml:space="preserve"> </w:t>
      </w:r>
      <w:proofErr w:type="spellStart"/>
      <w:r>
        <w:rPr>
          <w:rFonts w:cs="Times New Roman"/>
          <w:szCs w:val="24"/>
        </w:rPr>
        <w:t>menghasilkan</w:t>
      </w:r>
      <w:proofErr w:type="spellEnd"/>
      <w:r>
        <w:rPr>
          <w:rFonts w:cs="Times New Roman"/>
          <w:szCs w:val="24"/>
        </w:rPr>
        <w:t xml:space="preserve"> </w:t>
      </w: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kauangan</w:t>
      </w:r>
      <w:proofErr w:type="spellEnd"/>
      <w:r>
        <w:rPr>
          <w:rFonts w:cs="Times New Roman"/>
          <w:szCs w:val="24"/>
        </w:rPr>
        <w:t xml:space="preserve">, </w:t>
      </w:r>
      <w:proofErr w:type="spellStart"/>
      <w:r>
        <w:rPr>
          <w:rFonts w:cs="Times New Roman"/>
          <w:szCs w:val="24"/>
        </w:rPr>
        <w:t>maka</w:t>
      </w:r>
      <w:proofErr w:type="spellEnd"/>
      <w:r>
        <w:rPr>
          <w:rFonts w:cs="Times New Roman"/>
          <w:szCs w:val="24"/>
        </w:rPr>
        <w:t xml:space="preserve"> </w:t>
      </w:r>
      <w:proofErr w:type="spellStart"/>
      <w:r>
        <w:rPr>
          <w:rFonts w:cs="Times New Roman"/>
          <w:szCs w:val="24"/>
        </w:rPr>
        <w:t>akuntansi</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menghasilkan</w:t>
      </w:r>
      <w:proofErr w:type="spellEnd"/>
      <w:r>
        <w:rPr>
          <w:rFonts w:cs="Times New Roman"/>
          <w:szCs w:val="24"/>
        </w:rPr>
        <w:t xml:space="preserve"> </w:t>
      </w: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pajak</w:t>
      </w:r>
      <w:proofErr w:type="spellEnd"/>
      <w:r w:rsidR="0036753D" w:rsidRPr="0060501F">
        <w:rPr>
          <w:color w:val="000000" w:themeColor="text1"/>
        </w:rPr>
        <w:t>.</w:t>
      </w:r>
    </w:p>
    <w:p w14:paraId="1F2ADD49" w14:textId="77777777" w:rsidR="00364880" w:rsidRPr="0060501F" w:rsidRDefault="00364880" w:rsidP="003046A6">
      <w:pPr>
        <w:spacing w:after="0" w:line="360" w:lineRule="auto"/>
        <w:ind w:firstLine="540"/>
        <w:jc w:val="both"/>
        <w:rPr>
          <w:color w:val="000000" w:themeColor="text1"/>
        </w:rPr>
      </w:pPr>
    </w:p>
    <w:p w14:paraId="69C7C809" w14:textId="26A8E7CE" w:rsidR="0036753D" w:rsidRDefault="00A64EC0" w:rsidP="003046A6">
      <w:pPr>
        <w:pStyle w:val="Heading2"/>
        <w:numPr>
          <w:ilvl w:val="1"/>
          <w:numId w:val="2"/>
        </w:numPr>
        <w:spacing w:before="0" w:line="360" w:lineRule="auto"/>
        <w:ind w:left="540" w:hanging="540"/>
      </w:pPr>
      <w:bookmarkStart w:id="18" w:name="_Toc187078077"/>
      <w:proofErr w:type="spellStart"/>
      <w:r>
        <w:t>Subjek</w:t>
      </w:r>
      <w:proofErr w:type="spellEnd"/>
      <w:r>
        <w:t xml:space="preserve"> </w:t>
      </w:r>
      <w:proofErr w:type="spellStart"/>
      <w:r>
        <w:t>Pajak</w:t>
      </w:r>
      <w:proofErr w:type="spellEnd"/>
      <w:r>
        <w:t xml:space="preserve"> Orang </w:t>
      </w:r>
      <w:proofErr w:type="spellStart"/>
      <w:r>
        <w:t>Pribadi</w:t>
      </w:r>
      <w:bookmarkEnd w:id="18"/>
      <w:proofErr w:type="spellEnd"/>
    </w:p>
    <w:p w14:paraId="0FA65E18" w14:textId="77777777" w:rsidR="00A64EC0" w:rsidRDefault="00A64EC0" w:rsidP="003046A6">
      <w:pPr>
        <w:pStyle w:val="ListParagraph"/>
        <w:ind w:left="0" w:firstLine="540"/>
        <w:jc w:val="both"/>
        <w:rPr>
          <w:rFonts w:ascii="Times New Roman" w:hAnsi="Times New Roman" w:cs="Times New Roman"/>
          <w:sz w:val="24"/>
          <w:szCs w:val="24"/>
        </w:rPr>
      </w:pP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perseorangan</w:t>
      </w:r>
      <w:proofErr w:type="spellEnd"/>
      <w:r>
        <w:rPr>
          <w:rFonts w:ascii="Times New Roman" w:hAnsi="Times New Roman" w:cs="Times New Roman"/>
          <w:sz w:val="24"/>
          <w:szCs w:val="24"/>
        </w:rPr>
        <w:t xml:space="preserve"> dan badan, </w:t>
      </w:r>
      <w:proofErr w:type="spellStart"/>
      <w:r>
        <w:rPr>
          <w:rFonts w:ascii="Times New Roman" w:hAnsi="Times New Roman" w:cs="Times New Roman"/>
          <w:sz w:val="24"/>
          <w:szCs w:val="24"/>
        </w:rPr>
        <w:t>berkanan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perseorangan</w:t>
      </w:r>
      <w:proofErr w:type="spellEnd"/>
      <w:r>
        <w:rPr>
          <w:rFonts w:ascii="Times New Roman" w:hAnsi="Times New Roman" w:cs="Times New Roman"/>
          <w:sz w:val="24"/>
          <w:szCs w:val="24"/>
        </w:rPr>
        <w:t xml:space="preserve"> dan badan yang </w:t>
      </w:r>
      <w:proofErr w:type="spellStart"/>
      <w:r>
        <w:rPr>
          <w:rFonts w:ascii="Times New Roman" w:hAnsi="Times New Roman" w:cs="Times New Roman"/>
          <w:sz w:val="24"/>
          <w:szCs w:val="24"/>
        </w:rPr>
        <w:t>dimaksud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Pasal 1 Ayat (1) UU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7C7469B9" w14:textId="77777777" w:rsidR="00A64EC0" w:rsidRDefault="00A64EC0" w:rsidP="003046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
    <w:p w14:paraId="1908E874" w14:textId="77777777" w:rsidR="00A64EC0" w:rsidRDefault="00A64EC0" w:rsidP="003046A6">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Warisan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meggantikan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berhak</w:t>
      </w:r>
      <w:proofErr w:type="spellEnd"/>
      <w:r>
        <w:rPr>
          <w:rFonts w:ascii="Times New Roman" w:hAnsi="Times New Roman" w:cs="Times New Roman"/>
          <w:sz w:val="24"/>
          <w:szCs w:val="24"/>
        </w:rPr>
        <w:t xml:space="preserve"> </w:t>
      </w:r>
    </w:p>
    <w:p w14:paraId="05CA6291" w14:textId="77777777" w:rsidR="00A64EC0" w:rsidRDefault="00A64EC0" w:rsidP="003046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Badan, dan </w:t>
      </w:r>
    </w:p>
    <w:p w14:paraId="4033FF89" w14:textId="77777777" w:rsidR="00A64EC0" w:rsidRDefault="00A64EC0" w:rsidP="003046A6">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
    <w:p w14:paraId="25DF00B7" w14:textId="77777777" w:rsidR="00A64EC0" w:rsidRDefault="00A64EC0" w:rsidP="003046A6">
      <w:pPr>
        <w:spacing w:after="0" w:line="360" w:lineRule="auto"/>
        <w:ind w:firstLine="540"/>
        <w:jc w:val="both"/>
        <w:rPr>
          <w:rFonts w:cs="Times New Roman"/>
          <w:szCs w:val="24"/>
        </w:rPr>
      </w:pPr>
      <w:proofErr w:type="spellStart"/>
      <w:r>
        <w:rPr>
          <w:rFonts w:cs="Times New Roman"/>
          <w:szCs w:val="24"/>
        </w:rPr>
        <w:lastRenderedPageBreak/>
        <w:t>Subjek</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orang </w:t>
      </w:r>
      <w:proofErr w:type="spellStart"/>
      <w:r>
        <w:rPr>
          <w:rFonts w:cs="Times New Roman"/>
          <w:szCs w:val="24"/>
        </w:rPr>
        <w:t>pribadi</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bertempat</w:t>
      </w:r>
      <w:proofErr w:type="spellEnd"/>
      <w:r>
        <w:rPr>
          <w:rFonts w:cs="Times New Roman"/>
          <w:szCs w:val="24"/>
        </w:rPr>
        <w:t xml:space="preserve"> </w:t>
      </w:r>
      <w:proofErr w:type="spellStart"/>
      <w:r>
        <w:rPr>
          <w:rFonts w:cs="Times New Roman"/>
          <w:szCs w:val="24"/>
        </w:rPr>
        <w:t>tinggal</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berada</w:t>
      </w:r>
      <w:proofErr w:type="spellEnd"/>
      <w:r>
        <w:rPr>
          <w:rFonts w:cs="Times New Roman"/>
          <w:szCs w:val="24"/>
        </w:rPr>
        <w:t xml:space="preserve"> di Indonesia (</w:t>
      </w:r>
      <w:proofErr w:type="spellStart"/>
      <w:r>
        <w:rPr>
          <w:rFonts w:cs="Times New Roman"/>
          <w:szCs w:val="24"/>
        </w:rPr>
        <w:t>subjek</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negeri) </w:t>
      </w:r>
      <w:proofErr w:type="spellStart"/>
      <w:r>
        <w:rPr>
          <w:rFonts w:cs="Times New Roman"/>
          <w:szCs w:val="24"/>
        </w:rPr>
        <w:t>atau</w:t>
      </w:r>
      <w:proofErr w:type="spellEnd"/>
      <w:r>
        <w:rPr>
          <w:rFonts w:cs="Times New Roman"/>
          <w:szCs w:val="24"/>
        </w:rPr>
        <w:t xml:space="preserve"> pun </w:t>
      </w:r>
      <w:proofErr w:type="spellStart"/>
      <w:r>
        <w:rPr>
          <w:rFonts w:cs="Times New Roman"/>
          <w:szCs w:val="24"/>
        </w:rPr>
        <w:t>diluar</w:t>
      </w:r>
      <w:proofErr w:type="spellEnd"/>
      <w:r>
        <w:rPr>
          <w:rFonts w:cs="Times New Roman"/>
          <w:szCs w:val="24"/>
        </w:rPr>
        <w:t xml:space="preserve"> Indonesia (</w:t>
      </w:r>
      <w:proofErr w:type="spellStart"/>
      <w:r>
        <w:rPr>
          <w:rFonts w:cs="Times New Roman"/>
          <w:szCs w:val="24"/>
        </w:rPr>
        <w:t>subjek</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luar</w:t>
      </w:r>
      <w:proofErr w:type="spellEnd"/>
      <w:r>
        <w:rPr>
          <w:rFonts w:cs="Times New Roman"/>
          <w:szCs w:val="24"/>
        </w:rPr>
        <w:t xml:space="preserve"> negeri). </w:t>
      </w:r>
      <w:proofErr w:type="spellStart"/>
      <w:r>
        <w:rPr>
          <w:rFonts w:cs="Times New Roman"/>
          <w:szCs w:val="24"/>
        </w:rPr>
        <w:t>Warisan</w:t>
      </w:r>
      <w:proofErr w:type="spellEnd"/>
      <w:r>
        <w:rPr>
          <w:rFonts w:cs="Times New Roman"/>
          <w:szCs w:val="24"/>
        </w:rPr>
        <w:t xml:space="preserve"> yang </w:t>
      </w:r>
      <w:proofErr w:type="spellStart"/>
      <w:r>
        <w:rPr>
          <w:rFonts w:cs="Times New Roman"/>
          <w:szCs w:val="24"/>
        </w:rPr>
        <w:t>belum</w:t>
      </w:r>
      <w:proofErr w:type="spellEnd"/>
      <w:r>
        <w:rPr>
          <w:rFonts w:cs="Times New Roman"/>
          <w:szCs w:val="24"/>
        </w:rPr>
        <w:t xml:space="preserve"> </w:t>
      </w:r>
      <w:proofErr w:type="spellStart"/>
      <w:r>
        <w:rPr>
          <w:rFonts w:cs="Times New Roman"/>
          <w:szCs w:val="24"/>
        </w:rPr>
        <w:t>terbagi</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kesatuan</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subjek</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pengganti</w:t>
      </w:r>
      <w:proofErr w:type="spellEnd"/>
      <w:r>
        <w:rPr>
          <w:rFonts w:cs="Times New Roman"/>
          <w:szCs w:val="24"/>
        </w:rPr>
        <w:t xml:space="preserve">, </w:t>
      </w:r>
      <w:proofErr w:type="spellStart"/>
      <w:r>
        <w:rPr>
          <w:rFonts w:cs="Times New Roman"/>
          <w:szCs w:val="24"/>
        </w:rPr>
        <w:t>menggantikan</w:t>
      </w:r>
      <w:proofErr w:type="spellEnd"/>
      <w:r>
        <w:rPr>
          <w:rFonts w:cs="Times New Roman"/>
          <w:szCs w:val="24"/>
        </w:rPr>
        <w:t xml:space="preserve"> </w:t>
      </w:r>
      <w:proofErr w:type="spellStart"/>
      <w:r>
        <w:rPr>
          <w:rFonts w:cs="Times New Roman"/>
          <w:szCs w:val="24"/>
        </w:rPr>
        <w:t>mereka</w:t>
      </w:r>
      <w:proofErr w:type="spellEnd"/>
      <w:r>
        <w:rPr>
          <w:rFonts w:cs="Times New Roman"/>
          <w:szCs w:val="24"/>
        </w:rPr>
        <w:t xml:space="preserve"> yang </w:t>
      </w:r>
      <w:proofErr w:type="spellStart"/>
      <w:r>
        <w:rPr>
          <w:rFonts w:cs="Times New Roman"/>
          <w:szCs w:val="24"/>
        </w:rPr>
        <w:t>berhak</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ahli</w:t>
      </w:r>
      <w:proofErr w:type="spellEnd"/>
      <w:r>
        <w:rPr>
          <w:rFonts w:cs="Times New Roman"/>
          <w:szCs w:val="24"/>
        </w:rPr>
        <w:t xml:space="preserve"> </w:t>
      </w:r>
      <w:proofErr w:type="spellStart"/>
      <w:r>
        <w:rPr>
          <w:rFonts w:cs="Times New Roman"/>
          <w:szCs w:val="24"/>
        </w:rPr>
        <w:t>waris</w:t>
      </w:r>
      <w:proofErr w:type="spellEnd"/>
      <w:r>
        <w:rPr>
          <w:rFonts w:cs="Times New Roman"/>
          <w:szCs w:val="24"/>
        </w:rPr>
        <w:t xml:space="preserve">. </w:t>
      </w:r>
      <w:proofErr w:type="spellStart"/>
      <w:r>
        <w:rPr>
          <w:rFonts w:cs="Times New Roman"/>
          <w:szCs w:val="24"/>
        </w:rPr>
        <w:t>Penunjukan</w:t>
      </w:r>
      <w:proofErr w:type="spellEnd"/>
      <w:r>
        <w:rPr>
          <w:rFonts w:cs="Times New Roman"/>
          <w:szCs w:val="24"/>
        </w:rPr>
        <w:t xml:space="preserve"> </w:t>
      </w:r>
      <w:proofErr w:type="spellStart"/>
      <w:r>
        <w:rPr>
          <w:rFonts w:cs="Times New Roman"/>
          <w:szCs w:val="24"/>
        </w:rPr>
        <w:t>warisan</w:t>
      </w:r>
      <w:proofErr w:type="spellEnd"/>
      <w:r>
        <w:rPr>
          <w:rFonts w:cs="Times New Roman"/>
          <w:szCs w:val="24"/>
        </w:rPr>
        <w:t xml:space="preserve"> yang </w:t>
      </w:r>
      <w:proofErr w:type="spellStart"/>
      <w:r>
        <w:rPr>
          <w:rFonts w:cs="Times New Roman"/>
          <w:szCs w:val="24"/>
        </w:rPr>
        <w:t>belum</w:t>
      </w:r>
      <w:proofErr w:type="spellEnd"/>
      <w:r>
        <w:rPr>
          <w:rFonts w:cs="Times New Roman"/>
          <w:szCs w:val="24"/>
        </w:rPr>
        <w:t xml:space="preserve"> </w:t>
      </w:r>
      <w:proofErr w:type="spellStart"/>
      <w:r>
        <w:rPr>
          <w:rFonts w:cs="Times New Roman"/>
          <w:szCs w:val="24"/>
        </w:rPr>
        <w:t>terbagi</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subjek</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pengganti</w:t>
      </w:r>
      <w:proofErr w:type="spellEnd"/>
      <w:r>
        <w:rPr>
          <w:rFonts w:cs="Times New Roman"/>
          <w:szCs w:val="24"/>
        </w:rPr>
        <w:t xml:space="preserve"> </w:t>
      </w:r>
      <w:proofErr w:type="spellStart"/>
      <w:r>
        <w:rPr>
          <w:rFonts w:cs="Times New Roman"/>
          <w:szCs w:val="24"/>
        </w:rPr>
        <w:t>dimaksudkan</w:t>
      </w:r>
      <w:proofErr w:type="spellEnd"/>
      <w:r>
        <w:rPr>
          <w:rFonts w:cs="Times New Roman"/>
          <w:szCs w:val="24"/>
        </w:rPr>
        <w:t xml:space="preserve"> agar </w:t>
      </w:r>
      <w:proofErr w:type="spellStart"/>
      <w:r>
        <w:rPr>
          <w:rFonts w:cs="Times New Roman"/>
          <w:szCs w:val="24"/>
        </w:rPr>
        <w:t>pengenaan</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atas</w:t>
      </w:r>
      <w:proofErr w:type="spellEnd"/>
      <w:r>
        <w:rPr>
          <w:rFonts w:cs="Times New Roman"/>
          <w:szCs w:val="24"/>
        </w:rPr>
        <w:t xml:space="preserve"> </w:t>
      </w:r>
      <w:proofErr w:type="spellStart"/>
      <w:r>
        <w:rPr>
          <w:rFonts w:cs="Times New Roman"/>
          <w:szCs w:val="24"/>
        </w:rPr>
        <w:t>penghasilan</w:t>
      </w:r>
      <w:proofErr w:type="spellEnd"/>
      <w:r>
        <w:rPr>
          <w:rFonts w:cs="Times New Roman"/>
          <w:szCs w:val="24"/>
        </w:rPr>
        <w:t xml:space="preserve"> uang </w:t>
      </w:r>
      <w:proofErr w:type="spellStart"/>
      <w:r>
        <w:rPr>
          <w:rFonts w:cs="Times New Roman"/>
          <w:szCs w:val="24"/>
        </w:rPr>
        <w:t>berasal</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warisan</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dilaksanakan. </w:t>
      </w:r>
    </w:p>
    <w:p w14:paraId="51189E48" w14:textId="772B2D11" w:rsidR="0036753D" w:rsidRDefault="00A64EC0" w:rsidP="003046A6">
      <w:pPr>
        <w:spacing w:after="0" w:line="360" w:lineRule="auto"/>
        <w:ind w:firstLine="540"/>
        <w:jc w:val="both"/>
        <w:rPr>
          <w:rFonts w:cs="Times New Roman"/>
          <w:szCs w:val="24"/>
        </w:rPr>
      </w:pPr>
      <w:proofErr w:type="spellStart"/>
      <w:r>
        <w:rPr>
          <w:rFonts w:cs="Times New Roman"/>
          <w:szCs w:val="24"/>
        </w:rPr>
        <w:t>Subjek</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orang </w:t>
      </w:r>
      <w:proofErr w:type="spellStart"/>
      <w:r>
        <w:rPr>
          <w:rFonts w:cs="Times New Roman"/>
          <w:szCs w:val="24"/>
        </w:rPr>
        <w:t>pribadi</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negeri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wajib</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apabila</w:t>
      </w:r>
      <w:proofErr w:type="spellEnd"/>
      <w:r>
        <w:rPr>
          <w:rFonts w:cs="Times New Roman"/>
          <w:szCs w:val="24"/>
        </w:rPr>
        <w:t xml:space="preserve">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meneria</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memperoleh</w:t>
      </w:r>
      <w:proofErr w:type="spellEnd"/>
      <w:r>
        <w:rPr>
          <w:rFonts w:cs="Times New Roman"/>
          <w:szCs w:val="24"/>
        </w:rPr>
        <w:t xml:space="preserve"> </w:t>
      </w:r>
      <w:proofErr w:type="spellStart"/>
      <w:r>
        <w:rPr>
          <w:rFonts w:cs="Times New Roman"/>
          <w:szCs w:val="24"/>
        </w:rPr>
        <w:t>penghasilan</w:t>
      </w:r>
      <w:proofErr w:type="spellEnd"/>
      <w:r>
        <w:rPr>
          <w:rFonts w:cs="Times New Roman"/>
          <w:szCs w:val="24"/>
        </w:rPr>
        <w:t xml:space="preserve"> </w:t>
      </w:r>
      <w:proofErr w:type="spellStart"/>
      <w:r>
        <w:rPr>
          <w:rFonts w:cs="Times New Roman"/>
          <w:szCs w:val="24"/>
        </w:rPr>
        <w:t>besarnya</w:t>
      </w:r>
      <w:proofErr w:type="spellEnd"/>
      <w:r>
        <w:rPr>
          <w:rFonts w:cs="Times New Roman"/>
          <w:szCs w:val="24"/>
        </w:rPr>
        <w:t xml:space="preserve"> </w:t>
      </w:r>
      <w:proofErr w:type="spellStart"/>
      <w:r>
        <w:rPr>
          <w:rFonts w:cs="Times New Roman"/>
          <w:szCs w:val="24"/>
        </w:rPr>
        <w:t>melebihi</w:t>
      </w:r>
      <w:proofErr w:type="spellEnd"/>
      <w:r>
        <w:rPr>
          <w:rFonts w:cs="Times New Roman"/>
          <w:szCs w:val="24"/>
        </w:rPr>
        <w:t xml:space="preserve"> </w:t>
      </w:r>
      <w:proofErr w:type="spellStart"/>
      <w:r>
        <w:rPr>
          <w:rFonts w:cs="Times New Roman"/>
          <w:szCs w:val="24"/>
        </w:rPr>
        <w:t>penghasilan</w:t>
      </w:r>
      <w:proofErr w:type="spellEnd"/>
      <w:r>
        <w:rPr>
          <w:rFonts w:cs="Times New Roman"/>
          <w:szCs w:val="24"/>
        </w:rPr>
        <w:t xml:space="preserve"> tidak </w:t>
      </w:r>
      <w:proofErr w:type="spellStart"/>
      <w:r>
        <w:rPr>
          <w:rFonts w:cs="Times New Roman"/>
          <w:szCs w:val="24"/>
        </w:rPr>
        <w:t>kena</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Subjek</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orang </w:t>
      </w:r>
      <w:proofErr w:type="spellStart"/>
      <w:r>
        <w:rPr>
          <w:rFonts w:cs="Times New Roman"/>
          <w:szCs w:val="24"/>
        </w:rPr>
        <w:t>pribadi</w:t>
      </w:r>
      <w:proofErr w:type="spellEnd"/>
      <w:r>
        <w:rPr>
          <w:rFonts w:cs="Times New Roman"/>
          <w:szCs w:val="24"/>
        </w:rPr>
        <w:t xml:space="preserve"> </w:t>
      </w:r>
      <w:proofErr w:type="spellStart"/>
      <w:r>
        <w:rPr>
          <w:rFonts w:cs="Times New Roman"/>
          <w:szCs w:val="24"/>
        </w:rPr>
        <w:t>luar</w:t>
      </w:r>
      <w:proofErr w:type="spellEnd"/>
      <w:r>
        <w:rPr>
          <w:rFonts w:cs="Times New Roman"/>
          <w:szCs w:val="24"/>
        </w:rPr>
        <w:t xml:space="preserve"> negeri </w:t>
      </w:r>
      <w:proofErr w:type="spellStart"/>
      <w:r>
        <w:rPr>
          <w:rFonts w:cs="Times New Roman"/>
          <w:szCs w:val="24"/>
        </w:rPr>
        <w:t>otomatis</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wajin</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menerima</w:t>
      </w:r>
      <w:proofErr w:type="spellEnd"/>
      <w:r>
        <w:rPr>
          <w:rFonts w:cs="Times New Roman"/>
          <w:szCs w:val="24"/>
        </w:rPr>
        <w:t xml:space="preserve"> dan/</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memperoleh</w:t>
      </w:r>
      <w:proofErr w:type="spellEnd"/>
      <w:r>
        <w:rPr>
          <w:rFonts w:cs="Times New Roman"/>
          <w:szCs w:val="24"/>
        </w:rPr>
        <w:t xml:space="preserve"> </w:t>
      </w:r>
      <w:proofErr w:type="spellStart"/>
      <w:r>
        <w:rPr>
          <w:rFonts w:cs="Times New Roman"/>
          <w:szCs w:val="24"/>
        </w:rPr>
        <w:t>penghasilan</w:t>
      </w:r>
      <w:proofErr w:type="spellEnd"/>
      <w:r>
        <w:rPr>
          <w:rFonts w:cs="Times New Roman"/>
          <w:szCs w:val="24"/>
        </w:rPr>
        <w:t xml:space="preserve"> yang </w:t>
      </w:r>
      <w:proofErr w:type="spellStart"/>
      <w:r>
        <w:rPr>
          <w:rFonts w:cs="Times New Roman"/>
          <w:szCs w:val="24"/>
        </w:rPr>
        <w:t>bersumber</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Indonesia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melalui</w:t>
      </w:r>
      <w:proofErr w:type="spellEnd"/>
      <w:r>
        <w:rPr>
          <w:rFonts w:cs="Times New Roman"/>
          <w:szCs w:val="24"/>
        </w:rPr>
        <w:t xml:space="preserve"> BUT </w:t>
      </w:r>
      <w:proofErr w:type="spellStart"/>
      <w:r>
        <w:rPr>
          <w:rFonts w:cs="Times New Roman"/>
          <w:szCs w:val="24"/>
        </w:rPr>
        <w:t>maupun</w:t>
      </w:r>
      <w:proofErr w:type="spellEnd"/>
      <w:r>
        <w:rPr>
          <w:rFonts w:cs="Times New Roman"/>
          <w:szCs w:val="24"/>
        </w:rPr>
        <w:t xml:space="preserve"> tidak. </w:t>
      </w:r>
      <w:proofErr w:type="spellStart"/>
      <w:r>
        <w:rPr>
          <w:rFonts w:cs="Times New Roman"/>
          <w:szCs w:val="24"/>
        </w:rPr>
        <w:t>Dengan</w:t>
      </w:r>
      <w:proofErr w:type="spellEnd"/>
      <w:r>
        <w:rPr>
          <w:rFonts w:cs="Times New Roman"/>
          <w:szCs w:val="24"/>
        </w:rPr>
        <w:t xml:space="preserve"> kata lain, </w:t>
      </w:r>
      <w:proofErr w:type="spellStart"/>
      <w:r>
        <w:rPr>
          <w:rFonts w:cs="Times New Roman"/>
          <w:szCs w:val="24"/>
        </w:rPr>
        <w:t>wajib</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orang </w:t>
      </w:r>
      <w:proofErr w:type="spellStart"/>
      <w:r>
        <w:rPr>
          <w:rFonts w:cs="Times New Roman"/>
          <w:szCs w:val="24"/>
        </w:rPr>
        <w:t>pribadi</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badan (</w:t>
      </w:r>
      <w:proofErr w:type="spellStart"/>
      <w:r>
        <w:rPr>
          <w:rFonts w:cs="Times New Roman"/>
          <w:szCs w:val="24"/>
        </w:rPr>
        <w:t>subjek</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memenuhi</w:t>
      </w:r>
      <w:proofErr w:type="spellEnd"/>
      <w:r>
        <w:rPr>
          <w:rFonts w:cs="Times New Roman"/>
          <w:szCs w:val="24"/>
        </w:rPr>
        <w:t xml:space="preserve"> </w:t>
      </w:r>
      <w:proofErr w:type="spellStart"/>
      <w:r>
        <w:rPr>
          <w:rFonts w:cs="Times New Roman"/>
          <w:szCs w:val="24"/>
        </w:rPr>
        <w:t>kewajiban</w:t>
      </w:r>
      <w:proofErr w:type="spellEnd"/>
      <w:r>
        <w:rPr>
          <w:rFonts w:cs="Times New Roman"/>
          <w:szCs w:val="24"/>
        </w:rPr>
        <w:t xml:space="preserve"> </w:t>
      </w:r>
      <w:proofErr w:type="spellStart"/>
      <w:r>
        <w:rPr>
          <w:rFonts w:cs="Times New Roman"/>
          <w:szCs w:val="24"/>
        </w:rPr>
        <w:t>subjektif</w:t>
      </w:r>
      <w:proofErr w:type="spellEnd"/>
      <w:r>
        <w:rPr>
          <w:rFonts w:cs="Times New Roman"/>
          <w:szCs w:val="24"/>
        </w:rPr>
        <w:t xml:space="preserve"> dan </w:t>
      </w:r>
      <w:proofErr w:type="spellStart"/>
      <w:r>
        <w:rPr>
          <w:rFonts w:cs="Times New Roman"/>
          <w:szCs w:val="24"/>
        </w:rPr>
        <w:t>objektif</w:t>
      </w:r>
      <w:proofErr w:type="spellEnd"/>
      <w:r>
        <w:rPr>
          <w:rFonts w:cs="Times New Roman"/>
          <w:szCs w:val="24"/>
        </w:rPr>
        <w:t>.</w:t>
      </w:r>
    </w:p>
    <w:p w14:paraId="79E4F51A" w14:textId="77777777" w:rsidR="00364880" w:rsidRPr="0060501F" w:rsidRDefault="00364880" w:rsidP="003046A6">
      <w:pPr>
        <w:spacing w:after="0" w:line="360" w:lineRule="auto"/>
        <w:ind w:firstLine="540"/>
        <w:jc w:val="both"/>
      </w:pPr>
    </w:p>
    <w:p w14:paraId="387D0679" w14:textId="454B8E58" w:rsidR="0036753D" w:rsidRDefault="00B87FF5" w:rsidP="003046A6">
      <w:pPr>
        <w:pStyle w:val="Heading2"/>
        <w:numPr>
          <w:ilvl w:val="1"/>
          <w:numId w:val="2"/>
        </w:numPr>
        <w:spacing w:before="0" w:line="360" w:lineRule="auto"/>
        <w:ind w:left="540" w:hanging="540"/>
        <w:rPr>
          <w:rFonts w:cs="Times New Roman"/>
          <w:szCs w:val="24"/>
        </w:rPr>
      </w:pPr>
      <w:bookmarkStart w:id="19" w:name="_Toc187078078"/>
      <w:proofErr w:type="spellStart"/>
      <w:r w:rsidRPr="00B87FF5">
        <w:rPr>
          <w:rFonts w:cs="Times New Roman"/>
          <w:szCs w:val="24"/>
        </w:rPr>
        <w:t>Pajak</w:t>
      </w:r>
      <w:proofErr w:type="spellEnd"/>
      <w:r w:rsidRPr="00B87FF5">
        <w:rPr>
          <w:rFonts w:cs="Times New Roman"/>
          <w:szCs w:val="24"/>
        </w:rPr>
        <w:t xml:space="preserve"> </w:t>
      </w:r>
      <w:proofErr w:type="spellStart"/>
      <w:r w:rsidRPr="00B87FF5">
        <w:rPr>
          <w:rFonts w:cs="Times New Roman"/>
          <w:szCs w:val="24"/>
        </w:rPr>
        <w:t>penghasilan</w:t>
      </w:r>
      <w:proofErr w:type="spellEnd"/>
      <w:r w:rsidRPr="00B87FF5">
        <w:rPr>
          <w:rFonts w:cs="Times New Roman"/>
          <w:szCs w:val="24"/>
        </w:rPr>
        <w:t xml:space="preserve"> Pasal 21/26</w:t>
      </w:r>
      <w:bookmarkEnd w:id="19"/>
    </w:p>
    <w:p w14:paraId="31B6383B" w14:textId="41681945" w:rsidR="0036753D" w:rsidRDefault="00B87FF5" w:rsidP="003046A6">
      <w:pPr>
        <w:pStyle w:val="Heading3"/>
        <w:numPr>
          <w:ilvl w:val="0"/>
          <w:numId w:val="4"/>
        </w:numPr>
        <w:spacing w:before="0" w:line="360" w:lineRule="auto"/>
        <w:ind w:left="900"/>
      </w:pPr>
      <w:bookmarkStart w:id="20" w:name="_Toc187078079"/>
      <w:proofErr w:type="spellStart"/>
      <w:r w:rsidRPr="00B87FF5">
        <w:t>Pengertian</w:t>
      </w:r>
      <w:proofErr w:type="spellEnd"/>
      <w:r w:rsidRPr="00B87FF5">
        <w:t xml:space="preserve"> </w:t>
      </w:r>
      <w:proofErr w:type="spellStart"/>
      <w:r w:rsidRPr="00B87FF5">
        <w:t>pajak</w:t>
      </w:r>
      <w:proofErr w:type="spellEnd"/>
      <w:r w:rsidRPr="00B87FF5">
        <w:t xml:space="preserve"> </w:t>
      </w:r>
      <w:proofErr w:type="spellStart"/>
      <w:r w:rsidRPr="00B87FF5">
        <w:t>penghasilan</w:t>
      </w:r>
      <w:proofErr w:type="spellEnd"/>
      <w:r w:rsidRPr="00B87FF5">
        <w:t xml:space="preserve"> </w:t>
      </w:r>
      <w:proofErr w:type="spellStart"/>
      <w:r w:rsidRPr="00B87FF5">
        <w:t>pasal</w:t>
      </w:r>
      <w:proofErr w:type="spellEnd"/>
      <w:r w:rsidRPr="00B87FF5">
        <w:t xml:space="preserve"> 21</w:t>
      </w:r>
      <w:bookmarkEnd w:id="20"/>
    </w:p>
    <w:p w14:paraId="519E4D9F" w14:textId="049FCE68" w:rsidR="00B87FF5" w:rsidRPr="00B87FF5" w:rsidRDefault="00B87FF5" w:rsidP="003046A6">
      <w:pPr>
        <w:spacing w:after="0" w:line="360" w:lineRule="auto"/>
        <w:ind w:left="900"/>
        <w:jc w:val="both"/>
      </w:pPr>
      <w:proofErr w:type="spellStart"/>
      <w:r w:rsidRPr="00B87FF5">
        <w:t>Pajak</w:t>
      </w:r>
      <w:proofErr w:type="spellEnd"/>
      <w:r w:rsidRPr="00B87FF5">
        <w:t xml:space="preserve"> </w:t>
      </w:r>
      <w:proofErr w:type="spellStart"/>
      <w:r w:rsidRPr="00B87FF5">
        <w:t>penghasilan</w:t>
      </w:r>
      <w:proofErr w:type="spellEnd"/>
      <w:r w:rsidRPr="00B87FF5">
        <w:t xml:space="preserve"> </w:t>
      </w:r>
      <w:proofErr w:type="spellStart"/>
      <w:r w:rsidRPr="00B87FF5">
        <w:t>pasal</w:t>
      </w:r>
      <w:proofErr w:type="spellEnd"/>
      <w:r w:rsidRPr="00B87FF5">
        <w:t xml:space="preserve"> 21 </w:t>
      </w:r>
      <w:proofErr w:type="spellStart"/>
      <w:r w:rsidRPr="00B87FF5">
        <w:t>adalah</w:t>
      </w:r>
      <w:proofErr w:type="spellEnd"/>
      <w:r w:rsidRPr="00B87FF5">
        <w:t xml:space="preserve"> </w:t>
      </w:r>
      <w:proofErr w:type="spellStart"/>
      <w:r w:rsidRPr="00B87FF5">
        <w:t>pajak</w:t>
      </w:r>
      <w:proofErr w:type="spellEnd"/>
      <w:r w:rsidRPr="00B87FF5">
        <w:t xml:space="preserve"> yang </w:t>
      </w:r>
      <w:proofErr w:type="spellStart"/>
      <w:r w:rsidRPr="00B87FF5">
        <w:t>dikenakan</w:t>
      </w:r>
      <w:proofErr w:type="spellEnd"/>
      <w:r w:rsidRPr="00B87FF5">
        <w:t xml:space="preserve"> </w:t>
      </w:r>
      <w:proofErr w:type="spellStart"/>
      <w:r w:rsidRPr="00B87FF5">
        <w:t>atas</w:t>
      </w:r>
      <w:proofErr w:type="spellEnd"/>
      <w:r w:rsidRPr="00B87FF5">
        <w:t xml:space="preserve"> </w:t>
      </w:r>
      <w:proofErr w:type="spellStart"/>
      <w:r w:rsidRPr="00B87FF5">
        <w:t>penghasilan</w:t>
      </w:r>
      <w:proofErr w:type="spellEnd"/>
      <w:r w:rsidRPr="00B87FF5">
        <w:t xml:space="preserve"> </w:t>
      </w:r>
      <w:proofErr w:type="spellStart"/>
      <w:r w:rsidRPr="00B87FF5">
        <w:t>dalam</w:t>
      </w:r>
      <w:proofErr w:type="spellEnd"/>
      <w:r w:rsidRPr="00B87FF5">
        <w:t xml:space="preserve"> </w:t>
      </w:r>
      <w:proofErr w:type="spellStart"/>
      <w:r w:rsidRPr="00B87FF5">
        <w:t>bentuk</w:t>
      </w:r>
      <w:proofErr w:type="spellEnd"/>
      <w:r w:rsidRPr="00B87FF5">
        <w:t xml:space="preserve"> </w:t>
      </w:r>
      <w:proofErr w:type="spellStart"/>
      <w:r w:rsidRPr="00B87FF5">
        <w:t>gaji</w:t>
      </w:r>
      <w:proofErr w:type="spellEnd"/>
      <w:r w:rsidRPr="00B87FF5">
        <w:t xml:space="preserve">, </w:t>
      </w:r>
      <w:proofErr w:type="spellStart"/>
      <w:r w:rsidRPr="00B87FF5">
        <w:t>upah</w:t>
      </w:r>
      <w:proofErr w:type="spellEnd"/>
      <w:r w:rsidRPr="00B87FF5">
        <w:t xml:space="preserve">, honorarium, dan </w:t>
      </w:r>
      <w:proofErr w:type="spellStart"/>
      <w:r w:rsidRPr="00B87FF5">
        <w:t>tunjangan</w:t>
      </w:r>
      <w:proofErr w:type="spellEnd"/>
      <w:r w:rsidRPr="00B87FF5">
        <w:t xml:space="preserve"> </w:t>
      </w:r>
      <w:proofErr w:type="spellStart"/>
      <w:r w:rsidRPr="00B87FF5">
        <w:t>lainnya</w:t>
      </w:r>
      <w:proofErr w:type="spellEnd"/>
      <w:r w:rsidRPr="00B87FF5">
        <w:t xml:space="preserve"> yang </w:t>
      </w:r>
      <w:proofErr w:type="spellStart"/>
      <w:r w:rsidRPr="00B87FF5">
        <w:t>diterima</w:t>
      </w:r>
      <w:proofErr w:type="spellEnd"/>
      <w:r w:rsidRPr="00B87FF5">
        <w:t xml:space="preserve"> oleh </w:t>
      </w:r>
      <w:proofErr w:type="spellStart"/>
      <w:r w:rsidRPr="00B87FF5">
        <w:t>pegawai</w:t>
      </w:r>
      <w:proofErr w:type="spellEnd"/>
      <w:r w:rsidRPr="00B87FF5">
        <w:t xml:space="preserve"> </w:t>
      </w:r>
      <w:proofErr w:type="spellStart"/>
      <w:r w:rsidRPr="00B87FF5">
        <w:t>dari</w:t>
      </w:r>
      <w:proofErr w:type="spellEnd"/>
      <w:r w:rsidRPr="00B87FF5">
        <w:t xml:space="preserve"> </w:t>
      </w:r>
      <w:proofErr w:type="spellStart"/>
      <w:r w:rsidRPr="00B87FF5">
        <w:t>pemberi</w:t>
      </w:r>
      <w:proofErr w:type="spellEnd"/>
      <w:r w:rsidRPr="00B87FF5">
        <w:t xml:space="preserve"> </w:t>
      </w:r>
      <w:proofErr w:type="spellStart"/>
      <w:r w:rsidRPr="00B87FF5">
        <w:t>kerja</w:t>
      </w:r>
      <w:proofErr w:type="spellEnd"/>
      <w:r w:rsidRPr="00B87FF5">
        <w:t>.</w:t>
      </w:r>
    </w:p>
    <w:p w14:paraId="20FF074E" w14:textId="17C2C388" w:rsidR="00B87FF5" w:rsidRDefault="00B87FF5" w:rsidP="003046A6">
      <w:pPr>
        <w:pStyle w:val="Heading3"/>
        <w:numPr>
          <w:ilvl w:val="0"/>
          <w:numId w:val="4"/>
        </w:numPr>
        <w:spacing w:before="0" w:line="360" w:lineRule="auto"/>
        <w:ind w:left="900"/>
      </w:pPr>
      <w:bookmarkStart w:id="21" w:name="_Toc187078080"/>
      <w:proofErr w:type="spellStart"/>
      <w:r w:rsidRPr="00B87FF5">
        <w:t>Penegertian</w:t>
      </w:r>
      <w:proofErr w:type="spellEnd"/>
      <w:r w:rsidRPr="00B87FF5">
        <w:t xml:space="preserve"> </w:t>
      </w:r>
      <w:proofErr w:type="spellStart"/>
      <w:r w:rsidRPr="00B87FF5">
        <w:t>pajak</w:t>
      </w:r>
      <w:proofErr w:type="spellEnd"/>
      <w:r w:rsidRPr="00B87FF5">
        <w:t xml:space="preserve"> </w:t>
      </w:r>
      <w:proofErr w:type="spellStart"/>
      <w:r w:rsidRPr="00B87FF5">
        <w:t>penghasilan</w:t>
      </w:r>
      <w:proofErr w:type="spellEnd"/>
      <w:r w:rsidRPr="00B87FF5">
        <w:t xml:space="preserve"> </w:t>
      </w:r>
      <w:proofErr w:type="spellStart"/>
      <w:r w:rsidRPr="00B87FF5">
        <w:t>pasal</w:t>
      </w:r>
      <w:proofErr w:type="spellEnd"/>
      <w:r w:rsidRPr="00B87FF5">
        <w:t xml:space="preserve"> 26</w:t>
      </w:r>
      <w:bookmarkEnd w:id="21"/>
    </w:p>
    <w:p w14:paraId="25D3EB5C" w14:textId="5405703C" w:rsidR="00B87FF5" w:rsidRPr="00B87FF5" w:rsidRDefault="00B87FF5" w:rsidP="003046A6">
      <w:pPr>
        <w:spacing w:after="0" w:line="360" w:lineRule="auto"/>
        <w:ind w:left="900"/>
        <w:jc w:val="both"/>
      </w:pPr>
      <w:proofErr w:type="spellStart"/>
      <w:r>
        <w:rPr>
          <w:rFonts w:cs="Times New Roman"/>
          <w:szCs w:val="24"/>
        </w:rPr>
        <w:t>Pajak</w:t>
      </w:r>
      <w:proofErr w:type="spellEnd"/>
      <w:r>
        <w:rPr>
          <w:rFonts w:cs="Times New Roman"/>
          <w:szCs w:val="24"/>
        </w:rPr>
        <w:t xml:space="preserve"> </w:t>
      </w:r>
      <w:proofErr w:type="spellStart"/>
      <w:r>
        <w:rPr>
          <w:rFonts w:cs="Times New Roman"/>
          <w:szCs w:val="24"/>
        </w:rPr>
        <w:t>penghasilan</w:t>
      </w:r>
      <w:proofErr w:type="spellEnd"/>
      <w:r>
        <w:rPr>
          <w:rFonts w:cs="Times New Roman"/>
          <w:szCs w:val="24"/>
        </w:rPr>
        <w:t xml:space="preserve"> </w:t>
      </w:r>
      <w:proofErr w:type="spellStart"/>
      <w:r>
        <w:rPr>
          <w:rFonts w:cs="Times New Roman"/>
          <w:szCs w:val="24"/>
        </w:rPr>
        <w:t>pasal</w:t>
      </w:r>
      <w:proofErr w:type="spellEnd"/>
      <w:r>
        <w:rPr>
          <w:rFonts w:cs="Times New Roman"/>
          <w:szCs w:val="24"/>
        </w:rPr>
        <w:t xml:space="preserve"> 26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yang </w:t>
      </w:r>
      <w:proofErr w:type="spellStart"/>
      <w:r>
        <w:rPr>
          <w:rFonts w:cs="Times New Roman"/>
          <w:szCs w:val="24"/>
        </w:rPr>
        <w:t>dikenakan</w:t>
      </w:r>
      <w:proofErr w:type="spellEnd"/>
      <w:r>
        <w:rPr>
          <w:rFonts w:cs="Times New Roman"/>
          <w:szCs w:val="24"/>
        </w:rPr>
        <w:t xml:space="preserve"> </w:t>
      </w:r>
      <w:proofErr w:type="spellStart"/>
      <w:r>
        <w:rPr>
          <w:rFonts w:cs="Times New Roman"/>
          <w:szCs w:val="24"/>
        </w:rPr>
        <w:t>atas</w:t>
      </w:r>
      <w:proofErr w:type="spellEnd"/>
      <w:r>
        <w:rPr>
          <w:rFonts w:cs="Times New Roman"/>
          <w:szCs w:val="24"/>
        </w:rPr>
        <w:t xml:space="preserve"> </w:t>
      </w:r>
      <w:proofErr w:type="spellStart"/>
      <w:r>
        <w:rPr>
          <w:rFonts w:cs="Times New Roman"/>
          <w:szCs w:val="24"/>
        </w:rPr>
        <w:t>penghasilan</w:t>
      </w:r>
      <w:proofErr w:type="spellEnd"/>
      <w:r>
        <w:rPr>
          <w:rFonts w:cs="Times New Roman"/>
          <w:szCs w:val="24"/>
        </w:rPr>
        <w:t xml:space="preserve"> yang </w:t>
      </w:r>
      <w:proofErr w:type="spellStart"/>
      <w:r>
        <w:rPr>
          <w:rFonts w:cs="Times New Roman"/>
          <w:szCs w:val="24"/>
        </w:rPr>
        <w:t>diterima</w:t>
      </w:r>
      <w:proofErr w:type="spellEnd"/>
      <w:r>
        <w:rPr>
          <w:rFonts w:cs="Times New Roman"/>
          <w:szCs w:val="24"/>
        </w:rPr>
        <w:t xml:space="preserve"> </w:t>
      </w:r>
      <w:proofErr w:type="spellStart"/>
      <w:r>
        <w:rPr>
          <w:rFonts w:cs="Times New Roman"/>
          <w:szCs w:val="24"/>
        </w:rPr>
        <w:t>wajib</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luar</w:t>
      </w:r>
      <w:proofErr w:type="spellEnd"/>
      <w:r>
        <w:rPr>
          <w:rFonts w:cs="Times New Roman"/>
          <w:szCs w:val="24"/>
        </w:rPr>
        <w:t xml:space="preserve"> negeri di Indonesia. </w:t>
      </w:r>
      <w:proofErr w:type="spellStart"/>
      <w:r>
        <w:rPr>
          <w:rFonts w:cs="Times New Roman"/>
          <w:szCs w:val="24"/>
        </w:rPr>
        <w:t>Bentuk</w:t>
      </w:r>
      <w:proofErr w:type="spellEnd"/>
      <w:r>
        <w:rPr>
          <w:rFonts w:cs="Times New Roman"/>
          <w:szCs w:val="24"/>
        </w:rPr>
        <w:t xml:space="preserve"> </w:t>
      </w:r>
      <w:proofErr w:type="spellStart"/>
      <w:r>
        <w:rPr>
          <w:rFonts w:cs="Times New Roman"/>
          <w:szCs w:val="24"/>
        </w:rPr>
        <w:t>penghasilannya</w:t>
      </w:r>
      <w:proofErr w:type="spellEnd"/>
      <w:r>
        <w:rPr>
          <w:rFonts w:cs="Times New Roman"/>
          <w:szCs w:val="24"/>
        </w:rPr>
        <w:t xml:space="preserve"> </w:t>
      </w:r>
      <w:proofErr w:type="spellStart"/>
      <w:r>
        <w:rPr>
          <w:rFonts w:cs="Times New Roman"/>
          <w:szCs w:val="24"/>
        </w:rPr>
        <w:t>bisa</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gaji</w:t>
      </w:r>
      <w:proofErr w:type="spellEnd"/>
      <w:r>
        <w:rPr>
          <w:rFonts w:cs="Times New Roman"/>
          <w:szCs w:val="24"/>
        </w:rPr>
        <w:t xml:space="preserve">, </w:t>
      </w:r>
      <w:proofErr w:type="spellStart"/>
      <w:r>
        <w:rPr>
          <w:rFonts w:cs="Times New Roman"/>
          <w:szCs w:val="24"/>
        </w:rPr>
        <w:t>bunga</w:t>
      </w:r>
      <w:proofErr w:type="spellEnd"/>
      <w:r>
        <w:rPr>
          <w:rFonts w:cs="Times New Roman"/>
          <w:szCs w:val="24"/>
        </w:rPr>
        <w:t xml:space="preserve">, </w:t>
      </w:r>
      <w:proofErr w:type="spellStart"/>
      <w:r>
        <w:rPr>
          <w:rFonts w:cs="Times New Roman"/>
          <w:szCs w:val="24"/>
        </w:rPr>
        <w:t>dividen</w:t>
      </w:r>
      <w:proofErr w:type="spellEnd"/>
      <w:r>
        <w:rPr>
          <w:rFonts w:cs="Times New Roman"/>
          <w:szCs w:val="24"/>
        </w:rPr>
        <w:t xml:space="preserve">, </w:t>
      </w:r>
      <w:proofErr w:type="spellStart"/>
      <w:r>
        <w:rPr>
          <w:rFonts w:cs="Times New Roman"/>
          <w:szCs w:val="24"/>
        </w:rPr>
        <w:t>royalti</w:t>
      </w:r>
      <w:proofErr w:type="spellEnd"/>
      <w:r>
        <w:rPr>
          <w:rFonts w:cs="Times New Roman"/>
          <w:szCs w:val="24"/>
        </w:rPr>
        <w:t xml:space="preserve">, dan </w:t>
      </w:r>
      <w:proofErr w:type="spellStart"/>
      <w:r>
        <w:rPr>
          <w:rFonts w:cs="Times New Roman"/>
          <w:szCs w:val="24"/>
        </w:rPr>
        <w:t>sejenisnya</w:t>
      </w:r>
      <w:proofErr w:type="spellEnd"/>
      <w:r>
        <w:rPr>
          <w:rFonts w:cs="Times New Roman"/>
          <w:szCs w:val="24"/>
        </w:rPr>
        <w:t>.</w:t>
      </w:r>
    </w:p>
    <w:p w14:paraId="2554B865" w14:textId="6FAF8A7B" w:rsidR="00B87FF5" w:rsidRDefault="00B87FF5" w:rsidP="003046A6">
      <w:pPr>
        <w:pStyle w:val="Heading3"/>
        <w:numPr>
          <w:ilvl w:val="0"/>
          <w:numId w:val="4"/>
        </w:numPr>
        <w:spacing w:before="0" w:line="360" w:lineRule="auto"/>
        <w:ind w:left="900"/>
      </w:pPr>
      <w:bookmarkStart w:id="22" w:name="_Toc187078081"/>
      <w:proofErr w:type="spellStart"/>
      <w:r w:rsidRPr="00B87FF5">
        <w:t>Pemotong</w:t>
      </w:r>
      <w:proofErr w:type="spellEnd"/>
      <w:r w:rsidRPr="00B87FF5">
        <w:t xml:space="preserve"> </w:t>
      </w:r>
      <w:proofErr w:type="spellStart"/>
      <w:r w:rsidRPr="00B87FF5">
        <w:t>PPh</w:t>
      </w:r>
      <w:proofErr w:type="spellEnd"/>
      <w:r w:rsidRPr="00B87FF5">
        <w:t xml:space="preserve"> </w:t>
      </w:r>
      <w:proofErr w:type="spellStart"/>
      <w:r w:rsidRPr="00B87FF5">
        <w:t>pasal</w:t>
      </w:r>
      <w:proofErr w:type="spellEnd"/>
      <w:r w:rsidRPr="00B87FF5">
        <w:t xml:space="preserve"> 21 dan/</w:t>
      </w:r>
      <w:proofErr w:type="spellStart"/>
      <w:r w:rsidRPr="00B87FF5">
        <w:t>atau</w:t>
      </w:r>
      <w:proofErr w:type="spellEnd"/>
      <w:r w:rsidRPr="00B87FF5">
        <w:t xml:space="preserve"> </w:t>
      </w:r>
      <w:proofErr w:type="spellStart"/>
      <w:r w:rsidRPr="00B87FF5">
        <w:t>PPh</w:t>
      </w:r>
      <w:proofErr w:type="spellEnd"/>
      <w:r w:rsidRPr="00B87FF5">
        <w:t xml:space="preserve"> Pasal 26</w:t>
      </w:r>
      <w:bookmarkEnd w:id="22"/>
    </w:p>
    <w:p w14:paraId="23FDA85B" w14:textId="77777777" w:rsidR="00B87FF5" w:rsidRDefault="00B87FF5" w:rsidP="003046A6">
      <w:pPr>
        <w:pStyle w:val="ListParagraph"/>
        <w:ind w:left="900" w:firstLine="0"/>
        <w:jc w:val="both"/>
        <w:rPr>
          <w:rFonts w:ascii="Times New Roman" w:hAnsi="Times New Roman" w:cs="Times New Roman"/>
          <w:sz w:val="24"/>
          <w:szCs w:val="24"/>
        </w:rPr>
      </w:pPr>
      <w:proofErr w:type="spellStart"/>
      <w:r>
        <w:rPr>
          <w:rFonts w:ascii="Times New Roman" w:hAnsi="Times New Roman" w:cs="Times New Roman"/>
          <w:sz w:val="24"/>
          <w:szCs w:val="24"/>
        </w:rPr>
        <w:t>Pemotong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padal</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Dirjen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No. PER-16/PJ/2016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5530698C" w14:textId="77777777" w:rsidR="00B87FF5" w:rsidRDefault="00B87FF5" w:rsidP="003046A6">
      <w:pPr>
        <w:pStyle w:val="ListParagraph"/>
        <w:numPr>
          <w:ilvl w:val="0"/>
          <w:numId w:val="5"/>
        </w:numPr>
        <w:ind w:left="1260"/>
        <w:jc w:val="both"/>
        <w:rPr>
          <w:rFonts w:ascii="Times New Roman" w:hAnsi="Times New Roman" w:cs="Times New Roman"/>
          <w:sz w:val="24"/>
          <w:szCs w:val="24"/>
        </w:rPr>
      </w:pPr>
      <w:proofErr w:type="spellStart"/>
      <w:r>
        <w:rPr>
          <w:rFonts w:ascii="Times New Roman" w:hAnsi="Times New Roman" w:cs="Times New Roman"/>
          <w:sz w:val="24"/>
          <w:szCs w:val="24"/>
        </w:rPr>
        <w:t>Pemberi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
    <w:p w14:paraId="3D4E0C6E" w14:textId="77777777" w:rsidR="00B87FF5" w:rsidRDefault="00B87FF5" w:rsidP="003046A6">
      <w:pPr>
        <w:pStyle w:val="ListParagraph"/>
        <w:numPr>
          <w:ilvl w:val="0"/>
          <w:numId w:val="6"/>
        </w:numPr>
        <w:ind w:left="1750" w:hanging="425"/>
        <w:jc w:val="both"/>
        <w:rPr>
          <w:rFonts w:ascii="Times New Roman" w:hAnsi="Times New Roman" w:cs="Times New Roman"/>
          <w:sz w:val="24"/>
          <w:szCs w:val="24"/>
        </w:rPr>
      </w:pPr>
      <w:r>
        <w:rPr>
          <w:rFonts w:ascii="Times New Roman" w:hAnsi="Times New Roman" w:cs="Times New Roman"/>
          <w:sz w:val="24"/>
          <w:szCs w:val="24"/>
        </w:rPr>
        <w:t xml:space="preserve">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
    <w:p w14:paraId="763FB95D" w14:textId="77777777" w:rsidR="00B87FF5" w:rsidRDefault="00B87FF5" w:rsidP="003046A6">
      <w:pPr>
        <w:pStyle w:val="ListParagraph"/>
        <w:numPr>
          <w:ilvl w:val="0"/>
          <w:numId w:val="6"/>
        </w:numPr>
        <w:ind w:left="1750" w:hanging="425"/>
        <w:jc w:val="both"/>
        <w:rPr>
          <w:rFonts w:ascii="Times New Roman" w:hAnsi="Times New Roman" w:cs="Times New Roman"/>
          <w:sz w:val="24"/>
          <w:szCs w:val="24"/>
        </w:rPr>
      </w:pPr>
      <w:r>
        <w:rPr>
          <w:rFonts w:ascii="Times New Roman" w:hAnsi="Times New Roman" w:cs="Times New Roman"/>
          <w:sz w:val="24"/>
          <w:szCs w:val="24"/>
        </w:rPr>
        <w:t xml:space="preserve">Badan,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
    <w:p w14:paraId="05B72A16" w14:textId="77777777" w:rsidR="00B87FF5" w:rsidRDefault="00B87FF5" w:rsidP="003046A6">
      <w:pPr>
        <w:pStyle w:val="ListParagraph"/>
        <w:numPr>
          <w:ilvl w:val="0"/>
          <w:numId w:val="6"/>
        </w:numPr>
        <w:ind w:left="1750" w:hanging="425"/>
        <w:jc w:val="both"/>
        <w:rPr>
          <w:rFonts w:ascii="Times New Roman" w:hAnsi="Times New Roman" w:cs="Times New Roman"/>
          <w:sz w:val="24"/>
          <w:szCs w:val="24"/>
        </w:rPr>
      </w:pPr>
      <w:r>
        <w:rPr>
          <w:rFonts w:ascii="Times New Roman" w:hAnsi="Times New Roman" w:cs="Times New Roman"/>
          <w:sz w:val="24"/>
          <w:szCs w:val="24"/>
        </w:rPr>
        <w:t xml:space="preserve">Cabang, </w:t>
      </w: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unit yang melakukan Sebagian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upah</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honorarium, </w:t>
      </w:r>
      <w:proofErr w:type="spellStart"/>
      <w:r>
        <w:rPr>
          <w:rFonts w:ascii="Times New Roman" w:hAnsi="Times New Roman" w:cs="Times New Roman"/>
          <w:sz w:val="24"/>
          <w:szCs w:val="24"/>
        </w:rPr>
        <w:t>tunjangan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perwakilah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unit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
    <w:p w14:paraId="5ED646DC" w14:textId="77777777" w:rsidR="00B87FF5" w:rsidRDefault="00B87FF5" w:rsidP="003046A6">
      <w:pPr>
        <w:pStyle w:val="ListParagraph"/>
        <w:numPr>
          <w:ilvl w:val="0"/>
          <w:numId w:val="5"/>
        </w:numPr>
        <w:ind w:left="1260"/>
        <w:jc w:val="both"/>
        <w:rPr>
          <w:rFonts w:ascii="Times New Roman" w:hAnsi="Times New Roman" w:cs="Times New Roman"/>
          <w:sz w:val="24"/>
          <w:szCs w:val="24"/>
        </w:rPr>
      </w:pPr>
      <w:proofErr w:type="spellStart"/>
      <w:r>
        <w:rPr>
          <w:rFonts w:ascii="Times New Roman" w:hAnsi="Times New Roman" w:cs="Times New Roman"/>
          <w:sz w:val="24"/>
          <w:szCs w:val="24"/>
        </w:rPr>
        <w:t>Bendaraha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pemegang</w:t>
      </w:r>
      <w:proofErr w:type="spellEnd"/>
      <w:r>
        <w:rPr>
          <w:rFonts w:ascii="Times New Roman" w:hAnsi="Times New Roman" w:cs="Times New Roman"/>
          <w:sz w:val="24"/>
          <w:szCs w:val="24"/>
        </w:rPr>
        <w:t xml:space="preserve"> kas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termausk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bendaraha</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pemegang</w:t>
      </w:r>
      <w:proofErr w:type="spellEnd"/>
      <w:r>
        <w:rPr>
          <w:rFonts w:ascii="Times New Roman" w:hAnsi="Times New Roman" w:cs="Times New Roman"/>
          <w:sz w:val="24"/>
          <w:szCs w:val="24"/>
        </w:rPr>
        <w:t xml:space="preserve"> kas pada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TNI.POLSI.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intansi</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lembaha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Lembaga –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Kedutaan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di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 yang </w:t>
      </w:r>
      <w:proofErr w:type="spellStart"/>
      <w:r>
        <w:rPr>
          <w:rFonts w:ascii="Times New Roman" w:hAnsi="Times New Roman" w:cs="Times New Roman"/>
          <w:sz w:val="24"/>
          <w:szCs w:val="24"/>
        </w:rPr>
        <w:t>membayarkan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upah</w:t>
      </w:r>
      <w:proofErr w:type="spellEnd"/>
      <w:r>
        <w:rPr>
          <w:rFonts w:ascii="Times New Roman" w:hAnsi="Times New Roman" w:cs="Times New Roman"/>
          <w:sz w:val="24"/>
          <w:szCs w:val="24"/>
        </w:rPr>
        <w:t xml:space="preserve">, honorarium, </w:t>
      </w:r>
      <w:proofErr w:type="spellStart"/>
      <w:r>
        <w:rPr>
          <w:rFonts w:ascii="Times New Roman" w:hAnsi="Times New Roman" w:cs="Times New Roman"/>
          <w:sz w:val="24"/>
          <w:szCs w:val="24"/>
        </w:rPr>
        <w:t>tunjangan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nama dan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apapun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
    <w:p w14:paraId="5D6960F4" w14:textId="77777777" w:rsidR="00B87FF5" w:rsidRDefault="00B87FF5" w:rsidP="003046A6">
      <w:pPr>
        <w:pStyle w:val="ListParagraph"/>
        <w:numPr>
          <w:ilvl w:val="0"/>
          <w:numId w:val="5"/>
        </w:numPr>
        <w:ind w:left="1260"/>
        <w:jc w:val="both"/>
        <w:rPr>
          <w:rFonts w:ascii="Times New Roman" w:hAnsi="Times New Roman" w:cs="Times New Roman"/>
          <w:sz w:val="24"/>
          <w:szCs w:val="24"/>
        </w:rPr>
      </w:pPr>
      <w:r>
        <w:rPr>
          <w:rFonts w:ascii="Times New Roman" w:hAnsi="Times New Roman" w:cs="Times New Roman"/>
          <w:sz w:val="24"/>
          <w:szCs w:val="24"/>
        </w:rPr>
        <w:t xml:space="preserve">Dana pension, badan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jeminan</w:t>
      </w:r>
      <w:proofErr w:type="spellEnd"/>
      <w:r>
        <w:rPr>
          <w:rFonts w:ascii="Times New Roman" w:hAnsi="Times New Roman" w:cs="Times New Roman"/>
          <w:sz w:val="24"/>
          <w:szCs w:val="24"/>
        </w:rPr>
        <w:t xml:space="preserve"> social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dan badan-badan lain yang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uang pension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berkala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tunjangan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
    <w:p w14:paraId="2EB95439" w14:textId="77777777" w:rsidR="00B87FF5" w:rsidRDefault="00B87FF5" w:rsidP="003046A6">
      <w:pPr>
        <w:pStyle w:val="ListParagraph"/>
        <w:numPr>
          <w:ilvl w:val="0"/>
          <w:numId w:val="5"/>
        </w:numPr>
        <w:ind w:left="1260"/>
        <w:jc w:val="both"/>
        <w:rPr>
          <w:rFonts w:ascii="Times New Roman" w:hAnsi="Times New Roman" w:cs="Times New Roman"/>
          <w:sz w:val="24"/>
          <w:szCs w:val="24"/>
        </w:rPr>
      </w:pPr>
      <w:r>
        <w:rPr>
          <w:rFonts w:ascii="Times New Roman" w:hAnsi="Times New Roman" w:cs="Times New Roman"/>
          <w:sz w:val="24"/>
          <w:szCs w:val="24"/>
        </w:rPr>
        <w:t xml:space="preserve">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yang melakukan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badan yang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
    <w:p w14:paraId="16E0D18C" w14:textId="77777777" w:rsidR="00B87FF5" w:rsidRDefault="00B87FF5" w:rsidP="003046A6">
      <w:pPr>
        <w:pStyle w:val="ListParagraph"/>
        <w:numPr>
          <w:ilvl w:val="0"/>
          <w:numId w:val="7"/>
        </w:numPr>
        <w:ind w:left="1750" w:hanging="425"/>
        <w:jc w:val="both"/>
        <w:rPr>
          <w:rFonts w:ascii="Times New Roman" w:hAnsi="Times New Roman" w:cs="Times New Roman"/>
          <w:sz w:val="24"/>
          <w:szCs w:val="24"/>
        </w:rPr>
      </w:pPr>
      <w:r>
        <w:rPr>
          <w:rFonts w:ascii="Times New Roman" w:hAnsi="Times New Roman" w:cs="Times New Roman"/>
          <w:sz w:val="24"/>
          <w:szCs w:val="24"/>
        </w:rPr>
        <w:t xml:space="preserve">Honorarium, </w:t>
      </w:r>
      <w:proofErr w:type="spellStart"/>
      <w:r>
        <w:rPr>
          <w:rFonts w:ascii="Times New Roman" w:hAnsi="Times New Roman" w:cs="Times New Roman"/>
          <w:sz w:val="24"/>
          <w:szCs w:val="24"/>
        </w:rPr>
        <w:t>komisi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fee,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imbalan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yang melakukan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Namanya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nama </w:t>
      </w:r>
      <w:proofErr w:type="spellStart"/>
      <w:r>
        <w:rPr>
          <w:rFonts w:ascii="Times New Roman" w:hAnsi="Times New Roman" w:cs="Times New Roman"/>
          <w:sz w:val="24"/>
          <w:szCs w:val="24"/>
        </w:rPr>
        <w:t>persekutuannya</w:t>
      </w:r>
      <w:proofErr w:type="spellEnd"/>
      <w:r>
        <w:rPr>
          <w:rFonts w:ascii="Times New Roman" w:hAnsi="Times New Roman" w:cs="Times New Roman"/>
          <w:sz w:val="24"/>
          <w:szCs w:val="24"/>
        </w:rPr>
        <w:t xml:space="preserve">. </w:t>
      </w:r>
    </w:p>
    <w:p w14:paraId="49D39C3C" w14:textId="77777777" w:rsidR="00B87FF5" w:rsidRDefault="00B87FF5" w:rsidP="003046A6">
      <w:pPr>
        <w:pStyle w:val="ListParagraph"/>
        <w:numPr>
          <w:ilvl w:val="0"/>
          <w:numId w:val="7"/>
        </w:numPr>
        <w:ind w:left="1750" w:hanging="425"/>
        <w:jc w:val="both"/>
        <w:rPr>
          <w:rFonts w:ascii="Times New Roman" w:hAnsi="Times New Roman" w:cs="Times New Roman"/>
          <w:sz w:val="24"/>
          <w:szCs w:val="24"/>
        </w:rPr>
      </w:pPr>
      <w:r>
        <w:rPr>
          <w:rFonts w:ascii="Times New Roman" w:hAnsi="Times New Roman" w:cs="Times New Roman"/>
          <w:sz w:val="24"/>
          <w:szCs w:val="24"/>
        </w:rPr>
        <w:t xml:space="preserve">Honorarium, </w:t>
      </w:r>
      <w:proofErr w:type="spellStart"/>
      <w:r>
        <w:rPr>
          <w:rFonts w:ascii="Times New Roman" w:hAnsi="Times New Roman" w:cs="Times New Roman"/>
          <w:sz w:val="24"/>
          <w:szCs w:val="24"/>
        </w:rPr>
        <w:t>komisi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fee,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imbalan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w:t>
      </w:r>
    </w:p>
    <w:p w14:paraId="561D825C" w14:textId="77777777" w:rsidR="00B87FF5" w:rsidRDefault="00B87FF5" w:rsidP="003046A6">
      <w:pPr>
        <w:pStyle w:val="ListParagraph"/>
        <w:numPr>
          <w:ilvl w:val="0"/>
          <w:numId w:val="7"/>
        </w:numPr>
        <w:ind w:left="1750" w:hanging="425"/>
        <w:jc w:val="both"/>
        <w:rPr>
          <w:rFonts w:ascii="Times New Roman" w:hAnsi="Times New Roman" w:cs="Times New Roman"/>
          <w:sz w:val="24"/>
          <w:szCs w:val="24"/>
        </w:rPr>
      </w:pPr>
      <w:r>
        <w:rPr>
          <w:rFonts w:ascii="Times New Roman" w:hAnsi="Times New Roman" w:cs="Times New Roman"/>
          <w:sz w:val="24"/>
          <w:szCs w:val="24"/>
        </w:rPr>
        <w:t xml:space="preserve">Honorarium, </w:t>
      </w:r>
      <w:proofErr w:type="spellStart"/>
      <w:r>
        <w:rPr>
          <w:rFonts w:ascii="Times New Roman" w:hAnsi="Times New Roman" w:cs="Times New Roman"/>
          <w:sz w:val="24"/>
          <w:szCs w:val="24"/>
        </w:rPr>
        <w:t>komisi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fee,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imbalan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Pendidikan dan </w:t>
      </w:r>
      <w:proofErr w:type="spellStart"/>
      <w:r>
        <w:rPr>
          <w:rFonts w:ascii="Times New Roman" w:hAnsi="Times New Roman" w:cs="Times New Roman"/>
          <w:sz w:val="24"/>
          <w:szCs w:val="24"/>
        </w:rPr>
        <w:t>pelatihan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magang</w:t>
      </w:r>
      <w:proofErr w:type="spellEnd"/>
      <w:r>
        <w:rPr>
          <w:rFonts w:ascii="Times New Roman" w:hAnsi="Times New Roman" w:cs="Times New Roman"/>
          <w:sz w:val="24"/>
          <w:szCs w:val="24"/>
        </w:rPr>
        <w:t xml:space="preserve">. </w:t>
      </w:r>
    </w:p>
    <w:p w14:paraId="451EF816" w14:textId="77777777" w:rsidR="00B87FF5" w:rsidRDefault="00B87FF5" w:rsidP="003046A6">
      <w:pPr>
        <w:pStyle w:val="ListParagraph"/>
        <w:numPr>
          <w:ilvl w:val="0"/>
          <w:numId w:val="5"/>
        </w:numPr>
        <w:ind w:left="1260"/>
        <w:jc w:val="both"/>
        <w:rPr>
          <w:rFonts w:ascii="Times New Roman" w:hAnsi="Times New Roman" w:cs="Times New Roman"/>
          <w:sz w:val="24"/>
          <w:szCs w:val="24"/>
        </w:rPr>
      </w:pPr>
      <w:proofErr w:type="spellStart"/>
      <w:r>
        <w:rPr>
          <w:rFonts w:ascii="Times New Roman" w:hAnsi="Times New Roman" w:cs="Times New Roman"/>
          <w:sz w:val="24"/>
          <w:szCs w:val="24"/>
        </w:rPr>
        <w:t>Penyelenggaran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oerkumpulan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menyelenggarakan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honorarium, </w:t>
      </w:r>
      <w:proofErr w:type="spellStart"/>
      <w:r>
        <w:rPr>
          <w:rFonts w:ascii="Times New Roman" w:hAnsi="Times New Roman" w:cs="Times New Roman"/>
          <w:sz w:val="24"/>
          <w:szCs w:val="24"/>
        </w:rPr>
        <w:t>hadiah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penghargaan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apapun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w:t>
      </w:r>
    </w:p>
    <w:p w14:paraId="502036B6" w14:textId="77777777" w:rsidR="00B87FF5" w:rsidRDefault="00B87FF5" w:rsidP="003046A6">
      <w:pPr>
        <w:spacing w:after="0" w:line="360" w:lineRule="auto"/>
        <w:ind w:left="900"/>
        <w:jc w:val="both"/>
        <w:rPr>
          <w:rFonts w:cs="Times New Roman"/>
          <w:szCs w:val="24"/>
        </w:rPr>
      </w:pPr>
      <w:r>
        <w:rPr>
          <w:rFonts w:cs="Times New Roman"/>
          <w:szCs w:val="24"/>
        </w:rPr>
        <w:lastRenderedPageBreak/>
        <w:t xml:space="preserve">Tidak </w:t>
      </w:r>
      <w:proofErr w:type="spellStart"/>
      <w:r>
        <w:rPr>
          <w:rFonts w:cs="Times New Roman"/>
          <w:szCs w:val="24"/>
        </w:rPr>
        <w:t>termasuk</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pemberi</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yang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kewajiban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melakukann</w:t>
      </w:r>
      <w:proofErr w:type="spellEnd"/>
      <w:r>
        <w:rPr>
          <w:rFonts w:cs="Times New Roman"/>
          <w:szCs w:val="24"/>
        </w:rPr>
        <w:t xml:space="preserve"> </w:t>
      </w:r>
      <w:proofErr w:type="spellStart"/>
      <w:r>
        <w:rPr>
          <w:rFonts w:cs="Times New Roman"/>
          <w:szCs w:val="24"/>
        </w:rPr>
        <w:t>pemotongan</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proofErr w:type="gramStart"/>
      <w:r>
        <w:rPr>
          <w:rFonts w:cs="Times New Roman"/>
          <w:szCs w:val="24"/>
        </w:rPr>
        <w:t>adalah</w:t>
      </w:r>
      <w:proofErr w:type="spellEnd"/>
      <w:r>
        <w:rPr>
          <w:rFonts w:cs="Times New Roman"/>
          <w:szCs w:val="24"/>
        </w:rPr>
        <w:t xml:space="preserve"> :</w:t>
      </w:r>
      <w:proofErr w:type="gramEnd"/>
    </w:p>
    <w:p w14:paraId="7EDFD255" w14:textId="77777777" w:rsidR="00B87FF5" w:rsidRDefault="00B87FF5" w:rsidP="003046A6">
      <w:pPr>
        <w:pStyle w:val="ListParagraph"/>
        <w:numPr>
          <w:ilvl w:val="0"/>
          <w:numId w:val="8"/>
        </w:numPr>
        <w:ind w:left="1467" w:hanging="425"/>
        <w:jc w:val="both"/>
        <w:rPr>
          <w:rFonts w:ascii="Times New Roman" w:hAnsi="Times New Roman" w:cs="Times New Roman"/>
          <w:sz w:val="24"/>
          <w:szCs w:val="24"/>
        </w:rPr>
      </w:pPr>
      <w:r>
        <w:rPr>
          <w:rFonts w:ascii="Times New Roman" w:hAnsi="Times New Roman" w:cs="Times New Roman"/>
          <w:sz w:val="24"/>
          <w:szCs w:val="24"/>
        </w:rPr>
        <w:t xml:space="preserve">Kantor </w:t>
      </w: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asing</w:t>
      </w:r>
      <w:proofErr w:type="spellEnd"/>
      <w:r>
        <w:rPr>
          <w:rFonts w:ascii="Times New Roman" w:hAnsi="Times New Roman" w:cs="Times New Roman"/>
          <w:sz w:val="24"/>
          <w:szCs w:val="24"/>
        </w:rPr>
        <w:t xml:space="preserve"> </w:t>
      </w:r>
    </w:p>
    <w:p w14:paraId="6B950E7F" w14:textId="77777777" w:rsidR="00B87FF5" w:rsidRDefault="00B87FF5" w:rsidP="003046A6">
      <w:pPr>
        <w:pStyle w:val="ListParagraph"/>
        <w:numPr>
          <w:ilvl w:val="0"/>
          <w:numId w:val="8"/>
        </w:numPr>
        <w:ind w:left="1467" w:hanging="425"/>
        <w:jc w:val="both"/>
        <w:rPr>
          <w:rFonts w:ascii="Times New Roman" w:hAnsi="Times New Roman" w:cs="Times New Roman"/>
          <w:sz w:val="24"/>
          <w:szCs w:val="24"/>
        </w:rPr>
      </w:pPr>
      <w:proofErr w:type="spellStart"/>
      <w:r>
        <w:rPr>
          <w:rFonts w:ascii="Times New Roman" w:hAnsi="Times New Roman" w:cs="Times New Roman"/>
          <w:sz w:val="24"/>
          <w:szCs w:val="24"/>
        </w:rPr>
        <w:t>Organisasi-organisasi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Menteri </w:t>
      </w:r>
      <w:proofErr w:type="spellStart"/>
      <w:r>
        <w:rPr>
          <w:rFonts w:ascii="Times New Roman" w:hAnsi="Times New Roman" w:cs="Times New Roman"/>
          <w:sz w:val="24"/>
          <w:szCs w:val="24"/>
        </w:rPr>
        <w:t>keungan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mengenai </w:t>
      </w:r>
      <w:proofErr w:type="spellStart"/>
      <w:r>
        <w:rPr>
          <w:rFonts w:ascii="Times New Roman" w:hAnsi="Times New Roman" w:cs="Times New Roman"/>
          <w:sz w:val="24"/>
          <w:szCs w:val="24"/>
        </w:rPr>
        <w:t>penetapan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yang tidak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p>
    <w:p w14:paraId="505A15A6" w14:textId="77777777" w:rsidR="00B87FF5" w:rsidRDefault="00B87FF5" w:rsidP="003046A6">
      <w:pPr>
        <w:pStyle w:val="ListParagraph"/>
        <w:numPr>
          <w:ilvl w:val="0"/>
          <w:numId w:val="8"/>
        </w:numPr>
        <w:ind w:left="1467" w:hanging="425"/>
        <w:jc w:val="both"/>
        <w:rPr>
          <w:rFonts w:ascii="Times New Roman" w:hAnsi="Times New Roman" w:cs="Times New Roman"/>
          <w:sz w:val="24"/>
          <w:szCs w:val="24"/>
        </w:rPr>
      </w:pPr>
      <w:proofErr w:type="spellStart"/>
      <w:r>
        <w:rPr>
          <w:rFonts w:ascii="Times New Roman" w:hAnsi="Times New Roman" w:cs="Times New Roman"/>
          <w:sz w:val="24"/>
          <w:szCs w:val="24"/>
        </w:rPr>
        <w:t>Organisasi-organisasi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didasarkan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mengecualikan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organisasi-organisasi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oleh Menteri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
    <w:p w14:paraId="2AFD505B" w14:textId="77777777" w:rsidR="00B87FF5" w:rsidRDefault="00B87FF5" w:rsidP="003046A6">
      <w:pPr>
        <w:pStyle w:val="ListParagraph"/>
        <w:numPr>
          <w:ilvl w:val="0"/>
          <w:numId w:val="8"/>
        </w:numPr>
        <w:ind w:left="1467" w:hanging="425"/>
        <w:jc w:val="both"/>
        <w:rPr>
          <w:rFonts w:ascii="Times New Roman" w:hAnsi="Times New Roman" w:cs="Times New Roman"/>
          <w:sz w:val="24"/>
          <w:szCs w:val="24"/>
        </w:rPr>
      </w:pPr>
      <w:proofErr w:type="spellStart"/>
      <w:r>
        <w:rPr>
          <w:rFonts w:ascii="Times New Roman" w:hAnsi="Times New Roman" w:cs="Times New Roman"/>
          <w:sz w:val="24"/>
          <w:szCs w:val="24"/>
        </w:rPr>
        <w:t>Pemberi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yang tidak melakukan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semata</w:t>
      </w:r>
      <w:proofErr w:type="spellEnd"/>
      <w:r>
        <w:rPr>
          <w:rFonts w:ascii="Times New Roman" w:hAnsi="Times New Roman" w:cs="Times New Roman"/>
          <w:sz w:val="24"/>
          <w:szCs w:val="24"/>
        </w:rPr>
        <w:t xml:space="preserve">-mata </w:t>
      </w:r>
      <w:proofErr w:type="spellStart"/>
      <w:r>
        <w:rPr>
          <w:rFonts w:ascii="Times New Roman" w:hAnsi="Times New Roman" w:cs="Times New Roman"/>
          <w:sz w:val="24"/>
          <w:szCs w:val="24"/>
        </w:rPr>
        <w:t>mempekerjakan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melakukan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w:t>
      </w:r>
      <w:proofErr w:type="spellEnd"/>
      <w:r>
        <w:rPr>
          <w:rFonts w:ascii="Times New Roman" w:hAnsi="Times New Roman" w:cs="Times New Roman"/>
          <w:sz w:val="24"/>
          <w:szCs w:val="24"/>
        </w:rPr>
        <w:t xml:space="preserve"> melakukan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
    <w:p w14:paraId="3C6084F9" w14:textId="53007EBC" w:rsidR="00B87FF5" w:rsidRDefault="00B87FF5" w:rsidP="003046A6">
      <w:pPr>
        <w:spacing w:after="0" w:line="360" w:lineRule="auto"/>
        <w:ind w:left="900"/>
        <w:rPr>
          <w:rFonts w:cs="Times New Roman"/>
          <w:szCs w:val="24"/>
        </w:rPr>
      </w:pPr>
      <w:proofErr w:type="spellStart"/>
      <w:r>
        <w:rPr>
          <w:rFonts w:cs="Times New Roman"/>
          <w:szCs w:val="24"/>
        </w:rPr>
        <w:t>Dalam</w:t>
      </w:r>
      <w:proofErr w:type="spellEnd"/>
      <w:r>
        <w:rPr>
          <w:rFonts w:cs="Times New Roman"/>
          <w:szCs w:val="24"/>
        </w:rPr>
        <w:t xml:space="preserve"> </w:t>
      </w:r>
      <w:proofErr w:type="spellStart"/>
      <w:r>
        <w:rPr>
          <w:rFonts w:cs="Times New Roman"/>
          <w:szCs w:val="24"/>
        </w:rPr>
        <w:t>hal</w:t>
      </w:r>
      <w:proofErr w:type="spellEnd"/>
      <w:r>
        <w:rPr>
          <w:rFonts w:cs="Times New Roman"/>
          <w:szCs w:val="24"/>
        </w:rPr>
        <w:t xml:space="preserve"> </w:t>
      </w:r>
      <w:proofErr w:type="spellStart"/>
      <w:r>
        <w:rPr>
          <w:rFonts w:cs="Times New Roman"/>
          <w:szCs w:val="24"/>
        </w:rPr>
        <w:t>organisasi</w:t>
      </w:r>
      <w:proofErr w:type="spellEnd"/>
      <w:r>
        <w:rPr>
          <w:rFonts w:cs="Times New Roman"/>
          <w:szCs w:val="24"/>
        </w:rPr>
        <w:t xml:space="preserve"> </w:t>
      </w:r>
      <w:proofErr w:type="spellStart"/>
      <w:r>
        <w:rPr>
          <w:rFonts w:cs="Times New Roman"/>
          <w:szCs w:val="24"/>
        </w:rPr>
        <w:t>internasional</w:t>
      </w:r>
      <w:proofErr w:type="spellEnd"/>
      <w:r>
        <w:rPr>
          <w:rFonts w:cs="Times New Roman"/>
          <w:szCs w:val="24"/>
        </w:rPr>
        <w:t xml:space="preserve"> tidak </w:t>
      </w:r>
      <w:proofErr w:type="spellStart"/>
      <w:r>
        <w:rPr>
          <w:rFonts w:cs="Times New Roman"/>
          <w:szCs w:val="24"/>
        </w:rPr>
        <w:t>memenuhi</w:t>
      </w:r>
      <w:proofErr w:type="spellEnd"/>
      <w:r>
        <w:rPr>
          <w:rFonts w:cs="Times New Roman"/>
          <w:szCs w:val="24"/>
        </w:rPr>
        <w:t xml:space="preserve"> </w:t>
      </w:r>
      <w:proofErr w:type="spellStart"/>
      <w:r>
        <w:rPr>
          <w:rFonts w:cs="Times New Roman"/>
          <w:szCs w:val="24"/>
        </w:rPr>
        <w:t>ketentuan</w:t>
      </w:r>
      <w:proofErr w:type="spellEnd"/>
      <w:r>
        <w:rPr>
          <w:rFonts w:cs="Times New Roman"/>
          <w:szCs w:val="24"/>
        </w:rPr>
        <w:t xml:space="preserve"> </w:t>
      </w:r>
      <w:proofErr w:type="spellStart"/>
      <w:r>
        <w:rPr>
          <w:rFonts w:cs="Times New Roman"/>
          <w:szCs w:val="24"/>
        </w:rPr>
        <w:t>organisasi</w:t>
      </w:r>
      <w:proofErr w:type="spellEnd"/>
      <w:r>
        <w:rPr>
          <w:rFonts w:cs="Times New Roman"/>
          <w:szCs w:val="24"/>
        </w:rPr>
        <w:t xml:space="preserve"> </w:t>
      </w:r>
      <w:proofErr w:type="spellStart"/>
      <w:r>
        <w:rPr>
          <w:rFonts w:cs="Times New Roman"/>
          <w:szCs w:val="24"/>
        </w:rPr>
        <w:t>internasional</w:t>
      </w:r>
      <w:proofErr w:type="spellEnd"/>
      <w:r>
        <w:rPr>
          <w:rFonts w:cs="Times New Roman"/>
          <w:szCs w:val="24"/>
        </w:rPr>
        <w:t xml:space="preserve"> yang </w:t>
      </w:r>
      <w:proofErr w:type="spellStart"/>
      <w:r>
        <w:rPr>
          <w:rFonts w:cs="Times New Roman"/>
          <w:szCs w:val="24"/>
        </w:rPr>
        <w:t>dimaksud</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pemberi</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yang tidak </w:t>
      </w:r>
      <w:proofErr w:type="spellStart"/>
      <w:r>
        <w:rPr>
          <w:rFonts w:cs="Times New Roman"/>
          <w:szCs w:val="24"/>
        </w:rPr>
        <w:t>berkewajiban</w:t>
      </w:r>
      <w:proofErr w:type="spellEnd"/>
      <w:r>
        <w:rPr>
          <w:rFonts w:cs="Times New Roman"/>
          <w:szCs w:val="24"/>
        </w:rPr>
        <w:t xml:space="preserve"> melakukan </w:t>
      </w:r>
      <w:proofErr w:type="spellStart"/>
      <w:r>
        <w:rPr>
          <w:rFonts w:cs="Times New Roman"/>
          <w:szCs w:val="24"/>
        </w:rPr>
        <w:t>pemotongan</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w:t>
      </w:r>
    </w:p>
    <w:p w14:paraId="39C7B5AC" w14:textId="77777777" w:rsidR="00364880" w:rsidRPr="00B87FF5" w:rsidRDefault="00364880" w:rsidP="003046A6">
      <w:pPr>
        <w:spacing w:after="0" w:line="360" w:lineRule="auto"/>
        <w:ind w:left="900"/>
      </w:pPr>
    </w:p>
    <w:p w14:paraId="41F0A625" w14:textId="47F74B1F" w:rsidR="00B87FF5" w:rsidRDefault="00B87FF5" w:rsidP="003046A6">
      <w:pPr>
        <w:pStyle w:val="Heading3"/>
        <w:numPr>
          <w:ilvl w:val="0"/>
          <w:numId w:val="4"/>
        </w:numPr>
        <w:spacing w:before="0" w:line="360" w:lineRule="auto"/>
        <w:ind w:left="900"/>
      </w:pPr>
      <w:bookmarkStart w:id="23" w:name="_Toc187078082"/>
      <w:proofErr w:type="spellStart"/>
      <w:r w:rsidRPr="00B87FF5">
        <w:t>Penerimaan</w:t>
      </w:r>
      <w:proofErr w:type="spellEnd"/>
      <w:r w:rsidRPr="00B87FF5">
        <w:t xml:space="preserve"> </w:t>
      </w:r>
      <w:proofErr w:type="spellStart"/>
      <w:r w:rsidRPr="00B87FF5">
        <w:t>penghasilan</w:t>
      </w:r>
      <w:proofErr w:type="spellEnd"/>
      <w:r w:rsidRPr="00B87FF5">
        <w:t xml:space="preserve"> yang </w:t>
      </w:r>
      <w:proofErr w:type="spellStart"/>
      <w:r w:rsidRPr="00B87FF5">
        <w:t>dipotong</w:t>
      </w:r>
      <w:proofErr w:type="spellEnd"/>
      <w:r w:rsidRPr="00B87FF5">
        <w:t xml:space="preserve"> </w:t>
      </w:r>
      <w:proofErr w:type="spellStart"/>
      <w:r w:rsidRPr="00B87FF5">
        <w:t>PPh</w:t>
      </w:r>
      <w:proofErr w:type="spellEnd"/>
      <w:r w:rsidRPr="00B87FF5">
        <w:t xml:space="preserve"> </w:t>
      </w:r>
      <w:proofErr w:type="spellStart"/>
      <w:r w:rsidRPr="00B87FF5">
        <w:t>pasan</w:t>
      </w:r>
      <w:proofErr w:type="spellEnd"/>
      <w:r w:rsidRPr="00B87FF5">
        <w:t xml:space="preserve"> 21/26</w:t>
      </w:r>
      <w:bookmarkEnd w:id="23"/>
    </w:p>
    <w:p w14:paraId="14555D4F" w14:textId="77777777" w:rsidR="00B87FF5" w:rsidRDefault="00B87FF5" w:rsidP="003046A6">
      <w:pPr>
        <w:spacing w:after="0" w:line="360" w:lineRule="auto"/>
        <w:ind w:left="900"/>
        <w:jc w:val="both"/>
        <w:rPr>
          <w:rFonts w:cs="Times New Roman"/>
          <w:szCs w:val="24"/>
        </w:rPr>
      </w:pPr>
      <w:r>
        <w:rPr>
          <w:rFonts w:cs="Times New Roman"/>
          <w:szCs w:val="24"/>
        </w:rPr>
        <w:t xml:space="preserve">Adapun </w:t>
      </w:r>
      <w:proofErr w:type="spellStart"/>
      <w:r>
        <w:rPr>
          <w:rFonts w:cs="Times New Roman"/>
          <w:szCs w:val="24"/>
        </w:rPr>
        <w:t>penerima</w:t>
      </w:r>
      <w:proofErr w:type="spellEnd"/>
      <w:r>
        <w:rPr>
          <w:rFonts w:cs="Times New Roman"/>
          <w:szCs w:val="24"/>
        </w:rPr>
        <w:t xml:space="preserve"> </w:t>
      </w:r>
      <w:proofErr w:type="spellStart"/>
      <w:r>
        <w:rPr>
          <w:rFonts w:cs="Times New Roman"/>
          <w:szCs w:val="24"/>
        </w:rPr>
        <w:t>penghasilan</w:t>
      </w:r>
      <w:proofErr w:type="spellEnd"/>
      <w:r>
        <w:rPr>
          <w:rFonts w:cs="Times New Roman"/>
          <w:szCs w:val="24"/>
        </w:rPr>
        <w:t xml:space="preserve"> yang </w:t>
      </w:r>
      <w:proofErr w:type="spellStart"/>
      <w:r>
        <w:rPr>
          <w:rFonts w:cs="Times New Roman"/>
          <w:szCs w:val="24"/>
        </w:rPr>
        <w:t>dipotong</w:t>
      </w:r>
      <w:proofErr w:type="spellEnd"/>
      <w:r>
        <w:rPr>
          <w:rFonts w:cs="Times New Roman"/>
          <w:szCs w:val="24"/>
        </w:rPr>
        <w:t xml:space="preserve"> </w:t>
      </w:r>
      <w:proofErr w:type="spellStart"/>
      <w:r>
        <w:rPr>
          <w:rFonts w:cs="Times New Roman"/>
          <w:szCs w:val="24"/>
        </w:rPr>
        <w:t>PPh</w:t>
      </w:r>
      <w:proofErr w:type="spellEnd"/>
      <w:r>
        <w:rPr>
          <w:rFonts w:cs="Times New Roman"/>
          <w:szCs w:val="24"/>
        </w:rPr>
        <w:t xml:space="preserve"> </w:t>
      </w:r>
      <w:proofErr w:type="spellStart"/>
      <w:r>
        <w:rPr>
          <w:rFonts w:cs="Times New Roman"/>
          <w:szCs w:val="24"/>
        </w:rPr>
        <w:t>pasal</w:t>
      </w:r>
      <w:proofErr w:type="spellEnd"/>
      <w:r>
        <w:rPr>
          <w:rFonts w:cs="Times New Roman"/>
          <w:szCs w:val="24"/>
        </w:rPr>
        <w:t xml:space="preserve"> 21/26 </w:t>
      </w:r>
      <w:proofErr w:type="spellStart"/>
      <w:r>
        <w:rPr>
          <w:rFonts w:cs="Times New Roman"/>
          <w:szCs w:val="24"/>
        </w:rPr>
        <w:t>terdiri</w:t>
      </w:r>
      <w:proofErr w:type="spellEnd"/>
      <w:r>
        <w:rPr>
          <w:rFonts w:cs="Times New Roman"/>
          <w:szCs w:val="24"/>
        </w:rPr>
        <w:t xml:space="preserve"> </w:t>
      </w:r>
      <w:proofErr w:type="spellStart"/>
      <w:proofErr w:type="gramStart"/>
      <w:r>
        <w:rPr>
          <w:rFonts w:cs="Times New Roman"/>
          <w:szCs w:val="24"/>
        </w:rPr>
        <w:t>atas</w:t>
      </w:r>
      <w:proofErr w:type="spellEnd"/>
      <w:r>
        <w:rPr>
          <w:rFonts w:cs="Times New Roman"/>
          <w:szCs w:val="24"/>
        </w:rPr>
        <w:t xml:space="preserve"> :</w:t>
      </w:r>
      <w:proofErr w:type="gramEnd"/>
    </w:p>
    <w:p w14:paraId="29E953A0" w14:textId="77777777" w:rsidR="00B87FF5" w:rsidRDefault="00B87FF5" w:rsidP="003046A6">
      <w:pPr>
        <w:pStyle w:val="ListParagraph"/>
        <w:numPr>
          <w:ilvl w:val="0"/>
          <w:numId w:val="9"/>
        </w:numPr>
        <w:ind w:left="1260"/>
        <w:jc w:val="both"/>
        <w:rPr>
          <w:rFonts w:ascii="Times New Roman" w:hAnsi="Times New Roman" w:cs="Times New Roman"/>
          <w:sz w:val="24"/>
          <w:szCs w:val="24"/>
        </w:rPr>
      </w:pPr>
      <w:proofErr w:type="spellStart"/>
      <w:r>
        <w:rPr>
          <w:rFonts w:ascii="Times New Roman" w:hAnsi="Times New Roman" w:cs="Times New Roman"/>
          <w:sz w:val="24"/>
          <w:szCs w:val="24"/>
        </w:rPr>
        <w:t>Pegawai</w:t>
      </w:r>
      <w:proofErr w:type="spellEnd"/>
    </w:p>
    <w:p w14:paraId="7739F63E" w14:textId="77777777" w:rsidR="00B87FF5" w:rsidRDefault="00B87FF5" w:rsidP="003046A6">
      <w:pPr>
        <w:pStyle w:val="ListParagraph"/>
        <w:numPr>
          <w:ilvl w:val="0"/>
          <w:numId w:val="9"/>
        </w:numPr>
        <w:ind w:left="1260"/>
        <w:jc w:val="both"/>
        <w:rPr>
          <w:rFonts w:ascii="Times New Roman" w:hAnsi="Times New Roman" w:cs="Times New Roman"/>
          <w:sz w:val="24"/>
          <w:szCs w:val="24"/>
        </w:rPr>
      </w:pPr>
      <w:proofErr w:type="spellStart"/>
      <w:r>
        <w:rPr>
          <w:rFonts w:ascii="Times New Roman" w:hAnsi="Times New Roman" w:cs="Times New Roman"/>
          <w:sz w:val="24"/>
          <w:szCs w:val="24"/>
        </w:rPr>
        <w:t>Perima</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pesangon</w:t>
      </w:r>
      <w:proofErr w:type="spellEnd"/>
      <w:r>
        <w:rPr>
          <w:rFonts w:ascii="Times New Roman" w:hAnsi="Times New Roman" w:cs="Times New Roman"/>
          <w:sz w:val="24"/>
          <w:szCs w:val="24"/>
        </w:rPr>
        <w:t xml:space="preserve">, pension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pension, </w:t>
      </w:r>
      <w:proofErr w:type="spellStart"/>
      <w:r>
        <w:rPr>
          <w:rFonts w:ascii="Times New Roman" w:hAnsi="Times New Roman" w:cs="Times New Roman"/>
          <w:sz w:val="24"/>
          <w:szCs w:val="24"/>
        </w:rPr>
        <w:t>tunjangan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tua,jaminan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warisnya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21.</w:t>
      </w:r>
    </w:p>
    <w:p w14:paraId="05A88F8E" w14:textId="77777777" w:rsidR="00B87FF5" w:rsidRDefault="00B87FF5" w:rsidP="003046A6">
      <w:pPr>
        <w:pStyle w:val="ListParagraph"/>
        <w:numPr>
          <w:ilvl w:val="0"/>
          <w:numId w:val="9"/>
        </w:numPr>
        <w:ind w:left="1260"/>
        <w:jc w:val="both"/>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2E97E4C6" w14:textId="77777777" w:rsidR="00B87FF5" w:rsidRDefault="00B87FF5" w:rsidP="003046A6">
      <w:pPr>
        <w:pStyle w:val="ListParagraph"/>
        <w:numPr>
          <w:ilvl w:val="0"/>
          <w:numId w:val="10"/>
        </w:numPr>
        <w:ind w:left="1609"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Tenaga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yang melakukan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aktuaris</w:t>
      </w:r>
      <w:proofErr w:type="spellEnd"/>
      <w:r>
        <w:rPr>
          <w:rFonts w:ascii="Times New Roman" w:hAnsi="Times New Roman" w:cs="Times New Roman"/>
          <w:sz w:val="24"/>
          <w:szCs w:val="24"/>
        </w:rPr>
        <w:t xml:space="preserve">. </w:t>
      </w:r>
    </w:p>
    <w:p w14:paraId="14303D86" w14:textId="77777777" w:rsidR="00B87FF5" w:rsidRDefault="00B87FF5" w:rsidP="003046A6">
      <w:pPr>
        <w:pStyle w:val="ListParagraph"/>
        <w:numPr>
          <w:ilvl w:val="0"/>
          <w:numId w:val="10"/>
        </w:numPr>
        <w:ind w:left="1609" w:hanging="425"/>
        <w:jc w:val="both"/>
        <w:rPr>
          <w:rFonts w:ascii="Times New Roman" w:hAnsi="Times New Roman" w:cs="Times New Roman"/>
          <w:sz w:val="24"/>
          <w:szCs w:val="24"/>
        </w:rPr>
      </w:pPr>
      <w:proofErr w:type="spellStart"/>
      <w:r>
        <w:rPr>
          <w:rFonts w:ascii="Times New Roman" w:hAnsi="Times New Roman" w:cs="Times New Roman"/>
          <w:sz w:val="24"/>
          <w:szCs w:val="24"/>
        </w:rPr>
        <w:t>Pemain</w:t>
      </w:r>
      <w:proofErr w:type="spellEnd"/>
      <w:r>
        <w:rPr>
          <w:rFonts w:ascii="Times New Roman" w:hAnsi="Times New Roman" w:cs="Times New Roman"/>
          <w:sz w:val="24"/>
          <w:szCs w:val="24"/>
        </w:rPr>
        <w:t xml:space="preserve"> music, </w:t>
      </w:r>
      <w:proofErr w:type="spellStart"/>
      <w:r>
        <w:rPr>
          <w:rFonts w:ascii="Times New Roman" w:hAnsi="Times New Roman" w:cs="Times New Roman"/>
          <w:sz w:val="24"/>
          <w:szCs w:val="24"/>
        </w:rPr>
        <w:t>pembawa</w:t>
      </w:r>
      <w:proofErr w:type="spellEnd"/>
      <w:r>
        <w:rPr>
          <w:rFonts w:ascii="Times New Roman" w:hAnsi="Times New Roman" w:cs="Times New Roman"/>
          <w:sz w:val="24"/>
          <w:szCs w:val="24"/>
        </w:rPr>
        <w:t xml:space="preserve"> acara, </w:t>
      </w:r>
      <w:proofErr w:type="spellStart"/>
      <w:r>
        <w:rPr>
          <w:rFonts w:ascii="Times New Roman" w:hAnsi="Times New Roman" w:cs="Times New Roman"/>
          <w:sz w:val="24"/>
          <w:szCs w:val="24"/>
        </w:rPr>
        <w:t>penyanyi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pelwak</w:t>
      </w:r>
      <w:proofErr w:type="spellEnd"/>
      <w:r>
        <w:rPr>
          <w:rFonts w:ascii="Times New Roman" w:hAnsi="Times New Roman" w:cs="Times New Roman"/>
          <w:sz w:val="24"/>
          <w:szCs w:val="24"/>
        </w:rPr>
        <w:t xml:space="preserve">, Bintang film, Bintang </w:t>
      </w:r>
      <w:proofErr w:type="spellStart"/>
      <w:r>
        <w:rPr>
          <w:rFonts w:ascii="Times New Roman" w:hAnsi="Times New Roman" w:cs="Times New Roman"/>
          <w:sz w:val="24"/>
          <w:szCs w:val="24"/>
        </w:rPr>
        <w:t>sinetron</w:t>
      </w:r>
      <w:proofErr w:type="spellEnd"/>
      <w:r>
        <w:rPr>
          <w:rFonts w:ascii="Times New Roman" w:hAnsi="Times New Roman" w:cs="Times New Roman"/>
          <w:sz w:val="24"/>
          <w:szCs w:val="24"/>
        </w:rPr>
        <w:t xml:space="preserve">, Bintang </w:t>
      </w:r>
      <w:proofErr w:type="spellStart"/>
      <w:r>
        <w:rPr>
          <w:rFonts w:ascii="Times New Roman" w:hAnsi="Times New Roman" w:cs="Times New Roman"/>
          <w:sz w:val="24"/>
          <w:szCs w:val="24"/>
        </w:rPr>
        <w:t>iklan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sutradara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kru</w:t>
      </w:r>
      <w:proofErr w:type="spellEnd"/>
      <w:r>
        <w:rPr>
          <w:rFonts w:ascii="Times New Roman" w:hAnsi="Times New Roman" w:cs="Times New Roman"/>
          <w:sz w:val="24"/>
          <w:szCs w:val="24"/>
        </w:rPr>
        <w:t xml:space="preserve"> film,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peragawan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perawati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pemain</w:t>
      </w:r>
      <w:proofErr w:type="spellEnd"/>
      <w:r>
        <w:rPr>
          <w:rFonts w:ascii="Times New Roman" w:hAnsi="Times New Roman" w:cs="Times New Roman"/>
          <w:sz w:val="24"/>
          <w:szCs w:val="24"/>
        </w:rPr>
        <w:t xml:space="preserve"> drama, </w:t>
      </w:r>
      <w:proofErr w:type="spellStart"/>
      <w:r>
        <w:rPr>
          <w:rFonts w:ascii="Times New Roman" w:hAnsi="Times New Roman" w:cs="Times New Roman"/>
          <w:sz w:val="24"/>
          <w:szCs w:val="24"/>
        </w:rPr>
        <w:t>penari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pelukin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sseniman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
    <w:p w14:paraId="19B4FCFF" w14:textId="77777777" w:rsidR="00B87FF5" w:rsidRDefault="00B87FF5" w:rsidP="003046A6">
      <w:pPr>
        <w:pStyle w:val="ListParagraph"/>
        <w:numPr>
          <w:ilvl w:val="0"/>
          <w:numId w:val="10"/>
        </w:numPr>
        <w:ind w:left="1609" w:hanging="425"/>
        <w:jc w:val="both"/>
        <w:rPr>
          <w:rFonts w:ascii="Times New Roman" w:hAnsi="Times New Roman" w:cs="Times New Roman"/>
          <w:sz w:val="24"/>
          <w:szCs w:val="24"/>
        </w:rPr>
      </w:pPr>
      <w:proofErr w:type="spellStart"/>
      <w:r>
        <w:rPr>
          <w:rFonts w:ascii="Times New Roman" w:hAnsi="Times New Roman" w:cs="Times New Roman"/>
          <w:sz w:val="24"/>
          <w:szCs w:val="24"/>
        </w:rPr>
        <w:t>Olahragawan</w:t>
      </w:r>
      <w:proofErr w:type="spellEnd"/>
      <w:r>
        <w:rPr>
          <w:rFonts w:ascii="Times New Roman" w:hAnsi="Times New Roman" w:cs="Times New Roman"/>
          <w:sz w:val="24"/>
          <w:szCs w:val="24"/>
        </w:rPr>
        <w:t xml:space="preserve">, </w:t>
      </w:r>
    </w:p>
    <w:p w14:paraId="4F5A88C5" w14:textId="77777777" w:rsidR="00B87FF5" w:rsidRDefault="00B87FF5" w:rsidP="003046A6">
      <w:pPr>
        <w:pStyle w:val="ListParagraph"/>
        <w:numPr>
          <w:ilvl w:val="0"/>
          <w:numId w:val="10"/>
        </w:numPr>
        <w:ind w:left="1609" w:hanging="425"/>
        <w:jc w:val="both"/>
        <w:rPr>
          <w:rFonts w:ascii="Times New Roman" w:hAnsi="Times New Roman" w:cs="Times New Roman"/>
          <w:sz w:val="24"/>
          <w:szCs w:val="24"/>
        </w:rPr>
      </w:pPr>
      <w:proofErr w:type="spellStart"/>
      <w:r>
        <w:rPr>
          <w:rFonts w:ascii="Times New Roman" w:hAnsi="Times New Roman" w:cs="Times New Roman"/>
          <w:sz w:val="24"/>
          <w:szCs w:val="24"/>
        </w:rPr>
        <w:t>Penasihat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penceramah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penyuluh</w:t>
      </w:r>
      <w:proofErr w:type="spellEnd"/>
      <w:r>
        <w:rPr>
          <w:rFonts w:ascii="Times New Roman" w:hAnsi="Times New Roman" w:cs="Times New Roman"/>
          <w:sz w:val="24"/>
          <w:szCs w:val="24"/>
        </w:rPr>
        <w:t>, dan moderator</w:t>
      </w:r>
    </w:p>
    <w:p w14:paraId="5F3DC801" w14:textId="77777777" w:rsidR="00B87FF5" w:rsidRDefault="00B87FF5" w:rsidP="003046A6">
      <w:pPr>
        <w:pStyle w:val="ListParagraph"/>
        <w:numPr>
          <w:ilvl w:val="0"/>
          <w:numId w:val="10"/>
        </w:numPr>
        <w:ind w:left="1609" w:hanging="425"/>
        <w:jc w:val="both"/>
        <w:rPr>
          <w:rFonts w:ascii="Times New Roman" w:hAnsi="Times New Roman" w:cs="Times New Roman"/>
          <w:sz w:val="24"/>
          <w:szCs w:val="24"/>
        </w:rPr>
      </w:pPr>
      <w:proofErr w:type="spellStart"/>
      <w:r>
        <w:rPr>
          <w:rFonts w:ascii="Times New Roman" w:hAnsi="Times New Roman" w:cs="Times New Roman"/>
          <w:sz w:val="24"/>
          <w:szCs w:val="24"/>
        </w:rPr>
        <w:t>Pengarang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penerjemah</w:t>
      </w:r>
      <w:proofErr w:type="spellEnd"/>
    </w:p>
    <w:p w14:paraId="602EB16B" w14:textId="77777777" w:rsidR="00B87FF5" w:rsidRDefault="00B87FF5" w:rsidP="003046A6">
      <w:pPr>
        <w:pStyle w:val="ListParagraph"/>
        <w:numPr>
          <w:ilvl w:val="0"/>
          <w:numId w:val="10"/>
        </w:numPr>
        <w:ind w:left="1609" w:hanging="425"/>
        <w:jc w:val="both"/>
        <w:rPr>
          <w:rFonts w:ascii="Times New Roman" w:hAnsi="Times New Roman" w:cs="Times New Roman"/>
          <w:sz w:val="24"/>
          <w:szCs w:val="24"/>
        </w:rPr>
      </w:pPr>
      <w:proofErr w:type="spellStart"/>
      <w:r>
        <w:rPr>
          <w:rFonts w:ascii="Times New Roman" w:hAnsi="Times New Roman" w:cs="Times New Roman"/>
          <w:sz w:val="24"/>
          <w:szCs w:val="24"/>
        </w:rPr>
        <w:t>Pemberi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Teknik, computer dan system </w:t>
      </w:r>
      <w:proofErr w:type="spellStart"/>
      <w:r>
        <w:rPr>
          <w:rFonts w:ascii="Times New Roman" w:hAnsi="Times New Roman" w:cs="Times New Roman"/>
          <w:sz w:val="24"/>
          <w:szCs w:val="24"/>
        </w:rPr>
        <w:t>aplikasinya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fotografi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dan social, seta </w:t>
      </w:r>
      <w:proofErr w:type="spellStart"/>
      <w:r>
        <w:rPr>
          <w:rFonts w:ascii="Times New Roman" w:hAnsi="Times New Roman" w:cs="Times New Roman"/>
          <w:sz w:val="24"/>
          <w:szCs w:val="24"/>
        </w:rPr>
        <w:t>pemberi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penaitiaan</w:t>
      </w:r>
      <w:proofErr w:type="spellEnd"/>
    </w:p>
    <w:p w14:paraId="7A5934A7" w14:textId="77777777" w:rsidR="00B87FF5" w:rsidRDefault="00B87FF5" w:rsidP="003046A6">
      <w:pPr>
        <w:pStyle w:val="ListParagraph"/>
        <w:numPr>
          <w:ilvl w:val="0"/>
          <w:numId w:val="10"/>
        </w:numPr>
        <w:ind w:left="1609" w:hanging="425"/>
        <w:jc w:val="both"/>
        <w:rPr>
          <w:rFonts w:ascii="Times New Roman" w:hAnsi="Times New Roman" w:cs="Times New Roman"/>
          <w:sz w:val="24"/>
          <w:szCs w:val="24"/>
        </w:rPr>
      </w:pPr>
      <w:proofErr w:type="spellStart"/>
      <w:r>
        <w:rPr>
          <w:rFonts w:ascii="Times New Roman" w:hAnsi="Times New Roman" w:cs="Times New Roman"/>
          <w:sz w:val="24"/>
          <w:szCs w:val="24"/>
        </w:rPr>
        <w:t>Agen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iklan</w:t>
      </w:r>
      <w:proofErr w:type="spellEnd"/>
    </w:p>
    <w:p w14:paraId="4B45E241" w14:textId="77777777" w:rsidR="00B87FF5" w:rsidRDefault="00B87FF5" w:rsidP="003046A6">
      <w:pPr>
        <w:pStyle w:val="ListParagraph"/>
        <w:numPr>
          <w:ilvl w:val="0"/>
          <w:numId w:val="10"/>
        </w:numPr>
        <w:ind w:left="1609" w:hanging="425"/>
        <w:jc w:val="both"/>
        <w:rPr>
          <w:rFonts w:ascii="Times New Roman" w:hAnsi="Times New Roman" w:cs="Times New Roman"/>
          <w:sz w:val="24"/>
          <w:szCs w:val="24"/>
        </w:rPr>
      </w:pPr>
      <w:proofErr w:type="spellStart"/>
      <w:r>
        <w:rPr>
          <w:rFonts w:ascii="Times New Roman" w:hAnsi="Times New Roman" w:cs="Times New Roman"/>
          <w:sz w:val="24"/>
          <w:szCs w:val="24"/>
        </w:rPr>
        <w:t>Pengawas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r>
        <w:rPr>
          <w:rFonts w:ascii="Times New Roman" w:hAnsi="Times New Roman" w:cs="Times New Roman"/>
          <w:sz w:val="24"/>
          <w:szCs w:val="24"/>
        </w:rPr>
        <w:t xml:space="preserve"> </w:t>
      </w:r>
    </w:p>
    <w:p w14:paraId="5305AD8E" w14:textId="77777777" w:rsidR="00B87FF5" w:rsidRDefault="00B87FF5" w:rsidP="003046A6">
      <w:pPr>
        <w:pStyle w:val="ListParagraph"/>
        <w:numPr>
          <w:ilvl w:val="0"/>
          <w:numId w:val="10"/>
        </w:numPr>
        <w:ind w:left="1609" w:hanging="425"/>
        <w:jc w:val="both"/>
        <w:rPr>
          <w:rFonts w:ascii="Times New Roman" w:hAnsi="Times New Roman" w:cs="Times New Roman"/>
          <w:sz w:val="24"/>
          <w:szCs w:val="24"/>
        </w:rPr>
      </w:pPr>
      <w:proofErr w:type="spellStart"/>
      <w:r>
        <w:rPr>
          <w:rFonts w:ascii="Times New Roman" w:hAnsi="Times New Roman" w:cs="Times New Roman"/>
          <w:sz w:val="24"/>
          <w:szCs w:val="24"/>
        </w:rPr>
        <w:t>Pembawa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perantara</w:t>
      </w:r>
      <w:proofErr w:type="spellEnd"/>
      <w:r>
        <w:rPr>
          <w:rFonts w:ascii="Times New Roman" w:hAnsi="Times New Roman" w:cs="Times New Roman"/>
          <w:sz w:val="24"/>
          <w:szCs w:val="24"/>
        </w:rPr>
        <w:t xml:space="preserve"> </w:t>
      </w:r>
    </w:p>
    <w:p w14:paraId="1BE0078A" w14:textId="77777777" w:rsidR="00B87FF5" w:rsidRDefault="00B87FF5" w:rsidP="003046A6">
      <w:pPr>
        <w:pStyle w:val="ListParagraph"/>
        <w:numPr>
          <w:ilvl w:val="0"/>
          <w:numId w:val="10"/>
        </w:numPr>
        <w:ind w:left="1609" w:hanging="425"/>
        <w:jc w:val="both"/>
        <w:rPr>
          <w:rFonts w:ascii="Times New Roman" w:hAnsi="Times New Roman" w:cs="Times New Roman"/>
          <w:sz w:val="24"/>
          <w:szCs w:val="24"/>
        </w:rPr>
      </w:pP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dagangan</w:t>
      </w:r>
      <w:proofErr w:type="spellEnd"/>
    </w:p>
    <w:p w14:paraId="7C8E02A2" w14:textId="77777777" w:rsidR="00B87FF5" w:rsidRDefault="00B87FF5" w:rsidP="003046A6">
      <w:pPr>
        <w:pStyle w:val="ListParagraph"/>
        <w:numPr>
          <w:ilvl w:val="0"/>
          <w:numId w:val="10"/>
        </w:numPr>
        <w:ind w:left="1609" w:hanging="425"/>
        <w:jc w:val="both"/>
        <w:rPr>
          <w:rFonts w:ascii="Times New Roman" w:hAnsi="Times New Roman" w:cs="Times New Roman"/>
          <w:sz w:val="24"/>
          <w:szCs w:val="24"/>
        </w:rPr>
      </w:pP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asuransi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
    <w:p w14:paraId="6F080852" w14:textId="77777777" w:rsidR="00B87FF5" w:rsidRDefault="00B87FF5" w:rsidP="003046A6">
      <w:pPr>
        <w:pStyle w:val="ListParagraph"/>
        <w:numPr>
          <w:ilvl w:val="0"/>
          <w:numId w:val="10"/>
        </w:numPr>
        <w:ind w:left="1609" w:hanging="425"/>
        <w:jc w:val="both"/>
        <w:rPr>
          <w:rFonts w:ascii="Times New Roman" w:hAnsi="Times New Roman" w:cs="Times New Roman"/>
          <w:sz w:val="24"/>
          <w:szCs w:val="24"/>
        </w:rPr>
      </w:pPr>
      <w:r>
        <w:rPr>
          <w:rFonts w:ascii="Times New Roman" w:hAnsi="Times New Roman" w:cs="Times New Roman"/>
          <w:sz w:val="24"/>
          <w:szCs w:val="24"/>
        </w:rPr>
        <w:t xml:space="preserve">Distributor Perusahaan multilevel marketing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direct selling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
    <w:p w14:paraId="22341B37" w14:textId="77777777" w:rsidR="00B87FF5" w:rsidRDefault="00B87FF5" w:rsidP="003046A6">
      <w:pPr>
        <w:pStyle w:val="ListParagraph"/>
        <w:numPr>
          <w:ilvl w:val="0"/>
          <w:numId w:val="9"/>
        </w:numPr>
        <w:ind w:left="1260"/>
        <w:jc w:val="both"/>
        <w:rPr>
          <w:rFonts w:ascii="Times New Roman" w:hAnsi="Times New Roman" w:cs="Times New Roman"/>
          <w:sz w:val="24"/>
          <w:szCs w:val="24"/>
        </w:rPr>
      </w:pP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debam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komisaris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dewan </w:t>
      </w:r>
      <w:proofErr w:type="spellStart"/>
      <w:r>
        <w:rPr>
          <w:rFonts w:ascii="Times New Roman" w:hAnsi="Times New Roman" w:cs="Times New Roman"/>
          <w:sz w:val="24"/>
          <w:szCs w:val="24"/>
        </w:rPr>
        <w:t>pengawas</w:t>
      </w:r>
      <w:proofErr w:type="spellEnd"/>
      <w:r>
        <w:rPr>
          <w:rFonts w:ascii="Times New Roman" w:hAnsi="Times New Roman" w:cs="Times New Roman"/>
          <w:sz w:val="24"/>
          <w:szCs w:val="24"/>
        </w:rPr>
        <w:t xml:space="preserve"> yang tidak </w:t>
      </w:r>
      <w:proofErr w:type="spellStart"/>
      <w:r>
        <w:rPr>
          <w:rFonts w:ascii="Times New Roman" w:hAnsi="Times New Roman" w:cs="Times New Roman"/>
          <w:sz w:val="24"/>
          <w:szCs w:val="24"/>
        </w:rPr>
        <w:t>merangkap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pada Perusahaan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21.</w:t>
      </w:r>
    </w:p>
    <w:p w14:paraId="4404D656" w14:textId="77777777" w:rsidR="00B87FF5" w:rsidRDefault="00B87FF5" w:rsidP="003046A6">
      <w:pPr>
        <w:pStyle w:val="ListParagraph"/>
        <w:numPr>
          <w:ilvl w:val="0"/>
          <w:numId w:val="9"/>
        </w:numPr>
        <w:ind w:left="1260"/>
        <w:jc w:val="both"/>
        <w:rPr>
          <w:rFonts w:ascii="Times New Roman" w:hAnsi="Times New Roman" w:cs="Times New Roman"/>
          <w:sz w:val="24"/>
          <w:szCs w:val="24"/>
        </w:rPr>
      </w:pPr>
      <w:proofErr w:type="spellStart"/>
      <w:r>
        <w:rPr>
          <w:rFonts w:ascii="Times New Roman" w:hAnsi="Times New Roman" w:cs="Times New Roman"/>
          <w:sz w:val="24"/>
          <w:szCs w:val="24"/>
        </w:rPr>
        <w:t>Mantan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dan/</w:t>
      </w:r>
      <w:proofErr w:type="spellStart"/>
      <w:r>
        <w:rPr>
          <w:rFonts w:ascii="Times New Roman" w:hAnsi="Times New Roman" w:cs="Times New Roman"/>
          <w:sz w:val="24"/>
          <w:szCs w:val="24"/>
        </w:rPr>
        <w:t>atau</w:t>
      </w:r>
      <w:proofErr w:type="spellEnd"/>
    </w:p>
    <w:p w14:paraId="089F746B" w14:textId="77777777" w:rsidR="00B87FF5" w:rsidRDefault="00B87FF5" w:rsidP="003046A6">
      <w:pPr>
        <w:pStyle w:val="ListParagraph"/>
        <w:numPr>
          <w:ilvl w:val="0"/>
          <w:numId w:val="9"/>
        </w:numPr>
        <w:ind w:left="1260"/>
        <w:jc w:val="both"/>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keikutsertaan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6841D1CF" w14:textId="77777777" w:rsidR="00B87FF5" w:rsidRDefault="00B87FF5" w:rsidP="003046A6">
      <w:pPr>
        <w:pStyle w:val="ListParagraph"/>
        <w:numPr>
          <w:ilvl w:val="0"/>
          <w:numId w:val="11"/>
        </w:numPr>
        <w:ind w:left="1609" w:hanging="42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perlombaan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perlombaan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olehraga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ketangkasan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perlombana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401AE118" w14:textId="77777777" w:rsidR="00B87FF5" w:rsidRDefault="00B87FF5" w:rsidP="003046A6">
      <w:pPr>
        <w:pStyle w:val="ListParagraph"/>
        <w:numPr>
          <w:ilvl w:val="0"/>
          <w:numId w:val="11"/>
        </w:numPr>
        <w:ind w:left="1609" w:hanging="425"/>
        <w:jc w:val="both"/>
        <w:rPr>
          <w:rFonts w:ascii="Times New Roman" w:hAnsi="Times New Roman" w:cs="Times New Roman"/>
          <w:sz w:val="24"/>
          <w:szCs w:val="24"/>
        </w:rPr>
      </w:pP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konferensi</w:t>
      </w:r>
      <w:proofErr w:type="spellEnd"/>
      <w:r>
        <w:rPr>
          <w:rFonts w:ascii="Times New Roman" w:hAnsi="Times New Roman" w:cs="Times New Roman"/>
          <w:sz w:val="24"/>
          <w:szCs w:val="24"/>
        </w:rPr>
        <w:t xml:space="preserve">, siding </w:t>
      </w:r>
      <w:proofErr w:type="spellStart"/>
      <w:r>
        <w:rPr>
          <w:rFonts w:ascii="Times New Roman" w:hAnsi="Times New Roman" w:cs="Times New Roman"/>
          <w:sz w:val="24"/>
          <w:szCs w:val="24"/>
        </w:rPr>
        <w:t>pertemuan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kunjungan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p>
    <w:p w14:paraId="623A28F6" w14:textId="77777777" w:rsidR="00B87FF5" w:rsidRDefault="00B87FF5" w:rsidP="003046A6">
      <w:pPr>
        <w:pStyle w:val="ListParagraph"/>
        <w:numPr>
          <w:ilvl w:val="0"/>
          <w:numId w:val="11"/>
        </w:numPr>
        <w:ind w:left="1609" w:hanging="425"/>
        <w:jc w:val="both"/>
        <w:rPr>
          <w:rFonts w:ascii="Times New Roman" w:hAnsi="Times New Roman" w:cs="Times New Roman"/>
          <w:sz w:val="24"/>
          <w:szCs w:val="24"/>
        </w:rPr>
      </w:pP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kepanitiaan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
    <w:p w14:paraId="47C703C1" w14:textId="77777777" w:rsidR="00B87FF5" w:rsidRPr="00B87FF5" w:rsidRDefault="00B87FF5" w:rsidP="003046A6">
      <w:pPr>
        <w:pStyle w:val="ListParagraph"/>
        <w:numPr>
          <w:ilvl w:val="0"/>
          <w:numId w:val="11"/>
        </w:numPr>
        <w:ind w:left="1609" w:hanging="425"/>
        <w:jc w:val="both"/>
      </w:pPr>
      <w:proofErr w:type="spellStart"/>
      <w:r w:rsidRPr="00B87FF5">
        <w:rPr>
          <w:rFonts w:ascii="Times New Roman" w:hAnsi="Times New Roman" w:cs="Times New Roman"/>
          <w:sz w:val="24"/>
          <w:szCs w:val="24"/>
        </w:rPr>
        <w:t>Peserta</w:t>
      </w:r>
      <w:proofErr w:type="spellEnd"/>
      <w:r w:rsidRPr="00B87FF5">
        <w:rPr>
          <w:rFonts w:ascii="Times New Roman" w:hAnsi="Times New Roman" w:cs="Times New Roman"/>
          <w:sz w:val="24"/>
          <w:szCs w:val="24"/>
        </w:rPr>
        <w:t xml:space="preserve"> Pendidikan dan </w:t>
      </w:r>
      <w:proofErr w:type="spellStart"/>
      <w:r w:rsidRPr="00B87FF5">
        <w:rPr>
          <w:rFonts w:ascii="Times New Roman" w:hAnsi="Times New Roman" w:cs="Times New Roman"/>
          <w:sz w:val="24"/>
          <w:szCs w:val="24"/>
        </w:rPr>
        <w:t>pelatihan</w:t>
      </w:r>
      <w:proofErr w:type="spellEnd"/>
      <w:r w:rsidRPr="00B87FF5">
        <w:rPr>
          <w:rFonts w:ascii="Times New Roman" w:hAnsi="Times New Roman" w:cs="Times New Roman"/>
          <w:sz w:val="24"/>
          <w:szCs w:val="24"/>
        </w:rPr>
        <w:t xml:space="preserve">, </w:t>
      </w:r>
      <w:proofErr w:type="spellStart"/>
      <w:r w:rsidRPr="00B87FF5">
        <w:rPr>
          <w:rFonts w:ascii="Times New Roman" w:hAnsi="Times New Roman" w:cs="Times New Roman"/>
          <w:sz w:val="24"/>
          <w:szCs w:val="24"/>
        </w:rPr>
        <w:t>atau</w:t>
      </w:r>
      <w:proofErr w:type="spellEnd"/>
      <w:r w:rsidRPr="00B87FF5">
        <w:rPr>
          <w:rFonts w:ascii="Times New Roman" w:hAnsi="Times New Roman" w:cs="Times New Roman"/>
          <w:sz w:val="24"/>
          <w:szCs w:val="24"/>
        </w:rPr>
        <w:t xml:space="preserve"> </w:t>
      </w:r>
    </w:p>
    <w:p w14:paraId="7509C956" w14:textId="73DB8695" w:rsidR="00B87FF5" w:rsidRPr="00364880" w:rsidRDefault="00B87FF5" w:rsidP="003046A6">
      <w:pPr>
        <w:pStyle w:val="ListParagraph"/>
        <w:numPr>
          <w:ilvl w:val="0"/>
          <w:numId w:val="11"/>
        </w:numPr>
        <w:ind w:left="1609" w:hanging="425"/>
        <w:jc w:val="both"/>
      </w:pPr>
      <w:proofErr w:type="spellStart"/>
      <w:r w:rsidRPr="00B87FF5">
        <w:rPr>
          <w:rFonts w:ascii="Times New Roman" w:hAnsi="Times New Roman" w:cs="Times New Roman"/>
          <w:sz w:val="24"/>
          <w:szCs w:val="24"/>
        </w:rPr>
        <w:t>Peserta</w:t>
      </w:r>
      <w:proofErr w:type="spellEnd"/>
      <w:r w:rsidRPr="00B87FF5">
        <w:rPr>
          <w:rFonts w:ascii="Times New Roman" w:hAnsi="Times New Roman" w:cs="Times New Roman"/>
          <w:sz w:val="24"/>
          <w:szCs w:val="24"/>
        </w:rPr>
        <w:t xml:space="preserve"> </w:t>
      </w:r>
      <w:proofErr w:type="spellStart"/>
      <w:r w:rsidRPr="00B87FF5">
        <w:rPr>
          <w:rFonts w:ascii="Times New Roman" w:hAnsi="Times New Roman" w:cs="Times New Roman"/>
          <w:sz w:val="24"/>
          <w:szCs w:val="24"/>
        </w:rPr>
        <w:t>kegiatan</w:t>
      </w:r>
      <w:proofErr w:type="spellEnd"/>
      <w:r w:rsidRPr="00B87FF5">
        <w:rPr>
          <w:rFonts w:ascii="Times New Roman" w:hAnsi="Times New Roman" w:cs="Times New Roman"/>
          <w:sz w:val="24"/>
          <w:szCs w:val="24"/>
        </w:rPr>
        <w:t xml:space="preserve"> </w:t>
      </w:r>
      <w:proofErr w:type="spellStart"/>
      <w:r w:rsidRPr="00B87FF5">
        <w:rPr>
          <w:rFonts w:ascii="Times New Roman" w:hAnsi="Times New Roman" w:cs="Times New Roman"/>
          <w:sz w:val="24"/>
          <w:szCs w:val="24"/>
        </w:rPr>
        <w:t>lainnya</w:t>
      </w:r>
      <w:proofErr w:type="spellEnd"/>
      <w:r w:rsidRPr="00B87FF5">
        <w:rPr>
          <w:rFonts w:ascii="Times New Roman" w:hAnsi="Times New Roman" w:cs="Times New Roman"/>
          <w:sz w:val="24"/>
          <w:szCs w:val="24"/>
        </w:rPr>
        <w:t>.</w:t>
      </w:r>
    </w:p>
    <w:p w14:paraId="1CB08DEB" w14:textId="77777777" w:rsidR="00364880" w:rsidRPr="00B87FF5" w:rsidRDefault="00364880" w:rsidP="00364880">
      <w:pPr>
        <w:pStyle w:val="ListParagraph"/>
        <w:ind w:left="1609" w:firstLine="0"/>
        <w:jc w:val="both"/>
      </w:pPr>
    </w:p>
    <w:p w14:paraId="0FF923A1" w14:textId="7195D452" w:rsidR="00B87FF5" w:rsidRDefault="00B87FF5" w:rsidP="003046A6">
      <w:pPr>
        <w:pStyle w:val="Heading3"/>
        <w:numPr>
          <w:ilvl w:val="0"/>
          <w:numId w:val="4"/>
        </w:numPr>
        <w:spacing w:before="0" w:line="360" w:lineRule="auto"/>
        <w:ind w:left="900"/>
      </w:pPr>
      <w:bookmarkStart w:id="24" w:name="_Toc187078083"/>
      <w:proofErr w:type="spellStart"/>
      <w:r w:rsidRPr="00B87FF5">
        <w:t>Penghasilan</w:t>
      </w:r>
      <w:proofErr w:type="spellEnd"/>
      <w:r w:rsidRPr="00B87FF5">
        <w:t xml:space="preserve"> yang </w:t>
      </w:r>
      <w:proofErr w:type="spellStart"/>
      <w:r w:rsidRPr="00B87FF5">
        <w:t>dipotong</w:t>
      </w:r>
      <w:proofErr w:type="spellEnd"/>
      <w:r w:rsidRPr="00B87FF5">
        <w:t xml:space="preserve"> </w:t>
      </w:r>
      <w:proofErr w:type="spellStart"/>
      <w:r w:rsidRPr="00B87FF5">
        <w:t>PPh</w:t>
      </w:r>
      <w:proofErr w:type="spellEnd"/>
      <w:r w:rsidRPr="00B87FF5">
        <w:t xml:space="preserve"> Pasal 21/26</w:t>
      </w:r>
      <w:bookmarkEnd w:id="24"/>
    </w:p>
    <w:p w14:paraId="5921FBA5" w14:textId="77777777" w:rsidR="00B87FF5" w:rsidRPr="00B87FF5" w:rsidRDefault="00B87FF5" w:rsidP="003046A6">
      <w:pPr>
        <w:spacing w:after="0" w:line="360" w:lineRule="auto"/>
        <w:ind w:left="180" w:firstLine="720"/>
        <w:jc w:val="both"/>
        <w:rPr>
          <w:rFonts w:cs="Times New Roman"/>
          <w:b/>
          <w:bCs/>
          <w:szCs w:val="24"/>
        </w:rPr>
      </w:pPr>
      <w:proofErr w:type="spellStart"/>
      <w:r w:rsidRPr="00B87FF5">
        <w:rPr>
          <w:rFonts w:cs="Times New Roman"/>
          <w:szCs w:val="24"/>
        </w:rPr>
        <w:t>Penghasilan</w:t>
      </w:r>
      <w:proofErr w:type="spellEnd"/>
      <w:r w:rsidRPr="00B87FF5">
        <w:rPr>
          <w:rFonts w:cs="Times New Roman"/>
          <w:szCs w:val="24"/>
        </w:rPr>
        <w:t xml:space="preserve"> yang </w:t>
      </w:r>
      <w:proofErr w:type="spellStart"/>
      <w:r w:rsidRPr="00B87FF5">
        <w:rPr>
          <w:rFonts w:cs="Times New Roman"/>
          <w:szCs w:val="24"/>
        </w:rPr>
        <w:t>dipotong</w:t>
      </w:r>
      <w:proofErr w:type="spellEnd"/>
      <w:r w:rsidRPr="00B87FF5">
        <w:rPr>
          <w:rFonts w:cs="Times New Roman"/>
          <w:szCs w:val="24"/>
        </w:rPr>
        <w:t xml:space="preserve"> </w:t>
      </w:r>
      <w:proofErr w:type="spellStart"/>
      <w:r w:rsidRPr="00B87FF5">
        <w:rPr>
          <w:rFonts w:cs="Times New Roman"/>
          <w:szCs w:val="24"/>
        </w:rPr>
        <w:t>PPh</w:t>
      </w:r>
      <w:proofErr w:type="spellEnd"/>
      <w:r w:rsidRPr="00B87FF5">
        <w:rPr>
          <w:rFonts w:cs="Times New Roman"/>
          <w:szCs w:val="24"/>
        </w:rPr>
        <w:t xml:space="preserve"> </w:t>
      </w:r>
      <w:proofErr w:type="spellStart"/>
      <w:r w:rsidRPr="00B87FF5">
        <w:rPr>
          <w:rFonts w:cs="Times New Roman"/>
          <w:szCs w:val="24"/>
        </w:rPr>
        <w:t>pasal</w:t>
      </w:r>
      <w:proofErr w:type="spellEnd"/>
      <w:r w:rsidRPr="00B87FF5">
        <w:rPr>
          <w:rFonts w:cs="Times New Roman"/>
          <w:szCs w:val="24"/>
        </w:rPr>
        <w:t xml:space="preserve"> 21 </w:t>
      </w:r>
      <w:proofErr w:type="spellStart"/>
      <w:proofErr w:type="gramStart"/>
      <w:r w:rsidRPr="00B87FF5">
        <w:rPr>
          <w:rFonts w:cs="Times New Roman"/>
          <w:szCs w:val="24"/>
        </w:rPr>
        <w:t>adalah</w:t>
      </w:r>
      <w:proofErr w:type="spellEnd"/>
      <w:r w:rsidRPr="00B87FF5">
        <w:rPr>
          <w:rFonts w:cs="Times New Roman"/>
          <w:szCs w:val="24"/>
        </w:rPr>
        <w:t xml:space="preserve"> :</w:t>
      </w:r>
      <w:proofErr w:type="gramEnd"/>
    </w:p>
    <w:p w14:paraId="07BFBFC9" w14:textId="77777777" w:rsidR="00B87FF5" w:rsidRDefault="00B87FF5" w:rsidP="003046A6">
      <w:pPr>
        <w:pStyle w:val="ListParagraph"/>
        <w:numPr>
          <w:ilvl w:val="0"/>
          <w:numId w:val="12"/>
        </w:numPr>
        <w:ind w:left="1418" w:hanging="518"/>
        <w:jc w:val="both"/>
        <w:rPr>
          <w:rFonts w:ascii="Times New Roman" w:hAnsi="Times New Roman" w:cs="Times New Roman"/>
          <w:sz w:val="24"/>
          <w:szCs w:val="24"/>
        </w:rPr>
      </w:pP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teratur</w:t>
      </w:r>
      <w:proofErr w:type="spellEnd"/>
      <w:r>
        <w:rPr>
          <w:rFonts w:ascii="Times New Roman" w:hAnsi="Times New Roman" w:cs="Times New Roman"/>
          <w:sz w:val="24"/>
          <w:szCs w:val="24"/>
        </w:rPr>
        <w:t xml:space="preserve">. </w:t>
      </w:r>
    </w:p>
    <w:p w14:paraId="622D4980" w14:textId="77777777" w:rsidR="00B87FF5" w:rsidRDefault="00B87FF5" w:rsidP="003046A6">
      <w:pPr>
        <w:pStyle w:val="ListParagraph"/>
        <w:numPr>
          <w:ilvl w:val="0"/>
          <w:numId w:val="12"/>
        </w:numPr>
        <w:ind w:left="1418" w:hanging="518"/>
        <w:jc w:val="both"/>
        <w:rPr>
          <w:rFonts w:ascii="Times New Roman" w:hAnsi="Times New Roman" w:cs="Times New Roman"/>
          <w:sz w:val="24"/>
          <w:szCs w:val="24"/>
        </w:rPr>
      </w:pP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pension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uang pension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sejenisnya</w:t>
      </w:r>
      <w:proofErr w:type="spellEnd"/>
      <w:r>
        <w:rPr>
          <w:rFonts w:ascii="Times New Roman" w:hAnsi="Times New Roman" w:cs="Times New Roman"/>
          <w:sz w:val="24"/>
          <w:szCs w:val="24"/>
        </w:rPr>
        <w:t>.</w:t>
      </w:r>
    </w:p>
    <w:p w14:paraId="7E699846" w14:textId="77777777" w:rsidR="00B87FF5" w:rsidRDefault="00B87FF5" w:rsidP="003046A6">
      <w:pPr>
        <w:pStyle w:val="ListParagraph"/>
        <w:numPr>
          <w:ilvl w:val="0"/>
          <w:numId w:val="12"/>
        </w:numPr>
        <w:ind w:left="1418" w:hanging="518"/>
        <w:jc w:val="both"/>
        <w:rPr>
          <w:rFonts w:ascii="Times New Roman" w:hAnsi="Times New Roman" w:cs="Times New Roman"/>
          <w:sz w:val="24"/>
          <w:szCs w:val="24"/>
        </w:rPr>
      </w:pP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pesangon</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pension, </w:t>
      </w:r>
      <w:proofErr w:type="spellStart"/>
      <w:r>
        <w:rPr>
          <w:rFonts w:ascii="Times New Roman" w:hAnsi="Times New Roman" w:cs="Times New Roman"/>
          <w:sz w:val="24"/>
          <w:szCs w:val="24"/>
        </w:rPr>
        <w:t>tunjangan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dibayarkan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sekaligus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pembayarannya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melewati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2 (dua)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berhenti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
    <w:p w14:paraId="3403C166" w14:textId="77777777" w:rsidR="00B87FF5" w:rsidRDefault="00B87FF5" w:rsidP="003046A6">
      <w:pPr>
        <w:pStyle w:val="ListParagraph"/>
        <w:numPr>
          <w:ilvl w:val="0"/>
          <w:numId w:val="12"/>
        </w:numPr>
        <w:ind w:left="1418" w:hanging="518"/>
        <w:jc w:val="both"/>
        <w:rPr>
          <w:rFonts w:ascii="Times New Roman" w:hAnsi="Times New Roman" w:cs="Times New Roman"/>
          <w:sz w:val="24"/>
          <w:szCs w:val="24"/>
        </w:rPr>
      </w:pP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mingguan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upah</w:t>
      </w:r>
      <w:proofErr w:type="spellEnd"/>
      <w:r>
        <w:rPr>
          <w:rFonts w:ascii="Times New Roman" w:hAnsi="Times New Roman" w:cs="Times New Roman"/>
          <w:sz w:val="24"/>
          <w:szCs w:val="24"/>
        </w:rPr>
        <w:t xml:space="preserve"> Borongan,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upaj</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dibayarkan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bulanan</w:t>
      </w:r>
      <w:proofErr w:type="spellEnd"/>
      <w:r>
        <w:rPr>
          <w:rFonts w:ascii="Times New Roman" w:hAnsi="Times New Roman" w:cs="Times New Roman"/>
          <w:sz w:val="24"/>
          <w:szCs w:val="24"/>
        </w:rPr>
        <w:t>.</w:t>
      </w:r>
    </w:p>
    <w:p w14:paraId="0F1F2539" w14:textId="77777777" w:rsidR="00B87FF5" w:rsidRDefault="00B87FF5" w:rsidP="003046A6">
      <w:pPr>
        <w:pStyle w:val="ListParagraph"/>
        <w:numPr>
          <w:ilvl w:val="0"/>
          <w:numId w:val="12"/>
        </w:numPr>
        <w:ind w:left="1418" w:hanging="518"/>
        <w:jc w:val="both"/>
        <w:rPr>
          <w:rFonts w:ascii="Times New Roman" w:hAnsi="Times New Roman" w:cs="Times New Roman"/>
          <w:sz w:val="24"/>
          <w:szCs w:val="24"/>
        </w:rPr>
      </w:pPr>
      <w:proofErr w:type="spellStart"/>
      <w:r>
        <w:rPr>
          <w:rFonts w:ascii="Times New Roman" w:hAnsi="Times New Roman" w:cs="Times New Roman"/>
          <w:sz w:val="24"/>
          <w:szCs w:val="24"/>
        </w:rPr>
        <w:t>Imbalan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honorarium,  </w:t>
      </w:r>
      <w:proofErr w:type="spellStart"/>
      <w:r>
        <w:rPr>
          <w:rFonts w:ascii="Times New Roman" w:hAnsi="Times New Roman" w:cs="Times New Roman"/>
          <w:sz w:val="24"/>
          <w:szCs w:val="24"/>
        </w:rPr>
        <w:t>komisi</w:t>
      </w:r>
      <w:proofErr w:type="spellEnd"/>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fee,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imbalan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sejenisnya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nama dan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apapun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imbalan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w:t>
      </w:r>
    </w:p>
    <w:p w14:paraId="38E3B3E7" w14:textId="77777777" w:rsidR="00B87FF5" w:rsidRDefault="00B87FF5" w:rsidP="003046A6">
      <w:pPr>
        <w:pStyle w:val="ListParagraph"/>
        <w:numPr>
          <w:ilvl w:val="0"/>
          <w:numId w:val="12"/>
        </w:numPr>
        <w:ind w:left="1418" w:hanging="518"/>
        <w:jc w:val="both"/>
        <w:rPr>
          <w:rFonts w:ascii="Times New Roman" w:hAnsi="Times New Roman" w:cs="Times New Roman"/>
          <w:sz w:val="24"/>
          <w:szCs w:val="24"/>
        </w:rPr>
      </w:pPr>
      <w:proofErr w:type="spellStart"/>
      <w:r>
        <w:rPr>
          <w:rFonts w:ascii="Times New Roman" w:hAnsi="Times New Roman" w:cs="Times New Roman"/>
          <w:sz w:val="24"/>
          <w:szCs w:val="24"/>
        </w:rPr>
        <w:t>Imbalan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suku</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rapatm</w:t>
      </w:r>
      <w:proofErr w:type="spellEnd"/>
      <w:r>
        <w:rPr>
          <w:rFonts w:ascii="Times New Roman" w:hAnsi="Times New Roman" w:cs="Times New Roman"/>
          <w:sz w:val="24"/>
          <w:szCs w:val="24"/>
        </w:rPr>
        <w:t xml:space="preserve"> honorarium, </w:t>
      </w:r>
      <w:proofErr w:type="spellStart"/>
      <w:r>
        <w:rPr>
          <w:rFonts w:ascii="Times New Roman" w:hAnsi="Times New Roman" w:cs="Times New Roman"/>
          <w:sz w:val="24"/>
          <w:szCs w:val="24"/>
        </w:rPr>
        <w:t>hadiah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penghargaan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nama dan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apapun, dan </w:t>
      </w:r>
      <w:proofErr w:type="spellStart"/>
      <w:r>
        <w:rPr>
          <w:rFonts w:ascii="Times New Roman" w:hAnsi="Times New Roman" w:cs="Times New Roman"/>
          <w:sz w:val="24"/>
          <w:szCs w:val="24"/>
        </w:rPr>
        <w:t>imbalan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sejenisnya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nama apapun. </w:t>
      </w:r>
    </w:p>
    <w:p w14:paraId="1279879A" w14:textId="77777777" w:rsidR="00B87FF5" w:rsidRDefault="00B87FF5" w:rsidP="003046A6">
      <w:pPr>
        <w:pStyle w:val="ListParagraph"/>
        <w:numPr>
          <w:ilvl w:val="0"/>
          <w:numId w:val="12"/>
        </w:numPr>
        <w:ind w:left="1418" w:hanging="518"/>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honorarium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imbalan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dewan </w:t>
      </w:r>
      <w:proofErr w:type="spellStart"/>
      <w:r>
        <w:rPr>
          <w:rFonts w:ascii="Times New Roman" w:hAnsi="Times New Roman" w:cs="Times New Roman"/>
          <w:sz w:val="24"/>
          <w:szCs w:val="24"/>
        </w:rPr>
        <w:t>pengawas</w:t>
      </w:r>
      <w:proofErr w:type="spellEnd"/>
      <w:r>
        <w:rPr>
          <w:rFonts w:ascii="Times New Roman" w:hAnsi="Times New Roman" w:cs="Times New Roman"/>
          <w:sz w:val="24"/>
          <w:szCs w:val="24"/>
        </w:rPr>
        <w:t xml:space="preserve"> yang tidak </w:t>
      </w:r>
      <w:proofErr w:type="spellStart"/>
      <w:r>
        <w:rPr>
          <w:rFonts w:ascii="Times New Roman" w:hAnsi="Times New Roman" w:cs="Times New Roman"/>
          <w:sz w:val="24"/>
          <w:szCs w:val="24"/>
        </w:rPr>
        <w:t>merankap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pada Perusahaan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
    <w:p w14:paraId="5B53DAE3" w14:textId="77777777" w:rsidR="00B87FF5" w:rsidRDefault="00B87FF5" w:rsidP="003046A6">
      <w:pPr>
        <w:pStyle w:val="ListParagraph"/>
        <w:numPr>
          <w:ilvl w:val="0"/>
          <w:numId w:val="12"/>
        </w:numPr>
        <w:ind w:left="1418" w:hanging="518"/>
        <w:jc w:val="both"/>
        <w:rPr>
          <w:rFonts w:ascii="Times New Roman" w:hAnsi="Times New Roman" w:cs="Times New Roman"/>
          <w:sz w:val="24"/>
          <w:szCs w:val="24"/>
        </w:rPr>
      </w:pP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tantiem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gratifikasi</w:t>
      </w:r>
      <w:proofErr w:type="spellEnd"/>
      <w:r>
        <w:rPr>
          <w:rFonts w:ascii="Times New Roman" w:hAnsi="Times New Roman" w:cs="Times New Roman"/>
          <w:sz w:val="24"/>
          <w:szCs w:val="24"/>
        </w:rPr>
        <w:t xml:space="preserve">, bonus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imbalan</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teratur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
    <w:p w14:paraId="3B011C4B" w14:textId="77777777" w:rsidR="00B87FF5" w:rsidRDefault="00B87FF5" w:rsidP="003046A6">
      <w:pPr>
        <w:pStyle w:val="ListParagraph"/>
        <w:numPr>
          <w:ilvl w:val="0"/>
          <w:numId w:val="12"/>
        </w:numPr>
        <w:ind w:left="1418" w:hanging="518"/>
        <w:jc w:val="both"/>
        <w:rPr>
          <w:rFonts w:ascii="Times New Roman" w:hAnsi="Times New Roman" w:cs="Times New Roman"/>
          <w:sz w:val="24"/>
          <w:szCs w:val="24"/>
        </w:rPr>
      </w:pP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penarikan</w:t>
      </w:r>
      <w:proofErr w:type="spellEnd"/>
      <w:r>
        <w:rPr>
          <w:rFonts w:ascii="Times New Roman" w:hAnsi="Times New Roman" w:cs="Times New Roman"/>
          <w:sz w:val="24"/>
          <w:szCs w:val="24"/>
        </w:rPr>
        <w:t xml:space="preserve"> dana </w:t>
      </w:r>
      <w:proofErr w:type="spellStart"/>
      <w:r>
        <w:rPr>
          <w:rFonts w:ascii="Times New Roman" w:hAnsi="Times New Roman" w:cs="Times New Roman"/>
          <w:sz w:val="24"/>
          <w:szCs w:val="24"/>
        </w:rPr>
        <w:t>pensiun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pensiun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berstatus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dana </w:t>
      </w:r>
      <w:proofErr w:type="spellStart"/>
      <w:r>
        <w:rPr>
          <w:rFonts w:ascii="Times New Roman" w:hAnsi="Times New Roman" w:cs="Times New Roman"/>
          <w:sz w:val="24"/>
          <w:szCs w:val="24"/>
        </w:rPr>
        <w:t>pensiun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pendiriannya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disahkan</w:t>
      </w:r>
      <w:proofErr w:type="spellEnd"/>
      <w:r>
        <w:rPr>
          <w:rFonts w:ascii="Times New Roman" w:hAnsi="Times New Roman" w:cs="Times New Roman"/>
          <w:sz w:val="24"/>
          <w:szCs w:val="24"/>
        </w:rPr>
        <w:t xml:space="preserve"> oleh Menteri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
    <w:p w14:paraId="34A73D51" w14:textId="77777777" w:rsidR="00B87FF5" w:rsidRDefault="00B87FF5" w:rsidP="003046A6">
      <w:pPr>
        <w:spacing w:after="0" w:line="360" w:lineRule="auto"/>
        <w:ind w:left="900"/>
        <w:jc w:val="both"/>
        <w:rPr>
          <w:rFonts w:cs="Times New Roman"/>
          <w:szCs w:val="24"/>
        </w:rPr>
      </w:pPr>
      <w:proofErr w:type="spellStart"/>
      <w:r>
        <w:rPr>
          <w:rFonts w:cs="Times New Roman"/>
          <w:szCs w:val="24"/>
        </w:rPr>
        <w:t>Penghasilan</w:t>
      </w:r>
      <w:proofErr w:type="spellEnd"/>
      <w:r>
        <w:rPr>
          <w:rFonts w:cs="Times New Roman"/>
          <w:szCs w:val="24"/>
        </w:rPr>
        <w:t xml:space="preserve"> yang </w:t>
      </w:r>
      <w:proofErr w:type="spellStart"/>
      <w:r>
        <w:rPr>
          <w:rFonts w:cs="Times New Roman"/>
          <w:szCs w:val="24"/>
        </w:rPr>
        <w:t>dipotong</w:t>
      </w:r>
      <w:proofErr w:type="spellEnd"/>
      <w:r>
        <w:rPr>
          <w:rFonts w:cs="Times New Roman"/>
          <w:szCs w:val="24"/>
        </w:rPr>
        <w:t xml:space="preserve"> </w:t>
      </w:r>
      <w:proofErr w:type="spellStart"/>
      <w:r>
        <w:rPr>
          <w:rFonts w:cs="Times New Roman"/>
          <w:szCs w:val="24"/>
        </w:rPr>
        <w:t>PPh</w:t>
      </w:r>
      <w:proofErr w:type="spellEnd"/>
      <w:r>
        <w:rPr>
          <w:rFonts w:cs="Times New Roman"/>
          <w:szCs w:val="24"/>
        </w:rPr>
        <w:t xml:space="preserve"> Pasal 26 </w:t>
      </w:r>
      <w:proofErr w:type="spellStart"/>
      <w:proofErr w:type="gramStart"/>
      <w:r>
        <w:rPr>
          <w:rFonts w:cs="Times New Roman"/>
          <w:szCs w:val="24"/>
        </w:rPr>
        <w:t>adalah</w:t>
      </w:r>
      <w:proofErr w:type="spellEnd"/>
      <w:r>
        <w:rPr>
          <w:rFonts w:cs="Times New Roman"/>
          <w:szCs w:val="24"/>
        </w:rPr>
        <w:t xml:space="preserve"> :</w:t>
      </w:r>
      <w:proofErr w:type="gramEnd"/>
    </w:p>
    <w:p w14:paraId="1BFF3B09" w14:textId="0EE81EA0" w:rsidR="00B87FF5" w:rsidRDefault="00B87FF5" w:rsidP="003046A6">
      <w:pPr>
        <w:spacing w:after="0" w:line="360" w:lineRule="auto"/>
        <w:ind w:left="900"/>
        <w:jc w:val="both"/>
        <w:rPr>
          <w:rFonts w:cs="Times New Roman"/>
          <w:szCs w:val="24"/>
        </w:rPr>
      </w:pPr>
      <w:proofErr w:type="spellStart"/>
      <w:r>
        <w:rPr>
          <w:rFonts w:cs="Times New Roman"/>
          <w:szCs w:val="24"/>
        </w:rPr>
        <w:t>Seorang</w:t>
      </w:r>
      <w:proofErr w:type="spellEnd"/>
      <w:r>
        <w:rPr>
          <w:rFonts w:cs="Times New Roman"/>
          <w:szCs w:val="24"/>
        </w:rPr>
        <w:t xml:space="preserve"> </w:t>
      </w:r>
      <w:proofErr w:type="spellStart"/>
      <w:r>
        <w:rPr>
          <w:rFonts w:cs="Times New Roman"/>
          <w:szCs w:val="24"/>
        </w:rPr>
        <w:t>individu</w:t>
      </w:r>
      <w:proofErr w:type="spellEnd"/>
      <w:r>
        <w:rPr>
          <w:rFonts w:cs="Times New Roman"/>
          <w:szCs w:val="24"/>
        </w:rPr>
        <w:t xml:space="preserve"> yang tidak </w:t>
      </w:r>
      <w:proofErr w:type="spellStart"/>
      <w:r>
        <w:rPr>
          <w:rFonts w:cs="Times New Roman"/>
          <w:szCs w:val="24"/>
        </w:rPr>
        <w:t>bertempat</w:t>
      </w:r>
      <w:proofErr w:type="spellEnd"/>
      <w:r>
        <w:rPr>
          <w:rFonts w:cs="Times New Roman"/>
          <w:szCs w:val="24"/>
        </w:rPr>
        <w:t xml:space="preserve"> </w:t>
      </w:r>
      <w:proofErr w:type="spellStart"/>
      <w:r>
        <w:rPr>
          <w:rFonts w:cs="Times New Roman"/>
          <w:szCs w:val="24"/>
        </w:rPr>
        <w:t>tinggal</w:t>
      </w:r>
      <w:proofErr w:type="spellEnd"/>
      <w:r>
        <w:rPr>
          <w:rFonts w:cs="Times New Roman"/>
          <w:szCs w:val="24"/>
        </w:rPr>
        <w:t xml:space="preserve"> di Indonesia, </w:t>
      </w:r>
      <w:proofErr w:type="spellStart"/>
      <w:r>
        <w:rPr>
          <w:rFonts w:cs="Times New Roman"/>
          <w:szCs w:val="24"/>
        </w:rPr>
        <w:t>individu</w:t>
      </w:r>
      <w:proofErr w:type="spellEnd"/>
      <w:r>
        <w:rPr>
          <w:rFonts w:cs="Times New Roman"/>
          <w:szCs w:val="24"/>
        </w:rPr>
        <w:t xml:space="preserve"> yang </w:t>
      </w:r>
      <w:proofErr w:type="spellStart"/>
      <w:r>
        <w:rPr>
          <w:rFonts w:cs="Times New Roman"/>
          <w:szCs w:val="24"/>
        </w:rPr>
        <w:t>tingagl</w:t>
      </w:r>
      <w:proofErr w:type="spellEnd"/>
      <w:r>
        <w:rPr>
          <w:rFonts w:cs="Times New Roman"/>
          <w:szCs w:val="24"/>
        </w:rPr>
        <w:t xml:space="preserve"> di Indonesia tidak </w:t>
      </w:r>
      <w:proofErr w:type="spellStart"/>
      <w:r>
        <w:rPr>
          <w:rFonts w:cs="Times New Roman"/>
          <w:szCs w:val="24"/>
        </w:rPr>
        <w:t>lebihd</w:t>
      </w:r>
      <w:proofErr w:type="spellEnd"/>
      <w:r>
        <w:rPr>
          <w:rFonts w:cs="Times New Roman"/>
          <w:szCs w:val="24"/>
        </w:rPr>
        <w:t xml:space="preserve"> </w:t>
      </w:r>
      <w:proofErr w:type="spellStart"/>
      <w:r>
        <w:rPr>
          <w:rFonts w:cs="Times New Roman"/>
          <w:szCs w:val="24"/>
        </w:rPr>
        <w:t>ari</w:t>
      </w:r>
      <w:proofErr w:type="spellEnd"/>
      <w:r>
        <w:rPr>
          <w:rFonts w:cs="Times New Roman"/>
          <w:szCs w:val="24"/>
        </w:rPr>
        <w:t xml:space="preserve"> 183 </w:t>
      </w:r>
      <w:proofErr w:type="spellStart"/>
      <w:r>
        <w:rPr>
          <w:rFonts w:cs="Times New Roman"/>
          <w:szCs w:val="24"/>
        </w:rPr>
        <w:t>hari</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setahun</w:t>
      </w:r>
      <w:proofErr w:type="spellEnd"/>
      <w:r>
        <w:rPr>
          <w:rFonts w:cs="Times New Roman"/>
          <w:szCs w:val="24"/>
        </w:rPr>
        <w:t xml:space="preserve"> .12 </w:t>
      </w:r>
      <w:proofErr w:type="spellStart"/>
      <w:r>
        <w:rPr>
          <w:rFonts w:cs="Times New Roman"/>
          <w:szCs w:val="24"/>
        </w:rPr>
        <w:t>bulan</w:t>
      </w:r>
      <w:proofErr w:type="spellEnd"/>
      <w:r>
        <w:rPr>
          <w:rFonts w:cs="Times New Roman"/>
          <w:szCs w:val="24"/>
        </w:rPr>
        <w:t xml:space="preserve">, dan </w:t>
      </w:r>
      <w:proofErr w:type="spellStart"/>
      <w:r>
        <w:rPr>
          <w:rFonts w:cs="Times New Roman"/>
          <w:szCs w:val="24"/>
        </w:rPr>
        <w:t>perushaan</w:t>
      </w:r>
      <w:proofErr w:type="spellEnd"/>
      <w:r>
        <w:rPr>
          <w:rFonts w:cs="Times New Roman"/>
          <w:szCs w:val="24"/>
        </w:rPr>
        <w:t xml:space="preserve"> yang tidak </w:t>
      </w:r>
      <w:proofErr w:type="spellStart"/>
      <w:r>
        <w:rPr>
          <w:rFonts w:cs="Times New Roman"/>
          <w:szCs w:val="24"/>
        </w:rPr>
        <w:t>didirikan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berada</w:t>
      </w:r>
      <w:proofErr w:type="spellEnd"/>
      <w:r>
        <w:rPr>
          <w:rFonts w:cs="Times New Roman"/>
          <w:szCs w:val="24"/>
        </w:rPr>
        <w:t xml:space="preserve"> di Indonesia, yang </w:t>
      </w:r>
      <w:proofErr w:type="spellStart"/>
      <w:r>
        <w:rPr>
          <w:rFonts w:cs="Times New Roman"/>
          <w:szCs w:val="24"/>
        </w:rPr>
        <w:t>mengoperasikan</w:t>
      </w:r>
      <w:proofErr w:type="spellEnd"/>
      <w:r>
        <w:rPr>
          <w:rFonts w:cs="Times New Roman"/>
          <w:szCs w:val="24"/>
        </w:rPr>
        <w:t xml:space="preserve"> </w:t>
      </w:r>
      <w:proofErr w:type="spellStart"/>
      <w:r>
        <w:rPr>
          <w:rFonts w:cs="Times New Roman"/>
          <w:szCs w:val="24"/>
        </w:rPr>
        <w:t>usahanya</w:t>
      </w:r>
      <w:proofErr w:type="spellEnd"/>
      <w:r>
        <w:rPr>
          <w:rFonts w:cs="Times New Roman"/>
          <w:szCs w:val="24"/>
        </w:rPr>
        <w:t xml:space="preserve"> </w:t>
      </w:r>
      <w:proofErr w:type="spellStart"/>
      <w:r>
        <w:rPr>
          <w:rFonts w:cs="Times New Roman"/>
          <w:szCs w:val="24"/>
        </w:rPr>
        <w:t>melalui</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w:t>
      </w:r>
      <w:proofErr w:type="spellStart"/>
      <w:r>
        <w:rPr>
          <w:rFonts w:cs="Times New Roman"/>
          <w:szCs w:val="24"/>
        </w:rPr>
        <w:t>usaha</w:t>
      </w:r>
      <w:proofErr w:type="spellEnd"/>
      <w:r>
        <w:rPr>
          <w:rFonts w:cs="Times New Roman"/>
          <w:szCs w:val="24"/>
        </w:rPr>
        <w:t xml:space="preserve"> </w:t>
      </w:r>
      <w:proofErr w:type="spellStart"/>
      <w:r>
        <w:rPr>
          <w:rFonts w:cs="Times New Roman"/>
          <w:szCs w:val="24"/>
        </w:rPr>
        <w:t>tetap</w:t>
      </w:r>
      <w:proofErr w:type="spellEnd"/>
      <w:r>
        <w:rPr>
          <w:rFonts w:cs="Times New Roman"/>
          <w:szCs w:val="24"/>
        </w:rPr>
        <w:t xml:space="preserve"> di </w:t>
      </w:r>
      <w:proofErr w:type="spellStart"/>
      <w:r>
        <w:rPr>
          <w:rFonts w:cs="Times New Roman"/>
          <w:szCs w:val="24"/>
        </w:rPr>
        <w:t>indonesia</w:t>
      </w:r>
      <w:proofErr w:type="spellEnd"/>
      <w:r>
        <w:rPr>
          <w:rFonts w:cs="Times New Roman"/>
          <w:szCs w:val="24"/>
        </w:rPr>
        <w:t xml:space="preserve">. </w:t>
      </w:r>
      <w:proofErr w:type="spellStart"/>
      <w:r>
        <w:rPr>
          <w:rFonts w:cs="Times New Roman"/>
          <w:szCs w:val="24"/>
        </w:rPr>
        <w:t>Seoran</w:t>
      </w:r>
      <w:proofErr w:type="spellEnd"/>
      <w:r>
        <w:rPr>
          <w:rFonts w:cs="Times New Roman"/>
          <w:szCs w:val="24"/>
        </w:rPr>
        <w:t xml:space="preserve"> </w:t>
      </w:r>
      <w:proofErr w:type="spellStart"/>
      <w:r>
        <w:rPr>
          <w:rFonts w:cs="Times New Roman"/>
          <w:szCs w:val="24"/>
        </w:rPr>
        <w:t>individu</w:t>
      </w:r>
      <w:proofErr w:type="spellEnd"/>
      <w:r>
        <w:rPr>
          <w:rFonts w:cs="Times New Roman"/>
          <w:szCs w:val="24"/>
        </w:rPr>
        <w:t xml:space="preserve"> yang tidak </w:t>
      </w:r>
      <w:proofErr w:type="spellStart"/>
      <w:r>
        <w:rPr>
          <w:rFonts w:cs="Times New Roman"/>
          <w:szCs w:val="24"/>
        </w:rPr>
        <w:t>bertempat</w:t>
      </w:r>
      <w:proofErr w:type="spellEnd"/>
      <w:r>
        <w:rPr>
          <w:rFonts w:cs="Times New Roman"/>
          <w:szCs w:val="24"/>
        </w:rPr>
        <w:t xml:space="preserve"> </w:t>
      </w:r>
      <w:proofErr w:type="spellStart"/>
      <w:r>
        <w:rPr>
          <w:rFonts w:cs="Times New Roman"/>
          <w:szCs w:val="24"/>
        </w:rPr>
        <w:t>inggal</w:t>
      </w:r>
      <w:proofErr w:type="spellEnd"/>
      <w:r>
        <w:rPr>
          <w:rFonts w:cs="Times New Roman"/>
          <w:szCs w:val="24"/>
        </w:rPr>
        <w:t xml:space="preserve"> di Indonesia, </w:t>
      </w:r>
      <w:proofErr w:type="spellStart"/>
      <w:r>
        <w:rPr>
          <w:rFonts w:cs="Times New Roman"/>
          <w:szCs w:val="24"/>
        </w:rPr>
        <w:t>individu</w:t>
      </w:r>
      <w:proofErr w:type="spellEnd"/>
      <w:r>
        <w:rPr>
          <w:rFonts w:cs="Times New Roman"/>
          <w:szCs w:val="24"/>
        </w:rPr>
        <w:t xml:space="preserve"> yang </w:t>
      </w:r>
      <w:proofErr w:type="spellStart"/>
      <w:r>
        <w:rPr>
          <w:rFonts w:cs="Times New Roman"/>
          <w:szCs w:val="24"/>
        </w:rPr>
        <w:t>tinggal</w:t>
      </w:r>
      <w:proofErr w:type="spellEnd"/>
      <w:r>
        <w:rPr>
          <w:rFonts w:cs="Times New Roman"/>
          <w:szCs w:val="24"/>
        </w:rPr>
        <w:t xml:space="preserve"> di Indonesia tidak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183 </w:t>
      </w:r>
      <w:proofErr w:type="spellStart"/>
      <w:r>
        <w:rPr>
          <w:rFonts w:cs="Times New Roman"/>
          <w:szCs w:val="24"/>
        </w:rPr>
        <w:t>hari</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setahun</w:t>
      </w:r>
      <w:proofErr w:type="spellEnd"/>
      <w:r>
        <w:rPr>
          <w:rFonts w:cs="Times New Roman"/>
          <w:szCs w:val="24"/>
        </w:rPr>
        <w:t xml:space="preserve">/ 12 </w:t>
      </w:r>
      <w:proofErr w:type="spellStart"/>
      <w:r>
        <w:rPr>
          <w:rFonts w:cs="Times New Roman"/>
          <w:szCs w:val="24"/>
        </w:rPr>
        <w:t>bula</w:t>
      </w:r>
      <w:proofErr w:type="spellEnd"/>
      <w:r>
        <w:rPr>
          <w:rFonts w:cs="Times New Roman"/>
          <w:szCs w:val="24"/>
        </w:rPr>
        <w:t xml:space="preserve">, </w:t>
      </w:r>
      <w:proofErr w:type="spellStart"/>
      <w:r>
        <w:rPr>
          <w:rFonts w:cs="Times New Roman"/>
          <w:szCs w:val="24"/>
        </w:rPr>
        <w:t>perusahana</w:t>
      </w:r>
      <w:proofErr w:type="spellEnd"/>
      <w:r>
        <w:rPr>
          <w:rFonts w:cs="Times New Roman"/>
          <w:szCs w:val="24"/>
        </w:rPr>
        <w:t xml:space="preserve"> yang tidak </w:t>
      </w:r>
      <w:proofErr w:type="spellStart"/>
      <w:r>
        <w:rPr>
          <w:rFonts w:cs="Times New Roman"/>
          <w:szCs w:val="24"/>
        </w:rPr>
        <w:t>didirikan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berada</w:t>
      </w:r>
      <w:proofErr w:type="spellEnd"/>
      <w:r>
        <w:rPr>
          <w:rFonts w:cs="Times New Roman"/>
          <w:szCs w:val="24"/>
        </w:rPr>
        <w:t xml:space="preserve"> di Indonesia,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menerima</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memperoleh</w:t>
      </w:r>
      <w:proofErr w:type="spellEnd"/>
      <w:r>
        <w:rPr>
          <w:rFonts w:cs="Times New Roman"/>
          <w:szCs w:val="24"/>
        </w:rPr>
        <w:t xml:space="preserve"> </w:t>
      </w:r>
      <w:proofErr w:type="spellStart"/>
      <w:r>
        <w:rPr>
          <w:rFonts w:cs="Times New Roman"/>
          <w:szCs w:val="24"/>
        </w:rPr>
        <w:t>penghasilan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Indonesia tidak </w:t>
      </w:r>
      <w:proofErr w:type="spellStart"/>
      <w:r>
        <w:rPr>
          <w:rFonts w:cs="Times New Roman"/>
          <w:szCs w:val="24"/>
        </w:rPr>
        <w:t>Melaku</w:t>
      </w:r>
      <w:proofErr w:type="spellEnd"/>
      <w:r>
        <w:rPr>
          <w:rFonts w:cs="Times New Roman"/>
          <w:szCs w:val="24"/>
        </w:rPr>
        <w:t xml:space="preserve"> </w:t>
      </w:r>
      <w:proofErr w:type="spellStart"/>
      <w:r>
        <w:rPr>
          <w:rFonts w:cs="Times New Roman"/>
          <w:szCs w:val="24"/>
        </w:rPr>
        <w:t>menjalankan</w:t>
      </w:r>
      <w:proofErr w:type="spellEnd"/>
      <w:r>
        <w:rPr>
          <w:rFonts w:cs="Times New Roman"/>
          <w:szCs w:val="24"/>
        </w:rPr>
        <w:t xml:space="preserve"> </w:t>
      </w:r>
      <w:proofErr w:type="spellStart"/>
      <w:r>
        <w:rPr>
          <w:rFonts w:cs="Times New Roman"/>
          <w:szCs w:val="24"/>
        </w:rPr>
        <w:t>usaha</w:t>
      </w:r>
      <w:proofErr w:type="spellEnd"/>
      <w:r>
        <w:rPr>
          <w:rFonts w:cs="Times New Roman"/>
          <w:szCs w:val="24"/>
        </w:rPr>
        <w:t xml:space="preserve"> </w:t>
      </w:r>
      <w:proofErr w:type="spellStart"/>
      <w:r>
        <w:rPr>
          <w:rFonts w:cs="Times New Roman"/>
          <w:szCs w:val="24"/>
        </w:rPr>
        <w:t>melalui</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bentuk</w:t>
      </w:r>
      <w:proofErr w:type="spellEnd"/>
      <w:r>
        <w:rPr>
          <w:rFonts w:cs="Times New Roman"/>
          <w:szCs w:val="24"/>
        </w:rPr>
        <w:t xml:space="preserve"> </w:t>
      </w:r>
      <w:proofErr w:type="spellStart"/>
      <w:r>
        <w:rPr>
          <w:rFonts w:cs="Times New Roman"/>
          <w:szCs w:val="24"/>
        </w:rPr>
        <w:t>usaha</w:t>
      </w:r>
      <w:proofErr w:type="spellEnd"/>
      <w:r>
        <w:rPr>
          <w:rFonts w:cs="Times New Roman"/>
          <w:szCs w:val="24"/>
        </w:rPr>
        <w:t xml:space="preserve"> </w:t>
      </w:r>
      <w:proofErr w:type="spellStart"/>
      <w:r>
        <w:rPr>
          <w:rFonts w:cs="Times New Roman"/>
          <w:szCs w:val="24"/>
        </w:rPr>
        <w:t>tetap</w:t>
      </w:r>
      <w:proofErr w:type="spellEnd"/>
      <w:r>
        <w:rPr>
          <w:rFonts w:cs="Times New Roman"/>
          <w:szCs w:val="24"/>
        </w:rPr>
        <w:t xml:space="preserve"> di Indonesia, </w:t>
      </w:r>
      <w:proofErr w:type="spellStart"/>
      <w:r>
        <w:rPr>
          <w:rFonts w:cs="Times New Roman"/>
          <w:szCs w:val="24"/>
        </w:rPr>
        <w:t>jika</w:t>
      </w:r>
      <w:proofErr w:type="spellEnd"/>
      <w:r>
        <w:rPr>
          <w:rFonts w:cs="Times New Roman"/>
          <w:szCs w:val="24"/>
        </w:rPr>
        <w:t xml:space="preserve"> </w:t>
      </w:r>
      <w:proofErr w:type="spellStart"/>
      <w:r>
        <w:rPr>
          <w:rFonts w:cs="Times New Roman"/>
          <w:szCs w:val="24"/>
        </w:rPr>
        <w:t>wajib</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luar</w:t>
      </w:r>
      <w:proofErr w:type="spellEnd"/>
      <w:r>
        <w:rPr>
          <w:rFonts w:cs="Times New Roman"/>
          <w:szCs w:val="24"/>
        </w:rPr>
        <w:t xml:space="preserve"> negeri Dimana negeri </w:t>
      </w:r>
      <w:proofErr w:type="spellStart"/>
      <w:r>
        <w:rPr>
          <w:rFonts w:cs="Times New Roman"/>
          <w:szCs w:val="24"/>
        </w:rPr>
        <w:t>asalnya</w:t>
      </w:r>
      <w:proofErr w:type="spellEnd"/>
      <w:r>
        <w:rPr>
          <w:rFonts w:cs="Times New Roman"/>
          <w:szCs w:val="24"/>
        </w:rPr>
        <w:t xml:space="preserve"> </w:t>
      </w:r>
      <w:proofErr w:type="spellStart"/>
      <w:r>
        <w:rPr>
          <w:rFonts w:cs="Times New Roman"/>
          <w:szCs w:val="24"/>
        </w:rPr>
        <w:t>memeiliki</w:t>
      </w:r>
      <w:proofErr w:type="spellEnd"/>
      <w:r>
        <w:rPr>
          <w:rFonts w:cs="Times New Roman"/>
          <w:szCs w:val="24"/>
        </w:rPr>
        <w:t xml:space="preserve"> </w:t>
      </w:r>
      <w:proofErr w:type="spellStart"/>
      <w:r>
        <w:rPr>
          <w:rFonts w:cs="Times New Roman"/>
          <w:szCs w:val="24"/>
        </w:rPr>
        <w:t>perjanjian</w:t>
      </w:r>
      <w:proofErr w:type="spellEnd"/>
      <w:r>
        <w:rPr>
          <w:rFonts w:cs="Times New Roman"/>
          <w:szCs w:val="24"/>
        </w:rPr>
        <w:t xml:space="preserve"> </w:t>
      </w:r>
      <w:proofErr w:type="spellStart"/>
      <w:r>
        <w:rPr>
          <w:rFonts w:cs="Times New Roman"/>
          <w:szCs w:val="24"/>
        </w:rPr>
        <w:t>penghindaran</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perganda</w:t>
      </w:r>
      <w:proofErr w:type="spellEnd"/>
      <w:r>
        <w:rPr>
          <w:rFonts w:cs="Times New Roman"/>
          <w:szCs w:val="24"/>
        </w:rPr>
        <w:t xml:space="preserve"> (P3B), yang </w:t>
      </w:r>
      <w:proofErr w:type="spellStart"/>
      <w:r>
        <w:rPr>
          <w:rFonts w:cs="Times New Roman"/>
          <w:szCs w:val="24"/>
        </w:rPr>
        <w:t>diikuti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perjanjian</w:t>
      </w:r>
      <w:proofErr w:type="spellEnd"/>
      <w:r>
        <w:rPr>
          <w:rFonts w:cs="Times New Roman"/>
          <w:szCs w:val="24"/>
        </w:rPr>
        <w:t xml:space="preserve"> </w:t>
      </w:r>
      <w:proofErr w:type="spellStart"/>
      <w:r>
        <w:rPr>
          <w:rFonts w:cs="Times New Roman"/>
          <w:szCs w:val="24"/>
        </w:rPr>
        <w:t>penghindaran</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berganda</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w:t>
      </w:r>
    </w:p>
    <w:p w14:paraId="7483FA09" w14:textId="77777777" w:rsidR="00364880" w:rsidRPr="00B87FF5" w:rsidRDefault="00364880" w:rsidP="00364880">
      <w:pPr>
        <w:spacing w:after="0" w:line="360" w:lineRule="auto"/>
        <w:jc w:val="both"/>
      </w:pPr>
    </w:p>
    <w:p w14:paraId="41D64FF8" w14:textId="795957EE" w:rsidR="00B87FF5" w:rsidRDefault="00B87FF5" w:rsidP="003046A6">
      <w:pPr>
        <w:pStyle w:val="Heading3"/>
        <w:numPr>
          <w:ilvl w:val="0"/>
          <w:numId w:val="4"/>
        </w:numPr>
        <w:spacing w:before="0" w:line="360" w:lineRule="auto"/>
        <w:ind w:left="900"/>
      </w:pPr>
      <w:bookmarkStart w:id="25" w:name="_Toc187078084"/>
      <w:r w:rsidRPr="00B87FF5">
        <w:t xml:space="preserve">Tarif </w:t>
      </w:r>
      <w:proofErr w:type="spellStart"/>
      <w:r w:rsidRPr="00B87FF5">
        <w:t>Pajak</w:t>
      </w:r>
      <w:proofErr w:type="spellEnd"/>
      <w:r w:rsidRPr="00B87FF5">
        <w:t xml:space="preserve"> </w:t>
      </w:r>
      <w:proofErr w:type="spellStart"/>
      <w:r w:rsidRPr="00B87FF5">
        <w:t>Penghasilan</w:t>
      </w:r>
      <w:proofErr w:type="spellEnd"/>
      <w:r w:rsidRPr="00B87FF5">
        <w:t xml:space="preserve"> </w:t>
      </w:r>
      <w:proofErr w:type="spellStart"/>
      <w:r w:rsidRPr="00B87FF5">
        <w:t>pasal</w:t>
      </w:r>
      <w:proofErr w:type="spellEnd"/>
      <w:r w:rsidRPr="00B87FF5">
        <w:t xml:space="preserve"> 21 dan 26</w:t>
      </w:r>
      <w:bookmarkEnd w:id="25"/>
    </w:p>
    <w:p w14:paraId="26AC3FCF" w14:textId="77777777" w:rsidR="006C73DF" w:rsidRDefault="006C73DF" w:rsidP="003046A6">
      <w:pPr>
        <w:pStyle w:val="ListParagraph"/>
        <w:ind w:left="900" w:firstLine="0"/>
        <w:jc w:val="both"/>
        <w:rPr>
          <w:rFonts w:ascii="Times New Roman" w:hAnsi="Times New Roman" w:cs="Times New Roman"/>
          <w:b/>
          <w:bCs/>
          <w:sz w:val="24"/>
          <w:szCs w:val="24"/>
        </w:rPr>
      </w:pPr>
      <w:r>
        <w:rPr>
          <w:rFonts w:ascii="Times New Roman" w:hAnsi="Times New Roman" w:cs="Times New Roman"/>
          <w:sz w:val="24"/>
          <w:szCs w:val="24"/>
        </w:rPr>
        <w:t xml:space="preserve">Tarif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21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jumlah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Tarif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21 dan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Pasal 17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Dirjen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No.PER-32/PJ/2015 dan UU No. 7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2021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Harmonisasi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perpajakan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21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(NPWP). </w:t>
      </w:r>
    </w:p>
    <w:p w14:paraId="3918A2DE" w14:textId="77777777" w:rsidR="006C73DF" w:rsidRDefault="006C73DF" w:rsidP="003046A6">
      <w:pPr>
        <w:pStyle w:val="ListParagraph"/>
        <w:numPr>
          <w:ilvl w:val="0"/>
          <w:numId w:val="13"/>
        </w:numPr>
        <w:ind w:left="1173" w:hanging="284"/>
        <w:jc w:val="both"/>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Rp. 0 – Rp. </w:t>
      </w:r>
      <w:proofErr w:type="gramStart"/>
      <w:r>
        <w:rPr>
          <w:rFonts w:ascii="Times New Roman" w:hAnsi="Times New Roman" w:cs="Times New Roman"/>
          <w:sz w:val="24"/>
          <w:szCs w:val="24"/>
        </w:rPr>
        <w:t>60.000.000,-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5%.</w:t>
      </w:r>
    </w:p>
    <w:p w14:paraId="012D011C" w14:textId="77777777" w:rsidR="006C73DF" w:rsidRDefault="006C73DF" w:rsidP="003046A6">
      <w:pPr>
        <w:pStyle w:val="ListParagraph"/>
        <w:numPr>
          <w:ilvl w:val="0"/>
          <w:numId w:val="13"/>
        </w:numPr>
        <w:ind w:left="1173" w:hanging="284"/>
        <w:jc w:val="both"/>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Rp.60.000.</w:t>
      </w:r>
      <w:proofErr w:type="gramStart"/>
      <w:r>
        <w:rPr>
          <w:rFonts w:ascii="Times New Roman" w:hAnsi="Times New Roman" w:cs="Times New Roman"/>
          <w:sz w:val="24"/>
          <w:szCs w:val="24"/>
        </w:rPr>
        <w:t>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250.000.000,-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15%.</w:t>
      </w:r>
    </w:p>
    <w:p w14:paraId="36903636" w14:textId="77777777" w:rsidR="006C73DF" w:rsidRDefault="006C73DF" w:rsidP="003046A6">
      <w:pPr>
        <w:pStyle w:val="ListParagraph"/>
        <w:numPr>
          <w:ilvl w:val="0"/>
          <w:numId w:val="13"/>
        </w:numPr>
        <w:ind w:left="1173" w:hanging="284"/>
        <w:jc w:val="both"/>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250.000.000,-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500.000.000,-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25%.</w:t>
      </w:r>
    </w:p>
    <w:p w14:paraId="557C8172" w14:textId="77777777" w:rsidR="006C73DF" w:rsidRDefault="006C73DF" w:rsidP="003046A6">
      <w:pPr>
        <w:pStyle w:val="ListParagraph"/>
        <w:numPr>
          <w:ilvl w:val="0"/>
          <w:numId w:val="13"/>
        </w:numPr>
        <w:ind w:left="1173" w:hanging="284"/>
        <w:jc w:val="both"/>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500.000.000,-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5.000.000.000,-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w:t>
      </w:r>
    </w:p>
    <w:p w14:paraId="247ED0D3" w14:textId="77777777" w:rsidR="006C73DF" w:rsidRDefault="006C73DF" w:rsidP="003046A6">
      <w:pPr>
        <w:pStyle w:val="ListParagraph"/>
        <w:numPr>
          <w:ilvl w:val="0"/>
          <w:numId w:val="13"/>
        </w:numPr>
        <w:ind w:left="1173" w:hanging="284"/>
        <w:jc w:val="both"/>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5.000.000.000,-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35%.</w:t>
      </w:r>
    </w:p>
    <w:p w14:paraId="301E0366" w14:textId="77777777" w:rsidR="006C73DF" w:rsidRDefault="006C73DF" w:rsidP="003046A6">
      <w:pPr>
        <w:pStyle w:val="ListParagraph"/>
        <w:numPr>
          <w:ilvl w:val="0"/>
          <w:numId w:val="13"/>
        </w:numPr>
        <w:ind w:left="1173" w:hanging="284"/>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tidak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NPWP </w:t>
      </w:r>
      <w:proofErr w:type="spellStart"/>
      <w:r>
        <w:rPr>
          <w:rFonts w:ascii="Times New Roman" w:hAnsi="Times New Roman" w:cs="Times New Roman"/>
          <w:sz w:val="24"/>
          <w:szCs w:val="24"/>
        </w:rPr>
        <w:t>dikenai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tarif</w:t>
      </w:r>
      <w:proofErr w:type="spellEnd"/>
      <w:r>
        <w:rPr>
          <w:rFonts w:ascii="Times New Roman" w:hAnsi="Times New Roman" w:cs="Times New Roman"/>
          <w:sz w:val="24"/>
          <w:szCs w:val="24"/>
        </w:rPr>
        <w:t xml:space="preserve"> 205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wajin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NPWP.</w:t>
      </w:r>
    </w:p>
    <w:p w14:paraId="0A75243E" w14:textId="77777777" w:rsidR="006C73DF" w:rsidRDefault="006C73DF" w:rsidP="003046A6">
      <w:pPr>
        <w:spacing w:after="0" w:line="360" w:lineRule="auto"/>
        <w:ind w:left="889"/>
        <w:jc w:val="both"/>
        <w:rPr>
          <w:rFonts w:cs="Times New Roman"/>
          <w:szCs w:val="24"/>
        </w:rPr>
      </w:pPr>
      <w:r>
        <w:rPr>
          <w:rFonts w:cs="Times New Roman"/>
          <w:szCs w:val="24"/>
        </w:rPr>
        <w:t xml:space="preserve">Tarif </w:t>
      </w:r>
      <w:proofErr w:type="spellStart"/>
      <w:r>
        <w:rPr>
          <w:rFonts w:cs="Times New Roman"/>
          <w:szCs w:val="24"/>
        </w:rPr>
        <w:t>PPh</w:t>
      </w:r>
      <w:proofErr w:type="spellEnd"/>
      <w:r>
        <w:rPr>
          <w:rFonts w:cs="Times New Roman"/>
          <w:szCs w:val="24"/>
        </w:rPr>
        <w:t xml:space="preserve"> </w:t>
      </w:r>
      <w:proofErr w:type="spellStart"/>
      <w:r>
        <w:rPr>
          <w:rFonts w:cs="Times New Roman"/>
          <w:szCs w:val="24"/>
        </w:rPr>
        <w:t>pasal</w:t>
      </w:r>
      <w:proofErr w:type="spellEnd"/>
      <w:r>
        <w:rPr>
          <w:rFonts w:cs="Times New Roman"/>
          <w:szCs w:val="24"/>
        </w:rPr>
        <w:t xml:space="preserve"> 26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tarif</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sebesar</w:t>
      </w:r>
      <w:proofErr w:type="spellEnd"/>
      <w:r>
        <w:rPr>
          <w:rFonts w:cs="Times New Roman"/>
          <w:szCs w:val="24"/>
        </w:rPr>
        <w:t xml:space="preserve"> 20%. </w:t>
      </w:r>
      <w:proofErr w:type="spellStart"/>
      <w:r>
        <w:rPr>
          <w:rFonts w:cs="Times New Roman"/>
          <w:szCs w:val="24"/>
        </w:rPr>
        <w:t>Namun</w:t>
      </w:r>
      <w:proofErr w:type="spellEnd"/>
      <w:r>
        <w:rPr>
          <w:rFonts w:cs="Times New Roman"/>
          <w:szCs w:val="24"/>
        </w:rPr>
        <w:t xml:space="preserve"> </w:t>
      </w:r>
      <w:proofErr w:type="spellStart"/>
      <w:r>
        <w:rPr>
          <w:rFonts w:cs="Times New Roman"/>
          <w:szCs w:val="24"/>
        </w:rPr>
        <w:t>perlu</w:t>
      </w:r>
      <w:proofErr w:type="spellEnd"/>
      <w:r>
        <w:rPr>
          <w:rFonts w:cs="Times New Roman"/>
          <w:szCs w:val="24"/>
        </w:rPr>
        <w:t xml:space="preserve"> </w:t>
      </w:r>
      <w:proofErr w:type="spellStart"/>
      <w:r>
        <w:rPr>
          <w:rFonts w:cs="Times New Roman"/>
          <w:szCs w:val="24"/>
        </w:rPr>
        <w:t>dikethui</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proofErr w:type="spellStart"/>
      <w:r>
        <w:rPr>
          <w:rFonts w:cs="Times New Roman"/>
          <w:szCs w:val="24"/>
        </w:rPr>
        <w:t>apabila</w:t>
      </w:r>
      <w:proofErr w:type="spellEnd"/>
      <w:r>
        <w:rPr>
          <w:rFonts w:cs="Times New Roman"/>
          <w:szCs w:val="24"/>
        </w:rPr>
        <w:t xml:space="preserve"> </w:t>
      </w:r>
      <w:proofErr w:type="spellStart"/>
      <w:proofErr w:type="gramStart"/>
      <w:r>
        <w:rPr>
          <w:rFonts w:cs="Times New Roman"/>
          <w:szCs w:val="24"/>
        </w:rPr>
        <w:t>tedapat</w:t>
      </w:r>
      <w:proofErr w:type="spellEnd"/>
      <w:r>
        <w:rPr>
          <w:rFonts w:cs="Times New Roman"/>
          <w:szCs w:val="24"/>
        </w:rPr>
        <w:t xml:space="preserve"> </w:t>
      </w:r>
      <w:r>
        <w:rPr>
          <w:rFonts w:cs="Times New Roman"/>
          <w:i/>
          <w:iCs/>
          <w:szCs w:val="24"/>
        </w:rPr>
        <w:t xml:space="preserve"> Tax</w:t>
      </w:r>
      <w:proofErr w:type="gramEnd"/>
      <w:r>
        <w:rPr>
          <w:rFonts w:cs="Times New Roman"/>
          <w:i/>
          <w:iCs/>
          <w:szCs w:val="24"/>
        </w:rPr>
        <w:t xml:space="preserve"> treaty </w:t>
      </w:r>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Persetujjuan</w:t>
      </w:r>
      <w:proofErr w:type="spellEnd"/>
      <w:r>
        <w:rPr>
          <w:rFonts w:cs="Times New Roman"/>
          <w:szCs w:val="24"/>
        </w:rPr>
        <w:t xml:space="preserve"> </w:t>
      </w:r>
      <w:proofErr w:type="spellStart"/>
      <w:r>
        <w:rPr>
          <w:rFonts w:cs="Times New Roman"/>
          <w:szCs w:val="24"/>
        </w:rPr>
        <w:t>Penghindaraan</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Berganda</w:t>
      </w:r>
      <w:proofErr w:type="spellEnd"/>
      <w:r>
        <w:rPr>
          <w:rFonts w:cs="Times New Roman"/>
          <w:szCs w:val="24"/>
        </w:rPr>
        <w:t xml:space="preserve"> (P3B) </w:t>
      </w:r>
      <w:proofErr w:type="spellStart"/>
      <w:r>
        <w:rPr>
          <w:rFonts w:cs="Times New Roman"/>
          <w:szCs w:val="24"/>
        </w:rPr>
        <w:t>antara</w:t>
      </w:r>
      <w:proofErr w:type="spellEnd"/>
      <w:r>
        <w:rPr>
          <w:rFonts w:cs="Times New Roman"/>
          <w:szCs w:val="24"/>
        </w:rPr>
        <w:t xml:space="preserve"> Indonesia </w:t>
      </w:r>
      <w:proofErr w:type="spellStart"/>
      <w:r>
        <w:rPr>
          <w:rFonts w:cs="Times New Roman"/>
          <w:szCs w:val="24"/>
        </w:rPr>
        <w:t>dengan</w:t>
      </w:r>
      <w:proofErr w:type="spellEnd"/>
      <w:r>
        <w:rPr>
          <w:rFonts w:cs="Times New Roman"/>
          <w:szCs w:val="24"/>
        </w:rPr>
        <w:t xml:space="preserve"> negara </w:t>
      </w:r>
      <w:proofErr w:type="spellStart"/>
      <w:r>
        <w:rPr>
          <w:rFonts w:cs="Times New Roman"/>
          <w:szCs w:val="24"/>
        </w:rPr>
        <w:t>asal</w:t>
      </w:r>
      <w:proofErr w:type="spellEnd"/>
      <w:r>
        <w:rPr>
          <w:rFonts w:cs="Times New Roman"/>
          <w:szCs w:val="24"/>
        </w:rPr>
        <w:t xml:space="preserve"> </w:t>
      </w:r>
      <w:proofErr w:type="spellStart"/>
      <w:r>
        <w:rPr>
          <w:rFonts w:cs="Times New Roman"/>
          <w:szCs w:val="24"/>
        </w:rPr>
        <w:t>wajib</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luar</w:t>
      </w:r>
      <w:proofErr w:type="spellEnd"/>
      <w:r>
        <w:rPr>
          <w:rFonts w:cs="Times New Roman"/>
          <w:szCs w:val="24"/>
        </w:rPr>
        <w:t xml:space="preserve"> negeri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tarif</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yang </w:t>
      </w:r>
      <w:proofErr w:type="spellStart"/>
      <w:r>
        <w:rPr>
          <w:rFonts w:cs="Times New Roman"/>
          <w:szCs w:val="24"/>
        </w:rPr>
        <w:t>dikenakan</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tarif</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PPh</w:t>
      </w:r>
      <w:proofErr w:type="spellEnd"/>
      <w:r>
        <w:rPr>
          <w:rFonts w:cs="Times New Roman"/>
          <w:szCs w:val="24"/>
        </w:rPr>
        <w:t xml:space="preserve"> </w:t>
      </w:r>
      <w:proofErr w:type="spellStart"/>
      <w:r>
        <w:rPr>
          <w:rFonts w:cs="Times New Roman"/>
          <w:szCs w:val="24"/>
        </w:rPr>
        <w:t>pasal</w:t>
      </w:r>
      <w:proofErr w:type="spellEnd"/>
      <w:r>
        <w:rPr>
          <w:rFonts w:cs="Times New Roman"/>
          <w:szCs w:val="24"/>
        </w:rPr>
        <w:t xml:space="preserve"> 26 yang </w:t>
      </w:r>
      <w:proofErr w:type="spellStart"/>
      <w:r>
        <w:rPr>
          <w:rFonts w:cs="Times New Roman"/>
          <w:szCs w:val="24"/>
        </w:rPr>
        <w:t>mengacu</w:t>
      </w:r>
      <w:proofErr w:type="spellEnd"/>
      <w:r>
        <w:rPr>
          <w:rFonts w:cs="Times New Roman"/>
          <w:szCs w:val="24"/>
        </w:rPr>
        <w:t xml:space="preserve"> pada </w:t>
      </w:r>
      <w:r>
        <w:rPr>
          <w:rFonts w:cs="Times New Roman"/>
          <w:i/>
          <w:iCs/>
          <w:szCs w:val="24"/>
        </w:rPr>
        <w:t xml:space="preserve">Tax Treaty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Persetujuan</w:t>
      </w:r>
      <w:proofErr w:type="spellEnd"/>
      <w:r>
        <w:rPr>
          <w:rFonts w:cs="Times New Roman"/>
          <w:szCs w:val="24"/>
        </w:rPr>
        <w:t xml:space="preserve"> </w:t>
      </w:r>
      <w:proofErr w:type="spellStart"/>
      <w:r>
        <w:rPr>
          <w:rFonts w:cs="Times New Roman"/>
          <w:szCs w:val="24"/>
        </w:rPr>
        <w:t>Penghindaran</w:t>
      </w:r>
      <w:proofErr w:type="spellEnd"/>
      <w:r>
        <w:rPr>
          <w:rFonts w:cs="Times New Roman"/>
          <w:szCs w:val="24"/>
        </w:rPr>
        <w:t xml:space="preserve"> Tarif </w:t>
      </w:r>
      <w:proofErr w:type="spellStart"/>
      <w:r>
        <w:rPr>
          <w:rFonts w:cs="Times New Roman"/>
          <w:szCs w:val="24"/>
        </w:rPr>
        <w:t>Berganda</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Adapun </w:t>
      </w:r>
      <w:proofErr w:type="spellStart"/>
      <w:r>
        <w:rPr>
          <w:rFonts w:cs="Times New Roman"/>
          <w:szCs w:val="24"/>
        </w:rPr>
        <w:t>tarif</w:t>
      </w:r>
      <w:proofErr w:type="spellEnd"/>
      <w:r>
        <w:rPr>
          <w:rFonts w:cs="Times New Roman"/>
          <w:szCs w:val="24"/>
        </w:rPr>
        <w:t xml:space="preserve"> </w:t>
      </w:r>
      <w:proofErr w:type="spellStart"/>
      <w:r>
        <w:rPr>
          <w:rFonts w:cs="Times New Roman"/>
          <w:szCs w:val="24"/>
        </w:rPr>
        <w:t>sebesar</w:t>
      </w:r>
      <w:proofErr w:type="spellEnd"/>
      <w:r>
        <w:rPr>
          <w:rFonts w:cs="Times New Roman"/>
          <w:szCs w:val="24"/>
        </w:rPr>
        <w:t xml:space="preserve"> 20%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dikenakan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dasar</w:t>
      </w:r>
      <w:proofErr w:type="spellEnd"/>
      <w:r>
        <w:rPr>
          <w:rFonts w:cs="Times New Roman"/>
          <w:szCs w:val="24"/>
        </w:rPr>
        <w:t xml:space="preserve"> </w:t>
      </w:r>
      <w:proofErr w:type="spellStart"/>
      <w:r>
        <w:rPr>
          <w:rFonts w:cs="Times New Roman"/>
          <w:szCs w:val="24"/>
        </w:rPr>
        <w:t>pengenakaan</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ketentuan</w:t>
      </w:r>
      <w:proofErr w:type="spellEnd"/>
      <w:r>
        <w:rPr>
          <w:rFonts w:cs="Times New Roman"/>
          <w:szCs w:val="24"/>
        </w:rPr>
        <w:t xml:space="preserve">, </w:t>
      </w:r>
      <w:proofErr w:type="spellStart"/>
      <w:proofErr w:type="gramStart"/>
      <w:r>
        <w:rPr>
          <w:rFonts w:cs="Times New Roman"/>
          <w:szCs w:val="24"/>
        </w:rPr>
        <w:t>yaitu</w:t>
      </w:r>
      <w:proofErr w:type="spellEnd"/>
      <w:r>
        <w:rPr>
          <w:rFonts w:cs="Times New Roman"/>
          <w:szCs w:val="24"/>
        </w:rPr>
        <w:t xml:space="preserve"> :</w:t>
      </w:r>
      <w:proofErr w:type="gramEnd"/>
      <w:r>
        <w:rPr>
          <w:rFonts w:cs="Times New Roman"/>
          <w:szCs w:val="24"/>
        </w:rPr>
        <w:t xml:space="preserve"> </w:t>
      </w:r>
    </w:p>
    <w:p w14:paraId="70182676" w14:textId="77777777" w:rsidR="006C73DF" w:rsidRPr="00364880" w:rsidRDefault="006C73DF" w:rsidP="003046A6">
      <w:pPr>
        <w:pStyle w:val="ListParagraph"/>
        <w:numPr>
          <w:ilvl w:val="0"/>
          <w:numId w:val="14"/>
        </w:numPr>
        <w:tabs>
          <w:tab w:val="left" w:pos="426"/>
        </w:tabs>
        <w:ind w:left="1314" w:hanging="425"/>
        <w:jc w:val="both"/>
        <w:rPr>
          <w:rFonts w:asciiTheme="majorBidi" w:hAnsiTheme="majorBidi" w:cstheme="majorBidi"/>
          <w:sz w:val="24"/>
          <w:szCs w:val="24"/>
        </w:rPr>
      </w:pPr>
      <w:r w:rsidRPr="00364880">
        <w:rPr>
          <w:rFonts w:asciiTheme="majorBidi" w:hAnsiTheme="majorBidi" w:cstheme="majorBidi"/>
          <w:sz w:val="24"/>
          <w:szCs w:val="24"/>
        </w:rPr>
        <w:t xml:space="preserve">Tarif 20% </w:t>
      </w:r>
      <w:proofErr w:type="spellStart"/>
      <w:r w:rsidRPr="00364880">
        <w:rPr>
          <w:rFonts w:asciiTheme="majorBidi" w:hAnsiTheme="majorBidi" w:cstheme="majorBidi"/>
          <w:sz w:val="24"/>
          <w:szCs w:val="24"/>
        </w:rPr>
        <w:t>dari</w:t>
      </w:r>
      <w:proofErr w:type="spellEnd"/>
      <w:r w:rsidRPr="00364880">
        <w:rPr>
          <w:rFonts w:asciiTheme="majorBidi" w:hAnsiTheme="majorBidi" w:cstheme="majorBidi"/>
          <w:sz w:val="24"/>
          <w:szCs w:val="24"/>
        </w:rPr>
        <w:t xml:space="preserve"> </w:t>
      </w:r>
      <w:proofErr w:type="spellStart"/>
      <w:r w:rsidRPr="00364880">
        <w:rPr>
          <w:rFonts w:asciiTheme="majorBidi" w:hAnsiTheme="majorBidi" w:cstheme="majorBidi"/>
          <w:sz w:val="24"/>
          <w:szCs w:val="24"/>
        </w:rPr>
        <w:t>penghasilan</w:t>
      </w:r>
      <w:proofErr w:type="spellEnd"/>
      <w:r w:rsidRPr="00364880">
        <w:rPr>
          <w:rFonts w:asciiTheme="majorBidi" w:hAnsiTheme="majorBidi" w:cstheme="majorBidi"/>
          <w:sz w:val="24"/>
          <w:szCs w:val="24"/>
        </w:rPr>
        <w:t xml:space="preserve"> </w:t>
      </w:r>
      <w:proofErr w:type="spellStart"/>
      <w:r w:rsidRPr="00364880">
        <w:rPr>
          <w:rFonts w:asciiTheme="majorBidi" w:hAnsiTheme="majorBidi" w:cstheme="majorBidi"/>
          <w:sz w:val="24"/>
          <w:szCs w:val="24"/>
        </w:rPr>
        <w:t>bruto</w:t>
      </w:r>
      <w:proofErr w:type="spellEnd"/>
    </w:p>
    <w:p w14:paraId="738F4942" w14:textId="414ADD4A" w:rsidR="006C73DF" w:rsidRPr="00364880" w:rsidRDefault="006C73DF" w:rsidP="003046A6">
      <w:pPr>
        <w:pStyle w:val="ListParagraph"/>
        <w:numPr>
          <w:ilvl w:val="0"/>
          <w:numId w:val="14"/>
        </w:numPr>
        <w:tabs>
          <w:tab w:val="left" w:pos="426"/>
        </w:tabs>
        <w:ind w:left="1314" w:hanging="425"/>
        <w:jc w:val="both"/>
        <w:rPr>
          <w:rFonts w:asciiTheme="majorBidi" w:hAnsiTheme="majorBidi" w:cstheme="majorBidi"/>
          <w:sz w:val="24"/>
          <w:szCs w:val="24"/>
        </w:rPr>
      </w:pPr>
      <w:r w:rsidRPr="00364880">
        <w:rPr>
          <w:rFonts w:asciiTheme="majorBidi" w:hAnsiTheme="majorBidi" w:cstheme="majorBidi"/>
          <w:sz w:val="24"/>
          <w:szCs w:val="24"/>
        </w:rPr>
        <w:t xml:space="preserve">Tarif 20% </w:t>
      </w:r>
      <w:proofErr w:type="spellStart"/>
      <w:r w:rsidRPr="00364880">
        <w:rPr>
          <w:rFonts w:asciiTheme="majorBidi" w:hAnsiTheme="majorBidi" w:cstheme="majorBidi"/>
          <w:sz w:val="24"/>
          <w:szCs w:val="24"/>
        </w:rPr>
        <w:t>dari</w:t>
      </w:r>
      <w:proofErr w:type="spellEnd"/>
      <w:r w:rsidRPr="00364880">
        <w:rPr>
          <w:rFonts w:asciiTheme="majorBidi" w:hAnsiTheme="majorBidi" w:cstheme="majorBidi"/>
          <w:sz w:val="24"/>
          <w:szCs w:val="24"/>
        </w:rPr>
        <w:t xml:space="preserve"> </w:t>
      </w:r>
      <w:proofErr w:type="spellStart"/>
      <w:r w:rsidRPr="00364880">
        <w:rPr>
          <w:rFonts w:asciiTheme="majorBidi" w:hAnsiTheme="majorBidi" w:cstheme="majorBidi"/>
          <w:sz w:val="24"/>
          <w:szCs w:val="24"/>
        </w:rPr>
        <w:t>penghasilan</w:t>
      </w:r>
      <w:proofErr w:type="spellEnd"/>
      <w:r w:rsidRPr="00364880">
        <w:rPr>
          <w:rFonts w:asciiTheme="majorBidi" w:hAnsiTheme="majorBidi" w:cstheme="majorBidi"/>
          <w:sz w:val="24"/>
          <w:szCs w:val="24"/>
        </w:rPr>
        <w:t xml:space="preserve"> </w:t>
      </w:r>
      <w:proofErr w:type="spellStart"/>
      <w:r w:rsidRPr="00364880">
        <w:rPr>
          <w:rFonts w:asciiTheme="majorBidi" w:hAnsiTheme="majorBidi" w:cstheme="majorBidi"/>
          <w:sz w:val="24"/>
          <w:szCs w:val="24"/>
        </w:rPr>
        <w:t>neto</w:t>
      </w:r>
      <w:proofErr w:type="spellEnd"/>
    </w:p>
    <w:p w14:paraId="63CB5897" w14:textId="77777777" w:rsidR="00364880" w:rsidRPr="006C73DF" w:rsidRDefault="00364880" w:rsidP="00364880">
      <w:pPr>
        <w:pStyle w:val="ListParagraph"/>
        <w:tabs>
          <w:tab w:val="left" w:pos="426"/>
        </w:tabs>
        <w:ind w:left="1314" w:firstLine="0"/>
        <w:jc w:val="both"/>
        <w:rPr>
          <w:rFonts w:ascii="Times New Roman" w:hAnsi="Times New Roman" w:cs="Times New Roman"/>
          <w:sz w:val="24"/>
          <w:szCs w:val="24"/>
        </w:rPr>
      </w:pPr>
    </w:p>
    <w:p w14:paraId="650DDDC5" w14:textId="02E28EBE" w:rsidR="00B87FF5" w:rsidRDefault="00B87FF5" w:rsidP="003046A6">
      <w:pPr>
        <w:pStyle w:val="Heading3"/>
        <w:numPr>
          <w:ilvl w:val="0"/>
          <w:numId w:val="4"/>
        </w:numPr>
        <w:spacing w:before="0" w:line="360" w:lineRule="auto"/>
        <w:ind w:left="900"/>
      </w:pPr>
      <w:bookmarkStart w:id="26" w:name="_Toc187078085"/>
      <w:proofErr w:type="spellStart"/>
      <w:r w:rsidRPr="00B87FF5">
        <w:t>Penghasilan</w:t>
      </w:r>
      <w:proofErr w:type="spellEnd"/>
      <w:r w:rsidRPr="00B87FF5">
        <w:t xml:space="preserve"> Tidak Kena </w:t>
      </w:r>
      <w:proofErr w:type="spellStart"/>
      <w:r w:rsidRPr="00B87FF5">
        <w:t>Pajak</w:t>
      </w:r>
      <w:proofErr w:type="spellEnd"/>
      <w:r w:rsidRPr="00B87FF5">
        <w:t xml:space="preserve"> (PTKP)</w:t>
      </w:r>
      <w:bookmarkEnd w:id="26"/>
    </w:p>
    <w:p w14:paraId="6F73E229" w14:textId="36947019" w:rsidR="006C73DF" w:rsidRDefault="006C73DF" w:rsidP="003046A6">
      <w:pPr>
        <w:pStyle w:val="ListParagraph"/>
        <w:tabs>
          <w:tab w:val="left" w:pos="567"/>
        </w:tabs>
        <w:ind w:left="900" w:firstLine="0"/>
        <w:jc w:val="both"/>
        <w:rPr>
          <w:rFonts w:ascii="Times New Roman" w:hAnsi="Times New Roman" w:cs="Times New Roman"/>
          <w:b/>
          <w:bCs/>
          <w:sz w:val="24"/>
          <w:szCs w:val="24"/>
        </w:rPr>
      </w:pP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Tidak Kena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(PTKP)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jumlah </w:t>
      </w:r>
      <w:proofErr w:type="spellStart"/>
      <w:r>
        <w:rPr>
          <w:rFonts w:ascii="Times New Roman" w:hAnsi="Times New Roman" w:cs="Times New Roman"/>
          <w:sz w:val="24"/>
          <w:szCs w:val="24"/>
        </w:rPr>
        <w:t>nikai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bruto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tidak </w:t>
      </w:r>
      <w:proofErr w:type="spellStart"/>
      <w:r>
        <w:rPr>
          <w:rFonts w:ascii="Times New Roman" w:hAnsi="Times New Roman" w:cs="Times New Roman"/>
          <w:sz w:val="24"/>
          <w:szCs w:val="24"/>
        </w:rPr>
        <w:t>dikenakan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Dirjen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No. PER-16/PJ/2016 dan PMK No. 101/PMJ.010/2016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4BB8343C" w14:textId="77777777" w:rsidR="006C73DF" w:rsidRDefault="006C73DF" w:rsidP="003046A6">
      <w:pPr>
        <w:pStyle w:val="ListParagraph"/>
        <w:numPr>
          <w:ilvl w:val="0"/>
          <w:numId w:val="15"/>
        </w:numPr>
        <w:tabs>
          <w:tab w:val="left" w:pos="851"/>
        </w:tabs>
        <w:ind w:left="1314"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Sebanyak Rp. </w:t>
      </w:r>
      <w:proofErr w:type="gramStart"/>
      <w:r>
        <w:rPr>
          <w:rFonts w:ascii="Times New Roman" w:hAnsi="Times New Roman" w:cs="Times New Roman"/>
          <w:sz w:val="24"/>
          <w:szCs w:val="24"/>
        </w:rPr>
        <w:t>54.000.000,-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4.500.000,-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w:t>
      </w:r>
    </w:p>
    <w:p w14:paraId="0F69D894" w14:textId="77777777" w:rsidR="006C73DF" w:rsidRPr="006C73DF" w:rsidRDefault="006C73DF" w:rsidP="003046A6">
      <w:pPr>
        <w:pStyle w:val="ListParagraph"/>
        <w:numPr>
          <w:ilvl w:val="0"/>
          <w:numId w:val="15"/>
        </w:numPr>
        <w:tabs>
          <w:tab w:val="left" w:pos="851"/>
        </w:tabs>
        <w:ind w:left="1314" w:hanging="425"/>
        <w:jc w:val="both"/>
        <w:rPr>
          <w:rFonts w:ascii="Times New Roman" w:hAnsi="Times New Roman" w:cs="Times New Roman"/>
          <w:sz w:val="24"/>
          <w:szCs w:val="24"/>
        </w:rPr>
      </w:pPr>
      <w:r w:rsidRPr="006C73DF">
        <w:rPr>
          <w:rFonts w:ascii="Times New Roman" w:hAnsi="Times New Roman" w:cs="Times New Roman"/>
          <w:sz w:val="24"/>
          <w:szCs w:val="24"/>
        </w:rPr>
        <w:t xml:space="preserve">Sebanyak Rp. </w:t>
      </w:r>
      <w:proofErr w:type="gramStart"/>
      <w:r w:rsidRPr="006C73DF">
        <w:rPr>
          <w:rFonts w:ascii="Times New Roman" w:hAnsi="Times New Roman" w:cs="Times New Roman"/>
          <w:sz w:val="24"/>
          <w:szCs w:val="24"/>
        </w:rPr>
        <w:t>4.500.000,-</w:t>
      </w:r>
      <w:proofErr w:type="gram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pertahun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atau</w:t>
      </w:r>
      <w:proofErr w:type="spellEnd"/>
      <w:r w:rsidRPr="006C73DF">
        <w:rPr>
          <w:rFonts w:ascii="Times New Roman" w:hAnsi="Times New Roman" w:cs="Times New Roman"/>
          <w:sz w:val="24"/>
          <w:szCs w:val="24"/>
        </w:rPr>
        <w:t xml:space="preserve"> Rp. </w:t>
      </w:r>
      <w:proofErr w:type="gramStart"/>
      <w:r w:rsidRPr="006C73DF">
        <w:rPr>
          <w:rFonts w:ascii="Times New Roman" w:hAnsi="Times New Roman" w:cs="Times New Roman"/>
          <w:sz w:val="24"/>
          <w:szCs w:val="24"/>
        </w:rPr>
        <w:t>375.000,-</w:t>
      </w:r>
      <w:proofErr w:type="gram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perbulan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tambahan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untuk</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wajib</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pajak</w:t>
      </w:r>
      <w:proofErr w:type="spellEnd"/>
      <w:r w:rsidRPr="006C73DF">
        <w:rPr>
          <w:rFonts w:ascii="Times New Roman" w:hAnsi="Times New Roman" w:cs="Times New Roman"/>
          <w:sz w:val="24"/>
          <w:szCs w:val="24"/>
        </w:rPr>
        <w:t xml:space="preserve"> yang </w:t>
      </w:r>
      <w:proofErr w:type="spellStart"/>
      <w:r w:rsidRPr="006C73DF">
        <w:rPr>
          <w:rFonts w:ascii="Times New Roman" w:hAnsi="Times New Roman" w:cs="Times New Roman"/>
          <w:sz w:val="24"/>
          <w:szCs w:val="24"/>
        </w:rPr>
        <w:t>menikah</w:t>
      </w:r>
      <w:proofErr w:type="spellEnd"/>
      <w:r w:rsidRPr="006C73DF">
        <w:rPr>
          <w:rFonts w:ascii="Times New Roman" w:hAnsi="Times New Roman" w:cs="Times New Roman"/>
          <w:sz w:val="24"/>
          <w:szCs w:val="24"/>
        </w:rPr>
        <w:t xml:space="preserve"> </w:t>
      </w:r>
    </w:p>
    <w:p w14:paraId="488ABF80" w14:textId="4A829A64" w:rsidR="006C73DF" w:rsidRDefault="006C73DF" w:rsidP="003046A6">
      <w:pPr>
        <w:pStyle w:val="ListParagraph"/>
        <w:numPr>
          <w:ilvl w:val="0"/>
          <w:numId w:val="15"/>
        </w:numPr>
        <w:tabs>
          <w:tab w:val="left" w:pos="851"/>
        </w:tabs>
        <w:ind w:left="1314" w:hanging="425"/>
        <w:jc w:val="both"/>
        <w:rPr>
          <w:rFonts w:ascii="Times New Roman" w:hAnsi="Times New Roman" w:cs="Times New Roman"/>
          <w:sz w:val="24"/>
          <w:szCs w:val="24"/>
        </w:rPr>
      </w:pPr>
      <w:r w:rsidRPr="006C73DF">
        <w:rPr>
          <w:rFonts w:ascii="Times New Roman" w:hAnsi="Times New Roman" w:cs="Times New Roman"/>
          <w:sz w:val="24"/>
          <w:szCs w:val="24"/>
        </w:rPr>
        <w:t xml:space="preserve">Sebanyak Rp. </w:t>
      </w:r>
      <w:proofErr w:type="gramStart"/>
      <w:r w:rsidRPr="006C73DF">
        <w:rPr>
          <w:rFonts w:ascii="Times New Roman" w:hAnsi="Times New Roman" w:cs="Times New Roman"/>
          <w:sz w:val="24"/>
          <w:szCs w:val="24"/>
        </w:rPr>
        <w:t>4.500.000,-</w:t>
      </w:r>
      <w:proofErr w:type="gram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pertahun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atau</w:t>
      </w:r>
      <w:proofErr w:type="spellEnd"/>
      <w:r w:rsidRPr="006C73DF">
        <w:rPr>
          <w:rFonts w:ascii="Times New Roman" w:hAnsi="Times New Roman" w:cs="Times New Roman"/>
          <w:sz w:val="24"/>
          <w:szCs w:val="24"/>
        </w:rPr>
        <w:t xml:space="preserve"> Rp. </w:t>
      </w:r>
      <w:proofErr w:type="gramStart"/>
      <w:r w:rsidRPr="006C73DF">
        <w:rPr>
          <w:rFonts w:ascii="Times New Roman" w:hAnsi="Times New Roman" w:cs="Times New Roman"/>
          <w:sz w:val="24"/>
          <w:szCs w:val="24"/>
        </w:rPr>
        <w:t>375.000,-</w:t>
      </w:r>
      <w:proofErr w:type="gram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perbulan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tambahan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untuk</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setiap</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anggota</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keluarga</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sedarah</w:t>
      </w:r>
      <w:proofErr w:type="spellEnd"/>
      <w:r w:rsidRPr="006C73DF">
        <w:rPr>
          <w:rFonts w:ascii="Times New Roman" w:hAnsi="Times New Roman" w:cs="Times New Roman"/>
          <w:sz w:val="24"/>
          <w:szCs w:val="24"/>
        </w:rPr>
        <w:t xml:space="preserve"> dan </w:t>
      </w:r>
      <w:proofErr w:type="spellStart"/>
      <w:r w:rsidRPr="006C73DF">
        <w:rPr>
          <w:rFonts w:ascii="Times New Roman" w:hAnsi="Times New Roman" w:cs="Times New Roman"/>
          <w:sz w:val="24"/>
          <w:szCs w:val="24"/>
        </w:rPr>
        <w:t>keluarga</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semenda</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dalam</w:t>
      </w:r>
      <w:proofErr w:type="spellEnd"/>
      <w:r w:rsidRPr="006C73DF">
        <w:rPr>
          <w:rFonts w:ascii="Times New Roman" w:hAnsi="Times New Roman" w:cs="Times New Roman"/>
          <w:sz w:val="24"/>
          <w:szCs w:val="24"/>
        </w:rPr>
        <w:t xml:space="preserve"> garis </w:t>
      </w:r>
      <w:proofErr w:type="spellStart"/>
      <w:r w:rsidRPr="006C73DF">
        <w:rPr>
          <w:rFonts w:ascii="Times New Roman" w:hAnsi="Times New Roman" w:cs="Times New Roman"/>
          <w:sz w:val="24"/>
          <w:szCs w:val="24"/>
        </w:rPr>
        <w:t>keturunan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lurus</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serta</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anak</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angkat</w:t>
      </w:r>
      <w:proofErr w:type="spellEnd"/>
      <w:r w:rsidRPr="006C73DF">
        <w:rPr>
          <w:rFonts w:ascii="Times New Roman" w:hAnsi="Times New Roman" w:cs="Times New Roman"/>
          <w:sz w:val="24"/>
          <w:szCs w:val="24"/>
        </w:rPr>
        <w:t xml:space="preserve"> yang </w:t>
      </w:r>
      <w:proofErr w:type="spellStart"/>
      <w:r w:rsidRPr="006C73DF">
        <w:rPr>
          <w:rFonts w:ascii="Times New Roman" w:hAnsi="Times New Roman" w:cs="Times New Roman"/>
          <w:sz w:val="24"/>
          <w:szCs w:val="24"/>
        </w:rPr>
        <w:t>menjadi</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tanggungan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sepenuhnya</w:t>
      </w:r>
      <w:proofErr w:type="spellEnd"/>
      <w:r w:rsidRPr="006C73DF">
        <w:rPr>
          <w:rFonts w:ascii="Times New Roman" w:hAnsi="Times New Roman" w:cs="Times New Roman"/>
          <w:sz w:val="24"/>
          <w:szCs w:val="24"/>
        </w:rPr>
        <w:t xml:space="preserve">, paling </w:t>
      </w:r>
      <w:proofErr w:type="spellStart"/>
      <w:r w:rsidRPr="006C73DF">
        <w:rPr>
          <w:rFonts w:ascii="Times New Roman" w:hAnsi="Times New Roman" w:cs="Times New Roman"/>
          <w:sz w:val="24"/>
          <w:szCs w:val="24"/>
        </w:rPr>
        <w:t>banyak</w:t>
      </w:r>
      <w:proofErr w:type="spellEnd"/>
      <w:r w:rsidRPr="006C73DF">
        <w:rPr>
          <w:rFonts w:ascii="Times New Roman" w:hAnsi="Times New Roman" w:cs="Times New Roman"/>
          <w:sz w:val="24"/>
          <w:szCs w:val="24"/>
        </w:rPr>
        <w:t xml:space="preserve"> 3 orang </w:t>
      </w:r>
      <w:proofErr w:type="spellStart"/>
      <w:r w:rsidRPr="006C73DF">
        <w:rPr>
          <w:rFonts w:ascii="Times New Roman" w:hAnsi="Times New Roman" w:cs="Times New Roman"/>
          <w:sz w:val="24"/>
          <w:szCs w:val="24"/>
        </w:rPr>
        <w:t>untuk</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setiap</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keluarga</w:t>
      </w:r>
      <w:proofErr w:type="spellEnd"/>
      <w:r w:rsidRPr="006C73DF">
        <w:rPr>
          <w:rFonts w:ascii="Times New Roman" w:hAnsi="Times New Roman" w:cs="Times New Roman"/>
          <w:sz w:val="24"/>
          <w:szCs w:val="24"/>
        </w:rPr>
        <w:t>.</w:t>
      </w:r>
    </w:p>
    <w:p w14:paraId="4A6D183B" w14:textId="77777777" w:rsidR="00364880" w:rsidRPr="006C73DF" w:rsidRDefault="00364880" w:rsidP="00364880">
      <w:pPr>
        <w:pStyle w:val="ListParagraph"/>
        <w:tabs>
          <w:tab w:val="left" w:pos="851"/>
        </w:tabs>
        <w:ind w:left="1314" w:firstLine="0"/>
        <w:jc w:val="both"/>
        <w:rPr>
          <w:rFonts w:ascii="Times New Roman" w:hAnsi="Times New Roman" w:cs="Times New Roman"/>
          <w:sz w:val="24"/>
          <w:szCs w:val="24"/>
        </w:rPr>
      </w:pPr>
    </w:p>
    <w:p w14:paraId="23B55015" w14:textId="6AA66EF8" w:rsidR="00B87FF5" w:rsidRDefault="00B87FF5" w:rsidP="003046A6">
      <w:pPr>
        <w:pStyle w:val="Heading3"/>
        <w:numPr>
          <w:ilvl w:val="0"/>
          <w:numId w:val="4"/>
        </w:numPr>
        <w:spacing w:before="0" w:line="360" w:lineRule="auto"/>
        <w:ind w:left="900"/>
      </w:pPr>
      <w:bookmarkStart w:id="27" w:name="_Toc187078086"/>
      <w:proofErr w:type="spellStart"/>
      <w:r w:rsidRPr="00B87FF5">
        <w:t>Penghasilan</w:t>
      </w:r>
      <w:proofErr w:type="spellEnd"/>
      <w:r w:rsidRPr="00B87FF5">
        <w:t xml:space="preserve"> yang </w:t>
      </w:r>
      <w:proofErr w:type="spellStart"/>
      <w:r w:rsidRPr="00B87FF5">
        <w:t>masuk</w:t>
      </w:r>
      <w:proofErr w:type="spellEnd"/>
      <w:r w:rsidRPr="00B87FF5">
        <w:t xml:space="preserve"> </w:t>
      </w:r>
      <w:proofErr w:type="spellStart"/>
      <w:r w:rsidRPr="00B87FF5">
        <w:t>dalam</w:t>
      </w:r>
      <w:proofErr w:type="spellEnd"/>
      <w:r w:rsidRPr="00B87FF5">
        <w:t xml:space="preserve"> </w:t>
      </w:r>
      <w:proofErr w:type="spellStart"/>
      <w:r w:rsidRPr="00B87FF5">
        <w:t>objek</w:t>
      </w:r>
      <w:proofErr w:type="spellEnd"/>
      <w:r w:rsidRPr="00B87FF5">
        <w:t xml:space="preserve"> </w:t>
      </w:r>
      <w:proofErr w:type="spellStart"/>
      <w:r w:rsidRPr="00B87FF5">
        <w:t>pajak</w:t>
      </w:r>
      <w:proofErr w:type="spellEnd"/>
      <w:r w:rsidRPr="00B87FF5">
        <w:t xml:space="preserve"> </w:t>
      </w:r>
      <w:proofErr w:type="spellStart"/>
      <w:r w:rsidRPr="00B87FF5">
        <w:t>PPh</w:t>
      </w:r>
      <w:proofErr w:type="spellEnd"/>
      <w:r w:rsidRPr="00B87FF5">
        <w:t xml:space="preserve"> Pasal 21</w:t>
      </w:r>
      <w:bookmarkEnd w:id="27"/>
    </w:p>
    <w:p w14:paraId="5C1642A7" w14:textId="77777777" w:rsidR="006C73DF" w:rsidRDefault="006C73DF" w:rsidP="003046A6">
      <w:pPr>
        <w:pStyle w:val="ListParagraph"/>
        <w:numPr>
          <w:ilvl w:val="0"/>
          <w:numId w:val="16"/>
        </w:numPr>
        <w:tabs>
          <w:tab w:val="left" w:pos="567"/>
        </w:tabs>
        <w:ind w:left="1260"/>
        <w:jc w:val="both"/>
        <w:rPr>
          <w:rFonts w:ascii="Times New Roman" w:hAnsi="Times New Roman" w:cs="Times New Roman"/>
          <w:b/>
          <w:bCs/>
          <w:sz w:val="24"/>
          <w:szCs w:val="24"/>
        </w:rPr>
      </w:pP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teratur</w:t>
      </w:r>
      <w:proofErr w:type="spellEnd"/>
    </w:p>
    <w:p w14:paraId="5D07EA77" w14:textId="77777777" w:rsidR="006C73DF" w:rsidRDefault="006C73DF" w:rsidP="003046A6">
      <w:pPr>
        <w:pStyle w:val="ListParagraph"/>
        <w:numPr>
          <w:ilvl w:val="0"/>
          <w:numId w:val="17"/>
        </w:numPr>
        <w:tabs>
          <w:tab w:val="left" w:pos="426"/>
        </w:tabs>
        <w:ind w:left="1543" w:hanging="283"/>
        <w:jc w:val="both"/>
        <w:rPr>
          <w:rFonts w:ascii="Times New Roman" w:hAnsi="Times New Roman" w:cs="Times New Roman"/>
          <w:sz w:val="24"/>
          <w:szCs w:val="24"/>
        </w:rPr>
      </w:pPr>
      <w:proofErr w:type="spellStart"/>
      <w:r>
        <w:rPr>
          <w:rFonts w:ascii="Times New Roman" w:hAnsi="Times New Roman" w:cs="Times New Roman"/>
          <w:sz w:val="24"/>
          <w:szCs w:val="24"/>
        </w:rPr>
        <w:t>Gaji</w:t>
      </w:r>
      <w:proofErr w:type="spellEnd"/>
    </w:p>
    <w:p w14:paraId="13BAC35B" w14:textId="77777777" w:rsidR="006C73DF" w:rsidRDefault="006C73DF" w:rsidP="003046A6">
      <w:pPr>
        <w:pStyle w:val="ListParagraph"/>
        <w:tabs>
          <w:tab w:val="left" w:pos="426"/>
        </w:tabs>
        <w:ind w:left="1543" w:hanging="283"/>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/non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
    <w:p w14:paraId="7EE531A7" w14:textId="77777777" w:rsidR="006C73DF" w:rsidRDefault="006C73DF" w:rsidP="003046A6">
      <w:pPr>
        <w:pStyle w:val="ListParagraph"/>
        <w:numPr>
          <w:ilvl w:val="0"/>
          <w:numId w:val="17"/>
        </w:numPr>
        <w:tabs>
          <w:tab w:val="left" w:pos="426"/>
        </w:tabs>
        <w:ind w:left="1543" w:hanging="283"/>
        <w:jc w:val="both"/>
        <w:rPr>
          <w:rFonts w:ascii="Times New Roman" w:hAnsi="Times New Roman" w:cs="Times New Roman"/>
          <w:sz w:val="24"/>
          <w:szCs w:val="24"/>
        </w:rPr>
      </w:pPr>
      <w:proofErr w:type="spellStart"/>
      <w:r>
        <w:rPr>
          <w:rFonts w:ascii="Times New Roman" w:hAnsi="Times New Roman" w:cs="Times New Roman"/>
          <w:sz w:val="24"/>
          <w:szCs w:val="24"/>
        </w:rPr>
        <w:t>Tunjangan</w:t>
      </w:r>
      <w:proofErr w:type="spellEnd"/>
    </w:p>
    <w:p w14:paraId="39AECB54" w14:textId="77777777" w:rsidR="006C73DF" w:rsidRDefault="006C73DF" w:rsidP="003046A6">
      <w:pPr>
        <w:pStyle w:val="ListParagraph"/>
        <w:tabs>
          <w:tab w:val="left" w:pos="426"/>
        </w:tabs>
        <w:ind w:left="1543" w:hanging="283"/>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Tunjangan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
    <w:p w14:paraId="01BB3281" w14:textId="77777777" w:rsidR="006C73DF" w:rsidRDefault="006C73DF" w:rsidP="003046A6">
      <w:pPr>
        <w:pStyle w:val="ListParagraph"/>
        <w:numPr>
          <w:ilvl w:val="0"/>
          <w:numId w:val="17"/>
        </w:numPr>
        <w:tabs>
          <w:tab w:val="left" w:pos="426"/>
        </w:tabs>
        <w:ind w:left="1543" w:hanging="283"/>
        <w:jc w:val="both"/>
        <w:rPr>
          <w:rFonts w:ascii="Times New Roman" w:hAnsi="Times New Roman" w:cs="Times New Roman"/>
          <w:sz w:val="24"/>
          <w:szCs w:val="24"/>
        </w:rPr>
      </w:pPr>
      <w:proofErr w:type="spellStart"/>
      <w:r>
        <w:rPr>
          <w:rFonts w:ascii="Times New Roman" w:hAnsi="Times New Roman" w:cs="Times New Roman"/>
          <w:sz w:val="24"/>
          <w:szCs w:val="24"/>
        </w:rPr>
        <w:t>Asuransi</w:t>
      </w:r>
      <w:proofErr w:type="spellEnd"/>
    </w:p>
    <w:p w14:paraId="058D424D" w14:textId="77777777" w:rsidR="006C73DF" w:rsidRDefault="006C73DF" w:rsidP="003046A6">
      <w:pPr>
        <w:pStyle w:val="ListParagraph"/>
        <w:tabs>
          <w:tab w:val="left" w:pos="426"/>
        </w:tabs>
        <w:ind w:left="1543" w:hanging="283"/>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21, </w:t>
      </w:r>
      <w:proofErr w:type="spellStart"/>
      <w:r>
        <w:rPr>
          <w:rFonts w:ascii="Times New Roman" w:hAnsi="Times New Roman" w:cs="Times New Roman"/>
          <w:sz w:val="24"/>
          <w:szCs w:val="24"/>
        </w:rPr>
        <w:t>asuransi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(JKK),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w:t>
      </w:r>
      <w:proofErr w:type="spellEnd"/>
      <w:r>
        <w:rPr>
          <w:rFonts w:ascii="Times New Roman" w:hAnsi="Times New Roman" w:cs="Times New Roman"/>
          <w:sz w:val="24"/>
          <w:szCs w:val="24"/>
        </w:rPr>
        <w:t xml:space="preserve"> (IKM), dan </w:t>
      </w:r>
      <w:proofErr w:type="spellStart"/>
      <w:r>
        <w:rPr>
          <w:rFonts w:ascii="Times New Roman" w:hAnsi="Times New Roman" w:cs="Times New Roman"/>
          <w:sz w:val="24"/>
          <w:szCs w:val="24"/>
        </w:rPr>
        <w:t>asuransi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diakuin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21 dan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perpajakan</w:t>
      </w:r>
      <w:proofErr w:type="spellEnd"/>
      <w:r>
        <w:rPr>
          <w:rFonts w:ascii="Times New Roman" w:hAnsi="Times New Roman" w:cs="Times New Roman"/>
          <w:sz w:val="24"/>
          <w:szCs w:val="24"/>
        </w:rPr>
        <w:t xml:space="preserve">. </w:t>
      </w:r>
    </w:p>
    <w:p w14:paraId="173549BC" w14:textId="77777777" w:rsidR="006C73DF" w:rsidRDefault="006C73DF" w:rsidP="003046A6">
      <w:pPr>
        <w:pStyle w:val="ListParagraph"/>
        <w:numPr>
          <w:ilvl w:val="0"/>
          <w:numId w:val="16"/>
        </w:numPr>
        <w:tabs>
          <w:tab w:val="left" w:pos="426"/>
        </w:tabs>
        <w:ind w:left="1260"/>
        <w:jc w:val="both"/>
        <w:rPr>
          <w:rFonts w:ascii="Times New Roman" w:hAnsi="Times New Roman" w:cs="Times New Roman"/>
          <w:sz w:val="24"/>
          <w:szCs w:val="24"/>
        </w:rPr>
      </w:pP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teratur</w:t>
      </w:r>
      <w:proofErr w:type="spellEnd"/>
      <w:r>
        <w:rPr>
          <w:rFonts w:ascii="Times New Roman" w:hAnsi="Times New Roman" w:cs="Times New Roman"/>
          <w:sz w:val="24"/>
          <w:szCs w:val="24"/>
        </w:rPr>
        <w:t xml:space="preserve"> </w:t>
      </w:r>
    </w:p>
    <w:p w14:paraId="725A7FE2" w14:textId="77777777" w:rsidR="006C73DF" w:rsidRDefault="006C73DF" w:rsidP="003046A6">
      <w:pPr>
        <w:pStyle w:val="ListParagraph"/>
        <w:numPr>
          <w:ilvl w:val="0"/>
          <w:numId w:val="18"/>
        </w:numPr>
        <w:tabs>
          <w:tab w:val="left" w:pos="426"/>
        </w:tabs>
        <w:ind w:left="1543" w:hanging="283"/>
        <w:jc w:val="both"/>
        <w:rPr>
          <w:rFonts w:ascii="Times New Roman" w:hAnsi="Times New Roman" w:cs="Times New Roman"/>
          <w:sz w:val="24"/>
          <w:szCs w:val="24"/>
        </w:rPr>
      </w:pPr>
      <w:r>
        <w:rPr>
          <w:rFonts w:ascii="Times New Roman" w:hAnsi="Times New Roman" w:cs="Times New Roman"/>
          <w:sz w:val="24"/>
          <w:szCs w:val="24"/>
        </w:rPr>
        <w:t>Bonus</w:t>
      </w:r>
    </w:p>
    <w:p w14:paraId="14E906D0" w14:textId="77777777" w:rsidR="006C73DF" w:rsidRDefault="006C73DF" w:rsidP="003046A6">
      <w:pPr>
        <w:pStyle w:val="ListParagraph"/>
        <w:tabs>
          <w:tab w:val="left" w:pos="426"/>
        </w:tabs>
        <w:ind w:left="1543" w:hanging="283"/>
        <w:jc w:val="both"/>
        <w:rPr>
          <w:rFonts w:ascii="Times New Roman" w:hAnsi="Times New Roman" w:cs="Times New Roman"/>
          <w:sz w:val="24"/>
          <w:szCs w:val="24"/>
        </w:rPr>
      </w:pPr>
      <w:r>
        <w:rPr>
          <w:rFonts w:ascii="Times New Roman" w:hAnsi="Times New Roman" w:cs="Times New Roman"/>
          <w:sz w:val="24"/>
          <w:szCs w:val="24"/>
        </w:rPr>
        <w:lastRenderedPageBreak/>
        <w:tab/>
        <w:t xml:space="preserve">Bonus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Perusahaan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dua kali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bonus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Perusahaan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apresiasi</w:t>
      </w:r>
      <w:proofErr w:type="spellEnd"/>
      <w:r>
        <w:rPr>
          <w:rFonts w:ascii="Times New Roman" w:hAnsi="Times New Roman" w:cs="Times New Roman"/>
          <w:sz w:val="24"/>
          <w:szCs w:val="24"/>
        </w:rPr>
        <w:t xml:space="preserve"> Perusahaan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
    <w:p w14:paraId="4AB7259D" w14:textId="77777777" w:rsidR="006C73DF" w:rsidRDefault="006C73DF" w:rsidP="003046A6">
      <w:pPr>
        <w:pStyle w:val="ListParagraph"/>
        <w:numPr>
          <w:ilvl w:val="0"/>
          <w:numId w:val="18"/>
        </w:numPr>
        <w:tabs>
          <w:tab w:val="left" w:pos="426"/>
        </w:tabs>
        <w:ind w:left="1543" w:hanging="283"/>
        <w:jc w:val="both"/>
        <w:rPr>
          <w:rFonts w:ascii="Times New Roman" w:hAnsi="Times New Roman" w:cs="Times New Roman"/>
          <w:sz w:val="24"/>
          <w:szCs w:val="24"/>
        </w:rPr>
      </w:pPr>
      <w:proofErr w:type="spellStart"/>
      <w:r>
        <w:rPr>
          <w:rFonts w:ascii="Times New Roman" w:hAnsi="Times New Roman" w:cs="Times New Roman"/>
          <w:sz w:val="24"/>
          <w:szCs w:val="24"/>
        </w:rPr>
        <w:t>Tunjangan</w:t>
      </w:r>
      <w:proofErr w:type="spellEnd"/>
      <w:r>
        <w:rPr>
          <w:rFonts w:ascii="Times New Roman" w:hAnsi="Times New Roman" w:cs="Times New Roman"/>
          <w:sz w:val="24"/>
          <w:szCs w:val="24"/>
        </w:rPr>
        <w:t xml:space="preserve"> Hari Raya (THR) </w:t>
      </w:r>
    </w:p>
    <w:p w14:paraId="6F2ADFE2" w14:textId="77777777" w:rsidR="006C73DF" w:rsidRDefault="006C73DF" w:rsidP="003046A6">
      <w:pPr>
        <w:pStyle w:val="ListParagraph"/>
        <w:tabs>
          <w:tab w:val="left" w:pos="426"/>
        </w:tabs>
        <w:ind w:left="1543" w:hanging="283"/>
        <w:jc w:val="both"/>
        <w:rPr>
          <w:rFonts w:ascii="Times New Roman" w:hAnsi="Times New Roman" w:cs="Times New Roman"/>
          <w:sz w:val="24"/>
          <w:szCs w:val="24"/>
        </w:rPr>
      </w:pPr>
      <w:r>
        <w:rPr>
          <w:rFonts w:ascii="Times New Roman" w:hAnsi="Times New Roman" w:cs="Times New Roman"/>
          <w:sz w:val="24"/>
          <w:szCs w:val="24"/>
        </w:rPr>
        <w:tab/>
        <w:t xml:space="preserve">THR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Perusahaan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keagamana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ketenagakerjaan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THR 1 kali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
    <w:p w14:paraId="5ADBD7DD" w14:textId="77777777" w:rsidR="006C73DF" w:rsidRDefault="006C73DF" w:rsidP="003046A6">
      <w:pPr>
        <w:pStyle w:val="ListParagraph"/>
        <w:numPr>
          <w:ilvl w:val="0"/>
          <w:numId w:val="18"/>
        </w:numPr>
        <w:tabs>
          <w:tab w:val="left" w:pos="426"/>
        </w:tabs>
        <w:ind w:left="1543" w:hanging="283"/>
        <w:jc w:val="both"/>
        <w:rPr>
          <w:rFonts w:ascii="Times New Roman" w:hAnsi="Times New Roman" w:cs="Times New Roman"/>
          <w:sz w:val="24"/>
          <w:szCs w:val="24"/>
        </w:rPr>
      </w:pP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teratur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p>
    <w:p w14:paraId="3EF50F61" w14:textId="77777777" w:rsidR="006C73DF" w:rsidRDefault="006C73DF" w:rsidP="003046A6">
      <w:pPr>
        <w:pStyle w:val="ListParagraph"/>
        <w:tabs>
          <w:tab w:val="left" w:pos="426"/>
        </w:tabs>
        <w:ind w:left="1543" w:hanging="283"/>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teratur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Perusahaan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dua kali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(tidak rutin). </w:t>
      </w:r>
    </w:p>
    <w:p w14:paraId="5A5BCAC3" w14:textId="77777777" w:rsidR="006C73DF" w:rsidRDefault="006C73DF" w:rsidP="003046A6">
      <w:pPr>
        <w:pStyle w:val="ListParagraph"/>
        <w:numPr>
          <w:ilvl w:val="0"/>
          <w:numId w:val="16"/>
        </w:numPr>
        <w:tabs>
          <w:tab w:val="left" w:pos="426"/>
        </w:tabs>
        <w:ind w:left="1260"/>
        <w:jc w:val="both"/>
        <w:rPr>
          <w:rFonts w:ascii="Times New Roman" w:hAnsi="Times New Roman" w:cs="Times New Roman"/>
          <w:sz w:val="24"/>
          <w:szCs w:val="24"/>
        </w:rPr>
      </w:pPr>
      <w:proofErr w:type="spellStart"/>
      <w:r>
        <w:rPr>
          <w:rFonts w:ascii="Times New Roman" w:hAnsi="Times New Roman" w:cs="Times New Roman"/>
          <w:sz w:val="24"/>
          <w:szCs w:val="24"/>
        </w:rPr>
        <w:t>Pengurang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21 </w:t>
      </w:r>
    </w:p>
    <w:p w14:paraId="0E7E8278" w14:textId="77777777" w:rsidR="006C73DF" w:rsidRDefault="006C73DF" w:rsidP="003046A6">
      <w:pPr>
        <w:pStyle w:val="ListParagraph"/>
        <w:numPr>
          <w:ilvl w:val="0"/>
          <w:numId w:val="19"/>
        </w:numPr>
        <w:tabs>
          <w:tab w:val="left" w:pos="426"/>
        </w:tabs>
        <w:ind w:left="1543" w:hanging="283"/>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p>
    <w:p w14:paraId="265FF117" w14:textId="77777777" w:rsidR="006C73DF" w:rsidRDefault="006C73DF" w:rsidP="003046A6">
      <w:pPr>
        <w:pStyle w:val="ListParagraph"/>
        <w:tabs>
          <w:tab w:val="left" w:pos="426"/>
        </w:tabs>
        <w:ind w:left="1543" w:hanging="283"/>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21,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menagih</w:t>
      </w:r>
      <w:proofErr w:type="spellEnd"/>
      <w:r>
        <w:rPr>
          <w:rFonts w:ascii="Times New Roman" w:hAnsi="Times New Roman" w:cs="Times New Roman"/>
          <w:sz w:val="24"/>
          <w:szCs w:val="24"/>
        </w:rPr>
        <w:t xml:space="preserve">, dam </w:t>
      </w:r>
      <w:proofErr w:type="spellStart"/>
      <w:r>
        <w:rPr>
          <w:rFonts w:ascii="Times New Roman" w:hAnsi="Times New Roman" w:cs="Times New Roman"/>
          <w:sz w:val="24"/>
          <w:szCs w:val="24"/>
        </w:rPr>
        <w:t>memelihara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bruto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500.00,-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6.00.000,-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pertahun</w:t>
      </w:r>
      <w:proofErr w:type="spellEnd"/>
      <w:r>
        <w:rPr>
          <w:rFonts w:ascii="Times New Roman" w:hAnsi="Times New Roman" w:cs="Times New Roman"/>
          <w:sz w:val="24"/>
          <w:szCs w:val="24"/>
        </w:rPr>
        <w:t xml:space="preserve">. </w:t>
      </w:r>
    </w:p>
    <w:p w14:paraId="49B0BB5F" w14:textId="77777777" w:rsidR="006C73DF" w:rsidRDefault="006C73DF" w:rsidP="003046A6">
      <w:pPr>
        <w:pStyle w:val="ListParagraph"/>
        <w:numPr>
          <w:ilvl w:val="0"/>
          <w:numId w:val="19"/>
        </w:numPr>
        <w:tabs>
          <w:tab w:val="left" w:pos="426"/>
        </w:tabs>
        <w:ind w:left="1543" w:hanging="283"/>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pensiun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Hari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(JHT)</w:t>
      </w:r>
    </w:p>
    <w:p w14:paraId="1C11184F" w14:textId="77777777" w:rsidR="006C73DF" w:rsidRDefault="006C73DF" w:rsidP="003046A6">
      <w:pPr>
        <w:pStyle w:val="ListParagraph"/>
        <w:tabs>
          <w:tab w:val="left" w:pos="426"/>
        </w:tabs>
        <w:ind w:left="1543" w:hanging="283"/>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pensiun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21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pensiun</w:t>
      </w:r>
      <w:proofErr w:type="spellEnd"/>
      <w:r>
        <w:rPr>
          <w:rFonts w:ascii="Times New Roman" w:hAnsi="Times New Roman" w:cs="Times New Roman"/>
          <w:sz w:val="24"/>
          <w:szCs w:val="24"/>
        </w:rPr>
        <w:t xml:space="preserve">/JHT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bruto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disetorkan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/Perusahaan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Menteri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pensiun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200.000,-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2.400.000,-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pertahun</w:t>
      </w:r>
      <w:proofErr w:type="spellEnd"/>
      <w:r>
        <w:rPr>
          <w:rFonts w:ascii="Times New Roman" w:hAnsi="Times New Roman" w:cs="Times New Roman"/>
          <w:sz w:val="24"/>
          <w:szCs w:val="24"/>
        </w:rPr>
        <w:t xml:space="preserve">. </w:t>
      </w:r>
    </w:p>
    <w:p w14:paraId="56DE5EA6" w14:textId="77777777" w:rsidR="006C73DF" w:rsidRDefault="006C73DF" w:rsidP="003046A6">
      <w:pPr>
        <w:pStyle w:val="ListParagraph"/>
        <w:numPr>
          <w:ilvl w:val="0"/>
          <w:numId w:val="19"/>
        </w:numPr>
        <w:tabs>
          <w:tab w:val="left" w:pos="426"/>
        </w:tabs>
        <w:ind w:left="1543" w:hanging="283"/>
        <w:jc w:val="both"/>
        <w:rPr>
          <w:rFonts w:ascii="Times New Roman" w:hAnsi="Times New Roman" w:cs="Times New Roman"/>
          <w:sz w:val="24"/>
          <w:szCs w:val="24"/>
        </w:rPr>
      </w:pPr>
      <w:proofErr w:type="spellStart"/>
      <w:r>
        <w:rPr>
          <w:rFonts w:ascii="Times New Roman" w:hAnsi="Times New Roman" w:cs="Times New Roman"/>
          <w:sz w:val="24"/>
          <w:szCs w:val="24"/>
        </w:rPr>
        <w:t>Asuransi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
    <w:p w14:paraId="2BE1D8E1" w14:textId="77777777" w:rsidR="006C73DF" w:rsidRDefault="006C73DF" w:rsidP="003046A6">
      <w:pPr>
        <w:pStyle w:val="ListParagraph"/>
        <w:tabs>
          <w:tab w:val="left" w:pos="426"/>
        </w:tabs>
        <w:ind w:left="1543" w:hanging="283"/>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Asuransi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perpajakan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21. </w:t>
      </w:r>
    </w:p>
    <w:p w14:paraId="73599E14" w14:textId="77777777" w:rsidR="006C73DF" w:rsidRDefault="006C73DF" w:rsidP="003046A6">
      <w:pPr>
        <w:pStyle w:val="ListParagraph"/>
        <w:numPr>
          <w:ilvl w:val="0"/>
          <w:numId w:val="19"/>
        </w:numPr>
        <w:tabs>
          <w:tab w:val="left" w:pos="426"/>
        </w:tabs>
        <w:ind w:left="1543" w:hanging="283"/>
        <w:jc w:val="both"/>
        <w:rPr>
          <w:rFonts w:ascii="Times New Roman" w:hAnsi="Times New Roman" w:cs="Times New Roman"/>
          <w:sz w:val="24"/>
          <w:szCs w:val="24"/>
        </w:rPr>
      </w:pP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Tidak Kena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(PTKP)</w:t>
      </w:r>
    </w:p>
    <w:p w14:paraId="0DFC0BB2" w14:textId="274DEBBE" w:rsidR="006C73DF" w:rsidRPr="006C73DF" w:rsidRDefault="006C73DF" w:rsidP="003046A6">
      <w:pPr>
        <w:pStyle w:val="ListParagraph"/>
        <w:tabs>
          <w:tab w:val="left" w:pos="426"/>
        </w:tabs>
        <w:ind w:left="1543" w:firstLine="0"/>
        <w:jc w:val="both"/>
        <w:rPr>
          <w:rFonts w:ascii="Times New Roman" w:hAnsi="Times New Roman" w:cs="Times New Roman"/>
          <w:sz w:val="28"/>
          <w:szCs w:val="28"/>
        </w:rPr>
      </w:pPr>
      <w:r w:rsidRPr="006C73DF">
        <w:rPr>
          <w:rFonts w:ascii="Times New Roman" w:hAnsi="Times New Roman" w:cs="Times New Roman"/>
          <w:sz w:val="24"/>
          <w:szCs w:val="28"/>
        </w:rPr>
        <w:t xml:space="preserve">PTKP </w:t>
      </w:r>
      <w:proofErr w:type="spellStart"/>
      <w:r w:rsidRPr="006C73DF">
        <w:rPr>
          <w:rFonts w:ascii="Times New Roman" w:hAnsi="Times New Roman" w:cs="Times New Roman"/>
          <w:sz w:val="24"/>
          <w:szCs w:val="28"/>
        </w:rPr>
        <w:t>adalah</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pengurang</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atas</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penghasilan</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pegawai</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dalam</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periode</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tertentu</w:t>
      </w:r>
      <w:proofErr w:type="spellEnd"/>
      <w:r w:rsidRPr="006C73DF">
        <w:rPr>
          <w:rFonts w:ascii="Times New Roman" w:hAnsi="Times New Roman" w:cs="Times New Roman"/>
          <w:sz w:val="24"/>
          <w:szCs w:val="28"/>
        </w:rPr>
        <w:t xml:space="preserve">. PTKP </w:t>
      </w:r>
      <w:proofErr w:type="spellStart"/>
      <w:r w:rsidRPr="006C73DF">
        <w:rPr>
          <w:rFonts w:ascii="Times New Roman" w:hAnsi="Times New Roman" w:cs="Times New Roman"/>
          <w:sz w:val="24"/>
          <w:szCs w:val="28"/>
        </w:rPr>
        <w:t>merupakan</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kebijakan</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pemerintah</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untuk</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memberikan</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keringana</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kepada</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wajib</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pajak</w:t>
      </w:r>
      <w:proofErr w:type="spellEnd"/>
      <w:r w:rsidRPr="006C73DF">
        <w:rPr>
          <w:rFonts w:ascii="Times New Roman" w:hAnsi="Times New Roman" w:cs="Times New Roman"/>
          <w:sz w:val="24"/>
          <w:szCs w:val="28"/>
        </w:rPr>
        <w:t xml:space="preserve"> yang </w:t>
      </w:r>
      <w:proofErr w:type="spellStart"/>
      <w:r w:rsidRPr="006C73DF">
        <w:rPr>
          <w:rFonts w:ascii="Times New Roman" w:hAnsi="Times New Roman" w:cs="Times New Roman"/>
          <w:sz w:val="24"/>
          <w:szCs w:val="28"/>
        </w:rPr>
        <w:t>berpenghasilan</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rendah</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untuk</w:t>
      </w:r>
      <w:proofErr w:type="spellEnd"/>
      <w:r w:rsidRPr="006C73DF">
        <w:rPr>
          <w:rFonts w:ascii="Times New Roman" w:hAnsi="Times New Roman" w:cs="Times New Roman"/>
          <w:sz w:val="24"/>
          <w:szCs w:val="28"/>
        </w:rPr>
        <w:t xml:space="preserve"> tidak </w:t>
      </w:r>
      <w:proofErr w:type="spellStart"/>
      <w:r w:rsidRPr="006C73DF">
        <w:rPr>
          <w:rFonts w:ascii="Times New Roman" w:hAnsi="Times New Roman" w:cs="Times New Roman"/>
          <w:sz w:val="24"/>
          <w:szCs w:val="28"/>
        </w:rPr>
        <w:t>dikenakan</w:t>
      </w:r>
      <w:proofErr w:type="spellEnd"/>
      <w:r w:rsidRPr="006C73DF">
        <w:rPr>
          <w:rFonts w:ascii="Times New Roman" w:hAnsi="Times New Roman" w:cs="Times New Roman"/>
          <w:sz w:val="24"/>
          <w:szCs w:val="28"/>
        </w:rPr>
        <w:t xml:space="preserve"> </w:t>
      </w:r>
      <w:proofErr w:type="spellStart"/>
      <w:r w:rsidRPr="006C73DF">
        <w:rPr>
          <w:rFonts w:ascii="Times New Roman" w:hAnsi="Times New Roman" w:cs="Times New Roman"/>
          <w:sz w:val="24"/>
          <w:szCs w:val="28"/>
        </w:rPr>
        <w:t>pajak</w:t>
      </w:r>
      <w:proofErr w:type="spellEnd"/>
      <w:r w:rsidRPr="006C73DF">
        <w:rPr>
          <w:rFonts w:ascii="Times New Roman" w:hAnsi="Times New Roman" w:cs="Times New Roman"/>
          <w:sz w:val="24"/>
          <w:szCs w:val="28"/>
        </w:rPr>
        <w:t>.</w:t>
      </w:r>
    </w:p>
    <w:p w14:paraId="7BA66504" w14:textId="77777777" w:rsidR="00B87FF5" w:rsidRPr="00B87FF5" w:rsidRDefault="00B87FF5" w:rsidP="003046A6">
      <w:pPr>
        <w:spacing w:after="0" w:line="360" w:lineRule="auto"/>
      </w:pPr>
    </w:p>
    <w:p w14:paraId="3697EC0D" w14:textId="4A29A741" w:rsidR="0036753D" w:rsidRDefault="006C73DF" w:rsidP="003046A6">
      <w:pPr>
        <w:pStyle w:val="Heading2"/>
        <w:numPr>
          <w:ilvl w:val="1"/>
          <w:numId w:val="2"/>
        </w:numPr>
        <w:spacing w:before="0" w:line="360" w:lineRule="auto"/>
        <w:ind w:left="540" w:hanging="540"/>
        <w:rPr>
          <w:rFonts w:cs="Times New Roman"/>
          <w:szCs w:val="24"/>
        </w:rPr>
      </w:pPr>
      <w:bookmarkStart w:id="28" w:name="_Toc187078087"/>
      <w:proofErr w:type="spellStart"/>
      <w:r w:rsidRPr="006C73DF">
        <w:rPr>
          <w:rFonts w:cs="Times New Roman"/>
          <w:szCs w:val="24"/>
        </w:rPr>
        <w:t>Pajak</w:t>
      </w:r>
      <w:proofErr w:type="spellEnd"/>
      <w:r w:rsidRPr="006C73DF">
        <w:rPr>
          <w:rFonts w:cs="Times New Roman"/>
          <w:szCs w:val="24"/>
        </w:rPr>
        <w:t xml:space="preserve"> </w:t>
      </w:r>
      <w:proofErr w:type="spellStart"/>
      <w:r w:rsidRPr="006C73DF">
        <w:rPr>
          <w:rFonts w:cs="Times New Roman"/>
          <w:szCs w:val="24"/>
        </w:rPr>
        <w:t>penghasilan</w:t>
      </w:r>
      <w:proofErr w:type="spellEnd"/>
      <w:r w:rsidRPr="006C73DF">
        <w:rPr>
          <w:rFonts w:cs="Times New Roman"/>
          <w:szCs w:val="24"/>
        </w:rPr>
        <w:t xml:space="preserve"> </w:t>
      </w:r>
      <w:proofErr w:type="spellStart"/>
      <w:r w:rsidRPr="006C73DF">
        <w:rPr>
          <w:rFonts w:cs="Times New Roman"/>
          <w:szCs w:val="24"/>
        </w:rPr>
        <w:t>pasal</w:t>
      </w:r>
      <w:proofErr w:type="spellEnd"/>
      <w:r w:rsidRPr="006C73DF">
        <w:rPr>
          <w:rFonts w:cs="Times New Roman"/>
          <w:szCs w:val="24"/>
        </w:rPr>
        <w:t xml:space="preserve"> 22</w:t>
      </w:r>
      <w:bookmarkEnd w:id="28"/>
    </w:p>
    <w:p w14:paraId="5FE1B7A4" w14:textId="77777777" w:rsidR="006B6892" w:rsidRDefault="006B6892" w:rsidP="003046A6">
      <w:pPr>
        <w:pStyle w:val="ListParagraph"/>
        <w:numPr>
          <w:ilvl w:val="0"/>
          <w:numId w:val="20"/>
        </w:numPr>
        <w:ind w:left="990"/>
        <w:jc w:val="left"/>
        <w:rPr>
          <w:rFonts w:ascii="Times New Roman" w:hAnsi="Times New Roman" w:cs="Times New Roman"/>
          <w:b/>
          <w:bCs/>
          <w:sz w:val="24"/>
          <w:szCs w:val="24"/>
        </w:rPr>
      </w:pPr>
      <w:proofErr w:type="spellStart"/>
      <w:r w:rsidRPr="006C73DF">
        <w:rPr>
          <w:rFonts w:ascii="Times New Roman" w:hAnsi="Times New Roman" w:cs="Times New Roman"/>
          <w:b/>
          <w:bCs/>
          <w:sz w:val="24"/>
          <w:szCs w:val="24"/>
        </w:rPr>
        <w:t>Pengertian</w:t>
      </w:r>
      <w:proofErr w:type="spellEnd"/>
      <w:r w:rsidRPr="006C73DF">
        <w:rPr>
          <w:rFonts w:ascii="Times New Roman" w:hAnsi="Times New Roman" w:cs="Times New Roman"/>
          <w:b/>
          <w:bCs/>
          <w:sz w:val="24"/>
          <w:szCs w:val="24"/>
        </w:rPr>
        <w:t xml:space="preserve"> </w:t>
      </w:r>
      <w:proofErr w:type="spellStart"/>
      <w:r w:rsidRPr="006C73DF">
        <w:rPr>
          <w:rFonts w:ascii="Times New Roman" w:hAnsi="Times New Roman" w:cs="Times New Roman"/>
          <w:b/>
          <w:bCs/>
          <w:sz w:val="24"/>
          <w:szCs w:val="24"/>
        </w:rPr>
        <w:t>PPh</w:t>
      </w:r>
      <w:proofErr w:type="spellEnd"/>
      <w:r w:rsidRPr="006C73DF">
        <w:rPr>
          <w:rFonts w:ascii="Times New Roman" w:hAnsi="Times New Roman" w:cs="Times New Roman"/>
          <w:b/>
          <w:bCs/>
          <w:sz w:val="24"/>
          <w:szCs w:val="24"/>
        </w:rPr>
        <w:t xml:space="preserve"> </w:t>
      </w:r>
      <w:proofErr w:type="spellStart"/>
      <w:r w:rsidRPr="006C73DF">
        <w:rPr>
          <w:rFonts w:ascii="Times New Roman" w:hAnsi="Times New Roman" w:cs="Times New Roman"/>
          <w:b/>
          <w:bCs/>
          <w:sz w:val="24"/>
          <w:szCs w:val="24"/>
        </w:rPr>
        <w:t>pasal</w:t>
      </w:r>
      <w:proofErr w:type="spellEnd"/>
      <w:r w:rsidRPr="006C73DF">
        <w:rPr>
          <w:rFonts w:ascii="Times New Roman" w:hAnsi="Times New Roman" w:cs="Times New Roman"/>
          <w:b/>
          <w:bCs/>
          <w:sz w:val="24"/>
          <w:szCs w:val="24"/>
        </w:rPr>
        <w:t xml:space="preserve"> 22</w:t>
      </w:r>
    </w:p>
    <w:p w14:paraId="714EEE42" w14:textId="77777777" w:rsidR="006B6892" w:rsidRPr="006C73DF" w:rsidRDefault="006B6892" w:rsidP="003046A6">
      <w:pPr>
        <w:pStyle w:val="ListParagraph"/>
        <w:ind w:left="990" w:firstLine="0"/>
        <w:jc w:val="both"/>
        <w:rPr>
          <w:rFonts w:ascii="Times New Roman" w:hAnsi="Times New Roman" w:cs="Times New Roman"/>
          <w:sz w:val="24"/>
          <w:szCs w:val="24"/>
        </w:rPr>
      </w:pPr>
      <w:proofErr w:type="spellStart"/>
      <w:r w:rsidRPr="006C73DF">
        <w:rPr>
          <w:rFonts w:ascii="Times New Roman" w:hAnsi="Times New Roman" w:cs="Times New Roman"/>
          <w:sz w:val="24"/>
          <w:szCs w:val="24"/>
        </w:rPr>
        <w:t>PPh</w:t>
      </w:r>
      <w:proofErr w:type="spellEnd"/>
      <w:r w:rsidRPr="006C73DF">
        <w:rPr>
          <w:rFonts w:ascii="Times New Roman" w:hAnsi="Times New Roman" w:cs="Times New Roman"/>
          <w:sz w:val="24"/>
          <w:szCs w:val="24"/>
        </w:rPr>
        <w:t xml:space="preserve"> Pasal 22 </w:t>
      </w:r>
      <w:proofErr w:type="spellStart"/>
      <w:r w:rsidRPr="006C73DF">
        <w:rPr>
          <w:rFonts w:ascii="Times New Roman" w:hAnsi="Times New Roman" w:cs="Times New Roman"/>
          <w:sz w:val="24"/>
          <w:szCs w:val="24"/>
        </w:rPr>
        <w:t>adalah</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pajak</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terhadap</w:t>
      </w:r>
      <w:proofErr w:type="spellEnd"/>
      <w:r w:rsidRPr="006C73DF">
        <w:rPr>
          <w:rFonts w:ascii="Times New Roman" w:hAnsi="Times New Roman" w:cs="Times New Roman"/>
          <w:sz w:val="24"/>
          <w:szCs w:val="24"/>
        </w:rPr>
        <w:t xml:space="preserve"> badan </w:t>
      </w:r>
      <w:proofErr w:type="spellStart"/>
      <w:r w:rsidRPr="006C73DF">
        <w:rPr>
          <w:rFonts w:ascii="Times New Roman" w:hAnsi="Times New Roman" w:cs="Times New Roman"/>
          <w:sz w:val="24"/>
          <w:szCs w:val="24"/>
        </w:rPr>
        <w:t>usaha</w:t>
      </w:r>
      <w:proofErr w:type="spellEnd"/>
      <w:r w:rsidRPr="006C73DF">
        <w:rPr>
          <w:rFonts w:ascii="Times New Roman" w:hAnsi="Times New Roman" w:cs="Times New Roman"/>
          <w:sz w:val="24"/>
          <w:szCs w:val="24"/>
        </w:rPr>
        <w:t xml:space="preserve"> yang melakukan </w:t>
      </w:r>
      <w:proofErr w:type="spellStart"/>
      <w:r w:rsidRPr="006C73DF">
        <w:rPr>
          <w:rFonts w:ascii="Times New Roman" w:hAnsi="Times New Roman" w:cs="Times New Roman"/>
          <w:sz w:val="24"/>
          <w:szCs w:val="24"/>
        </w:rPr>
        <w:t>kegiatan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perdagngan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impor</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ekspor</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atau</w:t>
      </w:r>
      <w:proofErr w:type="spellEnd"/>
      <w:r w:rsidRPr="006C73DF">
        <w:rPr>
          <w:rFonts w:ascii="Times New Roman" w:hAnsi="Times New Roman" w:cs="Times New Roman"/>
          <w:sz w:val="24"/>
          <w:szCs w:val="24"/>
        </w:rPr>
        <w:t xml:space="preserve"> re-</w:t>
      </w:r>
      <w:proofErr w:type="spellStart"/>
      <w:r w:rsidRPr="006C73DF">
        <w:rPr>
          <w:rFonts w:ascii="Times New Roman" w:hAnsi="Times New Roman" w:cs="Times New Roman"/>
          <w:sz w:val="24"/>
          <w:szCs w:val="24"/>
        </w:rPr>
        <w:t>impor</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PPh</w:t>
      </w:r>
      <w:proofErr w:type="spellEnd"/>
      <w:r w:rsidRPr="006C73DF">
        <w:rPr>
          <w:rFonts w:ascii="Times New Roman" w:hAnsi="Times New Roman" w:cs="Times New Roman"/>
          <w:sz w:val="24"/>
          <w:szCs w:val="24"/>
        </w:rPr>
        <w:t xml:space="preserve"> 22 juga </w:t>
      </w:r>
      <w:proofErr w:type="spellStart"/>
      <w:r w:rsidRPr="006C73DF">
        <w:rPr>
          <w:rFonts w:ascii="Times New Roman" w:hAnsi="Times New Roman" w:cs="Times New Roman"/>
          <w:sz w:val="24"/>
          <w:szCs w:val="24"/>
        </w:rPr>
        <w:t>meliputi</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pemotongan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atau</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pemungutan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pajak</w:t>
      </w:r>
      <w:proofErr w:type="spellEnd"/>
      <w:r w:rsidRPr="006C73DF">
        <w:rPr>
          <w:rFonts w:ascii="Times New Roman" w:hAnsi="Times New Roman" w:cs="Times New Roman"/>
          <w:sz w:val="24"/>
          <w:szCs w:val="24"/>
        </w:rPr>
        <w:t xml:space="preserve"> yang </w:t>
      </w:r>
      <w:proofErr w:type="spellStart"/>
      <w:r w:rsidRPr="006C73DF">
        <w:rPr>
          <w:rFonts w:ascii="Times New Roman" w:hAnsi="Times New Roman" w:cs="Times New Roman"/>
          <w:sz w:val="24"/>
          <w:szCs w:val="24"/>
        </w:rPr>
        <w:t>dilakukans</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atu</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pihak</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terhadap</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waji</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pajak</w:t>
      </w:r>
      <w:proofErr w:type="spellEnd"/>
      <w:r w:rsidRPr="006C73DF">
        <w:rPr>
          <w:rFonts w:ascii="Times New Roman" w:hAnsi="Times New Roman" w:cs="Times New Roman"/>
          <w:sz w:val="24"/>
          <w:szCs w:val="24"/>
        </w:rPr>
        <w:t xml:space="preserve"> berkaitan </w:t>
      </w:r>
      <w:proofErr w:type="spellStart"/>
      <w:r w:rsidRPr="006C73DF">
        <w:rPr>
          <w:rFonts w:ascii="Times New Roman" w:hAnsi="Times New Roman" w:cs="Times New Roman"/>
          <w:sz w:val="24"/>
          <w:szCs w:val="24"/>
        </w:rPr>
        <w:t>dengan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kegiatasn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perdagangan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jenis</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barang</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tertentu</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pahak</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penghasilan</w:t>
      </w:r>
      <w:proofErr w:type="spellEnd"/>
      <w:r w:rsidRPr="006C73DF">
        <w:rPr>
          <w:rFonts w:ascii="Times New Roman" w:hAnsi="Times New Roman" w:cs="Times New Roman"/>
          <w:sz w:val="24"/>
          <w:szCs w:val="24"/>
        </w:rPr>
        <w:t xml:space="preserve"> Pasal 22 juga </w:t>
      </w:r>
      <w:proofErr w:type="spellStart"/>
      <w:r w:rsidRPr="006C73DF">
        <w:rPr>
          <w:rFonts w:ascii="Times New Roman" w:hAnsi="Times New Roman" w:cs="Times New Roman"/>
          <w:sz w:val="24"/>
          <w:szCs w:val="24"/>
        </w:rPr>
        <w:t>melipupti</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pajak</w:t>
      </w:r>
      <w:proofErr w:type="spellEnd"/>
      <w:r w:rsidRPr="006C73DF">
        <w:rPr>
          <w:rFonts w:ascii="Times New Roman" w:hAnsi="Times New Roman" w:cs="Times New Roman"/>
          <w:sz w:val="24"/>
          <w:szCs w:val="24"/>
        </w:rPr>
        <w:t xml:space="preserve"> yang </w:t>
      </w:r>
      <w:proofErr w:type="spellStart"/>
      <w:r w:rsidRPr="006C73DF">
        <w:rPr>
          <w:rFonts w:ascii="Times New Roman" w:hAnsi="Times New Roman" w:cs="Times New Roman"/>
          <w:sz w:val="24"/>
          <w:szCs w:val="24"/>
        </w:rPr>
        <w:t>dipotongkan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atau</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dipungut</w:t>
      </w:r>
      <w:proofErr w:type="spellEnd"/>
      <w:r w:rsidRPr="006C73DF">
        <w:rPr>
          <w:rFonts w:ascii="Times New Roman" w:hAnsi="Times New Roman" w:cs="Times New Roman"/>
          <w:sz w:val="24"/>
          <w:szCs w:val="24"/>
        </w:rPr>
        <w:t xml:space="preserve"> oleh </w:t>
      </w:r>
      <w:proofErr w:type="spellStart"/>
      <w:r w:rsidRPr="006C73DF">
        <w:rPr>
          <w:rFonts w:ascii="Times New Roman" w:hAnsi="Times New Roman" w:cs="Times New Roman"/>
          <w:sz w:val="24"/>
          <w:szCs w:val="24"/>
        </w:rPr>
        <w:t>bendaharawan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pemerintah</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pusat</w:t>
      </w:r>
      <w:proofErr w:type="spellEnd"/>
      <w:r w:rsidRPr="006C73DF">
        <w:rPr>
          <w:rFonts w:ascii="Times New Roman" w:hAnsi="Times New Roman" w:cs="Times New Roman"/>
          <w:sz w:val="24"/>
          <w:szCs w:val="24"/>
        </w:rPr>
        <w:t>/</w:t>
      </w:r>
      <w:proofErr w:type="spellStart"/>
      <w:r w:rsidRPr="006C73DF">
        <w:rPr>
          <w:rFonts w:ascii="Times New Roman" w:hAnsi="Times New Roman" w:cs="Times New Roman"/>
          <w:sz w:val="24"/>
          <w:szCs w:val="24"/>
        </w:rPr>
        <w:t>daerah</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instansi</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atau</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lembaga</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pemerintah</w:t>
      </w:r>
      <w:proofErr w:type="spellEnd"/>
      <w:r w:rsidRPr="006C73DF">
        <w:rPr>
          <w:rFonts w:ascii="Times New Roman" w:hAnsi="Times New Roman" w:cs="Times New Roman"/>
          <w:sz w:val="24"/>
          <w:szCs w:val="24"/>
        </w:rPr>
        <w:t xml:space="preserve"> dan </w:t>
      </w:r>
      <w:proofErr w:type="spellStart"/>
      <w:r w:rsidRPr="006C73DF">
        <w:rPr>
          <w:rFonts w:ascii="Times New Roman" w:hAnsi="Times New Roman" w:cs="Times New Roman"/>
          <w:sz w:val="24"/>
          <w:szCs w:val="24"/>
        </w:rPr>
        <w:t>lembaga</w:t>
      </w:r>
      <w:proofErr w:type="spellEnd"/>
      <w:r w:rsidRPr="006C73DF">
        <w:rPr>
          <w:rFonts w:ascii="Times New Roman" w:hAnsi="Times New Roman" w:cs="Times New Roman"/>
          <w:sz w:val="24"/>
          <w:szCs w:val="24"/>
        </w:rPr>
        <w:t xml:space="preserve"> negara </w:t>
      </w:r>
      <w:proofErr w:type="spellStart"/>
      <w:r w:rsidRPr="006C73DF">
        <w:rPr>
          <w:rFonts w:ascii="Times New Roman" w:hAnsi="Times New Roman" w:cs="Times New Roman"/>
          <w:sz w:val="24"/>
          <w:szCs w:val="24"/>
        </w:rPr>
        <w:t>lainnya</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terhadap</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wajin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pajak</w:t>
      </w:r>
      <w:proofErr w:type="spellEnd"/>
      <w:r w:rsidRPr="006C73DF">
        <w:rPr>
          <w:rFonts w:ascii="Times New Roman" w:hAnsi="Times New Roman" w:cs="Times New Roman"/>
          <w:sz w:val="24"/>
          <w:szCs w:val="24"/>
        </w:rPr>
        <w:t xml:space="preserve"> yang berkaitan </w:t>
      </w:r>
      <w:proofErr w:type="spellStart"/>
      <w:r w:rsidRPr="006C73DF">
        <w:rPr>
          <w:rFonts w:ascii="Times New Roman" w:hAnsi="Times New Roman" w:cs="Times New Roman"/>
          <w:sz w:val="24"/>
          <w:szCs w:val="24"/>
        </w:rPr>
        <w:t>dengan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pembayara</w:t>
      </w:r>
      <w:proofErr w:type="spellEnd"/>
      <w:r w:rsidRPr="006C73DF">
        <w:rPr>
          <w:rFonts w:ascii="Times New Roman" w:hAnsi="Times New Roman" w:cs="Times New Roman"/>
          <w:sz w:val="24"/>
          <w:szCs w:val="24"/>
        </w:rPr>
        <w:t xml:space="preserve"> dan </w:t>
      </w:r>
      <w:proofErr w:type="spellStart"/>
      <w:r w:rsidRPr="006C73DF">
        <w:rPr>
          <w:rFonts w:ascii="Times New Roman" w:hAnsi="Times New Roman" w:cs="Times New Roman"/>
          <w:sz w:val="24"/>
          <w:szCs w:val="24"/>
        </w:rPr>
        <w:t>penyerahan</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arang</w:t>
      </w:r>
      <w:proofErr w:type="spellEnd"/>
      <w:r w:rsidRPr="006C73DF">
        <w:rPr>
          <w:rFonts w:ascii="Times New Roman" w:hAnsi="Times New Roman" w:cs="Times New Roman"/>
          <w:sz w:val="24"/>
          <w:szCs w:val="24"/>
        </w:rPr>
        <w:t xml:space="preserve"> (</w:t>
      </w:r>
      <w:proofErr w:type="spellStart"/>
      <w:r w:rsidRPr="006C73DF">
        <w:rPr>
          <w:rFonts w:ascii="Times New Roman" w:hAnsi="Times New Roman" w:cs="Times New Roman"/>
          <w:sz w:val="24"/>
          <w:szCs w:val="24"/>
        </w:rPr>
        <w:t>perdagangan</w:t>
      </w:r>
      <w:proofErr w:type="spellEnd"/>
      <w:r w:rsidRPr="006C73DF">
        <w:rPr>
          <w:rFonts w:ascii="Times New Roman" w:hAnsi="Times New Roman" w:cs="Times New Roman"/>
          <w:sz w:val="24"/>
          <w:szCs w:val="24"/>
        </w:rPr>
        <w:t>).</w:t>
      </w:r>
    </w:p>
    <w:p w14:paraId="7C175874" w14:textId="77777777" w:rsidR="006B6892" w:rsidRDefault="006B6892" w:rsidP="003046A6">
      <w:pPr>
        <w:pStyle w:val="ListParagraph"/>
        <w:numPr>
          <w:ilvl w:val="0"/>
          <w:numId w:val="20"/>
        </w:numPr>
        <w:ind w:left="990"/>
        <w:jc w:val="left"/>
        <w:rPr>
          <w:rFonts w:ascii="Times New Roman" w:hAnsi="Times New Roman" w:cs="Times New Roman"/>
          <w:b/>
          <w:bCs/>
          <w:sz w:val="24"/>
          <w:szCs w:val="24"/>
        </w:rPr>
      </w:pPr>
      <w:proofErr w:type="spellStart"/>
      <w:r w:rsidRPr="006C73DF">
        <w:rPr>
          <w:rFonts w:ascii="Times New Roman" w:hAnsi="Times New Roman" w:cs="Times New Roman"/>
          <w:b/>
          <w:bCs/>
          <w:sz w:val="24"/>
          <w:szCs w:val="24"/>
        </w:rPr>
        <w:t>Subjek</w:t>
      </w:r>
      <w:proofErr w:type="spellEnd"/>
      <w:r w:rsidRPr="006C73DF">
        <w:rPr>
          <w:rFonts w:ascii="Times New Roman" w:hAnsi="Times New Roman" w:cs="Times New Roman"/>
          <w:b/>
          <w:bCs/>
          <w:sz w:val="24"/>
          <w:szCs w:val="24"/>
        </w:rPr>
        <w:t xml:space="preserve"> </w:t>
      </w:r>
      <w:proofErr w:type="spellStart"/>
      <w:r w:rsidRPr="006C73DF">
        <w:rPr>
          <w:rFonts w:ascii="Times New Roman" w:hAnsi="Times New Roman" w:cs="Times New Roman"/>
          <w:b/>
          <w:bCs/>
          <w:sz w:val="24"/>
          <w:szCs w:val="24"/>
        </w:rPr>
        <w:t>Pajak</w:t>
      </w:r>
      <w:proofErr w:type="spellEnd"/>
      <w:r w:rsidRPr="006C73DF">
        <w:rPr>
          <w:rFonts w:ascii="Times New Roman" w:hAnsi="Times New Roman" w:cs="Times New Roman"/>
          <w:b/>
          <w:bCs/>
          <w:sz w:val="24"/>
          <w:szCs w:val="24"/>
        </w:rPr>
        <w:t xml:space="preserve"> </w:t>
      </w:r>
      <w:proofErr w:type="spellStart"/>
      <w:r w:rsidRPr="006C73DF">
        <w:rPr>
          <w:rFonts w:ascii="Times New Roman" w:hAnsi="Times New Roman" w:cs="Times New Roman"/>
          <w:b/>
          <w:bCs/>
          <w:sz w:val="24"/>
          <w:szCs w:val="24"/>
        </w:rPr>
        <w:t>PPh</w:t>
      </w:r>
      <w:proofErr w:type="spellEnd"/>
      <w:r w:rsidRPr="006C73DF">
        <w:rPr>
          <w:rFonts w:ascii="Times New Roman" w:hAnsi="Times New Roman" w:cs="Times New Roman"/>
          <w:b/>
          <w:bCs/>
          <w:sz w:val="24"/>
          <w:szCs w:val="24"/>
        </w:rPr>
        <w:t xml:space="preserve"> Pasal 22</w:t>
      </w:r>
    </w:p>
    <w:p w14:paraId="26A94B5C" w14:textId="77777777" w:rsidR="006B6892" w:rsidRDefault="006B6892" w:rsidP="003046A6">
      <w:pPr>
        <w:pStyle w:val="ListParagraph"/>
        <w:ind w:left="990" w:firstLine="0"/>
        <w:jc w:val="both"/>
        <w:rPr>
          <w:rFonts w:ascii="Times New Roman" w:hAnsi="Times New Roman" w:cs="Times New Roman"/>
          <w:sz w:val="24"/>
          <w:szCs w:val="24"/>
        </w:rPr>
      </w:pP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47BCCD95" w14:textId="77777777" w:rsidR="006B6892" w:rsidRDefault="006B6892" w:rsidP="003046A6">
      <w:pPr>
        <w:pStyle w:val="ListParagraph"/>
        <w:numPr>
          <w:ilvl w:val="0"/>
          <w:numId w:val="21"/>
        </w:numPr>
        <w:ind w:left="1350"/>
        <w:jc w:val="both"/>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Pemungut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22</w:t>
      </w:r>
    </w:p>
    <w:p w14:paraId="312799B5" w14:textId="77777777" w:rsidR="006B6892" w:rsidRDefault="006B6892" w:rsidP="003046A6">
      <w:pPr>
        <w:pStyle w:val="ListParagraph"/>
        <w:numPr>
          <w:ilvl w:val="0"/>
          <w:numId w:val="22"/>
        </w:numPr>
        <w:tabs>
          <w:tab w:val="left" w:pos="426"/>
        </w:tabs>
        <w:ind w:left="1764" w:hanging="425"/>
        <w:jc w:val="both"/>
        <w:rPr>
          <w:rFonts w:ascii="Times New Roman" w:hAnsi="Times New Roman" w:cs="Times New Roman"/>
          <w:sz w:val="24"/>
          <w:szCs w:val="24"/>
        </w:rPr>
      </w:pPr>
      <w:r>
        <w:rPr>
          <w:rFonts w:ascii="Times New Roman" w:hAnsi="Times New Roman" w:cs="Times New Roman"/>
          <w:sz w:val="24"/>
          <w:szCs w:val="24"/>
        </w:rPr>
        <w:t xml:space="preserve">Bank </w:t>
      </w:r>
      <w:proofErr w:type="spellStart"/>
      <w:r>
        <w:rPr>
          <w:rFonts w:ascii="Times New Roman" w:hAnsi="Times New Roman" w:cs="Times New Roman"/>
          <w:sz w:val="24"/>
          <w:szCs w:val="24"/>
        </w:rPr>
        <w:t>Devisa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Direktorat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Jenderal</w:t>
      </w:r>
      <w:proofErr w:type="spellEnd"/>
      <w:r>
        <w:rPr>
          <w:rFonts w:ascii="Times New Roman" w:hAnsi="Times New Roman" w:cs="Times New Roman"/>
          <w:sz w:val="24"/>
          <w:szCs w:val="24"/>
        </w:rPr>
        <w:t xml:space="preserve"> Bea </w:t>
      </w:r>
      <w:proofErr w:type="spellStart"/>
      <w:r>
        <w:rPr>
          <w:rFonts w:ascii="Times New Roman" w:hAnsi="Times New Roman" w:cs="Times New Roman"/>
          <w:sz w:val="24"/>
          <w:szCs w:val="24"/>
        </w:rPr>
        <w:t>Cukai</w:t>
      </w:r>
      <w:proofErr w:type="spellEnd"/>
      <w:r>
        <w:rPr>
          <w:rFonts w:ascii="Times New Roman" w:hAnsi="Times New Roman" w:cs="Times New Roman"/>
          <w:sz w:val="24"/>
          <w:szCs w:val="24"/>
        </w:rPr>
        <w:t xml:space="preserve"> (DJBC)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22 </w:t>
      </w:r>
      <w:proofErr w:type="spellStart"/>
      <w:r>
        <w:rPr>
          <w:rFonts w:ascii="Times New Roman" w:hAnsi="Times New Roman" w:cs="Times New Roman"/>
          <w:sz w:val="24"/>
          <w:szCs w:val="24"/>
        </w:rPr>
        <w:t>impor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
    <w:p w14:paraId="574080A8" w14:textId="77777777" w:rsidR="006B6892" w:rsidRDefault="006B6892" w:rsidP="003046A6">
      <w:pPr>
        <w:pStyle w:val="ListParagraph"/>
        <w:numPr>
          <w:ilvl w:val="0"/>
          <w:numId w:val="22"/>
        </w:numPr>
        <w:tabs>
          <w:tab w:val="left" w:pos="426"/>
        </w:tabs>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Bendahara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dan Kuasa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(KPA) </w:t>
      </w:r>
      <w:proofErr w:type="spellStart"/>
      <w:r>
        <w:rPr>
          <w:rFonts w:ascii="Times New Roman" w:hAnsi="Times New Roman" w:cs="Times New Roman"/>
          <w:sz w:val="24"/>
          <w:szCs w:val="24"/>
        </w:rPr>
        <w:t>berkenan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
    <w:p w14:paraId="609486F2" w14:textId="77777777" w:rsidR="006B6892" w:rsidRDefault="006B6892" w:rsidP="003046A6">
      <w:pPr>
        <w:pStyle w:val="ListParagraph"/>
        <w:numPr>
          <w:ilvl w:val="0"/>
          <w:numId w:val="22"/>
        </w:numPr>
        <w:tabs>
          <w:tab w:val="left" w:pos="426"/>
        </w:tabs>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Bendahara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(UP)</w:t>
      </w:r>
    </w:p>
    <w:p w14:paraId="3D09CA8E" w14:textId="77777777" w:rsidR="006B6892" w:rsidRDefault="006B6892" w:rsidP="003046A6">
      <w:pPr>
        <w:pStyle w:val="ListParagraph"/>
        <w:numPr>
          <w:ilvl w:val="0"/>
          <w:numId w:val="22"/>
        </w:numPr>
        <w:tabs>
          <w:tab w:val="left" w:pos="426"/>
        </w:tabs>
        <w:ind w:left="1764"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Kuasa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(KPA) </w:t>
      </w:r>
      <w:proofErr w:type="spellStart"/>
      <w:r>
        <w:rPr>
          <w:rFonts w:ascii="Times New Roman" w:hAnsi="Times New Roman" w:cs="Times New Roman"/>
          <w:sz w:val="24"/>
          <w:szCs w:val="24"/>
        </w:rPr>
        <w:t>atasu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penerbit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yangdilakukan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(LA).</w:t>
      </w:r>
    </w:p>
    <w:p w14:paraId="3BAC7EDB" w14:textId="77777777" w:rsidR="006B6892" w:rsidRDefault="006B6892" w:rsidP="003046A6">
      <w:pPr>
        <w:pStyle w:val="ListParagraph"/>
        <w:numPr>
          <w:ilvl w:val="0"/>
          <w:numId w:val="22"/>
        </w:numPr>
        <w:tabs>
          <w:tab w:val="left" w:pos="426"/>
        </w:tabs>
        <w:ind w:left="1764" w:hanging="425"/>
        <w:jc w:val="both"/>
        <w:rPr>
          <w:rFonts w:ascii="Times New Roman" w:hAnsi="Times New Roman" w:cs="Times New Roman"/>
          <w:sz w:val="24"/>
          <w:szCs w:val="24"/>
        </w:rPr>
      </w:pPr>
      <w:r>
        <w:rPr>
          <w:rFonts w:ascii="Times New Roman" w:hAnsi="Times New Roman" w:cs="Times New Roman"/>
          <w:sz w:val="24"/>
          <w:szCs w:val="24"/>
        </w:rPr>
        <w:t xml:space="preserve">Badan </w:t>
      </w:r>
      <w:proofErr w:type="spellStart"/>
      <w:r>
        <w:rPr>
          <w:rFonts w:ascii="Times New Roman" w:hAnsi="Times New Roman" w:cs="Times New Roman"/>
          <w:sz w:val="24"/>
          <w:szCs w:val="24"/>
        </w:rPr>
        <w:t>Usaan</w:t>
      </w:r>
      <w:proofErr w:type="spellEnd"/>
      <w:r>
        <w:rPr>
          <w:rFonts w:ascii="Times New Roman" w:hAnsi="Times New Roman" w:cs="Times New Roman"/>
          <w:sz w:val="24"/>
          <w:szCs w:val="24"/>
        </w:rPr>
        <w:t xml:space="preserve"> Milik Negara (BUMN) </w:t>
      </w:r>
      <w:proofErr w:type="spellStart"/>
      <w:r>
        <w:rPr>
          <w:rFonts w:ascii="Times New Roman" w:hAnsi="Times New Roman" w:cs="Times New Roman"/>
          <w:sz w:val="24"/>
          <w:szCs w:val="24"/>
        </w:rPr>
        <w:t>berkenan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pmembayaran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usahanya</w:t>
      </w:r>
      <w:proofErr w:type="spellEnd"/>
      <w:r>
        <w:rPr>
          <w:rFonts w:ascii="Times New Roman" w:hAnsi="Times New Roman" w:cs="Times New Roman"/>
          <w:sz w:val="24"/>
          <w:szCs w:val="24"/>
        </w:rPr>
        <w:t xml:space="preserve">. </w:t>
      </w:r>
    </w:p>
    <w:p w14:paraId="638B6628" w14:textId="77777777" w:rsidR="006B6892" w:rsidRDefault="006B6892" w:rsidP="003046A6">
      <w:pPr>
        <w:pStyle w:val="ListParagraph"/>
        <w:numPr>
          <w:ilvl w:val="0"/>
          <w:numId w:val="22"/>
        </w:numPr>
        <w:tabs>
          <w:tab w:val="left" w:pos="426"/>
        </w:tabs>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ekspotir</w:t>
      </w:r>
      <w:proofErr w:type="spellEnd"/>
      <w:r>
        <w:rPr>
          <w:rFonts w:ascii="Times New Roman" w:hAnsi="Times New Roman" w:cs="Times New Roman"/>
          <w:sz w:val="24"/>
          <w:szCs w:val="24"/>
        </w:rPr>
        <w:t xml:space="preserve"> sector </w:t>
      </w:r>
      <w:proofErr w:type="spellStart"/>
      <w:r>
        <w:rPr>
          <w:rFonts w:ascii="Times New Roman" w:hAnsi="Times New Roman" w:cs="Times New Roman"/>
          <w:sz w:val="24"/>
          <w:szCs w:val="24"/>
        </w:rPr>
        <w:t>pertanian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kehutanan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perkebunan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peternakan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perikanan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w:t>
      </w:r>
      <w:proofErr w:type="spellEnd"/>
      <w:r>
        <w:rPr>
          <w:rFonts w:ascii="Times New Roman" w:hAnsi="Times New Roman" w:cs="Times New Roman"/>
          <w:sz w:val="24"/>
          <w:szCs w:val="24"/>
        </w:rPr>
        <w:t>.</w:t>
      </w:r>
    </w:p>
    <w:p w14:paraId="75DAFB1F" w14:textId="77777777" w:rsidR="006B6892" w:rsidRDefault="006B6892" w:rsidP="003046A6">
      <w:pPr>
        <w:pStyle w:val="ListParagraph"/>
        <w:numPr>
          <w:ilvl w:val="0"/>
          <w:numId w:val="22"/>
        </w:numPr>
        <w:tabs>
          <w:tab w:val="left" w:pos="426"/>
        </w:tabs>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melakukan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komoditas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batubara</w:t>
      </w:r>
      <w:proofErr w:type="spellEnd"/>
      <w:r>
        <w:rPr>
          <w:rFonts w:ascii="Times New Roman" w:hAnsi="Times New Roman" w:cs="Times New Roman"/>
          <w:sz w:val="24"/>
          <w:szCs w:val="24"/>
        </w:rPr>
        <w:t xml:space="preserve">, mineral </w:t>
      </w:r>
      <w:proofErr w:type="spellStart"/>
      <w:r>
        <w:rPr>
          <w:rFonts w:ascii="Times New Roman" w:hAnsi="Times New Roman" w:cs="Times New Roman"/>
          <w:sz w:val="24"/>
          <w:szCs w:val="24"/>
        </w:rPr>
        <w:t>logam</w:t>
      </w:r>
      <w:proofErr w:type="spellEnd"/>
      <w:r>
        <w:rPr>
          <w:rFonts w:ascii="Times New Roman" w:hAnsi="Times New Roman" w:cs="Times New Roman"/>
          <w:sz w:val="24"/>
          <w:szCs w:val="24"/>
        </w:rPr>
        <w:t xml:space="preserve">, dan mineral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peegan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pertambangan</w:t>
      </w:r>
      <w:proofErr w:type="spellEnd"/>
      <w:r>
        <w:rPr>
          <w:rFonts w:ascii="Times New Roman" w:hAnsi="Times New Roman" w:cs="Times New Roman"/>
          <w:sz w:val="24"/>
          <w:szCs w:val="24"/>
        </w:rPr>
        <w:t xml:space="preserve">. </w:t>
      </w:r>
    </w:p>
    <w:p w14:paraId="6CE0D85C" w14:textId="77777777" w:rsidR="006B6892" w:rsidRDefault="006B6892" w:rsidP="003046A6">
      <w:pPr>
        <w:pStyle w:val="ListParagraph"/>
        <w:numPr>
          <w:ilvl w:val="0"/>
          <w:numId w:val="21"/>
        </w:numPr>
        <w:tabs>
          <w:tab w:val="left" w:pos="426"/>
        </w:tabs>
        <w:ind w:left="1350"/>
        <w:jc w:val="both"/>
        <w:rPr>
          <w:rFonts w:ascii="Times New Roman" w:hAnsi="Times New Roman" w:cs="Times New Roman"/>
          <w:sz w:val="24"/>
          <w:szCs w:val="24"/>
        </w:rPr>
      </w:pPr>
      <w:r>
        <w:rPr>
          <w:rFonts w:ascii="Times New Roman" w:hAnsi="Times New Roman" w:cs="Times New Roman"/>
          <w:sz w:val="24"/>
          <w:szCs w:val="24"/>
        </w:rPr>
        <w:t xml:space="preserve">Perusahaan </w:t>
      </w:r>
      <w:proofErr w:type="spellStart"/>
      <w:r>
        <w:rPr>
          <w:rFonts w:ascii="Times New Roman" w:hAnsi="Times New Roman" w:cs="Times New Roman"/>
          <w:sz w:val="24"/>
          <w:szCs w:val="24"/>
        </w:rPr>
        <w:t>Swasta</w:t>
      </w:r>
      <w:proofErr w:type="spellEnd"/>
      <w:r>
        <w:rPr>
          <w:rFonts w:ascii="Times New Roman" w:hAnsi="Times New Roman" w:cs="Times New Roman"/>
          <w:sz w:val="24"/>
          <w:szCs w:val="24"/>
        </w:rPr>
        <w:t xml:space="preserve"> </w:t>
      </w:r>
    </w:p>
    <w:p w14:paraId="08D92442" w14:textId="77777777" w:rsidR="006B6892" w:rsidRDefault="006B6892" w:rsidP="003046A6">
      <w:pPr>
        <w:pStyle w:val="ListParagraph"/>
        <w:numPr>
          <w:ilvl w:val="0"/>
          <w:numId w:val="23"/>
        </w:numPr>
        <w:tabs>
          <w:tab w:val="left" w:pos="426"/>
        </w:tabs>
        <w:ind w:left="1764" w:hanging="425"/>
        <w:jc w:val="both"/>
        <w:rPr>
          <w:rFonts w:ascii="Times New Roman" w:hAnsi="Times New Roman" w:cs="Times New Roman"/>
          <w:sz w:val="24"/>
          <w:szCs w:val="24"/>
        </w:rPr>
      </w:pPr>
      <w:r>
        <w:rPr>
          <w:rFonts w:ascii="Times New Roman" w:hAnsi="Times New Roman" w:cs="Times New Roman"/>
          <w:sz w:val="24"/>
          <w:szCs w:val="24"/>
        </w:rPr>
        <w:t xml:space="preserve">Badan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industry semen,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baja</w:t>
      </w:r>
      <w:proofErr w:type="spellEnd"/>
      <w:r>
        <w:rPr>
          <w:rFonts w:ascii="Times New Roman" w:hAnsi="Times New Roman" w:cs="Times New Roman"/>
          <w:sz w:val="24"/>
          <w:szCs w:val="24"/>
        </w:rPr>
        <w:t xml:space="preserve">, dan industry </w:t>
      </w:r>
      <w:proofErr w:type="spellStart"/>
      <w:r>
        <w:rPr>
          <w:rFonts w:ascii="Times New Roman" w:hAnsi="Times New Roman" w:cs="Times New Roman"/>
          <w:sz w:val="24"/>
          <w:szCs w:val="24"/>
        </w:rPr>
        <w:t>farmasi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proofErr w:type="spellEnd"/>
      <w:r>
        <w:rPr>
          <w:rFonts w:ascii="Times New Roman" w:hAnsi="Times New Roman" w:cs="Times New Roman"/>
          <w:sz w:val="24"/>
          <w:szCs w:val="24"/>
        </w:rPr>
        <w:t xml:space="preserve"> negeri. </w:t>
      </w:r>
    </w:p>
    <w:p w14:paraId="0D509B92" w14:textId="77777777" w:rsidR="006B6892" w:rsidRDefault="006B6892" w:rsidP="003046A6">
      <w:pPr>
        <w:pStyle w:val="ListParagraph"/>
        <w:numPr>
          <w:ilvl w:val="0"/>
          <w:numId w:val="23"/>
        </w:numPr>
        <w:tabs>
          <w:tab w:val="left" w:pos="426"/>
        </w:tabs>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Agen</w:t>
      </w:r>
      <w:proofErr w:type="spellEnd"/>
      <w:r>
        <w:rPr>
          <w:rFonts w:ascii="Times New Roman" w:hAnsi="Times New Roman" w:cs="Times New Roman"/>
          <w:sz w:val="24"/>
          <w:szCs w:val="24"/>
        </w:rPr>
        <w:t xml:space="preserve"> Tunggal </w:t>
      </w:r>
      <w:proofErr w:type="spellStart"/>
      <w:r>
        <w:rPr>
          <w:rFonts w:ascii="Times New Roman" w:hAnsi="Times New Roman" w:cs="Times New Roman"/>
          <w:sz w:val="24"/>
          <w:szCs w:val="24"/>
        </w:rPr>
        <w:t>Pemegang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w:t>
      </w:r>
      <w:proofErr w:type="spellEnd"/>
      <w:r>
        <w:rPr>
          <w:rFonts w:ascii="Times New Roman" w:hAnsi="Times New Roman" w:cs="Times New Roman"/>
          <w:sz w:val="24"/>
          <w:szCs w:val="24"/>
        </w:rPr>
        <w:t xml:space="preserve"> (ATPM), </w:t>
      </w:r>
      <w:proofErr w:type="spellStart"/>
      <w:r>
        <w:rPr>
          <w:rFonts w:ascii="Times New Roman" w:hAnsi="Times New Roman" w:cs="Times New Roman"/>
          <w:sz w:val="24"/>
          <w:szCs w:val="24"/>
        </w:rPr>
        <w:t>Agen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w:t>
      </w:r>
      <w:proofErr w:type="spellEnd"/>
      <w:r>
        <w:rPr>
          <w:rFonts w:ascii="Times New Roman" w:hAnsi="Times New Roman" w:cs="Times New Roman"/>
          <w:sz w:val="24"/>
          <w:szCs w:val="24"/>
        </w:rPr>
        <w:t xml:space="preserve"> (AM), dan </w:t>
      </w:r>
      <w:proofErr w:type="spellStart"/>
      <w:r>
        <w:rPr>
          <w:rFonts w:ascii="Times New Roman" w:hAnsi="Times New Roman" w:cs="Times New Roman"/>
          <w:sz w:val="24"/>
          <w:szCs w:val="24"/>
        </w:rPr>
        <w:t>importir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minyak</w:t>
      </w:r>
      <w:proofErr w:type="spellEnd"/>
      <w:r>
        <w:rPr>
          <w:rFonts w:ascii="Times New Roman" w:hAnsi="Times New Roman" w:cs="Times New Roman"/>
          <w:sz w:val="24"/>
          <w:szCs w:val="24"/>
        </w:rPr>
        <w:t xml:space="preserve">, gas, dan </w:t>
      </w:r>
      <w:proofErr w:type="spellStart"/>
      <w:r>
        <w:rPr>
          <w:rFonts w:ascii="Times New Roman" w:hAnsi="Times New Roman" w:cs="Times New Roman"/>
          <w:sz w:val="24"/>
          <w:szCs w:val="24"/>
        </w:rPr>
        <w:t>peuas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
    <w:p w14:paraId="686CEE3A" w14:textId="77777777" w:rsidR="006B6892" w:rsidRDefault="006B6892" w:rsidP="003046A6">
      <w:pPr>
        <w:pStyle w:val="ListParagraph"/>
        <w:numPr>
          <w:ilvl w:val="0"/>
          <w:numId w:val="23"/>
        </w:numPr>
        <w:tabs>
          <w:tab w:val="left" w:pos="426"/>
        </w:tabs>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Produsen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minyak</w:t>
      </w:r>
      <w:proofErr w:type="spellEnd"/>
      <w:r>
        <w:rPr>
          <w:rFonts w:ascii="Times New Roman" w:hAnsi="Times New Roman" w:cs="Times New Roman"/>
          <w:sz w:val="24"/>
          <w:szCs w:val="24"/>
        </w:rPr>
        <w:t xml:space="preserve">, gas, dan </w:t>
      </w:r>
      <w:proofErr w:type="spellStart"/>
      <w:r>
        <w:rPr>
          <w:rFonts w:ascii="Times New Roman" w:hAnsi="Times New Roman" w:cs="Times New Roman"/>
          <w:sz w:val="24"/>
          <w:szCs w:val="24"/>
        </w:rPr>
        <w:t>peumas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
    <w:p w14:paraId="35FC1E22" w14:textId="77777777" w:rsidR="006B6892" w:rsidRDefault="006B6892" w:rsidP="003046A6">
      <w:pPr>
        <w:pStyle w:val="ListParagraph"/>
        <w:numPr>
          <w:ilvl w:val="0"/>
          <w:numId w:val="23"/>
        </w:numPr>
        <w:tabs>
          <w:tab w:val="left" w:pos="426"/>
        </w:tabs>
        <w:ind w:left="1764" w:hanging="425"/>
        <w:jc w:val="both"/>
        <w:rPr>
          <w:rFonts w:ascii="Times New Roman" w:hAnsi="Times New Roman" w:cs="Times New Roman"/>
          <w:sz w:val="24"/>
          <w:szCs w:val="24"/>
        </w:rPr>
      </w:pPr>
      <w:r>
        <w:rPr>
          <w:rFonts w:ascii="Times New Roman" w:hAnsi="Times New Roman" w:cs="Times New Roman"/>
          <w:sz w:val="24"/>
          <w:szCs w:val="24"/>
        </w:rPr>
        <w:t xml:space="preserve">Badan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industry </w:t>
      </w:r>
      <w:proofErr w:type="spellStart"/>
      <w:r>
        <w:rPr>
          <w:rFonts w:ascii="Times New Roman" w:hAnsi="Times New Roman" w:cs="Times New Roman"/>
          <w:sz w:val="24"/>
          <w:szCs w:val="24"/>
        </w:rPr>
        <w:t>baja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hulu</w:t>
      </w:r>
      <w:proofErr w:type="spellEnd"/>
      <w:r>
        <w:rPr>
          <w:rFonts w:ascii="Times New Roman" w:hAnsi="Times New Roman" w:cs="Times New Roman"/>
          <w:sz w:val="24"/>
          <w:szCs w:val="24"/>
        </w:rPr>
        <w:t xml:space="preserve">. </w:t>
      </w:r>
    </w:p>
    <w:p w14:paraId="241CC9E2" w14:textId="77777777" w:rsidR="006B6892" w:rsidRDefault="006B6892" w:rsidP="003046A6">
      <w:pPr>
        <w:pStyle w:val="ListParagraph"/>
        <w:numPr>
          <w:ilvl w:val="0"/>
          <w:numId w:val="23"/>
        </w:numPr>
        <w:tabs>
          <w:tab w:val="left" w:pos="426"/>
        </w:tabs>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Pedagang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kehutanan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perkebunan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peternakan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perikanan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menjualnya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eksportir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dalamsektor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
    <w:p w14:paraId="7F799A2C" w14:textId="77777777" w:rsidR="006B6892" w:rsidRDefault="006B6892" w:rsidP="003046A6">
      <w:pPr>
        <w:pStyle w:val="ListParagraph"/>
        <w:ind w:left="1053" w:firstLine="0"/>
        <w:jc w:val="left"/>
        <w:rPr>
          <w:rFonts w:ascii="Times New Roman" w:hAnsi="Times New Roman" w:cs="Times New Roman"/>
          <w:b/>
          <w:bCs/>
          <w:sz w:val="24"/>
          <w:szCs w:val="24"/>
        </w:rPr>
      </w:pPr>
      <w:proofErr w:type="spellStart"/>
      <w:r>
        <w:rPr>
          <w:rFonts w:ascii="Times New Roman" w:hAnsi="Times New Roman" w:cs="Times New Roman"/>
          <w:sz w:val="24"/>
          <w:szCs w:val="24"/>
        </w:rPr>
        <w:t>Waji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pajakbadan</w:t>
      </w:r>
      <w:proofErr w:type="spellEnd"/>
      <w:r>
        <w:rPr>
          <w:rFonts w:ascii="Times New Roman" w:hAnsi="Times New Roman" w:cs="Times New Roman"/>
          <w:sz w:val="24"/>
          <w:szCs w:val="24"/>
        </w:rPr>
        <w:t xml:space="preserve"> yang melakukan </w:t>
      </w:r>
      <w:proofErr w:type="spellStart"/>
      <w:r>
        <w:rPr>
          <w:rFonts w:ascii="Times New Roman" w:hAnsi="Times New Roman" w:cs="Times New Roman"/>
          <w:sz w:val="24"/>
          <w:szCs w:val="24"/>
        </w:rPr>
        <w:t>penjaulan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mewah</w:t>
      </w:r>
      <w:proofErr w:type="spellEnd"/>
      <w:r>
        <w:rPr>
          <w:rFonts w:ascii="Times New Roman" w:hAnsi="Times New Roman" w:cs="Times New Roman"/>
          <w:sz w:val="24"/>
          <w:szCs w:val="24"/>
        </w:rPr>
        <w:t>.</w:t>
      </w:r>
    </w:p>
    <w:p w14:paraId="771C773A" w14:textId="77777777" w:rsidR="006B6892" w:rsidRDefault="006B6892" w:rsidP="003046A6">
      <w:pPr>
        <w:pStyle w:val="ListParagraph"/>
        <w:numPr>
          <w:ilvl w:val="0"/>
          <w:numId w:val="20"/>
        </w:numPr>
        <w:ind w:left="990"/>
        <w:jc w:val="left"/>
        <w:rPr>
          <w:rFonts w:ascii="Times New Roman" w:hAnsi="Times New Roman" w:cs="Times New Roman"/>
          <w:b/>
          <w:bCs/>
          <w:sz w:val="24"/>
          <w:szCs w:val="24"/>
        </w:rPr>
      </w:pPr>
      <w:r w:rsidRPr="006C73DF">
        <w:rPr>
          <w:rFonts w:ascii="Times New Roman" w:hAnsi="Times New Roman" w:cs="Times New Roman"/>
          <w:b/>
          <w:bCs/>
          <w:sz w:val="24"/>
          <w:szCs w:val="24"/>
        </w:rPr>
        <w:t xml:space="preserve">Tarif </w:t>
      </w:r>
      <w:proofErr w:type="spellStart"/>
      <w:r w:rsidRPr="006C73DF">
        <w:rPr>
          <w:rFonts w:ascii="Times New Roman" w:hAnsi="Times New Roman" w:cs="Times New Roman"/>
          <w:b/>
          <w:bCs/>
          <w:sz w:val="24"/>
          <w:szCs w:val="24"/>
        </w:rPr>
        <w:t>PPh</w:t>
      </w:r>
      <w:proofErr w:type="spellEnd"/>
      <w:r w:rsidRPr="006C73DF">
        <w:rPr>
          <w:rFonts w:ascii="Times New Roman" w:hAnsi="Times New Roman" w:cs="Times New Roman"/>
          <w:b/>
          <w:bCs/>
          <w:sz w:val="24"/>
          <w:szCs w:val="24"/>
        </w:rPr>
        <w:t xml:space="preserve"> Pasal 22</w:t>
      </w:r>
    </w:p>
    <w:p w14:paraId="1A16E5FB" w14:textId="77777777" w:rsidR="006B6892" w:rsidRDefault="006B6892" w:rsidP="003046A6">
      <w:pPr>
        <w:pStyle w:val="ListParagraph"/>
        <w:tabs>
          <w:tab w:val="left" w:pos="426"/>
        </w:tabs>
        <w:ind w:left="990" w:firstLine="0"/>
        <w:jc w:val="both"/>
        <w:rPr>
          <w:rFonts w:ascii="Times New Roman" w:hAnsi="Times New Roman" w:cs="Times New Roman"/>
          <w:sz w:val="24"/>
          <w:szCs w:val="24"/>
        </w:rPr>
      </w:pP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pungutan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Pasal 22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B819609" w14:textId="77777777" w:rsidR="006B6892" w:rsidRDefault="006B6892" w:rsidP="003046A6">
      <w:pPr>
        <w:pStyle w:val="ListParagraph"/>
        <w:numPr>
          <w:ilvl w:val="0"/>
          <w:numId w:val="24"/>
        </w:numPr>
        <w:tabs>
          <w:tab w:val="left" w:pos="426"/>
        </w:tabs>
        <w:ind w:left="1350"/>
        <w:jc w:val="both"/>
        <w:rPr>
          <w:rFonts w:ascii="Times New Roman" w:hAnsi="Times New Roman" w:cs="Times New Roman"/>
          <w:sz w:val="24"/>
          <w:szCs w:val="24"/>
        </w:rPr>
      </w:pPr>
      <w:r>
        <w:rPr>
          <w:rFonts w:ascii="Times New Roman" w:hAnsi="Times New Roman" w:cs="Times New Roman"/>
          <w:sz w:val="24"/>
          <w:szCs w:val="24"/>
        </w:rPr>
        <w:t>Atas </w:t>
      </w:r>
      <w:proofErr w:type="spellStart"/>
      <w:r>
        <w:rPr>
          <w:rFonts w:ascii="Times New Roman" w:hAnsi="Times New Roman" w:cs="Times New Roman"/>
          <w:sz w:val="24"/>
          <w:szCs w:val="24"/>
        </w:rPr>
        <w:t>impor</w:t>
      </w:r>
      <w:proofErr w:type="spellEnd"/>
      <w:r>
        <w:rPr>
          <w:rFonts w:ascii="Times New Roman" w:hAnsi="Times New Roman" w:cs="Times New Roman"/>
          <w:sz w:val="24"/>
          <w:szCs w:val="24"/>
        </w:rPr>
        <w:t>:</w:t>
      </w:r>
    </w:p>
    <w:p w14:paraId="3565DEE4" w14:textId="77777777" w:rsidR="006B6892" w:rsidRDefault="006B6892" w:rsidP="003046A6">
      <w:pPr>
        <w:pStyle w:val="ListParagraph"/>
        <w:numPr>
          <w:ilvl w:val="0"/>
          <w:numId w:val="25"/>
        </w:numPr>
        <w:ind w:left="1764" w:hanging="425"/>
        <w:jc w:val="both"/>
        <w:rPr>
          <w:rFonts w:ascii="Times New Roman" w:hAnsi="Times New Roman" w:cs="Times New Roman"/>
          <w:b/>
          <w:sz w:val="24"/>
          <w:szCs w:val="24"/>
        </w:rPr>
      </w:pPr>
      <w:r>
        <w:rPr>
          <w:rFonts w:ascii="Times New Roman" w:hAnsi="Times New Roman" w:cs="Times New Roman"/>
          <w:sz w:val="24"/>
          <w:szCs w:val="24"/>
        </w:rPr>
        <w:lastRenderedPageBreak/>
        <w:t xml:space="preserve">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Angka </w:t>
      </w:r>
      <w:proofErr w:type="spellStart"/>
      <w:r>
        <w:rPr>
          <w:rFonts w:ascii="Times New Roman" w:hAnsi="Times New Roman" w:cs="Times New Roman"/>
          <w:sz w:val="24"/>
          <w:szCs w:val="24"/>
        </w:rPr>
        <w:t>Pengenal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Importir</w:t>
      </w:r>
      <w:proofErr w:type="spellEnd"/>
      <w:r>
        <w:rPr>
          <w:rFonts w:ascii="Times New Roman" w:hAnsi="Times New Roman" w:cs="Times New Roman"/>
          <w:sz w:val="24"/>
          <w:szCs w:val="24"/>
        </w:rPr>
        <w:t xml:space="preserve"> (API) = 2,5% x nilai </w:t>
      </w:r>
      <w:proofErr w:type="spellStart"/>
      <w:r>
        <w:rPr>
          <w:rFonts w:ascii="Times New Roman" w:hAnsi="Times New Roman" w:cs="Times New Roman"/>
          <w:sz w:val="24"/>
          <w:szCs w:val="24"/>
        </w:rPr>
        <w:t>impor</w:t>
      </w:r>
      <w:proofErr w:type="spellEnd"/>
      <w:r>
        <w:rPr>
          <w:rFonts w:ascii="Times New Roman" w:hAnsi="Times New Roman" w:cs="Times New Roman"/>
          <w:sz w:val="24"/>
          <w:szCs w:val="24"/>
        </w:rPr>
        <w:t>;</w:t>
      </w:r>
    </w:p>
    <w:p w14:paraId="2024A1FA" w14:textId="77777777" w:rsidR="006B6892" w:rsidRDefault="006B6892" w:rsidP="003046A6">
      <w:pPr>
        <w:pStyle w:val="ListParagraph"/>
        <w:numPr>
          <w:ilvl w:val="0"/>
          <w:numId w:val="25"/>
        </w:numPr>
        <w:ind w:left="1764" w:hanging="425"/>
        <w:jc w:val="both"/>
        <w:rPr>
          <w:rFonts w:ascii="Times New Roman" w:hAnsi="Times New Roman" w:cs="Times New Roman"/>
          <w:b/>
          <w:sz w:val="24"/>
          <w:szCs w:val="24"/>
        </w:rPr>
      </w:pPr>
      <w:r>
        <w:rPr>
          <w:rFonts w:ascii="Times New Roman" w:hAnsi="Times New Roman" w:cs="Times New Roman"/>
          <w:sz w:val="24"/>
          <w:szCs w:val="24"/>
        </w:rPr>
        <w:t xml:space="preserve">non-API = 7,5% x nilai </w:t>
      </w:r>
      <w:proofErr w:type="spellStart"/>
      <w:r>
        <w:rPr>
          <w:rFonts w:ascii="Times New Roman" w:hAnsi="Times New Roman" w:cs="Times New Roman"/>
          <w:sz w:val="24"/>
          <w:szCs w:val="24"/>
        </w:rPr>
        <w:t>impor</w:t>
      </w:r>
      <w:proofErr w:type="spellEnd"/>
      <w:r>
        <w:rPr>
          <w:rFonts w:ascii="Times New Roman" w:hAnsi="Times New Roman" w:cs="Times New Roman"/>
          <w:sz w:val="24"/>
          <w:szCs w:val="24"/>
        </w:rPr>
        <w:t>;</w:t>
      </w:r>
    </w:p>
    <w:p w14:paraId="3866C2CC" w14:textId="77777777" w:rsidR="006B6892" w:rsidRDefault="006B6892" w:rsidP="003046A6">
      <w:pPr>
        <w:pStyle w:val="ListParagraph"/>
        <w:numPr>
          <w:ilvl w:val="0"/>
          <w:numId w:val="25"/>
        </w:numPr>
        <w:ind w:left="1764" w:hanging="425"/>
        <w:jc w:val="both"/>
        <w:rPr>
          <w:rFonts w:ascii="Times New Roman" w:hAnsi="Times New Roman" w:cs="Times New Roman"/>
          <w:b/>
          <w:sz w:val="24"/>
          <w:szCs w:val="24"/>
        </w:rPr>
      </w:pPr>
      <w:r>
        <w:rPr>
          <w:rFonts w:ascii="Times New Roman" w:hAnsi="Times New Roman" w:cs="Times New Roman"/>
          <w:sz w:val="24"/>
          <w:szCs w:val="24"/>
        </w:rPr>
        <w:t xml:space="preserve">yang tidak </w:t>
      </w:r>
      <w:proofErr w:type="spellStart"/>
      <w:r>
        <w:rPr>
          <w:rFonts w:ascii="Times New Roman" w:hAnsi="Times New Roman" w:cs="Times New Roman"/>
          <w:sz w:val="24"/>
          <w:szCs w:val="24"/>
        </w:rPr>
        <w:t>dikuasai</w:t>
      </w:r>
      <w:proofErr w:type="spellEnd"/>
      <w:r>
        <w:rPr>
          <w:rFonts w:ascii="Times New Roman" w:hAnsi="Times New Roman" w:cs="Times New Roman"/>
          <w:sz w:val="24"/>
          <w:szCs w:val="24"/>
        </w:rPr>
        <w:t xml:space="preserve"> = 7,5% x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lelang</w:t>
      </w:r>
      <w:proofErr w:type="spellEnd"/>
      <w:r>
        <w:rPr>
          <w:rFonts w:ascii="Times New Roman" w:hAnsi="Times New Roman" w:cs="Times New Roman"/>
          <w:sz w:val="24"/>
          <w:szCs w:val="24"/>
        </w:rPr>
        <w:t>.</w:t>
      </w:r>
    </w:p>
    <w:p w14:paraId="594BD0D1" w14:textId="77777777" w:rsidR="006B6892" w:rsidRDefault="006B6892" w:rsidP="003046A6">
      <w:pPr>
        <w:pStyle w:val="ListParagraph"/>
        <w:numPr>
          <w:ilvl w:val="0"/>
          <w:numId w:val="24"/>
        </w:numPr>
        <w:ind w:left="1350"/>
        <w:jc w:val="both"/>
        <w:rPr>
          <w:rFonts w:ascii="Times New Roman" w:hAnsi="Times New Roman" w:cs="Times New Roman"/>
          <w:b/>
          <w:sz w:val="24"/>
          <w:szCs w:val="24"/>
        </w:rPr>
      </w:pPr>
      <w:r>
        <w:rPr>
          <w:rFonts w:ascii="Times New Roman" w:hAnsi="Times New Roman" w:cs="Times New Roman"/>
          <w:sz w:val="24"/>
          <w:szCs w:val="24"/>
        </w:rPr>
        <w:t>Atas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DJPB, </w:t>
      </w:r>
      <w:proofErr w:type="spellStart"/>
      <w:r>
        <w:rPr>
          <w:rFonts w:ascii="Times New Roman" w:hAnsi="Times New Roman" w:cs="Times New Roman"/>
          <w:sz w:val="24"/>
          <w:szCs w:val="24"/>
        </w:rPr>
        <w:t>Bendahara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BUMN/BUMD = 1,5% x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PPN dan tidak final.</w:t>
      </w:r>
    </w:p>
    <w:p w14:paraId="4C96D16B" w14:textId="77777777" w:rsidR="006B6892" w:rsidRDefault="006B6892" w:rsidP="003046A6">
      <w:pPr>
        <w:pStyle w:val="ListParagraph"/>
        <w:numPr>
          <w:ilvl w:val="0"/>
          <w:numId w:val="24"/>
        </w:numPr>
        <w:ind w:left="1350"/>
        <w:jc w:val="both"/>
        <w:rPr>
          <w:rFonts w:ascii="Times New Roman" w:hAnsi="Times New Roman" w:cs="Times New Roman"/>
          <w:b/>
          <w:sz w:val="24"/>
          <w:szCs w:val="24"/>
        </w:rPr>
      </w:pPr>
      <w:r>
        <w:rPr>
          <w:rFonts w:ascii="Times New Roman" w:hAnsi="Times New Roman" w:cs="Times New Roman"/>
          <w:sz w:val="24"/>
          <w:szCs w:val="24"/>
        </w:rPr>
        <w:t>Atas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Keputusan </w:t>
      </w:r>
      <w:proofErr w:type="spellStart"/>
      <w:r>
        <w:rPr>
          <w:rFonts w:ascii="Times New Roman" w:hAnsi="Times New Roman" w:cs="Times New Roman"/>
          <w:sz w:val="24"/>
          <w:szCs w:val="24"/>
        </w:rPr>
        <w:t>Direktur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Jenderal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50ECDA80" w14:textId="77777777" w:rsidR="006B6892" w:rsidRDefault="006B6892" w:rsidP="003046A6">
      <w:pPr>
        <w:pStyle w:val="ListParagraph"/>
        <w:numPr>
          <w:ilvl w:val="0"/>
          <w:numId w:val="26"/>
        </w:numPr>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 0.1% x DPP PPN (Tidak Final)</w:t>
      </w:r>
    </w:p>
    <w:p w14:paraId="2987382B" w14:textId="77777777" w:rsidR="006B6892" w:rsidRDefault="006B6892" w:rsidP="003046A6">
      <w:pPr>
        <w:pStyle w:val="ListParagraph"/>
        <w:numPr>
          <w:ilvl w:val="0"/>
          <w:numId w:val="26"/>
        </w:numPr>
        <w:ind w:left="1764" w:hanging="425"/>
        <w:jc w:val="both"/>
        <w:rPr>
          <w:rFonts w:ascii="Times New Roman" w:hAnsi="Times New Roman" w:cs="Times New Roman"/>
          <w:sz w:val="24"/>
          <w:szCs w:val="24"/>
        </w:rPr>
      </w:pPr>
      <w:r>
        <w:rPr>
          <w:rFonts w:ascii="Times New Roman" w:hAnsi="Times New Roman" w:cs="Times New Roman"/>
          <w:sz w:val="24"/>
          <w:szCs w:val="24"/>
        </w:rPr>
        <w:t>Semen = 0.25% x DPP PPN (Tidak Final)</w:t>
      </w:r>
    </w:p>
    <w:p w14:paraId="43829107" w14:textId="77777777" w:rsidR="006B6892" w:rsidRDefault="006B6892" w:rsidP="003046A6">
      <w:pPr>
        <w:pStyle w:val="ListParagraph"/>
        <w:numPr>
          <w:ilvl w:val="0"/>
          <w:numId w:val="26"/>
        </w:numPr>
        <w:ind w:left="1764" w:hanging="425"/>
        <w:jc w:val="both"/>
        <w:rPr>
          <w:rFonts w:ascii="Times New Roman" w:hAnsi="Times New Roman" w:cs="Times New Roman"/>
          <w:sz w:val="24"/>
          <w:szCs w:val="24"/>
        </w:rPr>
      </w:pPr>
      <w:r>
        <w:rPr>
          <w:rFonts w:ascii="Times New Roman" w:hAnsi="Times New Roman" w:cs="Times New Roman"/>
          <w:sz w:val="24"/>
          <w:szCs w:val="24"/>
        </w:rPr>
        <w:t>Baja = 0.3% x DPP PPN (Tidak Final)</w:t>
      </w:r>
    </w:p>
    <w:p w14:paraId="0302975B" w14:textId="77777777" w:rsidR="006B6892" w:rsidRDefault="006B6892" w:rsidP="003046A6">
      <w:pPr>
        <w:pStyle w:val="ListParagraph"/>
        <w:numPr>
          <w:ilvl w:val="0"/>
          <w:numId w:val="26"/>
        </w:numPr>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 0.45% x DPP PPN (Tidak Final)</w:t>
      </w:r>
    </w:p>
    <w:p w14:paraId="1575416C" w14:textId="77777777" w:rsidR="006B6892" w:rsidRDefault="006B6892" w:rsidP="003046A6">
      <w:pPr>
        <w:pStyle w:val="ListParagraph"/>
        <w:numPr>
          <w:ilvl w:val="0"/>
          <w:numId w:val="24"/>
        </w:numPr>
        <w:ind w:left="1350"/>
        <w:jc w:val="both"/>
        <w:rPr>
          <w:rFonts w:ascii="Times New Roman" w:hAnsi="Times New Roman" w:cs="Times New Roman"/>
          <w:sz w:val="24"/>
          <w:szCs w:val="24"/>
        </w:rPr>
      </w:pPr>
      <w:r>
        <w:rPr>
          <w:rFonts w:ascii="Times New Roman" w:hAnsi="Times New Roman" w:cs="Times New Roman"/>
          <w:sz w:val="24"/>
          <w:szCs w:val="24"/>
        </w:rPr>
        <w:t>Atas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penyerahan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produsen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bakar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minyak,gas</w:t>
      </w:r>
      <w:proofErr w:type="spellEnd"/>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pelumas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E5B8B07" w14:textId="77777777" w:rsidR="006B6892" w:rsidRDefault="006B6892" w:rsidP="003046A6">
      <w:pPr>
        <w:pStyle w:val="ListParagraph"/>
        <w:numPr>
          <w:ilvl w:val="0"/>
          <w:numId w:val="27"/>
        </w:numPr>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Pungutan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22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penyalur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final.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penyalur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tidak final</w:t>
      </w:r>
    </w:p>
    <w:p w14:paraId="28F15E44" w14:textId="77777777" w:rsidR="006B6892" w:rsidRDefault="006B6892" w:rsidP="003046A6">
      <w:pPr>
        <w:pStyle w:val="ListParagraph"/>
        <w:numPr>
          <w:ilvl w:val="0"/>
          <w:numId w:val="24"/>
        </w:numPr>
        <w:ind w:left="1350"/>
        <w:jc w:val="both"/>
        <w:rPr>
          <w:rFonts w:ascii="Times New Roman" w:hAnsi="Times New Roman" w:cs="Times New Roman"/>
          <w:sz w:val="24"/>
          <w:szCs w:val="24"/>
        </w:rPr>
      </w:pPr>
      <w:r>
        <w:rPr>
          <w:rFonts w:ascii="Times New Roman" w:hAnsi="Times New Roman" w:cs="Times New Roman"/>
          <w:sz w:val="24"/>
          <w:szCs w:val="24"/>
        </w:rPr>
        <w:t>Atas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 0,25 % x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pembelian</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PPN)</w:t>
      </w:r>
    </w:p>
    <w:p w14:paraId="4EBA1E8F" w14:textId="77777777" w:rsidR="006B6892" w:rsidRDefault="006B6892" w:rsidP="003046A6">
      <w:pPr>
        <w:pStyle w:val="ListParagraph"/>
        <w:numPr>
          <w:ilvl w:val="0"/>
          <w:numId w:val="24"/>
        </w:numPr>
        <w:ind w:left="1350"/>
        <w:jc w:val="both"/>
        <w:rPr>
          <w:rFonts w:ascii="Times New Roman" w:hAnsi="Times New Roman" w:cs="Times New Roman"/>
          <w:sz w:val="24"/>
          <w:szCs w:val="24"/>
        </w:rPr>
      </w:pPr>
      <w:r>
        <w:rPr>
          <w:rFonts w:ascii="Times New Roman" w:hAnsi="Times New Roman" w:cs="Times New Roman"/>
          <w:sz w:val="24"/>
          <w:szCs w:val="24"/>
        </w:rPr>
        <w:t>Atas </w:t>
      </w:r>
      <w:proofErr w:type="spellStart"/>
      <w:r>
        <w:rPr>
          <w:rFonts w:ascii="Times New Roman" w:hAnsi="Times New Roman" w:cs="Times New Roman"/>
          <w:sz w:val="24"/>
          <w:szCs w:val="24"/>
        </w:rPr>
        <w:t>impor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gandum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tepung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terigu</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importir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API = 0,5% x nilai </w:t>
      </w:r>
      <w:proofErr w:type="spellStart"/>
      <w:r>
        <w:rPr>
          <w:rFonts w:ascii="Times New Roman" w:hAnsi="Times New Roman" w:cs="Times New Roman"/>
          <w:sz w:val="24"/>
          <w:szCs w:val="24"/>
        </w:rPr>
        <w:t>impor</w:t>
      </w:r>
      <w:proofErr w:type="spellEnd"/>
      <w:r>
        <w:rPr>
          <w:rFonts w:ascii="Times New Roman" w:hAnsi="Times New Roman" w:cs="Times New Roman"/>
          <w:sz w:val="24"/>
          <w:szCs w:val="24"/>
        </w:rPr>
        <w:t>.</w:t>
      </w:r>
    </w:p>
    <w:p w14:paraId="55333535" w14:textId="77777777" w:rsidR="006B6892" w:rsidRDefault="006B6892" w:rsidP="003046A6">
      <w:pPr>
        <w:pStyle w:val="ListParagraph"/>
        <w:numPr>
          <w:ilvl w:val="0"/>
          <w:numId w:val="24"/>
        </w:numPr>
        <w:ind w:left="1350"/>
        <w:jc w:val="both"/>
        <w:rPr>
          <w:rFonts w:ascii="Times New Roman" w:hAnsi="Times New Roman" w:cs="Times New Roman"/>
          <w:sz w:val="24"/>
          <w:szCs w:val="24"/>
        </w:rPr>
      </w:pPr>
      <w:r>
        <w:rPr>
          <w:rFonts w:ascii="Times New Roman" w:hAnsi="Times New Roman" w:cs="Times New Roman"/>
          <w:sz w:val="24"/>
          <w:szCs w:val="24"/>
        </w:rPr>
        <w:t xml:space="preserve"> Atas </w:t>
      </w:r>
      <w:proofErr w:type="spellStart"/>
      <w:r>
        <w:rPr>
          <w:rFonts w:ascii="Times New Roman" w:hAnsi="Times New Roman" w:cs="Times New Roman"/>
          <w:sz w:val="24"/>
          <w:szCs w:val="24"/>
        </w:rPr>
        <w:t>penjualan</w:t>
      </w:r>
      <w:proofErr w:type="spellEnd"/>
    </w:p>
    <w:p w14:paraId="288D0341" w14:textId="77777777" w:rsidR="006B6892" w:rsidRDefault="006B6892" w:rsidP="003046A6">
      <w:pPr>
        <w:pStyle w:val="ListParagraph"/>
        <w:numPr>
          <w:ilvl w:val="0"/>
          <w:numId w:val="28"/>
        </w:numPr>
        <w:tabs>
          <w:tab w:val="left" w:pos="1701"/>
        </w:tabs>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Pesawat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20.000.000.000,-</w:t>
      </w:r>
      <w:proofErr w:type="gramEnd"/>
    </w:p>
    <w:p w14:paraId="44C295A7" w14:textId="77777777" w:rsidR="006B6892" w:rsidRDefault="006B6892" w:rsidP="003046A6">
      <w:pPr>
        <w:pStyle w:val="ListParagraph"/>
        <w:numPr>
          <w:ilvl w:val="0"/>
          <w:numId w:val="28"/>
        </w:numPr>
        <w:tabs>
          <w:tab w:val="left" w:pos="1701"/>
        </w:tabs>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Kapal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pesiar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sejenisnya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10.000.000.000,-</w:t>
      </w:r>
      <w:proofErr w:type="gramEnd"/>
    </w:p>
    <w:p w14:paraId="77F3F49E" w14:textId="77777777" w:rsidR="006B6892" w:rsidRDefault="006B6892" w:rsidP="003046A6">
      <w:pPr>
        <w:pStyle w:val="ListParagraph"/>
        <w:numPr>
          <w:ilvl w:val="0"/>
          <w:numId w:val="28"/>
        </w:numPr>
        <w:tabs>
          <w:tab w:val="left" w:pos="1701"/>
        </w:tabs>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pengalihannya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10.000.000.000,-</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500 m2.</w:t>
      </w:r>
    </w:p>
    <w:p w14:paraId="64FC4024" w14:textId="77777777" w:rsidR="006B6892" w:rsidRDefault="006B6892" w:rsidP="003046A6">
      <w:pPr>
        <w:pStyle w:val="ListParagraph"/>
        <w:numPr>
          <w:ilvl w:val="0"/>
          <w:numId w:val="28"/>
        </w:numPr>
        <w:tabs>
          <w:tab w:val="left" w:pos="1701"/>
        </w:tabs>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Apartemen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kondominium,dan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sejenisnya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pengalihannya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Rp 10.000.000.000,- dan/</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400 m2.</w:t>
      </w:r>
    </w:p>
    <w:p w14:paraId="3C3590E7" w14:textId="77777777" w:rsidR="006B6892" w:rsidRDefault="006B6892" w:rsidP="003046A6">
      <w:pPr>
        <w:pStyle w:val="ListParagraph"/>
        <w:numPr>
          <w:ilvl w:val="0"/>
          <w:numId w:val="28"/>
        </w:numPr>
        <w:tabs>
          <w:tab w:val="left" w:pos="1701"/>
        </w:tabs>
        <w:ind w:left="1764" w:hanging="425"/>
        <w:jc w:val="both"/>
        <w:rPr>
          <w:rFonts w:ascii="Times New Roman" w:hAnsi="Times New Roman" w:cs="Times New Roman"/>
          <w:sz w:val="24"/>
          <w:szCs w:val="24"/>
        </w:rPr>
      </w:pPr>
      <w:proofErr w:type="spellStart"/>
      <w:r>
        <w:rPr>
          <w:rFonts w:ascii="Times New Roman" w:hAnsi="Times New Roman" w:cs="Times New Roman"/>
          <w:sz w:val="24"/>
          <w:szCs w:val="24"/>
        </w:rPr>
        <w:t>Kendaraan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bermotor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pengangkutan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10 orang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sedan, jeep, sport utility vehicle(</w:t>
      </w:r>
      <w:proofErr w:type="spellStart"/>
      <w:r>
        <w:rPr>
          <w:rFonts w:ascii="Times New Roman" w:hAnsi="Times New Roman" w:cs="Times New Roman"/>
          <w:sz w:val="24"/>
          <w:szCs w:val="24"/>
        </w:rPr>
        <w:t>suv</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multi purpose</w:t>
      </w:r>
      <w:proofErr w:type="spellEnd"/>
      <w:r>
        <w:rPr>
          <w:rFonts w:ascii="Times New Roman" w:hAnsi="Times New Roman" w:cs="Times New Roman"/>
          <w:sz w:val="24"/>
          <w:szCs w:val="24"/>
        </w:rPr>
        <w:t xml:space="preserve"> vehicle (</w:t>
      </w:r>
      <w:proofErr w:type="spellStart"/>
      <w:r>
        <w:rPr>
          <w:rFonts w:ascii="Times New Roman" w:hAnsi="Times New Roman" w:cs="Times New Roman"/>
          <w:sz w:val="24"/>
          <w:szCs w:val="24"/>
        </w:rPr>
        <w:t>mpv</w:t>
      </w:r>
      <w:proofErr w:type="spellEnd"/>
      <w:r>
        <w:rPr>
          <w:rFonts w:ascii="Times New Roman" w:hAnsi="Times New Roman" w:cs="Times New Roman"/>
          <w:sz w:val="24"/>
          <w:szCs w:val="24"/>
        </w:rPr>
        <w:t xml:space="preserve">), minibus dan </w:t>
      </w:r>
      <w:proofErr w:type="spellStart"/>
      <w:r>
        <w:rPr>
          <w:rFonts w:ascii="Times New Roman" w:hAnsi="Times New Roman" w:cs="Times New Roman"/>
          <w:sz w:val="24"/>
          <w:szCs w:val="24"/>
        </w:rPr>
        <w:t>sejenisnya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Rp </w:t>
      </w:r>
      <w:proofErr w:type="gramStart"/>
      <w:r>
        <w:rPr>
          <w:rFonts w:ascii="Times New Roman" w:hAnsi="Times New Roman" w:cs="Times New Roman"/>
          <w:sz w:val="24"/>
          <w:szCs w:val="24"/>
        </w:rPr>
        <w:t>5.000.000.000,-</w:t>
      </w:r>
      <w:proofErr w:type="gramEnd"/>
      <w:r>
        <w:rPr>
          <w:rFonts w:ascii="Times New Roman" w:hAnsi="Times New Roman" w:cs="Times New Roman"/>
          <w:sz w:val="24"/>
          <w:szCs w:val="24"/>
        </w:rPr>
        <w:t xml:space="preserve"> (lima </w:t>
      </w:r>
      <w:proofErr w:type="spellStart"/>
      <w:r>
        <w:rPr>
          <w:rFonts w:ascii="Times New Roman" w:hAnsi="Times New Roman" w:cs="Times New Roman"/>
          <w:sz w:val="24"/>
          <w:szCs w:val="24"/>
        </w:rPr>
        <w:t>miliar</w:t>
      </w:r>
      <w:proofErr w:type="spellEnd"/>
      <w:r>
        <w:rPr>
          <w:rFonts w:ascii="Times New Roman" w:hAnsi="Times New Roman" w:cs="Times New Roman"/>
          <w:sz w:val="24"/>
          <w:szCs w:val="24"/>
        </w:rPr>
        <w:t xml:space="preserve"> rupiah) dan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silinder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3.000 cc.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PPN dan </w:t>
      </w:r>
      <w:proofErr w:type="spellStart"/>
      <w:r>
        <w:rPr>
          <w:rFonts w:ascii="Times New Roman" w:hAnsi="Times New Roman" w:cs="Times New Roman"/>
          <w:sz w:val="24"/>
          <w:szCs w:val="24"/>
        </w:rPr>
        <w:t>PPnBM</w:t>
      </w:r>
      <w:proofErr w:type="spellEnd"/>
      <w:r>
        <w:rPr>
          <w:rFonts w:ascii="Times New Roman" w:hAnsi="Times New Roman" w:cs="Times New Roman"/>
          <w:sz w:val="24"/>
          <w:szCs w:val="24"/>
        </w:rPr>
        <w:t>. </w:t>
      </w:r>
    </w:p>
    <w:p w14:paraId="6E04B001" w14:textId="77777777" w:rsidR="006B6892" w:rsidRDefault="006B6892" w:rsidP="003046A6">
      <w:pPr>
        <w:pStyle w:val="ListParagraph"/>
        <w:numPr>
          <w:ilvl w:val="0"/>
          <w:numId w:val="24"/>
        </w:numPr>
        <w:tabs>
          <w:tab w:val="left" w:pos="1276"/>
        </w:tabs>
        <w:ind w:left="1339" w:hanging="425"/>
        <w:jc w:val="both"/>
        <w:rPr>
          <w:rFonts w:ascii="Times New Roman" w:hAnsi="Times New Roman" w:cs="Times New Roman"/>
          <w:sz w:val="24"/>
          <w:szCs w:val="24"/>
        </w:rPr>
      </w:pPr>
      <w:r>
        <w:rPr>
          <w:rFonts w:ascii="Times New Roman" w:hAnsi="Times New Roman" w:cs="Times New Roman"/>
          <w:sz w:val="24"/>
          <w:szCs w:val="24"/>
        </w:rPr>
        <w:t xml:space="preserve">Atas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w:t>
      </w:r>
    </w:p>
    <w:p w14:paraId="44E0F825" w14:textId="77777777" w:rsidR="006B6892" w:rsidRDefault="006B6892" w:rsidP="003046A6">
      <w:pPr>
        <w:pStyle w:val="ListParagraph"/>
        <w:numPr>
          <w:ilvl w:val="0"/>
          <w:numId w:val="29"/>
        </w:numPr>
        <w:ind w:left="1776"/>
        <w:jc w:val="both"/>
        <w:rPr>
          <w:rFonts w:ascii="Times New Roman" w:hAnsi="Times New Roman" w:cs="Times New Roman"/>
          <w:sz w:val="24"/>
          <w:szCs w:val="24"/>
        </w:rPr>
      </w:pP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w:t>
      </w:r>
    </w:p>
    <w:p w14:paraId="059C7EEF" w14:textId="77777777" w:rsidR="006B6892" w:rsidRDefault="006B6892" w:rsidP="003046A6">
      <w:pPr>
        <w:pStyle w:val="ListParagraph"/>
        <w:numPr>
          <w:ilvl w:val="0"/>
          <w:numId w:val="29"/>
        </w:numPr>
        <w:ind w:left="1776"/>
        <w:jc w:val="both"/>
        <w:rPr>
          <w:rFonts w:ascii="Times New Roman" w:hAnsi="Times New Roman" w:cs="Times New Roman"/>
          <w:sz w:val="24"/>
          <w:szCs w:val="24"/>
        </w:rPr>
      </w:pPr>
      <w:proofErr w:type="spellStart"/>
      <w:r>
        <w:rPr>
          <w:rFonts w:ascii="Times New Roman" w:hAnsi="Times New Roman" w:cs="Times New Roman"/>
          <w:sz w:val="24"/>
          <w:szCs w:val="24"/>
        </w:rPr>
        <w:t>penyerahan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p>
    <w:p w14:paraId="5FBE41FB" w14:textId="77777777" w:rsidR="006B6892" w:rsidRDefault="006B6892" w:rsidP="003046A6">
      <w:pPr>
        <w:pStyle w:val="ListParagraph"/>
        <w:numPr>
          <w:ilvl w:val="0"/>
          <w:numId w:val="29"/>
        </w:numPr>
        <w:ind w:left="1776"/>
        <w:jc w:val="both"/>
        <w:rPr>
          <w:rFonts w:ascii="Times New Roman" w:hAnsi="Times New Roman" w:cs="Times New Roman"/>
          <w:sz w:val="24"/>
          <w:szCs w:val="24"/>
        </w:rPr>
      </w:pPr>
      <w:proofErr w:type="spellStart"/>
      <w:r>
        <w:rPr>
          <w:rFonts w:ascii="Times New Roman" w:hAnsi="Times New Roman" w:cs="Times New Roman"/>
          <w:sz w:val="24"/>
          <w:szCs w:val="24"/>
        </w:rPr>
        <w:t>persewaan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harta</w:t>
      </w:r>
      <w:proofErr w:type="spellEnd"/>
      <w:r>
        <w:rPr>
          <w:rFonts w:ascii="Times New Roman" w:hAnsi="Times New Roman" w:cs="Times New Roman"/>
          <w:sz w:val="24"/>
          <w:szCs w:val="24"/>
        </w:rPr>
        <w:t>,</w:t>
      </w:r>
    </w:p>
    <w:p w14:paraId="20F62C00" w14:textId="77777777" w:rsidR="006B6892" w:rsidRDefault="006B6892" w:rsidP="003046A6">
      <w:pPr>
        <w:pStyle w:val="ListParagraph"/>
        <w:numPr>
          <w:ilvl w:val="0"/>
          <w:numId w:val="29"/>
        </w:numPr>
        <w:ind w:left="1776"/>
        <w:jc w:val="both"/>
        <w:rPr>
          <w:rFonts w:ascii="Times New Roman" w:hAnsi="Times New Roman" w:cs="Times New Roman"/>
          <w:sz w:val="24"/>
          <w:szCs w:val="24"/>
        </w:rPr>
      </w:pPr>
      <w:r>
        <w:rPr>
          <w:rFonts w:ascii="Times New Roman" w:hAnsi="Times New Roman" w:cs="Times New Roman"/>
          <w:sz w:val="24"/>
          <w:szCs w:val="24"/>
        </w:rPr>
        <w:t xml:space="preserve">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Sistem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0,5% (</w:t>
      </w:r>
      <w:proofErr w:type="spellStart"/>
      <w:r>
        <w:rPr>
          <w:rFonts w:ascii="Times New Roman" w:hAnsi="Times New Roman" w:cs="Times New Roman"/>
          <w:sz w:val="24"/>
          <w:szCs w:val="24"/>
        </w:rPr>
        <w:t>nol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koma</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persen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tercantum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tagihan</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Pertambahan</w:t>
      </w:r>
      <w:proofErr w:type="spellEnd"/>
      <w:r>
        <w:rPr>
          <w:rFonts w:ascii="Times New Roman" w:hAnsi="Times New Roman" w:cs="Times New Roman"/>
          <w:sz w:val="24"/>
          <w:szCs w:val="24"/>
        </w:rPr>
        <w:t xml:space="preserve"> Nilai dan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Mewah</w:t>
      </w:r>
      <w:proofErr w:type="spellEnd"/>
      <w:r>
        <w:rPr>
          <w:rFonts w:ascii="Times New Roman" w:hAnsi="Times New Roman" w:cs="Times New Roman"/>
          <w:sz w:val="24"/>
          <w:szCs w:val="24"/>
        </w:rPr>
        <w:t xml:space="preserve"> (PMK-58/PMK.03/2022).</w:t>
      </w:r>
    </w:p>
    <w:p w14:paraId="1F02D278" w14:textId="77777777" w:rsidR="006B6892" w:rsidRDefault="006B6892" w:rsidP="003046A6">
      <w:pPr>
        <w:pStyle w:val="ListParagraph"/>
        <w:numPr>
          <w:ilvl w:val="0"/>
          <w:numId w:val="24"/>
        </w:numPr>
        <w:ind w:left="1339" w:hanging="425"/>
        <w:jc w:val="both"/>
        <w:rPr>
          <w:rFonts w:ascii="Times New Roman" w:hAnsi="Times New Roman" w:cs="Times New Roman"/>
          <w:sz w:val="24"/>
          <w:szCs w:val="24"/>
        </w:rPr>
      </w:pP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melakukan </w:t>
      </w:r>
      <w:proofErr w:type="spellStart"/>
      <w:r>
        <w:rPr>
          <w:rFonts w:ascii="Times New Roman" w:hAnsi="Times New Roman" w:cs="Times New Roman"/>
          <w:sz w:val="24"/>
          <w:szCs w:val="24"/>
        </w:rPr>
        <w:t>pemungutan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penyetoran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w:t>
      </w:r>
    </w:p>
    <w:p w14:paraId="4A511099" w14:textId="77777777" w:rsidR="006B6892" w:rsidRDefault="006B6892" w:rsidP="003046A6">
      <w:pPr>
        <w:pStyle w:val="ListParagraph"/>
        <w:numPr>
          <w:ilvl w:val="0"/>
          <w:numId w:val="30"/>
        </w:numPr>
        <w:ind w:left="1764"/>
        <w:jc w:val="both"/>
        <w:rPr>
          <w:rFonts w:ascii="Times New Roman" w:hAnsi="Times New Roman" w:cs="Times New Roman"/>
          <w:sz w:val="24"/>
          <w:szCs w:val="24"/>
        </w:rPr>
      </w:pPr>
      <w:proofErr w:type="spellStart"/>
      <w:r>
        <w:rPr>
          <w:rFonts w:ascii="Times New Roman" w:hAnsi="Times New Roman" w:cs="Times New Roman"/>
          <w:sz w:val="24"/>
          <w:szCs w:val="24"/>
        </w:rPr>
        <w:t>Emas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p>
    <w:p w14:paraId="22F6909B" w14:textId="77777777" w:rsidR="006B6892" w:rsidRDefault="006B6892" w:rsidP="003046A6">
      <w:pPr>
        <w:pStyle w:val="ListParagraph"/>
        <w:numPr>
          <w:ilvl w:val="0"/>
          <w:numId w:val="30"/>
        </w:numPr>
        <w:ind w:left="1764"/>
        <w:jc w:val="both"/>
        <w:rPr>
          <w:rFonts w:ascii="Times New Roman" w:hAnsi="Times New Roman" w:cs="Times New Roman"/>
          <w:sz w:val="24"/>
          <w:szCs w:val="24"/>
        </w:rPr>
      </w:pPr>
      <w:proofErr w:type="spellStart"/>
      <w:r>
        <w:rPr>
          <w:rFonts w:ascii="Times New Roman" w:hAnsi="Times New Roman" w:cs="Times New Roman"/>
          <w:sz w:val="24"/>
          <w:szCs w:val="24"/>
        </w:rPr>
        <w:t>emas</w:t>
      </w:r>
      <w:proofErr w:type="spellEnd"/>
      <w:r>
        <w:rPr>
          <w:rFonts w:ascii="Times New Roman" w:hAnsi="Times New Roman" w:cs="Times New Roman"/>
          <w:sz w:val="24"/>
          <w:szCs w:val="24"/>
        </w:rPr>
        <w:t xml:space="preserve"> Batangan</w:t>
      </w:r>
    </w:p>
    <w:p w14:paraId="681647AC" w14:textId="77777777" w:rsidR="006B6892" w:rsidRPr="006C73DF" w:rsidRDefault="006B6892" w:rsidP="003046A6">
      <w:pPr>
        <w:pStyle w:val="ListParagraph"/>
        <w:ind w:left="1053" w:firstLine="0"/>
        <w:jc w:val="left"/>
        <w:rPr>
          <w:rFonts w:ascii="Times New Roman" w:hAnsi="Times New Roman" w:cs="Times New Roman"/>
          <w:b/>
          <w:bCs/>
          <w:sz w:val="24"/>
          <w:szCs w:val="24"/>
        </w:rPr>
      </w:pPr>
      <w:proofErr w:type="spellStart"/>
      <w:r>
        <w:rPr>
          <w:rFonts w:ascii="Times New Roman" w:hAnsi="Times New Roman" w:cs="Times New Roman"/>
          <w:sz w:val="24"/>
          <w:szCs w:val="24"/>
        </w:rPr>
        <w:t>Dipungut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Pasal 22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0,25% (</w:t>
      </w:r>
      <w:proofErr w:type="spellStart"/>
      <w:r>
        <w:rPr>
          <w:rFonts w:ascii="Times New Roman" w:hAnsi="Times New Roman" w:cs="Times New Roman"/>
          <w:sz w:val="24"/>
          <w:szCs w:val="24"/>
        </w:rPr>
        <w:t>nol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koma</w:t>
      </w:r>
      <w:proofErr w:type="spellEnd"/>
      <w:r>
        <w:rPr>
          <w:rFonts w:ascii="Times New Roman" w:hAnsi="Times New Roman" w:cs="Times New Roman"/>
          <w:sz w:val="24"/>
          <w:szCs w:val="24"/>
        </w:rPr>
        <w:t xml:space="preserve"> dua lima </w:t>
      </w:r>
      <w:proofErr w:type="spellStart"/>
      <w:r>
        <w:rPr>
          <w:rFonts w:ascii="Times New Roman" w:hAnsi="Times New Roman" w:cs="Times New Roman"/>
          <w:sz w:val="24"/>
          <w:szCs w:val="24"/>
        </w:rPr>
        <w:t>persen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Harga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dan/</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emas</w:t>
      </w:r>
      <w:proofErr w:type="spellEnd"/>
      <w:r>
        <w:rPr>
          <w:rFonts w:ascii="Times New Roman" w:hAnsi="Times New Roman" w:cs="Times New Roman"/>
          <w:sz w:val="24"/>
          <w:szCs w:val="24"/>
        </w:rPr>
        <w:t xml:space="preserve"> Batangan (PMK-48/PMK.03/2023).</w:t>
      </w:r>
    </w:p>
    <w:p w14:paraId="3B023CC2" w14:textId="77777777" w:rsidR="006B6892" w:rsidRPr="006B6892" w:rsidRDefault="006B6892" w:rsidP="003046A6">
      <w:pPr>
        <w:spacing w:after="0" w:line="360" w:lineRule="auto"/>
      </w:pPr>
    </w:p>
    <w:p w14:paraId="794ACEC1" w14:textId="16075FD7" w:rsidR="006B6892" w:rsidRDefault="006B6892" w:rsidP="003046A6">
      <w:pPr>
        <w:pStyle w:val="Heading2"/>
        <w:numPr>
          <w:ilvl w:val="1"/>
          <w:numId w:val="2"/>
        </w:numPr>
        <w:spacing w:before="0" w:line="360" w:lineRule="auto"/>
        <w:ind w:left="540" w:hanging="540"/>
      </w:pPr>
      <w:bookmarkStart w:id="29" w:name="_Toc187078088"/>
      <w:proofErr w:type="spellStart"/>
      <w:r w:rsidRPr="006B6892">
        <w:lastRenderedPageBreak/>
        <w:t>Pajak</w:t>
      </w:r>
      <w:proofErr w:type="spellEnd"/>
      <w:r w:rsidRPr="006B6892">
        <w:t xml:space="preserve"> </w:t>
      </w:r>
      <w:proofErr w:type="spellStart"/>
      <w:r w:rsidRPr="006B6892">
        <w:t>penghasil</w:t>
      </w:r>
      <w:proofErr w:type="spellEnd"/>
      <w:r w:rsidRPr="006B6892">
        <w:t xml:space="preserve"> Pasal 23</w:t>
      </w:r>
      <w:bookmarkEnd w:id="29"/>
    </w:p>
    <w:p w14:paraId="2AFB94C8" w14:textId="77777777" w:rsidR="006B6892" w:rsidRDefault="006B6892" w:rsidP="003046A6">
      <w:pPr>
        <w:pStyle w:val="Heading3"/>
        <w:numPr>
          <w:ilvl w:val="0"/>
          <w:numId w:val="31"/>
        </w:numPr>
        <w:spacing w:before="0" w:line="360" w:lineRule="auto"/>
        <w:ind w:left="851" w:hanging="284"/>
        <w:rPr>
          <w:rFonts w:cs="Times New Roman"/>
          <w:bCs/>
        </w:rPr>
      </w:pPr>
      <w:bookmarkStart w:id="30" w:name="_Toc187067644"/>
      <w:bookmarkStart w:id="31" w:name="_Toc187078089"/>
      <w:proofErr w:type="spellStart"/>
      <w:r>
        <w:rPr>
          <w:rFonts w:cs="Times New Roman"/>
          <w:b w:val="0"/>
          <w:bCs/>
        </w:rPr>
        <w:t>Pengertian</w:t>
      </w:r>
      <w:proofErr w:type="spellEnd"/>
      <w:r>
        <w:rPr>
          <w:rFonts w:cs="Times New Roman"/>
          <w:b w:val="0"/>
          <w:bCs/>
        </w:rPr>
        <w:t xml:space="preserve"> </w:t>
      </w:r>
      <w:proofErr w:type="spellStart"/>
      <w:r>
        <w:rPr>
          <w:rFonts w:cs="Times New Roman"/>
          <w:b w:val="0"/>
          <w:bCs/>
        </w:rPr>
        <w:t>PPh</w:t>
      </w:r>
      <w:proofErr w:type="spellEnd"/>
      <w:r>
        <w:rPr>
          <w:rFonts w:cs="Times New Roman"/>
          <w:b w:val="0"/>
          <w:bCs/>
        </w:rPr>
        <w:t xml:space="preserve"> Pasal 23</w:t>
      </w:r>
      <w:bookmarkEnd w:id="30"/>
      <w:bookmarkEnd w:id="31"/>
    </w:p>
    <w:p w14:paraId="10877382" w14:textId="77777777" w:rsidR="006B6892" w:rsidRDefault="006B6892" w:rsidP="003046A6">
      <w:pPr>
        <w:pStyle w:val="ListParagraph"/>
        <w:tabs>
          <w:tab w:val="left" w:pos="3828"/>
        </w:tabs>
        <w:ind w:left="927"/>
        <w:jc w:val="both"/>
        <w:rPr>
          <w:rFonts w:ascii="Times New Roman" w:hAnsi="Times New Roman" w:cs="Times New Roman"/>
          <w:b/>
          <w:sz w:val="24"/>
          <w:szCs w:val="24"/>
        </w:rPr>
      </w:pP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23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23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(PPH)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23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modal, </w:t>
      </w:r>
      <w:proofErr w:type="spellStart"/>
      <w:r>
        <w:rPr>
          <w:rFonts w:ascii="Times New Roman" w:hAnsi="Times New Roman" w:cs="Times New Roman"/>
          <w:sz w:val="24"/>
          <w:szCs w:val="24"/>
        </w:rPr>
        <w:t>penyertaan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royalti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hadiah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penghargaan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21.</w:t>
      </w:r>
    </w:p>
    <w:p w14:paraId="3766F434" w14:textId="77777777" w:rsidR="006B6892" w:rsidRDefault="006B6892" w:rsidP="003046A6">
      <w:pPr>
        <w:pStyle w:val="Heading3"/>
        <w:numPr>
          <w:ilvl w:val="0"/>
          <w:numId w:val="31"/>
        </w:numPr>
        <w:spacing w:before="0" w:line="360" w:lineRule="auto"/>
        <w:ind w:left="993" w:hanging="426"/>
        <w:rPr>
          <w:rFonts w:cs="Times New Roman"/>
          <w:b w:val="0"/>
          <w:bCs/>
        </w:rPr>
      </w:pPr>
      <w:bookmarkStart w:id="32" w:name="_Toc187067645"/>
      <w:bookmarkStart w:id="33" w:name="_Toc187078090"/>
      <w:proofErr w:type="spellStart"/>
      <w:r>
        <w:rPr>
          <w:rFonts w:cs="Times New Roman"/>
          <w:b w:val="0"/>
          <w:bCs/>
        </w:rPr>
        <w:t>Pemotong</w:t>
      </w:r>
      <w:proofErr w:type="spellEnd"/>
      <w:r>
        <w:rPr>
          <w:rFonts w:cs="Times New Roman"/>
          <w:b w:val="0"/>
          <w:bCs/>
        </w:rPr>
        <w:t xml:space="preserve"> </w:t>
      </w:r>
      <w:proofErr w:type="spellStart"/>
      <w:r>
        <w:rPr>
          <w:rFonts w:cs="Times New Roman"/>
          <w:b w:val="0"/>
          <w:bCs/>
        </w:rPr>
        <w:t>pajak</w:t>
      </w:r>
      <w:proofErr w:type="spellEnd"/>
      <w:r>
        <w:rPr>
          <w:rFonts w:cs="Times New Roman"/>
          <w:b w:val="0"/>
          <w:bCs/>
        </w:rPr>
        <w:t xml:space="preserve"> </w:t>
      </w:r>
      <w:proofErr w:type="spellStart"/>
      <w:r>
        <w:rPr>
          <w:rFonts w:cs="Times New Roman"/>
          <w:b w:val="0"/>
          <w:bCs/>
        </w:rPr>
        <w:t>PPh</w:t>
      </w:r>
      <w:proofErr w:type="spellEnd"/>
      <w:r>
        <w:rPr>
          <w:rFonts w:cs="Times New Roman"/>
          <w:b w:val="0"/>
          <w:bCs/>
        </w:rPr>
        <w:t xml:space="preserve"> 23</w:t>
      </w:r>
      <w:bookmarkEnd w:id="32"/>
      <w:bookmarkEnd w:id="33"/>
    </w:p>
    <w:p w14:paraId="03B34EA7" w14:textId="77777777" w:rsidR="006B6892" w:rsidRDefault="006B6892" w:rsidP="003046A6">
      <w:pPr>
        <w:pStyle w:val="ListParagraph"/>
        <w:numPr>
          <w:ilvl w:val="0"/>
          <w:numId w:val="32"/>
        </w:numPr>
        <w:tabs>
          <w:tab w:val="left" w:pos="709"/>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Badan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
    <w:p w14:paraId="10DD1564" w14:textId="77777777" w:rsidR="006B6892" w:rsidRDefault="006B6892" w:rsidP="003046A6">
      <w:pPr>
        <w:pStyle w:val="ListParagraph"/>
        <w:numPr>
          <w:ilvl w:val="0"/>
          <w:numId w:val="32"/>
        </w:numPr>
        <w:tabs>
          <w:tab w:val="left" w:pos="709"/>
        </w:tabs>
        <w:ind w:left="1418" w:hanging="425"/>
        <w:jc w:val="both"/>
        <w:rPr>
          <w:rFonts w:ascii="Times New Roman" w:hAnsi="Times New Roman" w:cs="Times New Roman"/>
          <w:sz w:val="24"/>
          <w:szCs w:val="24"/>
        </w:rPr>
      </w:pP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
    <w:p w14:paraId="0C8A6410" w14:textId="77777777" w:rsidR="006B6892" w:rsidRDefault="006B6892" w:rsidP="003046A6">
      <w:pPr>
        <w:pStyle w:val="ListParagraph"/>
        <w:numPr>
          <w:ilvl w:val="0"/>
          <w:numId w:val="32"/>
        </w:numPr>
        <w:tabs>
          <w:tab w:val="left" w:pos="709"/>
        </w:tabs>
        <w:ind w:left="1418" w:hanging="425"/>
        <w:jc w:val="both"/>
        <w:rPr>
          <w:rFonts w:ascii="Times New Roman" w:hAnsi="Times New Roman" w:cs="Times New Roman"/>
          <w:sz w:val="24"/>
          <w:szCs w:val="24"/>
        </w:rPr>
      </w:pP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p>
    <w:p w14:paraId="342D7F46" w14:textId="77777777" w:rsidR="006B6892" w:rsidRDefault="006B6892" w:rsidP="003046A6">
      <w:pPr>
        <w:pStyle w:val="ListParagraph"/>
        <w:numPr>
          <w:ilvl w:val="0"/>
          <w:numId w:val="32"/>
        </w:numPr>
        <w:tabs>
          <w:tab w:val="left" w:pos="709"/>
        </w:tabs>
        <w:ind w:left="1418" w:hanging="425"/>
        <w:jc w:val="both"/>
        <w:rPr>
          <w:rFonts w:ascii="Times New Roman" w:hAnsi="Times New Roman" w:cs="Times New Roman"/>
          <w:sz w:val="24"/>
          <w:szCs w:val="24"/>
        </w:rPr>
      </w:pPr>
      <w:r>
        <w:rPr>
          <w:rFonts w:ascii="Times New Roman" w:hAnsi="Times New Roman" w:cs="Times New Roman"/>
          <w:sz w:val="24"/>
          <w:szCs w:val="24"/>
        </w:rPr>
        <w:t>BUT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Usaha </w:t>
      </w:r>
      <w:proofErr w:type="spellStart"/>
      <w:r>
        <w:rPr>
          <w:rFonts w:ascii="Times New Roman" w:hAnsi="Times New Roman" w:cs="Times New Roman"/>
          <w:sz w:val="24"/>
          <w:szCs w:val="24"/>
        </w:rPr>
        <w:t>Tetap</w:t>
      </w:r>
      <w:proofErr w:type="spellEnd"/>
    </w:p>
    <w:p w14:paraId="50786284" w14:textId="77777777" w:rsidR="006B6892" w:rsidRDefault="006B6892" w:rsidP="003046A6">
      <w:pPr>
        <w:pStyle w:val="ListParagraph"/>
        <w:numPr>
          <w:ilvl w:val="0"/>
          <w:numId w:val="32"/>
        </w:numPr>
        <w:tabs>
          <w:tab w:val="left" w:pos="709"/>
        </w:tabs>
        <w:ind w:left="1418" w:hanging="425"/>
        <w:jc w:val="both"/>
        <w:rPr>
          <w:rFonts w:ascii="Times New Roman" w:hAnsi="Times New Roman" w:cs="Times New Roman"/>
          <w:sz w:val="24"/>
          <w:szCs w:val="24"/>
        </w:rPr>
      </w:pP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
    <w:p w14:paraId="356843BC" w14:textId="77777777" w:rsidR="006B6892" w:rsidRDefault="006B6892" w:rsidP="003046A6">
      <w:pPr>
        <w:pStyle w:val="ListParagraph"/>
        <w:numPr>
          <w:ilvl w:val="0"/>
          <w:numId w:val="32"/>
        </w:numPr>
        <w:tabs>
          <w:tab w:val="left" w:pos="709"/>
        </w:tabs>
        <w:ind w:left="1418" w:hanging="425"/>
        <w:jc w:val="both"/>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diutnjul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23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KEP-50/PJ/1994,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gramEnd"/>
    </w:p>
    <w:p w14:paraId="7BFB5EB5" w14:textId="77777777" w:rsidR="006B6892" w:rsidRDefault="006B6892" w:rsidP="003046A6">
      <w:pPr>
        <w:pStyle w:val="ListParagraph"/>
        <w:numPr>
          <w:ilvl w:val="0"/>
          <w:numId w:val="33"/>
        </w:numPr>
        <w:tabs>
          <w:tab w:val="left" w:pos="709"/>
        </w:tabs>
        <w:ind w:left="1843" w:hanging="425"/>
        <w:jc w:val="both"/>
        <w:rPr>
          <w:rFonts w:ascii="Times New Roman" w:hAnsi="Times New Roman" w:cs="Times New Roman"/>
          <w:sz w:val="24"/>
          <w:szCs w:val="24"/>
        </w:rPr>
      </w:pPr>
      <w:proofErr w:type="spellStart"/>
      <w:r>
        <w:rPr>
          <w:rFonts w:ascii="Times New Roman" w:hAnsi="Times New Roman" w:cs="Times New Roman"/>
          <w:sz w:val="24"/>
          <w:szCs w:val="24"/>
        </w:rPr>
        <w:t>Akuntan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w:t>
      </w:r>
      <w:proofErr w:type="spellEnd"/>
      <w:r>
        <w:rPr>
          <w:rFonts w:ascii="Times New Roman" w:hAnsi="Times New Roman" w:cs="Times New Roman"/>
          <w:sz w:val="24"/>
          <w:szCs w:val="24"/>
        </w:rPr>
        <w:t xml:space="preserve">, Dokter, </w:t>
      </w:r>
      <w:proofErr w:type="spellStart"/>
      <w:r>
        <w:rPr>
          <w:rFonts w:ascii="Times New Roman" w:hAnsi="Times New Roman" w:cs="Times New Roman"/>
          <w:sz w:val="24"/>
          <w:szCs w:val="24"/>
        </w:rPr>
        <w:t>Notaris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Akta</w:t>
      </w:r>
      <w:proofErr w:type="spellEnd"/>
      <w:r>
        <w:rPr>
          <w:rFonts w:ascii="Times New Roman" w:hAnsi="Times New Roman" w:cs="Times New Roman"/>
          <w:sz w:val="24"/>
          <w:szCs w:val="24"/>
        </w:rPr>
        <w:t xml:space="preserve"> Tanah (PPAT) </w:t>
      </w:r>
      <w:proofErr w:type="spellStart"/>
      <w:r>
        <w:rPr>
          <w:rFonts w:ascii="Times New Roman" w:hAnsi="Times New Roman" w:cs="Times New Roman"/>
          <w:sz w:val="24"/>
          <w:szCs w:val="24"/>
        </w:rPr>
        <w:t>kecuali</w:t>
      </w:r>
      <w:proofErr w:type="spellEnd"/>
      <w:r>
        <w:rPr>
          <w:rFonts w:ascii="Times New Roman" w:hAnsi="Times New Roman" w:cs="Times New Roman"/>
          <w:sz w:val="24"/>
          <w:szCs w:val="24"/>
        </w:rPr>
        <w:t xml:space="preserve"> PPAT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Pengcara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Konsultan</w:t>
      </w:r>
      <w:proofErr w:type="spellEnd"/>
      <w:r>
        <w:rPr>
          <w:rFonts w:ascii="Times New Roman" w:hAnsi="Times New Roman" w:cs="Times New Roman"/>
          <w:sz w:val="24"/>
          <w:szCs w:val="24"/>
        </w:rPr>
        <w:t xml:space="preserve">, yang melakukan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
    <w:p w14:paraId="756D36AB" w14:textId="77777777" w:rsidR="006B6892" w:rsidRDefault="006B6892" w:rsidP="003046A6">
      <w:pPr>
        <w:pStyle w:val="ListParagraph"/>
        <w:numPr>
          <w:ilvl w:val="0"/>
          <w:numId w:val="33"/>
        </w:numPr>
        <w:tabs>
          <w:tab w:val="left" w:pos="709"/>
        </w:tabs>
        <w:ind w:left="1843" w:hanging="425"/>
        <w:jc w:val="both"/>
        <w:rPr>
          <w:rFonts w:ascii="Times New Roman" w:hAnsi="Times New Roman" w:cs="Times New Roman"/>
          <w:sz w:val="24"/>
          <w:szCs w:val="24"/>
        </w:rPr>
      </w:pPr>
      <w:r>
        <w:rPr>
          <w:rFonts w:ascii="Times New Roman" w:hAnsi="Times New Roman" w:cs="Times New Roman"/>
          <w:sz w:val="24"/>
          <w:szCs w:val="24"/>
        </w:rPr>
        <w:t xml:space="preserve">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menyelenggarakan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pembukuan</w:t>
      </w:r>
      <w:proofErr w:type="spellEnd"/>
      <w:r>
        <w:rPr>
          <w:rFonts w:ascii="Times New Roman" w:hAnsi="Times New Roman" w:cs="Times New Roman"/>
          <w:sz w:val="24"/>
          <w:szCs w:val="24"/>
        </w:rPr>
        <w:t xml:space="preserve"> </w:t>
      </w:r>
    </w:p>
    <w:p w14:paraId="79D73421" w14:textId="77777777" w:rsidR="006B6892" w:rsidRDefault="006B6892" w:rsidP="003046A6">
      <w:pPr>
        <w:pStyle w:val="Heading3"/>
        <w:numPr>
          <w:ilvl w:val="0"/>
          <w:numId w:val="31"/>
        </w:numPr>
        <w:spacing w:before="0" w:line="360" w:lineRule="auto"/>
        <w:ind w:left="993" w:hanging="426"/>
        <w:rPr>
          <w:rFonts w:cs="Times New Roman"/>
          <w:bCs/>
        </w:rPr>
      </w:pPr>
      <w:bookmarkStart w:id="34" w:name="_Toc187067646"/>
      <w:bookmarkStart w:id="35" w:name="_Toc187078091"/>
      <w:proofErr w:type="spellStart"/>
      <w:r>
        <w:rPr>
          <w:rFonts w:cs="Times New Roman"/>
          <w:b w:val="0"/>
          <w:bCs/>
        </w:rPr>
        <w:t>Objek</w:t>
      </w:r>
      <w:proofErr w:type="spellEnd"/>
      <w:r>
        <w:rPr>
          <w:rFonts w:cs="Times New Roman"/>
          <w:b w:val="0"/>
          <w:bCs/>
        </w:rPr>
        <w:t xml:space="preserve"> </w:t>
      </w:r>
      <w:proofErr w:type="spellStart"/>
      <w:r>
        <w:rPr>
          <w:rFonts w:cs="Times New Roman"/>
          <w:b w:val="0"/>
          <w:bCs/>
        </w:rPr>
        <w:t>PPh</w:t>
      </w:r>
      <w:proofErr w:type="spellEnd"/>
      <w:r>
        <w:rPr>
          <w:rFonts w:cs="Times New Roman"/>
          <w:b w:val="0"/>
          <w:bCs/>
        </w:rPr>
        <w:t xml:space="preserve"> Pasal 23</w:t>
      </w:r>
      <w:bookmarkEnd w:id="34"/>
      <w:bookmarkEnd w:id="35"/>
      <w:r>
        <w:rPr>
          <w:rFonts w:cs="Times New Roman"/>
          <w:b w:val="0"/>
          <w:bCs/>
        </w:rPr>
        <w:t xml:space="preserve"> </w:t>
      </w:r>
    </w:p>
    <w:p w14:paraId="4FF7D97D" w14:textId="77777777" w:rsidR="006B6892" w:rsidRDefault="006B6892" w:rsidP="003046A6">
      <w:pPr>
        <w:pStyle w:val="ListParagraph"/>
        <w:numPr>
          <w:ilvl w:val="0"/>
          <w:numId w:val="34"/>
        </w:numPr>
        <w:tabs>
          <w:tab w:val="left" w:pos="426"/>
        </w:tabs>
        <w:ind w:left="1276" w:hanging="283"/>
        <w:jc w:val="both"/>
        <w:rPr>
          <w:rFonts w:ascii="Times New Roman" w:hAnsi="Times New Roman" w:cs="Times New Roman"/>
          <w:b/>
          <w:sz w:val="24"/>
          <w:szCs w:val="24"/>
        </w:rPr>
      </w:pPr>
      <w:proofErr w:type="spellStart"/>
      <w:r>
        <w:rPr>
          <w:rFonts w:ascii="Times New Roman" w:hAnsi="Times New Roman" w:cs="Times New Roman"/>
          <w:sz w:val="24"/>
          <w:szCs w:val="24"/>
        </w:rPr>
        <w:t>Dividen</w:t>
      </w:r>
      <w:proofErr w:type="spellEnd"/>
    </w:p>
    <w:p w14:paraId="725F61DB" w14:textId="77777777" w:rsidR="006B6892" w:rsidRDefault="006B6892" w:rsidP="003046A6">
      <w:pPr>
        <w:pStyle w:val="ListParagraph"/>
        <w:numPr>
          <w:ilvl w:val="0"/>
          <w:numId w:val="34"/>
        </w:numPr>
        <w:tabs>
          <w:tab w:val="left" w:pos="426"/>
        </w:tabs>
        <w:ind w:left="1276" w:hanging="283"/>
        <w:jc w:val="both"/>
        <w:rPr>
          <w:rFonts w:ascii="Times New Roman" w:hAnsi="Times New Roman" w:cs="Times New Roman"/>
          <w:b/>
          <w:sz w:val="24"/>
          <w:szCs w:val="24"/>
        </w:rPr>
      </w:pPr>
      <w:r>
        <w:rPr>
          <w:rFonts w:ascii="Times New Roman" w:hAnsi="Times New Roman" w:cs="Times New Roman"/>
          <w:sz w:val="24"/>
          <w:szCs w:val="24"/>
        </w:rPr>
        <w:t xml:space="preserve">Bunga </w:t>
      </w:r>
    </w:p>
    <w:p w14:paraId="5039F968" w14:textId="77777777" w:rsidR="006B6892" w:rsidRDefault="006B6892" w:rsidP="003046A6">
      <w:pPr>
        <w:pStyle w:val="ListParagraph"/>
        <w:numPr>
          <w:ilvl w:val="0"/>
          <w:numId w:val="34"/>
        </w:numPr>
        <w:tabs>
          <w:tab w:val="left" w:pos="426"/>
        </w:tabs>
        <w:ind w:left="1276" w:hanging="283"/>
        <w:jc w:val="both"/>
        <w:rPr>
          <w:rFonts w:ascii="Times New Roman" w:hAnsi="Times New Roman" w:cs="Times New Roman"/>
          <w:b/>
          <w:sz w:val="24"/>
          <w:szCs w:val="24"/>
        </w:rPr>
      </w:pPr>
      <w:proofErr w:type="spellStart"/>
      <w:r>
        <w:rPr>
          <w:rFonts w:ascii="Times New Roman" w:hAnsi="Times New Roman" w:cs="Times New Roman"/>
          <w:sz w:val="24"/>
          <w:szCs w:val="24"/>
        </w:rPr>
        <w:t>Royalti</w:t>
      </w:r>
      <w:proofErr w:type="spellEnd"/>
    </w:p>
    <w:p w14:paraId="5B21E585" w14:textId="77777777" w:rsidR="006B6892" w:rsidRDefault="006B6892" w:rsidP="003046A6">
      <w:pPr>
        <w:pStyle w:val="ListParagraph"/>
        <w:numPr>
          <w:ilvl w:val="0"/>
          <w:numId w:val="34"/>
        </w:numPr>
        <w:tabs>
          <w:tab w:val="left" w:pos="426"/>
        </w:tabs>
        <w:ind w:left="1276" w:hanging="283"/>
        <w:jc w:val="both"/>
        <w:rPr>
          <w:rFonts w:ascii="Times New Roman" w:hAnsi="Times New Roman" w:cs="Times New Roman"/>
          <w:b/>
          <w:sz w:val="24"/>
          <w:szCs w:val="24"/>
        </w:rPr>
      </w:pPr>
      <w:proofErr w:type="spellStart"/>
      <w:r>
        <w:rPr>
          <w:rFonts w:ascii="Times New Roman" w:hAnsi="Times New Roman" w:cs="Times New Roman"/>
          <w:sz w:val="24"/>
          <w:szCs w:val="24"/>
        </w:rPr>
        <w:t>Hadiah</w:t>
      </w:r>
      <w:proofErr w:type="spellEnd"/>
      <w:r>
        <w:rPr>
          <w:rFonts w:ascii="Times New Roman" w:hAnsi="Times New Roman" w:cs="Times New Roman"/>
          <w:sz w:val="24"/>
          <w:szCs w:val="24"/>
        </w:rPr>
        <w:t xml:space="preserve"> </w:t>
      </w:r>
    </w:p>
    <w:p w14:paraId="3E6EF7E2" w14:textId="77777777" w:rsidR="006B6892" w:rsidRDefault="006B6892" w:rsidP="003046A6">
      <w:pPr>
        <w:pStyle w:val="ListParagraph"/>
        <w:numPr>
          <w:ilvl w:val="0"/>
          <w:numId w:val="34"/>
        </w:numPr>
        <w:tabs>
          <w:tab w:val="left" w:pos="426"/>
        </w:tabs>
        <w:ind w:left="1276" w:hanging="283"/>
        <w:jc w:val="both"/>
        <w:rPr>
          <w:rFonts w:ascii="Times New Roman" w:hAnsi="Times New Roman" w:cs="Times New Roman"/>
          <w:b/>
          <w:sz w:val="24"/>
          <w:szCs w:val="24"/>
        </w:rPr>
      </w:pPr>
      <w:r>
        <w:rPr>
          <w:rFonts w:ascii="Times New Roman" w:hAnsi="Times New Roman" w:cs="Times New Roman"/>
          <w:sz w:val="24"/>
          <w:szCs w:val="24"/>
        </w:rPr>
        <w:t xml:space="preserve">Sewa dan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harta</w:t>
      </w:r>
      <w:proofErr w:type="spellEnd"/>
      <w:r>
        <w:rPr>
          <w:rFonts w:ascii="Times New Roman" w:hAnsi="Times New Roman" w:cs="Times New Roman"/>
          <w:sz w:val="24"/>
          <w:szCs w:val="24"/>
        </w:rPr>
        <w:t xml:space="preserve"> </w:t>
      </w:r>
    </w:p>
    <w:p w14:paraId="42286767" w14:textId="77777777" w:rsidR="006B6892" w:rsidRDefault="006B6892" w:rsidP="003046A6">
      <w:pPr>
        <w:pStyle w:val="ListParagraph"/>
        <w:numPr>
          <w:ilvl w:val="0"/>
          <w:numId w:val="34"/>
        </w:numPr>
        <w:tabs>
          <w:tab w:val="left" w:pos="426"/>
        </w:tabs>
        <w:ind w:left="1276" w:hanging="283"/>
        <w:jc w:val="both"/>
        <w:rPr>
          <w:rFonts w:ascii="Times New Roman" w:hAnsi="Times New Roman" w:cs="Times New Roman"/>
          <w:b/>
          <w:sz w:val="24"/>
          <w:szCs w:val="24"/>
        </w:rPr>
      </w:pPr>
      <w:r>
        <w:rPr>
          <w:rFonts w:ascii="Times New Roman" w:hAnsi="Times New Roman" w:cs="Times New Roman"/>
          <w:sz w:val="24"/>
          <w:szCs w:val="24"/>
        </w:rPr>
        <w:t xml:space="preserve">Jasa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kontruks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ajsa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konsultn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lain-lain </w:t>
      </w:r>
    </w:p>
    <w:p w14:paraId="2313AD24" w14:textId="77777777" w:rsidR="006B6892" w:rsidRDefault="006B6892" w:rsidP="003046A6">
      <w:pPr>
        <w:pStyle w:val="Heading3"/>
        <w:numPr>
          <w:ilvl w:val="0"/>
          <w:numId w:val="31"/>
        </w:numPr>
        <w:spacing w:before="0" w:line="360" w:lineRule="auto"/>
        <w:ind w:left="990" w:hanging="426"/>
        <w:rPr>
          <w:rFonts w:cs="Times New Roman"/>
          <w:b w:val="0"/>
          <w:bCs/>
        </w:rPr>
      </w:pPr>
      <w:bookmarkStart w:id="36" w:name="_Toc187067647"/>
      <w:bookmarkStart w:id="37" w:name="_Toc187078092"/>
      <w:r>
        <w:rPr>
          <w:rFonts w:cs="Times New Roman"/>
          <w:b w:val="0"/>
          <w:bCs/>
        </w:rPr>
        <w:lastRenderedPageBreak/>
        <w:t xml:space="preserve">Tarif </w:t>
      </w:r>
      <w:proofErr w:type="spellStart"/>
      <w:r>
        <w:rPr>
          <w:rFonts w:cs="Times New Roman"/>
          <w:b w:val="0"/>
          <w:bCs/>
        </w:rPr>
        <w:t>PPh</w:t>
      </w:r>
      <w:proofErr w:type="spellEnd"/>
      <w:r>
        <w:rPr>
          <w:rFonts w:cs="Times New Roman"/>
          <w:b w:val="0"/>
          <w:bCs/>
        </w:rPr>
        <w:t xml:space="preserve"> Pasal 23</w:t>
      </w:r>
      <w:bookmarkEnd w:id="36"/>
      <w:bookmarkEnd w:id="37"/>
      <w:r>
        <w:rPr>
          <w:rFonts w:cs="Times New Roman"/>
          <w:b w:val="0"/>
          <w:bCs/>
        </w:rPr>
        <w:t xml:space="preserve"> </w:t>
      </w:r>
    </w:p>
    <w:p w14:paraId="44E605EF" w14:textId="77777777" w:rsidR="006B6892" w:rsidRDefault="006B6892" w:rsidP="003046A6">
      <w:pPr>
        <w:pStyle w:val="ListParagraph"/>
        <w:numPr>
          <w:ilvl w:val="0"/>
          <w:numId w:val="35"/>
        </w:numPr>
        <w:ind w:left="1418" w:hanging="425"/>
        <w:jc w:val="both"/>
        <w:rPr>
          <w:rFonts w:ascii="Times New Roman" w:hAnsi="Times New Roman" w:cs="Times New Roman"/>
          <w:sz w:val="24"/>
          <w:szCs w:val="24"/>
        </w:rPr>
      </w:pP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15% (lima </w:t>
      </w:r>
      <w:proofErr w:type="spellStart"/>
      <w:r>
        <w:rPr>
          <w:rFonts w:ascii="Times New Roman" w:hAnsi="Times New Roman" w:cs="Times New Roman"/>
          <w:sz w:val="24"/>
          <w:szCs w:val="24"/>
        </w:rPr>
        <w:t>belas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jumlah </w:t>
      </w:r>
      <w:proofErr w:type="spellStart"/>
      <w:r>
        <w:rPr>
          <w:rFonts w:ascii="Times New Roman" w:hAnsi="Times New Roman" w:cs="Times New Roman"/>
          <w:sz w:val="24"/>
          <w:szCs w:val="24"/>
        </w:rPr>
        <w:t>bruto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UU HPP, </w:t>
      </w:r>
      <w:proofErr w:type="spellStart"/>
      <w:r>
        <w:rPr>
          <w:rFonts w:ascii="Times New Roman" w:hAnsi="Times New Roman" w:cs="Times New Roman"/>
          <w:sz w:val="24"/>
          <w:szCs w:val="24"/>
        </w:rPr>
        <w:t>bunga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royalti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hadiah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penghargaan</w:t>
      </w:r>
      <w:proofErr w:type="spellEnd"/>
      <w:r>
        <w:rPr>
          <w:rFonts w:ascii="Times New Roman" w:hAnsi="Times New Roman" w:cs="Times New Roman"/>
          <w:sz w:val="24"/>
          <w:szCs w:val="24"/>
        </w:rPr>
        <w:t xml:space="preserve">, bonus, dan </w:t>
      </w:r>
      <w:proofErr w:type="spellStart"/>
      <w:r>
        <w:rPr>
          <w:rFonts w:ascii="Times New Roman" w:hAnsi="Times New Roman" w:cs="Times New Roman"/>
          <w:sz w:val="24"/>
          <w:szCs w:val="24"/>
        </w:rPr>
        <w:t>sejenisnya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Pasal  21</w:t>
      </w:r>
      <w:proofErr w:type="gramEnd"/>
    </w:p>
    <w:p w14:paraId="477E8315" w14:textId="77777777" w:rsidR="006B6892" w:rsidRDefault="006B6892" w:rsidP="003046A6">
      <w:pPr>
        <w:pStyle w:val="ListParagraph"/>
        <w:numPr>
          <w:ilvl w:val="0"/>
          <w:numId w:val="35"/>
        </w:numPr>
        <w:ind w:left="1418" w:hanging="425"/>
        <w:jc w:val="both"/>
        <w:rPr>
          <w:rFonts w:ascii="Times New Roman" w:hAnsi="Times New Roman" w:cs="Times New Roman"/>
          <w:sz w:val="24"/>
          <w:szCs w:val="24"/>
        </w:rPr>
      </w:pP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2% (dua </w:t>
      </w:r>
      <w:proofErr w:type="spellStart"/>
      <w:r>
        <w:rPr>
          <w:rFonts w:ascii="Times New Roman" w:hAnsi="Times New Roman" w:cs="Times New Roman"/>
          <w:sz w:val="24"/>
          <w:szCs w:val="24"/>
        </w:rPr>
        <w:t>persen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jumlah </w:t>
      </w:r>
      <w:proofErr w:type="spellStart"/>
      <w:r>
        <w:rPr>
          <w:rFonts w:ascii="Times New Roman" w:hAnsi="Times New Roman" w:cs="Times New Roman"/>
          <w:sz w:val="24"/>
          <w:szCs w:val="24"/>
        </w:rPr>
        <w:t>bruto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w:t>
      </w:r>
    </w:p>
    <w:p w14:paraId="5B778DA0" w14:textId="77777777" w:rsidR="006B6892" w:rsidRDefault="006B6892" w:rsidP="003046A6">
      <w:pPr>
        <w:pStyle w:val="ListParagraph"/>
        <w:numPr>
          <w:ilvl w:val="0"/>
          <w:numId w:val="36"/>
        </w:numPr>
        <w:ind w:left="1701" w:hanging="283"/>
        <w:jc w:val="both"/>
        <w:rPr>
          <w:rFonts w:ascii="Times New Roman" w:hAnsi="Times New Roman" w:cs="Times New Roman"/>
          <w:sz w:val="24"/>
          <w:szCs w:val="24"/>
        </w:rPr>
      </w:pPr>
      <w:proofErr w:type="spellStart"/>
      <w:r>
        <w:rPr>
          <w:rFonts w:ascii="Times New Roman" w:hAnsi="Times New Roman" w:cs="Times New Roman"/>
          <w:sz w:val="24"/>
          <w:szCs w:val="24"/>
        </w:rPr>
        <w:t>sewa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kecuali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sewa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Pasal 4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(2); dan</w:t>
      </w:r>
    </w:p>
    <w:p w14:paraId="14811A87" w14:textId="77777777" w:rsidR="006B6892" w:rsidRDefault="006B6892" w:rsidP="003046A6">
      <w:pPr>
        <w:pStyle w:val="ListParagraph"/>
        <w:numPr>
          <w:ilvl w:val="0"/>
          <w:numId w:val="36"/>
        </w:numPr>
        <w:ind w:left="1701" w:hanging="283"/>
        <w:jc w:val="both"/>
        <w:rPr>
          <w:rFonts w:ascii="Times New Roman" w:hAnsi="Times New Roman" w:cs="Times New Roman"/>
          <w:sz w:val="24"/>
          <w:szCs w:val="24"/>
        </w:rPr>
      </w:pPr>
      <w:proofErr w:type="spellStart"/>
      <w:r>
        <w:rPr>
          <w:rFonts w:ascii="Times New Roman" w:hAnsi="Times New Roman" w:cs="Times New Roman"/>
          <w:sz w:val="24"/>
          <w:szCs w:val="24"/>
        </w:rPr>
        <w:t>imbalan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konstruksi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21</w:t>
      </w:r>
    </w:p>
    <w:p w14:paraId="37E379FF" w14:textId="77777777" w:rsidR="006B6892" w:rsidRDefault="006B6892" w:rsidP="003046A6">
      <w:pPr>
        <w:pStyle w:val="Heading3"/>
        <w:numPr>
          <w:ilvl w:val="0"/>
          <w:numId w:val="31"/>
        </w:numPr>
        <w:spacing w:before="0" w:line="360" w:lineRule="auto"/>
        <w:ind w:left="993" w:hanging="426"/>
        <w:rPr>
          <w:rFonts w:cs="Times New Roman"/>
          <w:bCs/>
        </w:rPr>
      </w:pPr>
      <w:bookmarkStart w:id="38" w:name="_Toc187067648"/>
      <w:bookmarkStart w:id="39" w:name="_Toc187078093"/>
      <w:proofErr w:type="spellStart"/>
      <w:r>
        <w:rPr>
          <w:rFonts w:cs="Times New Roman"/>
          <w:b w:val="0"/>
          <w:bCs/>
        </w:rPr>
        <w:t>Pemotong</w:t>
      </w:r>
      <w:proofErr w:type="spellEnd"/>
      <w:r>
        <w:rPr>
          <w:rFonts w:cs="Times New Roman"/>
          <w:b w:val="0"/>
          <w:bCs/>
        </w:rPr>
        <w:t xml:space="preserve"> </w:t>
      </w:r>
      <w:proofErr w:type="spellStart"/>
      <w:r>
        <w:rPr>
          <w:rFonts w:cs="Times New Roman"/>
          <w:b w:val="0"/>
          <w:bCs/>
        </w:rPr>
        <w:t>Pajak</w:t>
      </w:r>
      <w:proofErr w:type="spellEnd"/>
      <w:r>
        <w:rPr>
          <w:rFonts w:cs="Times New Roman"/>
          <w:b w:val="0"/>
          <w:bCs/>
        </w:rPr>
        <w:t xml:space="preserve"> </w:t>
      </w:r>
      <w:proofErr w:type="spellStart"/>
      <w:r>
        <w:rPr>
          <w:rFonts w:cs="Times New Roman"/>
          <w:b w:val="0"/>
          <w:bCs/>
        </w:rPr>
        <w:t>Penghasilan</w:t>
      </w:r>
      <w:proofErr w:type="spellEnd"/>
      <w:r>
        <w:rPr>
          <w:rFonts w:cs="Times New Roman"/>
          <w:b w:val="0"/>
          <w:bCs/>
        </w:rPr>
        <w:t xml:space="preserve"> Pasal 23</w:t>
      </w:r>
      <w:bookmarkEnd w:id="38"/>
      <w:bookmarkEnd w:id="39"/>
    </w:p>
    <w:p w14:paraId="2CCBF405" w14:textId="77777777" w:rsidR="006B6892" w:rsidRDefault="006B6892" w:rsidP="003046A6">
      <w:pPr>
        <w:pStyle w:val="ListParagraph"/>
        <w:numPr>
          <w:ilvl w:val="0"/>
          <w:numId w:val="37"/>
        </w:numPr>
        <w:tabs>
          <w:tab w:val="left" w:pos="993"/>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Badan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275D2920" w14:textId="77777777" w:rsidR="006B6892" w:rsidRDefault="006B6892" w:rsidP="003046A6">
      <w:pPr>
        <w:pStyle w:val="ListParagraph"/>
        <w:numPr>
          <w:ilvl w:val="0"/>
          <w:numId w:val="37"/>
        </w:numPr>
        <w:tabs>
          <w:tab w:val="left" w:pos="993"/>
        </w:tabs>
        <w:ind w:left="1418" w:hanging="425"/>
        <w:jc w:val="both"/>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23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ditunjuk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23 (Harus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Surat Keputusan </w:t>
      </w:r>
      <w:proofErr w:type="spellStart"/>
      <w:r>
        <w:rPr>
          <w:rFonts w:ascii="Times New Roman" w:hAnsi="Times New Roman" w:cs="Times New Roman"/>
          <w:sz w:val="24"/>
          <w:szCs w:val="24"/>
        </w:rPr>
        <w:t>Penunjukan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diterbitkan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KPP (tidak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format </w:t>
      </w:r>
      <w:proofErr w:type="spellStart"/>
      <w:r>
        <w:rPr>
          <w:rFonts w:ascii="Times New Roman" w:hAnsi="Times New Roman" w:cs="Times New Roman"/>
          <w:sz w:val="24"/>
          <w:szCs w:val="24"/>
        </w:rPr>
        <w:t>baku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0EBF10DB" w14:textId="77777777" w:rsidR="006B6892" w:rsidRPr="006B6892" w:rsidRDefault="006B6892" w:rsidP="003046A6">
      <w:pPr>
        <w:pStyle w:val="ListParagraph"/>
        <w:numPr>
          <w:ilvl w:val="0"/>
          <w:numId w:val="38"/>
        </w:numPr>
        <w:tabs>
          <w:tab w:val="left" w:pos="993"/>
        </w:tabs>
        <w:ind w:left="1701" w:hanging="283"/>
        <w:jc w:val="both"/>
      </w:pPr>
      <w:proofErr w:type="spellStart"/>
      <w:r w:rsidRPr="006B6892">
        <w:rPr>
          <w:rFonts w:ascii="Times New Roman" w:hAnsi="Times New Roman" w:cs="Times New Roman"/>
          <w:sz w:val="24"/>
          <w:szCs w:val="24"/>
        </w:rPr>
        <w:t>Akuntan</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Arsitek</w:t>
      </w:r>
      <w:proofErr w:type="spellEnd"/>
      <w:r w:rsidRPr="006B6892">
        <w:rPr>
          <w:rFonts w:ascii="Times New Roman" w:hAnsi="Times New Roman" w:cs="Times New Roman"/>
          <w:sz w:val="24"/>
          <w:szCs w:val="24"/>
        </w:rPr>
        <w:t xml:space="preserve">, Dokter, </w:t>
      </w:r>
      <w:proofErr w:type="spellStart"/>
      <w:r w:rsidRPr="006B6892">
        <w:rPr>
          <w:rFonts w:ascii="Times New Roman" w:hAnsi="Times New Roman" w:cs="Times New Roman"/>
          <w:sz w:val="24"/>
          <w:szCs w:val="24"/>
        </w:rPr>
        <w:t>Notaris</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Pejabat</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Pembuat</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Akte</w:t>
      </w:r>
      <w:proofErr w:type="spellEnd"/>
      <w:r w:rsidRPr="006B6892">
        <w:rPr>
          <w:rFonts w:ascii="Times New Roman" w:hAnsi="Times New Roman" w:cs="Times New Roman"/>
          <w:sz w:val="24"/>
          <w:szCs w:val="24"/>
        </w:rPr>
        <w:t xml:space="preserve"> Tanah (PPAT) </w:t>
      </w:r>
      <w:proofErr w:type="spellStart"/>
      <w:r w:rsidRPr="006B6892">
        <w:rPr>
          <w:rFonts w:ascii="Times New Roman" w:hAnsi="Times New Roman" w:cs="Times New Roman"/>
          <w:sz w:val="24"/>
          <w:szCs w:val="24"/>
        </w:rPr>
        <w:t>kecuali</w:t>
      </w:r>
      <w:proofErr w:type="spellEnd"/>
      <w:r w:rsidRPr="006B6892">
        <w:rPr>
          <w:rFonts w:ascii="Times New Roman" w:hAnsi="Times New Roman" w:cs="Times New Roman"/>
          <w:sz w:val="24"/>
          <w:szCs w:val="24"/>
        </w:rPr>
        <w:t xml:space="preserve"> PPAT </w:t>
      </w:r>
      <w:proofErr w:type="spellStart"/>
      <w:r w:rsidRPr="006B6892">
        <w:rPr>
          <w:rFonts w:ascii="Times New Roman" w:hAnsi="Times New Roman" w:cs="Times New Roman"/>
          <w:sz w:val="24"/>
          <w:szCs w:val="24"/>
        </w:rPr>
        <w:t>tersebut</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adalah</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Camat</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pengacara</w:t>
      </w:r>
      <w:proofErr w:type="spellEnd"/>
      <w:r w:rsidRPr="006B6892">
        <w:rPr>
          <w:rFonts w:ascii="Times New Roman" w:hAnsi="Times New Roman" w:cs="Times New Roman"/>
          <w:sz w:val="24"/>
          <w:szCs w:val="24"/>
        </w:rPr>
        <w:t xml:space="preserve">, dan </w:t>
      </w:r>
      <w:proofErr w:type="spellStart"/>
      <w:r w:rsidRPr="006B6892">
        <w:rPr>
          <w:rFonts w:ascii="Times New Roman" w:hAnsi="Times New Roman" w:cs="Times New Roman"/>
          <w:sz w:val="24"/>
          <w:szCs w:val="24"/>
        </w:rPr>
        <w:t>konsultan</w:t>
      </w:r>
      <w:proofErr w:type="spellEnd"/>
      <w:r w:rsidRPr="006B6892">
        <w:rPr>
          <w:rFonts w:ascii="Times New Roman" w:hAnsi="Times New Roman" w:cs="Times New Roman"/>
          <w:sz w:val="24"/>
          <w:szCs w:val="24"/>
        </w:rPr>
        <w:t xml:space="preserve">, yang melakukan </w:t>
      </w:r>
      <w:proofErr w:type="spellStart"/>
      <w:r w:rsidRPr="006B6892">
        <w:rPr>
          <w:rFonts w:ascii="Times New Roman" w:hAnsi="Times New Roman" w:cs="Times New Roman"/>
          <w:sz w:val="24"/>
          <w:szCs w:val="24"/>
        </w:rPr>
        <w:t>pekerjaan</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bebas</w:t>
      </w:r>
      <w:proofErr w:type="spellEnd"/>
      <w:r w:rsidRPr="006B6892">
        <w:rPr>
          <w:rFonts w:ascii="Times New Roman" w:hAnsi="Times New Roman" w:cs="Times New Roman"/>
          <w:sz w:val="24"/>
          <w:szCs w:val="24"/>
        </w:rPr>
        <w:t>;</w:t>
      </w:r>
    </w:p>
    <w:p w14:paraId="33F46704" w14:textId="56475F4E" w:rsidR="006B6892" w:rsidRPr="00364880" w:rsidRDefault="006B6892" w:rsidP="003046A6">
      <w:pPr>
        <w:pStyle w:val="ListParagraph"/>
        <w:numPr>
          <w:ilvl w:val="0"/>
          <w:numId w:val="38"/>
        </w:numPr>
        <w:tabs>
          <w:tab w:val="left" w:pos="993"/>
        </w:tabs>
        <w:ind w:left="1701" w:hanging="283"/>
        <w:jc w:val="both"/>
      </w:pPr>
      <w:r w:rsidRPr="006B6892">
        <w:rPr>
          <w:rFonts w:ascii="Times New Roman" w:hAnsi="Times New Roman" w:cs="Times New Roman"/>
          <w:sz w:val="24"/>
          <w:szCs w:val="24"/>
        </w:rPr>
        <w:t xml:space="preserve">Orang </w:t>
      </w:r>
      <w:proofErr w:type="spellStart"/>
      <w:r w:rsidRPr="006B6892">
        <w:rPr>
          <w:rFonts w:ascii="Times New Roman" w:hAnsi="Times New Roman" w:cs="Times New Roman"/>
          <w:sz w:val="24"/>
          <w:szCs w:val="24"/>
        </w:rPr>
        <w:t>pribadi</w:t>
      </w:r>
      <w:proofErr w:type="spellEnd"/>
      <w:r w:rsidRPr="006B6892">
        <w:rPr>
          <w:rFonts w:ascii="Times New Roman" w:hAnsi="Times New Roman" w:cs="Times New Roman"/>
          <w:sz w:val="24"/>
          <w:szCs w:val="24"/>
        </w:rPr>
        <w:t xml:space="preserve"> yang </w:t>
      </w:r>
      <w:proofErr w:type="spellStart"/>
      <w:r w:rsidRPr="006B6892">
        <w:rPr>
          <w:rFonts w:ascii="Times New Roman" w:hAnsi="Times New Roman" w:cs="Times New Roman"/>
          <w:sz w:val="24"/>
          <w:szCs w:val="24"/>
        </w:rPr>
        <w:t>menjalankan</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usaha</w:t>
      </w:r>
      <w:proofErr w:type="spellEnd"/>
      <w:r w:rsidRPr="006B6892">
        <w:rPr>
          <w:rFonts w:ascii="Times New Roman" w:hAnsi="Times New Roman" w:cs="Times New Roman"/>
          <w:sz w:val="24"/>
          <w:szCs w:val="24"/>
        </w:rPr>
        <w:t xml:space="preserve"> yang </w:t>
      </w:r>
      <w:proofErr w:type="spellStart"/>
      <w:r w:rsidRPr="006B6892">
        <w:rPr>
          <w:rFonts w:ascii="Times New Roman" w:hAnsi="Times New Roman" w:cs="Times New Roman"/>
          <w:sz w:val="24"/>
          <w:szCs w:val="24"/>
        </w:rPr>
        <w:t>menyelenggarakan</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pembukuan</w:t>
      </w:r>
      <w:proofErr w:type="spellEnd"/>
      <w:r w:rsidR="00364880">
        <w:rPr>
          <w:rFonts w:ascii="Times New Roman" w:hAnsi="Times New Roman" w:cs="Times New Roman"/>
          <w:sz w:val="24"/>
          <w:szCs w:val="24"/>
        </w:rPr>
        <w:t>.</w:t>
      </w:r>
    </w:p>
    <w:p w14:paraId="6B43DF60" w14:textId="77777777" w:rsidR="00364880" w:rsidRPr="006B6892" w:rsidRDefault="00364880" w:rsidP="00364880">
      <w:pPr>
        <w:pStyle w:val="ListParagraph"/>
        <w:tabs>
          <w:tab w:val="left" w:pos="993"/>
        </w:tabs>
        <w:ind w:left="1701" w:firstLine="0"/>
        <w:jc w:val="both"/>
      </w:pPr>
    </w:p>
    <w:p w14:paraId="325D0463" w14:textId="684071E5" w:rsidR="006B6892" w:rsidRDefault="006B6892" w:rsidP="003046A6">
      <w:pPr>
        <w:pStyle w:val="Heading2"/>
        <w:numPr>
          <w:ilvl w:val="1"/>
          <w:numId w:val="2"/>
        </w:numPr>
        <w:spacing w:before="0" w:line="360" w:lineRule="auto"/>
        <w:ind w:left="540" w:hanging="540"/>
      </w:pPr>
      <w:bookmarkStart w:id="40" w:name="_Toc187078094"/>
      <w:proofErr w:type="spellStart"/>
      <w:r w:rsidRPr="006B6892">
        <w:t>Pajak</w:t>
      </w:r>
      <w:proofErr w:type="spellEnd"/>
      <w:r w:rsidRPr="006B6892">
        <w:t xml:space="preserve"> </w:t>
      </w:r>
      <w:proofErr w:type="spellStart"/>
      <w:r w:rsidRPr="006B6892">
        <w:t>Penghasilan</w:t>
      </w:r>
      <w:proofErr w:type="spellEnd"/>
      <w:r w:rsidRPr="006B6892">
        <w:t xml:space="preserve"> Pasal 24</w:t>
      </w:r>
      <w:bookmarkEnd w:id="40"/>
    </w:p>
    <w:p w14:paraId="09F23D72" w14:textId="77777777" w:rsidR="006B6892" w:rsidRDefault="006B6892" w:rsidP="003046A6">
      <w:pPr>
        <w:pStyle w:val="Heading3"/>
        <w:numPr>
          <w:ilvl w:val="0"/>
          <w:numId w:val="39"/>
        </w:numPr>
        <w:spacing w:before="0" w:line="360" w:lineRule="auto"/>
        <w:rPr>
          <w:rFonts w:cs="Times New Roman"/>
          <w:bCs/>
        </w:rPr>
      </w:pPr>
      <w:bookmarkStart w:id="41" w:name="_Toc187067650"/>
      <w:bookmarkStart w:id="42" w:name="_Toc187078095"/>
      <w:proofErr w:type="spellStart"/>
      <w:r>
        <w:rPr>
          <w:rFonts w:cs="Times New Roman"/>
          <w:b w:val="0"/>
          <w:bCs/>
        </w:rPr>
        <w:t>Pengertian</w:t>
      </w:r>
      <w:proofErr w:type="spellEnd"/>
      <w:r>
        <w:rPr>
          <w:rFonts w:cs="Times New Roman"/>
          <w:b w:val="0"/>
          <w:bCs/>
        </w:rPr>
        <w:t xml:space="preserve"> </w:t>
      </w:r>
      <w:proofErr w:type="spellStart"/>
      <w:r>
        <w:rPr>
          <w:rFonts w:cs="Times New Roman"/>
          <w:b w:val="0"/>
          <w:bCs/>
        </w:rPr>
        <w:t>PPh</w:t>
      </w:r>
      <w:proofErr w:type="spellEnd"/>
      <w:r>
        <w:rPr>
          <w:rFonts w:cs="Times New Roman"/>
          <w:b w:val="0"/>
          <w:bCs/>
        </w:rPr>
        <w:t xml:space="preserve"> Pasal 24</w:t>
      </w:r>
      <w:bookmarkEnd w:id="41"/>
      <w:bookmarkEnd w:id="42"/>
    </w:p>
    <w:p w14:paraId="2D2BE5E7" w14:textId="78022322" w:rsidR="006B6892" w:rsidRDefault="006B6892" w:rsidP="003046A6">
      <w:pPr>
        <w:pStyle w:val="ListParagraph"/>
        <w:tabs>
          <w:tab w:val="left" w:pos="426"/>
        </w:tabs>
        <w:ind w:left="993" w:firstLine="0"/>
        <w:jc w:val="both"/>
        <w:rPr>
          <w:rFonts w:ascii="Times New Roman" w:hAnsi="Times New Roman" w:cs="Times New Roman"/>
          <w:sz w:val="24"/>
          <w:szCs w:val="24"/>
        </w:rPr>
      </w:pP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Pasal 24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unrukmemanfaatkan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terhutang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jumlah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dibayar</w:t>
      </w:r>
      <w:proofErr w:type="spellEnd"/>
      <w:r>
        <w:rPr>
          <w:rFonts w:ascii="Times New Roman" w:hAnsi="Times New Roman" w:cs="Times New Roman"/>
          <w:sz w:val="24"/>
          <w:szCs w:val="24"/>
        </w:rPr>
        <w:t xml:space="preserve"> id </w:t>
      </w:r>
      <w:r>
        <w:rPr>
          <w:rFonts w:ascii="Times New Roman" w:hAnsi="Times New Roman" w:cs="Times New Roman"/>
          <w:sz w:val="24"/>
          <w:szCs w:val="24"/>
        </w:rPr>
        <w:lastRenderedPageBreak/>
        <w:t xml:space="preserve">Indonesia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dikurangi</w:t>
      </w:r>
      <w:proofErr w:type="spellEnd"/>
      <w:r>
        <w:rPr>
          <w:rFonts w:ascii="Times New Roman" w:hAnsi="Times New Roman" w:cs="Times New Roman"/>
          <w:sz w:val="24"/>
          <w:szCs w:val="24"/>
        </w:rPr>
        <w:t xml:space="preserve"> jumlah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asalkan</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 tidak </w:t>
      </w:r>
      <w:proofErr w:type="spellStart"/>
      <w:r>
        <w:rPr>
          <w:rFonts w:ascii="Times New Roman" w:hAnsi="Times New Roman" w:cs="Times New Roman"/>
          <w:sz w:val="24"/>
          <w:szCs w:val="24"/>
        </w:rPr>
        <w:t>melebihi</w:t>
      </w:r>
      <w:proofErr w:type="spellEnd"/>
      <w:r>
        <w:rPr>
          <w:rFonts w:ascii="Times New Roman" w:hAnsi="Times New Roman" w:cs="Times New Roman"/>
          <w:sz w:val="24"/>
          <w:szCs w:val="24"/>
        </w:rPr>
        <w:t xml:space="preserve"> utang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dibayar</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dimaksudkan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wajin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terkena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w:t>
      </w:r>
    </w:p>
    <w:p w14:paraId="081F9E32" w14:textId="77777777" w:rsidR="006B6892" w:rsidRDefault="006B6892" w:rsidP="003046A6">
      <w:pPr>
        <w:pStyle w:val="Heading3"/>
        <w:numPr>
          <w:ilvl w:val="0"/>
          <w:numId w:val="39"/>
        </w:numPr>
        <w:spacing w:before="0" w:line="360" w:lineRule="auto"/>
        <w:rPr>
          <w:rFonts w:cs="Times New Roman"/>
          <w:bCs/>
        </w:rPr>
      </w:pPr>
      <w:bookmarkStart w:id="43" w:name="_Toc187067651"/>
      <w:bookmarkStart w:id="44" w:name="_Toc187078096"/>
      <w:proofErr w:type="spellStart"/>
      <w:r>
        <w:rPr>
          <w:rFonts w:cs="Times New Roman"/>
          <w:b w:val="0"/>
          <w:bCs/>
        </w:rPr>
        <w:t>Subjek</w:t>
      </w:r>
      <w:proofErr w:type="spellEnd"/>
      <w:r>
        <w:rPr>
          <w:rFonts w:cs="Times New Roman"/>
          <w:b w:val="0"/>
          <w:bCs/>
        </w:rPr>
        <w:t xml:space="preserve"> dan </w:t>
      </w:r>
      <w:proofErr w:type="spellStart"/>
      <w:r>
        <w:rPr>
          <w:rFonts w:cs="Times New Roman"/>
          <w:b w:val="0"/>
          <w:bCs/>
        </w:rPr>
        <w:t>objek</w:t>
      </w:r>
      <w:proofErr w:type="spellEnd"/>
      <w:r>
        <w:rPr>
          <w:rFonts w:cs="Times New Roman"/>
          <w:b w:val="0"/>
          <w:bCs/>
        </w:rPr>
        <w:t xml:space="preserve"> </w:t>
      </w:r>
      <w:proofErr w:type="spellStart"/>
      <w:r>
        <w:rPr>
          <w:rFonts w:cs="Times New Roman"/>
          <w:b w:val="0"/>
          <w:bCs/>
        </w:rPr>
        <w:t>PPh</w:t>
      </w:r>
      <w:proofErr w:type="spellEnd"/>
      <w:r>
        <w:rPr>
          <w:rFonts w:cs="Times New Roman"/>
          <w:b w:val="0"/>
          <w:bCs/>
        </w:rPr>
        <w:t xml:space="preserve"> Pasal 24</w:t>
      </w:r>
      <w:bookmarkEnd w:id="43"/>
      <w:bookmarkEnd w:id="44"/>
      <w:r>
        <w:rPr>
          <w:rFonts w:cs="Times New Roman"/>
          <w:b w:val="0"/>
          <w:bCs/>
        </w:rPr>
        <w:t xml:space="preserve"> </w:t>
      </w:r>
    </w:p>
    <w:p w14:paraId="0C3CF49D" w14:textId="41AFAEBE" w:rsidR="006B6892" w:rsidRPr="006B6892" w:rsidRDefault="006B6892" w:rsidP="003046A6">
      <w:pPr>
        <w:pStyle w:val="ListParagraph"/>
        <w:tabs>
          <w:tab w:val="left" w:pos="426"/>
        </w:tabs>
        <w:ind w:left="990" w:firstLine="0"/>
        <w:jc w:val="both"/>
        <w:rPr>
          <w:rFonts w:ascii="Times New Roman" w:hAnsi="Times New Roman" w:cs="Times New Roman"/>
          <w:sz w:val="24"/>
          <w:szCs w:val="24"/>
        </w:rPr>
      </w:pP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UU 36/2008,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pula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objek</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PPh</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pasal</w:t>
      </w:r>
      <w:proofErr w:type="spellEnd"/>
      <w:r w:rsidRPr="006B6892">
        <w:rPr>
          <w:rFonts w:ascii="Times New Roman" w:hAnsi="Times New Roman" w:cs="Times New Roman"/>
          <w:sz w:val="24"/>
          <w:szCs w:val="24"/>
        </w:rPr>
        <w:t xml:space="preserve"> 24 </w:t>
      </w:r>
      <w:proofErr w:type="spellStart"/>
      <w:proofErr w:type="gramStart"/>
      <w:r w:rsidRPr="006B6892">
        <w:rPr>
          <w:rFonts w:ascii="Times New Roman" w:hAnsi="Times New Roman" w:cs="Times New Roman"/>
          <w:sz w:val="24"/>
          <w:szCs w:val="24"/>
        </w:rPr>
        <w:t>seperti</w:t>
      </w:r>
      <w:proofErr w:type="spellEnd"/>
      <w:r w:rsidRPr="006B6892">
        <w:rPr>
          <w:rFonts w:ascii="Times New Roman" w:hAnsi="Times New Roman" w:cs="Times New Roman"/>
          <w:sz w:val="24"/>
          <w:szCs w:val="24"/>
        </w:rPr>
        <w:t xml:space="preserve"> :</w:t>
      </w:r>
      <w:proofErr w:type="gramEnd"/>
    </w:p>
    <w:p w14:paraId="1980EACD" w14:textId="77777777" w:rsidR="006B6892" w:rsidRDefault="006B6892" w:rsidP="003046A6">
      <w:pPr>
        <w:pStyle w:val="ListParagraph"/>
        <w:numPr>
          <w:ilvl w:val="0"/>
          <w:numId w:val="40"/>
        </w:numPr>
        <w:tabs>
          <w:tab w:val="left" w:pos="426"/>
        </w:tabs>
        <w:ind w:left="1418" w:hanging="425"/>
        <w:jc w:val="both"/>
        <w:rPr>
          <w:rFonts w:ascii="Times New Roman" w:hAnsi="Times New Roman" w:cs="Times New Roman"/>
          <w:sz w:val="24"/>
          <w:szCs w:val="24"/>
        </w:rPr>
      </w:pP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24,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yang </w:t>
      </w:r>
      <w:proofErr w:type="spellStart"/>
      <w:r>
        <w:rPr>
          <w:rFonts w:ascii="Times New Roman" w:hAnsi="Times New Roman" w:cs="Times New Roman"/>
          <w:sz w:val="24"/>
          <w:szCs w:val="24"/>
        </w:rPr>
        <w:t>terutang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 </w:t>
      </w:r>
    </w:p>
    <w:p w14:paraId="01BC840E" w14:textId="77777777" w:rsidR="006B6892" w:rsidRDefault="006B6892" w:rsidP="003046A6">
      <w:pPr>
        <w:pStyle w:val="ListParagraph"/>
        <w:numPr>
          <w:ilvl w:val="0"/>
          <w:numId w:val="40"/>
        </w:numPr>
        <w:tabs>
          <w:tab w:val="left" w:pos="426"/>
        </w:tabs>
        <w:ind w:left="1418" w:hanging="425"/>
        <w:jc w:val="both"/>
        <w:rPr>
          <w:rFonts w:ascii="Times New Roman" w:hAnsi="Times New Roman" w:cs="Times New Roman"/>
          <w:sz w:val="24"/>
          <w:szCs w:val="24"/>
        </w:rPr>
      </w:pP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24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 </w:t>
      </w:r>
    </w:p>
    <w:p w14:paraId="3822CECD" w14:textId="77777777" w:rsidR="006B6892" w:rsidRDefault="006B6892" w:rsidP="003046A6">
      <w:pPr>
        <w:pStyle w:val="Heading3"/>
        <w:numPr>
          <w:ilvl w:val="0"/>
          <w:numId w:val="39"/>
        </w:numPr>
        <w:spacing w:before="0" w:line="360" w:lineRule="auto"/>
        <w:rPr>
          <w:rFonts w:cs="Times New Roman"/>
          <w:bCs/>
        </w:rPr>
      </w:pPr>
      <w:bookmarkStart w:id="45" w:name="_Toc187067652"/>
      <w:bookmarkStart w:id="46" w:name="_Toc187078097"/>
      <w:proofErr w:type="spellStart"/>
      <w:r>
        <w:rPr>
          <w:rFonts w:cs="Times New Roman"/>
          <w:b w:val="0"/>
          <w:bCs/>
        </w:rPr>
        <w:t>Pajak</w:t>
      </w:r>
      <w:proofErr w:type="spellEnd"/>
      <w:r>
        <w:rPr>
          <w:rFonts w:cs="Times New Roman"/>
          <w:b w:val="0"/>
          <w:bCs/>
        </w:rPr>
        <w:t xml:space="preserve"> </w:t>
      </w:r>
      <w:proofErr w:type="spellStart"/>
      <w:r>
        <w:rPr>
          <w:rFonts w:cs="Times New Roman"/>
          <w:b w:val="0"/>
          <w:bCs/>
        </w:rPr>
        <w:t>Penghasilan</w:t>
      </w:r>
      <w:proofErr w:type="spellEnd"/>
      <w:r>
        <w:rPr>
          <w:rFonts w:cs="Times New Roman"/>
          <w:b w:val="0"/>
          <w:bCs/>
        </w:rPr>
        <w:t xml:space="preserve"> </w:t>
      </w:r>
      <w:proofErr w:type="spellStart"/>
      <w:r>
        <w:rPr>
          <w:rFonts w:cs="Times New Roman"/>
          <w:b w:val="0"/>
          <w:bCs/>
        </w:rPr>
        <w:t>pasal</w:t>
      </w:r>
      <w:proofErr w:type="spellEnd"/>
      <w:r>
        <w:rPr>
          <w:rFonts w:cs="Times New Roman"/>
          <w:b w:val="0"/>
          <w:bCs/>
        </w:rPr>
        <w:t xml:space="preserve"> 25</w:t>
      </w:r>
      <w:bookmarkEnd w:id="45"/>
      <w:bookmarkEnd w:id="46"/>
      <w:r>
        <w:rPr>
          <w:rFonts w:cs="Times New Roman"/>
          <w:b w:val="0"/>
          <w:bCs/>
        </w:rPr>
        <w:t xml:space="preserve"> </w:t>
      </w:r>
    </w:p>
    <w:p w14:paraId="2A644D6B" w14:textId="75E000A6" w:rsidR="006B6892" w:rsidRDefault="006B6892" w:rsidP="003046A6">
      <w:pPr>
        <w:tabs>
          <w:tab w:val="left" w:pos="426"/>
        </w:tabs>
        <w:spacing w:after="0" w:line="360" w:lineRule="auto"/>
        <w:ind w:left="993"/>
        <w:jc w:val="both"/>
        <w:rPr>
          <w:rFonts w:cs="Times New Roman"/>
          <w:szCs w:val="24"/>
        </w:rPr>
      </w:pPr>
      <w:proofErr w:type="spellStart"/>
      <w:r>
        <w:rPr>
          <w:rFonts w:cs="Times New Roman"/>
          <w:szCs w:val="24"/>
        </w:rPr>
        <w:t>PPh</w:t>
      </w:r>
      <w:proofErr w:type="spellEnd"/>
      <w:r>
        <w:rPr>
          <w:rFonts w:cs="Times New Roman"/>
          <w:szCs w:val="24"/>
        </w:rPr>
        <w:t xml:space="preserve"> Pasal 25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pembayaran</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atas</w:t>
      </w:r>
      <w:proofErr w:type="spellEnd"/>
      <w:r>
        <w:rPr>
          <w:rFonts w:cs="Times New Roman"/>
          <w:szCs w:val="24"/>
        </w:rPr>
        <w:t xml:space="preserve"> </w:t>
      </w:r>
      <w:proofErr w:type="spellStart"/>
      <w:r>
        <w:rPr>
          <w:rFonts w:cs="Times New Roman"/>
          <w:szCs w:val="24"/>
        </w:rPr>
        <w:t>penghasilan</w:t>
      </w:r>
      <w:proofErr w:type="spellEnd"/>
      <w:r>
        <w:rPr>
          <w:rFonts w:cs="Times New Roman"/>
          <w:szCs w:val="24"/>
        </w:rPr>
        <w:t xml:space="preserve"> yang </w:t>
      </w:r>
      <w:proofErr w:type="spellStart"/>
      <w:r>
        <w:rPr>
          <w:rFonts w:cs="Times New Roman"/>
          <w:szCs w:val="24"/>
        </w:rPr>
        <w:t>dibayarkan</w:t>
      </w:r>
      <w:proofErr w:type="spellEnd"/>
    </w:p>
    <w:p w14:paraId="64FABC2A" w14:textId="77777777" w:rsidR="006B6892" w:rsidRDefault="006B6892" w:rsidP="003046A6">
      <w:pPr>
        <w:tabs>
          <w:tab w:val="left" w:pos="426"/>
        </w:tabs>
        <w:spacing w:after="0" w:line="360" w:lineRule="auto"/>
        <w:ind w:left="993"/>
        <w:jc w:val="both"/>
        <w:rPr>
          <w:rFonts w:cs="Times New Roman"/>
          <w:szCs w:val="24"/>
        </w:rPr>
      </w:pPr>
      <w:proofErr w:type="spellStart"/>
      <w:r>
        <w:rPr>
          <w:rFonts w:cs="Times New Roman"/>
          <w:szCs w:val="24"/>
        </w:rPr>
        <w:t>secara</w:t>
      </w:r>
      <w:proofErr w:type="spellEnd"/>
      <w:r>
        <w:rPr>
          <w:rFonts w:cs="Times New Roman"/>
          <w:szCs w:val="24"/>
        </w:rPr>
        <w:t xml:space="preserve"> </w:t>
      </w:r>
      <w:proofErr w:type="spellStart"/>
      <w:r>
        <w:rPr>
          <w:rFonts w:cs="Times New Roman"/>
          <w:szCs w:val="24"/>
        </w:rPr>
        <w:t>angsuran</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bulan</w:t>
      </w:r>
      <w:proofErr w:type="spellEnd"/>
      <w:r>
        <w:rPr>
          <w:rFonts w:cs="Times New Roman"/>
          <w:szCs w:val="24"/>
        </w:rPr>
        <w:t xml:space="preserve"> </w:t>
      </w:r>
      <w:proofErr w:type="spellStart"/>
      <w:r>
        <w:rPr>
          <w:rFonts w:cs="Times New Roman"/>
          <w:szCs w:val="24"/>
        </w:rPr>
        <w:t>berjuan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meringankan</w:t>
      </w:r>
      <w:proofErr w:type="spellEnd"/>
      <w:r>
        <w:rPr>
          <w:rFonts w:cs="Times New Roman"/>
          <w:szCs w:val="24"/>
        </w:rPr>
        <w:t xml:space="preserve"> </w:t>
      </w:r>
      <w:proofErr w:type="spellStart"/>
      <w:r>
        <w:rPr>
          <w:rFonts w:cs="Times New Roman"/>
          <w:szCs w:val="24"/>
        </w:rPr>
        <w:t>beban</w:t>
      </w:r>
      <w:proofErr w:type="spellEnd"/>
      <w:r>
        <w:rPr>
          <w:rFonts w:cs="Times New Roman"/>
          <w:szCs w:val="24"/>
        </w:rPr>
        <w:t xml:space="preserve"> </w:t>
      </w:r>
      <w:proofErr w:type="spellStart"/>
      <w:r>
        <w:rPr>
          <w:rFonts w:cs="Times New Roman"/>
          <w:szCs w:val="24"/>
        </w:rPr>
        <w:t>waji</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yang </w:t>
      </w:r>
      <w:proofErr w:type="spellStart"/>
      <w:r>
        <w:rPr>
          <w:rFonts w:cs="Times New Roman"/>
          <w:szCs w:val="24"/>
        </w:rPr>
        <w:t>kesulitan</w:t>
      </w:r>
      <w:proofErr w:type="spellEnd"/>
      <w:r>
        <w:rPr>
          <w:rFonts w:cs="Times New Roman"/>
          <w:szCs w:val="24"/>
        </w:rPr>
        <w:t xml:space="preserve"> </w:t>
      </w:r>
      <w:proofErr w:type="spellStart"/>
      <w:r>
        <w:rPr>
          <w:rFonts w:cs="Times New Roman"/>
          <w:szCs w:val="24"/>
        </w:rPr>
        <w:t>melunasi</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terutang</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rentang</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tahum</w:t>
      </w:r>
      <w:proofErr w:type="spellEnd"/>
      <w:r>
        <w:rPr>
          <w:rFonts w:cs="Times New Roman"/>
          <w:szCs w:val="24"/>
        </w:rPr>
        <w:t xml:space="preserve">. </w:t>
      </w:r>
      <w:proofErr w:type="spellStart"/>
      <w:r>
        <w:rPr>
          <w:rFonts w:cs="Times New Roman"/>
          <w:szCs w:val="24"/>
        </w:rPr>
        <w:t>Artinya</w:t>
      </w:r>
      <w:proofErr w:type="spellEnd"/>
      <w:r>
        <w:rPr>
          <w:rFonts w:cs="Times New Roman"/>
          <w:szCs w:val="24"/>
        </w:rPr>
        <w:t xml:space="preserve">, </w:t>
      </w:r>
      <w:proofErr w:type="spellStart"/>
      <w:r>
        <w:rPr>
          <w:rFonts w:cs="Times New Roman"/>
          <w:szCs w:val="24"/>
        </w:rPr>
        <w:t>waji</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membayar</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cara</w:t>
      </w:r>
      <w:proofErr w:type="spellEnd"/>
      <w:r>
        <w:rPr>
          <w:rFonts w:cs="Times New Roman"/>
          <w:szCs w:val="24"/>
        </w:rPr>
        <w:t xml:space="preserve"> </w:t>
      </w:r>
      <w:proofErr w:type="spellStart"/>
      <w:r>
        <w:rPr>
          <w:rFonts w:cs="Times New Roman"/>
          <w:szCs w:val="24"/>
        </w:rPr>
        <w:t>mengangsur</w:t>
      </w:r>
      <w:proofErr w:type="spellEnd"/>
      <w:r>
        <w:rPr>
          <w:rFonts w:cs="Times New Roman"/>
          <w:szCs w:val="24"/>
        </w:rPr>
        <w:t xml:space="preserve"> alias </w:t>
      </w:r>
      <w:proofErr w:type="spellStart"/>
      <w:r>
        <w:rPr>
          <w:rFonts w:cs="Times New Roman"/>
          <w:szCs w:val="24"/>
        </w:rPr>
        <w:t>dibayar</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bulannya</w:t>
      </w:r>
      <w:proofErr w:type="spellEnd"/>
      <w:r>
        <w:rPr>
          <w:rFonts w:cs="Times New Roman"/>
          <w:szCs w:val="24"/>
        </w:rPr>
        <w:t xml:space="preserve">, </w:t>
      </w:r>
      <w:proofErr w:type="spellStart"/>
      <w:r>
        <w:rPr>
          <w:rFonts w:cs="Times New Roman"/>
          <w:szCs w:val="24"/>
        </w:rPr>
        <w:t>ketimbang</w:t>
      </w:r>
      <w:proofErr w:type="spellEnd"/>
      <w:r>
        <w:rPr>
          <w:rFonts w:cs="Times New Roman"/>
          <w:szCs w:val="24"/>
        </w:rPr>
        <w:t xml:space="preserve"> </w:t>
      </w:r>
      <w:proofErr w:type="spellStart"/>
      <w:r>
        <w:rPr>
          <w:rFonts w:cs="Times New Roman"/>
          <w:szCs w:val="24"/>
        </w:rPr>
        <w:t>dibayar</w:t>
      </w:r>
      <w:proofErr w:type="spellEnd"/>
      <w:r>
        <w:rPr>
          <w:rFonts w:cs="Times New Roman"/>
          <w:szCs w:val="24"/>
        </w:rPr>
        <w:t xml:space="preserve"> </w:t>
      </w:r>
      <w:proofErr w:type="spellStart"/>
      <w:r>
        <w:rPr>
          <w:rFonts w:cs="Times New Roman"/>
          <w:szCs w:val="24"/>
        </w:rPr>
        <w:t>sekaligus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proofErr w:type="spellStart"/>
      <w:proofErr w:type="gramStart"/>
      <w:r>
        <w:rPr>
          <w:rFonts w:cs="Times New Roman"/>
          <w:szCs w:val="24"/>
        </w:rPr>
        <w:t>tahun</w:t>
      </w:r>
      <w:proofErr w:type="spellEnd"/>
      <w:r>
        <w:rPr>
          <w:rFonts w:cs="Times New Roman"/>
          <w:szCs w:val="24"/>
        </w:rPr>
        <w:t>..</w:t>
      </w:r>
      <w:proofErr w:type="gramEnd"/>
    </w:p>
    <w:p w14:paraId="02117D3D" w14:textId="77777777" w:rsidR="006B6892" w:rsidRDefault="006B6892" w:rsidP="003046A6">
      <w:pPr>
        <w:tabs>
          <w:tab w:val="left" w:pos="426"/>
        </w:tabs>
        <w:spacing w:after="0" w:line="360" w:lineRule="auto"/>
        <w:ind w:left="993"/>
        <w:jc w:val="both"/>
        <w:rPr>
          <w:rFonts w:cs="Times New Roman"/>
          <w:szCs w:val="24"/>
        </w:rPr>
      </w:pPr>
      <w:r>
        <w:rPr>
          <w:rFonts w:cs="Times New Roman"/>
          <w:szCs w:val="24"/>
        </w:rPr>
        <w:tab/>
      </w:r>
      <w:proofErr w:type="spellStart"/>
      <w:r>
        <w:rPr>
          <w:rFonts w:cs="Times New Roman"/>
          <w:szCs w:val="24"/>
        </w:rPr>
        <w:t>Kewajiban</w:t>
      </w:r>
      <w:proofErr w:type="spellEnd"/>
      <w:r>
        <w:rPr>
          <w:rFonts w:cs="Times New Roman"/>
          <w:szCs w:val="24"/>
        </w:rPr>
        <w:t xml:space="preserve"> </w:t>
      </w:r>
      <w:proofErr w:type="spellStart"/>
      <w:r>
        <w:rPr>
          <w:rFonts w:cs="Times New Roman"/>
          <w:szCs w:val="24"/>
        </w:rPr>
        <w:t>angusran</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muncul</w:t>
      </w:r>
      <w:proofErr w:type="spellEnd"/>
      <w:r>
        <w:rPr>
          <w:rFonts w:cs="Times New Roman"/>
          <w:szCs w:val="24"/>
        </w:rPr>
        <w:t xml:space="preserve"> </w:t>
      </w:r>
      <w:proofErr w:type="spellStart"/>
      <w:r>
        <w:rPr>
          <w:rFonts w:cs="Times New Roman"/>
          <w:szCs w:val="24"/>
        </w:rPr>
        <w:t>ketika</w:t>
      </w:r>
      <w:proofErr w:type="spellEnd"/>
      <w:r>
        <w:rPr>
          <w:rFonts w:cs="Times New Roman"/>
          <w:szCs w:val="24"/>
        </w:rPr>
        <w:t xml:space="preserve"> </w:t>
      </w:r>
      <w:proofErr w:type="spellStart"/>
      <w:r>
        <w:rPr>
          <w:rFonts w:cs="Times New Roman"/>
          <w:szCs w:val="24"/>
        </w:rPr>
        <w:t>wajib</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memiliki</w:t>
      </w:r>
      <w:proofErr w:type="spellEnd"/>
      <w:r>
        <w:rPr>
          <w:rFonts w:cs="Times New Roman"/>
          <w:szCs w:val="24"/>
        </w:rPr>
        <w:t xml:space="preserve"> utang </w:t>
      </w:r>
      <w:proofErr w:type="spellStart"/>
      <w:r>
        <w:rPr>
          <w:rFonts w:cs="Times New Roman"/>
          <w:szCs w:val="24"/>
        </w:rPr>
        <w:t>PPh</w:t>
      </w:r>
      <w:proofErr w:type="spellEnd"/>
      <w:r>
        <w:rPr>
          <w:rFonts w:cs="Times New Roman"/>
          <w:szCs w:val="24"/>
        </w:rPr>
        <w:t xml:space="preserve"> </w:t>
      </w:r>
      <w:proofErr w:type="gramStart"/>
      <w:r>
        <w:rPr>
          <w:rFonts w:cs="Times New Roman"/>
          <w:szCs w:val="24"/>
        </w:rPr>
        <w:t>yang .</w:t>
      </w:r>
      <w:proofErr w:type="gramEnd"/>
      <w:r>
        <w:rPr>
          <w:rFonts w:cs="Times New Roman"/>
          <w:szCs w:val="24"/>
        </w:rPr>
        <w:t xml:space="preserve"> </w:t>
      </w:r>
      <w:proofErr w:type="spellStart"/>
      <w:r>
        <w:rPr>
          <w:rFonts w:cs="Times New Roman"/>
          <w:szCs w:val="24"/>
        </w:rPr>
        <w:t>dikurang</w:t>
      </w:r>
      <w:proofErr w:type="spellEnd"/>
      <w:r>
        <w:rPr>
          <w:rFonts w:cs="Times New Roman"/>
          <w:szCs w:val="24"/>
        </w:rPr>
        <w:t xml:space="preserve"> </w:t>
      </w:r>
      <w:proofErr w:type="spellStart"/>
      <w:r>
        <w:rPr>
          <w:rFonts w:cs="Times New Roman"/>
          <w:szCs w:val="24"/>
        </w:rPr>
        <w:t>dibayarkan</w:t>
      </w:r>
      <w:proofErr w:type="spellEnd"/>
      <w:r>
        <w:rPr>
          <w:rFonts w:cs="Times New Roman"/>
          <w:szCs w:val="24"/>
        </w:rPr>
        <w:t xml:space="preserve"> </w:t>
      </w:r>
      <w:proofErr w:type="spellStart"/>
      <w:r>
        <w:rPr>
          <w:rFonts w:cs="Times New Roman"/>
          <w:szCs w:val="24"/>
        </w:rPr>
        <w:t>saat</w:t>
      </w:r>
      <w:proofErr w:type="spellEnd"/>
      <w:r>
        <w:rPr>
          <w:rFonts w:cs="Times New Roman"/>
          <w:szCs w:val="24"/>
        </w:rPr>
        <w:t xml:space="preserve"> </w:t>
      </w:r>
      <w:proofErr w:type="spellStart"/>
      <w:r>
        <w:rPr>
          <w:rFonts w:cs="Times New Roman"/>
          <w:szCs w:val="24"/>
        </w:rPr>
        <w:t>penyampaian</w:t>
      </w:r>
      <w:proofErr w:type="spellEnd"/>
      <w:r>
        <w:rPr>
          <w:rFonts w:cs="Times New Roman"/>
          <w:szCs w:val="24"/>
        </w:rPr>
        <w:t xml:space="preserve"> di Surat </w:t>
      </w:r>
      <w:proofErr w:type="spellStart"/>
      <w:r>
        <w:rPr>
          <w:rFonts w:cs="Times New Roman"/>
          <w:szCs w:val="24"/>
        </w:rPr>
        <w:t>Pemberitahuan</w:t>
      </w:r>
      <w:proofErr w:type="spellEnd"/>
      <w:r>
        <w:rPr>
          <w:rFonts w:cs="Times New Roman"/>
          <w:szCs w:val="24"/>
        </w:rPr>
        <w:t xml:space="preserve"> (SPT) </w:t>
      </w:r>
      <w:proofErr w:type="spellStart"/>
      <w:r>
        <w:rPr>
          <w:rFonts w:cs="Times New Roman"/>
          <w:szCs w:val="24"/>
        </w:rPr>
        <w:t>tahunan</w:t>
      </w:r>
      <w:proofErr w:type="spellEnd"/>
      <w:r>
        <w:rPr>
          <w:rFonts w:cs="Times New Roman"/>
          <w:szCs w:val="24"/>
        </w:rPr>
        <w:t xml:space="preserve">. Adapun </w:t>
      </w:r>
      <w:proofErr w:type="spellStart"/>
      <w:r>
        <w:rPr>
          <w:rFonts w:cs="Times New Roman"/>
          <w:szCs w:val="24"/>
        </w:rPr>
        <w:t>perbedaan</w:t>
      </w:r>
      <w:proofErr w:type="spellEnd"/>
      <w:r>
        <w:rPr>
          <w:rFonts w:cs="Times New Roman"/>
          <w:szCs w:val="24"/>
        </w:rPr>
        <w:t xml:space="preserve"> </w:t>
      </w:r>
      <w:proofErr w:type="spellStart"/>
      <w:r>
        <w:rPr>
          <w:rFonts w:cs="Times New Roman"/>
          <w:szCs w:val="24"/>
        </w:rPr>
        <w:t>PPh</w:t>
      </w:r>
      <w:proofErr w:type="spellEnd"/>
      <w:r>
        <w:rPr>
          <w:rFonts w:cs="Times New Roman"/>
          <w:szCs w:val="24"/>
        </w:rPr>
        <w:t xml:space="preserve"> </w:t>
      </w:r>
      <w:proofErr w:type="spellStart"/>
      <w:r>
        <w:rPr>
          <w:rFonts w:cs="Times New Roman"/>
          <w:szCs w:val="24"/>
        </w:rPr>
        <w:t>pasal</w:t>
      </w:r>
      <w:proofErr w:type="spellEnd"/>
      <w:r>
        <w:rPr>
          <w:rFonts w:cs="Times New Roman"/>
          <w:szCs w:val="24"/>
        </w:rPr>
        <w:t xml:space="preserve"> 25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jenis</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w:t>
      </w:r>
      <w:proofErr w:type="spellStart"/>
      <w:r>
        <w:rPr>
          <w:rFonts w:cs="Times New Roman"/>
          <w:szCs w:val="24"/>
        </w:rPr>
        <w:t>lainnya</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PPh</w:t>
      </w:r>
      <w:proofErr w:type="spellEnd"/>
      <w:r>
        <w:rPr>
          <w:rFonts w:cs="Times New Roman"/>
          <w:szCs w:val="24"/>
        </w:rPr>
        <w:t xml:space="preserve"> </w:t>
      </w:r>
      <w:proofErr w:type="spellStart"/>
      <w:r>
        <w:rPr>
          <w:rFonts w:cs="Times New Roman"/>
          <w:szCs w:val="24"/>
        </w:rPr>
        <w:t>pasal</w:t>
      </w:r>
      <w:proofErr w:type="spellEnd"/>
      <w:r>
        <w:rPr>
          <w:rFonts w:cs="Times New Roman"/>
          <w:szCs w:val="24"/>
        </w:rPr>
        <w:t xml:space="preserve"> 25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diangsur</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w:t>
      </w:r>
      <w:proofErr w:type="spellStart"/>
      <w:r>
        <w:rPr>
          <w:rFonts w:cs="Times New Roman"/>
          <w:szCs w:val="24"/>
        </w:rPr>
        <w:t>bulannya</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tahun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tjungan</w:t>
      </w:r>
      <w:proofErr w:type="spellEnd"/>
      <w:r>
        <w:rPr>
          <w:rFonts w:cs="Times New Roman"/>
          <w:szCs w:val="24"/>
        </w:rPr>
        <w:t xml:space="preserve"> </w:t>
      </w:r>
      <w:proofErr w:type="spellStart"/>
      <w:r>
        <w:rPr>
          <w:rFonts w:cs="Times New Roman"/>
          <w:szCs w:val="24"/>
        </w:rPr>
        <w:t>meringankan</w:t>
      </w:r>
      <w:proofErr w:type="spellEnd"/>
      <w:r>
        <w:rPr>
          <w:rFonts w:cs="Times New Roman"/>
          <w:szCs w:val="24"/>
        </w:rPr>
        <w:t xml:space="preserve"> </w:t>
      </w:r>
      <w:proofErr w:type="spellStart"/>
      <w:r>
        <w:rPr>
          <w:rFonts w:cs="Times New Roman"/>
          <w:szCs w:val="24"/>
        </w:rPr>
        <w:t>beban</w:t>
      </w:r>
      <w:proofErr w:type="spellEnd"/>
      <w:r>
        <w:rPr>
          <w:rFonts w:cs="Times New Roman"/>
          <w:szCs w:val="24"/>
        </w:rPr>
        <w:t xml:space="preserve"> </w:t>
      </w:r>
      <w:proofErr w:type="spellStart"/>
      <w:r>
        <w:rPr>
          <w:rFonts w:cs="Times New Roman"/>
          <w:szCs w:val="24"/>
        </w:rPr>
        <w:t>wajib</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w:t>
      </w:r>
    </w:p>
    <w:p w14:paraId="73FE48CD" w14:textId="77777777" w:rsidR="006B6892" w:rsidRDefault="006B6892" w:rsidP="003046A6">
      <w:pPr>
        <w:pStyle w:val="Heading3"/>
        <w:numPr>
          <w:ilvl w:val="0"/>
          <w:numId w:val="39"/>
        </w:numPr>
        <w:spacing w:before="0" w:line="360" w:lineRule="auto"/>
        <w:rPr>
          <w:rFonts w:cs="Times New Roman"/>
          <w:bCs/>
        </w:rPr>
      </w:pPr>
      <w:bookmarkStart w:id="47" w:name="_Toc187067653"/>
      <w:bookmarkStart w:id="48" w:name="_Toc187078098"/>
      <w:proofErr w:type="spellStart"/>
      <w:r>
        <w:rPr>
          <w:rFonts w:cs="Times New Roman"/>
          <w:b w:val="0"/>
          <w:bCs/>
        </w:rPr>
        <w:t>Subjek</w:t>
      </w:r>
      <w:proofErr w:type="spellEnd"/>
      <w:r>
        <w:rPr>
          <w:rFonts w:cs="Times New Roman"/>
          <w:b w:val="0"/>
          <w:bCs/>
        </w:rPr>
        <w:t xml:space="preserve"> dan </w:t>
      </w:r>
      <w:proofErr w:type="spellStart"/>
      <w:r>
        <w:rPr>
          <w:rFonts w:cs="Times New Roman"/>
          <w:b w:val="0"/>
          <w:bCs/>
        </w:rPr>
        <w:t>objek</w:t>
      </w:r>
      <w:proofErr w:type="spellEnd"/>
      <w:r>
        <w:rPr>
          <w:rFonts w:cs="Times New Roman"/>
          <w:b w:val="0"/>
          <w:bCs/>
        </w:rPr>
        <w:t xml:space="preserve"> </w:t>
      </w:r>
      <w:proofErr w:type="spellStart"/>
      <w:r>
        <w:rPr>
          <w:rFonts w:cs="Times New Roman"/>
          <w:b w:val="0"/>
          <w:bCs/>
        </w:rPr>
        <w:t>PPhh</w:t>
      </w:r>
      <w:proofErr w:type="spellEnd"/>
      <w:r>
        <w:rPr>
          <w:rFonts w:cs="Times New Roman"/>
          <w:b w:val="0"/>
          <w:bCs/>
        </w:rPr>
        <w:t xml:space="preserve"> Pasal 25</w:t>
      </w:r>
      <w:bookmarkEnd w:id="47"/>
      <w:bookmarkEnd w:id="48"/>
      <w:r>
        <w:rPr>
          <w:rFonts w:cs="Times New Roman"/>
          <w:b w:val="0"/>
          <w:bCs/>
        </w:rPr>
        <w:t xml:space="preserve"> </w:t>
      </w:r>
    </w:p>
    <w:p w14:paraId="7D3BD0CA" w14:textId="77777777" w:rsidR="006B6892" w:rsidRDefault="006B6892" w:rsidP="003046A6">
      <w:pPr>
        <w:tabs>
          <w:tab w:val="left" w:pos="426"/>
        </w:tabs>
        <w:spacing w:after="0" w:line="360" w:lineRule="auto"/>
        <w:ind w:left="993"/>
        <w:jc w:val="both"/>
        <w:rPr>
          <w:rFonts w:cs="Times New Roman"/>
          <w:szCs w:val="24"/>
        </w:rPr>
      </w:pPr>
      <w:r>
        <w:rPr>
          <w:rFonts w:cs="Times New Roman"/>
          <w:szCs w:val="24"/>
        </w:rPr>
        <w:tab/>
      </w:r>
      <w:proofErr w:type="spellStart"/>
      <w:r>
        <w:rPr>
          <w:rFonts w:cs="Times New Roman"/>
          <w:szCs w:val="24"/>
        </w:rPr>
        <w:t>Jenis</w:t>
      </w:r>
      <w:proofErr w:type="spellEnd"/>
      <w:r>
        <w:rPr>
          <w:rFonts w:cs="Times New Roman"/>
          <w:szCs w:val="24"/>
        </w:rPr>
        <w:t xml:space="preserve"> </w:t>
      </w:r>
      <w:proofErr w:type="spellStart"/>
      <w:r>
        <w:rPr>
          <w:rFonts w:cs="Times New Roman"/>
          <w:szCs w:val="24"/>
        </w:rPr>
        <w:t>PPh</w:t>
      </w:r>
      <w:proofErr w:type="spellEnd"/>
      <w:r>
        <w:rPr>
          <w:rFonts w:cs="Times New Roman"/>
          <w:szCs w:val="24"/>
        </w:rPr>
        <w:t xml:space="preserve"> </w:t>
      </w:r>
      <w:proofErr w:type="spellStart"/>
      <w:r>
        <w:rPr>
          <w:rFonts w:cs="Times New Roman"/>
          <w:szCs w:val="24"/>
        </w:rPr>
        <w:t>pasal</w:t>
      </w:r>
      <w:proofErr w:type="spellEnd"/>
      <w:r>
        <w:rPr>
          <w:rFonts w:cs="Times New Roman"/>
          <w:szCs w:val="24"/>
        </w:rPr>
        <w:t xml:space="preserve"> 25 </w:t>
      </w:r>
      <w:proofErr w:type="spellStart"/>
      <w:r>
        <w:rPr>
          <w:rFonts w:cs="Times New Roman"/>
          <w:szCs w:val="24"/>
        </w:rPr>
        <w:t>memiliki</w:t>
      </w:r>
      <w:proofErr w:type="spellEnd"/>
      <w:r>
        <w:rPr>
          <w:rFonts w:cs="Times New Roman"/>
          <w:szCs w:val="24"/>
        </w:rPr>
        <w:t xml:space="preserve"> dua </w:t>
      </w:r>
      <w:proofErr w:type="spellStart"/>
      <w:r>
        <w:rPr>
          <w:rFonts w:cs="Times New Roman"/>
          <w:szCs w:val="24"/>
        </w:rPr>
        <w:t>subjek</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wajib</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orang </w:t>
      </w:r>
      <w:proofErr w:type="spellStart"/>
      <w:r>
        <w:rPr>
          <w:rFonts w:cs="Times New Roman"/>
          <w:szCs w:val="24"/>
        </w:rPr>
        <w:t>pribadi</w:t>
      </w:r>
      <w:proofErr w:type="spellEnd"/>
      <w:r>
        <w:rPr>
          <w:rFonts w:cs="Times New Roman"/>
          <w:szCs w:val="24"/>
        </w:rPr>
        <w:t xml:space="preserve"> yang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kegiatan</w:t>
      </w:r>
      <w:proofErr w:type="spellEnd"/>
      <w:r>
        <w:rPr>
          <w:rFonts w:cs="Times New Roman"/>
          <w:szCs w:val="24"/>
        </w:rPr>
        <w:t xml:space="preserve"> </w:t>
      </w:r>
      <w:proofErr w:type="spellStart"/>
      <w:r>
        <w:rPr>
          <w:rFonts w:cs="Times New Roman"/>
          <w:szCs w:val="24"/>
        </w:rPr>
        <w:t>usaha</w:t>
      </w:r>
      <w:proofErr w:type="spellEnd"/>
      <w:r>
        <w:rPr>
          <w:rFonts w:cs="Times New Roman"/>
          <w:szCs w:val="24"/>
        </w:rPr>
        <w:t xml:space="preserve"> dan </w:t>
      </w:r>
      <w:proofErr w:type="spellStart"/>
      <w:r>
        <w:rPr>
          <w:rFonts w:cs="Times New Roman"/>
          <w:szCs w:val="24"/>
        </w:rPr>
        <w:t>wajib</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badan yang </w:t>
      </w:r>
      <w:proofErr w:type="spellStart"/>
      <w:r>
        <w:rPr>
          <w:rFonts w:cs="Times New Roman"/>
          <w:szCs w:val="24"/>
        </w:rPr>
        <w:t>melalukan</w:t>
      </w:r>
      <w:proofErr w:type="spellEnd"/>
      <w:r>
        <w:rPr>
          <w:rFonts w:cs="Times New Roman"/>
          <w:szCs w:val="24"/>
        </w:rPr>
        <w:t xml:space="preserve"> </w:t>
      </w:r>
      <w:proofErr w:type="spellStart"/>
      <w:r>
        <w:rPr>
          <w:rFonts w:cs="Times New Roman"/>
          <w:szCs w:val="24"/>
        </w:rPr>
        <w:t>kegiatan</w:t>
      </w:r>
      <w:proofErr w:type="spellEnd"/>
      <w:r>
        <w:rPr>
          <w:rFonts w:cs="Times New Roman"/>
          <w:szCs w:val="24"/>
        </w:rPr>
        <w:t xml:space="preserve"> </w:t>
      </w:r>
      <w:proofErr w:type="spellStart"/>
      <w:r>
        <w:rPr>
          <w:rFonts w:cs="Times New Roman"/>
          <w:szCs w:val="24"/>
        </w:rPr>
        <w:t>usaha</w:t>
      </w:r>
      <w:proofErr w:type="spellEnd"/>
      <w:r>
        <w:rPr>
          <w:rFonts w:cs="Times New Roman"/>
          <w:szCs w:val="24"/>
        </w:rPr>
        <w:t xml:space="preserve"> </w:t>
      </w:r>
      <w:proofErr w:type="spellStart"/>
      <w:r>
        <w:rPr>
          <w:rFonts w:cs="Times New Roman"/>
          <w:szCs w:val="24"/>
        </w:rPr>
        <w:t>seperti</w:t>
      </w:r>
      <w:proofErr w:type="spellEnd"/>
      <w:r>
        <w:rPr>
          <w:rFonts w:cs="Times New Roman"/>
          <w:szCs w:val="24"/>
        </w:rPr>
        <w:t xml:space="preserve"> </w:t>
      </w:r>
      <w:proofErr w:type="spellStart"/>
      <w:r>
        <w:rPr>
          <w:rFonts w:cs="Times New Roman"/>
          <w:szCs w:val="24"/>
        </w:rPr>
        <w:t>pedagang</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penyedia</w:t>
      </w:r>
      <w:proofErr w:type="spellEnd"/>
      <w:r>
        <w:rPr>
          <w:rFonts w:cs="Times New Roman"/>
          <w:szCs w:val="24"/>
        </w:rPr>
        <w:t xml:space="preserve"> </w:t>
      </w:r>
      <w:proofErr w:type="spellStart"/>
      <w:r>
        <w:rPr>
          <w:rFonts w:cs="Times New Roman"/>
          <w:szCs w:val="24"/>
        </w:rPr>
        <w:t>jasa</w:t>
      </w:r>
      <w:proofErr w:type="spellEnd"/>
      <w:r>
        <w:rPr>
          <w:rFonts w:cs="Times New Roman"/>
          <w:szCs w:val="24"/>
        </w:rPr>
        <w:t xml:space="preserve">. </w:t>
      </w:r>
      <w:proofErr w:type="spellStart"/>
      <w:r>
        <w:rPr>
          <w:rFonts w:cs="Times New Roman"/>
          <w:szCs w:val="24"/>
        </w:rPr>
        <w:t>Meskipun</w:t>
      </w:r>
      <w:proofErr w:type="spellEnd"/>
      <w:r>
        <w:rPr>
          <w:rFonts w:cs="Times New Roman"/>
          <w:szCs w:val="24"/>
        </w:rPr>
        <w:t xml:space="preserve"> </w:t>
      </w:r>
      <w:proofErr w:type="spellStart"/>
      <w:r>
        <w:rPr>
          <w:rFonts w:cs="Times New Roman"/>
          <w:szCs w:val="24"/>
        </w:rPr>
        <w:t>tdak</w:t>
      </w:r>
      <w:proofErr w:type="spellEnd"/>
      <w:r>
        <w:rPr>
          <w:rFonts w:cs="Times New Roman"/>
          <w:szCs w:val="24"/>
        </w:rPr>
        <w:t xml:space="preserve"> </w:t>
      </w:r>
      <w:proofErr w:type="spellStart"/>
      <w:r>
        <w:rPr>
          <w:rFonts w:cs="Times New Roman"/>
          <w:szCs w:val="24"/>
        </w:rPr>
        <w:t>ada</w:t>
      </w:r>
      <w:proofErr w:type="spellEnd"/>
      <w:r>
        <w:rPr>
          <w:rFonts w:cs="Times New Roman"/>
          <w:szCs w:val="24"/>
        </w:rPr>
        <w:t xml:space="preserve"> </w:t>
      </w:r>
      <w:proofErr w:type="spellStart"/>
      <w:r>
        <w:rPr>
          <w:rFonts w:cs="Times New Roman"/>
          <w:szCs w:val="24"/>
        </w:rPr>
        <w:t>pihak</w:t>
      </w:r>
      <w:proofErr w:type="spellEnd"/>
      <w:r>
        <w:rPr>
          <w:rFonts w:cs="Times New Roman"/>
          <w:szCs w:val="24"/>
        </w:rPr>
        <w:t xml:space="preserve"> yang </w:t>
      </w:r>
      <w:proofErr w:type="spellStart"/>
      <w:r>
        <w:rPr>
          <w:rFonts w:cs="Times New Roman"/>
          <w:szCs w:val="24"/>
        </w:rPr>
        <w:t>memungut</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pemotong</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wajib</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orang </w:t>
      </w:r>
      <w:proofErr w:type="spellStart"/>
      <w:r>
        <w:rPr>
          <w:rFonts w:cs="Times New Roman"/>
          <w:szCs w:val="24"/>
        </w:rPr>
        <w:t>pribadi</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badan yang melakukan </w:t>
      </w:r>
      <w:proofErr w:type="spellStart"/>
      <w:r>
        <w:rPr>
          <w:rFonts w:cs="Times New Roman"/>
          <w:szCs w:val="24"/>
        </w:rPr>
        <w:t>usaha</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menyetor</w:t>
      </w:r>
      <w:proofErr w:type="spellEnd"/>
      <w:r>
        <w:rPr>
          <w:rFonts w:cs="Times New Roman"/>
          <w:szCs w:val="24"/>
        </w:rPr>
        <w:t xml:space="preserve"> </w:t>
      </w:r>
      <w:proofErr w:type="spellStart"/>
      <w:r>
        <w:rPr>
          <w:rFonts w:cs="Times New Roman"/>
          <w:szCs w:val="24"/>
        </w:rPr>
        <w:t>sendiri</w:t>
      </w:r>
      <w:proofErr w:type="spellEnd"/>
      <w:r>
        <w:rPr>
          <w:rFonts w:cs="Times New Roman"/>
          <w:szCs w:val="24"/>
        </w:rPr>
        <w:t xml:space="preserve"> </w:t>
      </w:r>
      <w:proofErr w:type="spellStart"/>
      <w:r>
        <w:rPr>
          <w:rFonts w:cs="Times New Roman"/>
          <w:szCs w:val="24"/>
        </w:rPr>
        <w:t>kewajiban</w:t>
      </w:r>
      <w:proofErr w:type="spellEnd"/>
      <w:r>
        <w:rPr>
          <w:rFonts w:cs="Times New Roman"/>
          <w:szCs w:val="24"/>
        </w:rPr>
        <w:t xml:space="preserve"> </w:t>
      </w:r>
      <w:proofErr w:type="spellStart"/>
      <w:r>
        <w:rPr>
          <w:rFonts w:cs="Times New Roman"/>
          <w:szCs w:val="24"/>
        </w:rPr>
        <w:t>PPh</w:t>
      </w:r>
      <w:proofErr w:type="spellEnd"/>
      <w:r>
        <w:rPr>
          <w:rFonts w:cs="Times New Roman"/>
          <w:szCs w:val="24"/>
        </w:rPr>
        <w:t xml:space="preserve"> </w:t>
      </w:r>
      <w:proofErr w:type="spellStart"/>
      <w:r>
        <w:rPr>
          <w:rFonts w:cs="Times New Roman"/>
          <w:szCs w:val="24"/>
        </w:rPr>
        <w:t>pasal</w:t>
      </w:r>
      <w:proofErr w:type="spellEnd"/>
      <w:r>
        <w:rPr>
          <w:rFonts w:cs="Times New Roman"/>
          <w:szCs w:val="24"/>
        </w:rPr>
        <w:t xml:space="preserve"> 25 </w:t>
      </w:r>
      <w:proofErr w:type="spellStart"/>
      <w:r>
        <w:rPr>
          <w:rFonts w:cs="Times New Roman"/>
          <w:szCs w:val="24"/>
        </w:rPr>
        <w:t>tanpa</w:t>
      </w:r>
      <w:proofErr w:type="spellEnd"/>
      <w:r>
        <w:rPr>
          <w:rFonts w:cs="Times New Roman"/>
          <w:szCs w:val="24"/>
        </w:rPr>
        <w:t xml:space="preserve"> </w:t>
      </w:r>
      <w:proofErr w:type="spellStart"/>
      <w:r>
        <w:rPr>
          <w:rFonts w:cs="Times New Roman"/>
          <w:szCs w:val="24"/>
        </w:rPr>
        <w:t>diwakilkan</w:t>
      </w:r>
      <w:proofErr w:type="spellEnd"/>
    </w:p>
    <w:p w14:paraId="7AC5D0F0" w14:textId="77777777" w:rsidR="006B6892" w:rsidRDefault="006B6892" w:rsidP="003046A6">
      <w:pPr>
        <w:tabs>
          <w:tab w:val="left" w:pos="426"/>
        </w:tabs>
        <w:spacing w:after="0" w:line="360" w:lineRule="auto"/>
        <w:ind w:left="993"/>
        <w:jc w:val="both"/>
        <w:rPr>
          <w:rFonts w:cs="Times New Roman"/>
          <w:szCs w:val="24"/>
        </w:rPr>
      </w:pPr>
      <w:r>
        <w:rPr>
          <w:rFonts w:cs="Times New Roman"/>
          <w:szCs w:val="24"/>
        </w:rPr>
        <w:lastRenderedPageBreak/>
        <w:tab/>
      </w:r>
      <w:proofErr w:type="spellStart"/>
      <w:r>
        <w:rPr>
          <w:rFonts w:cs="Times New Roman"/>
          <w:szCs w:val="24"/>
        </w:rPr>
        <w:t>Sementara</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objek</w:t>
      </w:r>
      <w:proofErr w:type="spellEnd"/>
      <w:r>
        <w:rPr>
          <w:rFonts w:cs="Times New Roman"/>
          <w:szCs w:val="24"/>
        </w:rPr>
        <w:t xml:space="preserve"> </w:t>
      </w:r>
      <w:proofErr w:type="spellStart"/>
      <w:r>
        <w:rPr>
          <w:rFonts w:cs="Times New Roman"/>
          <w:szCs w:val="24"/>
        </w:rPr>
        <w:t>PPh</w:t>
      </w:r>
      <w:proofErr w:type="spellEnd"/>
      <w:r>
        <w:rPr>
          <w:rFonts w:cs="Times New Roman"/>
          <w:szCs w:val="24"/>
        </w:rPr>
        <w:t xml:space="preserve"> </w:t>
      </w:r>
      <w:proofErr w:type="spellStart"/>
      <w:r>
        <w:rPr>
          <w:rFonts w:cs="Times New Roman"/>
          <w:szCs w:val="24"/>
        </w:rPr>
        <w:t>pasal</w:t>
      </w:r>
      <w:proofErr w:type="spellEnd"/>
      <w:r>
        <w:rPr>
          <w:rFonts w:cs="Times New Roman"/>
          <w:szCs w:val="24"/>
        </w:rPr>
        <w:t xml:space="preserve"> 25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penghasilan</w:t>
      </w:r>
      <w:proofErr w:type="spellEnd"/>
      <w:r>
        <w:rPr>
          <w:rFonts w:cs="Times New Roman"/>
          <w:szCs w:val="24"/>
        </w:rPr>
        <w:t xml:space="preserve"> yang </w:t>
      </w:r>
      <w:proofErr w:type="spellStart"/>
      <w:r>
        <w:rPr>
          <w:rFonts w:cs="Times New Roman"/>
          <w:szCs w:val="24"/>
        </w:rPr>
        <w:t>diperoleh</w:t>
      </w:r>
      <w:proofErr w:type="spellEnd"/>
      <w:r>
        <w:rPr>
          <w:rFonts w:cs="Times New Roman"/>
          <w:szCs w:val="24"/>
        </w:rPr>
        <w:t xml:space="preserve"> </w:t>
      </w:r>
      <w:proofErr w:type="spellStart"/>
      <w:proofErr w:type="gramStart"/>
      <w:r>
        <w:rPr>
          <w:rFonts w:cs="Times New Roman"/>
          <w:szCs w:val="24"/>
        </w:rPr>
        <w:t>wajib</w:t>
      </w:r>
      <w:proofErr w:type="spellEnd"/>
      <w:r>
        <w:rPr>
          <w:rFonts w:cs="Times New Roman"/>
          <w:szCs w:val="24"/>
        </w:rPr>
        <w:t xml:space="preserve">  </w:t>
      </w:r>
      <w:proofErr w:type="spellStart"/>
      <w:r>
        <w:rPr>
          <w:rFonts w:cs="Times New Roman"/>
          <w:szCs w:val="24"/>
        </w:rPr>
        <w:t>pajak</w:t>
      </w:r>
      <w:proofErr w:type="spellEnd"/>
      <w:proofErr w:type="gramEnd"/>
      <w:r>
        <w:rPr>
          <w:rFonts w:cs="Times New Roman"/>
          <w:szCs w:val="24"/>
        </w:rPr>
        <w:t xml:space="preserve"> </w:t>
      </w:r>
      <w:proofErr w:type="spellStart"/>
      <w:r>
        <w:rPr>
          <w:rFonts w:cs="Times New Roman"/>
          <w:szCs w:val="24"/>
        </w:rPr>
        <w:t>prbadi</w:t>
      </w:r>
      <w:proofErr w:type="spellEnd"/>
      <w:r>
        <w:rPr>
          <w:rFonts w:cs="Times New Roman"/>
          <w:szCs w:val="24"/>
        </w:rPr>
        <w:t xml:space="preserve"> </w:t>
      </w:r>
      <w:proofErr w:type="spellStart"/>
      <w:r>
        <w:rPr>
          <w:rFonts w:cs="Times New Roman"/>
          <w:szCs w:val="24"/>
        </w:rPr>
        <w:t>dna</w:t>
      </w:r>
      <w:proofErr w:type="spellEnd"/>
      <w:r>
        <w:rPr>
          <w:rFonts w:cs="Times New Roman"/>
          <w:szCs w:val="24"/>
        </w:rPr>
        <w:t xml:space="preserve"> badan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kegiatan</w:t>
      </w:r>
      <w:proofErr w:type="spellEnd"/>
      <w:r>
        <w:rPr>
          <w:rFonts w:cs="Times New Roman"/>
          <w:szCs w:val="24"/>
        </w:rPr>
        <w:t xml:space="preserve"> </w:t>
      </w:r>
      <w:proofErr w:type="spellStart"/>
      <w:r>
        <w:rPr>
          <w:rFonts w:cs="Times New Roman"/>
          <w:szCs w:val="24"/>
        </w:rPr>
        <w:t>usaha</w:t>
      </w:r>
      <w:proofErr w:type="spellEnd"/>
      <w:r>
        <w:rPr>
          <w:rFonts w:cs="Times New Roman"/>
          <w:szCs w:val="24"/>
        </w:rPr>
        <w:t xml:space="preserve"> yang </w:t>
      </w:r>
      <w:proofErr w:type="spellStart"/>
      <w:r>
        <w:rPr>
          <w:rFonts w:cs="Times New Roman"/>
          <w:szCs w:val="24"/>
        </w:rPr>
        <w:t>mereka</w:t>
      </w:r>
      <w:proofErr w:type="spellEnd"/>
      <w:r>
        <w:rPr>
          <w:rFonts w:cs="Times New Roman"/>
          <w:szCs w:val="24"/>
        </w:rPr>
        <w:t xml:space="preserve"> </w:t>
      </w:r>
      <w:proofErr w:type="spellStart"/>
      <w:r>
        <w:rPr>
          <w:rFonts w:cs="Times New Roman"/>
          <w:szCs w:val="24"/>
        </w:rPr>
        <w:t>lakukan</w:t>
      </w:r>
      <w:proofErr w:type="spellEnd"/>
      <w:r>
        <w:rPr>
          <w:rFonts w:cs="Times New Roman"/>
          <w:szCs w:val="24"/>
        </w:rPr>
        <w:t xml:space="preserve">. </w:t>
      </w:r>
      <w:proofErr w:type="spellStart"/>
      <w:r>
        <w:rPr>
          <w:rFonts w:cs="Times New Roman"/>
          <w:szCs w:val="24"/>
        </w:rPr>
        <w:t>Perlu</w:t>
      </w:r>
      <w:proofErr w:type="spellEnd"/>
      <w:r>
        <w:rPr>
          <w:rFonts w:cs="Times New Roman"/>
          <w:szCs w:val="24"/>
        </w:rPr>
        <w:t xml:space="preserve"> </w:t>
      </w:r>
      <w:proofErr w:type="spellStart"/>
      <w:r>
        <w:rPr>
          <w:rFonts w:cs="Times New Roman"/>
          <w:szCs w:val="24"/>
        </w:rPr>
        <w:t>dicatat</w:t>
      </w:r>
      <w:proofErr w:type="spellEnd"/>
      <w:r>
        <w:rPr>
          <w:rFonts w:cs="Times New Roman"/>
          <w:szCs w:val="24"/>
        </w:rPr>
        <w:t xml:space="preserve">, </w:t>
      </w:r>
      <w:proofErr w:type="spellStart"/>
      <w:r>
        <w:rPr>
          <w:rFonts w:cs="Times New Roman"/>
          <w:szCs w:val="24"/>
        </w:rPr>
        <w:t>PPh</w:t>
      </w:r>
      <w:proofErr w:type="spellEnd"/>
      <w:r>
        <w:rPr>
          <w:rFonts w:cs="Times New Roman"/>
          <w:szCs w:val="24"/>
        </w:rPr>
        <w:t xml:space="preserve"> </w:t>
      </w:r>
      <w:proofErr w:type="spellStart"/>
      <w:r>
        <w:rPr>
          <w:rFonts w:cs="Times New Roman"/>
          <w:szCs w:val="24"/>
        </w:rPr>
        <w:t>pasal</w:t>
      </w:r>
      <w:proofErr w:type="spellEnd"/>
      <w:r>
        <w:rPr>
          <w:rFonts w:cs="Times New Roman"/>
          <w:szCs w:val="24"/>
        </w:rPr>
        <w:t xml:space="preserve"> 25 tidak </w:t>
      </w:r>
      <w:proofErr w:type="spellStart"/>
      <w:r>
        <w:rPr>
          <w:rFonts w:cs="Times New Roman"/>
          <w:szCs w:val="24"/>
        </w:rPr>
        <w:t>termasuk</w:t>
      </w:r>
      <w:proofErr w:type="spellEnd"/>
      <w:r>
        <w:rPr>
          <w:rFonts w:cs="Times New Roman"/>
          <w:szCs w:val="24"/>
        </w:rPr>
        <w:t xml:space="preserve"> </w:t>
      </w:r>
      <w:proofErr w:type="spellStart"/>
      <w:r>
        <w:rPr>
          <w:rFonts w:cs="Times New Roman"/>
          <w:szCs w:val="24"/>
        </w:rPr>
        <w:t>bagi</w:t>
      </w:r>
      <w:proofErr w:type="spellEnd"/>
      <w:r>
        <w:rPr>
          <w:rFonts w:cs="Times New Roman"/>
          <w:szCs w:val="24"/>
        </w:rPr>
        <w:t xml:space="preserve"> </w:t>
      </w:r>
      <w:proofErr w:type="spellStart"/>
      <w:r>
        <w:rPr>
          <w:rFonts w:cs="Times New Roman"/>
          <w:szCs w:val="24"/>
        </w:rPr>
        <w:t>wajib</w:t>
      </w:r>
      <w:proofErr w:type="spellEnd"/>
      <w:r>
        <w:rPr>
          <w:rFonts w:cs="Times New Roman"/>
          <w:szCs w:val="24"/>
        </w:rPr>
        <w:t xml:space="preserve"> </w:t>
      </w:r>
      <w:proofErr w:type="spellStart"/>
      <w:r>
        <w:rPr>
          <w:rFonts w:cs="Times New Roman"/>
          <w:szCs w:val="24"/>
        </w:rPr>
        <w:t>pajak</w:t>
      </w:r>
      <w:proofErr w:type="spellEnd"/>
      <w:r>
        <w:rPr>
          <w:rFonts w:cs="Times New Roman"/>
          <w:szCs w:val="24"/>
        </w:rPr>
        <w:t xml:space="preserve"> yang </w:t>
      </w:r>
      <w:proofErr w:type="spellStart"/>
      <w:r>
        <w:rPr>
          <w:rFonts w:cs="Times New Roman"/>
          <w:szCs w:val="24"/>
        </w:rPr>
        <w:t>menggunakan</w:t>
      </w:r>
      <w:proofErr w:type="spellEnd"/>
      <w:r>
        <w:rPr>
          <w:rFonts w:cs="Times New Roman"/>
          <w:szCs w:val="24"/>
        </w:rPr>
        <w:t xml:space="preserve"> tariff </w:t>
      </w:r>
      <w:proofErr w:type="spellStart"/>
      <w:r>
        <w:rPr>
          <w:rFonts w:cs="Times New Roman"/>
          <w:szCs w:val="24"/>
        </w:rPr>
        <w:t>PPh</w:t>
      </w:r>
      <w:proofErr w:type="spellEnd"/>
      <w:r>
        <w:rPr>
          <w:rFonts w:cs="Times New Roman"/>
          <w:szCs w:val="24"/>
        </w:rPr>
        <w:t xml:space="preserve"> final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Peraturan</w:t>
      </w:r>
      <w:proofErr w:type="spellEnd"/>
      <w:r>
        <w:rPr>
          <w:rFonts w:cs="Times New Roman"/>
          <w:szCs w:val="24"/>
        </w:rPr>
        <w:t xml:space="preserve"> </w:t>
      </w:r>
      <w:proofErr w:type="spellStart"/>
      <w:r>
        <w:rPr>
          <w:rFonts w:cs="Times New Roman"/>
          <w:szCs w:val="24"/>
        </w:rPr>
        <w:t>Pemerintah</w:t>
      </w:r>
      <w:proofErr w:type="spellEnd"/>
      <w:r>
        <w:rPr>
          <w:rFonts w:cs="Times New Roman"/>
          <w:szCs w:val="24"/>
        </w:rPr>
        <w:t xml:space="preserve"> (PP) </w:t>
      </w:r>
      <w:proofErr w:type="spellStart"/>
      <w:r>
        <w:rPr>
          <w:rFonts w:cs="Times New Roman"/>
          <w:szCs w:val="24"/>
        </w:rPr>
        <w:t>Nomor</w:t>
      </w:r>
      <w:proofErr w:type="spellEnd"/>
      <w:r>
        <w:rPr>
          <w:rFonts w:cs="Times New Roman"/>
          <w:szCs w:val="24"/>
        </w:rPr>
        <w:t xml:space="preserve"> 23 </w:t>
      </w:r>
      <w:proofErr w:type="spellStart"/>
      <w:r>
        <w:rPr>
          <w:rFonts w:cs="Times New Roman"/>
          <w:szCs w:val="24"/>
        </w:rPr>
        <w:t>Tahun</w:t>
      </w:r>
      <w:proofErr w:type="spellEnd"/>
      <w:r>
        <w:rPr>
          <w:rFonts w:cs="Times New Roman"/>
          <w:szCs w:val="24"/>
        </w:rPr>
        <w:t xml:space="preserve"> 2018 </w:t>
      </w:r>
      <w:proofErr w:type="spellStart"/>
      <w:r>
        <w:rPr>
          <w:rFonts w:cs="Times New Roman"/>
          <w:szCs w:val="24"/>
        </w:rPr>
        <w:t>maupun</w:t>
      </w:r>
      <w:proofErr w:type="spellEnd"/>
      <w:r>
        <w:rPr>
          <w:rFonts w:cs="Times New Roman"/>
          <w:szCs w:val="24"/>
        </w:rPr>
        <w:t xml:space="preserve"> orang </w:t>
      </w:r>
      <w:proofErr w:type="spellStart"/>
      <w:r>
        <w:rPr>
          <w:rFonts w:cs="Times New Roman"/>
          <w:szCs w:val="24"/>
        </w:rPr>
        <w:t>pribadi</w:t>
      </w:r>
      <w:proofErr w:type="spellEnd"/>
      <w:r>
        <w:rPr>
          <w:rFonts w:cs="Times New Roman"/>
          <w:szCs w:val="24"/>
        </w:rPr>
        <w:t xml:space="preserve"> </w:t>
      </w:r>
      <w:proofErr w:type="spellStart"/>
      <w:r>
        <w:rPr>
          <w:rFonts w:cs="Times New Roman"/>
          <w:szCs w:val="24"/>
        </w:rPr>
        <w:t>pengusaha</w:t>
      </w:r>
      <w:proofErr w:type="spellEnd"/>
      <w:r>
        <w:rPr>
          <w:rFonts w:cs="Times New Roman"/>
          <w:szCs w:val="24"/>
        </w:rPr>
        <w:t xml:space="preserve"> </w:t>
      </w:r>
      <w:proofErr w:type="spellStart"/>
      <w:r>
        <w:rPr>
          <w:rFonts w:cs="Times New Roman"/>
          <w:szCs w:val="24"/>
        </w:rPr>
        <w:t>tertentu</w:t>
      </w:r>
      <w:proofErr w:type="spellEnd"/>
      <w:r>
        <w:rPr>
          <w:rFonts w:cs="Times New Roman"/>
          <w:szCs w:val="24"/>
        </w:rPr>
        <w:t xml:space="preserve">. </w:t>
      </w:r>
    </w:p>
    <w:p w14:paraId="11ED7543" w14:textId="77777777" w:rsidR="006B6892" w:rsidRDefault="006B6892" w:rsidP="003046A6">
      <w:pPr>
        <w:pStyle w:val="Heading3"/>
        <w:numPr>
          <w:ilvl w:val="0"/>
          <w:numId w:val="39"/>
        </w:numPr>
        <w:spacing w:before="0" w:line="360" w:lineRule="auto"/>
        <w:rPr>
          <w:rFonts w:cs="Times New Roman"/>
          <w:bCs/>
        </w:rPr>
      </w:pPr>
      <w:bookmarkStart w:id="49" w:name="_Toc187067654"/>
      <w:bookmarkStart w:id="50" w:name="_Toc187078099"/>
      <w:r>
        <w:rPr>
          <w:rFonts w:cs="Times New Roman"/>
          <w:b w:val="0"/>
          <w:bCs/>
        </w:rPr>
        <w:t xml:space="preserve">Tarif </w:t>
      </w:r>
      <w:proofErr w:type="spellStart"/>
      <w:r>
        <w:rPr>
          <w:rFonts w:cs="Times New Roman"/>
          <w:b w:val="0"/>
          <w:bCs/>
        </w:rPr>
        <w:t>PPh</w:t>
      </w:r>
      <w:proofErr w:type="spellEnd"/>
      <w:r>
        <w:rPr>
          <w:rFonts w:cs="Times New Roman"/>
          <w:b w:val="0"/>
          <w:bCs/>
        </w:rPr>
        <w:t xml:space="preserve"> Pasal 25</w:t>
      </w:r>
      <w:bookmarkEnd w:id="49"/>
      <w:bookmarkEnd w:id="50"/>
      <w:r>
        <w:rPr>
          <w:rFonts w:cs="Times New Roman"/>
          <w:b w:val="0"/>
          <w:bCs/>
        </w:rPr>
        <w:t xml:space="preserve"> </w:t>
      </w:r>
    </w:p>
    <w:p w14:paraId="5DB8385F" w14:textId="77777777" w:rsidR="006B6892" w:rsidRDefault="006B6892" w:rsidP="003046A6">
      <w:pPr>
        <w:pStyle w:val="ListParagraph"/>
        <w:tabs>
          <w:tab w:val="left" w:pos="426"/>
        </w:tabs>
        <w:ind w:left="993" w:hanging="213"/>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25, tidak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memperhitungkan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12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waji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terbebanii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Tidak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pemungut</w:t>
      </w:r>
      <w:proofErr w:type="spellEnd"/>
      <w:r>
        <w:rPr>
          <w:rFonts w:ascii="Times New Roman" w:hAnsi="Times New Roman" w:cs="Times New Roman"/>
          <w:sz w:val="24"/>
          <w:szCs w:val="24"/>
        </w:rPr>
        <w:t xml:space="preserve"> pada proses </w:t>
      </w:r>
      <w:proofErr w:type="spellStart"/>
      <w:r>
        <w:rPr>
          <w:rFonts w:ascii="Times New Roman" w:hAnsi="Times New Roman" w:cs="Times New Roman"/>
          <w:sz w:val="24"/>
          <w:szCs w:val="24"/>
        </w:rPr>
        <w:t>penyetoran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apsal</w:t>
      </w:r>
      <w:proofErr w:type="spellEnd"/>
      <w:r>
        <w:rPr>
          <w:rFonts w:ascii="Times New Roman" w:hAnsi="Times New Roman" w:cs="Times New Roman"/>
          <w:sz w:val="24"/>
          <w:szCs w:val="24"/>
        </w:rPr>
        <w:t xml:space="preserve"> 25,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menyetorkan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terutangnya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SPT masa.</w:t>
      </w:r>
    </w:p>
    <w:p w14:paraId="7F5774B7" w14:textId="77777777" w:rsidR="006B6892" w:rsidRDefault="006B6892" w:rsidP="003046A6">
      <w:pPr>
        <w:tabs>
          <w:tab w:val="left" w:pos="426"/>
        </w:tabs>
        <w:spacing w:after="0" w:line="360" w:lineRule="auto"/>
        <w:ind w:left="993"/>
        <w:jc w:val="both"/>
        <w:rPr>
          <w:rFonts w:cs="Times New Roman"/>
          <w:szCs w:val="24"/>
        </w:rPr>
      </w:pP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tata </w:t>
      </w:r>
      <w:proofErr w:type="spellStart"/>
      <w:r>
        <w:rPr>
          <w:rFonts w:cs="Times New Roman"/>
          <w:szCs w:val="24"/>
        </w:rPr>
        <w:t>cara</w:t>
      </w:r>
      <w:proofErr w:type="spellEnd"/>
      <w:r>
        <w:rPr>
          <w:rFonts w:cs="Times New Roman"/>
          <w:szCs w:val="24"/>
        </w:rPr>
        <w:t xml:space="preserve"> </w:t>
      </w:r>
      <w:proofErr w:type="spellStart"/>
      <w:r>
        <w:rPr>
          <w:rFonts w:cs="Times New Roman"/>
          <w:szCs w:val="24"/>
        </w:rPr>
        <w:t>menghitung</w:t>
      </w:r>
      <w:proofErr w:type="spellEnd"/>
      <w:r>
        <w:rPr>
          <w:rFonts w:cs="Times New Roman"/>
          <w:szCs w:val="24"/>
        </w:rPr>
        <w:t xml:space="preserve"> </w:t>
      </w:r>
      <w:proofErr w:type="spellStart"/>
      <w:r>
        <w:rPr>
          <w:rFonts w:cs="Times New Roman"/>
          <w:szCs w:val="24"/>
        </w:rPr>
        <w:t>angsuran</w:t>
      </w:r>
      <w:proofErr w:type="spellEnd"/>
      <w:r>
        <w:rPr>
          <w:rFonts w:cs="Times New Roman"/>
          <w:szCs w:val="24"/>
        </w:rPr>
        <w:t xml:space="preserve"> </w:t>
      </w:r>
      <w:proofErr w:type="spellStart"/>
      <w:r>
        <w:rPr>
          <w:rFonts w:cs="Times New Roman"/>
          <w:szCs w:val="24"/>
        </w:rPr>
        <w:t>PPh</w:t>
      </w:r>
      <w:proofErr w:type="spellEnd"/>
      <w:r>
        <w:rPr>
          <w:rFonts w:cs="Times New Roman"/>
          <w:szCs w:val="24"/>
        </w:rPr>
        <w:t xml:space="preserve"> </w:t>
      </w:r>
      <w:proofErr w:type="spellStart"/>
      <w:r>
        <w:rPr>
          <w:rFonts w:cs="Times New Roman"/>
          <w:szCs w:val="24"/>
        </w:rPr>
        <w:t>pasal</w:t>
      </w:r>
      <w:proofErr w:type="spellEnd"/>
      <w:r>
        <w:rPr>
          <w:rFonts w:cs="Times New Roman"/>
          <w:szCs w:val="24"/>
        </w:rPr>
        <w:t xml:space="preserve"> </w:t>
      </w:r>
      <w:proofErr w:type="gramStart"/>
      <w:r>
        <w:rPr>
          <w:rFonts w:cs="Times New Roman"/>
          <w:szCs w:val="24"/>
        </w:rPr>
        <w:t>25 :</w:t>
      </w:r>
      <w:proofErr w:type="gramEnd"/>
    </w:p>
    <w:p w14:paraId="59259960" w14:textId="77777777" w:rsidR="006B6892" w:rsidRDefault="006B6892" w:rsidP="003046A6">
      <w:pPr>
        <w:pStyle w:val="ListParagraph"/>
        <w:numPr>
          <w:ilvl w:val="0"/>
          <w:numId w:val="41"/>
        </w:numPr>
        <w:tabs>
          <w:tab w:val="left" w:pos="426"/>
        </w:tabs>
        <w:ind w:left="1418" w:hanging="425"/>
        <w:jc w:val="both"/>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jumlah </w:t>
      </w:r>
      <w:proofErr w:type="spellStart"/>
      <w:r>
        <w:rPr>
          <w:rFonts w:ascii="Times New Roman" w:hAnsi="Times New Roman" w:cs="Times New Roman"/>
          <w:sz w:val="24"/>
          <w:szCs w:val="24"/>
        </w:rPr>
        <w:t>penghasilan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neto</w:t>
      </w:r>
      <w:proofErr w:type="spellEnd"/>
      <w:r>
        <w:rPr>
          <w:rFonts w:ascii="Times New Roman" w:hAnsi="Times New Roman" w:cs="Times New Roman"/>
          <w:sz w:val="24"/>
          <w:szCs w:val="24"/>
        </w:rPr>
        <w:t xml:space="preserve"> fiscal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SPT </w:t>
      </w:r>
      <w:proofErr w:type="spellStart"/>
      <w:r>
        <w:rPr>
          <w:rFonts w:ascii="Times New Roman" w:hAnsi="Times New Roman" w:cs="Times New Roman"/>
          <w:sz w:val="24"/>
          <w:szCs w:val="24"/>
        </w:rPr>
        <w:t>tahunan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sebelumnya.</w:t>
      </w:r>
    </w:p>
    <w:p w14:paraId="1279CC53" w14:textId="77777777" w:rsidR="006B6892" w:rsidRDefault="006B6892" w:rsidP="003046A6">
      <w:pPr>
        <w:pStyle w:val="ListParagraph"/>
        <w:numPr>
          <w:ilvl w:val="0"/>
          <w:numId w:val="41"/>
        </w:numPr>
        <w:tabs>
          <w:tab w:val="left" w:pos="426"/>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kerugian</w:t>
      </w:r>
      <w:proofErr w:type="spellEnd"/>
      <w:r>
        <w:rPr>
          <w:rFonts w:ascii="Times New Roman" w:hAnsi="Times New Roman" w:cs="Times New Roman"/>
          <w:sz w:val="24"/>
          <w:szCs w:val="24"/>
        </w:rPr>
        <w:t xml:space="preserve"> fiscal yang </w:t>
      </w:r>
      <w:proofErr w:type="spellStart"/>
      <w:r>
        <w:rPr>
          <w:rFonts w:ascii="Times New Roman" w:hAnsi="Times New Roman" w:cs="Times New Roman"/>
          <w:sz w:val="24"/>
          <w:szCs w:val="24"/>
        </w:rPr>
        <w:t>berhak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dikompensasikan</w:t>
      </w:r>
      <w:proofErr w:type="spellEnd"/>
    </w:p>
    <w:p w14:paraId="65A03476" w14:textId="77777777" w:rsidR="006B6892" w:rsidRDefault="006B6892" w:rsidP="003046A6">
      <w:pPr>
        <w:pStyle w:val="ListParagraph"/>
        <w:tabs>
          <w:tab w:val="left" w:pos="426"/>
        </w:tabs>
        <w:ind w:left="1418" w:hanging="425"/>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pajakmemperhitungkan</w:t>
      </w:r>
      <w:proofErr w:type="spellEnd"/>
      <w:r>
        <w:rPr>
          <w:rFonts w:ascii="Times New Roman" w:hAnsi="Times New Roman" w:cs="Times New Roman"/>
          <w:sz w:val="24"/>
          <w:szCs w:val="24"/>
        </w:rPr>
        <w:t xml:space="preserve"> jumlah </w:t>
      </w:r>
      <w:proofErr w:type="spellStart"/>
      <w:r>
        <w:rPr>
          <w:rFonts w:ascii="Times New Roman" w:hAnsi="Times New Roman" w:cs="Times New Roman"/>
          <w:sz w:val="24"/>
          <w:szCs w:val="24"/>
        </w:rPr>
        <w:t>kompensasi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kerugian</w:t>
      </w:r>
      <w:proofErr w:type="spellEnd"/>
      <w:r>
        <w:rPr>
          <w:rFonts w:ascii="Times New Roman" w:hAnsi="Times New Roman" w:cs="Times New Roman"/>
          <w:sz w:val="24"/>
          <w:szCs w:val="24"/>
        </w:rPr>
        <w:t xml:space="preserve"> fiscal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w:t>
      </w:r>
      <w:proofErr w:type="spellEnd"/>
      <w:r>
        <w:rPr>
          <w:rFonts w:ascii="Times New Roman" w:hAnsi="Times New Roman" w:cs="Times New Roman"/>
          <w:sz w:val="24"/>
          <w:szCs w:val="24"/>
        </w:rPr>
        <w:t xml:space="preserve">. </w:t>
      </w:r>
    </w:p>
    <w:p w14:paraId="4E09886E" w14:textId="77777777" w:rsidR="006B6892" w:rsidRDefault="006B6892" w:rsidP="003046A6">
      <w:pPr>
        <w:pStyle w:val="ListParagraph"/>
        <w:numPr>
          <w:ilvl w:val="0"/>
          <w:numId w:val="41"/>
        </w:numPr>
        <w:tabs>
          <w:tab w:val="left" w:pos="426"/>
        </w:tabs>
        <w:ind w:left="1418" w:hanging="425"/>
        <w:jc w:val="both"/>
        <w:rPr>
          <w:rFonts w:ascii="Times New Roman" w:hAnsi="Times New Roman" w:cs="Times New Roman"/>
          <w:sz w:val="24"/>
          <w:szCs w:val="24"/>
        </w:rPr>
      </w:pP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jumlah </w:t>
      </w:r>
      <w:proofErr w:type="spellStart"/>
      <w:r>
        <w:rPr>
          <w:rFonts w:ascii="Times New Roman" w:hAnsi="Times New Roman" w:cs="Times New Roman"/>
          <w:sz w:val="24"/>
          <w:szCs w:val="24"/>
        </w:rPr>
        <w:t>PPh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tariff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
    <w:p w14:paraId="7D992A8B" w14:textId="77777777" w:rsidR="006B6892" w:rsidRPr="006B6892" w:rsidRDefault="006B6892" w:rsidP="003046A6">
      <w:pPr>
        <w:pStyle w:val="ListParagraph"/>
        <w:numPr>
          <w:ilvl w:val="0"/>
          <w:numId w:val="41"/>
        </w:numPr>
        <w:tabs>
          <w:tab w:val="left" w:pos="426"/>
        </w:tabs>
        <w:ind w:left="1418" w:hanging="425"/>
        <w:jc w:val="both"/>
      </w:pPr>
      <w:r w:rsidRPr="006B6892">
        <w:rPr>
          <w:rFonts w:ascii="Times New Roman" w:hAnsi="Times New Roman" w:cs="Times New Roman"/>
          <w:sz w:val="24"/>
          <w:szCs w:val="24"/>
        </w:rPr>
        <w:t xml:space="preserve">Jika </w:t>
      </w:r>
      <w:proofErr w:type="spellStart"/>
      <w:r w:rsidRPr="006B6892">
        <w:rPr>
          <w:rFonts w:ascii="Times New Roman" w:hAnsi="Times New Roman" w:cs="Times New Roman"/>
          <w:sz w:val="24"/>
          <w:szCs w:val="24"/>
        </w:rPr>
        <w:t>sudah</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mengetahui</w:t>
      </w:r>
      <w:proofErr w:type="spellEnd"/>
      <w:r w:rsidRPr="006B6892">
        <w:rPr>
          <w:rFonts w:ascii="Times New Roman" w:hAnsi="Times New Roman" w:cs="Times New Roman"/>
          <w:sz w:val="24"/>
          <w:szCs w:val="24"/>
        </w:rPr>
        <w:t xml:space="preserve"> jumlah </w:t>
      </w:r>
      <w:proofErr w:type="spellStart"/>
      <w:r w:rsidRPr="006B6892">
        <w:rPr>
          <w:rFonts w:ascii="Times New Roman" w:hAnsi="Times New Roman" w:cs="Times New Roman"/>
          <w:sz w:val="24"/>
          <w:szCs w:val="24"/>
        </w:rPr>
        <w:t>PPh</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terutang</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kemudian</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dikurangi</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dengan</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kredit</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pajak</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berupa</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PPh</w:t>
      </w:r>
      <w:proofErr w:type="spellEnd"/>
      <w:r w:rsidRPr="006B6892">
        <w:rPr>
          <w:rFonts w:ascii="Times New Roman" w:hAnsi="Times New Roman" w:cs="Times New Roman"/>
          <w:sz w:val="24"/>
          <w:szCs w:val="24"/>
        </w:rPr>
        <w:t xml:space="preserve"> yang </w:t>
      </w:r>
      <w:proofErr w:type="spellStart"/>
      <w:r w:rsidRPr="006B6892">
        <w:rPr>
          <w:rFonts w:ascii="Times New Roman" w:hAnsi="Times New Roman" w:cs="Times New Roman"/>
          <w:sz w:val="24"/>
          <w:szCs w:val="24"/>
        </w:rPr>
        <w:t>terlah</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dipotong</w:t>
      </w:r>
      <w:proofErr w:type="spellEnd"/>
      <w:r w:rsidRPr="006B6892">
        <w:rPr>
          <w:rFonts w:ascii="Times New Roman" w:hAnsi="Times New Roman" w:cs="Times New Roman"/>
          <w:sz w:val="24"/>
          <w:szCs w:val="24"/>
        </w:rPr>
        <w:t>/</w:t>
      </w:r>
      <w:proofErr w:type="spellStart"/>
      <w:r w:rsidRPr="006B6892">
        <w:rPr>
          <w:rFonts w:ascii="Times New Roman" w:hAnsi="Times New Roman" w:cs="Times New Roman"/>
          <w:sz w:val="24"/>
          <w:szCs w:val="24"/>
        </w:rPr>
        <w:t>dipungut</w:t>
      </w:r>
      <w:proofErr w:type="spellEnd"/>
      <w:r w:rsidRPr="006B6892">
        <w:rPr>
          <w:rFonts w:ascii="Times New Roman" w:hAnsi="Times New Roman" w:cs="Times New Roman"/>
          <w:sz w:val="24"/>
          <w:szCs w:val="24"/>
        </w:rPr>
        <w:t xml:space="preserve"> oleh </w:t>
      </w:r>
      <w:proofErr w:type="spellStart"/>
      <w:r w:rsidRPr="006B6892">
        <w:rPr>
          <w:rFonts w:ascii="Times New Roman" w:hAnsi="Times New Roman" w:cs="Times New Roman"/>
          <w:sz w:val="24"/>
          <w:szCs w:val="24"/>
        </w:rPr>
        <w:t>pihak</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ketiga</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PPh</w:t>
      </w:r>
      <w:proofErr w:type="spellEnd"/>
      <w:r w:rsidRPr="006B6892">
        <w:rPr>
          <w:rFonts w:ascii="Times New Roman" w:hAnsi="Times New Roman" w:cs="Times New Roman"/>
          <w:sz w:val="24"/>
          <w:szCs w:val="24"/>
        </w:rPr>
        <w:t xml:space="preserve"> 21, 22, 23) dan/ </w:t>
      </w:r>
      <w:proofErr w:type="spellStart"/>
      <w:r w:rsidRPr="006B6892">
        <w:rPr>
          <w:rFonts w:ascii="Times New Roman" w:hAnsi="Times New Roman" w:cs="Times New Roman"/>
          <w:sz w:val="24"/>
          <w:szCs w:val="24"/>
        </w:rPr>
        <w:t>atau</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PPh</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psal</w:t>
      </w:r>
      <w:proofErr w:type="spellEnd"/>
      <w:r w:rsidRPr="006B6892">
        <w:rPr>
          <w:rFonts w:ascii="Times New Roman" w:hAnsi="Times New Roman" w:cs="Times New Roman"/>
          <w:sz w:val="24"/>
          <w:szCs w:val="24"/>
        </w:rPr>
        <w:t xml:space="preserve"> 24 (</w:t>
      </w:r>
      <w:proofErr w:type="spellStart"/>
      <w:r w:rsidRPr="006B6892">
        <w:rPr>
          <w:rFonts w:ascii="Times New Roman" w:hAnsi="Times New Roman" w:cs="Times New Roman"/>
          <w:sz w:val="24"/>
          <w:szCs w:val="24"/>
        </w:rPr>
        <w:t>luar</w:t>
      </w:r>
      <w:proofErr w:type="spellEnd"/>
      <w:r w:rsidRPr="006B6892">
        <w:rPr>
          <w:rFonts w:ascii="Times New Roman" w:hAnsi="Times New Roman" w:cs="Times New Roman"/>
          <w:sz w:val="24"/>
          <w:szCs w:val="24"/>
        </w:rPr>
        <w:t xml:space="preserve"> negeri). </w:t>
      </w:r>
    </w:p>
    <w:p w14:paraId="0B5E5A47" w14:textId="56184EF0" w:rsidR="006B6892" w:rsidRPr="00364880" w:rsidRDefault="006B6892" w:rsidP="003046A6">
      <w:pPr>
        <w:pStyle w:val="ListParagraph"/>
        <w:numPr>
          <w:ilvl w:val="0"/>
          <w:numId w:val="41"/>
        </w:numPr>
        <w:tabs>
          <w:tab w:val="left" w:pos="426"/>
        </w:tabs>
        <w:ind w:left="1418" w:hanging="425"/>
        <w:jc w:val="both"/>
      </w:pPr>
      <w:r w:rsidRPr="006B6892">
        <w:rPr>
          <w:rFonts w:ascii="Times New Roman" w:hAnsi="Times New Roman" w:cs="Times New Roman"/>
          <w:sz w:val="24"/>
          <w:szCs w:val="24"/>
        </w:rPr>
        <w:t xml:space="preserve">Hasil </w:t>
      </w:r>
      <w:proofErr w:type="spellStart"/>
      <w:r w:rsidRPr="006B6892">
        <w:rPr>
          <w:rFonts w:ascii="Times New Roman" w:hAnsi="Times New Roman" w:cs="Times New Roman"/>
          <w:sz w:val="24"/>
          <w:szCs w:val="24"/>
        </w:rPr>
        <w:t>perhitungan</w:t>
      </w:r>
      <w:proofErr w:type="spellEnd"/>
      <w:r w:rsidRPr="006B6892">
        <w:rPr>
          <w:rFonts w:ascii="Times New Roman" w:hAnsi="Times New Roman" w:cs="Times New Roman"/>
          <w:sz w:val="24"/>
          <w:szCs w:val="24"/>
        </w:rPr>
        <w:t xml:space="preserve"> yang </w:t>
      </w:r>
      <w:proofErr w:type="spellStart"/>
      <w:r w:rsidRPr="006B6892">
        <w:rPr>
          <w:rFonts w:ascii="Times New Roman" w:hAnsi="Times New Roman" w:cs="Times New Roman"/>
          <w:sz w:val="24"/>
          <w:szCs w:val="24"/>
        </w:rPr>
        <w:t>didapatkan</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berdasarkan</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poin</w:t>
      </w:r>
      <w:proofErr w:type="spellEnd"/>
      <w:r w:rsidRPr="006B6892">
        <w:rPr>
          <w:rFonts w:ascii="Times New Roman" w:hAnsi="Times New Roman" w:cs="Times New Roman"/>
          <w:sz w:val="24"/>
          <w:szCs w:val="24"/>
        </w:rPr>
        <w:t xml:space="preserve"> 4 </w:t>
      </w:r>
      <w:proofErr w:type="spellStart"/>
      <w:r w:rsidRPr="006B6892">
        <w:rPr>
          <w:rFonts w:ascii="Times New Roman" w:hAnsi="Times New Roman" w:cs="Times New Roman"/>
          <w:sz w:val="24"/>
          <w:szCs w:val="24"/>
        </w:rPr>
        <w:t>dibagi</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dengan</w:t>
      </w:r>
      <w:proofErr w:type="spellEnd"/>
      <w:r w:rsidRPr="006B6892">
        <w:rPr>
          <w:rFonts w:ascii="Times New Roman" w:hAnsi="Times New Roman" w:cs="Times New Roman"/>
          <w:sz w:val="24"/>
          <w:szCs w:val="24"/>
        </w:rPr>
        <w:t xml:space="preserve"> jumlah </w:t>
      </w:r>
      <w:proofErr w:type="spellStart"/>
      <w:r w:rsidRPr="006B6892">
        <w:rPr>
          <w:rFonts w:ascii="Times New Roman" w:hAnsi="Times New Roman" w:cs="Times New Roman"/>
          <w:sz w:val="24"/>
          <w:szCs w:val="24"/>
        </w:rPr>
        <w:t>dalam</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tahun</w:t>
      </w:r>
      <w:proofErr w:type="spellEnd"/>
      <w:r w:rsidRPr="006B6892">
        <w:rPr>
          <w:rFonts w:ascii="Times New Roman" w:hAnsi="Times New Roman" w:cs="Times New Roman"/>
          <w:sz w:val="24"/>
          <w:szCs w:val="24"/>
        </w:rPr>
        <w:t xml:space="preserve"> </w:t>
      </w:r>
      <w:proofErr w:type="spellStart"/>
      <w:r w:rsidRPr="006B6892">
        <w:rPr>
          <w:rFonts w:ascii="Times New Roman" w:hAnsi="Times New Roman" w:cs="Times New Roman"/>
          <w:sz w:val="24"/>
          <w:szCs w:val="24"/>
        </w:rPr>
        <w:t>pajak</w:t>
      </w:r>
      <w:proofErr w:type="spellEnd"/>
      <w:r w:rsidRPr="006B6892">
        <w:rPr>
          <w:rFonts w:ascii="Times New Roman" w:hAnsi="Times New Roman" w:cs="Times New Roman"/>
          <w:sz w:val="24"/>
          <w:szCs w:val="24"/>
        </w:rPr>
        <w:t xml:space="preserve"> (12 </w:t>
      </w:r>
      <w:proofErr w:type="spellStart"/>
      <w:r w:rsidRPr="006B6892">
        <w:rPr>
          <w:rFonts w:ascii="Times New Roman" w:hAnsi="Times New Roman" w:cs="Times New Roman"/>
          <w:sz w:val="24"/>
          <w:szCs w:val="24"/>
        </w:rPr>
        <w:t>bulan</w:t>
      </w:r>
      <w:proofErr w:type="spellEnd"/>
      <w:r w:rsidRPr="006B6892">
        <w:rPr>
          <w:rFonts w:ascii="Times New Roman" w:hAnsi="Times New Roman" w:cs="Times New Roman"/>
          <w:sz w:val="24"/>
          <w:szCs w:val="24"/>
        </w:rPr>
        <w:t>).</w:t>
      </w:r>
    </w:p>
    <w:p w14:paraId="546FE394" w14:textId="77777777" w:rsidR="00364880" w:rsidRPr="006B6892" w:rsidRDefault="00364880" w:rsidP="00364880">
      <w:pPr>
        <w:pStyle w:val="ListParagraph"/>
        <w:tabs>
          <w:tab w:val="left" w:pos="426"/>
        </w:tabs>
        <w:ind w:left="1418" w:firstLine="0"/>
        <w:jc w:val="both"/>
      </w:pPr>
    </w:p>
    <w:p w14:paraId="3C720EA9" w14:textId="4E700E5D" w:rsidR="006B6892" w:rsidRPr="006B6892" w:rsidRDefault="006B6892" w:rsidP="003046A6">
      <w:pPr>
        <w:pStyle w:val="Heading2"/>
        <w:numPr>
          <w:ilvl w:val="1"/>
          <w:numId w:val="2"/>
        </w:numPr>
        <w:spacing w:before="0" w:line="360" w:lineRule="auto"/>
        <w:ind w:left="540" w:hanging="540"/>
      </w:pPr>
      <w:bookmarkStart w:id="51" w:name="_Toc187078100"/>
      <w:proofErr w:type="spellStart"/>
      <w:r w:rsidRPr="006B6892">
        <w:t>Contoh</w:t>
      </w:r>
      <w:proofErr w:type="spellEnd"/>
      <w:r w:rsidRPr="006B6892">
        <w:t xml:space="preserve"> </w:t>
      </w:r>
      <w:proofErr w:type="spellStart"/>
      <w:r w:rsidRPr="006B6892">
        <w:t>Kasus</w:t>
      </w:r>
      <w:bookmarkEnd w:id="51"/>
      <w:proofErr w:type="spellEnd"/>
    </w:p>
    <w:p w14:paraId="0477C3CE" w14:textId="77777777" w:rsidR="006B6892" w:rsidRPr="006B6892" w:rsidRDefault="006B6892" w:rsidP="003046A6">
      <w:pPr>
        <w:spacing w:after="0" w:line="360" w:lineRule="auto"/>
      </w:pPr>
    </w:p>
    <w:p w14:paraId="0E478784" w14:textId="77777777" w:rsidR="006B6892" w:rsidRDefault="006B6892" w:rsidP="003046A6">
      <w:pPr>
        <w:pStyle w:val="ListParagraph"/>
        <w:tabs>
          <w:tab w:val="left" w:pos="426"/>
        </w:tabs>
        <w:ind w:left="567"/>
        <w:jc w:val="both"/>
        <w:rPr>
          <w:rFonts w:ascii="Times New Roman" w:hAnsi="Times New Roman" w:cs="Times New Roman"/>
          <w:b/>
          <w:sz w:val="24"/>
          <w:szCs w:val="24"/>
        </w:rPr>
      </w:pPr>
      <w:proofErr w:type="spellStart"/>
      <w:r>
        <w:rPr>
          <w:rFonts w:ascii="Times New Roman" w:hAnsi="Times New Roman" w:cs="Times New Roman"/>
          <w:bCs/>
          <w:sz w:val="24"/>
          <w:szCs w:val="24"/>
        </w:rPr>
        <w:lastRenderedPageBreak/>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penerapan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perpajakan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pendapatan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sejumlah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kasus</w:t>
      </w:r>
      <w:proofErr w:type="spellEnd"/>
      <w:r>
        <w:rPr>
          <w:rFonts w:ascii="Times New Roman" w:hAnsi="Times New Roman" w:cs="Times New Roman"/>
          <w:bCs/>
          <w:sz w:val="24"/>
          <w:szCs w:val="24"/>
        </w:rPr>
        <w:t xml:space="preserve"> yang berkaitan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PPh</w:t>
      </w:r>
      <w:proofErr w:type="spellEnd"/>
      <w:r>
        <w:rPr>
          <w:rFonts w:ascii="Times New Roman" w:hAnsi="Times New Roman" w:cs="Times New Roman"/>
          <w:bCs/>
          <w:sz w:val="24"/>
          <w:szCs w:val="24"/>
        </w:rPr>
        <w:t xml:space="preserve"> Pasal 21, 22, 23, 24, dan 25 yang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dijadikan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referensi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beberapa </w:t>
      </w:r>
      <w:proofErr w:type="spellStart"/>
      <w:r>
        <w:rPr>
          <w:rFonts w:ascii="Times New Roman" w:hAnsi="Times New Roman" w:cs="Times New Roman"/>
          <w:bCs/>
          <w:sz w:val="24"/>
          <w:szCs w:val="24"/>
        </w:rPr>
        <w:t>contoh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kasus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sebelumnya:</w:t>
      </w:r>
    </w:p>
    <w:p w14:paraId="69268F0B" w14:textId="77777777" w:rsidR="006B6892" w:rsidRDefault="006B6892" w:rsidP="003046A6">
      <w:pPr>
        <w:pStyle w:val="ListParagraph"/>
        <w:numPr>
          <w:ilvl w:val="0"/>
          <w:numId w:val="42"/>
        </w:numPr>
        <w:tabs>
          <w:tab w:val="left" w:pos="426"/>
        </w:tabs>
        <w:jc w:val="both"/>
        <w:rPr>
          <w:rFonts w:ascii="Times New Roman" w:hAnsi="Times New Roman" w:cs="Times New Roman"/>
          <w:b/>
          <w:sz w:val="24"/>
          <w:szCs w:val="24"/>
        </w:rPr>
      </w:pPr>
      <w:proofErr w:type="spellStart"/>
      <w:r>
        <w:rPr>
          <w:rFonts w:ascii="Times New Roman" w:hAnsi="Times New Roman" w:cs="Times New Roman"/>
          <w:bCs/>
          <w:sz w:val="24"/>
          <w:szCs w:val="24"/>
        </w:rPr>
        <w:t>Analisis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Penerapan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Perencanaan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Pajak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Pasal 21</w:t>
      </w:r>
    </w:p>
    <w:p w14:paraId="074A8CC4" w14:textId="77777777" w:rsidR="006B6892" w:rsidRDefault="006B6892" w:rsidP="003046A6">
      <w:pPr>
        <w:pStyle w:val="ListParagraph"/>
        <w:tabs>
          <w:tab w:val="left" w:pos="426"/>
        </w:tabs>
        <w:ind w:left="927"/>
        <w:jc w:val="both"/>
        <w:rPr>
          <w:rFonts w:ascii="Times New Roman" w:hAnsi="Times New Roman" w:cs="Times New Roman"/>
          <w:bCs/>
          <w:sz w:val="24"/>
          <w:szCs w:val="24"/>
        </w:rPr>
      </w:pP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oleh </w:t>
      </w:r>
      <w:sdt>
        <w:sdtPr>
          <w:rPr>
            <w:rFonts w:ascii="Times New Roman" w:hAnsi="Times New Roman" w:cs="Times New Roman"/>
            <w:color w:val="000000"/>
            <w:sz w:val="24"/>
            <w:szCs w:val="24"/>
          </w:rPr>
          <w:tag w:val="MENDELEY_CITATION_v3_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"/>
          <w:id w:val="1145621640"/>
          <w:placeholder>
            <w:docPart w:val="CE5A8B5FFE7F43019F131D76164DE308"/>
          </w:placeholder>
        </w:sdtPr>
        <w:sdtContent>
          <w:r>
            <w:rPr>
              <w:rFonts w:ascii="Times New Roman" w:hAnsi="Times New Roman" w:cs="Times New Roman"/>
              <w:bCs/>
              <w:color w:val="000000"/>
              <w:sz w:val="24"/>
              <w:szCs w:val="24"/>
            </w:rPr>
            <w:t>(</w:t>
          </w:r>
          <w:proofErr w:type="spellStart"/>
          <w:r>
            <w:rPr>
              <w:rFonts w:ascii="Times New Roman" w:hAnsi="Times New Roman" w:cs="Times New Roman"/>
              <w:bCs/>
              <w:color w:val="000000"/>
              <w:sz w:val="24"/>
              <w:szCs w:val="24"/>
            </w:rPr>
            <w:t>Riska</w:t>
          </w:r>
          <w:proofErr w:type="spellEnd"/>
          <w:r>
            <w:rPr>
              <w:rFonts w:ascii="Times New Roman" w:hAnsi="Times New Roman" w:cs="Times New Roman"/>
              <w:bCs/>
              <w:color w:val="000000"/>
              <w:sz w:val="24"/>
              <w:szCs w:val="24"/>
            </w:rPr>
            <w:t xml:space="preserve"> Inayah, 2023)</w:t>
          </w:r>
        </w:sdtContent>
      </w:sdt>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berjudul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Penerapan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Perencanaan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Pajak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21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Strategi </w:t>
      </w:r>
      <w:proofErr w:type="spellStart"/>
      <w:r>
        <w:rPr>
          <w:rFonts w:ascii="Times New Roman" w:hAnsi="Times New Roman" w:cs="Times New Roman"/>
          <w:bCs/>
          <w:sz w:val="24"/>
          <w:szCs w:val="24"/>
        </w:rPr>
        <w:t>Penghematan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Pembayaran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Pajak</w:t>
      </w:r>
      <w:proofErr w:type="spellEnd"/>
      <w:r>
        <w:rPr>
          <w:rFonts w:ascii="Times New Roman" w:hAnsi="Times New Roman" w:cs="Times New Roman"/>
          <w:bCs/>
          <w:sz w:val="24"/>
          <w:szCs w:val="24"/>
        </w:rPr>
        <w:t xml:space="preserve"> Perusahaan Pada PT. Duta Agung Jaya”. Pada </w:t>
      </w:r>
      <w:proofErr w:type="spellStart"/>
      <w:r>
        <w:rPr>
          <w:rFonts w:ascii="Times New Roman" w:hAnsi="Times New Roman" w:cs="Times New Roman"/>
          <w:bCs/>
          <w:sz w:val="24"/>
          <w:szCs w:val="24"/>
        </w:rPr>
        <w:t>jurnal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mengungkapkan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bahwa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penerapan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perencanaan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Pajak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Pasal 21 di PT. Duta Agung Jaya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strategi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mengurangi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beban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pajak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perusahaan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menunjukkan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bahwa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Gross Up</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pendekatan</w:t>
      </w:r>
      <w:proofErr w:type="spellEnd"/>
      <w:r>
        <w:rPr>
          <w:rFonts w:ascii="Times New Roman" w:hAnsi="Times New Roman" w:cs="Times New Roman"/>
          <w:bCs/>
          <w:sz w:val="24"/>
          <w:szCs w:val="24"/>
        </w:rPr>
        <w:t xml:space="preserve"> yang paling </w:t>
      </w:r>
      <w:proofErr w:type="spellStart"/>
      <w:r>
        <w:rPr>
          <w:rFonts w:ascii="Times New Roman" w:hAnsi="Times New Roman" w:cs="Times New Roman"/>
          <w:bCs/>
          <w:sz w:val="24"/>
          <w:szCs w:val="24"/>
        </w:rPr>
        <w:t>efektif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lainnya</w:t>
      </w:r>
      <w:proofErr w:type="spellEnd"/>
      <w:r>
        <w:rPr>
          <w:rFonts w:ascii="Times New Roman" w:hAnsi="Times New Roman" w:cs="Times New Roman"/>
          <w:bCs/>
          <w:sz w:val="24"/>
          <w:szCs w:val="24"/>
        </w:rPr>
        <w:t>.</w:t>
      </w:r>
    </w:p>
    <w:p w14:paraId="5206E0AB" w14:textId="77777777" w:rsidR="006B6892" w:rsidRDefault="006B6892" w:rsidP="003046A6">
      <w:pPr>
        <w:pStyle w:val="ListParagraph"/>
        <w:tabs>
          <w:tab w:val="left" w:pos="426"/>
        </w:tabs>
        <w:ind w:left="927"/>
        <w:jc w:val="both"/>
        <w:rPr>
          <w:rFonts w:ascii="Times New Roman" w:hAnsi="Times New Roman" w:cs="Times New Roman"/>
          <w:b/>
          <w:sz w:val="24"/>
          <w:szCs w:val="24"/>
        </w:rPr>
      </w:pP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contoh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perhitungannya</w:t>
      </w:r>
      <w:proofErr w:type="spellEnd"/>
      <w:r>
        <w:rPr>
          <w:rFonts w:ascii="Times New Roman" w:hAnsi="Times New Roman" w:cs="Times New Roman"/>
          <w:bCs/>
          <w:sz w:val="24"/>
          <w:szCs w:val="24"/>
        </w:rPr>
        <w:t xml:space="preserve">: </w:t>
      </w:r>
    </w:p>
    <w:tbl>
      <w:tblPr>
        <w:tblStyle w:val="TableGrid"/>
        <w:tblW w:w="8124" w:type="dxa"/>
        <w:tblInd w:w="988" w:type="dxa"/>
        <w:tblLook w:val="04A0" w:firstRow="1" w:lastRow="0" w:firstColumn="1" w:lastColumn="0" w:noHBand="0" w:noVBand="1"/>
      </w:tblPr>
      <w:tblGrid>
        <w:gridCol w:w="4394"/>
        <w:gridCol w:w="3730"/>
      </w:tblGrid>
      <w:tr w:rsidR="006B6892" w14:paraId="4869690F" w14:textId="77777777" w:rsidTr="006B6892">
        <w:tc>
          <w:tcPr>
            <w:tcW w:w="4394" w:type="dxa"/>
            <w:tcBorders>
              <w:top w:val="single" w:sz="4" w:space="0" w:color="auto"/>
              <w:left w:val="single" w:sz="4" w:space="0" w:color="auto"/>
              <w:bottom w:val="single" w:sz="4" w:space="0" w:color="auto"/>
              <w:right w:val="single" w:sz="4" w:space="0" w:color="auto"/>
            </w:tcBorders>
            <w:hideMark/>
          </w:tcPr>
          <w:p w14:paraId="6CE5D310" w14:textId="77777777" w:rsidR="006B6892" w:rsidRDefault="006B6892" w:rsidP="003046A6">
            <w:pPr>
              <w:pStyle w:val="ListParagraph"/>
              <w:tabs>
                <w:tab w:val="left" w:pos="426"/>
              </w:tabs>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Bruto</w:t>
            </w:r>
            <w:proofErr w:type="spellEnd"/>
          </w:p>
          <w:p w14:paraId="47DF0FF0" w14:textId="77777777" w:rsidR="006B6892" w:rsidRDefault="006B6892" w:rsidP="003046A6">
            <w:pPr>
              <w:pStyle w:val="ListParagraph"/>
              <w:tabs>
                <w:tab w:val="left" w:pos="426"/>
              </w:tabs>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Pengurangan</w:t>
            </w:r>
            <w:proofErr w:type="spellEnd"/>
          </w:p>
          <w:p w14:paraId="53733F3B" w14:textId="77777777" w:rsidR="006B6892" w:rsidRDefault="006B6892" w:rsidP="003046A6">
            <w:pPr>
              <w:pStyle w:val="ListParagraph"/>
              <w:tabs>
                <w:tab w:val="left" w:pos="426"/>
              </w:tabs>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Biaya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jabatan</w:t>
            </w:r>
            <w:proofErr w:type="spellEnd"/>
            <w:r>
              <w:rPr>
                <w:rFonts w:ascii="Times New Roman" w:hAnsi="Times New Roman" w:cs="Times New Roman"/>
                <w:bCs/>
                <w:sz w:val="24"/>
                <w:szCs w:val="24"/>
              </w:rPr>
              <w:t>:</w:t>
            </w:r>
          </w:p>
          <w:p w14:paraId="074D9A7F"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 xml:space="preserve">5%x </w:t>
            </w: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bruto</w:t>
            </w:r>
            <w:proofErr w:type="spellEnd"/>
          </w:p>
          <w:p w14:paraId="472CA85E"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BPJSTK</w:t>
            </w:r>
          </w:p>
          <w:p w14:paraId="1743FAC3"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BPJSKES</w:t>
            </w:r>
          </w:p>
        </w:tc>
        <w:tc>
          <w:tcPr>
            <w:tcW w:w="3730" w:type="dxa"/>
            <w:tcBorders>
              <w:top w:val="single" w:sz="4" w:space="0" w:color="auto"/>
              <w:left w:val="single" w:sz="4" w:space="0" w:color="auto"/>
              <w:bottom w:val="single" w:sz="4" w:space="0" w:color="auto"/>
              <w:right w:val="single" w:sz="4" w:space="0" w:color="auto"/>
            </w:tcBorders>
          </w:tcPr>
          <w:p w14:paraId="25F7D1CD"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 103.200.000</w:t>
            </w:r>
          </w:p>
          <w:p w14:paraId="2F385979" w14:textId="77777777" w:rsidR="006B6892" w:rsidRDefault="006B6892" w:rsidP="003046A6">
            <w:pPr>
              <w:pStyle w:val="ListParagraph"/>
              <w:tabs>
                <w:tab w:val="left" w:pos="426"/>
              </w:tabs>
              <w:ind w:left="0"/>
              <w:jc w:val="both"/>
              <w:rPr>
                <w:rFonts w:ascii="Times New Roman" w:hAnsi="Times New Roman" w:cs="Times New Roman"/>
                <w:bCs/>
                <w:sz w:val="24"/>
                <w:szCs w:val="24"/>
              </w:rPr>
            </w:pPr>
          </w:p>
          <w:p w14:paraId="1FCD530C" w14:textId="77777777" w:rsidR="006B6892" w:rsidRDefault="006B6892" w:rsidP="003046A6">
            <w:pPr>
              <w:pStyle w:val="ListParagraph"/>
              <w:tabs>
                <w:tab w:val="left" w:pos="426"/>
              </w:tabs>
              <w:ind w:left="0"/>
              <w:jc w:val="both"/>
              <w:rPr>
                <w:rFonts w:ascii="Times New Roman" w:hAnsi="Times New Roman" w:cs="Times New Roman"/>
                <w:bCs/>
                <w:sz w:val="24"/>
                <w:szCs w:val="24"/>
              </w:rPr>
            </w:pPr>
          </w:p>
          <w:p w14:paraId="22F7AFE7"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 5.160.000</w:t>
            </w:r>
          </w:p>
          <w:p w14:paraId="132401C5"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 1.680.000</w:t>
            </w:r>
          </w:p>
          <w:p w14:paraId="676495AA"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 840.000</w:t>
            </w:r>
          </w:p>
          <w:p w14:paraId="18CE9651"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 7.680.000</w:t>
            </w:r>
          </w:p>
        </w:tc>
      </w:tr>
      <w:tr w:rsidR="006B6892" w14:paraId="66DEEED4" w14:textId="77777777" w:rsidTr="006B6892">
        <w:tc>
          <w:tcPr>
            <w:tcW w:w="4394" w:type="dxa"/>
            <w:tcBorders>
              <w:top w:val="single" w:sz="4" w:space="0" w:color="auto"/>
              <w:left w:val="single" w:sz="4" w:space="0" w:color="auto"/>
              <w:bottom w:val="single" w:sz="4" w:space="0" w:color="auto"/>
              <w:right w:val="single" w:sz="4" w:space="0" w:color="auto"/>
            </w:tcBorders>
            <w:hideMark/>
          </w:tcPr>
          <w:p w14:paraId="0EF030CE" w14:textId="77777777" w:rsidR="006B6892" w:rsidRDefault="006B6892" w:rsidP="003046A6">
            <w:pPr>
              <w:pStyle w:val="ListParagraph"/>
              <w:tabs>
                <w:tab w:val="left" w:pos="426"/>
              </w:tabs>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Pengasilan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neto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setahun</w:t>
            </w:r>
            <w:proofErr w:type="spellEnd"/>
          </w:p>
          <w:p w14:paraId="2F8D05D6" w14:textId="77777777" w:rsidR="006B6892" w:rsidRDefault="006B6892" w:rsidP="003046A6">
            <w:pPr>
              <w:pStyle w:val="ListParagraph"/>
              <w:tabs>
                <w:tab w:val="left" w:pos="426"/>
              </w:tabs>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tidak </w:t>
            </w:r>
            <w:proofErr w:type="spellStart"/>
            <w:r>
              <w:rPr>
                <w:rFonts w:ascii="Times New Roman" w:hAnsi="Times New Roman" w:cs="Times New Roman"/>
                <w:bCs/>
                <w:sz w:val="24"/>
                <w:szCs w:val="24"/>
              </w:rPr>
              <w:t>kena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pajak</w:t>
            </w:r>
            <w:proofErr w:type="spellEnd"/>
          </w:p>
          <w:p w14:paraId="5025A2A8" w14:textId="77777777" w:rsidR="006B6892" w:rsidRDefault="006B6892" w:rsidP="003046A6">
            <w:pPr>
              <w:pStyle w:val="ListParagraph"/>
              <w:tabs>
                <w:tab w:val="left" w:pos="426"/>
              </w:tabs>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pajak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setahun</w:t>
            </w:r>
            <w:proofErr w:type="spellEnd"/>
          </w:p>
          <w:p w14:paraId="4EDDDE8C" w14:textId="77777777" w:rsidR="006B6892" w:rsidRDefault="006B6892" w:rsidP="003046A6">
            <w:pPr>
              <w:pStyle w:val="ListParagraph"/>
              <w:tabs>
                <w:tab w:val="left" w:pos="426"/>
              </w:tabs>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PPh</w:t>
            </w:r>
            <w:proofErr w:type="spellEnd"/>
            <w:r>
              <w:rPr>
                <w:rFonts w:ascii="Times New Roman" w:hAnsi="Times New Roman" w:cs="Times New Roman"/>
                <w:bCs/>
                <w:sz w:val="24"/>
                <w:szCs w:val="24"/>
              </w:rPr>
              <w:t xml:space="preserve"> Pasal 21 </w:t>
            </w:r>
            <w:proofErr w:type="spellStart"/>
            <w:r>
              <w:rPr>
                <w:rFonts w:ascii="Times New Roman" w:hAnsi="Times New Roman" w:cs="Times New Roman"/>
                <w:bCs/>
                <w:sz w:val="24"/>
                <w:szCs w:val="24"/>
              </w:rPr>
              <w:t>terutang</w:t>
            </w:r>
            <w:proofErr w:type="spellEnd"/>
          </w:p>
          <w:p w14:paraId="30AF80B2" w14:textId="77777777" w:rsidR="006B6892" w:rsidRDefault="006B6892" w:rsidP="003046A6">
            <w:pPr>
              <w:pStyle w:val="ListParagraph"/>
              <w:tabs>
                <w:tab w:val="left" w:pos="426"/>
              </w:tabs>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PPh</w:t>
            </w:r>
            <w:proofErr w:type="spellEnd"/>
            <w:r>
              <w:rPr>
                <w:rFonts w:ascii="Times New Roman" w:hAnsi="Times New Roman" w:cs="Times New Roman"/>
                <w:bCs/>
                <w:sz w:val="24"/>
                <w:szCs w:val="24"/>
              </w:rPr>
              <w:t xml:space="preserve"> Pasal 21 </w:t>
            </w:r>
            <w:proofErr w:type="spellStart"/>
            <w:r>
              <w:rPr>
                <w:rFonts w:ascii="Times New Roman" w:hAnsi="Times New Roman" w:cs="Times New Roman"/>
                <w:bCs/>
                <w:sz w:val="24"/>
                <w:szCs w:val="24"/>
              </w:rPr>
              <w:t>perbulan</w:t>
            </w:r>
            <w:proofErr w:type="spellEnd"/>
            <w:r>
              <w:rPr>
                <w:rFonts w:ascii="Times New Roman" w:hAnsi="Times New Roman" w:cs="Times New Roman"/>
                <w:bCs/>
                <w:sz w:val="24"/>
                <w:szCs w:val="24"/>
              </w:rPr>
              <w:t xml:space="preserve"> = Rp. 1.125.000/12</w:t>
            </w:r>
          </w:p>
        </w:tc>
        <w:tc>
          <w:tcPr>
            <w:tcW w:w="3730" w:type="dxa"/>
            <w:tcBorders>
              <w:top w:val="single" w:sz="4" w:space="0" w:color="auto"/>
              <w:left w:val="single" w:sz="4" w:space="0" w:color="auto"/>
              <w:bottom w:val="single" w:sz="4" w:space="0" w:color="auto"/>
              <w:right w:val="single" w:sz="4" w:space="0" w:color="auto"/>
            </w:tcBorders>
          </w:tcPr>
          <w:p w14:paraId="57E8EC5A"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 95.520.000</w:t>
            </w:r>
          </w:p>
          <w:p w14:paraId="1DC021AC"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 67.500.000</w:t>
            </w:r>
          </w:p>
          <w:p w14:paraId="6ED88951"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 28.020.000</w:t>
            </w:r>
          </w:p>
          <w:p w14:paraId="0418CD5C"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 1.401.000</w:t>
            </w:r>
          </w:p>
          <w:p w14:paraId="468AE94F" w14:textId="77777777" w:rsidR="006B6892" w:rsidRDefault="006B6892" w:rsidP="003046A6">
            <w:pPr>
              <w:pStyle w:val="ListParagraph"/>
              <w:tabs>
                <w:tab w:val="left" w:pos="426"/>
              </w:tabs>
              <w:ind w:left="0"/>
              <w:jc w:val="both"/>
              <w:rPr>
                <w:rFonts w:ascii="Times New Roman" w:hAnsi="Times New Roman" w:cs="Times New Roman"/>
                <w:bCs/>
                <w:sz w:val="24"/>
                <w:szCs w:val="24"/>
              </w:rPr>
            </w:pPr>
          </w:p>
          <w:p w14:paraId="5A255FF4"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 116.750</w:t>
            </w:r>
          </w:p>
        </w:tc>
      </w:tr>
    </w:tbl>
    <w:p w14:paraId="117D1708" w14:textId="77777777" w:rsidR="006B6892" w:rsidRDefault="006B6892" w:rsidP="003046A6">
      <w:pPr>
        <w:tabs>
          <w:tab w:val="left" w:pos="426"/>
        </w:tabs>
        <w:spacing w:after="0" w:line="360" w:lineRule="auto"/>
        <w:rPr>
          <w:rFonts w:cs="Times New Roman"/>
          <w:bCs/>
          <w:kern w:val="2"/>
          <w:szCs w:val="24"/>
          <w14:ligatures w14:val="standardContextual"/>
        </w:rPr>
      </w:pPr>
      <w:r>
        <w:rPr>
          <w:rFonts w:cs="Times New Roman"/>
          <w:bCs/>
          <w:szCs w:val="24"/>
        </w:rPr>
        <w:tab/>
      </w:r>
      <w:r>
        <w:rPr>
          <w:rFonts w:cs="Times New Roman"/>
          <w:bCs/>
          <w:szCs w:val="24"/>
        </w:rPr>
        <w:tab/>
      </w:r>
    </w:p>
    <w:p w14:paraId="06E9437C" w14:textId="77777777" w:rsidR="006B6892" w:rsidRDefault="006B6892" w:rsidP="003046A6">
      <w:pPr>
        <w:tabs>
          <w:tab w:val="left" w:pos="426"/>
        </w:tabs>
        <w:spacing w:after="0" w:line="360" w:lineRule="auto"/>
        <w:ind w:left="993" w:hanging="993"/>
        <w:rPr>
          <w:rFonts w:cs="Times New Roman"/>
          <w:bCs/>
          <w:szCs w:val="24"/>
        </w:rPr>
      </w:pPr>
      <w:r>
        <w:rPr>
          <w:rFonts w:cs="Times New Roman"/>
          <w:bCs/>
          <w:szCs w:val="24"/>
        </w:rPr>
        <w:tab/>
      </w:r>
      <w:r>
        <w:rPr>
          <w:rFonts w:cs="Times New Roman"/>
          <w:bCs/>
          <w:szCs w:val="24"/>
        </w:rPr>
        <w:tab/>
      </w:r>
      <w:proofErr w:type="spellStart"/>
      <w:r>
        <w:rPr>
          <w:rFonts w:cs="Times New Roman"/>
          <w:bCs/>
          <w:szCs w:val="24"/>
        </w:rPr>
        <w:t>Tunjangan</w:t>
      </w:r>
      <w:proofErr w:type="spellEnd"/>
      <w:r>
        <w:rPr>
          <w:rFonts w:cs="Times New Roman"/>
          <w:bCs/>
          <w:szCs w:val="24"/>
        </w:rPr>
        <w:t xml:space="preserve"> </w:t>
      </w:r>
      <w:proofErr w:type="spellStart"/>
      <w:r>
        <w:rPr>
          <w:rFonts w:cs="Times New Roman"/>
          <w:bCs/>
          <w:szCs w:val="24"/>
        </w:rPr>
        <w:t>pajak</w:t>
      </w:r>
      <w:proofErr w:type="spellEnd"/>
      <w:r>
        <w:rPr>
          <w:rFonts w:cs="Times New Roman"/>
          <w:bCs/>
          <w:szCs w:val="24"/>
        </w:rPr>
        <w:t>:</w:t>
      </w:r>
    </w:p>
    <w:p w14:paraId="3DCE9AA7" w14:textId="77777777" w:rsidR="006B6892" w:rsidRDefault="006B6892" w:rsidP="003046A6">
      <w:pPr>
        <w:tabs>
          <w:tab w:val="left" w:pos="426"/>
        </w:tabs>
        <w:spacing w:after="0" w:line="360" w:lineRule="auto"/>
        <w:ind w:left="993"/>
        <w:rPr>
          <w:rFonts w:cs="Times New Roman"/>
          <w:bCs/>
          <w:szCs w:val="24"/>
        </w:rPr>
      </w:pPr>
      <w:proofErr w:type="spellStart"/>
      <w:r>
        <w:rPr>
          <w:rFonts w:cs="Times New Roman"/>
          <w:bCs/>
          <w:szCs w:val="24"/>
        </w:rPr>
        <w:t>Lapisan</w:t>
      </w:r>
      <w:proofErr w:type="spellEnd"/>
      <w:r>
        <w:rPr>
          <w:rFonts w:cs="Times New Roman"/>
          <w:bCs/>
          <w:szCs w:val="24"/>
        </w:rPr>
        <w:t xml:space="preserve"> 1= (Rp. 28.020.000 x 5%)/0,95 = Rp. 1.474.736</w:t>
      </w:r>
    </w:p>
    <w:p w14:paraId="3A0FD1C2" w14:textId="77777777" w:rsidR="006B6892" w:rsidRDefault="006B6892" w:rsidP="003046A6">
      <w:pPr>
        <w:pStyle w:val="ListParagraph"/>
        <w:numPr>
          <w:ilvl w:val="0"/>
          <w:numId w:val="42"/>
        </w:numPr>
        <w:tabs>
          <w:tab w:val="left" w:pos="426"/>
        </w:tabs>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Analisis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perhitungan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pelaporan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pajak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PPh</w:t>
      </w:r>
      <w:proofErr w:type="spellEnd"/>
      <w:r>
        <w:rPr>
          <w:rFonts w:ascii="Times New Roman" w:hAnsi="Times New Roman" w:cs="Times New Roman"/>
          <w:bCs/>
          <w:sz w:val="24"/>
          <w:szCs w:val="24"/>
        </w:rPr>
        <w:t xml:space="preserve">) badan </w:t>
      </w: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oleh </w:t>
      </w:r>
      <w:sdt>
        <w:sdtPr>
          <w:rPr>
            <w:rFonts w:ascii="Times New Roman" w:hAnsi="Times New Roman" w:cs="Times New Roman"/>
            <w:color w:val="000000"/>
            <w:sz w:val="24"/>
            <w:szCs w:val="24"/>
          </w:rPr>
          <w:tag w:val="MENDELEY_CITATION_v3_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"/>
          <w:id w:val="-1782872954"/>
          <w:placeholder>
            <w:docPart w:val="CE5A8B5FFE7F43019F131D76164DE308"/>
          </w:placeholder>
        </w:sdtPr>
        <w:sdtContent>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Yuli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Ardiany</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Kuntum</w:t>
          </w:r>
          <w:proofErr w:type="spellEnd"/>
          <w:r>
            <w:rPr>
              <w:rFonts w:ascii="Times New Roman" w:eastAsia="Times New Roman" w:hAnsi="Times New Roman" w:cs="Times New Roman"/>
              <w:color w:val="000000"/>
              <w:sz w:val="24"/>
              <w:szCs w:val="24"/>
            </w:rPr>
            <w:t xml:space="preserve"> Khaira, 2024)</w:t>
          </w:r>
        </w:sdtContent>
      </w:sdt>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berjudul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Perhitungan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Pelaporan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Pajak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Pph</w:t>
      </w:r>
      <w:proofErr w:type="spellEnd"/>
      <w:r>
        <w:rPr>
          <w:rFonts w:ascii="Times New Roman" w:hAnsi="Times New Roman" w:cs="Times New Roman"/>
          <w:bCs/>
          <w:sz w:val="24"/>
          <w:szCs w:val="24"/>
        </w:rPr>
        <w:t xml:space="preserve">) Pasal 21 Atas </w:t>
      </w:r>
      <w:proofErr w:type="spellStart"/>
      <w:r>
        <w:rPr>
          <w:rFonts w:ascii="Times New Roman" w:hAnsi="Times New Roman" w:cs="Times New Roman"/>
          <w:bCs/>
          <w:sz w:val="24"/>
          <w:szCs w:val="24"/>
        </w:rPr>
        <w:t>Gaji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Pegawai</w:t>
      </w:r>
      <w:proofErr w:type="spellEnd"/>
      <w:r>
        <w:rPr>
          <w:rFonts w:ascii="Times New Roman" w:hAnsi="Times New Roman" w:cs="Times New Roman"/>
          <w:bCs/>
          <w:sz w:val="24"/>
          <w:szCs w:val="24"/>
        </w:rPr>
        <w:t xml:space="preserve"> Negeri </w:t>
      </w:r>
      <w:proofErr w:type="spellStart"/>
      <w:r>
        <w:rPr>
          <w:rFonts w:ascii="Times New Roman" w:hAnsi="Times New Roman" w:cs="Times New Roman"/>
          <w:bCs/>
          <w:sz w:val="24"/>
          <w:szCs w:val="24"/>
        </w:rPr>
        <w:t>Sipil</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Mtsn</w:t>
      </w:r>
      <w:proofErr w:type="spellEnd"/>
      <w:r>
        <w:rPr>
          <w:rFonts w:ascii="Times New Roman" w:hAnsi="Times New Roman" w:cs="Times New Roman"/>
          <w:bCs/>
          <w:sz w:val="24"/>
          <w:szCs w:val="24"/>
        </w:rPr>
        <w:t xml:space="preserve"> 2 </w:t>
      </w:r>
      <w:proofErr w:type="spellStart"/>
      <w:r>
        <w:rPr>
          <w:rFonts w:ascii="Times New Roman" w:hAnsi="Times New Roman" w:cs="Times New Roman"/>
          <w:bCs/>
          <w:sz w:val="24"/>
          <w:szCs w:val="24"/>
        </w:rPr>
        <w:t>Bukittinggi</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jurnal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mengevaluasi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tingkat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ketaatan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pengajuan</w:t>
      </w:r>
      <w:proofErr w:type="spellEnd"/>
      <w:r>
        <w:rPr>
          <w:rFonts w:ascii="Times New Roman" w:hAnsi="Times New Roman" w:cs="Times New Roman"/>
          <w:bCs/>
          <w:sz w:val="24"/>
          <w:szCs w:val="24"/>
        </w:rPr>
        <w:t xml:space="preserve"> SPT </w:t>
      </w:r>
      <w:proofErr w:type="spellStart"/>
      <w:r>
        <w:rPr>
          <w:rFonts w:ascii="Times New Roman" w:hAnsi="Times New Roman" w:cs="Times New Roman"/>
          <w:bCs/>
          <w:sz w:val="24"/>
          <w:szCs w:val="24"/>
        </w:rPr>
        <w:t>Tahunan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PPh</w:t>
      </w:r>
      <w:proofErr w:type="spellEnd"/>
      <w:r>
        <w:rPr>
          <w:rFonts w:ascii="Times New Roman" w:hAnsi="Times New Roman" w:cs="Times New Roman"/>
          <w:bCs/>
          <w:sz w:val="24"/>
          <w:szCs w:val="24"/>
        </w:rPr>
        <w:t xml:space="preserve"> Badan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tahun</w:t>
      </w:r>
      <w:proofErr w:type="spellEnd"/>
      <w:r>
        <w:rPr>
          <w:rFonts w:ascii="Times New Roman" w:hAnsi="Times New Roman" w:cs="Times New Roman"/>
          <w:bCs/>
          <w:sz w:val="24"/>
          <w:szCs w:val="24"/>
        </w:rPr>
        <w:t xml:space="preserve"> 2018 </w:t>
      </w:r>
      <w:proofErr w:type="spellStart"/>
      <w:r>
        <w:rPr>
          <w:rFonts w:ascii="Times New Roman" w:hAnsi="Times New Roman" w:cs="Times New Roman"/>
          <w:bCs/>
          <w:sz w:val="24"/>
          <w:szCs w:val="24"/>
        </w:rPr>
        <w:t>sampai</w:t>
      </w:r>
      <w:proofErr w:type="spellEnd"/>
      <w:r>
        <w:rPr>
          <w:rFonts w:ascii="Times New Roman" w:hAnsi="Times New Roman" w:cs="Times New Roman"/>
          <w:bCs/>
          <w:sz w:val="24"/>
          <w:szCs w:val="24"/>
        </w:rPr>
        <w:t xml:space="preserve"> 2022, yang </w:t>
      </w:r>
      <w:proofErr w:type="spellStart"/>
      <w:r>
        <w:rPr>
          <w:rFonts w:ascii="Times New Roman" w:hAnsi="Times New Roman" w:cs="Times New Roman"/>
          <w:bCs/>
          <w:sz w:val="24"/>
          <w:szCs w:val="24"/>
        </w:rPr>
        <w:t>memperlihatkan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penurunan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setiap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tahunnya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berkisar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antara</w:t>
      </w:r>
      <w:proofErr w:type="spellEnd"/>
      <w:r>
        <w:rPr>
          <w:rFonts w:ascii="Times New Roman" w:hAnsi="Times New Roman" w:cs="Times New Roman"/>
          <w:bCs/>
          <w:sz w:val="24"/>
          <w:szCs w:val="24"/>
        </w:rPr>
        <w:t xml:space="preserve"> 6,61% </w:t>
      </w:r>
      <w:proofErr w:type="spellStart"/>
      <w:r>
        <w:rPr>
          <w:rFonts w:ascii="Times New Roman" w:hAnsi="Times New Roman" w:cs="Times New Roman"/>
          <w:bCs/>
          <w:sz w:val="24"/>
          <w:szCs w:val="24"/>
        </w:rPr>
        <w:t>hingga</w:t>
      </w:r>
      <w:proofErr w:type="spellEnd"/>
      <w:r>
        <w:rPr>
          <w:rFonts w:ascii="Times New Roman" w:hAnsi="Times New Roman" w:cs="Times New Roman"/>
          <w:bCs/>
          <w:sz w:val="24"/>
          <w:szCs w:val="24"/>
        </w:rPr>
        <w:t xml:space="preserve"> 53,50%. Di </w:t>
      </w:r>
      <w:proofErr w:type="spellStart"/>
      <w:r>
        <w:rPr>
          <w:rFonts w:ascii="Times New Roman" w:hAnsi="Times New Roman" w:cs="Times New Roman"/>
          <w:bCs/>
          <w:sz w:val="24"/>
          <w:szCs w:val="24"/>
        </w:rPr>
        <w:t>samping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itu</w:t>
      </w:r>
      <w:proofErr w:type="spellEnd"/>
      <w:r>
        <w:rPr>
          <w:rFonts w:ascii="Times New Roman" w:hAnsi="Times New Roman" w:cs="Times New Roman"/>
          <w:bCs/>
          <w:sz w:val="24"/>
          <w:szCs w:val="24"/>
        </w:rPr>
        <w:t xml:space="preserve">, jumlah </w:t>
      </w:r>
      <w:proofErr w:type="spellStart"/>
      <w:r>
        <w:rPr>
          <w:rFonts w:ascii="Times New Roman" w:hAnsi="Times New Roman" w:cs="Times New Roman"/>
          <w:bCs/>
          <w:sz w:val="24"/>
          <w:szCs w:val="24"/>
        </w:rPr>
        <w:t>penerimaan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PPh</w:t>
      </w:r>
      <w:proofErr w:type="spellEnd"/>
      <w:r>
        <w:rPr>
          <w:rFonts w:ascii="Times New Roman" w:hAnsi="Times New Roman" w:cs="Times New Roman"/>
          <w:bCs/>
          <w:sz w:val="24"/>
          <w:szCs w:val="24"/>
        </w:rPr>
        <w:t xml:space="preserve"> Badan </w:t>
      </w:r>
      <w:proofErr w:type="spellStart"/>
      <w:r>
        <w:rPr>
          <w:rFonts w:ascii="Times New Roman" w:hAnsi="Times New Roman" w:cs="Times New Roman"/>
          <w:bCs/>
          <w:sz w:val="24"/>
          <w:szCs w:val="24"/>
        </w:rPr>
        <w:t>selama</w:t>
      </w:r>
      <w:proofErr w:type="spellEnd"/>
      <w:r>
        <w:rPr>
          <w:rFonts w:ascii="Times New Roman" w:hAnsi="Times New Roman" w:cs="Times New Roman"/>
          <w:bCs/>
          <w:sz w:val="24"/>
          <w:szCs w:val="24"/>
        </w:rPr>
        <w:t xml:space="preserve"> lima </w:t>
      </w:r>
      <w:proofErr w:type="spellStart"/>
      <w:r>
        <w:rPr>
          <w:rFonts w:ascii="Times New Roman" w:hAnsi="Times New Roman" w:cs="Times New Roman"/>
          <w:bCs/>
          <w:sz w:val="24"/>
          <w:szCs w:val="24"/>
        </w:rPr>
        <w:t>tahun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terakhir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mengalami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variasi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menunjukkan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bahwa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meskipun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peningkatan</w:t>
      </w:r>
      <w:proofErr w:type="spellEnd"/>
      <w:r>
        <w:rPr>
          <w:rFonts w:ascii="Times New Roman" w:hAnsi="Times New Roman" w:cs="Times New Roman"/>
          <w:bCs/>
          <w:sz w:val="24"/>
          <w:szCs w:val="24"/>
        </w:rPr>
        <w:t xml:space="preserve"> jumlah </w:t>
      </w:r>
      <w:proofErr w:type="spellStart"/>
      <w:r>
        <w:rPr>
          <w:rFonts w:ascii="Times New Roman" w:hAnsi="Times New Roman" w:cs="Times New Roman"/>
          <w:bCs/>
          <w:sz w:val="24"/>
          <w:szCs w:val="24"/>
        </w:rPr>
        <w:t>Wajib</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Pajak</w:t>
      </w:r>
      <w:proofErr w:type="spellEnd"/>
      <w:r>
        <w:rPr>
          <w:rFonts w:ascii="Times New Roman" w:hAnsi="Times New Roman" w:cs="Times New Roman"/>
          <w:bCs/>
          <w:sz w:val="24"/>
          <w:szCs w:val="24"/>
        </w:rPr>
        <w:t xml:space="preserve"> Badan yang </w:t>
      </w:r>
      <w:proofErr w:type="spellStart"/>
      <w:r>
        <w:rPr>
          <w:rFonts w:ascii="Times New Roman" w:hAnsi="Times New Roman" w:cs="Times New Roman"/>
          <w:bCs/>
          <w:sz w:val="24"/>
          <w:szCs w:val="24"/>
        </w:rPr>
        <w:t>terdaftar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tidak </w:t>
      </w:r>
      <w:proofErr w:type="spellStart"/>
      <w:r>
        <w:rPr>
          <w:rFonts w:ascii="Times New Roman" w:hAnsi="Times New Roman" w:cs="Times New Roman"/>
          <w:bCs/>
          <w:sz w:val="24"/>
          <w:szCs w:val="24"/>
        </w:rPr>
        <w:t>diimbangi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kenaikan</w:t>
      </w:r>
      <w:proofErr w:type="spellEnd"/>
      <w:r>
        <w:rPr>
          <w:rFonts w:ascii="Times New Roman" w:hAnsi="Times New Roman" w:cs="Times New Roman"/>
          <w:bCs/>
          <w:sz w:val="24"/>
          <w:szCs w:val="24"/>
        </w:rPr>
        <w:t xml:space="preserve"> jumlah </w:t>
      </w:r>
      <w:proofErr w:type="spellStart"/>
      <w:r>
        <w:rPr>
          <w:rFonts w:ascii="Times New Roman" w:hAnsi="Times New Roman" w:cs="Times New Roman"/>
          <w:bCs/>
          <w:sz w:val="24"/>
          <w:szCs w:val="24"/>
        </w:rPr>
        <w:t>pengajuan</w:t>
      </w:r>
      <w:proofErr w:type="spellEnd"/>
      <w:r>
        <w:rPr>
          <w:rFonts w:ascii="Times New Roman" w:hAnsi="Times New Roman" w:cs="Times New Roman"/>
          <w:bCs/>
          <w:sz w:val="24"/>
          <w:szCs w:val="24"/>
        </w:rPr>
        <w:t xml:space="preserve"> SPT </w:t>
      </w:r>
      <w:proofErr w:type="spellStart"/>
      <w:r>
        <w:rPr>
          <w:rFonts w:ascii="Times New Roman" w:hAnsi="Times New Roman" w:cs="Times New Roman"/>
          <w:bCs/>
          <w:sz w:val="24"/>
          <w:szCs w:val="24"/>
        </w:rPr>
        <w:t>Tahunan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PPh</w:t>
      </w:r>
      <w:proofErr w:type="spellEnd"/>
      <w:r>
        <w:rPr>
          <w:rFonts w:ascii="Times New Roman" w:hAnsi="Times New Roman" w:cs="Times New Roman"/>
          <w:bCs/>
          <w:sz w:val="24"/>
          <w:szCs w:val="24"/>
        </w:rPr>
        <w:t xml:space="preserve"> Badan.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kasus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jurnal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w:t>
      </w:r>
    </w:p>
    <w:p w14:paraId="0BEED832" w14:textId="77777777" w:rsidR="006B6892" w:rsidRDefault="006B6892" w:rsidP="003046A6">
      <w:pPr>
        <w:pStyle w:val="ListParagraph"/>
        <w:tabs>
          <w:tab w:val="left" w:pos="426"/>
        </w:tabs>
        <w:ind w:left="993" w:hanging="426"/>
        <w:jc w:val="both"/>
        <w:rPr>
          <w:rFonts w:ascii="Times New Roman" w:hAnsi="Times New Roman" w:cs="Times New Roman"/>
          <w:bCs/>
          <w:sz w:val="24"/>
          <w:szCs w:val="24"/>
        </w:rPr>
      </w:pPr>
      <w:r>
        <w:rPr>
          <w:rFonts w:ascii="Times New Roman" w:hAnsi="Times New Roman" w:cs="Times New Roman"/>
          <w:bCs/>
          <w:sz w:val="24"/>
          <w:szCs w:val="24"/>
        </w:rPr>
        <w:tab/>
        <w:t xml:space="preserve">Ibu Sri Rahmi Putri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seorang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Pegawai</w:t>
      </w:r>
      <w:proofErr w:type="spellEnd"/>
      <w:r>
        <w:rPr>
          <w:rFonts w:ascii="Times New Roman" w:hAnsi="Times New Roman" w:cs="Times New Roman"/>
          <w:bCs/>
          <w:sz w:val="24"/>
          <w:szCs w:val="24"/>
        </w:rPr>
        <w:t xml:space="preserve"> Negeri </w:t>
      </w:r>
      <w:proofErr w:type="spellStart"/>
      <w:r>
        <w:rPr>
          <w:rFonts w:ascii="Times New Roman" w:hAnsi="Times New Roman" w:cs="Times New Roman"/>
          <w:bCs/>
          <w:sz w:val="24"/>
          <w:szCs w:val="24"/>
        </w:rPr>
        <w:t>Sipil</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bekerja</w:t>
      </w:r>
      <w:proofErr w:type="spellEnd"/>
      <w:r>
        <w:rPr>
          <w:rFonts w:ascii="Times New Roman" w:hAnsi="Times New Roman" w:cs="Times New Roman"/>
          <w:bCs/>
          <w:sz w:val="24"/>
          <w:szCs w:val="24"/>
        </w:rPr>
        <w:t xml:space="preserve"> di Madrasah </w:t>
      </w:r>
      <w:proofErr w:type="spellStart"/>
      <w:r>
        <w:rPr>
          <w:rFonts w:ascii="Times New Roman" w:hAnsi="Times New Roman" w:cs="Times New Roman"/>
          <w:bCs/>
          <w:sz w:val="24"/>
          <w:szCs w:val="24"/>
        </w:rPr>
        <w:t>Tsanawiyah</w:t>
      </w:r>
      <w:proofErr w:type="spellEnd"/>
      <w:r>
        <w:rPr>
          <w:rFonts w:ascii="Times New Roman" w:hAnsi="Times New Roman" w:cs="Times New Roman"/>
          <w:bCs/>
          <w:sz w:val="24"/>
          <w:szCs w:val="24"/>
        </w:rPr>
        <w:t xml:space="preserve"> Negeri 2 </w:t>
      </w:r>
      <w:proofErr w:type="spellStart"/>
      <w:r>
        <w:rPr>
          <w:rFonts w:ascii="Times New Roman" w:hAnsi="Times New Roman" w:cs="Times New Roman"/>
          <w:bCs/>
          <w:sz w:val="24"/>
          <w:szCs w:val="24"/>
        </w:rPr>
        <w:t>Bukittinggi</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tahun</w:t>
      </w:r>
      <w:proofErr w:type="spellEnd"/>
      <w:r>
        <w:rPr>
          <w:rFonts w:ascii="Times New Roman" w:hAnsi="Times New Roman" w:cs="Times New Roman"/>
          <w:bCs/>
          <w:sz w:val="24"/>
          <w:szCs w:val="24"/>
        </w:rPr>
        <w:t xml:space="preserve"> 2023, </w:t>
      </w:r>
      <w:proofErr w:type="spellStart"/>
      <w:r>
        <w:rPr>
          <w:rFonts w:ascii="Times New Roman" w:hAnsi="Times New Roman" w:cs="Times New Roman"/>
          <w:bCs/>
          <w:sz w:val="24"/>
          <w:szCs w:val="24"/>
        </w:rPr>
        <w:t>beliau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kategori</w:t>
      </w:r>
      <w:proofErr w:type="spellEnd"/>
      <w:r>
        <w:rPr>
          <w:rFonts w:ascii="Times New Roman" w:hAnsi="Times New Roman" w:cs="Times New Roman"/>
          <w:bCs/>
          <w:sz w:val="24"/>
          <w:szCs w:val="24"/>
        </w:rPr>
        <w:t xml:space="preserve"> K/2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tahunan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sebesar</w:t>
      </w:r>
      <w:proofErr w:type="spellEnd"/>
      <w:r>
        <w:rPr>
          <w:rFonts w:ascii="Times New Roman" w:hAnsi="Times New Roman" w:cs="Times New Roman"/>
          <w:bCs/>
          <w:sz w:val="24"/>
          <w:szCs w:val="24"/>
        </w:rPr>
        <w:t xml:space="preserve"> Rp.51.997.600. </w:t>
      </w:r>
      <w:proofErr w:type="spellStart"/>
      <w:r>
        <w:rPr>
          <w:rFonts w:ascii="Times New Roman" w:hAnsi="Times New Roman" w:cs="Times New Roman"/>
          <w:bCs/>
          <w:sz w:val="24"/>
          <w:szCs w:val="24"/>
        </w:rPr>
        <w:t>Selain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mendapatkan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tunjangan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suami</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istri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sebesar</w:t>
      </w:r>
      <w:proofErr w:type="spellEnd"/>
      <w:r>
        <w:rPr>
          <w:rFonts w:ascii="Times New Roman" w:hAnsi="Times New Roman" w:cs="Times New Roman"/>
          <w:bCs/>
          <w:sz w:val="24"/>
          <w:szCs w:val="24"/>
        </w:rPr>
        <w:t xml:space="preserve"> Rp.5.199.760 </w:t>
      </w:r>
      <w:proofErr w:type="spellStart"/>
      <w:r>
        <w:rPr>
          <w:rFonts w:ascii="Times New Roman" w:hAnsi="Times New Roman" w:cs="Times New Roman"/>
          <w:bCs/>
          <w:sz w:val="24"/>
          <w:szCs w:val="24"/>
        </w:rPr>
        <w:t>setiap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tunjangan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sebesar</w:t>
      </w:r>
      <w:proofErr w:type="spellEnd"/>
      <w:r>
        <w:rPr>
          <w:rFonts w:ascii="Times New Roman" w:hAnsi="Times New Roman" w:cs="Times New Roman"/>
          <w:bCs/>
          <w:sz w:val="24"/>
          <w:szCs w:val="24"/>
        </w:rPr>
        <w:t xml:space="preserve"> Rp.2.079.904 per </w:t>
      </w:r>
      <w:proofErr w:type="spellStart"/>
      <w:r>
        <w:rPr>
          <w:rFonts w:ascii="Times New Roman" w:hAnsi="Times New Roman" w:cs="Times New Roman"/>
          <w:bCs/>
          <w:sz w:val="24"/>
          <w:szCs w:val="24"/>
        </w:rPr>
        <w:t>tahun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tunjangan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profesi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guru Rp.45.806.448 per </w:t>
      </w:r>
      <w:proofErr w:type="spellStart"/>
      <w:r>
        <w:rPr>
          <w:rFonts w:ascii="Times New Roman" w:hAnsi="Times New Roman" w:cs="Times New Roman"/>
          <w:bCs/>
          <w:sz w:val="24"/>
          <w:szCs w:val="24"/>
        </w:rPr>
        <w:t>tahun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tunjangan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struktural</w:t>
      </w:r>
      <w:proofErr w:type="spellEnd"/>
      <w:r>
        <w:rPr>
          <w:rFonts w:ascii="Times New Roman" w:hAnsi="Times New Roman" w:cs="Times New Roman"/>
          <w:bCs/>
          <w:sz w:val="24"/>
          <w:szCs w:val="24"/>
        </w:rPr>
        <w:t xml:space="preserve"> Rp.4.578.000 </w:t>
      </w:r>
      <w:proofErr w:type="spellStart"/>
      <w:r>
        <w:rPr>
          <w:rFonts w:ascii="Times New Roman" w:hAnsi="Times New Roman" w:cs="Times New Roman"/>
          <w:bCs/>
          <w:sz w:val="24"/>
          <w:szCs w:val="24"/>
        </w:rPr>
        <w:t>setiap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tunjangan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beras</w:t>
      </w:r>
      <w:proofErr w:type="spellEnd"/>
      <w:r>
        <w:rPr>
          <w:rFonts w:ascii="Times New Roman" w:hAnsi="Times New Roman" w:cs="Times New Roman"/>
          <w:bCs/>
          <w:sz w:val="24"/>
          <w:szCs w:val="24"/>
        </w:rPr>
        <w:t xml:space="preserve"> Rp.4.055.520 per </w:t>
      </w:r>
      <w:proofErr w:type="spellStart"/>
      <w:r>
        <w:rPr>
          <w:rFonts w:ascii="Times New Roman" w:hAnsi="Times New Roman" w:cs="Times New Roman"/>
          <w:bCs/>
          <w:sz w:val="24"/>
          <w:szCs w:val="24"/>
        </w:rPr>
        <w:t>tahun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Ia</w:t>
      </w:r>
      <w:proofErr w:type="spellEnd"/>
      <w:r>
        <w:rPr>
          <w:rFonts w:ascii="Times New Roman" w:hAnsi="Times New Roman" w:cs="Times New Roman"/>
          <w:bCs/>
          <w:sz w:val="24"/>
          <w:szCs w:val="24"/>
        </w:rPr>
        <w:t xml:space="preserve"> juga </w:t>
      </w:r>
      <w:proofErr w:type="spellStart"/>
      <w:r>
        <w:rPr>
          <w:rFonts w:ascii="Times New Roman" w:hAnsi="Times New Roman" w:cs="Times New Roman"/>
          <w:bCs/>
          <w:sz w:val="24"/>
          <w:szCs w:val="24"/>
        </w:rPr>
        <w:t>menerima</w:t>
      </w:r>
      <w:proofErr w:type="spellEnd"/>
      <w:r>
        <w:rPr>
          <w:rFonts w:ascii="Times New Roman" w:hAnsi="Times New Roman" w:cs="Times New Roman"/>
          <w:bCs/>
          <w:sz w:val="24"/>
          <w:szCs w:val="24"/>
        </w:rPr>
        <w:t xml:space="preserve"> uang </w:t>
      </w:r>
      <w:proofErr w:type="spellStart"/>
      <w:r>
        <w:rPr>
          <w:rFonts w:ascii="Times New Roman" w:hAnsi="Times New Roman" w:cs="Times New Roman"/>
          <w:bCs/>
          <w:sz w:val="24"/>
          <w:szCs w:val="24"/>
        </w:rPr>
        <w:t>makan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total Rp.10.101.000 per </w:t>
      </w:r>
      <w:proofErr w:type="spellStart"/>
      <w:r>
        <w:rPr>
          <w:rFonts w:ascii="Times New Roman" w:hAnsi="Times New Roman" w:cs="Times New Roman"/>
          <w:bCs/>
          <w:sz w:val="24"/>
          <w:szCs w:val="24"/>
        </w:rPr>
        <w:t>tahun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biaya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jabatan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sebesar</w:t>
      </w:r>
      <w:proofErr w:type="spellEnd"/>
      <w:r>
        <w:rPr>
          <w:rFonts w:ascii="Times New Roman" w:hAnsi="Times New Roman" w:cs="Times New Roman"/>
          <w:bCs/>
          <w:sz w:val="24"/>
          <w:szCs w:val="24"/>
        </w:rPr>
        <w:t xml:space="preserve"> Rp.6.000.000 per </w:t>
      </w:r>
      <w:proofErr w:type="spellStart"/>
      <w:r>
        <w:rPr>
          <w:rFonts w:ascii="Times New Roman" w:hAnsi="Times New Roman" w:cs="Times New Roman"/>
          <w:bCs/>
          <w:sz w:val="24"/>
          <w:szCs w:val="24"/>
        </w:rPr>
        <w:t>tahun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iuran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pensiun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mencapai</w:t>
      </w:r>
      <w:proofErr w:type="spellEnd"/>
      <w:r>
        <w:rPr>
          <w:rFonts w:ascii="Times New Roman" w:hAnsi="Times New Roman" w:cs="Times New Roman"/>
          <w:bCs/>
          <w:sz w:val="24"/>
          <w:szCs w:val="24"/>
        </w:rPr>
        <w:t xml:space="preserve"> Rp.2.815.670 per </w:t>
      </w:r>
      <w:proofErr w:type="spellStart"/>
      <w:r>
        <w:rPr>
          <w:rFonts w:ascii="Times New Roman" w:hAnsi="Times New Roman" w:cs="Times New Roman"/>
          <w:bCs/>
          <w:sz w:val="24"/>
          <w:szCs w:val="24"/>
        </w:rPr>
        <w:t>tahun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perhitungan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PPh</w:t>
      </w:r>
      <w:proofErr w:type="spellEnd"/>
      <w:r>
        <w:rPr>
          <w:rFonts w:ascii="Times New Roman" w:hAnsi="Times New Roman" w:cs="Times New Roman"/>
          <w:bCs/>
          <w:sz w:val="24"/>
          <w:szCs w:val="24"/>
        </w:rPr>
        <w:t xml:space="preserve"> Pasal 21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Ibu </w:t>
      </w:r>
      <w:proofErr w:type="spellStart"/>
      <w:r>
        <w:rPr>
          <w:rFonts w:ascii="Times New Roman" w:hAnsi="Times New Roman" w:cs="Times New Roman"/>
          <w:bCs/>
          <w:sz w:val="24"/>
          <w:szCs w:val="24"/>
        </w:rPr>
        <w:t>Dasriyanti</w:t>
      </w:r>
      <w:proofErr w:type="spellEnd"/>
      <w:r>
        <w:rPr>
          <w:rFonts w:ascii="Times New Roman" w:hAnsi="Times New Roman" w:cs="Times New Roman"/>
          <w:bCs/>
          <w:sz w:val="24"/>
          <w:szCs w:val="24"/>
        </w:rPr>
        <w:t>.</w:t>
      </w:r>
    </w:p>
    <w:tbl>
      <w:tblPr>
        <w:tblStyle w:val="TableGrid"/>
        <w:tblW w:w="7835" w:type="dxa"/>
        <w:tblInd w:w="988" w:type="dxa"/>
        <w:tblLook w:val="04A0" w:firstRow="1" w:lastRow="0" w:firstColumn="1" w:lastColumn="0" w:noHBand="0" w:noVBand="1"/>
      </w:tblPr>
      <w:tblGrid>
        <w:gridCol w:w="2700"/>
        <w:gridCol w:w="2488"/>
        <w:gridCol w:w="2647"/>
      </w:tblGrid>
      <w:tr w:rsidR="006B6892" w14:paraId="1799F80E" w14:textId="77777777" w:rsidTr="006B6892">
        <w:trPr>
          <w:trHeight w:val="3709"/>
        </w:trPr>
        <w:tc>
          <w:tcPr>
            <w:tcW w:w="3822" w:type="dxa"/>
            <w:tcBorders>
              <w:top w:val="single" w:sz="4" w:space="0" w:color="auto"/>
              <w:left w:val="single" w:sz="4" w:space="0" w:color="auto"/>
              <w:bottom w:val="single" w:sz="4" w:space="0" w:color="auto"/>
              <w:right w:val="single" w:sz="4" w:space="0" w:color="auto"/>
            </w:tcBorders>
            <w:hideMark/>
          </w:tcPr>
          <w:p w14:paraId="64E8AC09"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Gaji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Pokok</w:t>
            </w:r>
            <w:proofErr w:type="spellEnd"/>
          </w:p>
          <w:p w14:paraId="4D1CC61C" w14:textId="77777777" w:rsidR="006B6892" w:rsidRDefault="006B6892" w:rsidP="003046A6">
            <w:pPr>
              <w:tabs>
                <w:tab w:val="left" w:pos="426"/>
              </w:tabs>
              <w:spacing w:line="360" w:lineRule="auto"/>
              <w:rPr>
                <w:rFonts w:cs="Times New Roman"/>
                <w:bCs/>
                <w:szCs w:val="24"/>
              </w:rPr>
            </w:pPr>
            <w:proofErr w:type="spellStart"/>
            <w:r>
              <w:rPr>
                <w:rFonts w:cs="Times New Roman"/>
                <w:bCs/>
                <w:szCs w:val="24"/>
              </w:rPr>
              <w:t>Tunjangan</w:t>
            </w:r>
            <w:proofErr w:type="spellEnd"/>
            <w:r>
              <w:rPr>
                <w:rFonts w:cs="Times New Roman"/>
                <w:bCs/>
                <w:szCs w:val="24"/>
              </w:rPr>
              <w:t xml:space="preserve"> </w:t>
            </w:r>
            <w:proofErr w:type="spellStart"/>
            <w:r>
              <w:rPr>
                <w:rFonts w:cs="Times New Roman"/>
                <w:bCs/>
                <w:szCs w:val="24"/>
              </w:rPr>
              <w:t>Suami</w:t>
            </w:r>
            <w:proofErr w:type="spellEnd"/>
            <w:r>
              <w:rPr>
                <w:rFonts w:cs="Times New Roman"/>
                <w:bCs/>
                <w:szCs w:val="24"/>
              </w:rPr>
              <w:t>/</w:t>
            </w:r>
            <w:proofErr w:type="spellStart"/>
            <w:r>
              <w:rPr>
                <w:rFonts w:cs="Times New Roman"/>
                <w:bCs/>
                <w:szCs w:val="24"/>
              </w:rPr>
              <w:t>Isteri</w:t>
            </w:r>
            <w:proofErr w:type="spellEnd"/>
            <w:r>
              <w:rPr>
                <w:rFonts w:cs="Times New Roman"/>
                <w:bCs/>
                <w:szCs w:val="24"/>
              </w:rPr>
              <w:t xml:space="preserve"> </w:t>
            </w:r>
            <w:proofErr w:type="spellStart"/>
            <w:r>
              <w:rPr>
                <w:rFonts w:cs="Times New Roman"/>
                <w:bCs/>
                <w:szCs w:val="24"/>
              </w:rPr>
              <w:t>Tunjangan</w:t>
            </w:r>
            <w:proofErr w:type="spellEnd"/>
            <w:r>
              <w:rPr>
                <w:rFonts w:cs="Times New Roman"/>
                <w:bCs/>
                <w:szCs w:val="24"/>
              </w:rPr>
              <w:t xml:space="preserve"> Anak </w:t>
            </w:r>
            <w:proofErr w:type="spellStart"/>
            <w:r>
              <w:rPr>
                <w:rFonts w:cs="Times New Roman"/>
                <w:bCs/>
                <w:szCs w:val="24"/>
              </w:rPr>
              <w:t>Tunjangan</w:t>
            </w:r>
            <w:proofErr w:type="spellEnd"/>
            <w:r>
              <w:rPr>
                <w:rFonts w:cs="Times New Roman"/>
                <w:bCs/>
                <w:szCs w:val="24"/>
              </w:rPr>
              <w:t xml:space="preserve"> </w:t>
            </w:r>
            <w:proofErr w:type="spellStart"/>
            <w:r>
              <w:rPr>
                <w:rFonts w:cs="Times New Roman"/>
                <w:bCs/>
                <w:szCs w:val="24"/>
              </w:rPr>
              <w:t>Profesi</w:t>
            </w:r>
            <w:proofErr w:type="spellEnd"/>
            <w:r>
              <w:rPr>
                <w:rFonts w:cs="Times New Roman"/>
                <w:bCs/>
                <w:szCs w:val="24"/>
              </w:rPr>
              <w:t xml:space="preserve"> Guru &amp; </w:t>
            </w:r>
            <w:proofErr w:type="spellStart"/>
            <w:r>
              <w:rPr>
                <w:rFonts w:cs="Times New Roman"/>
                <w:bCs/>
                <w:szCs w:val="24"/>
              </w:rPr>
              <w:t>Selisih</w:t>
            </w:r>
            <w:proofErr w:type="spellEnd"/>
            <w:r>
              <w:rPr>
                <w:rFonts w:cs="Times New Roman"/>
                <w:bCs/>
                <w:szCs w:val="24"/>
              </w:rPr>
              <w:t xml:space="preserve"> </w:t>
            </w:r>
            <w:proofErr w:type="spellStart"/>
            <w:r>
              <w:rPr>
                <w:rFonts w:cs="Times New Roman"/>
                <w:bCs/>
                <w:szCs w:val="24"/>
              </w:rPr>
              <w:t>Tukin</w:t>
            </w:r>
            <w:proofErr w:type="spellEnd"/>
            <w:r>
              <w:rPr>
                <w:rFonts w:cs="Times New Roman"/>
                <w:bCs/>
                <w:szCs w:val="24"/>
              </w:rPr>
              <w:t xml:space="preserve"> </w:t>
            </w:r>
            <w:proofErr w:type="spellStart"/>
            <w:r>
              <w:rPr>
                <w:rFonts w:cs="Times New Roman"/>
                <w:bCs/>
                <w:szCs w:val="24"/>
              </w:rPr>
              <w:t>Tunjangan</w:t>
            </w:r>
            <w:proofErr w:type="spellEnd"/>
            <w:r>
              <w:rPr>
                <w:rFonts w:cs="Times New Roman"/>
                <w:bCs/>
                <w:szCs w:val="24"/>
              </w:rPr>
              <w:t xml:space="preserve"> </w:t>
            </w:r>
            <w:proofErr w:type="spellStart"/>
            <w:r>
              <w:rPr>
                <w:rFonts w:cs="Times New Roman"/>
                <w:bCs/>
                <w:szCs w:val="24"/>
              </w:rPr>
              <w:t>Struktural</w:t>
            </w:r>
            <w:proofErr w:type="spellEnd"/>
            <w:r>
              <w:rPr>
                <w:rFonts w:cs="Times New Roman"/>
                <w:bCs/>
                <w:szCs w:val="24"/>
              </w:rPr>
              <w:t>/</w:t>
            </w:r>
            <w:proofErr w:type="spellStart"/>
            <w:r>
              <w:rPr>
                <w:rFonts w:cs="Times New Roman"/>
                <w:bCs/>
                <w:szCs w:val="24"/>
              </w:rPr>
              <w:t>Fungsional</w:t>
            </w:r>
            <w:proofErr w:type="spellEnd"/>
            <w:r>
              <w:rPr>
                <w:rFonts w:cs="Times New Roman"/>
                <w:bCs/>
                <w:szCs w:val="24"/>
              </w:rPr>
              <w:t xml:space="preserve"> </w:t>
            </w:r>
            <w:proofErr w:type="spellStart"/>
            <w:r>
              <w:rPr>
                <w:rFonts w:cs="Times New Roman"/>
                <w:bCs/>
                <w:szCs w:val="24"/>
              </w:rPr>
              <w:t>Tunjangan</w:t>
            </w:r>
            <w:proofErr w:type="spellEnd"/>
            <w:r>
              <w:rPr>
                <w:rFonts w:cs="Times New Roman"/>
                <w:bCs/>
                <w:szCs w:val="24"/>
              </w:rPr>
              <w:t xml:space="preserve"> </w:t>
            </w:r>
            <w:proofErr w:type="spellStart"/>
            <w:r>
              <w:rPr>
                <w:rFonts w:cs="Times New Roman"/>
                <w:bCs/>
                <w:szCs w:val="24"/>
              </w:rPr>
              <w:t>Beras</w:t>
            </w:r>
            <w:proofErr w:type="spellEnd"/>
            <w:r>
              <w:rPr>
                <w:rFonts w:cs="Times New Roman"/>
                <w:bCs/>
                <w:szCs w:val="24"/>
              </w:rPr>
              <w:t xml:space="preserve"> </w:t>
            </w:r>
          </w:p>
          <w:p w14:paraId="63E90F24" w14:textId="77777777" w:rsidR="006B6892" w:rsidRDefault="006B6892" w:rsidP="003046A6">
            <w:pPr>
              <w:tabs>
                <w:tab w:val="left" w:pos="426"/>
              </w:tabs>
              <w:spacing w:line="360" w:lineRule="auto"/>
              <w:rPr>
                <w:rFonts w:cs="Times New Roman"/>
                <w:bCs/>
                <w:szCs w:val="24"/>
              </w:rPr>
            </w:pPr>
            <w:proofErr w:type="spellStart"/>
            <w:r>
              <w:rPr>
                <w:rFonts w:cs="Times New Roman"/>
                <w:bCs/>
                <w:szCs w:val="24"/>
              </w:rPr>
              <w:t>Tunjangan</w:t>
            </w:r>
            <w:proofErr w:type="spellEnd"/>
            <w:r>
              <w:rPr>
                <w:rFonts w:cs="Times New Roman"/>
                <w:bCs/>
                <w:szCs w:val="24"/>
              </w:rPr>
              <w:t xml:space="preserve"> </w:t>
            </w:r>
            <w:proofErr w:type="spellStart"/>
            <w:r>
              <w:rPr>
                <w:rFonts w:cs="Times New Roman"/>
                <w:bCs/>
                <w:szCs w:val="24"/>
              </w:rPr>
              <w:t>Khusus</w:t>
            </w:r>
            <w:proofErr w:type="spellEnd"/>
            <w:r>
              <w:rPr>
                <w:rFonts w:cs="Times New Roman"/>
                <w:bCs/>
                <w:szCs w:val="24"/>
              </w:rPr>
              <w:t xml:space="preserve"> </w:t>
            </w:r>
          </w:p>
          <w:p w14:paraId="7EF6B24A" w14:textId="77777777" w:rsidR="006B6892" w:rsidRDefault="006B6892" w:rsidP="003046A6">
            <w:pPr>
              <w:tabs>
                <w:tab w:val="left" w:pos="426"/>
              </w:tabs>
              <w:spacing w:line="360" w:lineRule="auto"/>
              <w:rPr>
                <w:rFonts w:cs="Times New Roman"/>
                <w:bCs/>
                <w:szCs w:val="24"/>
              </w:rPr>
            </w:pPr>
            <w:r>
              <w:rPr>
                <w:rFonts w:cs="Times New Roman"/>
                <w:bCs/>
                <w:szCs w:val="24"/>
              </w:rPr>
              <w:t xml:space="preserve">Uang </w:t>
            </w:r>
            <w:proofErr w:type="spellStart"/>
            <w:r>
              <w:rPr>
                <w:rFonts w:cs="Times New Roman"/>
                <w:bCs/>
                <w:szCs w:val="24"/>
              </w:rPr>
              <w:t>Makan</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5922B565" w14:textId="77777777" w:rsidR="006B6892" w:rsidRDefault="006B6892" w:rsidP="003046A6">
            <w:pPr>
              <w:tabs>
                <w:tab w:val="left" w:pos="426"/>
              </w:tabs>
              <w:spacing w:line="360" w:lineRule="auto"/>
              <w:rPr>
                <w:rFonts w:cs="Times New Roman"/>
                <w:bCs/>
                <w:szCs w:val="24"/>
              </w:rPr>
            </w:pPr>
            <w:r>
              <w:rPr>
                <w:rFonts w:cs="Times New Roman"/>
                <w:bCs/>
                <w:szCs w:val="24"/>
              </w:rPr>
              <w:t>Rp.51.963.600</w:t>
            </w:r>
          </w:p>
          <w:p w14:paraId="2395CEEA" w14:textId="77777777" w:rsidR="006B6892" w:rsidRDefault="006B6892" w:rsidP="003046A6">
            <w:pPr>
              <w:tabs>
                <w:tab w:val="left" w:pos="426"/>
              </w:tabs>
              <w:spacing w:line="360" w:lineRule="auto"/>
              <w:rPr>
                <w:rFonts w:cs="Times New Roman"/>
                <w:bCs/>
                <w:szCs w:val="24"/>
              </w:rPr>
            </w:pPr>
            <w:r>
              <w:rPr>
                <w:rFonts w:cs="Times New Roman"/>
                <w:bCs/>
                <w:szCs w:val="24"/>
              </w:rPr>
              <w:t>Rp.5.196.360</w:t>
            </w:r>
          </w:p>
          <w:p w14:paraId="452FBE13" w14:textId="77777777" w:rsidR="006B6892" w:rsidRDefault="006B6892" w:rsidP="003046A6">
            <w:pPr>
              <w:tabs>
                <w:tab w:val="left" w:pos="426"/>
              </w:tabs>
              <w:spacing w:line="360" w:lineRule="auto"/>
              <w:rPr>
                <w:rFonts w:cs="Times New Roman"/>
                <w:bCs/>
                <w:szCs w:val="24"/>
              </w:rPr>
            </w:pPr>
            <w:r>
              <w:rPr>
                <w:rFonts w:cs="Times New Roman"/>
                <w:bCs/>
                <w:szCs w:val="24"/>
              </w:rPr>
              <w:t>Rp.1.844.526</w:t>
            </w:r>
          </w:p>
          <w:p w14:paraId="539BBB4A" w14:textId="77777777" w:rsidR="006B6892" w:rsidRDefault="006B6892" w:rsidP="003046A6">
            <w:pPr>
              <w:tabs>
                <w:tab w:val="left" w:pos="426"/>
              </w:tabs>
              <w:spacing w:line="360" w:lineRule="auto"/>
              <w:rPr>
                <w:rFonts w:cs="Times New Roman"/>
                <w:bCs/>
                <w:szCs w:val="24"/>
              </w:rPr>
            </w:pPr>
            <w:r>
              <w:rPr>
                <w:rFonts w:cs="Times New Roman"/>
                <w:bCs/>
                <w:szCs w:val="24"/>
              </w:rPr>
              <w:t>Rp.45.849.153</w:t>
            </w:r>
          </w:p>
          <w:p w14:paraId="186CDE4D" w14:textId="77777777" w:rsidR="006B6892" w:rsidRDefault="006B6892" w:rsidP="003046A6">
            <w:pPr>
              <w:tabs>
                <w:tab w:val="left" w:pos="426"/>
              </w:tabs>
              <w:spacing w:line="360" w:lineRule="auto"/>
              <w:rPr>
                <w:rFonts w:cs="Times New Roman"/>
                <w:bCs/>
                <w:szCs w:val="24"/>
              </w:rPr>
            </w:pPr>
            <w:r>
              <w:rPr>
                <w:rFonts w:cs="Times New Roman"/>
                <w:bCs/>
                <w:szCs w:val="24"/>
              </w:rPr>
              <w:t>Rp.4.578.000</w:t>
            </w:r>
          </w:p>
          <w:p w14:paraId="2398F057" w14:textId="77777777" w:rsidR="006B6892" w:rsidRDefault="006B6892" w:rsidP="003046A6">
            <w:pPr>
              <w:tabs>
                <w:tab w:val="left" w:pos="426"/>
              </w:tabs>
              <w:spacing w:line="360" w:lineRule="auto"/>
              <w:rPr>
                <w:rFonts w:cs="Times New Roman"/>
                <w:bCs/>
                <w:szCs w:val="24"/>
              </w:rPr>
            </w:pPr>
            <w:r>
              <w:rPr>
                <w:rFonts w:cs="Times New Roman"/>
                <w:bCs/>
                <w:szCs w:val="24"/>
              </w:rPr>
              <w:t>Rp.3.838.260</w:t>
            </w:r>
          </w:p>
          <w:p w14:paraId="3D48EE35" w14:textId="77777777" w:rsidR="006B6892" w:rsidRDefault="006B6892" w:rsidP="003046A6">
            <w:pPr>
              <w:tabs>
                <w:tab w:val="left" w:pos="426"/>
              </w:tabs>
              <w:spacing w:line="360" w:lineRule="auto"/>
              <w:rPr>
                <w:rFonts w:cs="Times New Roman"/>
                <w:bCs/>
                <w:szCs w:val="24"/>
              </w:rPr>
            </w:pPr>
            <w:r>
              <w:rPr>
                <w:rFonts w:cs="Times New Roman"/>
                <w:bCs/>
                <w:szCs w:val="24"/>
              </w:rPr>
              <w:t>Rp. 1.368</w:t>
            </w:r>
          </w:p>
          <w:p w14:paraId="31E72E5D" w14:textId="77777777" w:rsidR="006B6892" w:rsidRDefault="006B6892" w:rsidP="003046A6">
            <w:pPr>
              <w:pStyle w:val="ListParagraph"/>
              <w:tabs>
                <w:tab w:val="left" w:pos="426"/>
              </w:tabs>
              <w:ind w:left="0"/>
              <w:rPr>
                <w:rFonts w:ascii="Times New Roman" w:hAnsi="Times New Roman" w:cs="Times New Roman"/>
                <w:bCs/>
                <w:sz w:val="24"/>
                <w:szCs w:val="24"/>
              </w:rPr>
            </w:pPr>
            <w:r>
              <w:rPr>
                <w:rFonts w:ascii="Times New Roman" w:hAnsi="Times New Roman" w:cs="Times New Roman"/>
                <w:bCs/>
                <w:sz w:val="24"/>
                <w:szCs w:val="24"/>
              </w:rPr>
              <w:t>Rp.10.101.000</w:t>
            </w:r>
          </w:p>
        </w:tc>
        <w:tc>
          <w:tcPr>
            <w:tcW w:w="2029" w:type="dxa"/>
            <w:tcBorders>
              <w:top w:val="single" w:sz="4" w:space="0" w:color="auto"/>
              <w:left w:val="single" w:sz="4" w:space="0" w:color="auto"/>
              <w:bottom w:val="single" w:sz="4" w:space="0" w:color="auto"/>
              <w:right w:val="single" w:sz="4" w:space="0" w:color="auto"/>
            </w:tcBorders>
          </w:tcPr>
          <w:p w14:paraId="0CEA67BA" w14:textId="77777777" w:rsidR="006B6892" w:rsidRDefault="006B6892" w:rsidP="003046A6">
            <w:pPr>
              <w:pStyle w:val="ListParagraph"/>
              <w:tabs>
                <w:tab w:val="left" w:pos="426"/>
              </w:tabs>
              <w:ind w:left="0"/>
              <w:jc w:val="both"/>
              <w:rPr>
                <w:rFonts w:ascii="Times New Roman" w:hAnsi="Times New Roman" w:cs="Times New Roman"/>
                <w:bCs/>
                <w:sz w:val="24"/>
                <w:szCs w:val="24"/>
              </w:rPr>
            </w:pPr>
          </w:p>
        </w:tc>
      </w:tr>
      <w:tr w:rsidR="006B6892" w14:paraId="2F803CFA" w14:textId="77777777" w:rsidTr="006B6892">
        <w:tc>
          <w:tcPr>
            <w:tcW w:w="3822" w:type="dxa"/>
            <w:tcBorders>
              <w:top w:val="single" w:sz="4" w:space="0" w:color="auto"/>
              <w:left w:val="single" w:sz="4" w:space="0" w:color="auto"/>
              <w:bottom w:val="single" w:sz="4" w:space="0" w:color="auto"/>
              <w:right w:val="single" w:sz="4" w:space="0" w:color="auto"/>
            </w:tcBorders>
            <w:hideMark/>
          </w:tcPr>
          <w:p w14:paraId="08CDEE62" w14:textId="77777777" w:rsidR="006B6892" w:rsidRDefault="006B6892" w:rsidP="003046A6">
            <w:pPr>
              <w:pStyle w:val="ListParagraph"/>
              <w:tabs>
                <w:tab w:val="left" w:pos="426"/>
              </w:tabs>
              <w:ind w:left="0" w:right="-105" w:hanging="15"/>
              <w:jc w:val="left"/>
              <w:rPr>
                <w:rFonts w:ascii="Times New Roman" w:hAnsi="Times New Roman" w:cs="Times New Roman"/>
                <w:bCs/>
                <w:sz w:val="24"/>
                <w:szCs w:val="24"/>
              </w:rPr>
            </w:pPr>
            <w:r>
              <w:rPr>
                <w:rFonts w:ascii="Times New Roman" w:hAnsi="Times New Roman" w:cs="Times New Roman"/>
                <w:bCs/>
                <w:sz w:val="24"/>
                <w:szCs w:val="24"/>
              </w:rPr>
              <w:t xml:space="preserve">Jumlah </w:t>
            </w: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Bruto</w:t>
            </w:r>
            <w:proofErr w:type="spellEnd"/>
          </w:p>
        </w:tc>
        <w:tc>
          <w:tcPr>
            <w:tcW w:w="1984" w:type="dxa"/>
            <w:tcBorders>
              <w:top w:val="single" w:sz="4" w:space="0" w:color="auto"/>
              <w:left w:val="single" w:sz="4" w:space="0" w:color="auto"/>
              <w:bottom w:val="single" w:sz="4" w:space="0" w:color="auto"/>
              <w:right w:val="single" w:sz="4" w:space="0" w:color="auto"/>
            </w:tcBorders>
          </w:tcPr>
          <w:p w14:paraId="5F3EC90B" w14:textId="77777777" w:rsidR="006B6892" w:rsidRDefault="006B6892" w:rsidP="003046A6">
            <w:pPr>
              <w:pStyle w:val="ListParagraph"/>
              <w:tabs>
                <w:tab w:val="left" w:pos="426"/>
              </w:tabs>
              <w:ind w:left="0"/>
              <w:jc w:val="both"/>
              <w:rPr>
                <w:rFonts w:ascii="Times New Roman" w:hAnsi="Times New Roman" w:cs="Times New Roman"/>
                <w:bCs/>
                <w:sz w:val="24"/>
                <w:szCs w:val="24"/>
              </w:rPr>
            </w:pPr>
          </w:p>
        </w:tc>
        <w:tc>
          <w:tcPr>
            <w:tcW w:w="2029" w:type="dxa"/>
            <w:tcBorders>
              <w:top w:val="single" w:sz="4" w:space="0" w:color="auto"/>
              <w:left w:val="single" w:sz="4" w:space="0" w:color="auto"/>
              <w:bottom w:val="single" w:sz="4" w:space="0" w:color="auto"/>
              <w:right w:val="single" w:sz="4" w:space="0" w:color="auto"/>
            </w:tcBorders>
            <w:hideMark/>
          </w:tcPr>
          <w:p w14:paraId="06B3819E"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Rp.123.372.267</w:t>
            </w:r>
          </w:p>
        </w:tc>
      </w:tr>
      <w:tr w:rsidR="006B6892" w14:paraId="1DD145B5" w14:textId="77777777" w:rsidTr="006B6892">
        <w:tc>
          <w:tcPr>
            <w:tcW w:w="3822" w:type="dxa"/>
            <w:tcBorders>
              <w:top w:val="single" w:sz="4" w:space="0" w:color="auto"/>
              <w:left w:val="single" w:sz="4" w:space="0" w:color="auto"/>
              <w:bottom w:val="single" w:sz="4" w:space="0" w:color="auto"/>
              <w:right w:val="single" w:sz="4" w:space="0" w:color="auto"/>
            </w:tcBorders>
            <w:hideMark/>
          </w:tcPr>
          <w:p w14:paraId="65B00D99"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proofErr w:type="spellStart"/>
            <w:r>
              <w:rPr>
                <w:rFonts w:ascii="Times New Roman" w:hAnsi="Times New Roman" w:cs="Times New Roman"/>
                <w:bCs/>
                <w:sz w:val="24"/>
                <w:szCs w:val="24"/>
              </w:rPr>
              <w:t>Biaya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Jabatan</w:t>
            </w:r>
            <w:proofErr w:type="spellEnd"/>
            <w:r>
              <w:rPr>
                <w:rFonts w:ascii="Times New Roman" w:hAnsi="Times New Roman" w:cs="Times New Roman"/>
                <w:bCs/>
                <w:sz w:val="24"/>
                <w:szCs w:val="24"/>
              </w:rPr>
              <w:t xml:space="preserve"> </w:t>
            </w:r>
          </w:p>
          <w:p w14:paraId="2E068B10"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proofErr w:type="spellStart"/>
            <w:r>
              <w:rPr>
                <w:rFonts w:ascii="Times New Roman" w:hAnsi="Times New Roman" w:cs="Times New Roman"/>
                <w:bCs/>
                <w:sz w:val="24"/>
                <w:szCs w:val="24"/>
              </w:rPr>
              <w:t>Iuran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Pensiun</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Iuran</w:t>
            </w:r>
            <w:proofErr w:type="spellEnd"/>
            <w:r>
              <w:rPr>
                <w:rFonts w:ascii="Times New Roman" w:hAnsi="Times New Roman" w:cs="Times New Roman"/>
                <w:bCs/>
                <w:sz w:val="24"/>
                <w:szCs w:val="24"/>
              </w:rPr>
              <w:t xml:space="preserve"> THT/JHT Total </w:t>
            </w:r>
            <w:proofErr w:type="spellStart"/>
            <w:r>
              <w:rPr>
                <w:rFonts w:ascii="Times New Roman" w:hAnsi="Times New Roman" w:cs="Times New Roman"/>
                <w:bCs/>
                <w:sz w:val="24"/>
                <w:szCs w:val="24"/>
              </w:rPr>
              <w:t>Pengurangan</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4C11AE8B"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Rp.6.000.000 Rp.8.802.713</w:t>
            </w:r>
          </w:p>
        </w:tc>
        <w:tc>
          <w:tcPr>
            <w:tcW w:w="2029" w:type="dxa"/>
            <w:tcBorders>
              <w:top w:val="single" w:sz="4" w:space="0" w:color="auto"/>
              <w:left w:val="single" w:sz="4" w:space="0" w:color="auto"/>
              <w:bottom w:val="single" w:sz="4" w:space="0" w:color="auto"/>
              <w:right w:val="single" w:sz="4" w:space="0" w:color="auto"/>
            </w:tcBorders>
          </w:tcPr>
          <w:p w14:paraId="5D61DA25" w14:textId="77777777" w:rsidR="006B6892" w:rsidRDefault="006B6892" w:rsidP="003046A6">
            <w:pPr>
              <w:pStyle w:val="ListParagraph"/>
              <w:tabs>
                <w:tab w:val="left" w:pos="426"/>
              </w:tabs>
              <w:ind w:left="0"/>
              <w:jc w:val="both"/>
              <w:rPr>
                <w:rFonts w:ascii="Times New Roman" w:hAnsi="Times New Roman" w:cs="Times New Roman"/>
                <w:bCs/>
                <w:sz w:val="24"/>
                <w:szCs w:val="24"/>
              </w:rPr>
            </w:pPr>
          </w:p>
          <w:p w14:paraId="0DFA9A81" w14:textId="77777777" w:rsidR="006B6892" w:rsidRDefault="006B6892" w:rsidP="003046A6">
            <w:pPr>
              <w:pStyle w:val="ListParagraph"/>
              <w:tabs>
                <w:tab w:val="left" w:pos="426"/>
              </w:tabs>
              <w:ind w:left="0"/>
              <w:jc w:val="both"/>
              <w:rPr>
                <w:rFonts w:ascii="Times New Roman" w:hAnsi="Times New Roman" w:cs="Times New Roman"/>
                <w:bCs/>
                <w:sz w:val="24"/>
                <w:szCs w:val="24"/>
              </w:rPr>
            </w:pPr>
          </w:p>
          <w:p w14:paraId="62061144"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(Rp.8.802.713)</w:t>
            </w:r>
          </w:p>
        </w:tc>
      </w:tr>
      <w:tr w:rsidR="006B6892" w14:paraId="491AA062" w14:textId="77777777" w:rsidTr="006B6892">
        <w:tc>
          <w:tcPr>
            <w:tcW w:w="3822" w:type="dxa"/>
            <w:tcBorders>
              <w:top w:val="single" w:sz="4" w:space="0" w:color="auto"/>
              <w:left w:val="single" w:sz="4" w:space="0" w:color="auto"/>
              <w:bottom w:val="single" w:sz="4" w:space="0" w:color="auto"/>
              <w:right w:val="single" w:sz="4" w:space="0" w:color="auto"/>
            </w:tcBorders>
            <w:hideMark/>
          </w:tcPr>
          <w:p w14:paraId="006BE8BB" w14:textId="77777777" w:rsidR="006B6892" w:rsidRDefault="006B6892" w:rsidP="003046A6">
            <w:pPr>
              <w:pStyle w:val="ListParagraph"/>
              <w:tabs>
                <w:tab w:val="left" w:pos="426"/>
              </w:tabs>
              <w:ind w:left="0" w:right="-105" w:hanging="15"/>
              <w:jc w:val="left"/>
              <w:rPr>
                <w:rFonts w:ascii="Times New Roman" w:hAnsi="Times New Roman" w:cs="Times New Roman"/>
                <w:bCs/>
                <w:sz w:val="24"/>
                <w:szCs w:val="24"/>
              </w:rPr>
            </w:pP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Neto </w:t>
            </w:r>
            <w:proofErr w:type="spellStart"/>
            <w:r>
              <w:rPr>
                <w:rFonts w:ascii="Times New Roman" w:hAnsi="Times New Roman" w:cs="Times New Roman"/>
                <w:bCs/>
                <w:sz w:val="24"/>
                <w:szCs w:val="24"/>
              </w:rPr>
              <w:t>Setahun</w:t>
            </w:r>
            <w:proofErr w:type="spellEnd"/>
          </w:p>
        </w:tc>
        <w:tc>
          <w:tcPr>
            <w:tcW w:w="1984" w:type="dxa"/>
            <w:tcBorders>
              <w:top w:val="single" w:sz="4" w:space="0" w:color="auto"/>
              <w:left w:val="single" w:sz="4" w:space="0" w:color="auto"/>
              <w:bottom w:val="single" w:sz="4" w:space="0" w:color="auto"/>
              <w:right w:val="single" w:sz="4" w:space="0" w:color="auto"/>
            </w:tcBorders>
          </w:tcPr>
          <w:p w14:paraId="46CBF559" w14:textId="77777777" w:rsidR="006B6892" w:rsidRDefault="006B6892" w:rsidP="003046A6">
            <w:pPr>
              <w:pStyle w:val="ListParagraph"/>
              <w:tabs>
                <w:tab w:val="left" w:pos="426"/>
              </w:tabs>
              <w:ind w:left="0"/>
              <w:jc w:val="both"/>
              <w:rPr>
                <w:rFonts w:ascii="Times New Roman" w:hAnsi="Times New Roman" w:cs="Times New Roman"/>
                <w:bCs/>
                <w:sz w:val="24"/>
                <w:szCs w:val="24"/>
              </w:rPr>
            </w:pPr>
          </w:p>
        </w:tc>
        <w:tc>
          <w:tcPr>
            <w:tcW w:w="2029" w:type="dxa"/>
            <w:tcBorders>
              <w:top w:val="single" w:sz="4" w:space="0" w:color="auto"/>
              <w:left w:val="single" w:sz="4" w:space="0" w:color="auto"/>
              <w:bottom w:val="single" w:sz="4" w:space="0" w:color="auto"/>
              <w:right w:val="single" w:sz="4" w:space="0" w:color="auto"/>
            </w:tcBorders>
            <w:hideMark/>
          </w:tcPr>
          <w:p w14:paraId="19901FA4"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Rp.114.569.554</w:t>
            </w:r>
          </w:p>
        </w:tc>
      </w:tr>
      <w:tr w:rsidR="006B6892" w14:paraId="358FBE0C" w14:textId="77777777" w:rsidTr="006B6892">
        <w:tc>
          <w:tcPr>
            <w:tcW w:w="3822" w:type="dxa"/>
            <w:tcBorders>
              <w:top w:val="single" w:sz="4" w:space="0" w:color="auto"/>
              <w:left w:val="single" w:sz="4" w:space="0" w:color="auto"/>
              <w:bottom w:val="single" w:sz="4" w:space="0" w:color="auto"/>
              <w:right w:val="single" w:sz="4" w:space="0" w:color="auto"/>
            </w:tcBorders>
            <w:hideMark/>
          </w:tcPr>
          <w:p w14:paraId="1D87A639"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Tidak Kena </w:t>
            </w:r>
            <w:proofErr w:type="spellStart"/>
            <w:r>
              <w:rPr>
                <w:rFonts w:ascii="Times New Roman" w:hAnsi="Times New Roman" w:cs="Times New Roman"/>
                <w:bCs/>
                <w:sz w:val="24"/>
                <w:szCs w:val="24"/>
              </w:rPr>
              <w:t>Pajak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Wajib</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Pajak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Pribadi</w:t>
            </w:r>
            <w:proofErr w:type="spellEnd"/>
            <w:r>
              <w:rPr>
                <w:rFonts w:ascii="Times New Roman" w:hAnsi="Times New Roman" w:cs="Times New Roman"/>
                <w:bCs/>
                <w:sz w:val="24"/>
                <w:szCs w:val="24"/>
              </w:rPr>
              <w:t xml:space="preserve"> Status Kawin Tanggungan Anak Total </w:t>
            </w: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Tidak Kena </w:t>
            </w:r>
            <w:proofErr w:type="spellStart"/>
            <w:r>
              <w:rPr>
                <w:rFonts w:ascii="Times New Roman" w:hAnsi="Times New Roman" w:cs="Times New Roman"/>
                <w:bCs/>
                <w:sz w:val="24"/>
                <w:szCs w:val="24"/>
              </w:rPr>
              <w:t>Pajak</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78008B48"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Rp.54.000.000 Rp.4.500.000 Rp.9.000.000</w:t>
            </w:r>
          </w:p>
        </w:tc>
        <w:tc>
          <w:tcPr>
            <w:tcW w:w="2029" w:type="dxa"/>
            <w:tcBorders>
              <w:top w:val="single" w:sz="4" w:space="0" w:color="auto"/>
              <w:left w:val="single" w:sz="4" w:space="0" w:color="auto"/>
              <w:bottom w:val="single" w:sz="4" w:space="0" w:color="auto"/>
              <w:right w:val="single" w:sz="4" w:space="0" w:color="auto"/>
            </w:tcBorders>
          </w:tcPr>
          <w:p w14:paraId="47EC3A4C" w14:textId="77777777" w:rsidR="006B6892" w:rsidRDefault="006B6892" w:rsidP="003046A6">
            <w:pPr>
              <w:pStyle w:val="ListParagraph"/>
              <w:tabs>
                <w:tab w:val="left" w:pos="426"/>
              </w:tabs>
              <w:ind w:left="0"/>
              <w:jc w:val="both"/>
              <w:rPr>
                <w:rFonts w:ascii="Times New Roman" w:hAnsi="Times New Roman" w:cs="Times New Roman"/>
                <w:bCs/>
                <w:sz w:val="24"/>
                <w:szCs w:val="24"/>
              </w:rPr>
            </w:pPr>
          </w:p>
          <w:p w14:paraId="4C855A3D" w14:textId="77777777" w:rsidR="006B6892" w:rsidRDefault="006B6892" w:rsidP="003046A6">
            <w:pPr>
              <w:pStyle w:val="ListParagraph"/>
              <w:tabs>
                <w:tab w:val="left" w:pos="426"/>
              </w:tabs>
              <w:ind w:left="0"/>
              <w:jc w:val="both"/>
              <w:rPr>
                <w:rFonts w:ascii="Times New Roman" w:hAnsi="Times New Roman" w:cs="Times New Roman"/>
                <w:bCs/>
                <w:sz w:val="24"/>
                <w:szCs w:val="24"/>
              </w:rPr>
            </w:pPr>
          </w:p>
          <w:p w14:paraId="32E3ADD4" w14:textId="77777777" w:rsidR="006B6892" w:rsidRDefault="006B6892" w:rsidP="003046A6">
            <w:pPr>
              <w:pStyle w:val="ListParagraph"/>
              <w:tabs>
                <w:tab w:val="left" w:pos="426"/>
              </w:tabs>
              <w:ind w:left="0"/>
              <w:jc w:val="both"/>
              <w:rPr>
                <w:rFonts w:ascii="Times New Roman" w:hAnsi="Times New Roman" w:cs="Times New Roman"/>
                <w:bCs/>
                <w:sz w:val="24"/>
                <w:szCs w:val="24"/>
              </w:rPr>
            </w:pPr>
          </w:p>
          <w:p w14:paraId="6390656C"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(Rp.67.500.000)</w:t>
            </w:r>
          </w:p>
        </w:tc>
      </w:tr>
      <w:tr w:rsidR="006B6892" w14:paraId="21B573C5" w14:textId="77777777" w:rsidTr="006B6892">
        <w:tc>
          <w:tcPr>
            <w:tcW w:w="3822" w:type="dxa"/>
            <w:tcBorders>
              <w:top w:val="single" w:sz="4" w:space="0" w:color="auto"/>
              <w:left w:val="single" w:sz="4" w:space="0" w:color="auto"/>
              <w:bottom w:val="single" w:sz="4" w:space="0" w:color="auto"/>
              <w:right w:val="single" w:sz="4" w:space="0" w:color="auto"/>
            </w:tcBorders>
            <w:hideMark/>
          </w:tcPr>
          <w:p w14:paraId="667A95B8"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proofErr w:type="spellStart"/>
            <w:r>
              <w:rPr>
                <w:rFonts w:ascii="Times New Roman" w:hAnsi="Times New Roman" w:cs="Times New Roman"/>
                <w:bCs/>
                <w:sz w:val="24"/>
                <w:szCs w:val="24"/>
              </w:rPr>
              <w:t>Penghasilan</w:t>
            </w:r>
            <w:proofErr w:type="spellEnd"/>
            <w:r>
              <w:rPr>
                <w:rFonts w:ascii="Times New Roman" w:hAnsi="Times New Roman" w:cs="Times New Roman"/>
                <w:bCs/>
                <w:sz w:val="24"/>
                <w:szCs w:val="24"/>
              </w:rPr>
              <w:t xml:space="preserve"> Kena </w:t>
            </w:r>
            <w:proofErr w:type="spellStart"/>
            <w:r>
              <w:rPr>
                <w:rFonts w:ascii="Times New Roman" w:hAnsi="Times New Roman" w:cs="Times New Roman"/>
                <w:bCs/>
                <w:sz w:val="24"/>
                <w:szCs w:val="24"/>
              </w:rPr>
              <w:t>Pajak</w:t>
            </w:r>
            <w:proofErr w:type="spellEnd"/>
          </w:p>
        </w:tc>
        <w:tc>
          <w:tcPr>
            <w:tcW w:w="1984" w:type="dxa"/>
            <w:tcBorders>
              <w:top w:val="single" w:sz="4" w:space="0" w:color="auto"/>
              <w:left w:val="single" w:sz="4" w:space="0" w:color="auto"/>
              <w:bottom w:val="single" w:sz="4" w:space="0" w:color="auto"/>
              <w:right w:val="single" w:sz="4" w:space="0" w:color="auto"/>
            </w:tcBorders>
          </w:tcPr>
          <w:p w14:paraId="07CE9900" w14:textId="77777777" w:rsidR="006B6892" w:rsidRDefault="006B6892" w:rsidP="003046A6">
            <w:pPr>
              <w:pStyle w:val="ListParagraph"/>
              <w:tabs>
                <w:tab w:val="left" w:pos="426"/>
              </w:tabs>
              <w:ind w:left="0"/>
              <w:jc w:val="both"/>
              <w:rPr>
                <w:rFonts w:ascii="Times New Roman" w:hAnsi="Times New Roman" w:cs="Times New Roman"/>
                <w:bCs/>
                <w:sz w:val="24"/>
                <w:szCs w:val="24"/>
              </w:rPr>
            </w:pPr>
          </w:p>
        </w:tc>
        <w:tc>
          <w:tcPr>
            <w:tcW w:w="2029" w:type="dxa"/>
            <w:tcBorders>
              <w:top w:val="single" w:sz="4" w:space="0" w:color="auto"/>
              <w:left w:val="single" w:sz="4" w:space="0" w:color="auto"/>
              <w:bottom w:val="single" w:sz="4" w:space="0" w:color="auto"/>
              <w:right w:val="single" w:sz="4" w:space="0" w:color="auto"/>
            </w:tcBorders>
            <w:hideMark/>
          </w:tcPr>
          <w:p w14:paraId="1BD050B8"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Rp.47.069.554</w:t>
            </w:r>
          </w:p>
        </w:tc>
      </w:tr>
      <w:tr w:rsidR="006B6892" w14:paraId="588BEC09" w14:textId="77777777" w:rsidTr="006B6892">
        <w:tc>
          <w:tcPr>
            <w:tcW w:w="3822" w:type="dxa"/>
            <w:tcBorders>
              <w:top w:val="single" w:sz="4" w:space="0" w:color="auto"/>
              <w:left w:val="single" w:sz="4" w:space="0" w:color="auto"/>
              <w:bottom w:val="single" w:sz="4" w:space="0" w:color="auto"/>
              <w:right w:val="single" w:sz="4" w:space="0" w:color="auto"/>
            </w:tcBorders>
            <w:hideMark/>
          </w:tcPr>
          <w:p w14:paraId="492706A3"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proofErr w:type="spellStart"/>
            <w:r>
              <w:rPr>
                <w:rFonts w:ascii="Times New Roman" w:hAnsi="Times New Roman" w:cs="Times New Roman"/>
                <w:bCs/>
                <w:sz w:val="24"/>
                <w:szCs w:val="24"/>
              </w:rPr>
              <w:t>PPh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terurang</w:t>
            </w:r>
            <w:proofErr w:type="spellEnd"/>
            <w:r>
              <w:rPr>
                <w:rFonts w:ascii="Times New Roman" w:hAnsi="Times New Roman" w:cs="Times New Roman"/>
                <w:bCs/>
                <w:sz w:val="24"/>
                <w:szCs w:val="24"/>
              </w:rPr>
              <w:t xml:space="preserve">: </w:t>
            </w:r>
          </w:p>
          <w:p w14:paraId="79366C49"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r>
              <w:rPr>
                <w:rFonts w:ascii="Times New Roman" w:hAnsi="Times New Roman" w:cs="Times New Roman"/>
                <w:bCs/>
                <w:sz w:val="24"/>
                <w:szCs w:val="24"/>
              </w:rPr>
              <w:t>Rp.0-Rp.60.000.000</w:t>
            </w:r>
          </w:p>
          <w:p w14:paraId="37E51AE4" w14:textId="3D1469E7" w:rsidR="006B6892" w:rsidRDefault="006B6892" w:rsidP="003046A6">
            <w:pPr>
              <w:pStyle w:val="ListParagraph"/>
              <w:tabs>
                <w:tab w:val="left" w:pos="426"/>
              </w:tabs>
              <w:ind w:left="0" w:firstLine="0"/>
              <w:jc w:val="left"/>
              <w:rPr>
                <w:rFonts w:ascii="Times New Roman" w:hAnsi="Times New Roman" w:cs="Times New Roman"/>
                <w:bCs/>
                <w:sz w:val="24"/>
                <w:szCs w:val="24"/>
              </w:rPr>
            </w:pPr>
            <w:r>
              <w:rPr>
                <w:rFonts w:ascii="Times New Roman" w:hAnsi="Times New Roman" w:cs="Times New Roman"/>
                <w:bCs/>
                <w:sz w:val="24"/>
                <w:szCs w:val="24"/>
              </w:rPr>
              <w:t xml:space="preserve">Rp.60.000.000 - Rp.250.000.000 </w:t>
            </w:r>
            <w:proofErr w:type="spellStart"/>
            <w:r>
              <w:rPr>
                <w:rFonts w:ascii="Times New Roman" w:hAnsi="Times New Roman" w:cs="Times New Roman"/>
                <w:bCs/>
                <w:sz w:val="24"/>
                <w:szCs w:val="24"/>
              </w:rPr>
              <w:t>Rp.250.000.000</w:t>
            </w:r>
            <w:proofErr w:type="spellEnd"/>
            <w:r>
              <w:rPr>
                <w:rFonts w:ascii="Times New Roman" w:hAnsi="Times New Roman" w:cs="Times New Roman"/>
                <w:bCs/>
                <w:sz w:val="24"/>
                <w:szCs w:val="24"/>
              </w:rPr>
              <w:t xml:space="preserve"> - Rp.500.000.000 </w:t>
            </w:r>
            <w:proofErr w:type="spellStart"/>
            <w:r>
              <w:rPr>
                <w:rFonts w:ascii="Times New Roman" w:hAnsi="Times New Roman" w:cs="Times New Roman"/>
                <w:bCs/>
                <w:sz w:val="24"/>
                <w:szCs w:val="24"/>
              </w:rPr>
              <w:lastRenderedPageBreak/>
              <w:t>Rp.500.000.000</w:t>
            </w:r>
            <w:proofErr w:type="spellEnd"/>
            <w:r>
              <w:rPr>
                <w:rFonts w:ascii="Times New Roman" w:hAnsi="Times New Roman" w:cs="Times New Roman"/>
                <w:bCs/>
                <w:sz w:val="24"/>
                <w:szCs w:val="24"/>
              </w:rPr>
              <w:t xml:space="preserve"> - Rp.5.000.000.000 &gt;Rp.5.000.000.000</w:t>
            </w:r>
          </w:p>
        </w:tc>
        <w:tc>
          <w:tcPr>
            <w:tcW w:w="1984" w:type="dxa"/>
            <w:tcBorders>
              <w:top w:val="single" w:sz="4" w:space="0" w:color="auto"/>
              <w:left w:val="single" w:sz="4" w:space="0" w:color="auto"/>
              <w:bottom w:val="single" w:sz="4" w:space="0" w:color="auto"/>
              <w:right w:val="single" w:sz="4" w:space="0" w:color="auto"/>
            </w:tcBorders>
            <w:hideMark/>
          </w:tcPr>
          <w:p w14:paraId="6B4565BB" w14:textId="77777777" w:rsidR="006B6892" w:rsidRDefault="006B6892" w:rsidP="003046A6">
            <w:pPr>
              <w:pStyle w:val="ListParagraph"/>
              <w:tabs>
                <w:tab w:val="left" w:pos="426"/>
              </w:tabs>
              <w:ind w:left="0"/>
              <w:rPr>
                <w:rFonts w:ascii="Times New Roman" w:hAnsi="Times New Roman" w:cs="Times New Roman"/>
                <w:bCs/>
                <w:sz w:val="24"/>
                <w:szCs w:val="24"/>
              </w:rPr>
            </w:pPr>
            <w:r>
              <w:rPr>
                <w:rFonts w:ascii="Times New Roman" w:hAnsi="Times New Roman" w:cs="Times New Roman"/>
                <w:bCs/>
                <w:sz w:val="24"/>
                <w:szCs w:val="24"/>
              </w:rPr>
              <w:lastRenderedPageBreak/>
              <w:t xml:space="preserve">5% </w:t>
            </w:r>
          </w:p>
          <w:p w14:paraId="605CAD05" w14:textId="77777777" w:rsidR="006B6892" w:rsidRDefault="006B6892" w:rsidP="003046A6">
            <w:pPr>
              <w:pStyle w:val="ListParagraph"/>
              <w:tabs>
                <w:tab w:val="left" w:pos="426"/>
              </w:tabs>
              <w:ind w:left="0"/>
              <w:rPr>
                <w:rFonts w:ascii="Times New Roman" w:hAnsi="Times New Roman" w:cs="Times New Roman"/>
                <w:bCs/>
                <w:sz w:val="24"/>
                <w:szCs w:val="24"/>
              </w:rPr>
            </w:pPr>
            <w:r>
              <w:rPr>
                <w:rFonts w:ascii="Times New Roman" w:hAnsi="Times New Roman" w:cs="Times New Roman"/>
                <w:bCs/>
                <w:sz w:val="24"/>
                <w:szCs w:val="24"/>
              </w:rPr>
              <w:t xml:space="preserve">15% </w:t>
            </w:r>
          </w:p>
          <w:p w14:paraId="5E667CD8" w14:textId="77777777" w:rsidR="006B6892" w:rsidRDefault="006B6892" w:rsidP="003046A6">
            <w:pPr>
              <w:pStyle w:val="ListParagraph"/>
              <w:tabs>
                <w:tab w:val="left" w:pos="426"/>
              </w:tabs>
              <w:ind w:left="0"/>
              <w:rPr>
                <w:rFonts w:ascii="Times New Roman" w:hAnsi="Times New Roman" w:cs="Times New Roman"/>
                <w:bCs/>
                <w:sz w:val="24"/>
                <w:szCs w:val="24"/>
              </w:rPr>
            </w:pPr>
            <w:r>
              <w:rPr>
                <w:rFonts w:ascii="Times New Roman" w:hAnsi="Times New Roman" w:cs="Times New Roman"/>
                <w:bCs/>
                <w:sz w:val="24"/>
                <w:szCs w:val="24"/>
              </w:rPr>
              <w:t xml:space="preserve">25% </w:t>
            </w:r>
          </w:p>
          <w:p w14:paraId="1CD0571E" w14:textId="77777777" w:rsidR="006B6892" w:rsidRDefault="006B6892" w:rsidP="003046A6">
            <w:pPr>
              <w:pStyle w:val="ListParagraph"/>
              <w:tabs>
                <w:tab w:val="left" w:pos="426"/>
              </w:tabs>
              <w:ind w:left="0"/>
              <w:rPr>
                <w:rFonts w:ascii="Times New Roman" w:hAnsi="Times New Roman" w:cs="Times New Roman"/>
                <w:bCs/>
                <w:sz w:val="24"/>
                <w:szCs w:val="24"/>
              </w:rPr>
            </w:pPr>
            <w:r>
              <w:rPr>
                <w:rFonts w:ascii="Times New Roman" w:hAnsi="Times New Roman" w:cs="Times New Roman"/>
                <w:bCs/>
                <w:sz w:val="24"/>
                <w:szCs w:val="24"/>
              </w:rPr>
              <w:t xml:space="preserve">30% </w:t>
            </w:r>
          </w:p>
          <w:p w14:paraId="7FAADBE8" w14:textId="77777777" w:rsidR="006B6892" w:rsidRDefault="006B6892" w:rsidP="003046A6">
            <w:pPr>
              <w:pStyle w:val="ListParagraph"/>
              <w:tabs>
                <w:tab w:val="left" w:pos="426"/>
              </w:tabs>
              <w:ind w:left="0"/>
              <w:rPr>
                <w:rFonts w:ascii="Times New Roman" w:hAnsi="Times New Roman" w:cs="Times New Roman"/>
                <w:bCs/>
                <w:sz w:val="24"/>
                <w:szCs w:val="24"/>
              </w:rPr>
            </w:pPr>
            <w:r>
              <w:rPr>
                <w:rFonts w:ascii="Times New Roman" w:hAnsi="Times New Roman" w:cs="Times New Roman"/>
                <w:bCs/>
                <w:sz w:val="24"/>
                <w:szCs w:val="24"/>
              </w:rPr>
              <w:t>35%</w:t>
            </w:r>
          </w:p>
        </w:tc>
        <w:tc>
          <w:tcPr>
            <w:tcW w:w="2029" w:type="dxa"/>
            <w:tcBorders>
              <w:top w:val="single" w:sz="4" w:space="0" w:color="auto"/>
              <w:left w:val="single" w:sz="4" w:space="0" w:color="auto"/>
              <w:bottom w:val="single" w:sz="4" w:space="0" w:color="auto"/>
              <w:right w:val="single" w:sz="4" w:space="0" w:color="auto"/>
            </w:tcBorders>
            <w:hideMark/>
          </w:tcPr>
          <w:p w14:paraId="58C35475"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Rp.2.353.450</w:t>
            </w:r>
          </w:p>
        </w:tc>
      </w:tr>
      <w:tr w:rsidR="006B6892" w14:paraId="62F8B495" w14:textId="77777777" w:rsidTr="006B6892">
        <w:tc>
          <w:tcPr>
            <w:tcW w:w="3822" w:type="dxa"/>
            <w:tcBorders>
              <w:top w:val="single" w:sz="4" w:space="0" w:color="auto"/>
              <w:left w:val="single" w:sz="4" w:space="0" w:color="auto"/>
              <w:bottom w:val="single" w:sz="4" w:space="0" w:color="auto"/>
              <w:right w:val="single" w:sz="4" w:space="0" w:color="auto"/>
            </w:tcBorders>
            <w:hideMark/>
          </w:tcPr>
          <w:p w14:paraId="0AEB05D1"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proofErr w:type="spellStart"/>
            <w:r>
              <w:rPr>
                <w:rFonts w:ascii="Times New Roman" w:hAnsi="Times New Roman" w:cs="Times New Roman"/>
                <w:bCs/>
                <w:sz w:val="24"/>
                <w:szCs w:val="24"/>
              </w:rPr>
              <w:t>PPh</w:t>
            </w:r>
            <w:proofErr w:type="spellEnd"/>
            <w:r>
              <w:rPr>
                <w:rFonts w:ascii="Times New Roman" w:hAnsi="Times New Roman" w:cs="Times New Roman"/>
                <w:bCs/>
                <w:sz w:val="24"/>
                <w:szCs w:val="24"/>
              </w:rPr>
              <w:t xml:space="preserve"> Pasal 21 </w:t>
            </w:r>
            <w:proofErr w:type="spellStart"/>
            <w:r>
              <w:rPr>
                <w:rFonts w:ascii="Times New Roman" w:hAnsi="Times New Roman" w:cs="Times New Roman"/>
                <w:bCs/>
                <w:sz w:val="24"/>
                <w:szCs w:val="24"/>
              </w:rPr>
              <w:t>Setahun</w:t>
            </w:r>
            <w:proofErr w:type="spellEnd"/>
          </w:p>
        </w:tc>
        <w:tc>
          <w:tcPr>
            <w:tcW w:w="1984" w:type="dxa"/>
            <w:tcBorders>
              <w:top w:val="single" w:sz="4" w:space="0" w:color="auto"/>
              <w:left w:val="single" w:sz="4" w:space="0" w:color="auto"/>
              <w:bottom w:val="single" w:sz="4" w:space="0" w:color="auto"/>
              <w:right w:val="single" w:sz="4" w:space="0" w:color="auto"/>
            </w:tcBorders>
          </w:tcPr>
          <w:p w14:paraId="754ACFA8" w14:textId="77777777" w:rsidR="006B6892" w:rsidRDefault="006B6892" w:rsidP="003046A6">
            <w:pPr>
              <w:pStyle w:val="ListParagraph"/>
              <w:tabs>
                <w:tab w:val="left" w:pos="426"/>
              </w:tabs>
              <w:ind w:left="0"/>
              <w:rPr>
                <w:rFonts w:ascii="Times New Roman" w:hAnsi="Times New Roman" w:cs="Times New Roman"/>
                <w:bCs/>
                <w:sz w:val="24"/>
                <w:szCs w:val="24"/>
              </w:rPr>
            </w:pPr>
          </w:p>
        </w:tc>
        <w:tc>
          <w:tcPr>
            <w:tcW w:w="2029" w:type="dxa"/>
            <w:tcBorders>
              <w:top w:val="single" w:sz="4" w:space="0" w:color="auto"/>
              <w:left w:val="single" w:sz="4" w:space="0" w:color="auto"/>
              <w:bottom w:val="single" w:sz="4" w:space="0" w:color="auto"/>
              <w:right w:val="single" w:sz="4" w:space="0" w:color="auto"/>
            </w:tcBorders>
            <w:hideMark/>
          </w:tcPr>
          <w:p w14:paraId="520D4ABA" w14:textId="77777777" w:rsidR="006B6892" w:rsidRDefault="006B6892" w:rsidP="003046A6">
            <w:pPr>
              <w:pStyle w:val="ListParagraph"/>
              <w:tabs>
                <w:tab w:val="left" w:pos="426"/>
              </w:tabs>
              <w:ind w:left="0"/>
              <w:jc w:val="both"/>
              <w:rPr>
                <w:rFonts w:ascii="Times New Roman" w:hAnsi="Times New Roman" w:cs="Times New Roman"/>
                <w:bCs/>
                <w:sz w:val="24"/>
                <w:szCs w:val="24"/>
              </w:rPr>
            </w:pPr>
            <w:r>
              <w:rPr>
                <w:rFonts w:ascii="Times New Roman" w:hAnsi="Times New Roman" w:cs="Times New Roman"/>
                <w:bCs/>
                <w:sz w:val="24"/>
                <w:szCs w:val="24"/>
              </w:rPr>
              <w:t>Rp.2.353.450</w:t>
            </w:r>
          </w:p>
        </w:tc>
      </w:tr>
    </w:tbl>
    <w:p w14:paraId="7A34B15C" w14:textId="77777777" w:rsidR="006B6892" w:rsidRDefault="006B6892" w:rsidP="003046A6">
      <w:pPr>
        <w:pStyle w:val="ListParagraph"/>
        <w:tabs>
          <w:tab w:val="left" w:pos="426"/>
        </w:tabs>
        <w:ind w:left="426"/>
        <w:jc w:val="both"/>
        <w:rPr>
          <w:rFonts w:ascii="Times New Roman" w:hAnsi="Times New Roman" w:cs="Times New Roman"/>
          <w:bCs/>
          <w:kern w:val="2"/>
          <w:sz w:val="24"/>
          <w:szCs w:val="24"/>
          <w14:ligatures w14:val="standardContextual"/>
        </w:rPr>
      </w:pPr>
    </w:p>
    <w:p w14:paraId="52851294" w14:textId="77777777" w:rsidR="006B6892" w:rsidRDefault="006B6892" w:rsidP="003046A6">
      <w:pPr>
        <w:pStyle w:val="ListParagraph"/>
        <w:numPr>
          <w:ilvl w:val="0"/>
          <w:numId w:val="42"/>
        </w:numPr>
        <w:tabs>
          <w:tab w:val="left" w:pos="426"/>
        </w:tabs>
        <w:jc w:val="both"/>
        <w:rPr>
          <w:rFonts w:ascii="Times New Roman" w:hAnsi="Times New Roman" w:cs="Times New Roman"/>
          <w:bCs/>
          <w:sz w:val="24"/>
          <w:szCs w:val="24"/>
        </w:rPr>
      </w:pPr>
      <w:proofErr w:type="spellStart"/>
      <w:r>
        <w:rPr>
          <w:rFonts w:ascii="Times New Roman" w:hAnsi="Times New Roman" w:cs="Times New Roman"/>
          <w:bCs/>
          <w:sz w:val="24"/>
          <w:szCs w:val="24"/>
        </w:rPr>
        <w:t>Analisis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Akuntansi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Pajak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PPh</w:t>
      </w:r>
      <w:proofErr w:type="spellEnd"/>
      <w:r>
        <w:rPr>
          <w:rFonts w:ascii="Times New Roman" w:hAnsi="Times New Roman" w:cs="Times New Roman"/>
          <w:bCs/>
          <w:sz w:val="24"/>
          <w:szCs w:val="24"/>
        </w:rPr>
        <w:t xml:space="preserve"> Pasal 23 pada PT. BPR</w:t>
      </w:r>
    </w:p>
    <w:p w14:paraId="562690DB" w14:textId="18811551" w:rsidR="006B6892" w:rsidRDefault="00B25DFA" w:rsidP="003046A6">
      <w:pPr>
        <w:pStyle w:val="ListParagraph"/>
        <w:tabs>
          <w:tab w:val="left" w:pos="426"/>
        </w:tabs>
        <w:ind w:left="927" w:firstLine="0"/>
        <w:jc w:val="both"/>
        <w:rPr>
          <w:rFonts w:ascii="Times New Roman" w:hAnsi="Times New Roman" w:cs="Times New Roman"/>
          <w:bCs/>
          <w:sz w:val="24"/>
          <w:szCs w:val="24"/>
        </w:rPr>
      </w:pPr>
      <w:r>
        <w:rPr>
          <w:rFonts w:ascii="Times New Roman" w:hAnsi="Times New Roman" w:cs="Times New Roman"/>
          <w:bCs/>
          <w:sz w:val="24"/>
          <w:szCs w:val="24"/>
        </w:rPr>
        <w:tab/>
      </w:r>
      <w:proofErr w:type="spellStart"/>
      <w:r w:rsidR="006B6892">
        <w:rPr>
          <w:rFonts w:ascii="Times New Roman" w:hAnsi="Times New Roman" w:cs="Times New Roman"/>
          <w:bCs/>
          <w:sz w:val="24"/>
          <w:szCs w:val="24"/>
        </w:rPr>
        <w:t>Studi</w:t>
      </w:r>
      <w:proofErr w:type="spellEnd"/>
      <w:r w:rsidR="006B6892">
        <w:rPr>
          <w:rFonts w:ascii="Times New Roman" w:hAnsi="Times New Roman" w:cs="Times New Roman"/>
          <w:bCs/>
          <w:sz w:val="24"/>
          <w:szCs w:val="24"/>
        </w:rPr>
        <w:t xml:space="preserve"> oleh </w:t>
      </w:r>
      <w:sdt>
        <w:sdtPr>
          <w:rPr>
            <w:rFonts w:ascii="Times New Roman" w:hAnsi="Times New Roman" w:cs="Times New Roman"/>
            <w:color w:val="000000"/>
            <w:sz w:val="24"/>
            <w:szCs w:val="24"/>
          </w:rPr>
          <w:tag w:val="MENDELEY_CITATION_v3_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"/>
          <w:id w:val="1296721451"/>
          <w:placeholder>
            <w:docPart w:val="CE5A8B5FFE7F43019F131D76164DE308"/>
          </w:placeholder>
        </w:sdtPr>
        <w:sdtContent>
          <w:r w:rsidR="006B6892">
            <w:rPr>
              <w:rFonts w:ascii="Times New Roman" w:eastAsia="Times New Roman" w:hAnsi="Times New Roman" w:cs="Times New Roman"/>
              <w:color w:val="000000"/>
              <w:sz w:val="24"/>
              <w:szCs w:val="24"/>
            </w:rPr>
            <w:t xml:space="preserve">(Erlinda Adi </w:t>
          </w:r>
          <w:proofErr w:type="spellStart"/>
          <w:r w:rsidR="006B6892">
            <w:rPr>
              <w:rFonts w:ascii="Times New Roman" w:eastAsia="Times New Roman" w:hAnsi="Times New Roman" w:cs="Times New Roman"/>
              <w:color w:val="000000"/>
              <w:sz w:val="24"/>
              <w:szCs w:val="24"/>
            </w:rPr>
            <w:t>Syntia</w:t>
          </w:r>
          <w:proofErr w:type="spellEnd"/>
          <w:r w:rsidR="006B6892">
            <w:rPr>
              <w:rFonts w:ascii="Times New Roman" w:eastAsia="Times New Roman" w:hAnsi="Times New Roman" w:cs="Times New Roman"/>
              <w:color w:val="000000"/>
              <w:sz w:val="24"/>
              <w:szCs w:val="24"/>
            </w:rPr>
            <w:t xml:space="preserve"> &amp; </w:t>
          </w:r>
          <w:proofErr w:type="spellStart"/>
          <w:r w:rsidR="006B6892">
            <w:rPr>
              <w:rFonts w:ascii="Times New Roman" w:eastAsia="Times New Roman" w:hAnsi="Times New Roman" w:cs="Times New Roman"/>
              <w:color w:val="000000"/>
              <w:sz w:val="24"/>
              <w:szCs w:val="24"/>
            </w:rPr>
            <w:t>Septiani</w:t>
          </w:r>
          <w:proofErr w:type="spellEnd"/>
          <w:r w:rsidR="006B6892">
            <w:rPr>
              <w:rFonts w:ascii="Times New Roman" w:eastAsia="Times New Roman" w:hAnsi="Times New Roman" w:cs="Times New Roman"/>
              <w:color w:val="000000"/>
              <w:sz w:val="24"/>
              <w:szCs w:val="24"/>
            </w:rPr>
            <w:t xml:space="preserve"> Fransisca, 2023)</w:t>
          </w:r>
        </w:sdtContent>
      </w:sdt>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berjudul</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Analisis</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Penerapan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Akuntansi</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Pajak</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Penghasilan</w:t>
      </w:r>
      <w:proofErr w:type="spellEnd"/>
      <w:r w:rsidR="006B6892">
        <w:rPr>
          <w:rFonts w:ascii="Times New Roman" w:hAnsi="Times New Roman" w:cs="Times New Roman"/>
          <w:bCs/>
          <w:sz w:val="24"/>
          <w:szCs w:val="24"/>
        </w:rPr>
        <w:t xml:space="preserve"> Badan Pada PT. BPR </w:t>
      </w:r>
      <w:proofErr w:type="spellStart"/>
      <w:r w:rsidR="006B6892">
        <w:rPr>
          <w:rFonts w:ascii="Times New Roman" w:hAnsi="Times New Roman" w:cs="Times New Roman"/>
          <w:bCs/>
          <w:sz w:val="24"/>
          <w:szCs w:val="24"/>
        </w:rPr>
        <w:t>Tahap</w:t>
      </w:r>
      <w:proofErr w:type="spellEnd"/>
      <w:r w:rsidR="006B6892">
        <w:rPr>
          <w:rFonts w:ascii="Times New Roman" w:hAnsi="Times New Roman" w:cs="Times New Roman"/>
          <w:bCs/>
          <w:sz w:val="24"/>
          <w:szCs w:val="24"/>
        </w:rPr>
        <w:t xml:space="preserve"> Ganda </w:t>
      </w:r>
      <w:proofErr w:type="spellStart"/>
      <w:r w:rsidR="006B6892">
        <w:rPr>
          <w:rFonts w:ascii="Times New Roman" w:hAnsi="Times New Roman" w:cs="Times New Roman"/>
          <w:bCs/>
          <w:sz w:val="24"/>
          <w:szCs w:val="24"/>
        </w:rPr>
        <w:t>Baturaja</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Dalam</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penelitian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ini</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dibahas</w:t>
      </w:r>
      <w:proofErr w:type="spellEnd"/>
      <w:r w:rsidR="006B6892">
        <w:rPr>
          <w:rFonts w:ascii="Times New Roman" w:hAnsi="Times New Roman" w:cs="Times New Roman"/>
          <w:bCs/>
          <w:sz w:val="24"/>
          <w:szCs w:val="24"/>
        </w:rPr>
        <w:t xml:space="preserve"> mengenai </w:t>
      </w:r>
      <w:proofErr w:type="spellStart"/>
      <w:r w:rsidR="006B6892">
        <w:rPr>
          <w:rFonts w:ascii="Times New Roman" w:hAnsi="Times New Roman" w:cs="Times New Roman"/>
          <w:bCs/>
          <w:sz w:val="24"/>
          <w:szCs w:val="24"/>
        </w:rPr>
        <w:t>cara</w:t>
      </w:r>
      <w:proofErr w:type="spellEnd"/>
      <w:r w:rsidR="006B6892">
        <w:rPr>
          <w:rFonts w:ascii="Times New Roman" w:hAnsi="Times New Roman" w:cs="Times New Roman"/>
          <w:bCs/>
          <w:sz w:val="24"/>
          <w:szCs w:val="24"/>
        </w:rPr>
        <w:t xml:space="preserve"> PT XYZ </w:t>
      </w:r>
      <w:proofErr w:type="spellStart"/>
      <w:r w:rsidR="006B6892">
        <w:rPr>
          <w:rFonts w:ascii="Times New Roman" w:hAnsi="Times New Roman" w:cs="Times New Roman"/>
          <w:bCs/>
          <w:sz w:val="24"/>
          <w:szCs w:val="24"/>
        </w:rPr>
        <w:t>dalam</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menghitung</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menyetorkan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mencatat</w:t>
      </w:r>
      <w:proofErr w:type="spellEnd"/>
      <w:r w:rsidR="006B6892">
        <w:rPr>
          <w:rFonts w:ascii="Times New Roman" w:hAnsi="Times New Roman" w:cs="Times New Roman"/>
          <w:bCs/>
          <w:sz w:val="24"/>
          <w:szCs w:val="24"/>
        </w:rPr>
        <w:t xml:space="preserve">, dan </w:t>
      </w:r>
      <w:proofErr w:type="spellStart"/>
      <w:r w:rsidR="006B6892">
        <w:rPr>
          <w:rFonts w:ascii="Times New Roman" w:hAnsi="Times New Roman" w:cs="Times New Roman"/>
          <w:bCs/>
          <w:sz w:val="24"/>
          <w:szCs w:val="24"/>
        </w:rPr>
        <w:t>melaporkan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Pajak</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Penghasilan</w:t>
      </w:r>
      <w:proofErr w:type="spellEnd"/>
      <w:r w:rsidR="006B6892">
        <w:rPr>
          <w:rFonts w:ascii="Times New Roman" w:hAnsi="Times New Roman" w:cs="Times New Roman"/>
          <w:bCs/>
          <w:sz w:val="24"/>
          <w:szCs w:val="24"/>
        </w:rPr>
        <w:t xml:space="preserve"> Pasal 23. Proses </w:t>
      </w:r>
      <w:proofErr w:type="spellStart"/>
      <w:r w:rsidR="006B6892">
        <w:rPr>
          <w:rFonts w:ascii="Times New Roman" w:hAnsi="Times New Roman" w:cs="Times New Roman"/>
          <w:bCs/>
          <w:sz w:val="24"/>
          <w:szCs w:val="24"/>
        </w:rPr>
        <w:t>perhitungan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dilakukan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dengan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mengacu</w:t>
      </w:r>
      <w:proofErr w:type="spellEnd"/>
      <w:r w:rsidR="006B6892">
        <w:rPr>
          <w:rFonts w:ascii="Times New Roman" w:hAnsi="Times New Roman" w:cs="Times New Roman"/>
          <w:bCs/>
          <w:sz w:val="24"/>
          <w:szCs w:val="24"/>
        </w:rPr>
        <w:t xml:space="preserve"> pada </w:t>
      </w:r>
      <w:proofErr w:type="spellStart"/>
      <w:r w:rsidR="006B6892">
        <w:rPr>
          <w:rFonts w:ascii="Times New Roman" w:hAnsi="Times New Roman" w:cs="Times New Roman"/>
          <w:bCs/>
          <w:sz w:val="24"/>
          <w:szCs w:val="24"/>
        </w:rPr>
        <w:t>tarif</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Pajak</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Penghasilan</w:t>
      </w:r>
      <w:proofErr w:type="spellEnd"/>
      <w:r w:rsidR="006B6892">
        <w:rPr>
          <w:rFonts w:ascii="Times New Roman" w:hAnsi="Times New Roman" w:cs="Times New Roman"/>
          <w:bCs/>
          <w:sz w:val="24"/>
          <w:szCs w:val="24"/>
        </w:rPr>
        <w:t xml:space="preserve"> Pasal 23, </w:t>
      </w:r>
      <w:proofErr w:type="spellStart"/>
      <w:r w:rsidR="006B6892">
        <w:rPr>
          <w:rFonts w:ascii="Times New Roman" w:hAnsi="Times New Roman" w:cs="Times New Roman"/>
          <w:bCs/>
          <w:sz w:val="24"/>
          <w:szCs w:val="24"/>
        </w:rPr>
        <w:t>yaitu</w:t>
      </w:r>
      <w:proofErr w:type="spellEnd"/>
      <w:r w:rsidR="006B6892">
        <w:rPr>
          <w:rFonts w:ascii="Times New Roman" w:hAnsi="Times New Roman" w:cs="Times New Roman"/>
          <w:bCs/>
          <w:sz w:val="24"/>
          <w:szCs w:val="24"/>
        </w:rPr>
        <w:t xml:space="preserve"> 15% </w:t>
      </w:r>
      <w:proofErr w:type="spellStart"/>
      <w:r w:rsidR="006B6892">
        <w:rPr>
          <w:rFonts w:ascii="Times New Roman" w:hAnsi="Times New Roman" w:cs="Times New Roman"/>
          <w:bCs/>
          <w:sz w:val="24"/>
          <w:szCs w:val="24"/>
        </w:rPr>
        <w:t>untuk</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royalti</w:t>
      </w:r>
      <w:proofErr w:type="spellEnd"/>
      <w:r w:rsidR="006B6892">
        <w:rPr>
          <w:rFonts w:ascii="Times New Roman" w:hAnsi="Times New Roman" w:cs="Times New Roman"/>
          <w:bCs/>
          <w:sz w:val="24"/>
          <w:szCs w:val="24"/>
        </w:rPr>
        <w:t xml:space="preserve"> dan 2% </w:t>
      </w:r>
      <w:proofErr w:type="spellStart"/>
      <w:r w:rsidR="006B6892">
        <w:rPr>
          <w:rFonts w:ascii="Times New Roman" w:hAnsi="Times New Roman" w:cs="Times New Roman"/>
          <w:bCs/>
          <w:sz w:val="24"/>
          <w:szCs w:val="24"/>
        </w:rPr>
        <w:t>untuk</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layanan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Pajak</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tersebut</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dipotong</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dari</w:t>
      </w:r>
      <w:proofErr w:type="spellEnd"/>
      <w:r w:rsidR="006B6892">
        <w:rPr>
          <w:rFonts w:ascii="Times New Roman" w:hAnsi="Times New Roman" w:cs="Times New Roman"/>
          <w:bCs/>
          <w:sz w:val="24"/>
          <w:szCs w:val="24"/>
        </w:rPr>
        <w:t xml:space="preserve"> uang yang </w:t>
      </w:r>
      <w:proofErr w:type="spellStart"/>
      <w:r w:rsidR="006B6892">
        <w:rPr>
          <w:rFonts w:ascii="Times New Roman" w:hAnsi="Times New Roman" w:cs="Times New Roman"/>
          <w:bCs/>
          <w:sz w:val="24"/>
          <w:szCs w:val="24"/>
        </w:rPr>
        <w:t>dibayarkan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kepada</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pihak</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ketiga</w:t>
      </w:r>
      <w:proofErr w:type="spellEnd"/>
      <w:r w:rsidR="006B6892">
        <w:rPr>
          <w:rFonts w:ascii="Times New Roman" w:hAnsi="Times New Roman" w:cs="Times New Roman"/>
          <w:bCs/>
          <w:sz w:val="24"/>
          <w:szCs w:val="24"/>
        </w:rPr>
        <w:t xml:space="preserve"> dan </w:t>
      </w:r>
      <w:proofErr w:type="spellStart"/>
      <w:r w:rsidR="006B6892">
        <w:rPr>
          <w:rFonts w:ascii="Times New Roman" w:hAnsi="Times New Roman" w:cs="Times New Roman"/>
          <w:bCs/>
          <w:sz w:val="24"/>
          <w:szCs w:val="24"/>
        </w:rPr>
        <w:t>kemudian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disetorkan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ke</w:t>
      </w:r>
      <w:proofErr w:type="spellEnd"/>
      <w:r w:rsidR="006B6892">
        <w:rPr>
          <w:rFonts w:ascii="Times New Roman" w:hAnsi="Times New Roman" w:cs="Times New Roman"/>
          <w:bCs/>
          <w:sz w:val="24"/>
          <w:szCs w:val="24"/>
        </w:rPr>
        <w:t xml:space="preserve"> kas negara. </w:t>
      </w:r>
      <w:proofErr w:type="spellStart"/>
      <w:r w:rsidR="006B6892">
        <w:rPr>
          <w:rFonts w:ascii="Times New Roman" w:hAnsi="Times New Roman" w:cs="Times New Roman"/>
          <w:bCs/>
          <w:sz w:val="24"/>
          <w:szCs w:val="24"/>
        </w:rPr>
        <w:t>Pencatatan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akuntansi</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dilakukan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dengan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mendokumentasikan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kewajiban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pajak</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sebagai</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biaya</w:t>
      </w:r>
      <w:proofErr w:type="spellEnd"/>
      <w:r w:rsidR="006B6892">
        <w:rPr>
          <w:rFonts w:ascii="Times New Roman" w:hAnsi="Times New Roman" w:cs="Times New Roman"/>
          <w:bCs/>
          <w:sz w:val="24"/>
          <w:szCs w:val="24"/>
        </w:rPr>
        <w:t xml:space="preserve"> dan utang </w:t>
      </w:r>
      <w:proofErr w:type="spellStart"/>
      <w:r w:rsidR="006B6892">
        <w:rPr>
          <w:rFonts w:ascii="Times New Roman" w:hAnsi="Times New Roman" w:cs="Times New Roman"/>
          <w:bCs/>
          <w:sz w:val="24"/>
          <w:szCs w:val="24"/>
        </w:rPr>
        <w:t>perusahaan</w:t>
      </w:r>
      <w:proofErr w:type="spellEnd"/>
      <w:r w:rsidR="006B6892">
        <w:rPr>
          <w:rFonts w:ascii="Times New Roman" w:hAnsi="Times New Roman" w:cs="Times New Roman"/>
          <w:bCs/>
          <w:sz w:val="24"/>
          <w:szCs w:val="24"/>
        </w:rPr>
        <w:t xml:space="preserve">, dan </w:t>
      </w:r>
      <w:proofErr w:type="spellStart"/>
      <w:r w:rsidR="006B6892">
        <w:rPr>
          <w:rFonts w:ascii="Times New Roman" w:hAnsi="Times New Roman" w:cs="Times New Roman"/>
          <w:bCs/>
          <w:sz w:val="24"/>
          <w:szCs w:val="24"/>
        </w:rPr>
        <w:t>dilaporkan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melalui</w:t>
      </w:r>
      <w:proofErr w:type="spellEnd"/>
      <w:r w:rsidR="006B6892">
        <w:rPr>
          <w:rFonts w:ascii="Times New Roman" w:hAnsi="Times New Roman" w:cs="Times New Roman"/>
          <w:bCs/>
          <w:sz w:val="24"/>
          <w:szCs w:val="24"/>
        </w:rPr>
        <w:t xml:space="preserve"> SPT Masa </w:t>
      </w:r>
      <w:proofErr w:type="spellStart"/>
      <w:r w:rsidR="006B6892">
        <w:rPr>
          <w:rFonts w:ascii="Times New Roman" w:hAnsi="Times New Roman" w:cs="Times New Roman"/>
          <w:bCs/>
          <w:sz w:val="24"/>
          <w:szCs w:val="24"/>
        </w:rPr>
        <w:t>PPh</w:t>
      </w:r>
      <w:proofErr w:type="spellEnd"/>
      <w:r w:rsidR="006B6892">
        <w:rPr>
          <w:rFonts w:ascii="Times New Roman" w:hAnsi="Times New Roman" w:cs="Times New Roman"/>
          <w:bCs/>
          <w:sz w:val="24"/>
          <w:szCs w:val="24"/>
        </w:rPr>
        <w:t xml:space="preserve"> Pasal 23 </w:t>
      </w:r>
      <w:proofErr w:type="spellStart"/>
      <w:r w:rsidR="006B6892">
        <w:rPr>
          <w:rFonts w:ascii="Times New Roman" w:hAnsi="Times New Roman" w:cs="Times New Roman"/>
          <w:bCs/>
          <w:sz w:val="24"/>
          <w:szCs w:val="24"/>
        </w:rPr>
        <w:t>setiap</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bulan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Temuan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penelitian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menunjukkan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bahwa</w:t>
      </w:r>
      <w:proofErr w:type="spellEnd"/>
      <w:r w:rsidR="006B6892">
        <w:rPr>
          <w:rFonts w:ascii="Times New Roman" w:hAnsi="Times New Roman" w:cs="Times New Roman"/>
          <w:bCs/>
          <w:sz w:val="24"/>
          <w:szCs w:val="24"/>
        </w:rPr>
        <w:t xml:space="preserve"> PT XYZ </w:t>
      </w:r>
      <w:proofErr w:type="spellStart"/>
      <w:r w:rsidR="006B6892">
        <w:rPr>
          <w:rFonts w:ascii="Times New Roman" w:hAnsi="Times New Roman" w:cs="Times New Roman"/>
          <w:bCs/>
          <w:sz w:val="24"/>
          <w:szCs w:val="24"/>
        </w:rPr>
        <w:t>telah</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melaksanakan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kewajiban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pajaknya</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sesuai</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dengan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peraturan</w:t>
      </w:r>
      <w:proofErr w:type="spellEnd"/>
      <w:r w:rsidR="006B6892">
        <w:rPr>
          <w:rFonts w:ascii="Times New Roman" w:hAnsi="Times New Roman" w:cs="Times New Roman"/>
          <w:bCs/>
          <w:sz w:val="24"/>
          <w:szCs w:val="24"/>
        </w:rPr>
        <w:t xml:space="preserve"> yang </w:t>
      </w:r>
      <w:proofErr w:type="spellStart"/>
      <w:r w:rsidR="006B6892">
        <w:rPr>
          <w:rFonts w:ascii="Times New Roman" w:hAnsi="Times New Roman" w:cs="Times New Roman"/>
          <w:bCs/>
          <w:sz w:val="24"/>
          <w:szCs w:val="24"/>
        </w:rPr>
        <w:t>ada</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meskipun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terdapat</w:t>
      </w:r>
      <w:proofErr w:type="spellEnd"/>
      <w:r w:rsidR="006B6892">
        <w:rPr>
          <w:rFonts w:ascii="Times New Roman" w:hAnsi="Times New Roman" w:cs="Times New Roman"/>
          <w:bCs/>
          <w:sz w:val="24"/>
          <w:szCs w:val="24"/>
        </w:rPr>
        <w:t xml:space="preserve"> beberapa </w:t>
      </w:r>
      <w:proofErr w:type="spellStart"/>
      <w:r w:rsidR="006B6892">
        <w:rPr>
          <w:rFonts w:ascii="Times New Roman" w:hAnsi="Times New Roman" w:cs="Times New Roman"/>
          <w:bCs/>
          <w:sz w:val="24"/>
          <w:szCs w:val="24"/>
        </w:rPr>
        <w:t>keterlambatan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dalam</w:t>
      </w:r>
      <w:proofErr w:type="spellEnd"/>
      <w:r w:rsidR="006B6892">
        <w:rPr>
          <w:rFonts w:ascii="Times New Roman" w:hAnsi="Times New Roman" w:cs="Times New Roman"/>
          <w:bCs/>
          <w:sz w:val="24"/>
          <w:szCs w:val="24"/>
        </w:rPr>
        <w:t xml:space="preserve"> proses </w:t>
      </w:r>
      <w:proofErr w:type="spellStart"/>
      <w:r w:rsidR="006B6892">
        <w:rPr>
          <w:rFonts w:ascii="Times New Roman" w:hAnsi="Times New Roman" w:cs="Times New Roman"/>
          <w:bCs/>
          <w:sz w:val="24"/>
          <w:szCs w:val="24"/>
        </w:rPr>
        <w:t>penyetoran</w:t>
      </w:r>
      <w:proofErr w:type="spellEnd"/>
      <w:r w:rsidR="006B6892">
        <w:rPr>
          <w:rFonts w:ascii="Times New Roman" w:hAnsi="Times New Roman" w:cs="Times New Roman"/>
          <w:bCs/>
          <w:sz w:val="24"/>
          <w:szCs w:val="24"/>
        </w:rPr>
        <w:t xml:space="preserve"> dan </w:t>
      </w:r>
      <w:proofErr w:type="spellStart"/>
      <w:r w:rsidR="006B6892">
        <w:rPr>
          <w:rFonts w:ascii="Times New Roman" w:hAnsi="Times New Roman" w:cs="Times New Roman"/>
          <w:bCs/>
          <w:sz w:val="24"/>
          <w:szCs w:val="24"/>
        </w:rPr>
        <w:t>pelaporan</w:t>
      </w:r>
      <w:proofErr w:type="spellEnd"/>
      <w:r w:rsidR="006B6892">
        <w:rPr>
          <w:rFonts w:ascii="Times New Roman" w:hAnsi="Times New Roman" w:cs="Times New Roman"/>
          <w:bCs/>
          <w:sz w:val="24"/>
          <w:szCs w:val="24"/>
        </w:rPr>
        <w:t xml:space="preserve"> yang </w:t>
      </w:r>
      <w:proofErr w:type="spellStart"/>
      <w:r w:rsidR="006B6892">
        <w:rPr>
          <w:rFonts w:ascii="Times New Roman" w:hAnsi="Times New Roman" w:cs="Times New Roman"/>
          <w:bCs/>
          <w:sz w:val="24"/>
          <w:szCs w:val="24"/>
        </w:rPr>
        <w:t>mengakibatkan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sanksi</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administrasi</w:t>
      </w:r>
      <w:proofErr w:type="spellEnd"/>
      <w:r w:rsidR="006B6892">
        <w:rPr>
          <w:rFonts w:ascii="Times New Roman" w:hAnsi="Times New Roman" w:cs="Times New Roman"/>
          <w:bCs/>
          <w:sz w:val="24"/>
          <w:szCs w:val="24"/>
        </w:rPr>
        <w:t>.</w:t>
      </w:r>
    </w:p>
    <w:p w14:paraId="208FFA47" w14:textId="2B1B7714" w:rsidR="006B6892" w:rsidRDefault="00B25DFA" w:rsidP="003046A6">
      <w:pPr>
        <w:pStyle w:val="ListParagraph"/>
        <w:tabs>
          <w:tab w:val="left" w:pos="426"/>
        </w:tabs>
        <w:ind w:left="927" w:firstLine="0"/>
        <w:jc w:val="both"/>
        <w:rPr>
          <w:rFonts w:ascii="Times New Roman" w:hAnsi="Times New Roman" w:cs="Times New Roman"/>
          <w:bCs/>
          <w:sz w:val="24"/>
          <w:szCs w:val="24"/>
        </w:rPr>
      </w:pPr>
      <w:r>
        <w:rPr>
          <w:rFonts w:ascii="Times New Roman" w:hAnsi="Times New Roman" w:cs="Times New Roman"/>
          <w:bCs/>
          <w:sz w:val="24"/>
          <w:szCs w:val="24"/>
        </w:rPr>
        <w:tab/>
      </w:r>
      <w:proofErr w:type="spellStart"/>
      <w:r w:rsidR="006B6892">
        <w:rPr>
          <w:rFonts w:ascii="Times New Roman" w:hAnsi="Times New Roman" w:cs="Times New Roman"/>
          <w:bCs/>
          <w:sz w:val="24"/>
          <w:szCs w:val="24"/>
        </w:rPr>
        <w:t>Berikut</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adalah</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contoh</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kasus</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laporan</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anggaran</w:t>
      </w:r>
      <w:proofErr w:type="spellEnd"/>
      <w:r w:rsidR="006B6892">
        <w:rPr>
          <w:rFonts w:ascii="Times New Roman" w:hAnsi="Times New Roman" w:cs="Times New Roman"/>
          <w:bCs/>
          <w:sz w:val="24"/>
          <w:szCs w:val="24"/>
        </w:rPr>
        <w:t xml:space="preserve"> yang </w:t>
      </w:r>
      <w:proofErr w:type="spellStart"/>
      <w:r w:rsidR="006B6892">
        <w:rPr>
          <w:rFonts w:ascii="Times New Roman" w:hAnsi="Times New Roman" w:cs="Times New Roman"/>
          <w:bCs/>
          <w:sz w:val="24"/>
          <w:szCs w:val="24"/>
        </w:rPr>
        <w:t>direvisi</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untuk</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tahun</w:t>
      </w:r>
      <w:proofErr w:type="spellEnd"/>
      <w:r w:rsidR="006B6892">
        <w:rPr>
          <w:rFonts w:ascii="Times New Roman" w:hAnsi="Times New Roman" w:cs="Times New Roman"/>
          <w:bCs/>
          <w:sz w:val="24"/>
          <w:szCs w:val="24"/>
        </w:rPr>
        <w:t xml:space="preserve"> 2022 </w:t>
      </w:r>
      <w:proofErr w:type="spellStart"/>
      <w:r w:rsidR="006B6892">
        <w:rPr>
          <w:rFonts w:ascii="Times New Roman" w:hAnsi="Times New Roman" w:cs="Times New Roman"/>
          <w:bCs/>
          <w:sz w:val="24"/>
          <w:szCs w:val="24"/>
        </w:rPr>
        <w:t>telah</w:t>
      </w:r>
      <w:proofErr w:type="spellEnd"/>
      <w:r w:rsidR="006B6892">
        <w:rPr>
          <w:rFonts w:ascii="Times New Roman" w:hAnsi="Times New Roman" w:cs="Times New Roman"/>
          <w:bCs/>
          <w:sz w:val="24"/>
          <w:szCs w:val="24"/>
        </w:rPr>
        <w:t xml:space="preserve"> </w:t>
      </w:r>
      <w:proofErr w:type="spellStart"/>
      <w:r w:rsidR="006B6892">
        <w:rPr>
          <w:rFonts w:ascii="Times New Roman" w:hAnsi="Times New Roman" w:cs="Times New Roman"/>
          <w:bCs/>
          <w:sz w:val="24"/>
          <w:szCs w:val="24"/>
        </w:rPr>
        <w:t>dirilis</w:t>
      </w:r>
      <w:proofErr w:type="spellEnd"/>
      <w:r w:rsidR="006B6892">
        <w:rPr>
          <w:rFonts w:ascii="Times New Roman" w:hAnsi="Times New Roman" w:cs="Times New Roman"/>
          <w:bCs/>
          <w:sz w:val="24"/>
          <w:szCs w:val="24"/>
        </w:rPr>
        <w:t xml:space="preserve"> oleh Perusahaan:</w:t>
      </w:r>
    </w:p>
    <w:tbl>
      <w:tblPr>
        <w:tblStyle w:val="TableGrid"/>
        <w:tblW w:w="7835" w:type="dxa"/>
        <w:tblInd w:w="846" w:type="dxa"/>
        <w:tblLook w:val="04A0" w:firstRow="1" w:lastRow="0" w:firstColumn="1" w:lastColumn="0" w:noHBand="0" w:noVBand="1"/>
      </w:tblPr>
      <w:tblGrid>
        <w:gridCol w:w="3214"/>
        <w:gridCol w:w="2309"/>
        <w:gridCol w:w="2312"/>
      </w:tblGrid>
      <w:tr w:rsidR="006B6892" w14:paraId="7A5A27E8" w14:textId="77777777" w:rsidTr="006B6892">
        <w:tc>
          <w:tcPr>
            <w:tcW w:w="3214" w:type="dxa"/>
            <w:tcBorders>
              <w:top w:val="single" w:sz="4" w:space="0" w:color="auto"/>
              <w:left w:val="single" w:sz="4" w:space="0" w:color="auto"/>
              <w:bottom w:val="single" w:sz="4" w:space="0" w:color="auto"/>
              <w:right w:val="single" w:sz="4" w:space="0" w:color="auto"/>
            </w:tcBorders>
          </w:tcPr>
          <w:p w14:paraId="4E812BAA" w14:textId="77777777" w:rsidR="006B6892" w:rsidRDefault="006B6892" w:rsidP="003046A6">
            <w:pPr>
              <w:tabs>
                <w:tab w:val="left" w:pos="426"/>
              </w:tabs>
              <w:spacing w:line="360" w:lineRule="auto"/>
              <w:rPr>
                <w:rFonts w:cs="Times New Roman"/>
                <w:bCs/>
                <w:szCs w:val="24"/>
              </w:rPr>
            </w:pPr>
            <w:proofErr w:type="spellStart"/>
            <w:r>
              <w:rPr>
                <w:rFonts w:cs="Times New Roman"/>
                <w:bCs/>
                <w:szCs w:val="24"/>
              </w:rPr>
              <w:t>Laba</w:t>
            </w:r>
            <w:proofErr w:type="spellEnd"/>
            <w:r>
              <w:rPr>
                <w:rFonts w:cs="Times New Roman"/>
                <w:bCs/>
                <w:szCs w:val="24"/>
              </w:rPr>
              <w:t xml:space="preserve"> </w:t>
            </w:r>
            <w:proofErr w:type="spellStart"/>
            <w:r>
              <w:rPr>
                <w:rFonts w:cs="Times New Roman"/>
                <w:bCs/>
                <w:szCs w:val="24"/>
              </w:rPr>
              <w:t>Komersial</w:t>
            </w:r>
            <w:proofErr w:type="spellEnd"/>
          </w:p>
          <w:p w14:paraId="4C750999" w14:textId="77777777" w:rsidR="006B6892" w:rsidRDefault="006B6892" w:rsidP="003046A6">
            <w:pPr>
              <w:tabs>
                <w:tab w:val="left" w:pos="426"/>
              </w:tabs>
              <w:spacing w:line="360" w:lineRule="auto"/>
              <w:rPr>
                <w:rFonts w:cs="Times New Roman"/>
                <w:bCs/>
                <w:szCs w:val="24"/>
              </w:rPr>
            </w:pPr>
            <w:proofErr w:type="spellStart"/>
            <w:r>
              <w:rPr>
                <w:rFonts w:cs="Times New Roman"/>
                <w:bCs/>
                <w:szCs w:val="24"/>
              </w:rPr>
              <w:t>Koreksi</w:t>
            </w:r>
            <w:proofErr w:type="spellEnd"/>
            <w:r>
              <w:rPr>
                <w:rFonts w:cs="Times New Roman"/>
                <w:bCs/>
                <w:szCs w:val="24"/>
              </w:rPr>
              <w:t xml:space="preserve"> </w:t>
            </w:r>
            <w:proofErr w:type="spellStart"/>
            <w:r>
              <w:rPr>
                <w:rFonts w:cs="Times New Roman"/>
                <w:bCs/>
                <w:szCs w:val="24"/>
              </w:rPr>
              <w:t>Fiskal</w:t>
            </w:r>
            <w:proofErr w:type="spellEnd"/>
            <w:r>
              <w:rPr>
                <w:rFonts w:cs="Times New Roman"/>
                <w:bCs/>
                <w:szCs w:val="24"/>
              </w:rPr>
              <w:t>:</w:t>
            </w:r>
          </w:p>
          <w:p w14:paraId="40FE218D" w14:textId="77777777" w:rsidR="006B6892" w:rsidRDefault="006B6892" w:rsidP="003046A6">
            <w:pPr>
              <w:tabs>
                <w:tab w:val="left" w:pos="426"/>
              </w:tabs>
              <w:spacing w:line="360" w:lineRule="auto"/>
              <w:rPr>
                <w:rFonts w:cs="Times New Roman"/>
                <w:bCs/>
                <w:szCs w:val="24"/>
              </w:rPr>
            </w:pPr>
            <w:proofErr w:type="spellStart"/>
            <w:r>
              <w:rPr>
                <w:rFonts w:cs="Times New Roman"/>
                <w:bCs/>
                <w:szCs w:val="24"/>
              </w:rPr>
              <w:t>Biaya</w:t>
            </w:r>
            <w:proofErr w:type="spellEnd"/>
            <w:r>
              <w:rPr>
                <w:rFonts w:cs="Times New Roman"/>
                <w:bCs/>
                <w:szCs w:val="24"/>
              </w:rPr>
              <w:t xml:space="preserve"> </w:t>
            </w:r>
            <w:proofErr w:type="spellStart"/>
            <w:r>
              <w:rPr>
                <w:rFonts w:cs="Times New Roman"/>
                <w:bCs/>
                <w:szCs w:val="24"/>
              </w:rPr>
              <w:t>administarsi</w:t>
            </w:r>
            <w:proofErr w:type="spellEnd"/>
            <w:r>
              <w:rPr>
                <w:rFonts w:cs="Times New Roman"/>
                <w:bCs/>
                <w:szCs w:val="24"/>
              </w:rPr>
              <w:t xml:space="preserve"> dan Umum</w:t>
            </w:r>
          </w:p>
          <w:p w14:paraId="7059F86F" w14:textId="77777777" w:rsidR="006B6892" w:rsidRDefault="006B6892" w:rsidP="003046A6">
            <w:pPr>
              <w:tabs>
                <w:tab w:val="left" w:pos="426"/>
              </w:tabs>
              <w:spacing w:line="360" w:lineRule="auto"/>
              <w:rPr>
                <w:rFonts w:cs="Times New Roman"/>
                <w:bCs/>
                <w:szCs w:val="24"/>
              </w:rPr>
            </w:pPr>
            <w:proofErr w:type="spellStart"/>
            <w:r>
              <w:rPr>
                <w:rFonts w:cs="Times New Roman"/>
                <w:bCs/>
                <w:szCs w:val="24"/>
              </w:rPr>
              <w:t>Biaya</w:t>
            </w:r>
            <w:proofErr w:type="spellEnd"/>
            <w:r>
              <w:rPr>
                <w:rFonts w:cs="Times New Roman"/>
                <w:bCs/>
                <w:szCs w:val="24"/>
              </w:rPr>
              <w:t xml:space="preserve"> </w:t>
            </w:r>
            <w:proofErr w:type="spellStart"/>
            <w:r>
              <w:rPr>
                <w:rFonts w:cs="Times New Roman"/>
                <w:bCs/>
                <w:szCs w:val="24"/>
              </w:rPr>
              <w:t>Operasional</w:t>
            </w:r>
            <w:proofErr w:type="spellEnd"/>
          </w:p>
          <w:p w14:paraId="469CAED6" w14:textId="77777777" w:rsidR="006B6892" w:rsidRDefault="006B6892" w:rsidP="003046A6">
            <w:pPr>
              <w:tabs>
                <w:tab w:val="left" w:pos="426"/>
              </w:tabs>
              <w:spacing w:line="360" w:lineRule="auto"/>
              <w:rPr>
                <w:rFonts w:cs="Times New Roman"/>
                <w:bCs/>
                <w:szCs w:val="24"/>
              </w:rPr>
            </w:pPr>
            <w:r>
              <w:rPr>
                <w:rFonts w:cs="Times New Roman"/>
                <w:bCs/>
                <w:szCs w:val="24"/>
              </w:rPr>
              <w:t xml:space="preserve">Beban non </w:t>
            </w:r>
            <w:proofErr w:type="spellStart"/>
            <w:r>
              <w:rPr>
                <w:rFonts w:cs="Times New Roman"/>
                <w:bCs/>
                <w:szCs w:val="24"/>
              </w:rPr>
              <w:t>operasional</w:t>
            </w:r>
            <w:proofErr w:type="spellEnd"/>
          </w:p>
          <w:p w14:paraId="03EC32F8"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r>
              <w:rPr>
                <w:rFonts w:ascii="Times New Roman" w:hAnsi="Times New Roman" w:cs="Times New Roman"/>
                <w:bCs/>
                <w:sz w:val="24"/>
                <w:szCs w:val="24"/>
              </w:rPr>
              <w:t xml:space="preserve">Jumlah </w:t>
            </w:r>
            <w:proofErr w:type="spellStart"/>
            <w:r>
              <w:rPr>
                <w:rFonts w:ascii="Times New Roman" w:hAnsi="Times New Roman" w:cs="Times New Roman"/>
                <w:bCs/>
                <w:sz w:val="24"/>
                <w:szCs w:val="24"/>
              </w:rPr>
              <w:t>Koreksi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Fiskal</w:t>
            </w:r>
            <w:proofErr w:type="spellEnd"/>
          </w:p>
          <w:p w14:paraId="176C04CD"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p>
          <w:p w14:paraId="2600E27F"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Pajak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PPh</w:t>
            </w:r>
            <w:proofErr w:type="spellEnd"/>
            <w:r>
              <w:rPr>
                <w:rFonts w:ascii="Times New Roman" w:hAnsi="Times New Roman" w:cs="Times New Roman"/>
                <w:bCs/>
                <w:sz w:val="24"/>
                <w:szCs w:val="24"/>
              </w:rPr>
              <w:t xml:space="preserve"> 29 (25%) x 12.025.132.715</w:t>
            </w:r>
          </w:p>
          <w:p w14:paraId="0AFDFA8E"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proofErr w:type="spellStart"/>
            <w:r>
              <w:rPr>
                <w:rFonts w:ascii="Times New Roman" w:hAnsi="Times New Roman" w:cs="Times New Roman"/>
                <w:bCs/>
                <w:sz w:val="24"/>
                <w:szCs w:val="24"/>
              </w:rPr>
              <w:t>Jurnal</w:t>
            </w:r>
            <w:proofErr w:type="spellEnd"/>
          </w:p>
          <w:p w14:paraId="4C81D9F3"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r>
              <w:rPr>
                <w:rFonts w:ascii="Times New Roman" w:hAnsi="Times New Roman" w:cs="Times New Roman"/>
                <w:bCs/>
                <w:sz w:val="24"/>
                <w:szCs w:val="24"/>
              </w:rPr>
              <w:t xml:space="preserve">Beban </w:t>
            </w:r>
            <w:proofErr w:type="spellStart"/>
            <w:r>
              <w:rPr>
                <w:rFonts w:ascii="Times New Roman" w:hAnsi="Times New Roman" w:cs="Times New Roman"/>
                <w:bCs/>
                <w:sz w:val="24"/>
                <w:szCs w:val="24"/>
              </w:rPr>
              <w:t>pajak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kini</w:t>
            </w:r>
            <w:proofErr w:type="spellEnd"/>
            <w:r>
              <w:rPr>
                <w:rFonts w:ascii="Times New Roman" w:hAnsi="Times New Roman" w:cs="Times New Roman"/>
                <w:bCs/>
                <w:sz w:val="24"/>
                <w:szCs w:val="24"/>
              </w:rPr>
              <w:t xml:space="preserve"> </w:t>
            </w:r>
          </w:p>
          <w:p w14:paraId="2C931A3E" w14:textId="77777777" w:rsidR="006B6892" w:rsidRDefault="006B6892" w:rsidP="003046A6">
            <w:pPr>
              <w:pStyle w:val="ListParagraph"/>
              <w:tabs>
                <w:tab w:val="left" w:pos="426"/>
              </w:tabs>
              <w:ind w:left="0" w:firstLine="0"/>
              <w:jc w:val="left"/>
              <w:rPr>
                <w:rFonts w:ascii="Times New Roman" w:hAnsi="Times New Roman" w:cs="Times New Roman"/>
                <w:bCs/>
                <w:sz w:val="24"/>
                <w:szCs w:val="24"/>
              </w:rPr>
            </w:pPr>
            <w:proofErr w:type="spellStart"/>
            <w:r>
              <w:rPr>
                <w:rFonts w:ascii="Times New Roman" w:hAnsi="Times New Roman" w:cs="Times New Roman"/>
                <w:bCs/>
                <w:sz w:val="24"/>
                <w:szCs w:val="24"/>
              </w:rPr>
              <w:t>Hutang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PPh</w:t>
            </w:r>
            <w:proofErr w:type="spellEnd"/>
          </w:p>
        </w:tc>
        <w:tc>
          <w:tcPr>
            <w:tcW w:w="2309" w:type="dxa"/>
            <w:tcBorders>
              <w:top w:val="single" w:sz="4" w:space="0" w:color="auto"/>
              <w:left w:val="single" w:sz="4" w:space="0" w:color="auto"/>
              <w:bottom w:val="single" w:sz="4" w:space="0" w:color="auto"/>
              <w:right w:val="single" w:sz="4" w:space="0" w:color="auto"/>
            </w:tcBorders>
          </w:tcPr>
          <w:p w14:paraId="226283A2" w14:textId="77777777" w:rsidR="006B6892" w:rsidRDefault="006B6892" w:rsidP="003046A6">
            <w:pPr>
              <w:pStyle w:val="ListParagraph"/>
              <w:tabs>
                <w:tab w:val="left" w:pos="426"/>
              </w:tabs>
              <w:ind w:left="0" w:firstLine="0"/>
              <w:jc w:val="both"/>
              <w:rPr>
                <w:rFonts w:ascii="Times New Roman" w:hAnsi="Times New Roman" w:cs="Times New Roman"/>
                <w:bCs/>
                <w:sz w:val="24"/>
                <w:szCs w:val="24"/>
              </w:rPr>
            </w:pPr>
          </w:p>
          <w:p w14:paraId="38609FCA" w14:textId="77777777" w:rsidR="006B6892" w:rsidRDefault="006B6892" w:rsidP="003046A6">
            <w:pPr>
              <w:pStyle w:val="ListParagraph"/>
              <w:tabs>
                <w:tab w:val="left" w:pos="426"/>
              </w:tabs>
              <w:ind w:left="0" w:firstLine="0"/>
              <w:jc w:val="both"/>
              <w:rPr>
                <w:rFonts w:ascii="Times New Roman" w:hAnsi="Times New Roman" w:cs="Times New Roman"/>
                <w:bCs/>
                <w:sz w:val="24"/>
                <w:szCs w:val="24"/>
              </w:rPr>
            </w:pPr>
          </w:p>
          <w:p w14:paraId="6DDEDC3A" w14:textId="77777777" w:rsidR="006B6892" w:rsidRDefault="006B6892" w:rsidP="003046A6">
            <w:pPr>
              <w:pStyle w:val="ListParagraph"/>
              <w:tabs>
                <w:tab w:val="left" w:pos="426"/>
              </w:tabs>
              <w:ind w:left="0" w:firstLine="0"/>
              <w:jc w:val="both"/>
              <w:rPr>
                <w:rFonts w:ascii="Times New Roman" w:hAnsi="Times New Roman" w:cs="Times New Roman"/>
                <w:bCs/>
                <w:sz w:val="24"/>
                <w:szCs w:val="24"/>
              </w:rPr>
            </w:pPr>
            <w:r>
              <w:rPr>
                <w:rFonts w:ascii="Times New Roman" w:hAnsi="Times New Roman" w:cs="Times New Roman"/>
                <w:bCs/>
                <w:sz w:val="24"/>
                <w:szCs w:val="24"/>
              </w:rPr>
              <w:t>Rp. 10.307.395.582</w:t>
            </w:r>
          </w:p>
          <w:p w14:paraId="19B380BA" w14:textId="77777777" w:rsidR="006B6892" w:rsidRDefault="006B6892" w:rsidP="003046A6">
            <w:pPr>
              <w:pStyle w:val="ListParagraph"/>
              <w:tabs>
                <w:tab w:val="left" w:pos="426"/>
              </w:tabs>
              <w:ind w:left="0" w:firstLine="0"/>
              <w:jc w:val="both"/>
              <w:rPr>
                <w:rFonts w:ascii="Times New Roman" w:hAnsi="Times New Roman" w:cs="Times New Roman"/>
                <w:bCs/>
                <w:sz w:val="24"/>
                <w:szCs w:val="24"/>
              </w:rPr>
            </w:pPr>
            <w:r>
              <w:rPr>
                <w:rFonts w:ascii="Times New Roman" w:hAnsi="Times New Roman" w:cs="Times New Roman"/>
                <w:bCs/>
                <w:sz w:val="24"/>
                <w:szCs w:val="24"/>
              </w:rPr>
              <w:t>Rp. 97.329.037</w:t>
            </w:r>
          </w:p>
          <w:p w14:paraId="165E2987" w14:textId="77777777" w:rsidR="006B6892" w:rsidRDefault="006B6892" w:rsidP="003046A6">
            <w:pPr>
              <w:pStyle w:val="ListParagraph"/>
              <w:tabs>
                <w:tab w:val="left" w:pos="426"/>
              </w:tabs>
              <w:ind w:left="0" w:firstLine="0"/>
              <w:jc w:val="both"/>
              <w:rPr>
                <w:rFonts w:ascii="Times New Roman" w:hAnsi="Times New Roman" w:cs="Times New Roman"/>
                <w:bCs/>
                <w:sz w:val="24"/>
                <w:szCs w:val="24"/>
              </w:rPr>
            </w:pPr>
            <w:r>
              <w:rPr>
                <w:rFonts w:ascii="Times New Roman" w:hAnsi="Times New Roman" w:cs="Times New Roman"/>
                <w:bCs/>
                <w:sz w:val="24"/>
                <w:szCs w:val="24"/>
              </w:rPr>
              <w:t>Rp. 74.659.264</w:t>
            </w:r>
          </w:p>
          <w:p w14:paraId="356BDE3C" w14:textId="77777777" w:rsidR="006B6892" w:rsidRDefault="006B6892" w:rsidP="003046A6">
            <w:pPr>
              <w:pStyle w:val="ListParagraph"/>
              <w:tabs>
                <w:tab w:val="left" w:pos="426"/>
              </w:tabs>
              <w:ind w:left="0" w:firstLine="0"/>
              <w:jc w:val="both"/>
              <w:rPr>
                <w:rFonts w:ascii="Times New Roman" w:hAnsi="Times New Roman" w:cs="Times New Roman"/>
                <w:bCs/>
                <w:sz w:val="24"/>
                <w:szCs w:val="24"/>
              </w:rPr>
            </w:pPr>
          </w:p>
          <w:p w14:paraId="06397480" w14:textId="77777777" w:rsidR="006B6892" w:rsidRDefault="006B6892" w:rsidP="003046A6">
            <w:pPr>
              <w:pStyle w:val="ListParagraph"/>
              <w:tabs>
                <w:tab w:val="left" w:pos="426"/>
              </w:tabs>
              <w:ind w:left="0" w:firstLine="0"/>
              <w:jc w:val="both"/>
              <w:rPr>
                <w:rFonts w:ascii="Times New Roman" w:hAnsi="Times New Roman" w:cs="Times New Roman"/>
                <w:bCs/>
                <w:sz w:val="24"/>
                <w:szCs w:val="24"/>
              </w:rPr>
            </w:pPr>
          </w:p>
          <w:p w14:paraId="6536F7AA" w14:textId="77777777" w:rsidR="006B6892" w:rsidRDefault="006B6892" w:rsidP="003046A6">
            <w:pPr>
              <w:pStyle w:val="ListParagraph"/>
              <w:tabs>
                <w:tab w:val="left" w:pos="426"/>
              </w:tabs>
              <w:ind w:left="0" w:firstLine="0"/>
              <w:jc w:val="both"/>
              <w:rPr>
                <w:rFonts w:ascii="Times New Roman" w:hAnsi="Times New Roman" w:cs="Times New Roman"/>
                <w:bCs/>
                <w:sz w:val="24"/>
                <w:szCs w:val="24"/>
              </w:rPr>
            </w:pPr>
          </w:p>
          <w:p w14:paraId="08C81232" w14:textId="77777777" w:rsidR="006B6892" w:rsidRDefault="006B6892" w:rsidP="003046A6">
            <w:pPr>
              <w:pStyle w:val="ListParagraph"/>
              <w:tabs>
                <w:tab w:val="left" w:pos="426"/>
              </w:tabs>
              <w:ind w:left="0" w:firstLine="0"/>
              <w:jc w:val="both"/>
              <w:rPr>
                <w:rFonts w:ascii="Times New Roman" w:hAnsi="Times New Roman" w:cs="Times New Roman"/>
                <w:bCs/>
                <w:sz w:val="24"/>
                <w:szCs w:val="24"/>
              </w:rPr>
            </w:pPr>
          </w:p>
          <w:p w14:paraId="7E6ECF0B" w14:textId="77777777" w:rsidR="006B6892" w:rsidRDefault="006B6892" w:rsidP="003046A6">
            <w:pPr>
              <w:pStyle w:val="ListParagraph"/>
              <w:tabs>
                <w:tab w:val="left" w:pos="426"/>
              </w:tabs>
              <w:ind w:left="0" w:firstLine="0"/>
              <w:jc w:val="both"/>
              <w:rPr>
                <w:rFonts w:ascii="Times New Roman" w:hAnsi="Times New Roman" w:cs="Times New Roman"/>
                <w:bCs/>
                <w:sz w:val="24"/>
                <w:szCs w:val="24"/>
              </w:rPr>
            </w:pPr>
          </w:p>
          <w:p w14:paraId="7C09D2C0" w14:textId="77777777" w:rsidR="006B6892" w:rsidRDefault="006B6892" w:rsidP="003046A6">
            <w:pPr>
              <w:pStyle w:val="ListParagraph"/>
              <w:tabs>
                <w:tab w:val="left" w:pos="426"/>
              </w:tabs>
              <w:ind w:left="0" w:firstLine="0"/>
              <w:jc w:val="both"/>
              <w:rPr>
                <w:rFonts w:ascii="Times New Roman" w:hAnsi="Times New Roman" w:cs="Times New Roman"/>
                <w:bCs/>
                <w:sz w:val="24"/>
                <w:szCs w:val="24"/>
              </w:rPr>
            </w:pPr>
            <w:r>
              <w:rPr>
                <w:rFonts w:ascii="Times New Roman" w:hAnsi="Times New Roman" w:cs="Times New Roman"/>
                <w:bCs/>
                <w:sz w:val="24"/>
                <w:szCs w:val="24"/>
              </w:rPr>
              <w:t>Rp. 3.006.283.178</w:t>
            </w:r>
          </w:p>
          <w:p w14:paraId="1FE71666" w14:textId="77777777" w:rsidR="006B6892" w:rsidRDefault="006B6892" w:rsidP="003046A6">
            <w:pPr>
              <w:pStyle w:val="ListParagraph"/>
              <w:tabs>
                <w:tab w:val="left" w:pos="426"/>
              </w:tabs>
              <w:ind w:left="0" w:firstLine="0"/>
              <w:jc w:val="both"/>
              <w:rPr>
                <w:rFonts w:ascii="Times New Roman" w:hAnsi="Times New Roman" w:cs="Times New Roman"/>
                <w:bCs/>
                <w:sz w:val="24"/>
                <w:szCs w:val="24"/>
              </w:rPr>
            </w:pPr>
            <w:r>
              <w:rPr>
                <w:rFonts w:ascii="Times New Roman" w:hAnsi="Times New Roman" w:cs="Times New Roman"/>
                <w:bCs/>
                <w:sz w:val="24"/>
                <w:szCs w:val="24"/>
              </w:rPr>
              <w:t>Rp. 3.006.283.178</w:t>
            </w:r>
          </w:p>
        </w:tc>
        <w:tc>
          <w:tcPr>
            <w:tcW w:w="2312" w:type="dxa"/>
            <w:tcBorders>
              <w:top w:val="single" w:sz="4" w:space="0" w:color="auto"/>
              <w:left w:val="single" w:sz="4" w:space="0" w:color="auto"/>
              <w:bottom w:val="single" w:sz="4" w:space="0" w:color="auto"/>
              <w:right w:val="single" w:sz="4" w:space="0" w:color="auto"/>
            </w:tcBorders>
          </w:tcPr>
          <w:p w14:paraId="7F530A43" w14:textId="77777777" w:rsidR="006B6892" w:rsidRDefault="006B6892" w:rsidP="003046A6">
            <w:pPr>
              <w:pStyle w:val="ListParagraph"/>
              <w:tabs>
                <w:tab w:val="left" w:pos="426"/>
              </w:tabs>
              <w:ind w:left="0" w:firstLine="1"/>
              <w:jc w:val="both"/>
              <w:rPr>
                <w:rFonts w:ascii="Times New Roman" w:hAnsi="Times New Roman" w:cs="Times New Roman"/>
                <w:bCs/>
                <w:sz w:val="24"/>
                <w:szCs w:val="24"/>
              </w:rPr>
            </w:pPr>
            <w:r>
              <w:rPr>
                <w:rFonts w:ascii="Times New Roman" w:hAnsi="Times New Roman" w:cs="Times New Roman"/>
                <w:bCs/>
                <w:sz w:val="24"/>
                <w:szCs w:val="24"/>
              </w:rPr>
              <w:lastRenderedPageBreak/>
              <w:t>Rp. 1.545.748.832</w:t>
            </w:r>
          </w:p>
          <w:p w14:paraId="2FBDA9EC" w14:textId="77777777" w:rsidR="006B6892" w:rsidRDefault="006B6892" w:rsidP="003046A6">
            <w:pPr>
              <w:pStyle w:val="ListParagraph"/>
              <w:tabs>
                <w:tab w:val="left" w:pos="426"/>
              </w:tabs>
              <w:ind w:left="0" w:firstLine="1"/>
              <w:jc w:val="both"/>
              <w:rPr>
                <w:rFonts w:ascii="Times New Roman" w:hAnsi="Times New Roman" w:cs="Times New Roman"/>
                <w:bCs/>
                <w:sz w:val="24"/>
                <w:szCs w:val="24"/>
              </w:rPr>
            </w:pPr>
          </w:p>
          <w:p w14:paraId="1A2C86B2" w14:textId="77777777" w:rsidR="006B6892" w:rsidRDefault="006B6892" w:rsidP="003046A6">
            <w:pPr>
              <w:pStyle w:val="ListParagraph"/>
              <w:tabs>
                <w:tab w:val="left" w:pos="426"/>
              </w:tabs>
              <w:ind w:left="0" w:firstLine="1"/>
              <w:jc w:val="both"/>
              <w:rPr>
                <w:rFonts w:ascii="Times New Roman" w:hAnsi="Times New Roman" w:cs="Times New Roman"/>
                <w:bCs/>
                <w:sz w:val="24"/>
                <w:szCs w:val="24"/>
              </w:rPr>
            </w:pPr>
          </w:p>
          <w:p w14:paraId="39382AD7" w14:textId="77777777" w:rsidR="006B6892" w:rsidRDefault="006B6892" w:rsidP="003046A6">
            <w:pPr>
              <w:pStyle w:val="ListParagraph"/>
              <w:tabs>
                <w:tab w:val="left" w:pos="426"/>
              </w:tabs>
              <w:ind w:left="0" w:firstLine="1"/>
              <w:jc w:val="both"/>
              <w:rPr>
                <w:rFonts w:ascii="Times New Roman" w:hAnsi="Times New Roman" w:cs="Times New Roman"/>
                <w:bCs/>
                <w:sz w:val="24"/>
                <w:szCs w:val="24"/>
              </w:rPr>
            </w:pPr>
          </w:p>
          <w:p w14:paraId="3AD03B38" w14:textId="77777777" w:rsidR="006B6892" w:rsidRDefault="006B6892" w:rsidP="003046A6">
            <w:pPr>
              <w:pStyle w:val="ListParagraph"/>
              <w:tabs>
                <w:tab w:val="left" w:pos="426"/>
              </w:tabs>
              <w:ind w:left="0" w:firstLine="1"/>
              <w:jc w:val="both"/>
              <w:rPr>
                <w:rFonts w:ascii="Times New Roman" w:hAnsi="Times New Roman" w:cs="Times New Roman"/>
                <w:bCs/>
                <w:sz w:val="24"/>
                <w:szCs w:val="24"/>
              </w:rPr>
            </w:pPr>
          </w:p>
          <w:p w14:paraId="617CA743" w14:textId="77777777" w:rsidR="006B6892" w:rsidRDefault="006B6892" w:rsidP="003046A6">
            <w:pPr>
              <w:pStyle w:val="ListParagraph"/>
              <w:tabs>
                <w:tab w:val="left" w:pos="426"/>
              </w:tabs>
              <w:ind w:left="0" w:firstLine="1"/>
              <w:jc w:val="both"/>
              <w:rPr>
                <w:rFonts w:ascii="Times New Roman" w:hAnsi="Times New Roman" w:cs="Times New Roman"/>
                <w:bCs/>
                <w:sz w:val="24"/>
                <w:szCs w:val="24"/>
              </w:rPr>
            </w:pPr>
            <w:r>
              <w:rPr>
                <w:rFonts w:ascii="Times New Roman" w:hAnsi="Times New Roman" w:cs="Times New Roman"/>
                <w:bCs/>
                <w:sz w:val="24"/>
                <w:szCs w:val="24"/>
              </w:rPr>
              <w:t>Rp. 10.479.383.883</w:t>
            </w:r>
          </w:p>
          <w:p w14:paraId="06299FF7" w14:textId="77777777" w:rsidR="006B6892" w:rsidRDefault="006B6892" w:rsidP="003046A6">
            <w:pPr>
              <w:pStyle w:val="ListParagraph"/>
              <w:tabs>
                <w:tab w:val="left" w:pos="426"/>
              </w:tabs>
              <w:ind w:left="0" w:firstLine="1"/>
              <w:jc w:val="both"/>
              <w:rPr>
                <w:rFonts w:ascii="Times New Roman" w:hAnsi="Times New Roman" w:cs="Times New Roman"/>
                <w:bCs/>
                <w:sz w:val="24"/>
                <w:szCs w:val="24"/>
              </w:rPr>
            </w:pPr>
            <w:r>
              <w:rPr>
                <w:rFonts w:ascii="Times New Roman" w:hAnsi="Times New Roman" w:cs="Times New Roman"/>
                <w:bCs/>
                <w:sz w:val="24"/>
                <w:szCs w:val="24"/>
              </w:rPr>
              <w:t>Rp. 12.025.132.715</w:t>
            </w:r>
          </w:p>
          <w:p w14:paraId="05EA8C6B" w14:textId="77777777" w:rsidR="006B6892" w:rsidRDefault="006B6892" w:rsidP="003046A6">
            <w:pPr>
              <w:pStyle w:val="ListParagraph"/>
              <w:tabs>
                <w:tab w:val="left" w:pos="426"/>
              </w:tabs>
              <w:ind w:left="0" w:firstLine="1"/>
              <w:jc w:val="both"/>
              <w:rPr>
                <w:rFonts w:ascii="Times New Roman" w:hAnsi="Times New Roman" w:cs="Times New Roman"/>
                <w:bCs/>
                <w:sz w:val="24"/>
                <w:szCs w:val="24"/>
              </w:rPr>
            </w:pPr>
          </w:p>
          <w:p w14:paraId="12199581" w14:textId="77777777" w:rsidR="006B6892" w:rsidRDefault="006B6892" w:rsidP="003046A6">
            <w:pPr>
              <w:pStyle w:val="ListParagraph"/>
              <w:tabs>
                <w:tab w:val="left" w:pos="426"/>
              </w:tabs>
              <w:ind w:left="0" w:firstLine="1"/>
              <w:jc w:val="both"/>
              <w:rPr>
                <w:rFonts w:ascii="Times New Roman" w:hAnsi="Times New Roman" w:cs="Times New Roman"/>
                <w:bCs/>
                <w:sz w:val="24"/>
                <w:szCs w:val="24"/>
              </w:rPr>
            </w:pPr>
            <w:r>
              <w:rPr>
                <w:rFonts w:ascii="Times New Roman" w:hAnsi="Times New Roman" w:cs="Times New Roman"/>
                <w:bCs/>
                <w:sz w:val="24"/>
                <w:szCs w:val="24"/>
              </w:rPr>
              <w:t>Rp. 3.006.283.178</w:t>
            </w:r>
          </w:p>
          <w:p w14:paraId="7A8924EA" w14:textId="77777777" w:rsidR="006B6892" w:rsidRDefault="006B6892" w:rsidP="003046A6">
            <w:pPr>
              <w:pStyle w:val="ListParagraph"/>
              <w:tabs>
                <w:tab w:val="left" w:pos="426"/>
              </w:tabs>
              <w:ind w:left="0" w:firstLine="1"/>
              <w:jc w:val="both"/>
              <w:rPr>
                <w:rFonts w:ascii="Times New Roman" w:hAnsi="Times New Roman" w:cs="Times New Roman"/>
                <w:bCs/>
                <w:sz w:val="24"/>
                <w:szCs w:val="24"/>
              </w:rPr>
            </w:pPr>
          </w:p>
        </w:tc>
      </w:tr>
    </w:tbl>
    <w:p w14:paraId="1B18F6D5" w14:textId="77777777" w:rsidR="0036753D" w:rsidRDefault="0036753D" w:rsidP="003046A6">
      <w:pPr>
        <w:spacing w:after="0" w:line="360" w:lineRule="auto"/>
      </w:pPr>
      <w:r>
        <w:lastRenderedPageBreak/>
        <w:br w:type="page"/>
      </w:r>
    </w:p>
    <w:p w14:paraId="27C1FB83" w14:textId="77777777" w:rsidR="0036753D" w:rsidRDefault="0036753D" w:rsidP="003046A6">
      <w:pPr>
        <w:pStyle w:val="Heading1"/>
        <w:spacing w:before="0" w:line="360" w:lineRule="auto"/>
        <w:jc w:val="center"/>
      </w:pPr>
      <w:bookmarkStart w:id="52" w:name="_Toc187078101"/>
      <w:r>
        <w:lastRenderedPageBreak/>
        <w:t>KESIMPULAN</w:t>
      </w:r>
      <w:bookmarkEnd w:id="52"/>
    </w:p>
    <w:p w14:paraId="57DA888F" w14:textId="77777777" w:rsidR="0036753D" w:rsidRDefault="0036753D" w:rsidP="003046A6">
      <w:pPr>
        <w:spacing w:after="0" w:line="360" w:lineRule="auto"/>
      </w:pPr>
    </w:p>
    <w:p w14:paraId="75B5CA16" w14:textId="2D531020" w:rsidR="0036753D" w:rsidRPr="0076635E" w:rsidRDefault="00CA354F" w:rsidP="003046A6">
      <w:pPr>
        <w:spacing w:after="0" w:line="360" w:lineRule="auto"/>
        <w:ind w:firstLine="540"/>
        <w:jc w:val="both"/>
        <w:rPr>
          <w:rFonts w:cs="Times New Roman"/>
          <w:szCs w:val="24"/>
        </w:rPr>
      </w:pPr>
      <w:proofErr w:type="spellStart"/>
      <w:r>
        <w:t>Pemahaman</w:t>
      </w:r>
      <w:proofErr w:type="spellEnd"/>
      <w:r>
        <w:t xml:space="preserve"> yang </w:t>
      </w:r>
      <w:proofErr w:type="spellStart"/>
      <w:r>
        <w:t>mendalam</w:t>
      </w:r>
      <w:proofErr w:type="spellEnd"/>
      <w:r>
        <w:t xml:space="preserve"> </w:t>
      </w:r>
      <w:proofErr w:type="spellStart"/>
      <w:r>
        <w:t>terhadap</w:t>
      </w:r>
      <w:proofErr w:type="spellEnd"/>
      <w:r>
        <w:t xml:space="preserve"> </w:t>
      </w:r>
      <w:proofErr w:type="spellStart"/>
      <w:r>
        <w:t>akuntansi</w:t>
      </w:r>
      <w:proofErr w:type="spellEnd"/>
      <w:r>
        <w:t xml:space="preserve"> </w:t>
      </w:r>
      <w:proofErr w:type="spellStart"/>
      <w:r>
        <w:t>pajak</w:t>
      </w:r>
      <w:proofErr w:type="spellEnd"/>
      <w:r>
        <w:t xml:space="preserve"> dan </w:t>
      </w:r>
      <w:proofErr w:type="spellStart"/>
      <w:r>
        <w:t>penerapan</w:t>
      </w:r>
      <w:proofErr w:type="spellEnd"/>
      <w:r>
        <w:t xml:space="preserve"> </w:t>
      </w:r>
      <w:proofErr w:type="spellStart"/>
      <w:r>
        <w:t>regulasi</w:t>
      </w:r>
      <w:proofErr w:type="spellEnd"/>
      <w:r>
        <w:t xml:space="preserve"> </w:t>
      </w:r>
      <w:proofErr w:type="spellStart"/>
      <w:r>
        <w:t>perpajakan</w:t>
      </w:r>
      <w:proofErr w:type="spellEnd"/>
      <w:r>
        <w:t xml:space="preserve"> yang </w:t>
      </w:r>
      <w:proofErr w:type="spellStart"/>
      <w:r>
        <w:t>tepat</w:t>
      </w:r>
      <w:proofErr w:type="spellEnd"/>
      <w:r>
        <w:t xml:space="preserve"> sangat </w:t>
      </w:r>
      <w:proofErr w:type="spellStart"/>
      <w:r>
        <w:t>penting</w:t>
      </w:r>
      <w:proofErr w:type="spellEnd"/>
      <w:r>
        <w:t xml:space="preserve"> </w:t>
      </w:r>
      <w:proofErr w:type="spellStart"/>
      <w:r>
        <w:t>bagi</w:t>
      </w:r>
      <w:proofErr w:type="spellEnd"/>
      <w:r>
        <w:t xml:space="preserve"> </w:t>
      </w:r>
      <w:proofErr w:type="spellStart"/>
      <w:r>
        <w:t>perusahaan</w:t>
      </w:r>
      <w:proofErr w:type="spellEnd"/>
      <w:r>
        <w:t xml:space="preserve"> dan </w:t>
      </w:r>
      <w:proofErr w:type="spellStart"/>
      <w:r>
        <w:t>individu</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kepatuhan</w:t>
      </w:r>
      <w:proofErr w:type="spellEnd"/>
      <w:r>
        <w:t xml:space="preserve"> </w:t>
      </w:r>
      <w:proofErr w:type="spellStart"/>
      <w:r>
        <w:t>terhadap</w:t>
      </w:r>
      <w:proofErr w:type="spellEnd"/>
      <w:r>
        <w:t xml:space="preserve"> </w:t>
      </w:r>
      <w:proofErr w:type="spellStart"/>
      <w:r>
        <w:t>hukum</w:t>
      </w:r>
      <w:proofErr w:type="spellEnd"/>
      <w:r>
        <w:t xml:space="preserve"> </w:t>
      </w:r>
      <w:proofErr w:type="spellStart"/>
      <w:r>
        <w:t>perpajakan</w:t>
      </w:r>
      <w:proofErr w:type="spellEnd"/>
      <w:r>
        <w:t xml:space="preserve">. </w:t>
      </w:r>
      <w:proofErr w:type="spellStart"/>
      <w:r>
        <w:t>Perencanaan</w:t>
      </w:r>
      <w:proofErr w:type="spellEnd"/>
      <w:r>
        <w:t xml:space="preserve"> </w:t>
      </w:r>
      <w:proofErr w:type="spellStart"/>
      <w:r>
        <w:t>pajak</w:t>
      </w:r>
      <w:proofErr w:type="spellEnd"/>
      <w:r>
        <w:t xml:space="preserve"> yang </w:t>
      </w:r>
      <w:proofErr w:type="spellStart"/>
      <w:r>
        <w:t>baik</w:t>
      </w:r>
      <w:proofErr w:type="spellEnd"/>
      <w:r>
        <w:t xml:space="preserve"> tidak </w:t>
      </w:r>
      <w:proofErr w:type="spellStart"/>
      <w:r>
        <w:t>hanya</w:t>
      </w:r>
      <w:proofErr w:type="spellEnd"/>
      <w:r>
        <w:t xml:space="preserve"> </w:t>
      </w:r>
      <w:proofErr w:type="spellStart"/>
      <w:r>
        <w:t>membantu</w:t>
      </w:r>
      <w:proofErr w:type="spellEnd"/>
      <w:r>
        <w:t xml:space="preserve"> </w:t>
      </w:r>
      <w:proofErr w:type="spellStart"/>
      <w:r>
        <w:t>wajib</w:t>
      </w:r>
      <w:proofErr w:type="spellEnd"/>
      <w:r>
        <w:t xml:space="preserve"> </w:t>
      </w:r>
      <w:proofErr w:type="spellStart"/>
      <w:r>
        <w:t>pajak</w:t>
      </w:r>
      <w:proofErr w:type="spellEnd"/>
      <w:r>
        <w:t xml:space="preserve"> </w:t>
      </w:r>
      <w:proofErr w:type="spellStart"/>
      <w:r>
        <w:t>dalam</w:t>
      </w:r>
      <w:proofErr w:type="spellEnd"/>
      <w:r>
        <w:t xml:space="preserve"> </w:t>
      </w:r>
      <w:proofErr w:type="spellStart"/>
      <w:r>
        <w:t>meminimalkan</w:t>
      </w:r>
      <w:proofErr w:type="spellEnd"/>
      <w:r>
        <w:t xml:space="preserve"> </w:t>
      </w:r>
      <w:proofErr w:type="spellStart"/>
      <w:r>
        <w:t>beban</w:t>
      </w:r>
      <w:proofErr w:type="spellEnd"/>
      <w:r>
        <w:t xml:space="preserve"> </w:t>
      </w:r>
      <w:proofErr w:type="spellStart"/>
      <w:r>
        <w:t>pajak</w:t>
      </w:r>
      <w:proofErr w:type="spellEnd"/>
      <w:r>
        <w:t xml:space="preserve"> </w:t>
      </w:r>
      <w:proofErr w:type="spellStart"/>
      <w:r>
        <w:t>secara</w:t>
      </w:r>
      <w:proofErr w:type="spellEnd"/>
      <w:r>
        <w:t xml:space="preserve"> legal </w:t>
      </w:r>
      <w:proofErr w:type="spellStart"/>
      <w:r>
        <w:t>tetapi</w:t>
      </w:r>
      <w:proofErr w:type="spellEnd"/>
      <w:r>
        <w:t xml:space="preserve"> juga </w:t>
      </w:r>
      <w:proofErr w:type="spellStart"/>
      <w:r>
        <w:t>mengurangi</w:t>
      </w:r>
      <w:proofErr w:type="spellEnd"/>
      <w:r>
        <w:t xml:space="preserve"> </w:t>
      </w:r>
      <w:proofErr w:type="spellStart"/>
      <w:r>
        <w:t>potensi</w:t>
      </w:r>
      <w:proofErr w:type="spellEnd"/>
      <w:r>
        <w:t xml:space="preserve"> </w:t>
      </w:r>
      <w:proofErr w:type="spellStart"/>
      <w:r>
        <w:t>kesalahan</w:t>
      </w:r>
      <w:proofErr w:type="spellEnd"/>
      <w:r>
        <w:t xml:space="preserve"> yang </w:t>
      </w:r>
      <w:proofErr w:type="spellStart"/>
      <w:r>
        <w:t>dapat</w:t>
      </w:r>
      <w:proofErr w:type="spellEnd"/>
      <w:r>
        <w:t xml:space="preserve"> </w:t>
      </w:r>
      <w:proofErr w:type="spellStart"/>
      <w:r>
        <w:t>berakibat</w:t>
      </w:r>
      <w:proofErr w:type="spellEnd"/>
      <w:r>
        <w:t xml:space="preserve"> pada </w:t>
      </w:r>
      <w:proofErr w:type="spellStart"/>
      <w:r>
        <w:t>sanksi</w:t>
      </w:r>
      <w:proofErr w:type="spellEnd"/>
      <w:r>
        <w:t xml:space="preserve">. </w:t>
      </w:r>
      <w:proofErr w:type="spellStart"/>
      <w:r>
        <w:t>Dengan</w:t>
      </w:r>
      <w:proofErr w:type="spellEnd"/>
      <w:r>
        <w:t xml:space="preserve"> </w:t>
      </w:r>
      <w:proofErr w:type="spellStart"/>
      <w:r>
        <w:t>memperhatikan</w:t>
      </w:r>
      <w:proofErr w:type="spellEnd"/>
      <w:r>
        <w:t xml:space="preserve"> </w:t>
      </w:r>
      <w:proofErr w:type="spellStart"/>
      <w:r>
        <w:t>setiap</w:t>
      </w:r>
      <w:proofErr w:type="spellEnd"/>
      <w:r>
        <w:t xml:space="preserve"> </w:t>
      </w:r>
      <w:proofErr w:type="spellStart"/>
      <w:r>
        <w:t>pasal</w:t>
      </w:r>
      <w:proofErr w:type="spellEnd"/>
      <w:r>
        <w:t xml:space="preserve"> yang </w:t>
      </w:r>
      <w:proofErr w:type="spellStart"/>
      <w:r>
        <w:t>relevan</w:t>
      </w:r>
      <w:proofErr w:type="spellEnd"/>
      <w:r>
        <w:t xml:space="preserve">, </w:t>
      </w:r>
      <w:proofErr w:type="spellStart"/>
      <w:r>
        <w:t>seperti</w:t>
      </w:r>
      <w:proofErr w:type="spellEnd"/>
      <w:r>
        <w:t xml:space="preserve"> Pasal 21 </w:t>
      </w:r>
      <w:proofErr w:type="spellStart"/>
      <w:r>
        <w:t>hingga</w:t>
      </w:r>
      <w:proofErr w:type="spellEnd"/>
      <w:r>
        <w:t xml:space="preserve"> Pasal 25, </w:t>
      </w:r>
      <w:proofErr w:type="spellStart"/>
      <w:r>
        <w:t>wajib</w:t>
      </w:r>
      <w:proofErr w:type="spellEnd"/>
      <w:r>
        <w:t xml:space="preserve"> </w:t>
      </w:r>
      <w:proofErr w:type="spellStart"/>
      <w:r>
        <w:t>pajak</w:t>
      </w:r>
      <w:proofErr w:type="spellEnd"/>
      <w:r>
        <w:t xml:space="preserve"> </w:t>
      </w:r>
      <w:proofErr w:type="spellStart"/>
      <w:r>
        <w:t>dapat</w:t>
      </w:r>
      <w:proofErr w:type="spellEnd"/>
      <w:r>
        <w:t xml:space="preserve"> </w:t>
      </w:r>
      <w:proofErr w:type="spellStart"/>
      <w:r>
        <w:t>menjalankan</w:t>
      </w:r>
      <w:proofErr w:type="spellEnd"/>
      <w:r>
        <w:t xml:space="preserve"> </w:t>
      </w:r>
      <w:proofErr w:type="spellStart"/>
      <w:r>
        <w:t>kewajibannya</w:t>
      </w:r>
      <w:proofErr w:type="spellEnd"/>
      <w:r>
        <w:t xml:space="preserve"> </w:t>
      </w:r>
      <w:proofErr w:type="spellStart"/>
      <w:r>
        <w:t>secara</w:t>
      </w:r>
      <w:proofErr w:type="spellEnd"/>
      <w:r>
        <w:t xml:space="preserve"> optimal. </w:t>
      </w:r>
      <w:proofErr w:type="spellStart"/>
      <w:r>
        <w:t>Untuk</w:t>
      </w:r>
      <w:proofErr w:type="spellEnd"/>
      <w:r>
        <w:t xml:space="preserve"> </w:t>
      </w:r>
      <w:proofErr w:type="spellStart"/>
      <w:r>
        <w:t>itu</w:t>
      </w:r>
      <w:proofErr w:type="spellEnd"/>
      <w:r>
        <w:t xml:space="preserve">, </w:t>
      </w:r>
      <w:proofErr w:type="spellStart"/>
      <w:r>
        <w:t>peran</w:t>
      </w:r>
      <w:proofErr w:type="spellEnd"/>
      <w:r>
        <w:t xml:space="preserve"> </w:t>
      </w:r>
      <w:proofErr w:type="spellStart"/>
      <w:r>
        <w:t>edukasi</w:t>
      </w:r>
      <w:proofErr w:type="spellEnd"/>
      <w:r>
        <w:t xml:space="preserve"> dan </w:t>
      </w:r>
      <w:proofErr w:type="spellStart"/>
      <w:r>
        <w:t>pendampingan</w:t>
      </w:r>
      <w:proofErr w:type="spellEnd"/>
      <w:r>
        <w:t xml:space="preserve"> </w:t>
      </w:r>
      <w:proofErr w:type="spellStart"/>
      <w:r>
        <w:t>profesional</w:t>
      </w:r>
      <w:proofErr w:type="spellEnd"/>
      <w:r>
        <w:t xml:space="preserve"> </w:t>
      </w:r>
      <w:proofErr w:type="spellStart"/>
      <w:r>
        <w:t>dalam</w:t>
      </w:r>
      <w:proofErr w:type="spellEnd"/>
      <w:r>
        <w:t xml:space="preserve"> </w:t>
      </w:r>
      <w:proofErr w:type="spellStart"/>
      <w:r>
        <w:t>akuntansi</w:t>
      </w:r>
      <w:proofErr w:type="spellEnd"/>
      <w:r>
        <w:t xml:space="preserve"> </w:t>
      </w:r>
      <w:proofErr w:type="spellStart"/>
      <w:r>
        <w:t>pajak</w:t>
      </w:r>
      <w:proofErr w:type="spellEnd"/>
      <w:r>
        <w:t xml:space="preserve"> </w:t>
      </w:r>
      <w:proofErr w:type="spellStart"/>
      <w:r>
        <w:t>menjadi</w:t>
      </w:r>
      <w:proofErr w:type="spellEnd"/>
      <w:r>
        <w:t xml:space="preserve"> </w:t>
      </w:r>
      <w:proofErr w:type="spellStart"/>
      <w:r>
        <w:t>kunci</w:t>
      </w:r>
      <w:proofErr w:type="spellEnd"/>
      <w:r>
        <w:t xml:space="preserve"> </w:t>
      </w:r>
      <w:proofErr w:type="spellStart"/>
      <w:r>
        <w:t>keberhasilan</w:t>
      </w:r>
      <w:proofErr w:type="spellEnd"/>
      <w:r>
        <w:t xml:space="preserve"> implementasi </w:t>
      </w:r>
      <w:proofErr w:type="spellStart"/>
      <w:r>
        <w:t>pajak</w:t>
      </w:r>
      <w:proofErr w:type="spellEnd"/>
      <w:r>
        <w:t xml:space="preserve"> yang </w:t>
      </w:r>
      <w:proofErr w:type="spellStart"/>
      <w:r>
        <w:t>akurat</w:t>
      </w:r>
      <w:proofErr w:type="spellEnd"/>
      <w:r>
        <w:t xml:space="preserve"> dan </w:t>
      </w:r>
      <w:proofErr w:type="spellStart"/>
      <w:r>
        <w:t>efisien</w:t>
      </w:r>
      <w:proofErr w:type="spellEnd"/>
      <w:r>
        <w:t>.</w:t>
      </w:r>
    </w:p>
    <w:p w14:paraId="5A169CA9" w14:textId="77777777" w:rsidR="0036753D" w:rsidRDefault="0036753D" w:rsidP="003046A6">
      <w:pPr>
        <w:spacing w:after="0" w:line="360" w:lineRule="auto"/>
      </w:pPr>
    </w:p>
    <w:p w14:paraId="3084E42D" w14:textId="77777777" w:rsidR="0036753D" w:rsidRDefault="0036753D" w:rsidP="003046A6">
      <w:pPr>
        <w:spacing w:after="0" w:line="360" w:lineRule="auto"/>
      </w:pPr>
      <w:r>
        <w:br w:type="page"/>
      </w:r>
    </w:p>
    <w:p w14:paraId="75325196" w14:textId="77777777" w:rsidR="0036753D" w:rsidRDefault="0036753D" w:rsidP="003046A6">
      <w:pPr>
        <w:pStyle w:val="Heading1"/>
        <w:spacing w:before="0" w:line="360" w:lineRule="auto"/>
        <w:jc w:val="center"/>
      </w:pPr>
      <w:bookmarkStart w:id="53" w:name="_Toc187078102"/>
      <w:r w:rsidRPr="00A0122B">
        <w:lastRenderedPageBreak/>
        <w:t>DAFTAR PUSTAKA</w:t>
      </w:r>
      <w:bookmarkEnd w:id="53"/>
    </w:p>
    <w:p w14:paraId="2670CD06" w14:textId="77777777" w:rsidR="0036753D" w:rsidRDefault="0036753D" w:rsidP="00364880">
      <w:pPr>
        <w:spacing w:after="0" w:line="360" w:lineRule="auto"/>
        <w:jc w:val="both"/>
      </w:pPr>
    </w:p>
    <w:p w14:paraId="1E546128" w14:textId="77777777" w:rsidR="006B6892" w:rsidRDefault="006B6892" w:rsidP="00364880">
      <w:pPr>
        <w:spacing w:after="0" w:line="360" w:lineRule="auto"/>
        <w:ind w:left="720" w:hanging="720"/>
        <w:jc w:val="both"/>
      </w:pPr>
      <w:r>
        <w:t xml:space="preserve">Erlinda Adi </w:t>
      </w:r>
      <w:proofErr w:type="spellStart"/>
      <w:r>
        <w:t>Syntia</w:t>
      </w:r>
      <w:proofErr w:type="spellEnd"/>
      <w:r>
        <w:t xml:space="preserve">, &amp; </w:t>
      </w:r>
      <w:proofErr w:type="spellStart"/>
      <w:r>
        <w:t>Septiani</w:t>
      </w:r>
      <w:proofErr w:type="spellEnd"/>
      <w:r>
        <w:t xml:space="preserve"> Fransisca. (2023). </w:t>
      </w:r>
      <w:proofErr w:type="spellStart"/>
      <w:r>
        <w:t>Analisis</w:t>
      </w:r>
      <w:proofErr w:type="spellEnd"/>
      <w:r>
        <w:t xml:space="preserve"> </w:t>
      </w:r>
      <w:proofErr w:type="spellStart"/>
      <w:r>
        <w:t>Penerapan</w:t>
      </w:r>
      <w:proofErr w:type="spellEnd"/>
      <w:r>
        <w:t xml:space="preserve"> </w:t>
      </w:r>
      <w:proofErr w:type="spellStart"/>
      <w:r>
        <w:t>Akuntansi</w:t>
      </w:r>
      <w:proofErr w:type="spellEnd"/>
      <w:r>
        <w:t xml:space="preserve"> </w:t>
      </w:r>
      <w:proofErr w:type="spellStart"/>
      <w:r>
        <w:t>Pajak</w:t>
      </w:r>
      <w:proofErr w:type="spellEnd"/>
      <w:r>
        <w:t xml:space="preserve"> </w:t>
      </w:r>
      <w:proofErr w:type="spellStart"/>
      <w:r>
        <w:t>Penghasilan</w:t>
      </w:r>
      <w:proofErr w:type="spellEnd"/>
      <w:r>
        <w:t xml:space="preserve"> Badan Pada PT. BPR </w:t>
      </w:r>
      <w:proofErr w:type="spellStart"/>
      <w:r>
        <w:t>Tahap</w:t>
      </w:r>
      <w:proofErr w:type="spellEnd"/>
      <w:r>
        <w:t xml:space="preserve"> Ganda </w:t>
      </w:r>
      <w:proofErr w:type="spellStart"/>
      <w:r>
        <w:t>Baturaja</w:t>
      </w:r>
      <w:proofErr w:type="spellEnd"/>
      <w:r>
        <w:t xml:space="preserve">. </w:t>
      </w:r>
      <w:proofErr w:type="spellStart"/>
      <w:r>
        <w:t>Jurnal</w:t>
      </w:r>
      <w:proofErr w:type="spellEnd"/>
      <w:r>
        <w:t xml:space="preserve"> Media </w:t>
      </w:r>
      <w:proofErr w:type="spellStart"/>
      <w:r>
        <w:t>Akuntansi</w:t>
      </w:r>
      <w:proofErr w:type="spellEnd"/>
      <w:r>
        <w:t>, 5(2).</w:t>
      </w:r>
    </w:p>
    <w:p w14:paraId="262006B0" w14:textId="77777777" w:rsidR="006B6892" w:rsidRDefault="006B6892" w:rsidP="00364880">
      <w:pPr>
        <w:spacing w:after="0" w:line="360" w:lineRule="auto"/>
        <w:ind w:left="720" w:hanging="720"/>
        <w:jc w:val="both"/>
      </w:pPr>
      <w:proofErr w:type="spellStart"/>
      <w:r>
        <w:t>Riska</w:t>
      </w:r>
      <w:proofErr w:type="spellEnd"/>
      <w:r>
        <w:t xml:space="preserve"> Inayah. (2023). </w:t>
      </w:r>
      <w:proofErr w:type="spellStart"/>
      <w:r>
        <w:t>Analisis</w:t>
      </w:r>
      <w:proofErr w:type="spellEnd"/>
      <w:r>
        <w:t xml:space="preserve"> </w:t>
      </w:r>
      <w:proofErr w:type="spellStart"/>
      <w:r>
        <w:t>Penerapan</w:t>
      </w:r>
      <w:proofErr w:type="spellEnd"/>
      <w:r>
        <w:t xml:space="preserve"> </w:t>
      </w:r>
      <w:proofErr w:type="spellStart"/>
      <w:r>
        <w:t>Perencanaan</w:t>
      </w:r>
      <w:proofErr w:type="spellEnd"/>
      <w:r>
        <w:t xml:space="preserve"> </w:t>
      </w:r>
      <w:proofErr w:type="spellStart"/>
      <w:r>
        <w:t>Pajak</w:t>
      </w:r>
      <w:proofErr w:type="spellEnd"/>
      <w:r>
        <w:t xml:space="preserve"> </w:t>
      </w:r>
      <w:proofErr w:type="spellStart"/>
      <w:r>
        <w:t>Penghasilan</w:t>
      </w:r>
      <w:proofErr w:type="spellEnd"/>
      <w:r>
        <w:t xml:space="preserve"> 21 </w:t>
      </w:r>
      <w:proofErr w:type="spellStart"/>
      <w:r>
        <w:t>Sebagai</w:t>
      </w:r>
      <w:proofErr w:type="spellEnd"/>
      <w:r>
        <w:t xml:space="preserve"> Strategi </w:t>
      </w:r>
      <w:proofErr w:type="spellStart"/>
      <w:r>
        <w:t>Penghematan</w:t>
      </w:r>
      <w:proofErr w:type="spellEnd"/>
      <w:r>
        <w:t xml:space="preserve"> </w:t>
      </w:r>
      <w:proofErr w:type="spellStart"/>
      <w:r>
        <w:t>Pembayaran</w:t>
      </w:r>
      <w:proofErr w:type="spellEnd"/>
      <w:r>
        <w:t xml:space="preserve"> </w:t>
      </w:r>
      <w:proofErr w:type="spellStart"/>
      <w:r>
        <w:t>Pajak</w:t>
      </w:r>
      <w:proofErr w:type="spellEnd"/>
      <w:r>
        <w:t xml:space="preserve"> Perusahaan Pada PT. Duta Agung Jaya. </w:t>
      </w:r>
      <w:proofErr w:type="spellStart"/>
      <w:r>
        <w:t>Jurnal</w:t>
      </w:r>
      <w:proofErr w:type="spellEnd"/>
      <w:r>
        <w:t xml:space="preserve"> </w:t>
      </w:r>
      <w:proofErr w:type="spellStart"/>
      <w:r>
        <w:t>Akuntansi</w:t>
      </w:r>
      <w:proofErr w:type="spellEnd"/>
      <w:r>
        <w:t xml:space="preserve">, </w:t>
      </w:r>
      <w:proofErr w:type="spellStart"/>
      <w:r>
        <w:t>Manajemen</w:t>
      </w:r>
      <w:proofErr w:type="spellEnd"/>
      <w:r>
        <w:t xml:space="preserve"> Dan </w:t>
      </w:r>
      <w:proofErr w:type="spellStart"/>
      <w:r>
        <w:t>Ilmu</w:t>
      </w:r>
      <w:proofErr w:type="spellEnd"/>
      <w:r>
        <w:t xml:space="preserve"> Ekonomi (</w:t>
      </w:r>
      <w:proofErr w:type="spellStart"/>
      <w:r>
        <w:t>Jasmien</w:t>
      </w:r>
      <w:proofErr w:type="spellEnd"/>
      <w:r>
        <w:t>), 3(02), 94–103. https://doi.org/10.54209/jasmien.v3i02.366</w:t>
      </w:r>
    </w:p>
    <w:p w14:paraId="35AD4888" w14:textId="77777777" w:rsidR="006B6892" w:rsidRDefault="006B6892" w:rsidP="00364880">
      <w:pPr>
        <w:spacing w:after="0" w:line="360" w:lineRule="auto"/>
        <w:ind w:left="720" w:hanging="720"/>
        <w:jc w:val="both"/>
      </w:pPr>
      <w:proofErr w:type="spellStart"/>
      <w:r>
        <w:t>Yuli</w:t>
      </w:r>
      <w:proofErr w:type="spellEnd"/>
      <w:r>
        <w:t xml:space="preserve"> </w:t>
      </w:r>
      <w:proofErr w:type="spellStart"/>
      <w:r>
        <w:t>Ardiany</w:t>
      </w:r>
      <w:proofErr w:type="spellEnd"/>
      <w:r>
        <w:t xml:space="preserve">, &amp; </w:t>
      </w:r>
      <w:proofErr w:type="spellStart"/>
      <w:r>
        <w:t>Kuntum</w:t>
      </w:r>
      <w:proofErr w:type="spellEnd"/>
      <w:r>
        <w:t xml:space="preserve"> Khaira. (2024). </w:t>
      </w:r>
      <w:proofErr w:type="spellStart"/>
      <w:r>
        <w:t>Analisis</w:t>
      </w:r>
      <w:proofErr w:type="spellEnd"/>
      <w:r>
        <w:t xml:space="preserve"> </w:t>
      </w:r>
      <w:proofErr w:type="spellStart"/>
      <w:r>
        <w:t>Perhitungan</w:t>
      </w:r>
      <w:proofErr w:type="spellEnd"/>
      <w:r>
        <w:t xml:space="preserve"> Dan </w:t>
      </w:r>
      <w:proofErr w:type="spellStart"/>
      <w:r>
        <w:t>Pelaporan</w:t>
      </w:r>
      <w:proofErr w:type="spellEnd"/>
      <w:r>
        <w:t xml:space="preserve"> </w:t>
      </w:r>
      <w:proofErr w:type="spellStart"/>
      <w:r>
        <w:t>Pajak</w:t>
      </w:r>
      <w:proofErr w:type="spellEnd"/>
      <w:r>
        <w:t xml:space="preserve"> </w:t>
      </w:r>
      <w:proofErr w:type="spellStart"/>
      <w:r>
        <w:t>Penghasilan</w:t>
      </w:r>
      <w:proofErr w:type="spellEnd"/>
      <w:r>
        <w:t xml:space="preserve"> (</w:t>
      </w:r>
      <w:proofErr w:type="spellStart"/>
      <w:r>
        <w:t>Pph</w:t>
      </w:r>
      <w:proofErr w:type="spellEnd"/>
      <w:r>
        <w:t xml:space="preserve">) Pasal 21 Atas </w:t>
      </w:r>
      <w:proofErr w:type="spellStart"/>
      <w:r>
        <w:t>Gaji</w:t>
      </w:r>
      <w:proofErr w:type="spellEnd"/>
      <w:r>
        <w:t xml:space="preserve"> </w:t>
      </w:r>
      <w:proofErr w:type="spellStart"/>
      <w:r>
        <w:t>Pegawai</w:t>
      </w:r>
      <w:proofErr w:type="spellEnd"/>
      <w:r>
        <w:t xml:space="preserve"> Negeri </w:t>
      </w:r>
      <w:proofErr w:type="spellStart"/>
      <w:r>
        <w:t>Sipil</w:t>
      </w:r>
      <w:proofErr w:type="spellEnd"/>
      <w:r>
        <w:t xml:space="preserve"> Pada </w:t>
      </w:r>
      <w:proofErr w:type="spellStart"/>
      <w:r>
        <w:t>Mtsn</w:t>
      </w:r>
      <w:proofErr w:type="spellEnd"/>
      <w:r>
        <w:t xml:space="preserve"> 2 </w:t>
      </w:r>
      <w:proofErr w:type="spellStart"/>
      <w:r>
        <w:t>Bukittinggi</w:t>
      </w:r>
      <w:proofErr w:type="spellEnd"/>
      <w:r>
        <w:t xml:space="preserve">. </w:t>
      </w:r>
      <w:proofErr w:type="spellStart"/>
      <w:r>
        <w:t>Jurnal</w:t>
      </w:r>
      <w:proofErr w:type="spellEnd"/>
      <w:r>
        <w:t xml:space="preserve"> </w:t>
      </w:r>
      <w:proofErr w:type="spellStart"/>
      <w:r>
        <w:t>Penelitian</w:t>
      </w:r>
      <w:proofErr w:type="spellEnd"/>
      <w:r>
        <w:t xml:space="preserve"> Dan Kajian </w:t>
      </w:r>
      <w:proofErr w:type="spellStart"/>
      <w:r>
        <w:t>Ilmiah</w:t>
      </w:r>
      <w:proofErr w:type="spellEnd"/>
      <w:r>
        <w:t xml:space="preserve">, 18. </w:t>
      </w:r>
    </w:p>
    <w:p w14:paraId="53C464E5" w14:textId="77777777" w:rsidR="006B6892" w:rsidRDefault="006B6892" w:rsidP="00364880">
      <w:pPr>
        <w:spacing w:after="0" w:line="360" w:lineRule="auto"/>
        <w:ind w:left="720" w:hanging="720"/>
        <w:jc w:val="both"/>
      </w:pPr>
      <w:r>
        <w:t xml:space="preserve">Sandra </w:t>
      </w:r>
      <w:proofErr w:type="spellStart"/>
      <w:r>
        <w:t>Aulia</w:t>
      </w:r>
      <w:proofErr w:type="spellEnd"/>
      <w:r>
        <w:t xml:space="preserve"> </w:t>
      </w:r>
      <w:proofErr w:type="spellStart"/>
      <w:r>
        <w:t>Zanny</w:t>
      </w:r>
      <w:proofErr w:type="spellEnd"/>
      <w:r>
        <w:t xml:space="preserve">, Aria Farah </w:t>
      </w:r>
      <w:proofErr w:type="spellStart"/>
      <w:r>
        <w:t>MIta</w:t>
      </w:r>
      <w:proofErr w:type="spellEnd"/>
      <w:r>
        <w:t xml:space="preserve">, </w:t>
      </w:r>
      <w:proofErr w:type="spellStart"/>
      <w:r>
        <w:t>Dyah</w:t>
      </w:r>
      <w:proofErr w:type="spellEnd"/>
      <w:r>
        <w:t xml:space="preserve"> </w:t>
      </w:r>
      <w:proofErr w:type="spellStart"/>
      <w:r>
        <w:t>Setyaningrum</w:t>
      </w:r>
      <w:proofErr w:type="spellEnd"/>
      <w:r>
        <w:t xml:space="preserve">, “Panduan </w:t>
      </w:r>
      <w:proofErr w:type="spellStart"/>
      <w:r>
        <w:t>praktis</w:t>
      </w:r>
      <w:proofErr w:type="spellEnd"/>
      <w:r>
        <w:t xml:space="preserve"> </w:t>
      </w:r>
      <w:proofErr w:type="spellStart"/>
      <w:r>
        <w:t>Perpajakan</w:t>
      </w:r>
      <w:proofErr w:type="spellEnd"/>
      <w:r>
        <w:t xml:space="preserve"> Usaha, </w:t>
      </w:r>
      <w:proofErr w:type="spellStart"/>
      <w:r>
        <w:t>Mikro</w:t>
      </w:r>
      <w:proofErr w:type="spellEnd"/>
      <w:r>
        <w:t xml:space="preserve">, Kecil </w:t>
      </w:r>
      <w:proofErr w:type="spellStart"/>
      <w:r>
        <w:t>Menengah</w:t>
      </w:r>
      <w:proofErr w:type="spellEnd"/>
      <w:r>
        <w:t xml:space="preserve">”, Jakarta </w:t>
      </w:r>
      <w:proofErr w:type="spellStart"/>
      <w:proofErr w:type="gramStart"/>
      <w:r>
        <w:t>selatan</w:t>
      </w:r>
      <w:proofErr w:type="spellEnd"/>
      <w:r>
        <w:t xml:space="preserve"> :</w:t>
      </w:r>
      <w:proofErr w:type="gramEnd"/>
      <w:r>
        <w:t xml:space="preserve"> </w:t>
      </w:r>
      <w:proofErr w:type="spellStart"/>
      <w:r>
        <w:t>Salemba</w:t>
      </w:r>
      <w:proofErr w:type="spellEnd"/>
      <w:r>
        <w:t xml:space="preserve"> </w:t>
      </w:r>
      <w:proofErr w:type="spellStart"/>
      <w:r>
        <w:t>Empat</w:t>
      </w:r>
      <w:proofErr w:type="spellEnd"/>
      <w:r>
        <w:t>, 2024.</w:t>
      </w:r>
    </w:p>
    <w:p w14:paraId="305F76B7" w14:textId="77777777" w:rsidR="006B6892" w:rsidRDefault="006B6892" w:rsidP="00364880">
      <w:pPr>
        <w:spacing w:after="0" w:line="360" w:lineRule="auto"/>
        <w:ind w:left="720" w:hanging="720"/>
        <w:jc w:val="both"/>
      </w:pPr>
      <w:proofErr w:type="spellStart"/>
      <w:r>
        <w:t>Hamidah</w:t>
      </w:r>
      <w:proofErr w:type="spellEnd"/>
      <w:r>
        <w:t xml:space="preserve">, S.E., </w:t>
      </w:r>
      <w:proofErr w:type="gramStart"/>
      <w:r>
        <w:t>M.AK</w:t>
      </w:r>
      <w:proofErr w:type="gramEnd"/>
      <w:r>
        <w:t xml:space="preserve">, </w:t>
      </w:r>
      <w:proofErr w:type="spellStart"/>
      <w:r>
        <w:t>Junaidi</w:t>
      </w:r>
      <w:proofErr w:type="spellEnd"/>
      <w:r>
        <w:t xml:space="preserve">, S.H., M.H., C.L.A, </w:t>
      </w:r>
      <w:proofErr w:type="spellStart"/>
      <w:r>
        <w:t>Novien</w:t>
      </w:r>
      <w:proofErr w:type="spellEnd"/>
      <w:r>
        <w:t xml:space="preserve"> </w:t>
      </w:r>
      <w:proofErr w:type="spellStart"/>
      <w:r>
        <w:t>Rialdy</w:t>
      </w:r>
      <w:proofErr w:type="spellEnd"/>
      <w:r>
        <w:t xml:space="preserve">, S.E., M.M, </w:t>
      </w:r>
      <w:proofErr w:type="spellStart"/>
      <w:r>
        <w:t>dkk</w:t>
      </w:r>
      <w:proofErr w:type="spellEnd"/>
      <w:r>
        <w:t>, “</w:t>
      </w:r>
      <w:proofErr w:type="spellStart"/>
      <w:r>
        <w:t>Perpajakan</w:t>
      </w:r>
      <w:proofErr w:type="spellEnd"/>
      <w:r>
        <w:t xml:space="preserve">”, </w:t>
      </w:r>
      <w:proofErr w:type="spellStart"/>
      <w:r>
        <w:t>Batam</w:t>
      </w:r>
      <w:proofErr w:type="spellEnd"/>
      <w:r>
        <w:t xml:space="preserve"> : Yayasan </w:t>
      </w:r>
      <w:proofErr w:type="spellStart"/>
      <w:r>
        <w:t>Cendekia</w:t>
      </w:r>
      <w:proofErr w:type="spellEnd"/>
      <w:r>
        <w:t xml:space="preserve"> </w:t>
      </w:r>
      <w:proofErr w:type="spellStart"/>
      <w:r>
        <w:t>Mulia</w:t>
      </w:r>
      <w:proofErr w:type="spellEnd"/>
      <w:r>
        <w:t xml:space="preserve"> </w:t>
      </w:r>
      <w:proofErr w:type="spellStart"/>
      <w:r>
        <w:t>Mandiri</w:t>
      </w:r>
      <w:proofErr w:type="spellEnd"/>
      <w:r>
        <w:t>, 2023.</w:t>
      </w:r>
    </w:p>
    <w:p w14:paraId="595A15EF" w14:textId="77777777" w:rsidR="006B6892" w:rsidRDefault="006B6892" w:rsidP="00364880">
      <w:pPr>
        <w:spacing w:after="0" w:line="360" w:lineRule="auto"/>
        <w:ind w:left="720" w:hanging="720"/>
        <w:jc w:val="both"/>
      </w:pPr>
      <w:proofErr w:type="spellStart"/>
      <w:r>
        <w:t>Suharno</w:t>
      </w:r>
      <w:proofErr w:type="spellEnd"/>
      <w:r>
        <w:t xml:space="preserve">, Putri Suli </w:t>
      </w:r>
      <w:proofErr w:type="spellStart"/>
      <w:r>
        <w:t>Puspasari</w:t>
      </w:r>
      <w:proofErr w:type="spellEnd"/>
      <w:r>
        <w:t>, “</w:t>
      </w:r>
      <w:proofErr w:type="spellStart"/>
      <w:r>
        <w:t>Pajak</w:t>
      </w:r>
      <w:proofErr w:type="spellEnd"/>
      <w:r>
        <w:t xml:space="preserve"> </w:t>
      </w:r>
      <w:proofErr w:type="spellStart"/>
      <w:r>
        <w:t>Penghasilan</w:t>
      </w:r>
      <w:proofErr w:type="spellEnd"/>
      <w:r>
        <w:t xml:space="preserve"> </w:t>
      </w:r>
      <w:proofErr w:type="spellStart"/>
      <w:r>
        <w:t>Bagi</w:t>
      </w:r>
      <w:proofErr w:type="spellEnd"/>
      <w:r>
        <w:t xml:space="preserve"> </w:t>
      </w:r>
      <w:proofErr w:type="spellStart"/>
      <w:r>
        <w:t>Wajib</w:t>
      </w:r>
      <w:proofErr w:type="spellEnd"/>
      <w:r>
        <w:t xml:space="preserve"> </w:t>
      </w:r>
      <w:proofErr w:type="spellStart"/>
      <w:r>
        <w:t>Pajak</w:t>
      </w:r>
      <w:proofErr w:type="spellEnd"/>
      <w:r>
        <w:t xml:space="preserve"> Orang </w:t>
      </w:r>
      <w:proofErr w:type="spellStart"/>
      <w:r>
        <w:t>Pribadi</w:t>
      </w:r>
      <w:proofErr w:type="spellEnd"/>
      <w:r>
        <w:t xml:space="preserve">”, </w:t>
      </w:r>
      <w:proofErr w:type="spellStart"/>
      <w:proofErr w:type="gramStart"/>
      <w:r>
        <w:t>Jakrta</w:t>
      </w:r>
      <w:proofErr w:type="spellEnd"/>
      <w:r>
        <w:t xml:space="preserve"> :</w:t>
      </w:r>
      <w:proofErr w:type="gramEnd"/>
      <w:r>
        <w:t xml:space="preserve"> PT. </w:t>
      </w:r>
      <w:proofErr w:type="spellStart"/>
      <w:r>
        <w:t>Edukasi</w:t>
      </w:r>
      <w:proofErr w:type="spellEnd"/>
      <w:r>
        <w:t xml:space="preserve"> </w:t>
      </w:r>
      <w:proofErr w:type="spellStart"/>
      <w:r>
        <w:t>Insan</w:t>
      </w:r>
      <w:proofErr w:type="spellEnd"/>
      <w:r>
        <w:t xml:space="preserve"> </w:t>
      </w:r>
      <w:proofErr w:type="spellStart"/>
      <w:r>
        <w:t>Cerdas</w:t>
      </w:r>
      <w:proofErr w:type="spellEnd"/>
      <w:r>
        <w:t>, 2021.</w:t>
      </w:r>
    </w:p>
    <w:p w14:paraId="7008484A" w14:textId="77777777" w:rsidR="006B6892" w:rsidRDefault="006B6892" w:rsidP="00364880">
      <w:pPr>
        <w:spacing w:after="0" w:line="360" w:lineRule="auto"/>
        <w:ind w:left="720" w:hanging="720"/>
        <w:jc w:val="both"/>
      </w:pPr>
      <w:r>
        <w:t xml:space="preserve">Muhmmad </w:t>
      </w:r>
      <w:proofErr w:type="spellStart"/>
      <w:r>
        <w:t>Hidayat</w:t>
      </w:r>
      <w:proofErr w:type="spellEnd"/>
      <w:r>
        <w:t xml:space="preserve"> SE, M.AK. Akt. CA, </w:t>
      </w:r>
      <w:proofErr w:type="spellStart"/>
      <w:r>
        <w:t>Hendri</w:t>
      </w:r>
      <w:proofErr w:type="spellEnd"/>
      <w:r>
        <w:t xml:space="preserve"> Jaya, SE., </w:t>
      </w:r>
      <w:proofErr w:type="spellStart"/>
      <w:proofErr w:type="gramStart"/>
      <w:r>
        <w:t>M.Ak</w:t>
      </w:r>
      <w:proofErr w:type="spellEnd"/>
      <w:proofErr w:type="gramEnd"/>
      <w:r>
        <w:t xml:space="preserve">, Dr. Firdaus  Hamta, SE. </w:t>
      </w:r>
      <w:proofErr w:type="spellStart"/>
      <w:r>
        <w:t>M.Si</w:t>
      </w:r>
      <w:proofErr w:type="spellEnd"/>
      <w:r>
        <w:t xml:space="preserve">, “ </w:t>
      </w:r>
      <w:proofErr w:type="spellStart"/>
      <w:r>
        <w:t>Akuntansi</w:t>
      </w:r>
      <w:proofErr w:type="spellEnd"/>
      <w:r>
        <w:t xml:space="preserve"> </w:t>
      </w:r>
      <w:proofErr w:type="spellStart"/>
      <w:r>
        <w:t>Perpajakan</w:t>
      </w:r>
      <w:proofErr w:type="spellEnd"/>
      <w:r>
        <w:t xml:space="preserve">”, Yogyakarta : </w:t>
      </w:r>
      <w:proofErr w:type="spellStart"/>
      <w:r>
        <w:t>Jejak</w:t>
      </w:r>
      <w:proofErr w:type="spellEnd"/>
      <w:r>
        <w:t xml:space="preserve"> Pustaka, 2024. </w:t>
      </w:r>
    </w:p>
    <w:p w14:paraId="08CA3041" w14:textId="77777777" w:rsidR="006B6892" w:rsidRDefault="006B6892" w:rsidP="00364880">
      <w:pPr>
        <w:spacing w:after="0" w:line="360" w:lineRule="auto"/>
        <w:ind w:left="720" w:hanging="720"/>
        <w:jc w:val="both"/>
      </w:pPr>
      <w:r>
        <w:t xml:space="preserve">Dr. Ahmad </w:t>
      </w:r>
      <w:proofErr w:type="spellStart"/>
      <w:r>
        <w:t>faisal</w:t>
      </w:r>
      <w:proofErr w:type="spellEnd"/>
      <w:r>
        <w:t>, M.M, Setiadi, S.E., M.M. “</w:t>
      </w:r>
      <w:proofErr w:type="spellStart"/>
      <w:r>
        <w:t>Akuntansi</w:t>
      </w:r>
      <w:proofErr w:type="spellEnd"/>
      <w:r>
        <w:t xml:space="preserve"> </w:t>
      </w:r>
      <w:proofErr w:type="spellStart"/>
      <w:r>
        <w:t>Perpajakan</w:t>
      </w:r>
      <w:proofErr w:type="spellEnd"/>
      <w:r>
        <w:t xml:space="preserve">”, </w:t>
      </w:r>
      <w:proofErr w:type="spellStart"/>
      <w:r>
        <w:t>Jawa</w:t>
      </w:r>
      <w:proofErr w:type="spellEnd"/>
      <w:r>
        <w:t xml:space="preserve"> </w:t>
      </w:r>
      <w:proofErr w:type="gramStart"/>
      <w:r>
        <w:t>Tengah :</w:t>
      </w:r>
      <w:proofErr w:type="gramEnd"/>
      <w:r>
        <w:t xml:space="preserve"> PT. </w:t>
      </w:r>
      <w:proofErr w:type="spellStart"/>
      <w:r>
        <w:t>Nasya</w:t>
      </w:r>
      <w:proofErr w:type="spellEnd"/>
      <w:r>
        <w:t xml:space="preserve"> Expanding Management, 2021. </w:t>
      </w:r>
    </w:p>
    <w:p w14:paraId="4FA9DA58" w14:textId="77777777" w:rsidR="006B6892" w:rsidRDefault="006B6892" w:rsidP="00364880">
      <w:pPr>
        <w:spacing w:after="0" w:line="360" w:lineRule="auto"/>
        <w:ind w:left="720" w:hanging="720"/>
        <w:jc w:val="both"/>
      </w:pPr>
      <w:r>
        <w:t xml:space="preserve">Dr. </w:t>
      </w:r>
      <w:proofErr w:type="spellStart"/>
      <w:r>
        <w:t>Taufan</w:t>
      </w:r>
      <w:proofErr w:type="spellEnd"/>
      <w:r>
        <w:t xml:space="preserve"> </w:t>
      </w:r>
      <w:proofErr w:type="spellStart"/>
      <w:r>
        <w:t>Maulamin</w:t>
      </w:r>
      <w:proofErr w:type="spellEnd"/>
      <w:r>
        <w:t xml:space="preserve">, S.E., Ak., M.MK., </w:t>
      </w:r>
      <w:proofErr w:type="spellStart"/>
      <w:r>
        <w:t>Sartono</w:t>
      </w:r>
      <w:proofErr w:type="spellEnd"/>
      <w:r>
        <w:t xml:space="preserve"> S.E., Ak., </w:t>
      </w:r>
      <w:proofErr w:type="gramStart"/>
      <w:r>
        <w:t>M.A. ,</w:t>
      </w:r>
      <w:proofErr w:type="gramEnd"/>
      <w:r>
        <w:t xml:space="preserve"> “</w:t>
      </w:r>
      <w:proofErr w:type="spellStart"/>
      <w:r>
        <w:t>Aakuntansi</w:t>
      </w:r>
      <w:proofErr w:type="spellEnd"/>
      <w:r>
        <w:t xml:space="preserve"> </w:t>
      </w:r>
      <w:proofErr w:type="spellStart"/>
      <w:r>
        <w:t>Perpajakn</w:t>
      </w:r>
      <w:proofErr w:type="spellEnd"/>
      <w:r>
        <w:t>”, Tangerang : PT. Human Person Indonesia, 2021.</w:t>
      </w:r>
    </w:p>
    <w:p w14:paraId="422A4CAB" w14:textId="77777777" w:rsidR="006B6892" w:rsidRDefault="006B6892" w:rsidP="00364880">
      <w:pPr>
        <w:spacing w:after="0" w:line="360" w:lineRule="auto"/>
        <w:ind w:left="720" w:hanging="720"/>
        <w:jc w:val="both"/>
      </w:pPr>
      <w:proofErr w:type="spellStart"/>
      <w:r>
        <w:t>Thobias</w:t>
      </w:r>
      <w:proofErr w:type="spellEnd"/>
      <w:r>
        <w:t xml:space="preserve"> E. D. </w:t>
      </w:r>
      <w:proofErr w:type="spellStart"/>
      <w:r>
        <w:t>Tomasowa</w:t>
      </w:r>
      <w:proofErr w:type="spellEnd"/>
      <w:r>
        <w:t xml:space="preserve">, </w:t>
      </w:r>
      <w:proofErr w:type="gramStart"/>
      <w:r>
        <w:t>S.E.,MSA</w:t>
      </w:r>
      <w:proofErr w:type="gramEnd"/>
      <w:r>
        <w:t>.,CA. “</w:t>
      </w:r>
      <w:proofErr w:type="spellStart"/>
      <w:r>
        <w:t>Akuntansi</w:t>
      </w:r>
      <w:proofErr w:type="spellEnd"/>
      <w:r>
        <w:t xml:space="preserve"> </w:t>
      </w:r>
      <w:proofErr w:type="spellStart"/>
      <w:r>
        <w:t>Perpajakan</w:t>
      </w:r>
      <w:proofErr w:type="spellEnd"/>
      <w:r>
        <w:t>”, Yogyakarta : PT. Nas Media Indonesia, 2022.</w:t>
      </w:r>
    </w:p>
    <w:p w14:paraId="6BCC08C5" w14:textId="77777777" w:rsidR="006B6892" w:rsidRDefault="006B6892" w:rsidP="00364880">
      <w:pPr>
        <w:spacing w:after="0" w:line="360" w:lineRule="auto"/>
        <w:ind w:left="720" w:hanging="720"/>
        <w:jc w:val="both"/>
      </w:pPr>
      <w:r>
        <w:t xml:space="preserve">Supriyadi, I </w:t>
      </w:r>
      <w:proofErr w:type="spellStart"/>
      <w:r>
        <w:t>Gede</w:t>
      </w:r>
      <w:proofErr w:type="spellEnd"/>
      <w:r>
        <w:t xml:space="preserve"> </w:t>
      </w:r>
      <w:proofErr w:type="spellStart"/>
      <w:r>
        <w:t>Komang</w:t>
      </w:r>
      <w:proofErr w:type="spellEnd"/>
      <w:r>
        <w:t xml:space="preserve"> </w:t>
      </w:r>
      <w:proofErr w:type="spellStart"/>
      <w:r>
        <w:t>Chahya</w:t>
      </w:r>
      <w:proofErr w:type="spellEnd"/>
      <w:r>
        <w:t xml:space="preserve"> Bayu Anta Kusuma </w:t>
      </w:r>
      <w:proofErr w:type="spellStart"/>
      <w:r>
        <w:t>Arief</w:t>
      </w:r>
      <w:proofErr w:type="spellEnd"/>
      <w:r>
        <w:t xml:space="preserve"> Budi </w:t>
      </w:r>
      <w:proofErr w:type="spellStart"/>
      <w:r>
        <w:t>Wardana</w:t>
      </w:r>
      <w:proofErr w:type="spellEnd"/>
      <w:r>
        <w:t xml:space="preserve">, </w:t>
      </w:r>
      <w:proofErr w:type="spellStart"/>
      <w:r>
        <w:t>Nasikhudin</w:t>
      </w:r>
      <w:proofErr w:type="spellEnd"/>
      <w:r>
        <w:t>, “</w:t>
      </w:r>
      <w:proofErr w:type="spellStart"/>
      <w:r>
        <w:t>Akuntansi</w:t>
      </w:r>
      <w:proofErr w:type="spellEnd"/>
      <w:r>
        <w:t xml:space="preserve"> </w:t>
      </w:r>
      <w:proofErr w:type="spellStart"/>
      <w:r>
        <w:t>Perpajakan</w:t>
      </w:r>
      <w:proofErr w:type="spellEnd"/>
      <w:r>
        <w:t xml:space="preserve">”, </w:t>
      </w:r>
      <w:proofErr w:type="gramStart"/>
      <w:r>
        <w:t>Yogyakarta :</w:t>
      </w:r>
      <w:proofErr w:type="gramEnd"/>
      <w:r>
        <w:t xml:space="preserve"> CV. Andri Offset, 2024. </w:t>
      </w:r>
    </w:p>
    <w:p w14:paraId="0D7966CE" w14:textId="77777777" w:rsidR="006B6892" w:rsidRDefault="006B6892" w:rsidP="00364880">
      <w:pPr>
        <w:spacing w:after="0" w:line="360" w:lineRule="auto"/>
        <w:ind w:left="720" w:hanging="720"/>
        <w:jc w:val="both"/>
      </w:pPr>
      <w:r>
        <w:lastRenderedPageBreak/>
        <w:t xml:space="preserve">Drs. Joni </w:t>
      </w:r>
      <w:proofErr w:type="gramStart"/>
      <w:r>
        <w:t>Hendra,  M</w:t>
      </w:r>
      <w:proofErr w:type="gramEnd"/>
      <w:r>
        <w:t xml:space="preserve">.M, Ahmad </w:t>
      </w:r>
      <w:proofErr w:type="spellStart"/>
      <w:r>
        <w:t>Winanto</w:t>
      </w:r>
      <w:proofErr w:type="spellEnd"/>
      <w:r>
        <w:t xml:space="preserve">, S.E., </w:t>
      </w:r>
      <w:proofErr w:type="spellStart"/>
      <w:r>
        <w:t>M.Ak</w:t>
      </w:r>
      <w:proofErr w:type="spellEnd"/>
      <w:r>
        <w:t xml:space="preserve">, Ahmad Iskandar </w:t>
      </w:r>
      <w:proofErr w:type="spellStart"/>
      <w:r>
        <w:t>Rahmansayah</w:t>
      </w:r>
      <w:proofErr w:type="spellEnd"/>
      <w:r>
        <w:t xml:space="preserve">, S.E., M. Akun, </w:t>
      </w:r>
      <w:proofErr w:type="spellStart"/>
      <w:r>
        <w:t>dkk</w:t>
      </w:r>
      <w:proofErr w:type="spellEnd"/>
      <w:r>
        <w:t>, “</w:t>
      </w:r>
      <w:proofErr w:type="spellStart"/>
      <w:r>
        <w:t>Buku</w:t>
      </w:r>
      <w:proofErr w:type="spellEnd"/>
      <w:r>
        <w:t xml:space="preserve"> Ajar </w:t>
      </w:r>
      <w:proofErr w:type="spellStart"/>
      <w:r>
        <w:t>Akuntansi</w:t>
      </w:r>
      <w:proofErr w:type="spellEnd"/>
      <w:r>
        <w:t xml:space="preserve"> </w:t>
      </w:r>
      <w:proofErr w:type="spellStart"/>
      <w:r>
        <w:t>Pajak</w:t>
      </w:r>
      <w:proofErr w:type="spellEnd"/>
      <w:r>
        <w:t xml:space="preserve">”, Jambi : PT. </w:t>
      </w:r>
      <w:proofErr w:type="spellStart"/>
      <w:r>
        <w:t>Sonpedia</w:t>
      </w:r>
      <w:proofErr w:type="spellEnd"/>
      <w:r>
        <w:t xml:space="preserve"> Publishing Indonesia, 2023. </w:t>
      </w:r>
    </w:p>
    <w:p w14:paraId="05699C6B" w14:textId="77777777" w:rsidR="006B6892" w:rsidRDefault="006B6892" w:rsidP="00364880">
      <w:pPr>
        <w:spacing w:after="0" w:line="360" w:lineRule="auto"/>
        <w:ind w:left="720" w:hanging="720"/>
        <w:jc w:val="both"/>
      </w:pPr>
      <w:r>
        <w:t xml:space="preserve">Dr. </w:t>
      </w:r>
      <w:proofErr w:type="spellStart"/>
      <w:r>
        <w:t>Agie</w:t>
      </w:r>
      <w:proofErr w:type="spellEnd"/>
      <w:r>
        <w:t xml:space="preserve"> </w:t>
      </w:r>
      <w:proofErr w:type="spellStart"/>
      <w:r>
        <w:t>Hanggara</w:t>
      </w:r>
      <w:proofErr w:type="spellEnd"/>
      <w:r>
        <w:t xml:space="preserve">, </w:t>
      </w:r>
      <w:proofErr w:type="gramStart"/>
      <w:r>
        <w:t>M.Pd</w:t>
      </w:r>
      <w:proofErr w:type="gramEnd"/>
      <w:r>
        <w:t>, “</w:t>
      </w:r>
      <w:proofErr w:type="spellStart"/>
      <w:r>
        <w:t>Pengantar</w:t>
      </w:r>
      <w:proofErr w:type="spellEnd"/>
      <w:r>
        <w:t xml:space="preserve"> </w:t>
      </w:r>
      <w:proofErr w:type="spellStart"/>
      <w:r>
        <w:t>Aakuntansi</w:t>
      </w:r>
      <w:proofErr w:type="spellEnd"/>
      <w:r>
        <w:t xml:space="preserve">”, Surabaya : CV. </w:t>
      </w:r>
      <w:proofErr w:type="spellStart"/>
      <w:r>
        <w:t>Jakad</w:t>
      </w:r>
      <w:proofErr w:type="spellEnd"/>
      <w:r>
        <w:t xml:space="preserve"> Publishing, 2019.</w:t>
      </w:r>
    </w:p>
    <w:p w14:paraId="3FA27576" w14:textId="77777777" w:rsidR="006B6892" w:rsidRDefault="006B6892" w:rsidP="00364880">
      <w:pPr>
        <w:spacing w:after="0" w:line="360" w:lineRule="auto"/>
        <w:ind w:left="720" w:hanging="720"/>
        <w:jc w:val="both"/>
      </w:pPr>
      <w:proofErr w:type="spellStart"/>
      <w:r>
        <w:t>Aalistarja</w:t>
      </w:r>
      <w:proofErr w:type="spellEnd"/>
      <w:r>
        <w:t xml:space="preserve"> </w:t>
      </w:r>
      <w:proofErr w:type="spellStart"/>
      <w:r>
        <w:t>Dison</w:t>
      </w:r>
      <w:proofErr w:type="spellEnd"/>
      <w:r>
        <w:t xml:space="preserve"> </w:t>
      </w:r>
      <w:proofErr w:type="spellStart"/>
      <w:r>
        <w:t>Silalahi</w:t>
      </w:r>
      <w:proofErr w:type="spellEnd"/>
      <w:r>
        <w:t xml:space="preserve">, Sri Fitria </w:t>
      </w:r>
      <w:proofErr w:type="spellStart"/>
      <w:r>
        <w:t>Jayusman</w:t>
      </w:r>
      <w:proofErr w:type="spellEnd"/>
      <w:r>
        <w:t xml:space="preserve">, Sri </w:t>
      </w:r>
      <w:proofErr w:type="spellStart"/>
      <w:r>
        <w:t>Wadany</w:t>
      </w:r>
      <w:proofErr w:type="spellEnd"/>
      <w:r>
        <w:t xml:space="preserve">, </w:t>
      </w:r>
      <w:proofErr w:type="spellStart"/>
      <w:r>
        <w:t>dkk</w:t>
      </w:r>
      <w:proofErr w:type="spellEnd"/>
      <w:r>
        <w:t xml:space="preserve">. </w:t>
      </w:r>
      <w:proofErr w:type="gramStart"/>
      <w:r>
        <w:t xml:space="preserve">“ </w:t>
      </w:r>
      <w:proofErr w:type="spellStart"/>
      <w:r>
        <w:t>Perpajakan</w:t>
      </w:r>
      <w:proofErr w:type="spellEnd"/>
      <w:proofErr w:type="gramEnd"/>
      <w:r>
        <w:t xml:space="preserve"> </w:t>
      </w:r>
      <w:proofErr w:type="spellStart"/>
      <w:r>
        <w:t>Internasional</w:t>
      </w:r>
      <w:proofErr w:type="spellEnd"/>
      <w:r>
        <w:t xml:space="preserve">”, Medan : </w:t>
      </w:r>
      <w:proofErr w:type="spellStart"/>
      <w:r>
        <w:t>Umsupress</w:t>
      </w:r>
      <w:proofErr w:type="spellEnd"/>
      <w:r>
        <w:t xml:space="preserve">, 2022. </w:t>
      </w:r>
    </w:p>
    <w:p w14:paraId="76DD41A7" w14:textId="5680F95F" w:rsidR="000A340F" w:rsidRPr="0036753D" w:rsidRDefault="006B6892" w:rsidP="00364880">
      <w:pPr>
        <w:spacing w:after="0" w:line="360" w:lineRule="auto"/>
        <w:ind w:left="720" w:hanging="720"/>
        <w:jc w:val="both"/>
      </w:pPr>
      <w:r>
        <w:t>https://www.pajak.go.id/</w:t>
      </w:r>
    </w:p>
    <w:sectPr w:rsidR="000A340F" w:rsidRPr="0036753D" w:rsidSect="001869FD">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ABA72" w14:textId="77777777" w:rsidR="00617DB4" w:rsidRDefault="00617DB4">
      <w:pPr>
        <w:spacing w:after="0" w:line="240" w:lineRule="auto"/>
      </w:pPr>
      <w:r>
        <w:separator/>
      </w:r>
    </w:p>
  </w:endnote>
  <w:endnote w:type="continuationSeparator" w:id="0">
    <w:p w14:paraId="65D9D6F6" w14:textId="77777777" w:rsidR="00617DB4" w:rsidRDefault="0061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8891"/>
      <w:docPartObj>
        <w:docPartGallery w:val="Page Numbers (Bottom of Page)"/>
        <w:docPartUnique/>
      </w:docPartObj>
    </w:sdtPr>
    <w:sdtEndPr>
      <w:rPr>
        <w:noProof/>
      </w:rPr>
    </w:sdtEndPr>
    <w:sdtContent>
      <w:p w14:paraId="56F9B9D9" w14:textId="0E94E12C" w:rsidR="001869FD" w:rsidRDefault="001869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4D3F80" w14:textId="77777777" w:rsidR="001869FD" w:rsidRDefault="00186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E8324" w14:textId="77777777" w:rsidR="00617DB4" w:rsidRDefault="00617DB4">
      <w:pPr>
        <w:spacing w:after="0" w:line="240" w:lineRule="auto"/>
      </w:pPr>
      <w:r>
        <w:separator/>
      </w:r>
    </w:p>
  </w:footnote>
  <w:footnote w:type="continuationSeparator" w:id="0">
    <w:p w14:paraId="43C46E2E" w14:textId="77777777" w:rsidR="00617DB4" w:rsidRDefault="00617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0FF"/>
    <w:multiLevelType w:val="hybridMultilevel"/>
    <w:tmpl w:val="705A8F4A"/>
    <w:lvl w:ilvl="0" w:tplc="A872C112">
      <w:start w:val="1"/>
      <w:numFmt w:val="decimal"/>
      <w:lvlText w:val="%1."/>
      <w:lvlJc w:val="left"/>
      <w:pPr>
        <w:ind w:left="1353" w:hanging="360"/>
      </w:p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1" w15:restartNumberingAfterBreak="0">
    <w:nsid w:val="02854A21"/>
    <w:multiLevelType w:val="hybridMultilevel"/>
    <w:tmpl w:val="4EA20EB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AF1EEB"/>
    <w:multiLevelType w:val="hybridMultilevel"/>
    <w:tmpl w:val="B7EEC0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4F5869"/>
    <w:multiLevelType w:val="hybridMultilevel"/>
    <w:tmpl w:val="E3060A2E"/>
    <w:lvl w:ilvl="0" w:tplc="04090011">
      <w:start w:val="1"/>
      <w:numFmt w:val="decimal"/>
      <w:lvlText w:val="%1)"/>
      <w:lvlJc w:val="left"/>
      <w:pPr>
        <w:ind w:left="1713" w:hanging="360"/>
      </w:pPr>
    </w:lvl>
    <w:lvl w:ilvl="1" w:tplc="04090019">
      <w:start w:val="1"/>
      <w:numFmt w:val="lowerLetter"/>
      <w:lvlText w:val="%2."/>
      <w:lvlJc w:val="left"/>
      <w:pPr>
        <w:ind w:left="2433" w:hanging="360"/>
      </w:pPr>
    </w:lvl>
    <w:lvl w:ilvl="2" w:tplc="0409001B">
      <w:start w:val="1"/>
      <w:numFmt w:val="lowerRoman"/>
      <w:lvlText w:val="%3."/>
      <w:lvlJc w:val="right"/>
      <w:pPr>
        <w:ind w:left="3153" w:hanging="180"/>
      </w:pPr>
    </w:lvl>
    <w:lvl w:ilvl="3" w:tplc="0409000F">
      <w:start w:val="1"/>
      <w:numFmt w:val="decimal"/>
      <w:lvlText w:val="%4."/>
      <w:lvlJc w:val="left"/>
      <w:pPr>
        <w:ind w:left="3873" w:hanging="360"/>
      </w:pPr>
    </w:lvl>
    <w:lvl w:ilvl="4" w:tplc="04090019">
      <w:start w:val="1"/>
      <w:numFmt w:val="lowerLetter"/>
      <w:lvlText w:val="%5."/>
      <w:lvlJc w:val="left"/>
      <w:pPr>
        <w:ind w:left="4593" w:hanging="360"/>
      </w:pPr>
    </w:lvl>
    <w:lvl w:ilvl="5" w:tplc="0409001B">
      <w:start w:val="1"/>
      <w:numFmt w:val="lowerRoman"/>
      <w:lvlText w:val="%6."/>
      <w:lvlJc w:val="right"/>
      <w:pPr>
        <w:ind w:left="5313" w:hanging="180"/>
      </w:pPr>
    </w:lvl>
    <w:lvl w:ilvl="6" w:tplc="0409000F">
      <w:start w:val="1"/>
      <w:numFmt w:val="decimal"/>
      <w:lvlText w:val="%7."/>
      <w:lvlJc w:val="left"/>
      <w:pPr>
        <w:ind w:left="6033" w:hanging="360"/>
      </w:pPr>
    </w:lvl>
    <w:lvl w:ilvl="7" w:tplc="04090019">
      <w:start w:val="1"/>
      <w:numFmt w:val="lowerLetter"/>
      <w:lvlText w:val="%8."/>
      <w:lvlJc w:val="left"/>
      <w:pPr>
        <w:ind w:left="6753" w:hanging="360"/>
      </w:pPr>
    </w:lvl>
    <w:lvl w:ilvl="8" w:tplc="0409001B">
      <w:start w:val="1"/>
      <w:numFmt w:val="lowerRoman"/>
      <w:lvlText w:val="%9."/>
      <w:lvlJc w:val="right"/>
      <w:pPr>
        <w:ind w:left="7473" w:hanging="180"/>
      </w:pPr>
    </w:lvl>
  </w:abstractNum>
  <w:abstractNum w:abstractNumId="4" w15:restartNumberingAfterBreak="0">
    <w:nsid w:val="07882F66"/>
    <w:multiLevelType w:val="hybridMultilevel"/>
    <w:tmpl w:val="A0D0B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CC80999"/>
    <w:multiLevelType w:val="hybridMultilevel"/>
    <w:tmpl w:val="9880F6FA"/>
    <w:lvl w:ilvl="0" w:tplc="04090011">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6" w15:restartNumberingAfterBreak="0">
    <w:nsid w:val="0DE123C2"/>
    <w:multiLevelType w:val="hybridMultilevel"/>
    <w:tmpl w:val="3D26449C"/>
    <w:lvl w:ilvl="0" w:tplc="04090011">
      <w:start w:val="1"/>
      <w:numFmt w:val="decimal"/>
      <w:lvlText w:val="%1)"/>
      <w:lvlJc w:val="lef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7" w15:restartNumberingAfterBreak="0">
    <w:nsid w:val="17752B70"/>
    <w:multiLevelType w:val="hybridMultilevel"/>
    <w:tmpl w:val="49A476C6"/>
    <w:lvl w:ilvl="0" w:tplc="78467CA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FF061A0"/>
    <w:multiLevelType w:val="hybridMultilevel"/>
    <w:tmpl w:val="5B46193E"/>
    <w:lvl w:ilvl="0" w:tplc="04090019">
      <w:start w:val="1"/>
      <w:numFmt w:val="lowerLetter"/>
      <w:lvlText w:val="%1."/>
      <w:lvlJc w:val="left"/>
      <w:pPr>
        <w:ind w:left="720" w:hanging="36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2FF36B7"/>
    <w:multiLevelType w:val="hybridMultilevel"/>
    <w:tmpl w:val="9FAABD66"/>
    <w:lvl w:ilvl="0" w:tplc="04090011">
      <w:start w:val="1"/>
      <w:numFmt w:val="decimal"/>
      <w:lvlText w:val="%1)"/>
      <w:lvlJc w:val="left"/>
      <w:pPr>
        <w:ind w:left="644" w:hanging="360"/>
      </w:p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start w:val="1"/>
      <w:numFmt w:val="decimal"/>
      <w:lvlText w:val="%4."/>
      <w:lvlJc w:val="left"/>
      <w:pPr>
        <w:ind w:left="2804" w:hanging="360"/>
      </w:pPr>
    </w:lvl>
    <w:lvl w:ilvl="4" w:tplc="FFFFFFFF">
      <w:start w:val="1"/>
      <w:numFmt w:val="lowerLetter"/>
      <w:lvlText w:val="%5."/>
      <w:lvlJc w:val="left"/>
      <w:pPr>
        <w:ind w:left="3524" w:hanging="360"/>
      </w:pPr>
    </w:lvl>
    <w:lvl w:ilvl="5" w:tplc="FFFFFFFF">
      <w:start w:val="1"/>
      <w:numFmt w:val="lowerRoman"/>
      <w:lvlText w:val="%6."/>
      <w:lvlJc w:val="right"/>
      <w:pPr>
        <w:ind w:left="4244" w:hanging="180"/>
      </w:pPr>
    </w:lvl>
    <w:lvl w:ilvl="6" w:tplc="FFFFFFFF">
      <w:start w:val="1"/>
      <w:numFmt w:val="decimal"/>
      <w:lvlText w:val="%7."/>
      <w:lvlJc w:val="left"/>
      <w:pPr>
        <w:ind w:left="4964" w:hanging="360"/>
      </w:pPr>
    </w:lvl>
    <w:lvl w:ilvl="7" w:tplc="FFFFFFFF">
      <w:start w:val="1"/>
      <w:numFmt w:val="lowerLetter"/>
      <w:lvlText w:val="%8."/>
      <w:lvlJc w:val="left"/>
      <w:pPr>
        <w:ind w:left="5684" w:hanging="360"/>
      </w:pPr>
    </w:lvl>
    <w:lvl w:ilvl="8" w:tplc="FFFFFFFF">
      <w:start w:val="1"/>
      <w:numFmt w:val="lowerRoman"/>
      <w:lvlText w:val="%9."/>
      <w:lvlJc w:val="right"/>
      <w:pPr>
        <w:ind w:left="6404" w:hanging="180"/>
      </w:pPr>
    </w:lvl>
  </w:abstractNum>
  <w:abstractNum w:abstractNumId="10" w15:restartNumberingAfterBreak="0">
    <w:nsid w:val="23E65CE3"/>
    <w:multiLevelType w:val="hybridMultilevel"/>
    <w:tmpl w:val="BCD241C4"/>
    <w:lvl w:ilvl="0" w:tplc="CB587688">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1" w15:restartNumberingAfterBreak="0">
    <w:nsid w:val="26037E90"/>
    <w:multiLevelType w:val="hybridMultilevel"/>
    <w:tmpl w:val="0914C01C"/>
    <w:lvl w:ilvl="0" w:tplc="04090011">
      <w:start w:val="1"/>
      <w:numFmt w:val="decimal"/>
      <w:lvlText w:val="%1)"/>
      <w:lvlJc w:val="lef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12" w15:restartNumberingAfterBreak="0">
    <w:nsid w:val="27A22E45"/>
    <w:multiLevelType w:val="hybridMultilevel"/>
    <w:tmpl w:val="D87829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FAA3FED"/>
    <w:multiLevelType w:val="hybridMultilevel"/>
    <w:tmpl w:val="568EE5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FAD4D95"/>
    <w:multiLevelType w:val="hybridMultilevel"/>
    <w:tmpl w:val="1F8455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23E2317"/>
    <w:multiLevelType w:val="hybridMultilevel"/>
    <w:tmpl w:val="F08A70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3295DAC"/>
    <w:multiLevelType w:val="hybridMultilevel"/>
    <w:tmpl w:val="B0E26A5C"/>
    <w:lvl w:ilvl="0" w:tplc="04090019">
      <w:start w:val="1"/>
      <w:numFmt w:val="lowerLetter"/>
      <w:lvlText w:val="%1."/>
      <w:lvlJc w:val="left"/>
      <w:pPr>
        <w:ind w:left="1854"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start w:val="1"/>
      <w:numFmt w:val="decimal"/>
      <w:lvlText w:val="%4."/>
      <w:lvlJc w:val="left"/>
      <w:pPr>
        <w:ind w:left="4014" w:hanging="360"/>
      </w:pPr>
    </w:lvl>
    <w:lvl w:ilvl="4" w:tplc="04090019">
      <w:start w:val="1"/>
      <w:numFmt w:val="lowerLetter"/>
      <w:lvlText w:val="%5."/>
      <w:lvlJc w:val="left"/>
      <w:pPr>
        <w:ind w:left="4734" w:hanging="360"/>
      </w:pPr>
    </w:lvl>
    <w:lvl w:ilvl="5" w:tplc="0409001B">
      <w:start w:val="1"/>
      <w:numFmt w:val="lowerRoman"/>
      <w:lvlText w:val="%6."/>
      <w:lvlJc w:val="right"/>
      <w:pPr>
        <w:ind w:left="5454" w:hanging="180"/>
      </w:pPr>
    </w:lvl>
    <w:lvl w:ilvl="6" w:tplc="0409000F">
      <w:start w:val="1"/>
      <w:numFmt w:val="decimal"/>
      <w:lvlText w:val="%7."/>
      <w:lvlJc w:val="left"/>
      <w:pPr>
        <w:ind w:left="6174" w:hanging="360"/>
      </w:pPr>
    </w:lvl>
    <w:lvl w:ilvl="7" w:tplc="04090019">
      <w:start w:val="1"/>
      <w:numFmt w:val="lowerLetter"/>
      <w:lvlText w:val="%8."/>
      <w:lvlJc w:val="left"/>
      <w:pPr>
        <w:ind w:left="6894" w:hanging="360"/>
      </w:pPr>
    </w:lvl>
    <w:lvl w:ilvl="8" w:tplc="0409001B">
      <w:start w:val="1"/>
      <w:numFmt w:val="lowerRoman"/>
      <w:lvlText w:val="%9."/>
      <w:lvlJc w:val="right"/>
      <w:pPr>
        <w:ind w:left="7614" w:hanging="180"/>
      </w:pPr>
    </w:lvl>
  </w:abstractNum>
  <w:abstractNum w:abstractNumId="17" w15:restartNumberingAfterBreak="0">
    <w:nsid w:val="334F2721"/>
    <w:multiLevelType w:val="hybridMultilevel"/>
    <w:tmpl w:val="77D238FC"/>
    <w:lvl w:ilvl="0" w:tplc="A6FC9494">
      <w:start w:val="1"/>
      <w:numFmt w:val="lowerLetter"/>
      <w:lvlText w:val="%1."/>
      <w:lvlJc w:val="left"/>
      <w:pPr>
        <w:ind w:left="1287" w:hanging="360"/>
      </w:pPr>
      <w:rPr>
        <w:b w:val="0"/>
        <w:bCs/>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8" w15:restartNumberingAfterBreak="0">
    <w:nsid w:val="33F5066C"/>
    <w:multiLevelType w:val="hybridMultilevel"/>
    <w:tmpl w:val="8A5EA784"/>
    <w:lvl w:ilvl="0" w:tplc="DEB0C81C">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9" w15:restartNumberingAfterBreak="0">
    <w:nsid w:val="3A0F1709"/>
    <w:multiLevelType w:val="hybridMultilevel"/>
    <w:tmpl w:val="D3945B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E8071A6"/>
    <w:multiLevelType w:val="hybridMultilevel"/>
    <w:tmpl w:val="3648BD98"/>
    <w:lvl w:ilvl="0" w:tplc="96F8194E">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21" w15:restartNumberingAfterBreak="0">
    <w:nsid w:val="43D6252C"/>
    <w:multiLevelType w:val="hybridMultilevel"/>
    <w:tmpl w:val="18862822"/>
    <w:lvl w:ilvl="0" w:tplc="C3423ABE">
      <w:start w:val="1"/>
      <w:numFmt w:val="lowerLetter"/>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22" w15:restartNumberingAfterBreak="0">
    <w:nsid w:val="43DD4568"/>
    <w:multiLevelType w:val="hybridMultilevel"/>
    <w:tmpl w:val="BA909FAE"/>
    <w:lvl w:ilvl="0" w:tplc="4B847650">
      <w:start w:val="1"/>
      <w:numFmt w:val="lowerLetter"/>
      <w:lvlText w:val="%1."/>
      <w:lvlJc w:val="left"/>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6242822"/>
    <w:multiLevelType w:val="hybridMultilevel"/>
    <w:tmpl w:val="FAAADAF8"/>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4FF249C1"/>
    <w:multiLevelType w:val="hybridMultilevel"/>
    <w:tmpl w:val="6088C0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03709C3"/>
    <w:multiLevelType w:val="hybridMultilevel"/>
    <w:tmpl w:val="D7403998"/>
    <w:lvl w:ilvl="0" w:tplc="CF3A80C8">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549B0345"/>
    <w:multiLevelType w:val="hybridMultilevel"/>
    <w:tmpl w:val="A036E48E"/>
    <w:lvl w:ilvl="0" w:tplc="B4DE2CC4">
      <w:start w:val="1"/>
      <w:numFmt w:val="decimal"/>
      <w:lvlText w:val="%1."/>
      <w:lvlJc w:val="left"/>
      <w:pPr>
        <w:ind w:left="927" w:hanging="360"/>
      </w:pPr>
      <w:rPr>
        <w:b w:val="0"/>
        <w:bCs/>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27" w15:restartNumberingAfterBreak="0">
    <w:nsid w:val="56861B15"/>
    <w:multiLevelType w:val="hybridMultilevel"/>
    <w:tmpl w:val="EA3237C0"/>
    <w:lvl w:ilvl="0" w:tplc="0BA89B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603E7BA8"/>
    <w:multiLevelType w:val="hybridMultilevel"/>
    <w:tmpl w:val="2F4A7F60"/>
    <w:lvl w:ilvl="0" w:tplc="04090011">
      <w:start w:val="1"/>
      <w:numFmt w:val="decimal"/>
      <w:lvlText w:val="%1)"/>
      <w:lvlJc w:val="left"/>
      <w:pPr>
        <w:ind w:left="786" w:hanging="360"/>
      </w:pPr>
      <w:rPr>
        <w:b w:val="0"/>
      </w:r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29" w15:restartNumberingAfterBreak="0">
    <w:nsid w:val="614732EF"/>
    <w:multiLevelType w:val="hybridMultilevel"/>
    <w:tmpl w:val="B4C2E426"/>
    <w:lvl w:ilvl="0" w:tplc="04090019">
      <w:start w:val="1"/>
      <w:numFmt w:val="lowerLetter"/>
      <w:lvlText w:val="%1."/>
      <w:lvlJc w:val="left"/>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28F4B33"/>
    <w:multiLevelType w:val="hybridMultilevel"/>
    <w:tmpl w:val="3CC80F9A"/>
    <w:lvl w:ilvl="0" w:tplc="04090019">
      <w:start w:val="1"/>
      <w:numFmt w:val="lowerLetter"/>
      <w:lvlText w:val="%1."/>
      <w:lvlJc w:val="left"/>
      <w:pPr>
        <w:ind w:left="1494" w:hanging="360"/>
      </w:p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31" w15:restartNumberingAfterBreak="0">
    <w:nsid w:val="65C348CF"/>
    <w:multiLevelType w:val="hybridMultilevel"/>
    <w:tmpl w:val="79B491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63974BA"/>
    <w:multiLevelType w:val="hybridMultilevel"/>
    <w:tmpl w:val="8F042932"/>
    <w:lvl w:ilvl="0" w:tplc="00BC62C4">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3" w15:restartNumberingAfterBreak="0">
    <w:nsid w:val="67AA3C84"/>
    <w:multiLevelType w:val="multilevel"/>
    <w:tmpl w:val="CB0AEE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C5C4CA0"/>
    <w:multiLevelType w:val="hybridMultilevel"/>
    <w:tmpl w:val="AAE6D5F0"/>
    <w:lvl w:ilvl="0" w:tplc="04090019">
      <w:start w:val="1"/>
      <w:numFmt w:val="lowerLetter"/>
      <w:lvlText w:val="%1."/>
      <w:lvlJc w:val="left"/>
      <w:pPr>
        <w:ind w:left="348" w:hanging="360"/>
      </w:pPr>
    </w:lvl>
    <w:lvl w:ilvl="1" w:tplc="FFFFFFFF">
      <w:start w:val="1"/>
      <w:numFmt w:val="lowerLetter"/>
      <w:lvlText w:val="%2."/>
      <w:lvlJc w:val="left"/>
      <w:pPr>
        <w:ind w:left="1068" w:hanging="360"/>
      </w:pPr>
    </w:lvl>
    <w:lvl w:ilvl="2" w:tplc="FFFFFFFF">
      <w:start w:val="1"/>
      <w:numFmt w:val="lowerRoman"/>
      <w:lvlText w:val="%3."/>
      <w:lvlJc w:val="right"/>
      <w:pPr>
        <w:ind w:left="1788" w:hanging="180"/>
      </w:pPr>
    </w:lvl>
    <w:lvl w:ilvl="3" w:tplc="FFFFFFFF">
      <w:start w:val="1"/>
      <w:numFmt w:val="decimal"/>
      <w:lvlText w:val="%4."/>
      <w:lvlJc w:val="left"/>
      <w:pPr>
        <w:ind w:left="2508" w:hanging="360"/>
      </w:pPr>
    </w:lvl>
    <w:lvl w:ilvl="4" w:tplc="FFFFFFFF">
      <w:start w:val="1"/>
      <w:numFmt w:val="lowerLetter"/>
      <w:lvlText w:val="%5."/>
      <w:lvlJc w:val="left"/>
      <w:pPr>
        <w:ind w:left="3228" w:hanging="360"/>
      </w:pPr>
    </w:lvl>
    <w:lvl w:ilvl="5" w:tplc="FFFFFFFF">
      <w:start w:val="1"/>
      <w:numFmt w:val="lowerRoman"/>
      <w:lvlText w:val="%6."/>
      <w:lvlJc w:val="right"/>
      <w:pPr>
        <w:ind w:left="3948" w:hanging="180"/>
      </w:pPr>
    </w:lvl>
    <w:lvl w:ilvl="6" w:tplc="FFFFFFFF">
      <w:start w:val="1"/>
      <w:numFmt w:val="decimal"/>
      <w:lvlText w:val="%7."/>
      <w:lvlJc w:val="left"/>
      <w:pPr>
        <w:ind w:left="4668" w:hanging="360"/>
      </w:pPr>
    </w:lvl>
    <w:lvl w:ilvl="7" w:tplc="FFFFFFFF">
      <w:start w:val="1"/>
      <w:numFmt w:val="lowerLetter"/>
      <w:lvlText w:val="%8."/>
      <w:lvlJc w:val="left"/>
      <w:pPr>
        <w:ind w:left="5388" w:hanging="360"/>
      </w:pPr>
    </w:lvl>
    <w:lvl w:ilvl="8" w:tplc="FFFFFFFF">
      <w:start w:val="1"/>
      <w:numFmt w:val="lowerRoman"/>
      <w:lvlText w:val="%9."/>
      <w:lvlJc w:val="right"/>
      <w:pPr>
        <w:ind w:left="6108" w:hanging="180"/>
      </w:pPr>
    </w:lvl>
  </w:abstractNum>
  <w:abstractNum w:abstractNumId="35" w15:restartNumberingAfterBreak="0">
    <w:nsid w:val="6D287245"/>
    <w:multiLevelType w:val="hybridMultilevel"/>
    <w:tmpl w:val="F3EC5660"/>
    <w:lvl w:ilvl="0" w:tplc="D172B23A">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36" w15:restartNumberingAfterBreak="0">
    <w:nsid w:val="6EB26658"/>
    <w:multiLevelType w:val="multilevel"/>
    <w:tmpl w:val="CB0AEE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0385489"/>
    <w:multiLevelType w:val="hybridMultilevel"/>
    <w:tmpl w:val="D9C62C1A"/>
    <w:lvl w:ilvl="0" w:tplc="15060EDE">
      <w:start w:val="1"/>
      <w:numFmt w:val="low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8" w15:restartNumberingAfterBreak="0">
    <w:nsid w:val="71324AEB"/>
    <w:multiLevelType w:val="multilevel"/>
    <w:tmpl w:val="76C62084"/>
    <w:lvl w:ilvl="0">
      <w:start w:val="1"/>
      <w:numFmt w:val="lowerLetter"/>
      <w:lvlText w:val="%1."/>
      <w:lvlJc w:val="left"/>
      <w:pPr>
        <w:ind w:left="5760" w:hanging="360"/>
      </w:pPr>
      <w:rPr>
        <w:rFonts w:hint="default"/>
      </w:rPr>
    </w:lvl>
    <w:lvl w:ilvl="1">
      <w:start w:val="1"/>
      <w:numFmt w:val="decimal"/>
      <w:lvlText w:val="%1.%2."/>
      <w:lvlJc w:val="left"/>
      <w:pPr>
        <w:ind w:left="720" w:hanging="720"/>
      </w:pPr>
      <w:rPr>
        <w:rFonts w:hint="default"/>
      </w:rPr>
    </w:lvl>
    <w:lvl w:ilvl="2">
      <w:start w:val="1"/>
      <w:numFmt w:val="decimal"/>
      <w:lvlText w:val="%3."/>
      <w:lvlJc w:val="left"/>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98E0E80"/>
    <w:multiLevelType w:val="hybridMultilevel"/>
    <w:tmpl w:val="DF4ABC28"/>
    <w:lvl w:ilvl="0" w:tplc="FFFFFFFF">
      <w:start w:val="1"/>
      <w:numFmt w:val="decimal"/>
      <w:lvlText w:val="%1."/>
      <w:lvlJc w:val="left"/>
      <w:pPr>
        <w:ind w:left="3371" w:hanging="360"/>
      </w:pPr>
      <w:rPr>
        <w:rFonts w:hint="default"/>
      </w:rPr>
    </w:lvl>
    <w:lvl w:ilvl="1" w:tplc="8E60A5D0">
      <w:start w:val="1"/>
      <w:numFmt w:val="decimal"/>
      <w:lvlText w:val="%2."/>
      <w:lvlJc w:val="left"/>
      <w:rPr>
        <w:rFonts w:hint="default"/>
      </w:r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0" w15:restartNumberingAfterBreak="0">
    <w:nsid w:val="7E817E01"/>
    <w:multiLevelType w:val="hybridMultilevel"/>
    <w:tmpl w:val="328EC2B8"/>
    <w:lvl w:ilvl="0" w:tplc="21FC0856">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41" w15:restartNumberingAfterBreak="0">
    <w:nsid w:val="7FDF6D4A"/>
    <w:multiLevelType w:val="hybridMultilevel"/>
    <w:tmpl w:val="468CDBAE"/>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91893581">
    <w:abstractNumId w:val="39"/>
  </w:num>
  <w:num w:numId="2" w16cid:durableId="786050428">
    <w:abstractNumId w:val="33"/>
  </w:num>
  <w:num w:numId="3" w16cid:durableId="107775269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949106">
    <w:abstractNumId w:val="38"/>
  </w:num>
  <w:num w:numId="5" w16cid:durableId="19908610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70577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60437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544107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46175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589617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8043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90562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50537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07027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44437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35279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81609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823630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84370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42128752">
    <w:abstractNumId w:val="36"/>
  </w:num>
  <w:num w:numId="21" w16cid:durableId="4766485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02072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23697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66802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653795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219043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983819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412784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480133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823638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44628122">
    <w:abstractNumId w:val="29"/>
  </w:num>
  <w:num w:numId="32" w16cid:durableId="12942872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694700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657538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948650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786290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219793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045820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21715574">
    <w:abstractNumId w:val="22"/>
  </w:num>
  <w:num w:numId="40" w16cid:durableId="1511749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685235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657704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3D"/>
    <w:rsid w:val="000A340F"/>
    <w:rsid w:val="000B1604"/>
    <w:rsid w:val="00153773"/>
    <w:rsid w:val="001869FD"/>
    <w:rsid w:val="001A6852"/>
    <w:rsid w:val="002A5812"/>
    <w:rsid w:val="003046A6"/>
    <w:rsid w:val="00334643"/>
    <w:rsid w:val="00364880"/>
    <w:rsid w:val="0036753D"/>
    <w:rsid w:val="004A6DEE"/>
    <w:rsid w:val="004F581B"/>
    <w:rsid w:val="005D56F2"/>
    <w:rsid w:val="005E4C33"/>
    <w:rsid w:val="00617DB4"/>
    <w:rsid w:val="006B6892"/>
    <w:rsid w:val="006C73DF"/>
    <w:rsid w:val="008D6E6D"/>
    <w:rsid w:val="009446FB"/>
    <w:rsid w:val="00A64EC0"/>
    <w:rsid w:val="00B25DFA"/>
    <w:rsid w:val="00B87FF5"/>
    <w:rsid w:val="00B948BB"/>
    <w:rsid w:val="00BF2B08"/>
    <w:rsid w:val="00CA354F"/>
    <w:rsid w:val="00CE664C"/>
    <w:rsid w:val="00D85E2B"/>
    <w:rsid w:val="00DA4D79"/>
    <w:rsid w:val="00E64502"/>
    <w:rsid w:val="00F213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9F58"/>
  <w15:chartTrackingRefBased/>
  <w15:docId w15:val="{D17EFF4F-EA2F-4BB1-A32F-84066D97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53D"/>
    <w:rPr>
      <w:rFonts w:ascii="Times New Roman" w:hAnsi="Times New Roman"/>
      <w:sz w:val="24"/>
    </w:rPr>
  </w:style>
  <w:style w:type="paragraph" w:styleId="Heading1">
    <w:name w:val="heading 1"/>
    <w:basedOn w:val="Normal"/>
    <w:next w:val="Normal"/>
    <w:link w:val="Heading1Char"/>
    <w:uiPriority w:val="9"/>
    <w:qFormat/>
    <w:rsid w:val="003675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6753D"/>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87FF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53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6753D"/>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36753D"/>
    <w:pPr>
      <w:spacing w:after="0" w:line="360" w:lineRule="auto"/>
      <w:ind w:left="720" w:firstLine="851"/>
      <w:contextualSpacing/>
      <w:jc w:val="center"/>
    </w:pPr>
    <w:rPr>
      <w:rFonts w:asciiTheme="minorHAnsi" w:hAnsiTheme="minorHAnsi"/>
      <w:sz w:val="22"/>
    </w:rPr>
  </w:style>
  <w:style w:type="paragraph" w:styleId="NormalWeb">
    <w:name w:val="Normal (Web)"/>
    <w:basedOn w:val="Normal"/>
    <w:uiPriority w:val="99"/>
    <w:unhideWhenUsed/>
    <w:rsid w:val="0036753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6753D"/>
    <w:rPr>
      <w:b/>
      <w:bCs/>
    </w:rPr>
  </w:style>
  <w:style w:type="paragraph" w:styleId="TOC1">
    <w:name w:val="toc 1"/>
    <w:basedOn w:val="Normal"/>
    <w:next w:val="Normal"/>
    <w:autoRedefine/>
    <w:uiPriority w:val="39"/>
    <w:unhideWhenUsed/>
    <w:rsid w:val="001A6852"/>
    <w:pPr>
      <w:tabs>
        <w:tab w:val="right" w:leader="dot" w:pos="8261"/>
      </w:tabs>
      <w:spacing w:after="100"/>
    </w:pPr>
  </w:style>
  <w:style w:type="paragraph" w:styleId="TOC2">
    <w:name w:val="toc 2"/>
    <w:basedOn w:val="Normal"/>
    <w:next w:val="Normal"/>
    <w:autoRedefine/>
    <w:uiPriority w:val="39"/>
    <w:unhideWhenUsed/>
    <w:rsid w:val="0036753D"/>
    <w:pPr>
      <w:spacing w:after="100"/>
      <w:ind w:left="240"/>
    </w:pPr>
  </w:style>
  <w:style w:type="character" w:styleId="Hyperlink">
    <w:name w:val="Hyperlink"/>
    <w:basedOn w:val="DefaultParagraphFont"/>
    <w:uiPriority w:val="99"/>
    <w:unhideWhenUsed/>
    <w:rsid w:val="0036753D"/>
    <w:rPr>
      <w:color w:val="0563C1" w:themeColor="hyperlink"/>
      <w:u w:val="single"/>
    </w:rPr>
  </w:style>
  <w:style w:type="paragraph" w:styleId="Footer">
    <w:name w:val="footer"/>
    <w:basedOn w:val="Normal"/>
    <w:link w:val="FooterChar"/>
    <w:uiPriority w:val="99"/>
    <w:unhideWhenUsed/>
    <w:rsid w:val="00367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53D"/>
    <w:rPr>
      <w:rFonts w:ascii="Times New Roman" w:hAnsi="Times New Roman"/>
      <w:sz w:val="24"/>
    </w:rPr>
  </w:style>
  <w:style w:type="character" w:customStyle="1" w:styleId="Heading3Char">
    <w:name w:val="Heading 3 Char"/>
    <w:basedOn w:val="DefaultParagraphFont"/>
    <w:link w:val="Heading3"/>
    <w:uiPriority w:val="9"/>
    <w:rsid w:val="00B87FF5"/>
    <w:rPr>
      <w:rFonts w:ascii="Times New Roman" w:eastAsiaTheme="majorEastAsia" w:hAnsi="Times New Roman" w:cstheme="majorBidi"/>
      <w:b/>
      <w:sz w:val="24"/>
      <w:szCs w:val="24"/>
    </w:rPr>
  </w:style>
  <w:style w:type="table" w:styleId="TableGrid">
    <w:name w:val="Table Grid"/>
    <w:basedOn w:val="TableNormal"/>
    <w:uiPriority w:val="39"/>
    <w:rsid w:val="006B6892"/>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B1604"/>
    <w:pPr>
      <w:spacing w:after="100"/>
      <w:ind w:left="480"/>
    </w:pPr>
  </w:style>
  <w:style w:type="paragraph" w:styleId="Header">
    <w:name w:val="header"/>
    <w:basedOn w:val="Normal"/>
    <w:link w:val="HeaderChar"/>
    <w:uiPriority w:val="99"/>
    <w:unhideWhenUsed/>
    <w:rsid w:val="00DA4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D7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2037">
      <w:bodyDiv w:val="1"/>
      <w:marLeft w:val="0"/>
      <w:marRight w:val="0"/>
      <w:marTop w:val="0"/>
      <w:marBottom w:val="0"/>
      <w:divBdr>
        <w:top w:val="none" w:sz="0" w:space="0" w:color="auto"/>
        <w:left w:val="none" w:sz="0" w:space="0" w:color="auto"/>
        <w:bottom w:val="none" w:sz="0" w:space="0" w:color="auto"/>
        <w:right w:val="none" w:sz="0" w:space="0" w:color="auto"/>
      </w:divBdr>
    </w:div>
    <w:div w:id="44380283">
      <w:bodyDiv w:val="1"/>
      <w:marLeft w:val="0"/>
      <w:marRight w:val="0"/>
      <w:marTop w:val="0"/>
      <w:marBottom w:val="0"/>
      <w:divBdr>
        <w:top w:val="none" w:sz="0" w:space="0" w:color="auto"/>
        <w:left w:val="none" w:sz="0" w:space="0" w:color="auto"/>
        <w:bottom w:val="none" w:sz="0" w:space="0" w:color="auto"/>
        <w:right w:val="none" w:sz="0" w:space="0" w:color="auto"/>
      </w:divBdr>
    </w:div>
    <w:div w:id="84229526">
      <w:bodyDiv w:val="1"/>
      <w:marLeft w:val="0"/>
      <w:marRight w:val="0"/>
      <w:marTop w:val="0"/>
      <w:marBottom w:val="0"/>
      <w:divBdr>
        <w:top w:val="none" w:sz="0" w:space="0" w:color="auto"/>
        <w:left w:val="none" w:sz="0" w:space="0" w:color="auto"/>
        <w:bottom w:val="none" w:sz="0" w:space="0" w:color="auto"/>
        <w:right w:val="none" w:sz="0" w:space="0" w:color="auto"/>
      </w:divBdr>
    </w:div>
    <w:div w:id="189073569">
      <w:bodyDiv w:val="1"/>
      <w:marLeft w:val="0"/>
      <w:marRight w:val="0"/>
      <w:marTop w:val="0"/>
      <w:marBottom w:val="0"/>
      <w:divBdr>
        <w:top w:val="none" w:sz="0" w:space="0" w:color="auto"/>
        <w:left w:val="none" w:sz="0" w:space="0" w:color="auto"/>
        <w:bottom w:val="none" w:sz="0" w:space="0" w:color="auto"/>
        <w:right w:val="none" w:sz="0" w:space="0" w:color="auto"/>
      </w:divBdr>
    </w:div>
    <w:div w:id="250898058">
      <w:bodyDiv w:val="1"/>
      <w:marLeft w:val="0"/>
      <w:marRight w:val="0"/>
      <w:marTop w:val="0"/>
      <w:marBottom w:val="0"/>
      <w:divBdr>
        <w:top w:val="none" w:sz="0" w:space="0" w:color="auto"/>
        <w:left w:val="none" w:sz="0" w:space="0" w:color="auto"/>
        <w:bottom w:val="none" w:sz="0" w:space="0" w:color="auto"/>
        <w:right w:val="none" w:sz="0" w:space="0" w:color="auto"/>
      </w:divBdr>
    </w:div>
    <w:div w:id="343410286">
      <w:bodyDiv w:val="1"/>
      <w:marLeft w:val="0"/>
      <w:marRight w:val="0"/>
      <w:marTop w:val="0"/>
      <w:marBottom w:val="0"/>
      <w:divBdr>
        <w:top w:val="none" w:sz="0" w:space="0" w:color="auto"/>
        <w:left w:val="none" w:sz="0" w:space="0" w:color="auto"/>
        <w:bottom w:val="none" w:sz="0" w:space="0" w:color="auto"/>
        <w:right w:val="none" w:sz="0" w:space="0" w:color="auto"/>
      </w:divBdr>
    </w:div>
    <w:div w:id="353506502">
      <w:bodyDiv w:val="1"/>
      <w:marLeft w:val="0"/>
      <w:marRight w:val="0"/>
      <w:marTop w:val="0"/>
      <w:marBottom w:val="0"/>
      <w:divBdr>
        <w:top w:val="none" w:sz="0" w:space="0" w:color="auto"/>
        <w:left w:val="none" w:sz="0" w:space="0" w:color="auto"/>
        <w:bottom w:val="none" w:sz="0" w:space="0" w:color="auto"/>
        <w:right w:val="none" w:sz="0" w:space="0" w:color="auto"/>
      </w:divBdr>
    </w:div>
    <w:div w:id="363100528">
      <w:bodyDiv w:val="1"/>
      <w:marLeft w:val="0"/>
      <w:marRight w:val="0"/>
      <w:marTop w:val="0"/>
      <w:marBottom w:val="0"/>
      <w:divBdr>
        <w:top w:val="none" w:sz="0" w:space="0" w:color="auto"/>
        <w:left w:val="none" w:sz="0" w:space="0" w:color="auto"/>
        <w:bottom w:val="none" w:sz="0" w:space="0" w:color="auto"/>
        <w:right w:val="none" w:sz="0" w:space="0" w:color="auto"/>
      </w:divBdr>
    </w:div>
    <w:div w:id="445546038">
      <w:bodyDiv w:val="1"/>
      <w:marLeft w:val="0"/>
      <w:marRight w:val="0"/>
      <w:marTop w:val="0"/>
      <w:marBottom w:val="0"/>
      <w:divBdr>
        <w:top w:val="none" w:sz="0" w:space="0" w:color="auto"/>
        <w:left w:val="none" w:sz="0" w:space="0" w:color="auto"/>
        <w:bottom w:val="none" w:sz="0" w:space="0" w:color="auto"/>
        <w:right w:val="none" w:sz="0" w:space="0" w:color="auto"/>
      </w:divBdr>
    </w:div>
    <w:div w:id="495222377">
      <w:bodyDiv w:val="1"/>
      <w:marLeft w:val="0"/>
      <w:marRight w:val="0"/>
      <w:marTop w:val="0"/>
      <w:marBottom w:val="0"/>
      <w:divBdr>
        <w:top w:val="none" w:sz="0" w:space="0" w:color="auto"/>
        <w:left w:val="none" w:sz="0" w:space="0" w:color="auto"/>
        <w:bottom w:val="none" w:sz="0" w:space="0" w:color="auto"/>
        <w:right w:val="none" w:sz="0" w:space="0" w:color="auto"/>
      </w:divBdr>
    </w:div>
    <w:div w:id="504633076">
      <w:bodyDiv w:val="1"/>
      <w:marLeft w:val="0"/>
      <w:marRight w:val="0"/>
      <w:marTop w:val="0"/>
      <w:marBottom w:val="0"/>
      <w:divBdr>
        <w:top w:val="none" w:sz="0" w:space="0" w:color="auto"/>
        <w:left w:val="none" w:sz="0" w:space="0" w:color="auto"/>
        <w:bottom w:val="none" w:sz="0" w:space="0" w:color="auto"/>
        <w:right w:val="none" w:sz="0" w:space="0" w:color="auto"/>
      </w:divBdr>
    </w:div>
    <w:div w:id="574894172">
      <w:bodyDiv w:val="1"/>
      <w:marLeft w:val="0"/>
      <w:marRight w:val="0"/>
      <w:marTop w:val="0"/>
      <w:marBottom w:val="0"/>
      <w:divBdr>
        <w:top w:val="none" w:sz="0" w:space="0" w:color="auto"/>
        <w:left w:val="none" w:sz="0" w:space="0" w:color="auto"/>
        <w:bottom w:val="none" w:sz="0" w:space="0" w:color="auto"/>
        <w:right w:val="none" w:sz="0" w:space="0" w:color="auto"/>
      </w:divBdr>
    </w:div>
    <w:div w:id="693113004">
      <w:bodyDiv w:val="1"/>
      <w:marLeft w:val="0"/>
      <w:marRight w:val="0"/>
      <w:marTop w:val="0"/>
      <w:marBottom w:val="0"/>
      <w:divBdr>
        <w:top w:val="none" w:sz="0" w:space="0" w:color="auto"/>
        <w:left w:val="none" w:sz="0" w:space="0" w:color="auto"/>
        <w:bottom w:val="none" w:sz="0" w:space="0" w:color="auto"/>
        <w:right w:val="none" w:sz="0" w:space="0" w:color="auto"/>
      </w:divBdr>
    </w:div>
    <w:div w:id="848980556">
      <w:bodyDiv w:val="1"/>
      <w:marLeft w:val="0"/>
      <w:marRight w:val="0"/>
      <w:marTop w:val="0"/>
      <w:marBottom w:val="0"/>
      <w:divBdr>
        <w:top w:val="none" w:sz="0" w:space="0" w:color="auto"/>
        <w:left w:val="none" w:sz="0" w:space="0" w:color="auto"/>
        <w:bottom w:val="none" w:sz="0" w:space="0" w:color="auto"/>
        <w:right w:val="none" w:sz="0" w:space="0" w:color="auto"/>
      </w:divBdr>
    </w:div>
    <w:div w:id="1309091482">
      <w:bodyDiv w:val="1"/>
      <w:marLeft w:val="0"/>
      <w:marRight w:val="0"/>
      <w:marTop w:val="0"/>
      <w:marBottom w:val="0"/>
      <w:divBdr>
        <w:top w:val="none" w:sz="0" w:space="0" w:color="auto"/>
        <w:left w:val="none" w:sz="0" w:space="0" w:color="auto"/>
        <w:bottom w:val="none" w:sz="0" w:space="0" w:color="auto"/>
        <w:right w:val="none" w:sz="0" w:space="0" w:color="auto"/>
      </w:divBdr>
    </w:div>
    <w:div w:id="1385642574">
      <w:bodyDiv w:val="1"/>
      <w:marLeft w:val="0"/>
      <w:marRight w:val="0"/>
      <w:marTop w:val="0"/>
      <w:marBottom w:val="0"/>
      <w:divBdr>
        <w:top w:val="none" w:sz="0" w:space="0" w:color="auto"/>
        <w:left w:val="none" w:sz="0" w:space="0" w:color="auto"/>
        <w:bottom w:val="none" w:sz="0" w:space="0" w:color="auto"/>
        <w:right w:val="none" w:sz="0" w:space="0" w:color="auto"/>
      </w:divBdr>
    </w:div>
    <w:div w:id="1426614496">
      <w:bodyDiv w:val="1"/>
      <w:marLeft w:val="0"/>
      <w:marRight w:val="0"/>
      <w:marTop w:val="0"/>
      <w:marBottom w:val="0"/>
      <w:divBdr>
        <w:top w:val="none" w:sz="0" w:space="0" w:color="auto"/>
        <w:left w:val="none" w:sz="0" w:space="0" w:color="auto"/>
        <w:bottom w:val="none" w:sz="0" w:space="0" w:color="auto"/>
        <w:right w:val="none" w:sz="0" w:space="0" w:color="auto"/>
      </w:divBdr>
    </w:div>
    <w:div w:id="1450658608">
      <w:bodyDiv w:val="1"/>
      <w:marLeft w:val="0"/>
      <w:marRight w:val="0"/>
      <w:marTop w:val="0"/>
      <w:marBottom w:val="0"/>
      <w:divBdr>
        <w:top w:val="none" w:sz="0" w:space="0" w:color="auto"/>
        <w:left w:val="none" w:sz="0" w:space="0" w:color="auto"/>
        <w:bottom w:val="none" w:sz="0" w:space="0" w:color="auto"/>
        <w:right w:val="none" w:sz="0" w:space="0" w:color="auto"/>
      </w:divBdr>
    </w:div>
    <w:div w:id="1467775996">
      <w:bodyDiv w:val="1"/>
      <w:marLeft w:val="0"/>
      <w:marRight w:val="0"/>
      <w:marTop w:val="0"/>
      <w:marBottom w:val="0"/>
      <w:divBdr>
        <w:top w:val="none" w:sz="0" w:space="0" w:color="auto"/>
        <w:left w:val="none" w:sz="0" w:space="0" w:color="auto"/>
        <w:bottom w:val="none" w:sz="0" w:space="0" w:color="auto"/>
        <w:right w:val="none" w:sz="0" w:space="0" w:color="auto"/>
      </w:divBdr>
    </w:div>
    <w:div w:id="1724714083">
      <w:bodyDiv w:val="1"/>
      <w:marLeft w:val="0"/>
      <w:marRight w:val="0"/>
      <w:marTop w:val="0"/>
      <w:marBottom w:val="0"/>
      <w:divBdr>
        <w:top w:val="none" w:sz="0" w:space="0" w:color="auto"/>
        <w:left w:val="none" w:sz="0" w:space="0" w:color="auto"/>
        <w:bottom w:val="none" w:sz="0" w:space="0" w:color="auto"/>
        <w:right w:val="none" w:sz="0" w:space="0" w:color="auto"/>
      </w:divBdr>
    </w:div>
    <w:div w:id="1808359060">
      <w:bodyDiv w:val="1"/>
      <w:marLeft w:val="0"/>
      <w:marRight w:val="0"/>
      <w:marTop w:val="0"/>
      <w:marBottom w:val="0"/>
      <w:divBdr>
        <w:top w:val="none" w:sz="0" w:space="0" w:color="auto"/>
        <w:left w:val="none" w:sz="0" w:space="0" w:color="auto"/>
        <w:bottom w:val="none" w:sz="0" w:space="0" w:color="auto"/>
        <w:right w:val="none" w:sz="0" w:space="0" w:color="auto"/>
      </w:divBdr>
    </w:div>
    <w:div w:id="1860461388">
      <w:bodyDiv w:val="1"/>
      <w:marLeft w:val="0"/>
      <w:marRight w:val="0"/>
      <w:marTop w:val="0"/>
      <w:marBottom w:val="0"/>
      <w:divBdr>
        <w:top w:val="none" w:sz="0" w:space="0" w:color="auto"/>
        <w:left w:val="none" w:sz="0" w:space="0" w:color="auto"/>
        <w:bottom w:val="none" w:sz="0" w:space="0" w:color="auto"/>
        <w:right w:val="none" w:sz="0" w:space="0" w:color="auto"/>
      </w:divBdr>
    </w:div>
    <w:div w:id="1910380334">
      <w:bodyDiv w:val="1"/>
      <w:marLeft w:val="0"/>
      <w:marRight w:val="0"/>
      <w:marTop w:val="0"/>
      <w:marBottom w:val="0"/>
      <w:divBdr>
        <w:top w:val="none" w:sz="0" w:space="0" w:color="auto"/>
        <w:left w:val="none" w:sz="0" w:space="0" w:color="auto"/>
        <w:bottom w:val="none" w:sz="0" w:space="0" w:color="auto"/>
        <w:right w:val="none" w:sz="0" w:space="0" w:color="auto"/>
      </w:divBdr>
    </w:div>
    <w:div w:id="1916281839">
      <w:bodyDiv w:val="1"/>
      <w:marLeft w:val="0"/>
      <w:marRight w:val="0"/>
      <w:marTop w:val="0"/>
      <w:marBottom w:val="0"/>
      <w:divBdr>
        <w:top w:val="none" w:sz="0" w:space="0" w:color="auto"/>
        <w:left w:val="none" w:sz="0" w:space="0" w:color="auto"/>
        <w:bottom w:val="none" w:sz="0" w:space="0" w:color="auto"/>
        <w:right w:val="none" w:sz="0" w:space="0" w:color="auto"/>
      </w:divBdr>
    </w:div>
    <w:div w:id="1974142177">
      <w:bodyDiv w:val="1"/>
      <w:marLeft w:val="0"/>
      <w:marRight w:val="0"/>
      <w:marTop w:val="0"/>
      <w:marBottom w:val="0"/>
      <w:divBdr>
        <w:top w:val="none" w:sz="0" w:space="0" w:color="auto"/>
        <w:left w:val="none" w:sz="0" w:space="0" w:color="auto"/>
        <w:bottom w:val="none" w:sz="0" w:space="0" w:color="auto"/>
        <w:right w:val="none" w:sz="0" w:space="0" w:color="auto"/>
      </w:divBdr>
    </w:div>
    <w:div w:id="1982808092">
      <w:bodyDiv w:val="1"/>
      <w:marLeft w:val="0"/>
      <w:marRight w:val="0"/>
      <w:marTop w:val="0"/>
      <w:marBottom w:val="0"/>
      <w:divBdr>
        <w:top w:val="none" w:sz="0" w:space="0" w:color="auto"/>
        <w:left w:val="none" w:sz="0" w:space="0" w:color="auto"/>
        <w:bottom w:val="none" w:sz="0" w:space="0" w:color="auto"/>
        <w:right w:val="none" w:sz="0" w:space="0" w:color="auto"/>
      </w:divBdr>
    </w:div>
    <w:div w:id="2029477527">
      <w:bodyDiv w:val="1"/>
      <w:marLeft w:val="0"/>
      <w:marRight w:val="0"/>
      <w:marTop w:val="0"/>
      <w:marBottom w:val="0"/>
      <w:divBdr>
        <w:top w:val="none" w:sz="0" w:space="0" w:color="auto"/>
        <w:left w:val="none" w:sz="0" w:space="0" w:color="auto"/>
        <w:bottom w:val="none" w:sz="0" w:space="0" w:color="auto"/>
        <w:right w:val="none" w:sz="0" w:space="0" w:color="auto"/>
      </w:divBdr>
    </w:div>
    <w:div w:id="2058313366">
      <w:bodyDiv w:val="1"/>
      <w:marLeft w:val="0"/>
      <w:marRight w:val="0"/>
      <w:marTop w:val="0"/>
      <w:marBottom w:val="0"/>
      <w:divBdr>
        <w:top w:val="none" w:sz="0" w:space="0" w:color="auto"/>
        <w:left w:val="none" w:sz="0" w:space="0" w:color="auto"/>
        <w:bottom w:val="none" w:sz="0" w:space="0" w:color="auto"/>
        <w:right w:val="none" w:sz="0" w:space="0" w:color="auto"/>
      </w:divBdr>
    </w:div>
    <w:div w:id="2079470575">
      <w:bodyDiv w:val="1"/>
      <w:marLeft w:val="0"/>
      <w:marRight w:val="0"/>
      <w:marTop w:val="0"/>
      <w:marBottom w:val="0"/>
      <w:divBdr>
        <w:top w:val="none" w:sz="0" w:space="0" w:color="auto"/>
        <w:left w:val="none" w:sz="0" w:space="0" w:color="auto"/>
        <w:bottom w:val="none" w:sz="0" w:space="0" w:color="auto"/>
        <w:right w:val="none" w:sz="0" w:space="0" w:color="auto"/>
      </w:divBdr>
    </w:div>
    <w:div w:id="2096585182">
      <w:bodyDiv w:val="1"/>
      <w:marLeft w:val="0"/>
      <w:marRight w:val="0"/>
      <w:marTop w:val="0"/>
      <w:marBottom w:val="0"/>
      <w:divBdr>
        <w:top w:val="none" w:sz="0" w:space="0" w:color="auto"/>
        <w:left w:val="none" w:sz="0" w:space="0" w:color="auto"/>
        <w:bottom w:val="none" w:sz="0" w:space="0" w:color="auto"/>
        <w:right w:val="none" w:sz="0" w:space="0" w:color="auto"/>
      </w:divBdr>
    </w:div>
    <w:div w:id="213209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5A8B5FFE7F43019F131D76164DE308"/>
        <w:category>
          <w:name w:val="General"/>
          <w:gallery w:val="placeholder"/>
        </w:category>
        <w:types>
          <w:type w:val="bbPlcHdr"/>
        </w:types>
        <w:behaviors>
          <w:behavior w:val="content"/>
        </w:behaviors>
        <w:guid w:val="{1C79852E-27CC-47A6-9AA0-E99286483998}"/>
      </w:docPartPr>
      <w:docPartBody>
        <w:p w:rsidR="00C31C36" w:rsidRDefault="00284E23" w:rsidP="00284E23">
          <w:pPr>
            <w:pStyle w:val="CE5A8B5FFE7F43019F131D76164DE30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23"/>
    <w:rsid w:val="00153773"/>
    <w:rsid w:val="00284E23"/>
    <w:rsid w:val="004D2A9B"/>
    <w:rsid w:val="005E4C33"/>
    <w:rsid w:val="00A85A0D"/>
    <w:rsid w:val="00C31C36"/>
    <w:rsid w:val="00D82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E23"/>
  </w:style>
  <w:style w:type="paragraph" w:customStyle="1" w:styleId="CE5A8B5FFE7F43019F131D76164DE308">
    <w:name w:val="CE5A8B5FFE7F43019F131D76164DE308"/>
    <w:rsid w:val="00284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5808</Words>
  <Characters>33111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Farhan</dc:creator>
  <cp:keywords/>
  <dc:description/>
  <cp:lastModifiedBy>Andri Firman Saputra</cp:lastModifiedBy>
  <cp:revision>11</cp:revision>
  <cp:lastPrinted>2025-01-06T10:47:00Z</cp:lastPrinted>
  <dcterms:created xsi:type="dcterms:W3CDTF">2025-01-06T11:17:00Z</dcterms:created>
  <dcterms:modified xsi:type="dcterms:W3CDTF">2025-01-06T11:30:00Z</dcterms:modified>
</cp:coreProperties>
</file>