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876DE" w14:textId="487D5E55" w:rsidR="00D14886" w:rsidRDefault="00D14886" w:rsidP="00D14886">
      <w:pPr>
        <w:pBdr>
          <w:bottom w:val="single" w:sz="6" w:space="1" w:color="auto"/>
        </w:pBdr>
        <w:spacing w:line="360" w:lineRule="auto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Andri Firman Saputra</w:t>
      </w:r>
      <w:r>
        <w:rPr>
          <w:lang w:val="en-US"/>
        </w:rPr>
        <w:br/>
        <w:t>NIM</w:t>
      </w:r>
      <w:r>
        <w:rPr>
          <w:lang w:val="en-US"/>
        </w:rPr>
        <w:tab/>
        <w:t>: 201011402125</w:t>
      </w:r>
      <w:r>
        <w:rPr>
          <w:lang w:val="en-US"/>
        </w:rPr>
        <w:br/>
        <w:t>Kelas</w:t>
      </w:r>
      <w:r>
        <w:rPr>
          <w:lang w:val="en-US"/>
        </w:rPr>
        <w:tab/>
        <w:t>: 02TPLP023</w:t>
      </w:r>
      <w:r>
        <w:rPr>
          <w:lang w:val="en-US"/>
        </w:rPr>
        <w:br/>
        <w:t>Tugas</w:t>
      </w:r>
      <w:r>
        <w:rPr>
          <w:lang w:val="en-US"/>
        </w:rPr>
        <w:tab/>
        <w:t>: Fisika Dasar II – Pertemuan 4</w:t>
      </w:r>
    </w:p>
    <w:p w14:paraId="34121744" w14:textId="340FFED0" w:rsidR="00D14886" w:rsidRDefault="00D14886" w:rsidP="00D1488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9C1A80" wp14:editId="734EE0B9">
            <wp:extent cx="4495800" cy="7685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293" cy="769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30BA" w14:textId="7B1D2C5F" w:rsidR="00D14886" w:rsidRPr="00D14886" w:rsidRDefault="00D14886" w:rsidP="00D1488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FF5F19" wp14:editId="29068B5D">
            <wp:extent cx="5724525" cy="7581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4886" w:rsidRPr="00D14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86"/>
    <w:rsid w:val="00D14886"/>
    <w:rsid w:val="00F4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80105"/>
  <w15:chartTrackingRefBased/>
  <w15:docId w15:val="{3A549371-0667-47B8-9F5A-EED12C9D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</cp:revision>
  <dcterms:created xsi:type="dcterms:W3CDTF">2021-03-26T09:02:00Z</dcterms:created>
  <dcterms:modified xsi:type="dcterms:W3CDTF">2021-03-26T09:04:00Z</dcterms:modified>
</cp:coreProperties>
</file>