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B9911" w14:textId="476DB22D" w:rsidR="007D56F5" w:rsidRPr="00DF16E5" w:rsidRDefault="005575B1" w:rsidP="00B26E2D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F16E5">
        <w:rPr>
          <w:rFonts w:ascii="Arial" w:hAnsi="Arial" w:cs="Arial"/>
          <w:sz w:val="24"/>
          <w:szCs w:val="24"/>
          <w:lang w:val="en-US"/>
        </w:rPr>
        <w:t>Nama</w:t>
      </w:r>
      <w:r w:rsidRPr="00DF16E5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DF16E5">
        <w:rPr>
          <w:rFonts w:ascii="Arial" w:hAnsi="Arial" w:cs="Arial"/>
          <w:sz w:val="24"/>
          <w:szCs w:val="24"/>
          <w:lang w:val="en-US"/>
        </w:rPr>
        <w:br/>
        <w:t>NIM</w:t>
      </w:r>
      <w:r w:rsidRPr="00DF16E5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DF16E5">
        <w:rPr>
          <w:rFonts w:ascii="Arial" w:hAnsi="Arial" w:cs="Arial"/>
          <w:sz w:val="24"/>
          <w:szCs w:val="24"/>
          <w:lang w:val="en-US"/>
        </w:rPr>
        <w:br/>
        <w:t>Kelas</w:t>
      </w:r>
      <w:r w:rsidRPr="00DF16E5">
        <w:rPr>
          <w:rFonts w:ascii="Arial" w:hAnsi="Arial" w:cs="Arial"/>
          <w:sz w:val="24"/>
          <w:szCs w:val="24"/>
          <w:lang w:val="en-US"/>
        </w:rPr>
        <w:tab/>
        <w:t>: 02TPLP023</w:t>
      </w:r>
      <w:r w:rsidRPr="00DF16E5">
        <w:rPr>
          <w:rFonts w:ascii="Arial" w:hAnsi="Arial" w:cs="Arial"/>
          <w:sz w:val="24"/>
          <w:szCs w:val="24"/>
          <w:lang w:val="en-US"/>
        </w:rPr>
        <w:br/>
        <w:t>Tugas</w:t>
      </w:r>
      <w:r w:rsidRPr="00DF16E5">
        <w:rPr>
          <w:rFonts w:ascii="Arial" w:hAnsi="Arial" w:cs="Arial"/>
          <w:sz w:val="24"/>
          <w:szCs w:val="24"/>
          <w:lang w:val="en-US"/>
        </w:rPr>
        <w:tab/>
        <w:t xml:space="preserve">: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PPKn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–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Pertemuan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12</w:t>
      </w:r>
    </w:p>
    <w:p w14:paraId="4DA53B0F" w14:textId="7D441C46" w:rsidR="005575B1" w:rsidRPr="00DF16E5" w:rsidRDefault="005575B1" w:rsidP="00B26E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Jelaskan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apa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penyebabnya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terjadinya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Reformasi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1998?</w:t>
      </w:r>
    </w:p>
    <w:p w14:paraId="43360537" w14:textId="77777777" w:rsidR="005575B1" w:rsidRPr="00DF16E5" w:rsidRDefault="005575B1" w:rsidP="00B26E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Partai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Golongan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Karya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Mendominasi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bidang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politik</w:t>
      </w:r>
      <w:proofErr w:type="spellEnd"/>
    </w:p>
    <w:p w14:paraId="38FD9A92" w14:textId="0D65D7C8" w:rsidR="005575B1" w:rsidRPr="00DF16E5" w:rsidRDefault="005575B1" w:rsidP="00B26E2D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Pemilu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dilakukan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menyalurkan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aspirasi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rakyat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menegakkan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demokrasi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. Di Era Orde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Baru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telah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terjadi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enam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kali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pemilihan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umum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yaitu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tahun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1971, 1977, 1982, 1992, dan 1997. Di mana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setiap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pelakaanaan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Pemilu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partai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Golongan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Karya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selalu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mendominasi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pemenangan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. Hal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tesebut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karena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semua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pemerintahan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negeri)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diharuskan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memilih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Golkar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Golongan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Karya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>.</w:t>
      </w:r>
    </w:p>
    <w:p w14:paraId="3A9E4727" w14:textId="77777777" w:rsidR="005575B1" w:rsidRPr="00DF16E5" w:rsidRDefault="005575B1" w:rsidP="00B26E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F16E5">
        <w:rPr>
          <w:rFonts w:ascii="Arial" w:hAnsi="Arial" w:cs="Arial"/>
          <w:sz w:val="24"/>
          <w:szCs w:val="24"/>
          <w:lang w:val="en-US"/>
        </w:rPr>
        <w:t xml:space="preserve">Hasil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pembangunan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merata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713C004" w14:textId="1304AAA8" w:rsidR="005575B1" w:rsidRPr="00DF16E5" w:rsidRDefault="005575B1" w:rsidP="00B26E2D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Pemerintahan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Orde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Baru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selalu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memfokuskan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pembangunan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Pulau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Jawa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Sementara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daerah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lainnya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kurang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diperhatikan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. Pembangunan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hanya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dinikmati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oleh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sebagian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kecil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masyarakat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Beberapa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daerah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luar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jawa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tetap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miskin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walaupun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menyumbang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devisa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lebih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besar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negara.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Misalnya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, Kalimantan Timur, Riau, dan Papua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memberikan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sumbangsih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cukup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besar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bagi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negara.</w:t>
      </w:r>
    </w:p>
    <w:p w14:paraId="01EA05B4" w14:textId="77777777" w:rsidR="005575B1" w:rsidRPr="00DF16E5" w:rsidRDefault="005575B1" w:rsidP="00B26E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Munculnya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krisis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ekonomi</w:t>
      </w:r>
      <w:proofErr w:type="spellEnd"/>
    </w:p>
    <w:p w14:paraId="351397F1" w14:textId="0E3B8DAB" w:rsidR="00E056B5" w:rsidRPr="00DF16E5" w:rsidRDefault="005575B1" w:rsidP="00B26E2D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Krisis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ekonomi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di Indonesia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terjadi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pada 1997 yang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cukup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besar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dipicu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krisis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keuangan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. Hal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dimulai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ketika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nilai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tukar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bath (mata uang Thailand)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terhadap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dolar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Amerika.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Penurunan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nilai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kurs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menyebabkan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nilai utang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luar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negeri Indonesia yang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sebelumnya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sudah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jatuh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tempo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membengkak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Jatuhnya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nilai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kurs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baht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selanjutnya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menular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seluruh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kawasan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Asia Tenggara,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termasuk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Indonesia.</w:t>
      </w:r>
    </w:p>
    <w:p w14:paraId="101EF221" w14:textId="0DE4A160" w:rsidR="005575B1" w:rsidRPr="00DF16E5" w:rsidRDefault="00DF16E5" w:rsidP="00B26E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Reformasi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terjadi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di Indonesia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disebabkan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oleh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ketidakpuasan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masyarakat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lebih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tepatnya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Mahasiswa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atas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kebijakan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Orde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Baru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. Hal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semakin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diperparah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terjadinya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Krisis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Moneter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di Asia dan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naiknya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semua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harga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kebutuhan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di pasar. Pada masa Orde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Baru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pers juga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mengalami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kebebasan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mengeluarkan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berita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masyarakat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dilarang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mendirikan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organisasi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mendapat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pengawasan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pemerintah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bagi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orang yang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terlibat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terikat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Organisasi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>.</w:t>
      </w:r>
    </w:p>
    <w:p w14:paraId="4187A172" w14:textId="13AAE3A6" w:rsidR="00E056B5" w:rsidRPr="00DF16E5" w:rsidRDefault="00E056B5" w:rsidP="00B26E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lastRenderedPageBreak/>
        <w:t>Bagaimana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kondisi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keadaan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saat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Reformasi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>?</w:t>
      </w:r>
    </w:p>
    <w:p w14:paraId="17974FE5" w14:textId="77777777" w:rsidR="00E056B5" w:rsidRPr="00DF16E5" w:rsidRDefault="00E056B5" w:rsidP="00B26E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Kondisi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Sosial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Masyarakat</w:t>
      </w:r>
    </w:p>
    <w:p w14:paraId="22E0D258" w14:textId="21B8FBC7" w:rsidR="00E056B5" w:rsidRPr="00DF16E5" w:rsidRDefault="00E056B5" w:rsidP="00B26E2D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Sejak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krisis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moneter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tahun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1997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perusahaan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swasta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mengalami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kerugian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kesulitan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membayar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gaji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karyawan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Sementara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itu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harga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sembako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semakin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tinggi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sehingga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banyak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karyawan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menuntut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kenaikan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gaji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perusahaan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yang pada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akhirnya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berimbas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pada mem</w:t>
      </w:r>
      <w:r w:rsidRPr="00DF16E5">
        <w:rPr>
          <w:rFonts w:ascii="Arial" w:hAnsi="Arial" w:cs="Arial"/>
          <w:sz w:val="24"/>
          <w:szCs w:val="24"/>
          <w:lang w:val="en-US"/>
        </w:rPr>
        <w:t>-</w:t>
      </w:r>
      <w:r w:rsidRPr="00DF16E5">
        <w:rPr>
          <w:rFonts w:ascii="Arial" w:hAnsi="Arial" w:cs="Arial"/>
          <w:sz w:val="24"/>
          <w:szCs w:val="24"/>
          <w:lang w:val="en-US"/>
        </w:rPr>
        <w:t>PHK</w:t>
      </w:r>
      <w:r w:rsidRPr="00DF16E5">
        <w:rPr>
          <w:rFonts w:ascii="Arial" w:hAnsi="Arial" w:cs="Arial"/>
          <w:sz w:val="24"/>
          <w:szCs w:val="24"/>
          <w:lang w:val="en-US"/>
        </w:rPr>
        <w:t>-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karyawannya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>.</w:t>
      </w:r>
    </w:p>
    <w:p w14:paraId="1DEC02C4" w14:textId="2C0F4CA6" w:rsidR="00E056B5" w:rsidRPr="00DF16E5" w:rsidRDefault="00E056B5" w:rsidP="00B26E2D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Karyawan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yang di PHK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itu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menambah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jumlah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pengangguran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sehingga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jumlah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pengangguran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mencapai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40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juta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orang.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Dampaknya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maraknya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tindakan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kriminalitas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terjadi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DF16E5">
        <w:rPr>
          <w:rFonts w:ascii="Arial" w:hAnsi="Arial" w:cs="Arial"/>
          <w:sz w:val="24"/>
          <w:szCs w:val="24"/>
          <w:lang w:val="en-US"/>
        </w:rPr>
        <w:t>masyarakat.Oleh</w:t>
      </w:r>
      <w:proofErr w:type="spellEnd"/>
      <w:proofErr w:type="gram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karena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itu</w:t>
      </w:r>
      <w:proofErr w:type="spellEnd"/>
      <w:r w:rsidR="00DF16E5" w:rsidRPr="00DF16E5">
        <w:rPr>
          <w:rFonts w:ascii="Arial" w:hAnsi="Arial" w:cs="Arial"/>
          <w:sz w:val="24"/>
          <w:szCs w:val="24"/>
          <w:lang w:val="en-US"/>
        </w:rPr>
        <w:t>,</w:t>
      </w:r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pemerintah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harus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membuka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lapangan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kerja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baru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menampung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penganggur</w:t>
      </w:r>
      <w:r w:rsidR="00DF16E5" w:rsidRPr="00DF16E5">
        <w:rPr>
          <w:rFonts w:ascii="Arial" w:hAnsi="Arial" w:cs="Arial"/>
          <w:sz w:val="24"/>
          <w:szCs w:val="24"/>
          <w:lang w:val="en-US"/>
        </w:rPr>
        <w:t>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. Dan juga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menarik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kembali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para investor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menanamkan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modalnya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Indonesia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sehingga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membuka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lapangan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kerja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>.</w:t>
      </w:r>
    </w:p>
    <w:p w14:paraId="4951EA72" w14:textId="77777777" w:rsidR="00DF16E5" w:rsidRPr="00DF16E5" w:rsidRDefault="00DF16E5" w:rsidP="00B26E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Kondisi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Ekonomi</w:t>
      </w:r>
      <w:proofErr w:type="spellEnd"/>
    </w:p>
    <w:p w14:paraId="669C05EE" w14:textId="7E767EFE" w:rsidR="00DF16E5" w:rsidRPr="00DF16E5" w:rsidRDefault="00DF16E5" w:rsidP="00B26E2D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upaya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meningkatkan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kesejahteraan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kehidupan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rakyat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pemerintah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melihat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5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sektor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kebijakan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harus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digarap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yaitu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>:</w:t>
      </w:r>
    </w:p>
    <w:p w14:paraId="0A9C7898" w14:textId="5B1A810C" w:rsidR="00DF16E5" w:rsidRPr="00DF16E5" w:rsidRDefault="00DF16E5" w:rsidP="00B26E2D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F16E5">
        <w:rPr>
          <w:rFonts w:ascii="Arial" w:hAnsi="Arial" w:cs="Arial"/>
          <w:sz w:val="24"/>
          <w:szCs w:val="24"/>
          <w:lang w:val="en-US"/>
        </w:rPr>
        <w:t xml:space="preserve">a.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Perluasan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lapangan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kerja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secara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terus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menerus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melalui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investasi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luar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negeri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seefisien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mungkin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>.</w:t>
      </w:r>
    </w:p>
    <w:p w14:paraId="2FCB1FBC" w14:textId="22F2E3D1" w:rsidR="00DF16E5" w:rsidRPr="00DF16E5" w:rsidRDefault="00DF16E5" w:rsidP="00B26E2D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F16E5">
        <w:rPr>
          <w:rFonts w:ascii="Arial" w:hAnsi="Arial" w:cs="Arial"/>
          <w:sz w:val="24"/>
          <w:szCs w:val="24"/>
          <w:lang w:val="en-US"/>
        </w:rPr>
        <w:t xml:space="preserve">b.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Penyediaan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barang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kebutuhan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pokok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sehari-hari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memenuhi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permintaan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harga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terjangkau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>.</w:t>
      </w:r>
    </w:p>
    <w:p w14:paraId="1E8D31D6" w14:textId="745EE9F7" w:rsidR="00DF16E5" w:rsidRPr="00DF16E5" w:rsidRDefault="00DF16E5" w:rsidP="00B26E2D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F16E5">
        <w:rPr>
          <w:rFonts w:ascii="Arial" w:hAnsi="Arial" w:cs="Arial"/>
          <w:sz w:val="24"/>
          <w:szCs w:val="24"/>
          <w:lang w:val="en-US"/>
        </w:rPr>
        <w:t xml:space="preserve">c.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Penyediaan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fasilitas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umum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seperti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rumah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, air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minum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listrik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bahan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bakar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komunikasi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angkutan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harga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terjangkau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>.</w:t>
      </w:r>
    </w:p>
    <w:p w14:paraId="29BD9D9C" w14:textId="78428E2E" w:rsidR="00DF16E5" w:rsidRPr="00DF16E5" w:rsidRDefault="00DF16E5" w:rsidP="00B26E2D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F16E5">
        <w:rPr>
          <w:rFonts w:ascii="Arial" w:hAnsi="Arial" w:cs="Arial"/>
          <w:sz w:val="24"/>
          <w:szCs w:val="24"/>
          <w:lang w:val="en-US"/>
        </w:rPr>
        <w:t xml:space="preserve">d.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Penyediaan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ruang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sekolah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, guru dan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buku-buku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pendidikan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umum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harga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terjangkau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>.</w:t>
      </w:r>
    </w:p>
    <w:p w14:paraId="66CD1ABC" w14:textId="1F18304A" w:rsidR="00B26E2D" w:rsidRDefault="00DF16E5" w:rsidP="00B26E2D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F16E5">
        <w:rPr>
          <w:rFonts w:ascii="Arial" w:hAnsi="Arial" w:cs="Arial"/>
          <w:sz w:val="24"/>
          <w:szCs w:val="24"/>
          <w:lang w:val="en-US"/>
        </w:rPr>
        <w:t xml:space="preserve">e.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Penyediaan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klinik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dokter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obat-obatan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kesehatan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umum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harga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terjangkau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pula.</w:t>
      </w:r>
    </w:p>
    <w:p w14:paraId="7E01467E" w14:textId="77777777" w:rsidR="00B26E2D" w:rsidRPr="00B26E2D" w:rsidRDefault="00B26E2D" w:rsidP="00B26E2D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58F8E14" w14:textId="4030632A" w:rsidR="00DF16E5" w:rsidRPr="00DF16E5" w:rsidRDefault="00DF16E5" w:rsidP="00B26E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F16E5">
        <w:rPr>
          <w:rFonts w:ascii="Arial" w:hAnsi="Arial" w:cs="Arial"/>
          <w:sz w:val="24"/>
          <w:szCs w:val="24"/>
        </w:rPr>
        <w:t>Bagaimana</w:t>
      </w:r>
      <w:proofErr w:type="spellEnd"/>
      <w:r w:rsidRPr="00DF16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</w:rPr>
        <w:t>kronoligis</w:t>
      </w:r>
      <w:proofErr w:type="spellEnd"/>
      <w:r w:rsidRPr="00DF16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</w:rPr>
        <w:t>terjadinya</w:t>
      </w:r>
      <w:proofErr w:type="spellEnd"/>
      <w:r w:rsidRPr="00DF16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</w:rPr>
        <w:t>Reformasi</w:t>
      </w:r>
      <w:proofErr w:type="spellEnd"/>
      <w:r w:rsidRPr="00DF16E5">
        <w:rPr>
          <w:rFonts w:ascii="Arial" w:hAnsi="Arial" w:cs="Arial"/>
          <w:sz w:val="24"/>
          <w:szCs w:val="24"/>
        </w:rPr>
        <w:t>?</w:t>
      </w:r>
    </w:p>
    <w:p w14:paraId="283918AF" w14:textId="77777777" w:rsidR="00DF16E5" w:rsidRPr="00DF16E5" w:rsidRDefault="00DF16E5" w:rsidP="00B26E2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Kronologis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terjadi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nya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reformasi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berikut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>:</w:t>
      </w:r>
    </w:p>
    <w:p w14:paraId="3174B0D1" w14:textId="77777777" w:rsidR="00DF16E5" w:rsidRPr="00DF16E5" w:rsidRDefault="00DF16E5" w:rsidP="00B26E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Soeharto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resmi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dilantik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Presiden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pada 27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Maret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1968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berdasarkan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Tap MPRS No XLIV/MPRS/1968.</w:t>
      </w:r>
    </w:p>
    <w:p w14:paraId="64B00117" w14:textId="77777777" w:rsidR="00DF16E5" w:rsidRPr="00DF16E5" w:rsidRDefault="00DF16E5" w:rsidP="00B26E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F16E5">
        <w:rPr>
          <w:rFonts w:ascii="Arial" w:hAnsi="Arial" w:cs="Arial"/>
          <w:sz w:val="24"/>
          <w:szCs w:val="24"/>
          <w:lang w:val="en-US"/>
        </w:rPr>
        <w:t xml:space="preserve">1 Mei 1998, Menteri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Negeri Hartono dan Menteri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Penerangan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Alwi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Dachlan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menyampaikan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Presiden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Soharto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memprediksikan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Indonesia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mengalami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Reformasi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pada 2003</w:t>
      </w:r>
    </w:p>
    <w:p w14:paraId="4F26ADEA" w14:textId="77777777" w:rsidR="00DF16E5" w:rsidRPr="00DF16E5" w:rsidRDefault="00DF16E5" w:rsidP="00B26E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F16E5">
        <w:rPr>
          <w:rFonts w:ascii="Arial" w:hAnsi="Arial" w:cs="Arial"/>
          <w:sz w:val="24"/>
          <w:szCs w:val="24"/>
          <w:lang w:val="en-US"/>
        </w:rPr>
        <w:lastRenderedPageBreak/>
        <w:t xml:space="preserve">2 Mei 1998, President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Soharto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meralat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perkataanya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mengatakan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Reformasi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bisa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mulai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terjadi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tahun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. Hal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karena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Presiden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Soeharto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mengikuti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saran International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Monetery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Fund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memangkas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subsidi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Energi.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Hak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menyebabkan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harga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minyak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tadinya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Rp 700 per liter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Rp 1.200 per liter</w:t>
      </w:r>
    </w:p>
    <w:p w14:paraId="19EACCB1" w14:textId="77777777" w:rsidR="00DF16E5" w:rsidRPr="00DF16E5" w:rsidRDefault="00DF16E5" w:rsidP="00B26E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F16E5">
        <w:rPr>
          <w:rFonts w:ascii="Arial" w:hAnsi="Arial" w:cs="Arial"/>
          <w:sz w:val="24"/>
          <w:szCs w:val="24"/>
          <w:lang w:val="en-US"/>
        </w:rPr>
        <w:t xml:space="preserve">3 Mei 1998, President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mengumpulkan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DPR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guna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meralat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kembali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peraturan-peraturan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dikeluarkan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guna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menenangkan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masyarakat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>.</w:t>
      </w:r>
    </w:p>
    <w:p w14:paraId="5FBB5E3E" w14:textId="77777777" w:rsidR="00DF16E5" w:rsidRPr="00DF16E5" w:rsidRDefault="00DF16E5" w:rsidP="00B26E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F16E5">
        <w:rPr>
          <w:rFonts w:ascii="Arial" w:hAnsi="Arial" w:cs="Arial"/>
          <w:sz w:val="24"/>
          <w:szCs w:val="24"/>
          <w:lang w:val="en-US"/>
        </w:rPr>
        <w:t xml:space="preserve">4 Mei 1998, Masyarakat Indonesia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melakukan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demonstrasi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menolak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kenaikan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Bahan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Bakar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Minyak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Demonstrasi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mayoritas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terjadi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di Medan, Bandung, dan Yogyakarta.</w:t>
      </w:r>
    </w:p>
    <w:p w14:paraId="321B565A" w14:textId="77777777" w:rsidR="00DF16E5" w:rsidRPr="00DF16E5" w:rsidRDefault="00DF16E5" w:rsidP="00B26E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F16E5">
        <w:rPr>
          <w:rFonts w:ascii="Arial" w:hAnsi="Arial" w:cs="Arial"/>
          <w:sz w:val="24"/>
          <w:szCs w:val="24"/>
          <w:lang w:val="en-US"/>
        </w:rPr>
        <w:t xml:space="preserve">5 Mei 1998,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Demonstrasi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masyarakat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masih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terjadi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terkait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kenaikan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Bahan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Bakar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Minyak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Demonstrasi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terparah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sampai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terjadi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bentrok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terjadi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di Medan.</w:t>
      </w:r>
    </w:p>
    <w:p w14:paraId="5DCC8EC3" w14:textId="77777777" w:rsidR="00DF16E5" w:rsidRPr="00DF16E5" w:rsidRDefault="00DF16E5" w:rsidP="00B26E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F16E5">
        <w:rPr>
          <w:rFonts w:ascii="Arial" w:hAnsi="Arial" w:cs="Arial"/>
          <w:sz w:val="24"/>
          <w:szCs w:val="24"/>
          <w:lang w:val="en-US"/>
        </w:rPr>
        <w:t xml:space="preserve">9 Mei 1998,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Presiden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Soeharto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berangkat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Mesir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menghadiri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rapat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Konferensti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Tingkat Tinggi G-15.</w:t>
      </w:r>
    </w:p>
    <w:p w14:paraId="0B8DC767" w14:textId="77777777" w:rsidR="00DF16E5" w:rsidRPr="00DF16E5" w:rsidRDefault="00DF16E5" w:rsidP="00B26E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F16E5">
        <w:rPr>
          <w:rFonts w:ascii="Arial" w:hAnsi="Arial" w:cs="Arial"/>
          <w:sz w:val="24"/>
          <w:szCs w:val="24"/>
          <w:lang w:val="en-US"/>
        </w:rPr>
        <w:t xml:space="preserve">12 Mei 1998, Mahasiswa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Trisakti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diserang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oleh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oleh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Aparat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bersenjata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saat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ingin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melakukan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konvoi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damai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kantor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MPR/DPR.</w:t>
      </w:r>
    </w:p>
    <w:p w14:paraId="592777DC" w14:textId="77777777" w:rsidR="00DF16E5" w:rsidRPr="00DF16E5" w:rsidRDefault="00DF16E5" w:rsidP="00B26E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F16E5">
        <w:rPr>
          <w:rFonts w:ascii="Arial" w:hAnsi="Arial" w:cs="Arial"/>
          <w:sz w:val="24"/>
          <w:szCs w:val="24"/>
          <w:lang w:val="en-US"/>
        </w:rPr>
        <w:t xml:space="preserve">13 Mei 1998, Mahasiswa di Jakarta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datang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Universitas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Trisakti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menyampaikan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belasungkawa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kepada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korban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penyerangan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terjadi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kemarin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Namun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hal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berakhir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kembali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bentrok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antara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aparat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masyarakat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massa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>.</w:t>
      </w:r>
    </w:p>
    <w:p w14:paraId="5A2E0AA9" w14:textId="77777777" w:rsidR="00DF16E5" w:rsidRPr="00DF16E5" w:rsidRDefault="00DF16E5" w:rsidP="00B26E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F16E5">
        <w:rPr>
          <w:rFonts w:ascii="Arial" w:hAnsi="Arial" w:cs="Arial"/>
          <w:sz w:val="24"/>
          <w:szCs w:val="24"/>
          <w:lang w:val="en-US"/>
        </w:rPr>
        <w:t xml:space="preserve">14 Mei 1998, President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Soharto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melalui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orang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kepercayaannya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berpidato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Mesir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dia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bersedia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mundur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Presiden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jikalau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masyarakat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Indonesia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menginginkannya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. Pada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saat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sama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di Indonesia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kondisi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sudah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mulai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tegang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dimana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-mana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terjadi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kerusuhan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penjarahan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.    </w:t>
      </w:r>
    </w:p>
    <w:p w14:paraId="335BEA22" w14:textId="784451BA" w:rsidR="00DF16E5" w:rsidRPr="00DF16E5" w:rsidRDefault="00DF16E5" w:rsidP="00B26E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F16E5">
        <w:rPr>
          <w:rFonts w:ascii="Arial" w:hAnsi="Arial" w:cs="Arial"/>
          <w:sz w:val="24"/>
          <w:szCs w:val="24"/>
          <w:lang w:val="en-US"/>
        </w:rPr>
        <w:t xml:space="preserve">15 Mei 1998,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Presiden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Soharto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datang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</w:t>
      </w:r>
      <w:r w:rsidRPr="00DF16E5">
        <w:rPr>
          <w:rFonts w:ascii="Arial" w:hAnsi="Arial" w:cs="Arial"/>
          <w:sz w:val="24"/>
          <w:szCs w:val="24"/>
          <w:lang w:val="en-US"/>
        </w:rPr>
        <w:t>e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Indonesia dan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mendapatkan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laporan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kerusuhan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terjadi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kemarin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Dia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juga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membantah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dia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kemarin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mengatakan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mengundurkan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diri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Presiden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>.</w:t>
      </w:r>
    </w:p>
    <w:p w14:paraId="6831F40A" w14:textId="77777777" w:rsidR="00DF16E5" w:rsidRPr="00DF16E5" w:rsidRDefault="00DF16E5" w:rsidP="00B26E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F16E5">
        <w:rPr>
          <w:rFonts w:ascii="Arial" w:hAnsi="Arial" w:cs="Arial"/>
          <w:sz w:val="24"/>
          <w:szCs w:val="24"/>
          <w:lang w:val="en-US"/>
        </w:rPr>
        <w:t xml:space="preserve">16 Mei 1998,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Situasi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makin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mencekam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di Indonesia dan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banyak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bendera-bendera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dirusak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. Hal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menyebabkan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orang-orang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luar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negeri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ingin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segera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pergi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meninggalkan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Indonesia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karena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mereka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merasa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situasinya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sudah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mendukung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menetap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di Indonesia.</w:t>
      </w:r>
    </w:p>
    <w:p w14:paraId="5F6C0DBB" w14:textId="3A7C29A5" w:rsidR="00DF16E5" w:rsidRPr="00DF16E5" w:rsidRDefault="00DF16E5" w:rsidP="00B26E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F16E5">
        <w:rPr>
          <w:rFonts w:ascii="Arial" w:hAnsi="Arial" w:cs="Arial"/>
          <w:sz w:val="24"/>
          <w:szCs w:val="24"/>
          <w:lang w:val="en-US"/>
        </w:rPr>
        <w:lastRenderedPageBreak/>
        <w:t xml:space="preserve">18 Mei 1998, Masyarakat Indonesia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mendatangi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Kantor M</w:t>
      </w:r>
      <w:r w:rsidRPr="00DF16E5">
        <w:rPr>
          <w:rFonts w:ascii="Arial" w:hAnsi="Arial" w:cs="Arial"/>
          <w:sz w:val="24"/>
          <w:szCs w:val="24"/>
          <w:lang w:val="en-US"/>
        </w:rPr>
        <w:t>PR</w:t>
      </w:r>
      <w:r w:rsidRPr="00DF16E5">
        <w:rPr>
          <w:rFonts w:ascii="Arial" w:hAnsi="Arial" w:cs="Arial"/>
          <w:sz w:val="24"/>
          <w:szCs w:val="24"/>
          <w:lang w:val="en-US"/>
        </w:rPr>
        <w:t xml:space="preserve">/DPR. Masyarakat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mendesak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agar MPR/DPR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melakukan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sidang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istimewa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menyur</w:t>
      </w:r>
      <w:r>
        <w:rPr>
          <w:rFonts w:ascii="Arial" w:hAnsi="Arial" w:cs="Arial"/>
          <w:sz w:val="24"/>
          <w:szCs w:val="24"/>
          <w:lang w:val="en-US"/>
        </w:rPr>
        <w:t>u</w:t>
      </w:r>
      <w:r w:rsidRPr="00DF16E5">
        <w:rPr>
          <w:rFonts w:ascii="Arial" w:hAnsi="Arial" w:cs="Arial"/>
          <w:sz w:val="24"/>
          <w:szCs w:val="24"/>
          <w:lang w:val="en-US"/>
        </w:rPr>
        <w:t>h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Soharto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mundur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Presiden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>.</w:t>
      </w:r>
    </w:p>
    <w:p w14:paraId="4F57A091" w14:textId="77777777" w:rsidR="00DF16E5" w:rsidRPr="00DF16E5" w:rsidRDefault="00DF16E5" w:rsidP="00B26E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F16E5">
        <w:rPr>
          <w:rFonts w:ascii="Arial" w:hAnsi="Arial" w:cs="Arial"/>
          <w:sz w:val="24"/>
          <w:szCs w:val="24"/>
          <w:lang w:val="en-US"/>
        </w:rPr>
        <w:t xml:space="preserve">19 Mei 1998,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Soharto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memanggil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tokoh-tokoh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penting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di Indonesia.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Dia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juga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menolak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mundur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jabatannya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Presiden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tetapi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dia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bersedia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terpilih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lagi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Presiden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berikutnya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>.</w:t>
      </w:r>
    </w:p>
    <w:p w14:paraId="6FB7A826" w14:textId="77777777" w:rsidR="00DF16E5" w:rsidRPr="00DF16E5" w:rsidRDefault="00DF16E5" w:rsidP="00B26E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F16E5">
        <w:rPr>
          <w:rFonts w:ascii="Arial" w:hAnsi="Arial" w:cs="Arial"/>
          <w:sz w:val="24"/>
          <w:szCs w:val="24"/>
          <w:lang w:val="en-US"/>
        </w:rPr>
        <w:t xml:space="preserve">20 Mei 1998, Kantor MPR/DPR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makin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ramai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didatangi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oleh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masyarakat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dan Mahasiswa.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Melihat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situasi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14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menteri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anggota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kabinetnya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menulis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surat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ikut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Kabinet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Reformasi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dirancang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oleh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Soharto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>.</w:t>
      </w:r>
    </w:p>
    <w:p w14:paraId="73BAB2F6" w14:textId="13DD6CE1" w:rsidR="00DF16E5" w:rsidRDefault="00DF16E5" w:rsidP="00B26E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F16E5">
        <w:rPr>
          <w:rFonts w:ascii="Arial" w:hAnsi="Arial" w:cs="Arial"/>
          <w:sz w:val="24"/>
          <w:szCs w:val="24"/>
          <w:lang w:val="en-US"/>
        </w:rPr>
        <w:t xml:space="preserve">21 Mei 1998,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Soharto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mengumumkan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mundur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kursi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Presiden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dan BJ Habibie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disumpah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Presiden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ketiga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RI  </w:t>
      </w:r>
    </w:p>
    <w:p w14:paraId="30A6B5D4" w14:textId="77777777" w:rsidR="00B26E2D" w:rsidRDefault="00B26E2D" w:rsidP="00B26E2D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AA71D91" w14:textId="7060E3FC" w:rsidR="00DF16E5" w:rsidRPr="00DF16E5" w:rsidRDefault="00DF16E5" w:rsidP="00B26E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Permasalahan-permasalahan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apa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terjadi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 xml:space="preserve"> pada era </w:t>
      </w:r>
      <w:proofErr w:type="spellStart"/>
      <w:r w:rsidRPr="00DF16E5">
        <w:rPr>
          <w:rFonts w:ascii="Arial" w:hAnsi="Arial" w:cs="Arial"/>
          <w:sz w:val="24"/>
          <w:szCs w:val="24"/>
          <w:lang w:val="en-US"/>
        </w:rPr>
        <w:t>Reformasi</w:t>
      </w:r>
      <w:proofErr w:type="spellEnd"/>
      <w:r w:rsidRPr="00DF16E5">
        <w:rPr>
          <w:rFonts w:ascii="Arial" w:hAnsi="Arial" w:cs="Arial"/>
          <w:sz w:val="24"/>
          <w:szCs w:val="24"/>
          <w:lang w:val="en-US"/>
        </w:rPr>
        <w:t>?</w:t>
      </w:r>
    </w:p>
    <w:p w14:paraId="52FEFB7E" w14:textId="705CD02A" w:rsidR="00DF16E5" w:rsidRPr="00DF16E5" w:rsidRDefault="00B26E2D" w:rsidP="00B26E2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</w:t>
      </w:r>
      <w:r w:rsidR="00DF16E5" w:rsidRPr="00DF16E5">
        <w:rPr>
          <w:rFonts w:ascii="Arial" w:hAnsi="Arial" w:cs="Arial"/>
          <w:sz w:val="24"/>
          <w:szCs w:val="24"/>
        </w:rPr>
        <w:t>erbunuhnya</w:t>
      </w:r>
      <w:proofErr w:type="spellEnd"/>
      <w:r w:rsidR="00DF16E5" w:rsidRPr="00DF16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F16E5" w:rsidRPr="00DF16E5">
        <w:rPr>
          <w:rFonts w:ascii="Arial" w:hAnsi="Arial" w:cs="Arial"/>
          <w:sz w:val="24"/>
          <w:szCs w:val="24"/>
        </w:rPr>
        <w:t>aktivis</w:t>
      </w:r>
      <w:proofErr w:type="spellEnd"/>
      <w:r w:rsidR="00DF16E5" w:rsidRPr="00DF16E5">
        <w:rPr>
          <w:rFonts w:ascii="Arial" w:hAnsi="Arial" w:cs="Arial"/>
          <w:sz w:val="24"/>
          <w:szCs w:val="24"/>
        </w:rPr>
        <w:t xml:space="preserve"> universitas</w:t>
      </w:r>
    </w:p>
    <w:p w14:paraId="787692F2" w14:textId="2A53EF18" w:rsidR="00B26E2D" w:rsidRDefault="00B26E2D" w:rsidP="00B26E2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</w:t>
      </w:r>
      <w:r w:rsidR="00DF16E5" w:rsidRPr="00DF16E5">
        <w:rPr>
          <w:rFonts w:ascii="Arial" w:hAnsi="Arial" w:cs="Arial"/>
          <w:sz w:val="24"/>
          <w:szCs w:val="24"/>
        </w:rPr>
        <w:t>eadaan</w:t>
      </w:r>
      <w:proofErr w:type="spellEnd"/>
      <w:r w:rsidR="00DF16E5" w:rsidRPr="00DF16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F16E5" w:rsidRPr="00DF16E5">
        <w:rPr>
          <w:rFonts w:ascii="Arial" w:hAnsi="Arial" w:cs="Arial"/>
          <w:sz w:val="24"/>
          <w:szCs w:val="24"/>
        </w:rPr>
        <w:t>mencekam</w:t>
      </w:r>
      <w:proofErr w:type="spellEnd"/>
      <w:r w:rsidR="00DF16E5" w:rsidRPr="00DF16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F16E5" w:rsidRPr="00DF16E5">
        <w:rPr>
          <w:rFonts w:ascii="Arial" w:hAnsi="Arial" w:cs="Arial"/>
          <w:sz w:val="24"/>
          <w:szCs w:val="24"/>
        </w:rPr>
        <w:t>jakarta</w:t>
      </w:r>
      <w:proofErr w:type="spellEnd"/>
      <w:r w:rsidR="00DF16E5" w:rsidRPr="00DF16E5">
        <w:rPr>
          <w:rFonts w:ascii="Arial" w:hAnsi="Arial" w:cs="Arial"/>
          <w:sz w:val="24"/>
          <w:szCs w:val="24"/>
        </w:rPr>
        <w:t xml:space="preserve"> dan </w:t>
      </w:r>
      <w:r>
        <w:rPr>
          <w:rFonts w:ascii="Arial" w:hAnsi="Arial" w:cs="Arial"/>
          <w:sz w:val="24"/>
          <w:szCs w:val="24"/>
        </w:rPr>
        <w:t>Surakarta</w:t>
      </w:r>
    </w:p>
    <w:p w14:paraId="1225EDFD" w14:textId="60B5866B" w:rsidR="00B26E2D" w:rsidRDefault="00B26E2D" w:rsidP="00B26E2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</w:t>
      </w:r>
      <w:r w:rsidR="00DF16E5" w:rsidRPr="00B26E2D">
        <w:rPr>
          <w:rFonts w:ascii="Arial" w:hAnsi="Arial" w:cs="Arial"/>
          <w:sz w:val="24"/>
          <w:szCs w:val="24"/>
        </w:rPr>
        <w:t>erusuhan</w:t>
      </w:r>
      <w:proofErr w:type="spellEnd"/>
      <w:r w:rsidR="00DF16E5" w:rsidRPr="00B26E2D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DF16E5" w:rsidRPr="00B26E2D">
        <w:rPr>
          <w:rFonts w:ascii="Arial" w:hAnsi="Arial" w:cs="Arial"/>
          <w:sz w:val="24"/>
          <w:szCs w:val="24"/>
        </w:rPr>
        <w:t>jakarta</w:t>
      </w:r>
      <w:proofErr w:type="spellEnd"/>
      <w:r w:rsidR="00DF16E5" w:rsidRPr="00B26E2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F16E5" w:rsidRPr="00B26E2D">
        <w:rPr>
          <w:rFonts w:ascii="Arial" w:hAnsi="Arial" w:cs="Arial"/>
          <w:sz w:val="24"/>
          <w:szCs w:val="24"/>
        </w:rPr>
        <w:t>meluas</w:t>
      </w:r>
      <w:proofErr w:type="spellEnd"/>
    </w:p>
    <w:p w14:paraId="0FD56923" w14:textId="2E8EBAC9" w:rsidR="00B26E2D" w:rsidRDefault="00B26E2D" w:rsidP="00B26E2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</w:t>
      </w:r>
      <w:r w:rsidR="00DF16E5" w:rsidRPr="00B26E2D">
        <w:rPr>
          <w:rFonts w:ascii="Arial" w:hAnsi="Arial" w:cs="Arial"/>
          <w:sz w:val="24"/>
          <w:szCs w:val="24"/>
        </w:rPr>
        <w:t>unculnya</w:t>
      </w:r>
      <w:proofErr w:type="spellEnd"/>
      <w:r w:rsidR="00DF16E5" w:rsidRPr="00B26E2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F16E5" w:rsidRPr="00B26E2D">
        <w:rPr>
          <w:rFonts w:ascii="Arial" w:hAnsi="Arial" w:cs="Arial"/>
          <w:sz w:val="24"/>
          <w:szCs w:val="24"/>
        </w:rPr>
        <w:t>gerakan</w:t>
      </w:r>
      <w:proofErr w:type="spellEnd"/>
      <w:r w:rsidR="00DF16E5" w:rsidRPr="00B26E2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F16E5" w:rsidRPr="00B26E2D">
        <w:rPr>
          <w:rFonts w:ascii="Arial" w:hAnsi="Arial" w:cs="Arial"/>
          <w:sz w:val="24"/>
          <w:szCs w:val="24"/>
        </w:rPr>
        <w:t>reformasi</w:t>
      </w:r>
      <w:proofErr w:type="spellEnd"/>
    </w:p>
    <w:p w14:paraId="5C707CA1" w14:textId="5DDA3FC5" w:rsidR="00DF16E5" w:rsidRPr="00B26E2D" w:rsidRDefault="00B26E2D" w:rsidP="00B26E2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</w:t>
      </w:r>
      <w:r w:rsidR="00DF16E5" w:rsidRPr="00B26E2D">
        <w:rPr>
          <w:rFonts w:ascii="Arial" w:hAnsi="Arial" w:cs="Arial"/>
          <w:sz w:val="24"/>
          <w:szCs w:val="24"/>
        </w:rPr>
        <w:t>ebebasan</w:t>
      </w:r>
      <w:proofErr w:type="spellEnd"/>
      <w:r w:rsidR="00DF16E5" w:rsidRPr="00B26E2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F16E5" w:rsidRPr="00B26E2D">
        <w:rPr>
          <w:rFonts w:ascii="Arial" w:hAnsi="Arial" w:cs="Arial"/>
          <w:sz w:val="24"/>
          <w:szCs w:val="24"/>
        </w:rPr>
        <w:t>dalam</w:t>
      </w:r>
      <w:proofErr w:type="spellEnd"/>
      <w:r w:rsidR="00DF16E5" w:rsidRPr="00B26E2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F16E5" w:rsidRPr="00B26E2D">
        <w:rPr>
          <w:rFonts w:ascii="Arial" w:hAnsi="Arial" w:cs="Arial"/>
          <w:sz w:val="24"/>
          <w:szCs w:val="24"/>
        </w:rPr>
        <w:t>demonstrasi</w:t>
      </w:r>
      <w:proofErr w:type="spellEnd"/>
    </w:p>
    <w:p w14:paraId="1B59282A" w14:textId="77777777" w:rsidR="00DF16E5" w:rsidRPr="00DF16E5" w:rsidRDefault="00DF16E5" w:rsidP="00B26E2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sectPr w:rsidR="00DF16E5" w:rsidRPr="00DF1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F0107"/>
    <w:multiLevelType w:val="hybridMultilevel"/>
    <w:tmpl w:val="E7683D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E7FD4"/>
    <w:multiLevelType w:val="hybridMultilevel"/>
    <w:tmpl w:val="A4B66A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85CC8"/>
    <w:multiLevelType w:val="hybridMultilevel"/>
    <w:tmpl w:val="9E90A21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35"/>
    <w:rsid w:val="005575B1"/>
    <w:rsid w:val="006B1735"/>
    <w:rsid w:val="007D56F5"/>
    <w:rsid w:val="00B26E2D"/>
    <w:rsid w:val="00DF16E5"/>
    <w:rsid w:val="00E0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B4625"/>
  <w15:chartTrackingRefBased/>
  <w15:docId w15:val="{F3B655F1-00C2-4A39-8B16-233DE3A0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5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31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</cp:revision>
  <dcterms:created xsi:type="dcterms:W3CDTF">2021-06-14T02:29:00Z</dcterms:created>
  <dcterms:modified xsi:type="dcterms:W3CDTF">2021-06-14T02:52:00Z</dcterms:modified>
</cp:coreProperties>
</file>