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5A93D" w14:textId="1A790DAE" w:rsidR="00C770DF" w:rsidRPr="00C770DF" w:rsidRDefault="00C770DF" w:rsidP="00C770DF">
      <w:pPr>
        <w:pBdr>
          <w:bottom w:val="single" w:sz="6" w:space="1" w:color="auto"/>
        </w:pBdr>
        <w:rPr>
          <w:rFonts w:ascii="Arial" w:hAnsi="Arial" w:cs="Arial"/>
          <w:sz w:val="26"/>
          <w:szCs w:val="26"/>
          <w:lang w:val="en-US"/>
        </w:rPr>
      </w:pPr>
      <w:r w:rsidRPr="00C770DF">
        <w:rPr>
          <w:rFonts w:ascii="Arial" w:hAnsi="Arial" w:cs="Arial"/>
          <w:sz w:val="26"/>
          <w:szCs w:val="26"/>
          <w:lang w:val="en-US"/>
        </w:rPr>
        <w:t>Nama</w:t>
      </w:r>
      <w:r>
        <w:rPr>
          <w:rFonts w:ascii="Arial" w:hAnsi="Arial" w:cs="Arial"/>
          <w:sz w:val="26"/>
          <w:szCs w:val="26"/>
          <w:lang w:val="en-US"/>
        </w:rPr>
        <w:tab/>
        <w:t xml:space="preserve"> </w:t>
      </w:r>
      <w:r w:rsidRPr="00C770DF">
        <w:rPr>
          <w:rFonts w:ascii="Arial" w:hAnsi="Arial" w:cs="Arial"/>
          <w:sz w:val="26"/>
          <w:szCs w:val="26"/>
          <w:lang w:val="en-US"/>
        </w:rPr>
        <w:t>: Andri Firman Saputra</w:t>
      </w:r>
      <w:r w:rsidRPr="00C770DF">
        <w:rPr>
          <w:rFonts w:ascii="Arial" w:hAnsi="Arial" w:cs="Arial"/>
          <w:sz w:val="26"/>
          <w:szCs w:val="26"/>
          <w:lang w:val="en-US"/>
        </w:rPr>
        <w:br/>
        <w:t>Kelas</w:t>
      </w:r>
      <w:r>
        <w:rPr>
          <w:rFonts w:ascii="Arial" w:hAnsi="Arial" w:cs="Arial"/>
          <w:sz w:val="26"/>
          <w:szCs w:val="26"/>
          <w:lang w:val="en-US"/>
        </w:rPr>
        <w:tab/>
        <w:t xml:space="preserve"> </w:t>
      </w:r>
      <w:r w:rsidRPr="00C770DF">
        <w:rPr>
          <w:rFonts w:ascii="Arial" w:hAnsi="Arial" w:cs="Arial"/>
          <w:sz w:val="26"/>
          <w:szCs w:val="26"/>
          <w:lang w:val="en-US"/>
        </w:rPr>
        <w:t>: TPLP023</w:t>
      </w:r>
      <w:r w:rsidRPr="00C770DF">
        <w:rPr>
          <w:rFonts w:ascii="Arial" w:hAnsi="Arial" w:cs="Arial"/>
          <w:sz w:val="26"/>
          <w:szCs w:val="26"/>
          <w:lang w:val="en-US"/>
        </w:rPr>
        <w:br/>
        <w:t>Tugas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Pr="00C770DF">
        <w:rPr>
          <w:rFonts w:ascii="Arial" w:hAnsi="Arial" w:cs="Arial"/>
          <w:sz w:val="26"/>
          <w:szCs w:val="26"/>
          <w:lang w:val="en-US"/>
        </w:rPr>
        <w:t>: PPKN Modul 2</w:t>
      </w:r>
    </w:p>
    <w:p w14:paraId="0AB52DA9" w14:textId="63A56484" w:rsidR="00C770DF" w:rsidRPr="00C770DF" w:rsidRDefault="00C770DF" w:rsidP="00C770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Apa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Identitas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Nasional?</w:t>
      </w:r>
    </w:p>
    <w:p w14:paraId="28DFBCB6" w14:textId="01EFE584" w:rsidR="00C770DF" w:rsidRDefault="00C770DF" w:rsidP="00C770DF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Identitas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nasional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merupakan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suatu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penanda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jati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diri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suatu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bangsa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 yang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membedakan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ciri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khasnya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bangsa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lain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karena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ciri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khas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suatu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bangsa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terletak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pada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konsep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bangsa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sendiri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B44B2F2" w14:textId="77777777" w:rsidR="00C770DF" w:rsidRPr="00C770DF" w:rsidRDefault="00C770DF" w:rsidP="00C770DF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F110AFF" w14:textId="7AA0C6E0" w:rsidR="00C770DF" w:rsidRPr="00C770DF" w:rsidRDefault="00C770DF" w:rsidP="00C770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770DF">
        <w:rPr>
          <w:rFonts w:ascii="Arial" w:hAnsi="Arial" w:cs="Arial"/>
          <w:sz w:val="24"/>
          <w:szCs w:val="24"/>
        </w:rPr>
        <w:t>Bagaimanakah</w:t>
      </w:r>
      <w:proofErr w:type="spellEnd"/>
      <w:r w:rsidRPr="00C77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</w:rPr>
        <w:t>identitas</w:t>
      </w:r>
      <w:proofErr w:type="spellEnd"/>
      <w:r w:rsidRPr="00C77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</w:rPr>
        <w:t>nasional</w:t>
      </w:r>
      <w:proofErr w:type="spellEnd"/>
      <w:r w:rsidRPr="00C770DF">
        <w:rPr>
          <w:rFonts w:ascii="Arial" w:hAnsi="Arial" w:cs="Arial"/>
          <w:sz w:val="24"/>
          <w:szCs w:val="24"/>
        </w:rPr>
        <w:t xml:space="preserve"> Indonesia?</w:t>
      </w:r>
    </w:p>
    <w:p w14:paraId="04FA880C" w14:textId="080D38BC" w:rsidR="00C770DF" w:rsidRDefault="00C770DF" w:rsidP="00C770DF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Identitas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nasional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 yang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menunjukkan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jati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diri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 Indonesia diantaranya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bahasa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nasional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bahasa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persatuan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yaitu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bahasa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 Indonesia,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bendera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negara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yaitu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Sang Merah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Putih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lagu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kebangsaan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yaitu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 Indonesia Raya,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lambang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negara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yaitu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Pancasila,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semboyan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negara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yaitu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Bhinneka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Tunggal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Ika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E4643AF" w14:textId="77777777" w:rsidR="00C770DF" w:rsidRPr="00C770DF" w:rsidRDefault="00C770DF" w:rsidP="00C770DF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3D0A22C" w14:textId="4AB08CDB" w:rsidR="00C770DF" w:rsidRPr="00C770DF" w:rsidRDefault="00C770DF" w:rsidP="00C770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770DF">
        <w:rPr>
          <w:rFonts w:ascii="Arial" w:hAnsi="Arial" w:cs="Arial"/>
          <w:sz w:val="24"/>
          <w:szCs w:val="24"/>
        </w:rPr>
        <w:t>Apa</w:t>
      </w:r>
      <w:proofErr w:type="spellEnd"/>
      <w:r w:rsidRPr="00C770D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70DF">
        <w:rPr>
          <w:rFonts w:ascii="Arial" w:hAnsi="Arial" w:cs="Arial"/>
          <w:sz w:val="24"/>
          <w:szCs w:val="24"/>
        </w:rPr>
        <w:t>bagaimana</w:t>
      </w:r>
      <w:proofErr w:type="spellEnd"/>
      <w:r w:rsidRPr="00C77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</w:rPr>
        <w:t>faktor</w:t>
      </w:r>
      <w:proofErr w:type="spellEnd"/>
      <w:r w:rsidRPr="00C77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</w:rPr>
        <w:t>pendukung</w:t>
      </w:r>
      <w:proofErr w:type="spellEnd"/>
      <w:r w:rsidRPr="00C77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</w:rPr>
        <w:t>terbentuknya</w:t>
      </w:r>
      <w:proofErr w:type="spellEnd"/>
      <w:r w:rsidRPr="00C77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</w:rPr>
        <w:t>Identitas</w:t>
      </w:r>
      <w:proofErr w:type="spellEnd"/>
      <w:r w:rsidRPr="00C770DF">
        <w:rPr>
          <w:rFonts w:ascii="Arial" w:hAnsi="Arial" w:cs="Arial"/>
          <w:sz w:val="24"/>
          <w:szCs w:val="24"/>
        </w:rPr>
        <w:t xml:space="preserve"> Nasional Indonesia?</w:t>
      </w:r>
    </w:p>
    <w:p w14:paraId="5AE83CBE" w14:textId="5249CB7B" w:rsidR="00C770DF" w:rsidRDefault="00C770DF" w:rsidP="00C770DF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Faktor-faktor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 yang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mendukung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lahirnya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identitas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nasional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di Indonesia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antara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lain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faktor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 (1)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etnisitas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teritorial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, Bahasa, agama, dan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sejenisnya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.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Faktor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 (2)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perkembangan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teknologi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informasi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komunikasi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Faktor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(</w:t>
      </w:r>
      <w:r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meliputi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penindasan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dominasi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, dan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pencarian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identitas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alternatif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melalui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memori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kolektif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rakyat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A994A06" w14:textId="77777777" w:rsidR="00C770DF" w:rsidRPr="00C770DF" w:rsidRDefault="00C770DF" w:rsidP="00C770DF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4003BAF" w14:textId="3210C574" w:rsidR="00C770DF" w:rsidRPr="00C770DF" w:rsidRDefault="00C770DF" w:rsidP="00C770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Apa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dimaksud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Pancasila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kepribadian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Identitas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Nasional?</w:t>
      </w:r>
    </w:p>
    <w:p w14:paraId="4873B18E" w14:textId="75B9B293" w:rsidR="00C770DF" w:rsidRDefault="00C770DF" w:rsidP="00C770DF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Pancasila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identitas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nasional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yaitu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kepribadian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bangsa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 yang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mendorong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bangsa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 Indonesia agar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tetap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berjalan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sesuai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relnya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tetapi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tidak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melawan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arus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globalisasi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melainkan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bangsa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menjadi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lebih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cermat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bijak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menjalani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menghadapi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tantangan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dan juga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peluang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004AEE8" w14:textId="48646A74" w:rsidR="00C770DF" w:rsidRPr="00C770DF" w:rsidRDefault="00C770DF" w:rsidP="00C770DF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A291D3B" w14:textId="23DCF24F" w:rsidR="00C770DF" w:rsidRPr="00C770DF" w:rsidRDefault="00C770DF" w:rsidP="00C770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770DF">
        <w:rPr>
          <w:rFonts w:ascii="Arial" w:hAnsi="Arial" w:cs="Arial"/>
          <w:sz w:val="24"/>
          <w:szCs w:val="24"/>
        </w:rPr>
        <w:t>Bagaimana</w:t>
      </w:r>
      <w:proofErr w:type="spellEnd"/>
      <w:r w:rsidRPr="00C77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</w:rPr>
        <w:t>pemberdayaan</w:t>
      </w:r>
      <w:proofErr w:type="spellEnd"/>
      <w:r w:rsidRPr="00C77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</w:rPr>
        <w:t>Identitas</w:t>
      </w:r>
      <w:proofErr w:type="spellEnd"/>
      <w:r w:rsidRPr="00C770DF">
        <w:rPr>
          <w:rFonts w:ascii="Arial" w:hAnsi="Arial" w:cs="Arial"/>
          <w:sz w:val="24"/>
          <w:szCs w:val="24"/>
        </w:rPr>
        <w:t xml:space="preserve"> Nasional Indonesia?</w:t>
      </w:r>
    </w:p>
    <w:p w14:paraId="6E4873DF" w14:textId="3985B54D" w:rsidR="00C770DF" w:rsidRPr="00C770DF" w:rsidRDefault="00C770DF" w:rsidP="00C770DF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</w:t>
      </w:r>
      <w:r w:rsidRPr="00C770DF">
        <w:rPr>
          <w:rFonts w:ascii="Arial" w:hAnsi="Arial" w:cs="Arial"/>
          <w:sz w:val="24"/>
          <w:szCs w:val="24"/>
          <w:shd w:val="clear" w:color="auto" w:fill="FFFFFF"/>
        </w:rPr>
        <w:t>emberdayaan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identitas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nasi</w:t>
      </w:r>
      <w:r w:rsidRPr="00C770DF"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C770DF">
        <w:rPr>
          <w:rFonts w:ascii="Arial" w:hAnsi="Arial" w:cs="Arial"/>
          <w:sz w:val="24"/>
          <w:szCs w:val="24"/>
          <w:shd w:val="clear" w:color="auto" w:fill="FFFFFF"/>
        </w:rPr>
        <w:t>nal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suatu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upaya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daya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kekuatan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bangsa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menjaga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eksistansi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identitas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nasional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ditengah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era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globalisasi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Bangsa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Indonesia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dikenal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bangsa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 yang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majemuk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, yang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ditandai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banyak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etnis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suku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, agama,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bahasa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budaya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adat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70DF">
        <w:rPr>
          <w:rFonts w:ascii="Arial" w:hAnsi="Arial" w:cs="Arial"/>
          <w:sz w:val="24"/>
          <w:szCs w:val="24"/>
          <w:shd w:val="clear" w:color="auto" w:fill="FFFFFF"/>
        </w:rPr>
        <w:t>istiadat</w:t>
      </w:r>
      <w:proofErr w:type="spellEnd"/>
      <w:r w:rsidRPr="00C770D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sectPr w:rsidR="00C770DF" w:rsidRPr="00C7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6723D"/>
    <w:multiLevelType w:val="hybridMultilevel"/>
    <w:tmpl w:val="C6C2BB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02"/>
    <w:rsid w:val="003C01F7"/>
    <w:rsid w:val="00B26A02"/>
    <w:rsid w:val="00C7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3B24C"/>
  <w15:chartTrackingRefBased/>
  <w15:docId w15:val="{9EF505F3-E578-4030-BD9E-C2974406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2021-03-11T07:36:00Z</dcterms:created>
  <dcterms:modified xsi:type="dcterms:W3CDTF">2021-03-11T07:44:00Z</dcterms:modified>
</cp:coreProperties>
</file>