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1494" w14:textId="77777777" w:rsidR="00E92B40" w:rsidRPr="00E92B40" w:rsidRDefault="00E92B40" w:rsidP="00E92B40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sz w:val="33"/>
          <w:szCs w:val="33"/>
          <w:lang w:val="en-ID" w:eastAsia="en-ID"/>
        </w:rPr>
      </w:pPr>
      <w:proofErr w:type="spellStart"/>
      <w:r w:rsidRPr="00E92B40">
        <w:rPr>
          <w:rFonts w:ascii="Roboto" w:eastAsia="Times New Roman" w:hAnsi="Roboto" w:cs="Times New Roman"/>
          <w:sz w:val="33"/>
          <w:szCs w:val="33"/>
          <w:lang w:val="en-ID" w:eastAsia="en-ID"/>
        </w:rPr>
        <w:t>Pengertian</w:t>
      </w:r>
      <w:proofErr w:type="spellEnd"/>
      <w:r w:rsidRPr="00E92B40">
        <w:rPr>
          <w:rFonts w:ascii="Roboto" w:eastAsia="Times New Roman" w:hAnsi="Roboto" w:cs="Times New Roman"/>
          <w:sz w:val="33"/>
          <w:szCs w:val="33"/>
          <w:lang w:val="en-ID" w:eastAsia="en-ID"/>
        </w:rPr>
        <w:t xml:space="preserve"> LINKED LIST dan STACK</w:t>
      </w:r>
    </w:p>
    <w:p w14:paraId="4ECF5B7D" w14:textId="77777777" w:rsidR="00E92B40" w:rsidRPr="00E92B40" w:rsidRDefault="00E92B40" w:rsidP="00E92B40">
      <w:pPr>
        <w:shd w:val="clear" w:color="auto" w:fill="FFFFFF"/>
        <w:spacing w:line="480" w:lineRule="atLeast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1   PENJELASAN DARI LINKED LIST</w:t>
      </w:r>
    </w:p>
    <w:p w14:paraId="4CCE3943" w14:textId="77777777" w:rsidR="00E92B40" w:rsidRPr="00E92B40" w:rsidRDefault="00E92B40" w:rsidP="00E92B40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Linked List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atau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dikenal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juga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dengan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sebutan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senarai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berantai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adalah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struktur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data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terdiri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urutan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record data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dimana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setiap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record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memiliki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field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menyimpan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alamat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/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referensi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record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selanjutnya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(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dalam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urutan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).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data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dihubungkan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dengan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 pada Linked List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disebut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Node.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Biasanya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didalam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suatu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linked list,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terdapat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istilah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head dan tail. </w:t>
      </w:r>
    </w:p>
    <w:p w14:paraId="1E77A625" w14:textId="77777777" w:rsidR="00E92B40" w:rsidRPr="00E92B40" w:rsidRDefault="00E92B40" w:rsidP="00E92B40">
      <w:pPr>
        <w:shd w:val="clear" w:color="auto" w:fill="FFFFFF"/>
        <w:spacing w:after="6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</w:p>
    <w:p w14:paraId="6F2D9502" w14:textId="74EBC89A" w:rsidR="00E92B40" w:rsidRPr="00E92B40" w:rsidRDefault="00E92B40" w:rsidP="00E92B40">
      <w:pPr>
        <w:shd w:val="clear" w:color="auto" w:fill="FFFFFF"/>
        <w:spacing w:after="6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- 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Head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adalah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berada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pada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posisi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pertama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dalam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suatu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linked list</w:t>
      </w:r>
    </w:p>
    <w:p w14:paraId="42BA5713" w14:textId="0B1D0F97" w:rsidR="00E92B40" w:rsidRPr="00E92B40" w:rsidRDefault="00E92B40" w:rsidP="00E92B40">
      <w:pPr>
        <w:shd w:val="clear" w:color="auto" w:fill="FFFFFF"/>
        <w:spacing w:after="6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- 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Tail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adalah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berada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pada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posisi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terakhir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dalam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suatu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linked list</w:t>
      </w:r>
    </w:p>
    <w:p w14:paraId="01AB5CBB" w14:textId="77777777" w:rsidR="00E92B40" w:rsidRPr="00E92B40" w:rsidRDefault="00E92B40" w:rsidP="00E92B40">
      <w:pPr>
        <w:shd w:val="clear" w:color="auto" w:fill="FFFFFF"/>
        <w:spacing w:after="6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</w:p>
    <w:p w14:paraId="261129D5" w14:textId="77777777" w:rsidR="00E92B40" w:rsidRPr="00E92B40" w:rsidRDefault="00E92B40" w:rsidP="00E92B40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Ada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beberapa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macam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Linked List, 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yaitu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:</w:t>
      </w:r>
      <w:proofErr w:type="gramEnd"/>
    </w:p>
    <w:p w14:paraId="7B7E972F" w14:textId="097784C1" w:rsidR="00E92B40" w:rsidRPr="00E92B40" w:rsidRDefault="00E92B40" w:rsidP="00E92B40">
      <w:pPr>
        <w:shd w:val="clear" w:color="auto" w:fill="FFFFFF"/>
        <w:spacing w:after="6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1.</w:t>
      </w:r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Single Linked List</w:t>
      </w:r>
    </w:p>
    <w:p w14:paraId="427AEFDE" w14:textId="6B1AEAAE" w:rsidR="00E92B40" w:rsidRPr="00E92B40" w:rsidRDefault="00E92B40" w:rsidP="00E92B40">
      <w:pPr>
        <w:shd w:val="clear" w:color="auto" w:fill="FFFFFF"/>
        <w:spacing w:after="6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2. Double Linked List</w:t>
      </w:r>
    </w:p>
    <w:p w14:paraId="0150F2FD" w14:textId="0C3CDD6E" w:rsidR="00E92B40" w:rsidRPr="00E92B40" w:rsidRDefault="00E92B40" w:rsidP="00E92B40">
      <w:pPr>
        <w:shd w:val="clear" w:color="auto" w:fill="FFFFFF"/>
        <w:spacing w:after="6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3. 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Operasi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Pada Single Linked List</w:t>
      </w:r>
    </w:p>
    <w:p w14:paraId="19869780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</w:p>
    <w:p w14:paraId="5B6EB6D5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Single Linked List</w:t>
      </w:r>
    </w:p>
    <w:p w14:paraId="4168EA99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Single Linked List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merupakan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suatu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linked list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hanya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memiliki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variabel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pointer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saja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. Dimana pointer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tersebut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node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selanjutnya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.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Biasanya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field pada tail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NULL.</w:t>
      </w:r>
    </w:p>
    <w:p w14:paraId="70FCD03D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</w:p>
    <w:p w14:paraId="2DCD9A24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Double Linked List</w:t>
      </w:r>
    </w:p>
    <w:p w14:paraId="439F12CC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Double Linked List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merupakan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suatu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linked list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memiliki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dua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variabel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pointer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yaitu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pointer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node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selanjutnya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dan pointer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node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sebelumnya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.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Setiap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head dan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tailnya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juga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NULL.</w:t>
      </w:r>
    </w:p>
    <w:p w14:paraId="48A0ED08" w14:textId="77777777" w:rsidR="00E92B40" w:rsidRPr="00E92B40" w:rsidRDefault="00E92B40" w:rsidP="00E92B40">
      <w:pPr>
        <w:shd w:val="clear" w:color="auto" w:fill="FFFFFF"/>
        <w:spacing w:after="0" w:line="37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</w:p>
    <w:p w14:paraId="6ACCACAA" w14:textId="77777777" w:rsidR="00E92B40" w:rsidRDefault="00E92B40" w:rsidP="00E92B40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</w:p>
    <w:p w14:paraId="73C2FEDF" w14:textId="77777777" w:rsidR="00E92B40" w:rsidRDefault="00E92B40" w:rsidP="00E92B40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</w:p>
    <w:p w14:paraId="60B22C56" w14:textId="4908DAE9" w:rsidR="00E92B40" w:rsidRPr="00E92B40" w:rsidRDefault="00E92B40" w:rsidP="00E92B40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proofErr w:type="spellStart"/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lastRenderedPageBreak/>
        <w:t>Operasi</w:t>
      </w:r>
      <w:proofErr w:type="spellEnd"/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 xml:space="preserve"> Pada Single Linked List </w:t>
      </w:r>
    </w:p>
    <w:p w14:paraId="2E5BD6AE" w14:textId="77777777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</w:p>
    <w:p w14:paraId="14479938" w14:textId="2A1B1A7A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Times New Roman" w:eastAsia="Times New Roman" w:hAnsi="Times New Roman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1.     </w:t>
      </w: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Insert 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= </w:t>
      </w:r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Istilah  Insert</w:t>
      </w:r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berarti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menambahkan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sebuah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simpul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baru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dalam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suat</w:t>
      </w:r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u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linked  list.</w:t>
      </w:r>
    </w:p>
    <w:p w14:paraId="19CDC22D" w14:textId="71B135CE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2.     </w:t>
      </w:r>
      <w:proofErr w:type="spellStart"/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Konstruktor</w:t>
      </w:r>
      <w:proofErr w:type="spellEnd"/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 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=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membuat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sebuah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linked</w:t>
      </w:r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list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baru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dan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masih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kosong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. </w:t>
      </w:r>
    </w:p>
    <w:p w14:paraId="059F011B" w14:textId="77777777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3.     </w:t>
      </w:r>
      <w:proofErr w:type="spellStart"/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IsEmpty</w:t>
      </w:r>
      <w:proofErr w:type="spellEnd"/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 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=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menentukan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apakah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linked</w:t>
      </w:r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list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kosong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atau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tidak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.</w:t>
      </w:r>
    </w:p>
    <w:p w14:paraId="3FFA2A99" w14:textId="77777777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4.     </w:t>
      </w: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Find First 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=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mencari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pert ama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linked  list</w:t>
      </w:r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 </w:t>
      </w:r>
    </w:p>
    <w:p w14:paraId="7B40F57D" w14:textId="77777777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5.     </w:t>
      </w: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Find Next 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=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mencari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sesudah</w:t>
      </w:r>
      <w:proofErr w:type="spellEnd"/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ditunjuk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now. </w:t>
      </w:r>
    </w:p>
    <w:p w14:paraId="188E71E9" w14:textId="77777777" w:rsid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6.     </w:t>
      </w: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Retrieve 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=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mengambil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yang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ditunjuk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oleh  now.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</w:p>
    <w:p w14:paraId="0616A850" w14:textId="5054508F" w:rsidR="00E92B40" w:rsidRPr="00E92B40" w:rsidRDefault="00E92B40" w:rsidP="00E92B40">
      <w:pPr>
        <w:shd w:val="clear" w:color="auto" w:fill="FFFFFF"/>
        <w:spacing w:after="0" w:line="360" w:lineRule="atLeast"/>
        <w:ind w:firstLine="72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tersebut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lalu</w:t>
      </w:r>
      <w:proofErr w:type="spellEnd"/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dikembalikan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oleh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. </w:t>
      </w:r>
    </w:p>
    <w:p w14:paraId="2E43A7C1" w14:textId="0E1855CF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7.     </w:t>
      </w: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Update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=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mengubah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yang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ditunjuk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oleh  now</w:t>
      </w:r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dengan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isi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sesuatu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. </w:t>
      </w:r>
    </w:p>
    <w:p w14:paraId="748774C5" w14:textId="16076E19" w:rsid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</w:pP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8.     </w:t>
      </w:r>
      <w:r w:rsidRPr="00E92B40"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  <w:t>Delete Now</w:t>
      </w:r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 = 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Fungsi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ini</w:t>
      </w:r>
      <w:proofErr w:type="spellEnd"/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menghapus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yang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ditunj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uk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oleh  now.  J </w:t>
      </w:r>
      <w:proofErr w:type="spellStart"/>
      <w:proofErr w:type="gram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ika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yang</w:t>
      </w:r>
      <w:proofErr w:type="gram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dihapus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adalah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pertama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dari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 linked  list (head), head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akan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berpindah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ke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elemen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 xml:space="preserve"> </w:t>
      </w:r>
      <w:proofErr w:type="spellStart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berikut</w:t>
      </w:r>
      <w:proofErr w:type="spellEnd"/>
      <w:r w:rsidRPr="00E92B40">
        <w:rPr>
          <w:rFonts w:ascii="Times New Roman" w:eastAsia="Times New Roman" w:hAnsi="Times New Roman" w:cs="Times New Roman"/>
          <w:sz w:val="27"/>
          <w:szCs w:val="27"/>
          <w:lang w:val="en-ID" w:eastAsia="en-ID"/>
        </w:rPr>
        <w:t>. </w:t>
      </w:r>
    </w:p>
    <w:p w14:paraId="36178435" w14:textId="77777777" w:rsidR="00E92B40" w:rsidRPr="00E92B40" w:rsidRDefault="00E92B40" w:rsidP="00E92B40">
      <w:pPr>
        <w:shd w:val="clear" w:color="auto" w:fill="FFFFFF"/>
        <w:spacing w:after="0" w:line="360" w:lineRule="atLeast"/>
        <w:ind w:hanging="360"/>
        <w:rPr>
          <w:rFonts w:ascii="Merriweather" w:eastAsia="Times New Roman" w:hAnsi="Merriweather" w:cs="Times New Roman"/>
          <w:sz w:val="23"/>
          <w:szCs w:val="23"/>
          <w:lang w:val="en-ID" w:eastAsia="en-ID"/>
        </w:rPr>
      </w:pPr>
    </w:p>
    <w:p w14:paraId="73C7E271" w14:textId="77777777" w:rsidR="00C65A7C" w:rsidRDefault="00C65A7C"/>
    <w:sectPr w:rsidR="00C65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7C"/>
    <w:rsid w:val="00C65A7C"/>
    <w:rsid w:val="00DF392B"/>
    <w:rsid w:val="00E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9133"/>
  <w15:chartTrackingRefBased/>
  <w15:docId w15:val="{5E0F77D3-409E-45D0-B72E-F3CBAA08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C65A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2B40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88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2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1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92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pras</dc:creator>
  <cp:keywords/>
  <dc:description/>
  <cp:lastModifiedBy>rahmat pras</cp:lastModifiedBy>
  <cp:revision>1</cp:revision>
  <dcterms:created xsi:type="dcterms:W3CDTF">2021-12-11T12:22:00Z</dcterms:created>
  <dcterms:modified xsi:type="dcterms:W3CDTF">2021-12-11T12:41:00Z</dcterms:modified>
</cp:coreProperties>
</file>