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53DF" w14:textId="738F083E" w:rsidR="006952F2" w:rsidRPr="00D47100" w:rsidRDefault="006952F2" w:rsidP="006952F2">
      <w:pPr>
        <w:spacing w:before="120"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id-ID"/>
        </w:rPr>
        <w:t xml:space="preserve">UJIAN </w:t>
      </w:r>
      <w:r w:rsidR="00476F70">
        <w:rPr>
          <w:b/>
          <w:sz w:val="26"/>
          <w:szCs w:val="26"/>
        </w:rPr>
        <w:t>AKHIR</w:t>
      </w:r>
      <w:r>
        <w:rPr>
          <w:b/>
          <w:sz w:val="26"/>
          <w:szCs w:val="26"/>
          <w:lang w:val="id-ID"/>
        </w:rPr>
        <w:t xml:space="preserve"> SEMESTER (U</w:t>
      </w:r>
      <w:r w:rsidR="00476F70">
        <w:rPr>
          <w:b/>
          <w:sz w:val="26"/>
          <w:szCs w:val="26"/>
        </w:rPr>
        <w:t>A</w:t>
      </w:r>
      <w:r>
        <w:rPr>
          <w:b/>
          <w:sz w:val="26"/>
          <w:szCs w:val="26"/>
          <w:lang w:val="id-ID"/>
        </w:rPr>
        <w:t xml:space="preserve">S) </w:t>
      </w:r>
      <w:r>
        <w:rPr>
          <w:b/>
          <w:sz w:val="26"/>
          <w:szCs w:val="26"/>
        </w:rPr>
        <w:t>GANJIL</w:t>
      </w:r>
    </w:p>
    <w:p w14:paraId="3E8663AF" w14:textId="77777777" w:rsidR="006952F2" w:rsidRDefault="006952F2" w:rsidP="006952F2">
      <w:pPr>
        <w:spacing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  <w:lang w:val="id-ID"/>
        </w:rPr>
        <w:t xml:space="preserve">TAHUN AKADEMIK </w:t>
      </w:r>
      <w:r>
        <w:rPr>
          <w:b/>
          <w:sz w:val="26"/>
          <w:szCs w:val="26"/>
        </w:rPr>
        <w:t>2022/2023</w:t>
      </w:r>
    </w:p>
    <w:p w14:paraId="44AB09F7" w14:textId="77777777" w:rsidR="006952F2" w:rsidRPr="00947ADA" w:rsidRDefault="006952F2" w:rsidP="006952F2">
      <w:pPr>
        <w:spacing w:after="0"/>
        <w:jc w:val="center"/>
        <w:rPr>
          <w:b/>
          <w:szCs w:val="26"/>
          <w:lang w:val="id-ID"/>
        </w:rPr>
      </w:pPr>
    </w:p>
    <w:p w14:paraId="70AA16F4" w14:textId="192E3D43" w:rsidR="006952F2" w:rsidRPr="00EC6699" w:rsidRDefault="006952F2" w:rsidP="006952F2">
      <w:pPr>
        <w:tabs>
          <w:tab w:val="left" w:pos="1134"/>
          <w:tab w:val="left" w:pos="5812"/>
          <w:tab w:val="left" w:pos="7513"/>
        </w:tabs>
        <w:spacing w:after="0"/>
        <w:ind w:left="-851" w:right="-897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Mata Kuliah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 w:rsidR="00D951EC">
        <w:rPr>
          <w:b/>
          <w:i/>
          <w:sz w:val="26"/>
          <w:szCs w:val="26"/>
        </w:rPr>
        <w:t>KOMPUTER GRAFIK</w:t>
      </w:r>
    </w:p>
    <w:p w14:paraId="483F80C2" w14:textId="77777777" w:rsidR="006952F2" w:rsidRPr="00EC6699" w:rsidRDefault="006952F2" w:rsidP="006952F2">
      <w:pPr>
        <w:tabs>
          <w:tab w:val="left" w:pos="1134"/>
          <w:tab w:val="left" w:pos="4962"/>
          <w:tab w:val="left" w:pos="6946"/>
        </w:tabs>
        <w:spacing w:after="0"/>
        <w:ind w:left="-851" w:right="-897"/>
        <w:jc w:val="both"/>
        <w:rPr>
          <w:i/>
          <w:sz w:val="26"/>
          <w:szCs w:val="26"/>
        </w:rPr>
      </w:pPr>
      <w:r>
        <w:rPr>
          <w:i/>
          <w:sz w:val="26"/>
          <w:szCs w:val="26"/>
          <w:lang w:val="id-ID"/>
        </w:rPr>
        <w:t>Fakultas/Jurusan</w:t>
      </w:r>
      <w:r>
        <w:rPr>
          <w:i/>
          <w:sz w:val="26"/>
          <w:szCs w:val="26"/>
          <w:lang w:val="id-ID"/>
        </w:rPr>
        <w:tab/>
        <w:t xml:space="preserve">: </w:t>
      </w:r>
      <w:r>
        <w:rPr>
          <w:i/>
          <w:sz w:val="26"/>
          <w:szCs w:val="26"/>
        </w:rPr>
        <w:t>Fikom/ Teknik Informatika</w:t>
      </w:r>
      <w:r w:rsidRPr="0091732A">
        <w:rPr>
          <w:i/>
          <w:sz w:val="26"/>
          <w:szCs w:val="26"/>
          <w:lang w:val="id-ID"/>
        </w:rPr>
        <w:tab/>
        <w:t>Hari</w:t>
      </w:r>
      <w:r>
        <w:rPr>
          <w:i/>
          <w:sz w:val="26"/>
          <w:szCs w:val="26"/>
          <w:lang w:val="id-ID"/>
        </w:rPr>
        <w:t>/T</w:t>
      </w:r>
      <w:r w:rsidRPr="0091732A">
        <w:rPr>
          <w:i/>
          <w:sz w:val="26"/>
          <w:szCs w:val="26"/>
          <w:lang w:val="id-ID"/>
        </w:rPr>
        <w:t>anggal</w:t>
      </w:r>
      <w:r w:rsidRPr="0091732A">
        <w:rPr>
          <w:i/>
          <w:sz w:val="26"/>
          <w:szCs w:val="26"/>
          <w:lang w:val="id-ID"/>
        </w:rPr>
        <w:tab/>
        <w:t xml:space="preserve">: </w:t>
      </w:r>
    </w:p>
    <w:p w14:paraId="473B5E87" w14:textId="77777777" w:rsidR="006952F2" w:rsidRPr="00103B96" w:rsidRDefault="006952F2" w:rsidP="006952F2">
      <w:pPr>
        <w:tabs>
          <w:tab w:val="left" w:pos="1134"/>
          <w:tab w:val="left" w:pos="4962"/>
          <w:tab w:val="left" w:pos="6946"/>
        </w:tabs>
        <w:spacing w:after="0"/>
        <w:ind w:left="-851" w:right="-897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Semester/Kelas</w:t>
      </w:r>
      <w:r w:rsidRPr="0091732A">
        <w:rPr>
          <w:i/>
          <w:sz w:val="26"/>
          <w:szCs w:val="26"/>
          <w:lang w:val="id-ID"/>
        </w:rPr>
        <w:tab/>
        <w:t>:</w:t>
      </w:r>
      <w:r>
        <w:rPr>
          <w:i/>
          <w:sz w:val="26"/>
          <w:szCs w:val="26"/>
        </w:rPr>
        <w:t xml:space="preserve"> </w:t>
      </w:r>
      <w:r w:rsidRPr="0091732A">
        <w:rPr>
          <w:i/>
          <w:sz w:val="26"/>
          <w:szCs w:val="26"/>
          <w:lang w:val="id-ID"/>
        </w:rPr>
        <w:tab/>
        <w:t>Waktu</w:t>
      </w:r>
      <w:r w:rsidRPr="0091732A">
        <w:rPr>
          <w:i/>
          <w:sz w:val="26"/>
          <w:szCs w:val="26"/>
          <w:lang w:val="id-ID"/>
        </w:rPr>
        <w:tab/>
        <w:t xml:space="preserve">: </w:t>
      </w:r>
    </w:p>
    <w:p w14:paraId="4BA648E5" w14:textId="77777777" w:rsidR="006952F2" w:rsidRPr="00EC6699" w:rsidRDefault="006952F2" w:rsidP="006952F2">
      <w:pPr>
        <w:tabs>
          <w:tab w:val="left" w:pos="1134"/>
          <w:tab w:val="left" w:pos="4962"/>
          <w:tab w:val="left" w:pos="6946"/>
        </w:tabs>
        <w:spacing w:after="0"/>
        <w:ind w:left="-851" w:right="-897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Dosen</w:t>
      </w:r>
      <w:r w:rsidRPr="0091732A">
        <w:rPr>
          <w:i/>
          <w:sz w:val="26"/>
          <w:szCs w:val="26"/>
          <w:lang w:val="id-ID"/>
        </w:rPr>
        <w:tab/>
        <w:t>:</w:t>
      </w:r>
      <w:r>
        <w:rPr>
          <w:i/>
          <w:sz w:val="26"/>
          <w:szCs w:val="26"/>
        </w:rPr>
        <w:t>Okta Irawati</w:t>
      </w:r>
      <w:r>
        <w:rPr>
          <w:i/>
          <w:sz w:val="26"/>
          <w:szCs w:val="26"/>
          <w:lang w:val="id-ID"/>
        </w:rPr>
        <w:t>, S.Kom</w:t>
      </w:r>
      <w:r>
        <w:rPr>
          <w:i/>
          <w:sz w:val="26"/>
          <w:szCs w:val="26"/>
        </w:rPr>
        <w:t>., M.Kom.</w:t>
      </w:r>
      <w:r w:rsidRPr="0091732A">
        <w:rPr>
          <w:i/>
          <w:sz w:val="26"/>
          <w:szCs w:val="26"/>
          <w:lang w:val="id-ID"/>
        </w:rPr>
        <w:tab/>
        <w:t>Jam ke</w:t>
      </w:r>
      <w:r w:rsidRPr="0091732A">
        <w:rPr>
          <w:i/>
          <w:sz w:val="26"/>
          <w:szCs w:val="26"/>
          <w:lang w:val="id-ID"/>
        </w:rPr>
        <w:tab/>
        <w:t xml:space="preserve">: </w:t>
      </w:r>
    </w:p>
    <w:p w14:paraId="45474997" w14:textId="513C2311" w:rsidR="006952F2" w:rsidRPr="00FB05B6" w:rsidRDefault="006952F2" w:rsidP="006952F2">
      <w:pPr>
        <w:pBdr>
          <w:bottom w:val="thinThickSmallGap" w:sz="24" w:space="1" w:color="auto"/>
        </w:pBdr>
        <w:tabs>
          <w:tab w:val="left" w:pos="1134"/>
          <w:tab w:val="left" w:pos="4962"/>
          <w:tab w:val="left" w:pos="6946"/>
        </w:tabs>
        <w:spacing w:after="0"/>
        <w:ind w:left="-851" w:right="-897"/>
        <w:jc w:val="both"/>
        <w:rPr>
          <w:i/>
          <w:sz w:val="26"/>
          <w:szCs w:val="26"/>
        </w:rPr>
      </w:pPr>
      <w:r w:rsidRPr="0091732A">
        <w:rPr>
          <w:i/>
          <w:sz w:val="26"/>
          <w:szCs w:val="26"/>
          <w:lang w:val="id-ID"/>
        </w:rPr>
        <w:t>Sifat</w:t>
      </w:r>
      <w:r w:rsidRPr="0091732A">
        <w:rPr>
          <w:i/>
          <w:sz w:val="26"/>
          <w:szCs w:val="26"/>
          <w:lang w:val="id-ID"/>
        </w:rPr>
        <w:tab/>
        <w:t xml:space="preserve">: </w:t>
      </w:r>
      <w:r>
        <w:rPr>
          <w:i/>
          <w:sz w:val="26"/>
          <w:szCs w:val="26"/>
        </w:rPr>
        <w:t>Offline</w:t>
      </w:r>
      <w:r w:rsidRPr="0091732A">
        <w:rPr>
          <w:i/>
          <w:sz w:val="26"/>
          <w:szCs w:val="26"/>
          <w:lang w:val="id-ID"/>
        </w:rPr>
        <w:tab/>
        <w:t>Shift</w:t>
      </w:r>
      <w:r>
        <w:rPr>
          <w:i/>
          <w:sz w:val="26"/>
          <w:szCs w:val="26"/>
          <w:lang w:val="id-ID"/>
        </w:rPr>
        <w:tab/>
        <w:t xml:space="preserve">: </w:t>
      </w:r>
      <w:r>
        <w:rPr>
          <w:i/>
          <w:sz w:val="26"/>
          <w:szCs w:val="26"/>
        </w:rPr>
        <w:t>Reguler A</w:t>
      </w:r>
    </w:p>
    <w:p w14:paraId="5ADEFBDF" w14:textId="77777777" w:rsidR="006952F2" w:rsidRDefault="006952F2" w:rsidP="006952F2">
      <w:pPr>
        <w:spacing w:before="120"/>
        <w:jc w:val="both"/>
        <w:rPr>
          <w:b/>
          <w:sz w:val="26"/>
          <w:szCs w:val="26"/>
          <w:lang w:val="sv-SE"/>
        </w:rPr>
      </w:pPr>
    </w:p>
    <w:p w14:paraId="377187EF" w14:textId="77777777" w:rsidR="006952F2" w:rsidRPr="00F306C2" w:rsidRDefault="006952F2" w:rsidP="006952F2">
      <w:pPr>
        <w:spacing w:before="120"/>
        <w:jc w:val="both"/>
        <w:rPr>
          <w:bCs/>
          <w:sz w:val="26"/>
          <w:szCs w:val="26"/>
          <w:lang w:val="sv-SE"/>
        </w:rPr>
      </w:pPr>
      <w:r>
        <w:rPr>
          <w:bCs/>
          <w:sz w:val="26"/>
          <w:szCs w:val="26"/>
          <w:lang w:val="sv-SE"/>
        </w:rPr>
        <w:t>Sebelum mengerjakan silahkan berdo’a terlebih dahulu.</w:t>
      </w:r>
    </w:p>
    <w:p w14:paraId="1978A136" w14:textId="77777777" w:rsidR="006952F2" w:rsidRPr="00476F70" w:rsidRDefault="006952F2" w:rsidP="006952F2">
      <w:pPr>
        <w:spacing w:before="120"/>
        <w:jc w:val="both"/>
        <w:rPr>
          <w:rFonts w:ascii="Times New Roman" w:hAnsi="Times New Roman" w:cs="Times New Roman"/>
          <w:b/>
          <w:sz w:val="26"/>
          <w:szCs w:val="26"/>
          <w:lang w:val="sv-SE"/>
        </w:rPr>
      </w:pPr>
      <w:r w:rsidRPr="00476F70">
        <w:rPr>
          <w:rFonts w:ascii="Times New Roman" w:hAnsi="Times New Roman" w:cs="Times New Roman"/>
          <w:b/>
          <w:sz w:val="26"/>
          <w:szCs w:val="26"/>
          <w:lang w:val="sv-SE"/>
        </w:rPr>
        <w:t>Jawab pertanyaan di bawah ini dengan singkat dan jelas!</w:t>
      </w:r>
    </w:p>
    <w:p w14:paraId="75FEBCB4" w14:textId="77777777" w:rsidR="00476F70" w:rsidRPr="00F44A0F" w:rsidRDefault="00476F70" w:rsidP="00476F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4A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Jelaskan beberapa jenis antialiasing!</w:t>
      </w:r>
    </w:p>
    <w:p w14:paraId="5E230F86" w14:textId="44967B11" w:rsidR="00476F70" w:rsidRPr="00F44A0F" w:rsidRDefault="00476F70" w:rsidP="00476F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4A0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Jelaskan mengapa antialiasing membuat grafik lebih baik?</w:t>
      </w:r>
    </w:p>
    <w:p w14:paraId="5BFC1949" w14:textId="3D4BB1E2" w:rsidR="00476F70" w:rsidRPr="00F44A0F" w:rsidRDefault="00F44A0F" w:rsidP="00476F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4A0F">
        <w:rPr>
          <w:rFonts w:ascii="Times New Roman" w:hAnsi="Times New Roman" w:cs="Times New Roman"/>
          <w:color w:val="000000"/>
          <w:sz w:val="24"/>
          <w:szCs w:val="24"/>
        </w:rPr>
        <w:t>Grafika Komputer dalam aplikasinya terbagi menjadi 2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>, sebutkan dan jelaskan!</w:t>
      </w:r>
    </w:p>
    <w:p w14:paraId="1BF3F7D5" w14:textId="1EF34A83" w:rsidR="00F44A0F" w:rsidRPr="00F44A0F" w:rsidRDefault="00F44A0F" w:rsidP="00476F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4A0F">
        <w:rPr>
          <w:rFonts w:ascii="Times New Roman" w:hAnsi="Times New Roman" w:cs="Times New Roman"/>
          <w:color w:val="000000"/>
          <w:sz w:val="24"/>
          <w:szCs w:val="24"/>
        </w:rPr>
        <w:t>Dalam dunia 3D terdapat beberapa primitif seperti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>, Titik, Garis dan Bidang. Jelaskan masing-masing dari 3D primitive tersebut!</w:t>
      </w:r>
    </w:p>
    <w:p w14:paraId="767E4AEB" w14:textId="557EECC6" w:rsidR="00F44A0F" w:rsidRPr="00F44A0F" w:rsidRDefault="00F44A0F" w:rsidP="00476F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Jelaskan 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>Constructive Solid Geometry (CSG)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14:paraId="014E4B97" w14:textId="0AAB49A7" w:rsidR="00F44A0F" w:rsidRPr="00F44A0F" w:rsidRDefault="00F44A0F" w:rsidP="00476F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4A0F">
        <w:rPr>
          <w:rFonts w:ascii="Times New Roman" w:hAnsi="Times New Roman" w:cs="Times New Roman"/>
          <w:color w:val="000000"/>
          <w:sz w:val="24"/>
          <w:szCs w:val="24"/>
        </w:rPr>
        <w:t>Jelaskan yang dimaksud dengan Rendering dan Wireframe!</w:t>
      </w:r>
    </w:p>
    <w:p w14:paraId="683541FD" w14:textId="6ABF6CB1" w:rsidR="00F44A0F" w:rsidRPr="00F44A0F" w:rsidRDefault="00F44A0F" w:rsidP="00476F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Sebutakn contoh grafik 3D pada bidang 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arsitektur, </w:t>
      </w:r>
      <w:r w:rsidRPr="00F44A0F">
        <w:rPr>
          <w:rFonts w:ascii="Times New Roman" w:hAnsi="Times New Roman" w:cs="Times New Roman"/>
          <w:color w:val="FFFFFF"/>
          <w:sz w:val="24"/>
          <w:szCs w:val="24"/>
        </w:rPr>
        <w:t>i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simulator, </w:t>
      </w:r>
      <w:r w:rsidRPr="00F44A0F">
        <w:rPr>
          <w:rFonts w:ascii="Times New Roman" w:hAnsi="Times New Roman" w:cs="Times New Roman"/>
          <w:color w:val="FFFFFF"/>
          <w:sz w:val="24"/>
          <w:szCs w:val="24"/>
        </w:rPr>
        <w:t>i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>movie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14:paraId="4CB9A3DB" w14:textId="5259953A" w:rsidR="00F44A0F" w:rsidRPr="00F44A0F" w:rsidRDefault="00F44A0F" w:rsidP="00476F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4A0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>umber cahaya memiliki jenis. Pada grafika 3D dikenal beberapa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>macam sumber cahaya,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yaitu…</w:t>
      </w:r>
    </w:p>
    <w:p w14:paraId="51BEAC82" w14:textId="1EC7BCC9" w:rsidR="00F44A0F" w:rsidRPr="00F44A0F" w:rsidRDefault="00F44A0F" w:rsidP="00476F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Jelaskan 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Pengertian 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dari 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>OpenG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>L!</w:t>
      </w:r>
    </w:p>
    <w:p w14:paraId="6FA2290F" w14:textId="10B3CD56" w:rsidR="00F44A0F" w:rsidRPr="00F44A0F" w:rsidRDefault="00F44A0F" w:rsidP="00476F7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Jelaskan 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>Pengertian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dari</w:t>
      </w:r>
      <w:r w:rsidRPr="00F44A0F">
        <w:rPr>
          <w:rFonts w:ascii="Times New Roman" w:hAnsi="Times New Roman" w:cs="Times New Roman"/>
          <w:color w:val="000000"/>
          <w:sz w:val="24"/>
          <w:szCs w:val="24"/>
        </w:rPr>
        <w:t xml:space="preserve"> Citra Digital</w:t>
      </w:r>
      <w:r w:rsidR="00944E0F">
        <w:rPr>
          <w:rFonts w:ascii="Times New Roman" w:hAnsi="Times New Roman" w:cs="Times New Roman"/>
          <w:color w:val="000000"/>
          <w:sz w:val="24"/>
          <w:szCs w:val="24"/>
        </w:rPr>
        <w:t>!</w:t>
      </w:r>
    </w:p>
    <w:p w14:paraId="6CFF6567" w14:textId="4E8E58B9" w:rsidR="00AA79A2" w:rsidRDefault="00AA79A2" w:rsidP="002E6845"/>
    <w:p w14:paraId="45EE9ED4" w14:textId="77777777" w:rsidR="006952F2" w:rsidRDefault="006952F2" w:rsidP="002E6845"/>
    <w:p w14:paraId="693CE448" w14:textId="77777777" w:rsidR="006952F2" w:rsidRPr="003C3210" w:rsidRDefault="006952F2" w:rsidP="006952F2">
      <w:pPr>
        <w:spacing w:before="120"/>
        <w:jc w:val="center"/>
        <w:rPr>
          <w:bCs/>
          <w:i/>
          <w:iCs/>
          <w:sz w:val="26"/>
          <w:szCs w:val="26"/>
          <w:lang w:val="sv-SE"/>
        </w:rPr>
      </w:pPr>
      <w:r w:rsidRPr="003C3210">
        <w:rPr>
          <w:bCs/>
          <w:i/>
          <w:iCs/>
          <w:sz w:val="26"/>
          <w:szCs w:val="26"/>
          <w:lang w:val="sv-SE"/>
        </w:rPr>
        <w:t>~Good Luck~</w:t>
      </w:r>
    </w:p>
    <w:p w14:paraId="7C187508" w14:textId="04A5E6FE" w:rsidR="002E6845" w:rsidRDefault="002E6845" w:rsidP="002E6845"/>
    <w:sectPr w:rsidR="002E68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DCEAA" w14:textId="77777777" w:rsidR="00757C42" w:rsidRDefault="00757C42" w:rsidP="006952F2">
      <w:pPr>
        <w:spacing w:after="0" w:line="240" w:lineRule="auto"/>
      </w:pPr>
      <w:r>
        <w:separator/>
      </w:r>
    </w:p>
  </w:endnote>
  <w:endnote w:type="continuationSeparator" w:id="0">
    <w:p w14:paraId="03AD0FEA" w14:textId="77777777" w:rsidR="00757C42" w:rsidRDefault="00757C42" w:rsidP="0069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FDB5001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AECF6" w14:textId="77777777" w:rsidR="00757C42" w:rsidRDefault="00757C42" w:rsidP="006952F2">
      <w:pPr>
        <w:spacing w:after="0" w:line="240" w:lineRule="auto"/>
      </w:pPr>
      <w:r>
        <w:separator/>
      </w:r>
    </w:p>
  </w:footnote>
  <w:footnote w:type="continuationSeparator" w:id="0">
    <w:p w14:paraId="78C8C2F0" w14:textId="77777777" w:rsidR="00757C42" w:rsidRDefault="00757C42" w:rsidP="00695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BFC1F" w14:textId="77777777" w:rsidR="006952F2" w:rsidRPr="00FA775E" w:rsidRDefault="00000000" w:rsidP="006952F2">
    <w:pPr>
      <w:pStyle w:val="Header"/>
      <w:tabs>
        <w:tab w:val="right" w:pos="8647"/>
      </w:tabs>
      <w:ind w:right="-897"/>
      <w:jc w:val="center"/>
      <w:rPr>
        <w:b/>
        <w:sz w:val="32"/>
        <w:lang w:val="id-ID"/>
      </w:rPr>
    </w:pPr>
    <w:r>
      <w:rPr>
        <w:b/>
        <w:noProof/>
        <w:sz w:val="40"/>
        <w:lang w:val="id-ID" w:eastAsia="id-ID"/>
      </w:rPr>
      <w:object w:dxaOrig="1440" w:dyaOrig="1440" w14:anchorId="6C71DC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47pt;margin-top:-.2pt;width:95pt;height:93.65pt;z-index:251658240" fillcolor="window">
          <v:imagedata r:id="rId1" o:title=""/>
        </v:shape>
        <o:OLEObject Type="Embed" ProgID="Word.Picture.8" ShapeID="_x0000_s1025" DrawAspect="Content" ObjectID="_1749757310" r:id="rId2"/>
      </w:object>
    </w:r>
    <w:r w:rsidR="006952F2" w:rsidRPr="00FA775E">
      <w:rPr>
        <w:b/>
        <w:sz w:val="32"/>
        <w:lang w:val="id-ID"/>
      </w:rPr>
      <w:t>YAYASAN SASMITA JAYA</w:t>
    </w:r>
  </w:p>
  <w:p w14:paraId="4D340DDF" w14:textId="77777777" w:rsidR="006952F2" w:rsidRPr="00FA775E" w:rsidRDefault="006952F2" w:rsidP="006952F2">
    <w:pPr>
      <w:pStyle w:val="Header"/>
      <w:tabs>
        <w:tab w:val="left" w:pos="142"/>
        <w:tab w:val="right" w:pos="8647"/>
      </w:tabs>
      <w:ind w:right="-897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UNIVERSITAS PAMULANG</w:t>
    </w:r>
  </w:p>
  <w:p w14:paraId="61051155" w14:textId="77777777" w:rsidR="006952F2" w:rsidRPr="00FA775E" w:rsidRDefault="006952F2" w:rsidP="006952F2">
    <w:pPr>
      <w:pStyle w:val="Header"/>
      <w:tabs>
        <w:tab w:val="left" w:pos="142"/>
        <w:tab w:val="right" w:pos="8647"/>
      </w:tabs>
      <w:ind w:right="-897"/>
      <w:jc w:val="center"/>
      <w:rPr>
        <w:b/>
        <w:sz w:val="48"/>
        <w:lang w:val="id-ID"/>
      </w:rPr>
    </w:pPr>
    <w:r w:rsidRPr="00FA775E">
      <w:rPr>
        <w:b/>
        <w:sz w:val="48"/>
        <w:lang w:val="id-ID"/>
      </w:rPr>
      <w:t>(UNPAM)</w:t>
    </w:r>
  </w:p>
  <w:p w14:paraId="1A76C43F" w14:textId="77777777" w:rsidR="006952F2" w:rsidRPr="00FA775E" w:rsidRDefault="006952F2" w:rsidP="006952F2">
    <w:pPr>
      <w:pStyle w:val="Header"/>
      <w:tabs>
        <w:tab w:val="left" w:pos="142"/>
        <w:tab w:val="right" w:pos="8647"/>
      </w:tabs>
      <w:ind w:right="-897"/>
      <w:jc w:val="center"/>
      <w:rPr>
        <w:b/>
        <w:sz w:val="36"/>
        <w:lang w:val="id-ID"/>
      </w:rPr>
    </w:pPr>
    <w:r w:rsidRPr="00FA775E">
      <w:rPr>
        <w:b/>
        <w:sz w:val="36"/>
        <w:lang w:val="id-ID"/>
      </w:rPr>
      <w:t>SK MENDIKNAS No. 136/D/0/2001</w:t>
    </w:r>
  </w:p>
  <w:p w14:paraId="59535A9C" w14:textId="77777777" w:rsidR="006952F2" w:rsidRPr="00FA775E" w:rsidRDefault="006952F2" w:rsidP="006952F2">
    <w:pPr>
      <w:pBdr>
        <w:bottom w:val="thinThickSmallGap" w:sz="24" w:space="1" w:color="auto"/>
      </w:pBdr>
      <w:tabs>
        <w:tab w:val="left" w:pos="426"/>
        <w:tab w:val="right" w:pos="8647"/>
      </w:tabs>
      <w:spacing w:after="0"/>
      <w:ind w:left="-851" w:right="-897"/>
      <w:jc w:val="both"/>
      <w:rPr>
        <w:rFonts w:eastAsia="Times New Roman"/>
        <w:sz w:val="20"/>
      </w:rPr>
    </w:pPr>
    <w:r>
      <w:rPr>
        <w:lang w:val="id-ID"/>
      </w:rPr>
      <w:tab/>
    </w:r>
    <w:r w:rsidRPr="00FA775E">
      <w:rPr>
        <w:lang w:val="id-ID"/>
      </w:rPr>
      <w:t xml:space="preserve">Jl. Surya Kencana No. 1 Pamulang Barat, Tangerang Selatan, Banten </w:t>
    </w:r>
    <w:r w:rsidRPr="00FA775E">
      <w:rPr>
        <w:rFonts w:eastAsia="Times New Roman"/>
        <w:sz w:val="20"/>
      </w:rPr>
      <w:t>Telp (021)7412566, Fax. (021)7412566</w:t>
    </w:r>
  </w:p>
  <w:p w14:paraId="1F2F5133" w14:textId="77777777" w:rsidR="006952F2" w:rsidRDefault="00695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C38E3"/>
    <w:multiLevelType w:val="hybridMultilevel"/>
    <w:tmpl w:val="51F45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F5623"/>
    <w:multiLevelType w:val="hybridMultilevel"/>
    <w:tmpl w:val="78F26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175158">
    <w:abstractNumId w:val="1"/>
  </w:num>
  <w:num w:numId="2" w16cid:durableId="39859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14"/>
    <w:rsid w:val="002E6845"/>
    <w:rsid w:val="003561C6"/>
    <w:rsid w:val="003C33F4"/>
    <w:rsid w:val="00476F70"/>
    <w:rsid w:val="006952F2"/>
    <w:rsid w:val="0070656C"/>
    <w:rsid w:val="00757C42"/>
    <w:rsid w:val="00944E0F"/>
    <w:rsid w:val="00AA79A2"/>
    <w:rsid w:val="00B12714"/>
    <w:rsid w:val="00BF698A"/>
    <w:rsid w:val="00D951EC"/>
    <w:rsid w:val="00F4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19E2A"/>
  <w15:chartTrackingRefBased/>
  <w15:docId w15:val="{A2A649DF-13BD-4EE0-95DF-A385867E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2F2"/>
  </w:style>
  <w:style w:type="paragraph" w:styleId="Footer">
    <w:name w:val="footer"/>
    <w:basedOn w:val="Normal"/>
    <w:link w:val="FooterChar"/>
    <w:uiPriority w:val="99"/>
    <w:unhideWhenUsed/>
    <w:rsid w:val="00695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2F2"/>
  </w:style>
  <w:style w:type="character" w:customStyle="1" w:styleId="fontstyle01">
    <w:name w:val="fontstyle01"/>
    <w:basedOn w:val="DefaultParagraphFont"/>
    <w:rsid w:val="00476F70"/>
    <w:rPr>
      <w:rFonts w:ascii="FEFDB5001C" w:hAnsi="FEFDB5001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44A0F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</dc:creator>
  <cp:keywords/>
  <dc:description/>
  <cp:lastModifiedBy>Okta</cp:lastModifiedBy>
  <cp:revision>9</cp:revision>
  <dcterms:created xsi:type="dcterms:W3CDTF">2023-05-03T00:21:00Z</dcterms:created>
  <dcterms:modified xsi:type="dcterms:W3CDTF">2023-07-01T15:55:00Z</dcterms:modified>
</cp:coreProperties>
</file>