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401C" w14:textId="77777777" w:rsidR="002646D3" w:rsidRPr="00D744B2" w:rsidRDefault="000349A9" w:rsidP="00E96410">
      <w:pPr>
        <w:spacing w:line="360" w:lineRule="auto"/>
        <w:jc w:val="center"/>
        <w:rPr>
          <w:b/>
          <w:bCs/>
          <w:sz w:val="32"/>
          <w:szCs w:val="30"/>
          <w:lang w:val="en-US"/>
        </w:rPr>
      </w:pPr>
      <w:r w:rsidRPr="00D744B2">
        <w:rPr>
          <w:b/>
          <w:bCs/>
          <w:sz w:val="32"/>
          <w:szCs w:val="30"/>
          <w:lang w:val="en-US"/>
        </w:rPr>
        <w:t>Proposal Usaha</w:t>
      </w:r>
    </w:p>
    <w:p w14:paraId="10CDE6DC" w14:textId="21A1A159" w:rsidR="000349A9" w:rsidRDefault="000349A9" w:rsidP="00E96410">
      <w:pPr>
        <w:spacing w:line="360" w:lineRule="auto"/>
        <w:jc w:val="center"/>
        <w:rPr>
          <w:lang w:val="en-US"/>
        </w:rPr>
      </w:pPr>
      <w:r w:rsidRPr="00D744B2">
        <w:rPr>
          <w:b/>
          <w:bCs/>
          <w:sz w:val="32"/>
          <w:szCs w:val="30"/>
          <w:lang w:val="en-US"/>
        </w:rPr>
        <w:t>“</w:t>
      </w:r>
      <w:r w:rsidR="002A565E" w:rsidRPr="00D744B2">
        <w:rPr>
          <w:b/>
          <w:bCs/>
          <w:sz w:val="32"/>
          <w:szCs w:val="30"/>
          <w:lang w:val="en-US"/>
        </w:rPr>
        <w:t>Singkong Inferno</w:t>
      </w:r>
      <w:r w:rsidRPr="00D744B2">
        <w:rPr>
          <w:b/>
          <w:bCs/>
          <w:sz w:val="32"/>
          <w:szCs w:val="30"/>
          <w:lang w:val="en-US"/>
        </w:rPr>
        <w:t>”</w:t>
      </w:r>
    </w:p>
    <w:p w14:paraId="2D370ACE" w14:textId="77777777" w:rsidR="00613656" w:rsidRDefault="00613656" w:rsidP="00E96410">
      <w:pPr>
        <w:spacing w:line="360" w:lineRule="auto"/>
        <w:jc w:val="center"/>
        <w:rPr>
          <w:lang w:val="en-US"/>
        </w:rPr>
      </w:pPr>
    </w:p>
    <w:p w14:paraId="1BED20E9" w14:textId="31FA19D1" w:rsidR="00E6405A" w:rsidRDefault="00A216CD" w:rsidP="00A216CD">
      <w:pPr>
        <w:spacing w:line="360" w:lineRule="auto"/>
        <w:jc w:val="center"/>
        <w:rPr>
          <w:lang w:val="en-US"/>
        </w:rPr>
      </w:pPr>
      <w:r>
        <w:drawing>
          <wp:inline distT="0" distB="0" distL="0" distR="0" wp14:anchorId="561A6EF5" wp14:editId="14190950">
            <wp:extent cx="3600000" cy="2901600"/>
            <wp:effectExtent l="0" t="0" r="0" b="0"/>
            <wp:docPr id="547745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901600"/>
                    </a:xfrm>
                    <a:prstGeom prst="rect">
                      <a:avLst/>
                    </a:prstGeom>
                    <a:noFill/>
                    <a:ln>
                      <a:noFill/>
                    </a:ln>
                  </pic:spPr>
                </pic:pic>
              </a:graphicData>
            </a:graphic>
          </wp:inline>
        </w:drawing>
      </w:r>
    </w:p>
    <w:p w14:paraId="74D7806B" w14:textId="77777777" w:rsidR="00E6405A" w:rsidRPr="00613656" w:rsidRDefault="00E6405A" w:rsidP="00E96410">
      <w:pPr>
        <w:spacing w:line="360" w:lineRule="auto"/>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6405A" w:rsidRPr="002A565E" w14:paraId="1B868135" w14:textId="77777777" w:rsidTr="00E6405A">
        <w:tc>
          <w:tcPr>
            <w:tcW w:w="4508" w:type="dxa"/>
          </w:tcPr>
          <w:p w14:paraId="1343C333" w14:textId="65CA5A64" w:rsidR="00E6405A" w:rsidRPr="002A565E" w:rsidRDefault="00E6405A" w:rsidP="00E96410">
            <w:pPr>
              <w:spacing w:line="360" w:lineRule="auto"/>
              <w:jc w:val="right"/>
              <w:rPr>
                <w:lang w:val="en-US"/>
              </w:rPr>
            </w:pPr>
            <w:r w:rsidRPr="002A565E">
              <w:rPr>
                <w:lang w:val="en-US"/>
              </w:rPr>
              <w:t>Nama Pemilik:</w:t>
            </w:r>
          </w:p>
        </w:tc>
        <w:tc>
          <w:tcPr>
            <w:tcW w:w="4508" w:type="dxa"/>
          </w:tcPr>
          <w:p w14:paraId="29A434B3" w14:textId="102EFE4A" w:rsidR="00E6405A" w:rsidRPr="002A565E" w:rsidRDefault="00E6405A" w:rsidP="00E96410">
            <w:pPr>
              <w:spacing w:line="360" w:lineRule="auto"/>
              <w:rPr>
                <w:lang w:val="en-US"/>
              </w:rPr>
            </w:pPr>
            <w:r w:rsidRPr="00483D41">
              <w:rPr>
                <w:lang w:val="en-US"/>
              </w:rPr>
              <w:t>Andri Firman Saputra</w:t>
            </w:r>
          </w:p>
        </w:tc>
      </w:tr>
      <w:tr w:rsidR="00E6405A" w:rsidRPr="002A565E" w14:paraId="1EA8058F" w14:textId="77777777" w:rsidTr="00E6405A">
        <w:tc>
          <w:tcPr>
            <w:tcW w:w="4508" w:type="dxa"/>
          </w:tcPr>
          <w:p w14:paraId="1217A15A" w14:textId="1A78193C" w:rsidR="00E6405A" w:rsidRPr="002A565E" w:rsidRDefault="00E6405A" w:rsidP="00E96410">
            <w:pPr>
              <w:spacing w:line="360" w:lineRule="auto"/>
              <w:jc w:val="right"/>
              <w:rPr>
                <w:lang w:val="en-US"/>
              </w:rPr>
            </w:pPr>
            <w:r w:rsidRPr="002A565E">
              <w:rPr>
                <w:lang w:val="en-US"/>
              </w:rPr>
              <w:t xml:space="preserve">Bidang Usaha: </w:t>
            </w:r>
          </w:p>
        </w:tc>
        <w:tc>
          <w:tcPr>
            <w:tcW w:w="4508" w:type="dxa"/>
          </w:tcPr>
          <w:p w14:paraId="2F95BE08" w14:textId="76BA111C" w:rsidR="00E6405A" w:rsidRPr="002A565E" w:rsidRDefault="00E6405A" w:rsidP="00E96410">
            <w:pPr>
              <w:spacing w:line="360" w:lineRule="auto"/>
              <w:rPr>
                <w:lang w:val="en-US"/>
              </w:rPr>
            </w:pPr>
            <w:r>
              <w:rPr>
                <w:lang w:val="en-US"/>
              </w:rPr>
              <w:t>Makanan</w:t>
            </w:r>
          </w:p>
        </w:tc>
      </w:tr>
      <w:tr w:rsidR="00E6405A" w:rsidRPr="002A565E" w14:paraId="6110ADA4" w14:textId="77777777" w:rsidTr="00E6405A">
        <w:tc>
          <w:tcPr>
            <w:tcW w:w="4508" w:type="dxa"/>
          </w:tcPr>
          <w:p w14:paraId="2EEA11D2" w14:textId="0F969C6C" w:rsidR="00E6405A" w:rsidRPr="002A565E" w:rsidRDefault="00E6405A" w:rsidP="00E96410">
            <w:pPr>
              <w:spacing w:line="360" w:lineRule="auto"/>
              <w:jc w:val="right"/>
              <w:rPr>
                <w:lang w:val="en-US"/>
              </w:rPr>
            </w:pPr>
            <w:r w:rsidRPr="002A565E">
              <w:rPr>
                <w:lang w:val="en-US"/>
              </w:rPr>
              <w:t>Lokasi Usaha:</w:t>
            </w:r>
          </w:p>
        </w:tc>
        <w:tc>
          <w:tcPr>
            <w:tcW w:w="4508" w:type="dxa"/>
          </w:tcPr>
          <w:p w14:paraId="6A2FE1FA" w14:textId="77777777" w:rsidR="00E6405A" w:rsidRDefault="00E6405A" w:rsidP="00E96410">
            <w:pPr>
              <w:spacing w:line="360" w:lineRule="auto"/>
              <w:rPr>
                <w:rFonts w:cs="Times New Roman"/>
                <w:bCs/>
                <w:kern w:val="0"/>
                <w:szCs w:val="24"/>
                <w:lang w:val="en-US"/>
                <w14:ligatures w14:val="none"/>
              </w:rPr>
            </w:pPr>
            <w:r>
              <w:rPr>
                <w:rFonts w:cs="Times New Roman"/>
                <w:bCs/>
                <w:kern w:val="0"/>
                <w:szCs w:val="24"/>
                <w:lang w:val="en-US"/>
                <w14:ligatures w14:val="none"/>
              </w:rPr>
              <w:t>Jl. AMD Babakan Pocis No. 88 RT04/RW02</w:t>
            </w:r>
          </w:p>
          <w:p w14:paraId="64BA7B14" w14:textId="4DDA1A44" w:rsidR="00E6405A" w:rsidRPr="002A565E" w:rsidRDefault="00E6405A" w:rsidP="00E96410">
            <w:pPr>
              <w:spacing w:line="360" w:lineRule="auto"/>
              <w:rPr>
                <w:lang w:val="en-US"/>
              </w:rPr>
            </w:pPr>
            <w:r>
              <w:rPr>
                <w:rFonts w:cs="Times New Roman"/>
                <w:bCs/>
                <w:kern w:val="0"/>
                <w:szCs w:val="24"/>
                <w:lang w:val="en-US"/>
                <w14:ligatures w14:val="none"/>
              </w:rPr>
              <w:t>Tangerang Selatan, Banten</w:t>
            </w:r>
          </w:p>
        </w:tc>
      </w:tr>
    </w:tbl>
    <w:p w14:paraId="00180818" w14:textId="1ABC66F0" w:rsidR="00E96410" w:rsidRPr="00E96410" w:rsidRDefault="00483D41" w:rsidP="00E96410">
      <w:pPr>
        <w:spacing w:line="360" w:lineRule="auto"/>
        <w:rPr>
          <w:rFonts w:eastAsiaTheme="majorEastAsia"/>
          <w:b/>
          <w:szCs w:val="24"/>
          <w:lang w:val="en-US"/>
        </w:rPr>
      </w:pPr>
      <w:r w:rsidRPr="002A565E">
        <w:rPr>
          <w:bCs/>
          <w:szCs w:val="24"/>
          <w:lang w:val="en-US"/>
        </w:rPr>
        <w:br w:type="page"/>
      </w:r>
    </w:p>
    <w:bookmarkStart w:id="0" w:name="_Toc146719922" w:displacedByCustomXml="next"/>
    <w:sdt>
      <w:sdtPr>
        <w:id w:val="-130327028"/>
        <w:docPartObj>
          <w:docPartGallery w:val="Table of Contents"/>
          <w:docPartUnique/>
        </w:docPartObj>
      </w:sdtPr>
      <w:sdtEndPr>
        <w:rPr>
          <w:rFonts w:eastAsiaTheme="minorEastAsia" w:cstheme="minorBidi"/>
          <w:bCs/>
          <w:szCs w:val="22"/>
        </w:rPr>
      </w:sdtEndPr>
      <w:sdtContent>
        <w:p w14:paraId="14FA6A97" w14:textId="4A1EED20" w:rsidR="00E96410" w:rsidRDefault="00E96410" w:rsidP="00E96410">
          <w:pPr>
            <w:pStyle w:val="Heading1"/>
            <w:spacing w:line="360" w:lineRule="auto"/>
            <w:jc w:val="center"/>
            <w:rPr>
              <w:lang w:val="en-US"/>
            </w:rPr>
          </w:pPr>
          <w:r w:rsidRPr="002A565E">
            <w:rPr>
              <w:lang w:val="en-US"/>
            </w:rPr>
            <w:t>DAFTAR ISI</w:t>
          </w:r>
          <w:bookmarkEnd w:id="0"/>
        </w:p>
        <w:p w14:paraId="6888F570" w14:textId="77777777" w:rsidR="00E96410" w:rsidRPr="00E96410" w:rsidRDefault="00E96410" w:rsidP="00E96410">
          <w:pPr>
            <w:spacing w:line="360" w:lineRule="auto"/>
            <w:rPr>
              <w:lang w:val="en-US"/>
            </w:rPr>
          </w:pPr>
        </w:p>
        <w:p w14:paraId="63F448D6" w14:textId="0922B514" w:rsidR="00F65F9A" w:rsidRDefault="00E96410">
          <w:pPr>
            <w:pStyle w:val="TOC1"/>
            <w:tabs>
              <w:tab w:val="right" w:leader="dot" w:pos="9016"/>
            </w:tabs>
            <w:rPr>
              <w:rFonts w:asciiTheme="minorHAnsi" w:hAnsiTheme="minorHAnsi"/>
              <w:color w:val="auto"/>
              <w:sz w:val="22"/>
            </w:rPr>
          </w:pPr>
          <w:r>
            <w:fldChar w:fldCharType="begin"/>
          </w:r>
          <w:r>
            <w:instrText xml:space="preserve"> TOC \o "1-3" \h \z \u </w:instrText>
          </w:r>
          <w:r>
            <w:fldChar w:fldCharType="separate"/>
          </w:r>
          <w:hyperlink w:anchor="_Toc146719922" w:history="1">
            <w:r w:rsidR="00F65F9A" w:rsidRPr="00036808">
              <w:rPr>
                <w:rStyle w:val="Hyperlink"/>
                <w:lang w:val="en-US"/>
              </w:rPr>
              <w:t>DAFTAR ISI</w:t>
            </w:r>
            <w:r w:rsidR="00F65F9A">
              <w:rPr>
                <w:webHidden/>
              </w:rPr>
              <w:tab/>
            </w:r>
            <w:r w:rsidR="00F65F9A">
              <w:rPr>
                <w:webHidden/>
              </w:rPr>
              <w:fldChar w:fldCharType="begin"/>
            </w:r>
            <w:r w:rsidR="00F65F9A">
              <w:rPr>
                <w:webHidden/>
              </w:rPr>
              <w:instrText xml:space="preserve"> PAGEREF _Toc146719922 \h </w:instrText>
            </w:r>
            <w:r w:rsidR="00F65F9A">
              <w:rPr>
                <w:webHidden/>
              </w:rPr>
            </w:r>
            <w:r w:rsidR="00F65F9A">
              <w:rPr>
                <w:webHidden/>
              </w:rPr>
              <w:fldChar w:fldCharType="separate"/>
            </w:r>
            <w:r w:rsidR="00F65F9A">
              <w:rPr>
                <w:webHidden/>
              </w:rPr>
              <w:t>2</w:t>
            </w:r>
            <w:r w:rsidR="00F65F9A">
              <w:rPr>
                <w:webHidden/>
              </w:rPr>
              <w:fldChar w:fldCharType="end"/>
            </w:r>
          </w:hyperlink>
        </w:p>
        <w:p w14:paraId="2D9B2172" w14:textId="41F49BCD" w:rsidR="00F65F9A" w:rsidRDefault="00F65F9A">
          <w:pPr>
            <w:pStyle w:val="TOC1"/>
            <w:tabs>
              <w:tab w:val="right" w:leader="dot" w:pos="9016"/>
            </w:tabs>
            <w:rPr>
              <w:rFonts w:asciiTheme="minorHAnsi" w:hAnsiTheme="minorHAnsi"/>
              <w:color w:val="auto"/>
              <w:sz w:val="22"/>
            </w:rPr>
          </w:pPr>
          <w:hyperlink w:anchor="_Toc146719923" w:history="1">
            <w:r w:rsidRPr="00036808">
              <w:rPr>
                <w:rStyle w:val="Hyperlink"/>
                <w:lang w:val="en-US"/>
              </w:rPr>
              <w:t>DAFTAR GAMBAR</w:t>
            </w:r>
            <w:r>
              <w:rPr>
                <w:webHidden/>
              </w:rPr>
              <w:tab/>
            </w:r>
            <w:r>
              <w:rPr>
                <w:webHidden/>
              </w:rPr>
              <w:fldChar w:fldCharType="begin"/>
            </w:r>
            <w:r>
              <w:rPr>
                <w:webHidden/>
              </w:rPr>
              <w:instrText xml:space="preserve"> PAGEREF _Toc146719923 \h </w:instrText>
            </w:r>
            <w:r>
              <w:rPr>
                <w:webHidden/>
              </w:rPr>
            </w:r>
            <w:r>
              <w:rPr>
                <w:webHidden/>
              </w:rPr>
              <w:fldChar w:fldCharType="separate"/>
            </w:r>
            <w:r>
              <w:rPr>
                <w:webHidden/>
              </w:rPr>
              <w:t>3</w:t>
            </w:r>
            <w:r>
              <w:rPr>
                <w:webHidden/>
              </w:rPr>
              <w:fldChar w:fldCharType="end"/>
            </w:r>
          </w:hyperlink>
        </w:p>
        <w:p w14:paraId="335ED4E0" w14:textId="2DCABB64" w:rsidR="00F65F9A" w:rsidRDefault="00F65F9A">
          <w:pPr>
            <w:pStyle w:val="TOC1"/>
            <w:tabs>
              <w:tab w:val="right" w:leader="dot" w:pos="9016"/>
            </w:tabs>
            <w:rPr>
              <w:rFonts w:asciiTheme="minorHAnsi" w:hAnsiTheme="minorHAnsi"/>
              <w:color w:val="auto"/>
              <w:sz w:val="22"/>
            </w:rPr>
          </w:pPr>
          <w:hyperlink w:anchor="_Toc146719924" w:history="1">
            <w:r w:rsidRPr="00036808">
              <w:rPr>
                <w:rStyle w:val="Hyperlink"/>
                <w:lang w:val="en-US"/>
              </w:rPr>
              <w:t>DAFTAR TABEL</w:t>
            </w:r>
            <w:r>
              <w:rPr>
                <w:webHidden/>
              </w:rPr>
              <w:tab/>
            </w:r>
            <w:r>
              <w:rPr>
                <w:webHidden/>
              </w:rPr>
              <w:fldChar w:fldCharType="begin"/>
            </w:r>
            <w:r>
              <w:rPr>
                <w:webHidden/>
              </w:rPr>
              <w:instrText xml:space="preserve"> PAGEREF _Toc146719924 \h </w:instrText>
            </w:r>
            <w:r>
              <w:rPr>
                <w:webHidden/>
              </w:rPr>
            </w:r>
            <w:r>
              <w:rPr>
                <w:webHidden/>
              </w:rPr>
              <w:fldChar w:fldCharType="separate"/>
            </w:r>
            <w:r>
              <w:rPr>
                <w:webHidden/>
              </w:rPr>
              <w:t>4</w:t>
            </w:r>
            <w:r>
              <w:rPr>
                <w:webHidden/>
              </w:rPr>
              <w:fldChar w:fldCharType="end"/>
            </w:r>
          </w:hyperlink>
        </w:p>
        <w:p w14:paraId="581973A2" w14:textId="2FB7E2DF" w:rsidR="00F65F9A" w:rsidRDefault="00F65F9A">
          <w:pPr>
            <w:pStyle w:val="TOC1"/>
            <w:tabs>
              <w:tab w:val="right" w:leader="dot" w:pos="9016"/>
            </w:tabs>
            <w:rPr>
              <w:rFonts w:asciiTheme="minorHAnsi" w:hAnsiTheme="minorHAnsi"/>
              <w:color w:val="auto"/>
              <w:sz w:val="22"/>
            </w:rPr>
          </w:pPr>
          <w:hyperlink w:anchor="_Toc146719925" w:history="1">
            <w:r w:rsidRPr="00036808">
              <w:rPr>
                <w:rStyle w:val="Hyperlink"/>
                <w:lang w:val="en-US"/>
              </w:rPr>
              <w:t>BAB I PENDAHULUAN</w:t>
            </w:r>
            <w:r>
              <w:rPr>
                <w:webHidden/>
              </w:rPr>
              <w:tab/>
            </w:r>
            <w:r>
              <w:rPr>
                <w:webHidden/>
              </w:rPr>
              <w:fldChar w:fldCharType="begin"/>
            </w:r>
            <w:r>
              <w:rPr>
                <w:webHidden/>
              </w:rPr>
              <w:instrText xml:space="preserve"> PAGEREF _Toc146719925 \h </w:instrText>
            </w:r>
            <w:r>
              <w:rPr>
                <w:webHidden/>
              </w:rPr>
            </w:r>
            <w:r>
              <w:rPr>
                <w:webHidden/>
              </w:rPr>
              <w:fldChar w:fldCharType="separate"/>
            </w:r>
            <w:r>
              <w:rPr>
                <w:webHidden/>
              </w:rPr>
              <w:t>5</w:t>
            </w:r>
            <w:r>
              <w:rPr>
                <w:webHidden/>
              </w:rPr>
              <w:fldChar w:fldCharType="end"/>
            </w:r>
          </w:hyperlink>
        </w:p>
        <w:p w14:paraId="6375FB05" w14:textId="285EE43F" w:rsidR="00F65F9A" w:rsidRDefault="00F65F9A">
          <w:pPr>
            <w:pStyle w:val="TOC2"/>
            <w:tabs>
              <w:tab w:val="left" w:pos="880"/>
              <w:tab w:val="right" w:leader="dot" w:pos="9016"/>
            </w:tabs>
            <w:rPr>
              <w:rFonts w:asciiTheme="minorHAnsi" w:hAnsiTheme="minorHAnsi"/>
              <w:color w:val="auto"/>
              <w:sz w:val="22"/>
            </w:rPr>
          </w:pPr>
          <w:hyperlink w:anchor="_Toc146719926" w:history="1">
            <w:r w:rsidRPr="00036808">
              <w:rPr>
                <w:rStyle w:val="Hyperlink"/>
                <w:lang w:val="en-US"/>
              </w:rPr>
              <w:t>1.1.</w:t>
            </w:r>
            <w:r>
              <w:rPr>
                <w:rFonts w:asciiTheme="minorHAnsi" w:hAnsiTheme="minorHAnsi"/>
                <w:color w:val="auto"/>
                <w:sz w:val="22"/>
              </w:rPr>
              <w:tab/>
            </w:r>
            <w:r w:rsidRPr="00036808">
              <w:rPr>
                <w:rStyle w:val="Hyperlink"/>
                <w:lang w:val="en-US"/>
              </w:rPr>
              <w:t>Latar Belakang</w:t>
            </w:r>
            <w:r>
              <w:rPr>
                <w:webHidden/>
              </w:rPr>
              <w:tab/>
            </w:r>
            <w:r>
              <w:rPr>
                <w:webHidden/>
              </w:rPr>
              <w:fldChar w:fldCharType="begin"/>
            </w:r>
            <w:r>
              <w:rPr>
                <w:webHidden/>
              </w:rPr>
              <w:instrText xml:space="preserve"> PAGEREF _Toc146719926 \h </w:instrText>
            </w:r>
            <w:r>
              <w:rPr>
                <w:webHidden/>
              </w:rPr>
            </w:r>
            <w:r>
              <w:rPr>
                <w:webHidden/>
              </w:rPr>
              <w:fldChar w:fldCharType="separate"/>
            </w:r>
            <w:r>
              <w:rPr>
                <w:webHidden/>
              </w:rPr>
              <w:t>5</w:t>
            </w:r>
            <w:r>
              <w:rPr>
                <w:webHidden/>
              </w:rPr>
              <w:fldChar w:fldCharType="end"/>
            </w:r>
          </w:hyperlink>
        </w:p>
        <w:p w14:paraId="402BE19B" w14:textId="1FAEB6DE" w:rsidR="00F65F9A" w:rsidRDefault="00F65F9A">
          <w:pPr>
            <w:pStyle w:val="TOC2"/>
            <w:tabs>
              <w:tab w:val="left" w:pos="880"/>
              <w:tab w:val="right" w:leader="dot" w:pos="9016"/>
            </w:tabs>
            <w:rPr>
              <w:rFonts w:asciiTheme="minorHAnsi" w:hAnsiTheme="minorHAnsi"/>
              <w:color w:val="auto"/>
              <w:sz w:val="22"/>
            </w:rPr>
          </w:pPr>
          <w:hyperlink w:anchor="_Toc146719927" w:history="1">
            <w:r w:rsidRPr="00036808">
              <w:rPr>
                <w:rStyle w:val="Hyperlink"/>
                <w:lang w:val="en-US"/>
              </w:rPr>
              <w:t>1.2.</w:t>
            </w:r>
            <w:r>
              <w:rPr>
                <w:rFonts w:asciiTheme="minorHAnsi" w:hAnsiTheme="minorHAnsi"/>
                <w:color w:val="auto"/>
                <w:sz w:val="22"/>
              </w:rPr>
              <w:tab/>
            </w:r>
            <w:r w:rsidRPr="00036808">
              <w:rPr>
                <w:rStyle w:val="Hyperlink"/>
                <w:lang w:val="en-US"/>
              </w:rPr>
              <w:t>Visi</w:t>
            </w:r>
            <w:r>
              <w:rPr>
                <w:webHidden/>
              </w:rPr>
              <w:tab/>
            </w:r>
            <w:r>
              <w:rPr>
                <w:webHidden/>
              </w:rPr>
              <w:fldChar w:fldCharType="begin"/>
            </w:r>
            <w:r>
              <w:rPr>
                <w:webHidden/>
              </w:rPr>
              <w:instrText xml:space="preserve"> PAGEREF _Toc146719927 \h </w:instrText>
            </w:r>
            <w:r>
              <w:rPr>
                <w:webHidden/>
              </w:rPr>
            </w:r>
            <w:r>
              <w:rPr>
                <w:webHidden/>
              </w:rPr>
              <w:fldChar w:fldCharType="separate"/>
            </w:r>
            <w:r>
              <w:rPr>
                <w:webHidden/>
              </w:rPr>
              <w:t>5</w:t>
            </w:r>
            <w:r>
              <w:rPr>
                <w:webHidden/>
              </w:rPr>
              <w:fldChar w:fldCharType="end"/>
            </w:r>
          </w:hyperlink>
        </w:p>
        <w:p w14:paraId="6E7ADBA3" w14:textId="223AEED0" w:rsidR="00F65F9A" w:rsidRDefault="00F65F9A">
          <w:pPr>
            <w:pStyle w:val="TOC2"/>
            <w:tabs>
              <w:tab w:val="left" w:pos="880"/>
              <w:tab w:val="right" w:leader="dot" w:pos="9016"/>
            </w:tabs>
            <w:rPr>
              <w:rFonts w:asciiTheme="minorHAnsi" w:hAnsiTheme="minorHAnsi"/>
              <w:color w:val="auto"/>
              <w:sz w:val="22"/>
            </w:rPr>
          </w:pPr>
          <w:hyperlink w:anchor="_Toc146719928" w:history="1">
            <w:r w:rsidRPr="00036808">
              <w:rPr>
                <w:rStyle w:val="Hyperlink"/>
                <w:lang w:val="en-US"/>
              </w:rPr>
              <w:t>1.3.</w:t>
            </w:r>
            <w:r>
              <w:rPr>
                <w:rFonts w:asciiTheme="minorHAnsi" w:hAnsiTheme="minorHAnsi"/>
                <w:color w:val="auto"/>
                <w:sz w:val="22"/>
              </w:rPr>
              <w:tab/>
            </w:r>
            <w:r w:rsidRPr="00036808">
              <w:rPr>
                <w:rStyle w:val="Hyperlink"/>
                <w:lang w:val="en-US"/>
              </w:rPr>
              <w:t>Misi</w:t>
            </w:r>
            <w:r>
              <w:rPr>
                <w:webHidden/>
              </w:rPr>
              <w:tab/>
            </w:r>
            <w:r>
              <w:rPr>
                <w:webHidden/>
              </w:rPr>
              <w:fldChar w:fldCharType="begin"/>
            </w:r>
            <w:r>
              <w:rPr>
                <w:webHidden/>
              </w:rPr>
              <w:instrText xml:space="preserve"> PAGEREF _Toc146719928 \h </w:instrText>
            </w:r>
            <w:r>
              <w:rPr>
                <w:webHidden/>
              </w:rPr>
            </w:r>
            <w:r>
              <w:rPr>
                <w:webHidden/>
              </w:rPr>
              <w:fldChar w:fldCharType="separate"/>
            </w:r>
            <w:r>
              <w:rPr>
                <w:webHidden/>
              </w:rPr>
              <w:t>6</w:t>
            </w:r>
            <w:r>
              <w:rPr>
                <w:webHidden/>
              </w:rPr>
              <w:fldChar w:fldCharType="end"/>
            </w:r>
          </w:hyperlink>
        </w:p>
        <w:p w14:paraId="7A48DE5E" w14:textId="5E9B2CAC" w:rsidR="00F65F9A" w:rsidRDefault="00F65F9A">
          <w:pPr>
            <w:pStyle w:val="TOC1"/>
            <w:tabs>
              <w:tab w:val="right" w:leader="dot" w:pos="9016"/>
            </w:tabs>
            <w:rPr>
              <w:rFonts w:asciiTheme="minorHAnsi" w:hAnsiTheme="minorHAnsi"/>
              <w:color w:val="auto"/>
              <w:sz w:val="22"/>
            </w:rPr>
          </w:pPr>
          <w:hyperlink w:anchor="_Toc146719929" w:history="1">
            <w:r w:rsidRPr="00036808">
              <w:rPr>
                <w:rStyle w:val="Hyperlink"/>
                <w:lang w:val="en-US"/>
              </w:rPr>
              <w:t>BAB II PEMBAHASAN</w:t>
            </w:r>
            <w:r>
              <w:rPr>
                <w:webHidden/>
              </w:rPr>
              <w:tab/>
            </w:r>
            <w:r>
              <w:rPr>
                <w:webHidden/>
              </w:rPr>
              <w:fldChar w:fldCharType="begin"/>
            </w:r>
            <w:r>
              <w:rPr>
                <w:webHidden/>
              </w:rPr>
              <w:instrText xml:space="preserve"> PAGEREF _Toc146719929 \h </w:instrText>
            </w:r>
            <w:r>
              <w:rPr>
                <w:webHidden/>
              </w:rPr>
            </w:r>
            <w:r>
              <w:rPr>
                <w:webHidden/>
              </w:rPr>
              <w:fldChar w:fldCharType="separate"/>
            </w:r>
            <w:r>
              <w:rPr>
                <w:webHidden/>
              </w:rPr>
              <w:t>7</w:t>
            </w:r>
            <w:r>
              <w:rPr>
                <w:webHidden/>
              </w:rPr>
              <w:fldChar w:fldCharType="end"/>
            </w:r>
          </w:hyperlink>
        </w:p>
        <w:p w14:paraId="5887BA8D" w14:textId="7E6AAA95" w:rsidR="00F65F9A" w:rsidRDefault="00F65F9A">
          <w:pPr>
            <w:pStyle w:val="TOC2"/>
            <w:tabs>
              <w:tab w:val="left" w:pos="880"/>
              <w:tab w:val="right" w:leader="dot" w:pos="9016"/>
            </w:tabs>
            <w:rPr>
              <w:rFonts w:asciiTheme="minorHAnsi" w:hAnsiTheme="minorHAnsi"/>
              <w:color w:val="auto"/>
              <w:sz w:val="22"/>
            </w:rPr>
          </w:pPr>
          <w:hyperlink w:anchor="_Toc146719931" w:history="1">
            <w:r w:rsidRPr="00036808">
              <w:rPr>
                <w:rStyle w:val="Hyperlink"/>
                <w:lang w:val="en-US"/>
              </w:rPr>
              <w:t>2.1.</w:t>
            </w:r>
            <w:r>
              <w:rPr>
                <w:rFonts w:asciiTheme="minorHAnsi" w:hAnsiTheme="minorHAnsi"/>
                <w:color w:val="auto"/>
                <w:sz w:val="22"/>
              </w:rPr>
              <w:tab/>
            </w:r>
            <w:r w:rsidRPr="00036808">
              <w:rPr>
                <w:rStyle w:val="Hyperlink"/>
                <w:lang w:val="en-US"/>
              </w:rPr>
              <w:t>Profil Usaha</w:t>
            </w:r>
            <w:r>
              <w:rPr>
                <w:webHidden/>
              </w:rPr>
              <w:tab/>
            </w:r>
            <w:r>
              <w:rPr>
                <w:webHidden/>
              </w:rPr>
              <w:fldChar w:fldCharType="begin"/>
            </w:r>
            <w:r>
              <w:rPr>
                <w:webHidden/>
              </w:rPr>
              <w:instrText xml:space="preserve"> PAGEREF _Toc146719931 \h </w:instrText>
            </w:r>
            <w:r>
              <w:rPr>
                <w:webHidden/>
              </w:rPr>
            </w:r>
            <w:r>
              <w:rPr>
                <w:webHidden/>
              </w:rPr>
              <w:fldChar w:fldCharType="separate"/>
            </w:r>
            <w:r>
              <w:rPr>
                <w:webHidden/>
              </w:rPr>
              <w:t>7</w:t>
            </w:r>
            <w:r>
              <w:rPr>
                <w:webHidden/>
              </w:rPr>
              <w:fldChar w:fldCharType="end"/>
            </w:r>
          </w:hyperlink>
        </w:p>
        <w:p w14:paraId="6A0C9D8B" w14:textId="454BBD82" w:rsidR="00F65F9A" w:rsidRDefault="00F65F9A">
          <w:pPr>
            <w:pStyle w:val="TOC2"/>
            <w:tabs>
              <w:tab w:val="left" w:pos="880"/>
              <w:tab w:val="right" w:leader="dot" w:pos="9016"/>
            </w:tabs>
            <w:rPr>
              <w:rFonts w:asciiTheme="minorHAnsi" w:hAnsiTheme="minorHAnsi"/>
              <w:color w:val="auto"/>
              <w:sz w:val="22"/>
            </w:rPr>
          </w:pPr>
          <w:hyperlink w:anchor="_Toc146719932" w:history="1">
            <w:r w:rsidRPr="00036808">
              <w:rPr>
                <w:rStyle w:val="Hyperlink"/>
                <w:lang w:val="en-US"/>
              </w:rPr>
              <w:t>2.2.</w:t>
            </w:r>
            <w:r>
              <w:rPr>
                <w:rFonts w:asciiTheme="minorHAnsi" w:hAnsiTheme="minorHAnsi"/>
                <w:color w:val="auto"/>
                <w:sz w:val="22"/>
              </w:rPr>
              <w:tab/>
            </w:r>
            <w:r w:rsidRPr="00036808">
              <w:rPr>
                <w:rStyle w:val="Hyperlink"/>
                <w:lang w:val="en-US"/>
              </w:rPr>
              <w:t>Target Pasar</w:t>
            </w:r>
            <w:r>
              <w:rPr>
                <w:webHidden/>
              </w:rPr>
              <w:tab/>
            </w:r>
            <w:r>
              <w:rPr>
                <w:webHidden/>
              </w:rPr>
              <w:fldChar w:fldCharType="begin"/>
            </w:r>
            <w:r>
              <w:rPr>
                <w:webHidden/>
              </w:rPr>
              <w:instrText xml:space="preserve"> PAGEREF _Toc146719932 \h </w:instrText>
            </w:r>
            <w:r>
              <w:rPr>
                <w:webHidden/>
              </w:rPr>
            </w:r>
            <w:r>
              <w:rPr>
                <w:webHidden/>
              </w:rPr>
              <w:fldChar w:fldCharType="separate"/>
            </w:r>
            <w:r>
              <w:rPr>
                <w:webHidden/>
              </w:rPr>
              <w:t>7</w:t>
            </w:r>
            <w:r>
              <w:rPr>
                <w:webHidden/>
              </w:rPr>
              <w:fldChar w:fldCharType="end"/>
            </w:r>
          </w:hyperlink>
        </w:p>
        <w:p w14:paraId="0104D409" w14:textId="7B6F6B57" w:rsidR="00F65F9A" w:rsidRDefault="00F65F9A">
          <w:pPr>
            <w:pStyle w:val="TOC2"/>
            <w:tabs>
              <w:tab w:val="left" w:pos="880"/>
              <w:tab w:val="right" w:leader="dot" w:pos="9016"/>
            </w:tabs>
            <w:rPr>
              <w:rFonts w:asciiTheme="minorHAnsi" w:hAnsiTheme="minorHAnsi"/>
              <w:color w:val="auto"/>
              <w:sz w:val="22"/>
            </w:rPr>
          </w:pPr>
          <w:hyperlink w:anchor="_Toc146719933" w:history="1">
            <w:r w:rsidRPr="00036808">
              <w:rPr>
                <w:rStyle w:val="Hyperlink"/>
                <w:lang w:val="en-US"/>
              </w:rPr>
              <w:t>2.3.</w:t>
            </w:r>
            <w:r>
              <w:rPr>
                <w:rFonts w:asciiTheme="minorHAnsi" w:hAnsiTheme="minorHAnsi"/>
                <w:color w:val="auto"/>
                <w:sz w:val="22"/>
              </w:rPr>
              <w:tab/>
            </w:r>
            <w:r w:rsidRPr="00036808">
              <w:rPr>
                <w:rStyle w:val="Hyperlink"/>
                <w:lang w:val="en-US"/>
              </w:rPr>
              <w:t>Strategi Pemasaran</w:t>
            </w:r>
            <w:r>
              <w:rPr>
                <w:webHidden/>
              </w:rPr>
              <w:tab/>
            </w:r>
            <w:r>
              <w:rPr>
                <w:webHidden/>
              </w:rPr>
              <w:fldChar w:fldCharType="begin"/>
            </w:r>
            <w:r>
              <w:rPr>
                <w:webHidden/>
              </w:rPr>
              <w:instrText xml:space="preserve"> PAGEREF _Toc146719933 \h </w:instrText>
            </w:r>
            <w:r>
              <w:rPr>
                <w:webHidden/>
              </w:rPr>
            </w:r>
            <w:r>
              <w:rPr>
                <w:webHidden/>
              </w:rPr>
              <w:fldChar w:fldCharType="separate"/>
            </w:r>
            <w:r>
              <w:rPr>
                <w:webHidden/>
              </w:rPr>
              <w:t>7</w:t>
            </w:r>
            <w:r>
              <w:rPr>
                <w:webHidden/>
              </w:rPr>
              <w:fldChar w:fldCharType="end"/>
            </w:r>
          </w:hyperlink>
        </w:p>
        <w:p w14:paraId="31471E62" w14:textId="03E80410" w:rsidR="00F65F9A" w:rsidRDefault="00F65F9A">
          <w:pPr>
            <w:pStyle w:val="TOC2"/>
            <w:tabs>
              <w:tab w:val="left" w:pos="880"/>
              <w:tab w:val="right" w:leader="dot" w:pos="9016"/>
            </w:tabs>
            <w:rPr>
              <w:rFonts w:asciiTheme="minorHAnsi" w:hAnsiTheme="minorHAnsi"/>
              <w:color w:val="auto"/>
              <w:sz w:val="22"/>
            </w:rPr>
          </w:pPr>
          <w:hyperlink w:anchor="_Toc146719934" w:history="1">
            <w:r w:rsidRPr="00036808">
              <w:rPr>
                <w:rStyle w:val="Hyperlink"/>
                <w:lang w:val="en-US"/>
              </w:rPr>
              <w:t>2.4.</w:t>
            </w:r>
            <w:r>
              <w:rPr>
                <w:rFonts w:asciiTheme="minorHAnsi" w:hAnsiTheme="minorHAnsi"/>
                <w:color w:val="auto"/>
                <w:sz w:val="22"/>
              </w:rPr>
              <w:tab/>
            </w:r>
            <w:r w:rsidRPr="00036808">
              <w:rPr>
                <w:rStyle w:val="Hyperlink"/>
                <w:lang w:val="en-US"/>
              </w:rPr>
              <w:t>Analisis SWOT</w:t>
            </w:r>
            <w:r>
              <w:rPr>
                <w:webHidden/>
              </w:rPr>
              <w:tab/>
            </w:r>
            <w:r>
              <w:rPr>
                <w:webHidden/>
              </w:rPr>
              <w:fldChar w:fldCharType="begin"/>
            </w:r>
            <w:r>
              <w:rPr>
                <w:webHidden/>
              </w:rPr>
              <w:instrText xml:space="preserve"> PAGEREF _Toc146719934 \h </w:instrText>
            </w:r>
            <w:r>
              <w:rPr>
                <w:webHidden/>
              </w:rPr>
            </w:r>
            <w:r>
              <w:rPr>
                <w:webHidden/>
              </w:rPr>
              <w:fldChar w:fldCharType="separate"/>
            </w:r>
            <w:r>
              <w:rPr>
                <w:webHidden/>
              </w:rPr>
              <w:t>8</w:t>
            </w:r>
            <w:r>
              <w:rPr>
                <w:webHidden/>
              </w:rPr>
              <w:fldChar w:fldCharType="end"/>
            </w:r>
          </w:hyperlink>
        </w:p>
        <w:p w14:paraId="10656987" w14:textId="433CF0B7" w:rsidR="00F65F9A" w:rsidRDefault="00F65F9A">
          <w:pPr>
            <w:pStyle w:val="TOC1"/>
            <w:tabs>
              <w:tab w:val="right" w:leader="dot" w:pos="9016"/>
            </w:tabs>
            <w:rPr>
              <w:rFonts w:asciiTheme="minorHAnsi" w:hAnsiTheme="minorHAnsi"/>
              <w:color w:val="auto"/>
              <w:sz w:val="22"/>
            </w:rPr>
          </w:pPr>
          <w:hyperlink w:anchor="_Toc146719935" w:history="1">
            <w:r w:rsidRPr="00036808">
              <w:rPr>
                <w:rStyle w:val="Hyperlink"/>
                <w:lang w:val="en-US"/>
              </w:rPr>
              <w:t>BAB III MANAJEMEN PRODUKSI</w:t>
            </w:r>
            <w:r>
              <w:rPr>
                <w:webHidden/>
              </w:rPr>
              <w:tab/>
            </w:r>
            <w:r>
              <w:rPr>
                <w:webHidden/>
              </w:rPr>
              <w:fldChar w:fldCharType="begin"/>
            </w:r>
            <w:r>
              <w:rPr>
                <w:webHidden/>
              </w:rPr>
              <w:instrText xml:space="preserve"> PAGEREF _Toc146719935 \h </w:instrText>
            </w:r>
            <w:r>
              <w:rPr>
                <w:webHidden/>
              </w:rPr>
            </w:r>
            <w:r>
              <w:rPr>
                <w:webHidden/>
              </w:rPr>
              <w:fldChar w:fldCharType="separate"/>
            </w:r>
            <w:r>
              <w:rPr>
                <w:webHidden/>
              </w:rPr>
              <w:t>9</w:t>
            </w:r>
            <w:r>
              <w:rPr>
                <w:webHidden/>
              </w:rPr>
              <w:fldChar w:fldCharType="end"/>
            </w:r>
          </w:hyperlink>
        </w:p>
        <w:p w14:paraId="1D8E0971" w14:textId="075C7DB3" w:rsidR="00F65F9A" w:rsidRDefault="00F65F9A">
          <w:pPr>
            <w:pStyle w:val="TOC2"/>
            <w:tabs>
              <w:tab w:val="left" w:pos="880"/>
              <w:tab w:val="right" w:leader="dot" w:pos="9016"/>
            </w:tabs>
            <w:rPr>
              <w:rFonts w:asciiTheme="minorHAnsi" w:hAnsiTheme="minorHAnsi"/>
              <w:color w:val="auto"/>
              <w:sz w:val="22"/>
            </w:rPr>
          </w:pPr>
          <w:hyperlink w:anchor="_Toc146719939" w:history="1">
            <w:r w:rsidRPr="00036808">
              <w:rPr>
                <w:rStyle w:val="Hyperlink"/>
                <w:lang w:val="en-US"/>
              </w:rPr>
              <w:t>3.1.</w:t>
            </w:r>
            <w:r>
              <w:rPr>
                <w:rFonts w:asciiTheme="minorHAnsi" w:hAnsiTheme="minorHAnsi"/>
                <w:color w:val="auto"/>
                <w:sz w:val="22"/>
              </w:rPr>
              <w:tab/>
            </w:r>
            <w:r w:rsidRPr="00036808">
              <w:rPr>
                <w:rStyle w:val="Hyperlink"/>
                <w:lang w:val="en-US"/>
              </w:rPr>
              <w:t>Alat-Alat</w:t>
            </w:r>
            <w:r>
              <w:rPr>
                <w:webHidden/>
              </w:rPr>
              <w:tab/>
            </w:r>
            <w:r>
              <w:rPr>
                <w:webHidden/>
              </w:rPr>
              <w:fldChar w:fldCharType="begin"/>
            </w:r>
            <w:r>
              <w:rPr>
                <w:webHidden/>
              </w:rPr>
              <w:instrText xml:space="preserve"> PAGEREF _Toc146719939 \h </w:instrText>
            </w:r>
            <w:r>
              <w:rPr>
                <w:webHidden/>
              </w:rPr>
            </w:r>
            <w:r>
              <w:rPr>
                <w:webHidden/>
              </w:rPr>
              <w:fldChar w:fldCharType="separate"/>
            </w:r>
            <w:r>
              <w:rPr>
                <w:webHidden/>
              </w:rPr>
              <w:t>9</w:t>
            </w:r>
            <w:r>
              <w:rPr>
                <w:webHidden/>
              </w:rPr>
              <w:fldChar w:fldCharType="end"/>
            </w:r>
          </w:hyperlink>
        </w:p>
        <w:p w14:paraId="6D0D0861" w14:textId="38A56E9D" w:rsidR="00F65F9A" w:rsidRDefault="00F65F9A">
          <w:pPr>
            <w:pStyle w:val="TOC2"/>
            <w:tabs>
              <w:tab w:val="left" w:pos="880"/>
              <w:tab w:val="right" w:leader="dot" w:pos="9016"/>
            </w:tabs>
            <w:rPr>
              <w:rFonts w:asciiTheme="minorHAnsi" w:hAnsiTheme="minorHAnsi"/>
              <w:color w:val="auto"/>
              <w:sz w:val="22"/>
            </w:rPr>
          </w:pPr>
          <w:hyperlink w:anchor="_Toc146719940" w:history="1">
            <w:r w:rsidRPr="00036808">
              <w:rPr>
                <w:rStyle w:val="Hyperlink"/>
                <w:lang w:val="en-US"/>
              </w:rPr>
              <w:t>3.2.</w:t>
            </w:r>
            <w:r>
              <w:rPr>
                <w:rFonts w:asciiTheme="minorHAnsi" w:hAnsiTheme="minorHAnsi"/>
                <w:color w:val="auto"/>
                <w:sz w:val="22"/>
              </w:rPr>
              <w:tab/>
            </w:r>
            <w:r w:rsidRPr="00036808">
              <w:rPr>
                <w:rStyle w:val="Hyperlink"/>
                <w:lang w:val="en-US"/>
              </w:rPr>
              <w:t>Bahan-Bahan</w:t>
            </w:r>
            <w:r>
              <w:rPr>
                <w:webHidden/>
              </w:rPr>
              <w:tab/>
            </w:r>
            <w:r>
              <w:rPr>
                <w:webHidden/>
              </w:rPr>
              <w:fldChar w:fldCharType="begin"/>
            </w:r>
            <w:r>
              <w:rPr>
                <w:webHidden/>
              </w:rPr>
              <w:instrText xml:space="preserve"> PAGEREF _Toc146719940 \h </w:instrText>
            </w:r>
            <w:r>
              <w:rPr>
                <w:webHidden/>
              </w:rPr>
            </w:r>
            <w:r>
              <w:rPr>
                <w:webHidden/>
              </w:rPr>
              <w:fldChar w:fldCharType="separate"/>
            </w:r>
            <w:r>
              <w:rPr>
                <w:webHidden/>
              </w:rPr>
              <w:t>9</w:t>
            </w:r>
            <w:r>
              <w:rPr>
                <w:webHidden/>
              </w:rPr>
              <w:fldChar w:fldCharType="end"/>
            </w:r>
          </w:hyperlink>
        </w:p>
        <w:p w14:paraId="28076F02" w14:textId="11DFFC63" w:rsidR="00F65F9A" w:rsidRDefault="00F65F9A">
          <w:pPr>
            <w:pStyle w:val="TOC2"/>
            <w:tabs>
              <w:tab w:val="left" w:pos="880"/>
              <w:tab w:val="right" w:leader="dot" w:pos="9016"/>
            </w:tabs>
            <w:rPr>
              <w:rFonts w:asciiTheme="minorHAnsi" w:hAnsiTheme="minorHAnsi"/>
              <w:color w:val="auto"/>
              <w:sz w:val="22"/>
            </w:rPr>
          </w:pPr>
          <w:hyperlink w:anchor="_Toc146719941" w:history="1">
            <w:r w:rsidRPr="00036808">
              <w:rPr>
                <w:rStyle w:val="Hyperlink"/>
                <w:lang w:val="en-US"/>
              </w:rPr>
              <w:t>3.3.</w:t>
            </w:r>
            <w:r>
              <w:rPr>
                <w:rFonts w:asciiTheme="minorHAnsi" w:hAnsiTheme="minorHAnsi"/>
                <w:color w:val="auto"/>
                <w:sz w:val="22"/>
              </w:rPr>
              <w:tab/>
            </w:r>
            <w:r w:rsidRPr="00036808">
              <w:rPr>
                <w:rStyle w:val="Hyperlink"/>
                <w:lang w:val="en-US"/>
              </w:rPr>
              <w:t>Proses Produksi</w:t>
            </w:r>
            <w:r>
              <w:rPr>
                <w:webHidden/>
              </w:rPr>
              <w:tab/>
            </w:r>
            <w:r>
              <w:rPr>
                <w:webHidden/>
              </w:rPr>
              <w:fldChar w:fldCharType="begin"/>
            </w:r>
            <w:r>
              <w:rPr>
                <w:webHidden/>
              </w:rPr>
              <w:instrText xml:space="preserve"> PAGEREF _Toc146719941 \h </w:instrText>
            </w:r>
            <w:r>
              <w:rPr>
                <w:webHidden/>
              </w:rPr>
            </w:r>
            <w:r>
              <w:rPr>
                <w:webHidden/>
              </w:rPr>
              <w:fldChar w:fldCharType="separate"/>
            </w:r>
            <w:r>
              <w:rPr>
                <w:webHidden/>
              </w:rPr>
              <w:t>9</w:t>
            </w:r>
            <w:r>
              <w:rPr>
                <w:webHidden/>
              </w:rPr>
              <w:fldChar w:fldCharType="end"/>
            </w:r>
          </w:hyperlink>
        </w:p>
        <w:p w14:paraId="403A620A" w14:textId="13D682C3" w:rsidR="00F65F9A" w:rsidRDefault="00F65F9A">
          <w:pPr>
            <w:pStyle w:val="TOC1"/>
            <w:tabs>
              <w:tab w:val="right" w:leader="dot" w:pos="9016"/>
            </w:tabs>
            <w:rPr>
              <w:rFonts w:asciiTheme="minorHAnsi" w:hAnsiTheme="minorHAnsi"/>
              <w:color w:val="auto"/>
              <w:sz w:val="22"/>
            </w:rPr>
          </w:pPr>
          <w:hyperlink w:anchor="_Toc146719942" w:history="1">
            <w:r w:rsidRPr="00036808">
              <w:rPr>
                <w:rStyle w:val="Hyperlink"/>
                <w:lang w:val="en-US"/>
              </w:rPr>
              <w:t>BAB IV RENCANA ANGGARAN</w:t>
            </w:r>
            <w:r>
              <w:rPr>
                <w:webHidden/>
              </w:rPr>
              <w:tab/>
            </w:r>
            <w:r>
              <w:rPr>
                <w:webHidden/>
              </w:rPr>
              <w:fldChar w:fldCharType="begin"/>
            </w:r>
            <w:r>
              <w:rPr>
                <w:webHidden/>
              </w:rPr>
              <w:instrText xml:space="preserve"> PAGEREF _Toc146719942 \h </w:instrText>
            </w:r>
            <w:r>
              <w:rPr>
                <w:webHidden/>
              </w:rPr>
            </w:r>
            <w:r>
              <w:rPr>
                <w:webHidden/>
              </w:rPr>
              <w:fldChar w:fldCharType="separate"/>
            </w:r>
            <w:r>
              <w:rPr>
                <w:webHidden/>
              </w:rPr>
              <w:t>11</w:t>
            </w:r>
            <w:r>
              <w:rPr>
                <w:webHidden/>
              </w:rPr>
              <w:fldChar w:fldCharType="end"/>
            </w:r>
          </w:hyperlink>
        </w:p>
        <w:p w14:paraId="1ACFE9F5" w14:textId="6E017419" w:rsidR="00F65F9A" w:rsidRDefault="00F65F9A">
          <w:pPr>
            <w:pStyle w:val="TOC2"/>
            <w:tabs>
              <w:tab w:val="left" w:pos="880"/>
              <w:tab w:val="right" w:leader="dot" w:pos="9016"/>
            </w:tabs>
            <w:rPr>
              <w:rFonts w:asciiTheme="minorHAnsi" w:hAnsiTheme="minorHAnsi"/>
              <w:color w:val="auto"/>
              <w:sz w:val="22"/>
            </w:rPr>
          </w:pPr>
          <w:hyperlink w:anchor="_Toc146719947" w:history="1">
            <w:r w:rsidRPr="00036808">
              <w:rPr>
                <w:rStyle w:val="Hyperlink"/>
                <w:lang w:val="en-US"/>
              </w:rPr>
              <w:t>4.1.</w:t>
            </w:r>
            <w:r>
              <w:rPr>
                <w:rFonts w:asciiTheme="minorHAnsi" w:hAnsiTheme="minorHAnsi"/>
                <w:color w:val="auto"/>
                <w:sz w:val="22"/>
              </w:rPr>
              <w:tab/>
            </w:r>
            <w:r w:rsidRPr="00036808">
              <w:rPr>
                <w:rStyle w:val="Hyperlink"/>
                <w:lang w:val="en-US"/>
              </w:rPr>
              <w:t>Modal Usaha</w:t>
            </w:r>
            <w:r>
              <w:rPr>
                <w:webHidden/>
              </w:rPr>
              <w:tab/>
            </w:r>
            <w:r>
              <w:rPr>
                <w:webHidden/>
              </w:rPr>
              <w:fldChar w:fldCharType="begin"/>
            </w:r>
            <w:r>
              <w:rPr>
                <w:webHidden/>
              </w:rPr>
              <w:instrText xml:space="preserve"> PAGEREF _Toc146719947 \h </w:instrText>
            </w:r>
            <w:r>
              <w:rPr>
                <w:webHidden/>
              </w:rPr>
            </w:r>
            <w:r>
              <w:rPr>
                <w:webHidden/>
              </w:rPr>
              <w:fldChar w:fldCharType="separate"/>
            </w:r>
            <w:r>
              <w:rPr>
                <w:webHidden/>
              </w:rPr>
              <w:t>11</w:t>
            </w:r>
            <w:r>
              <w:rPr>
                <w:webHidden/>
              </w:rPr>
              <w:fldChar w:fldCharType="end"/>
            </w:r>
          </w:hyperlink>
        </w:p>
        <w:p w14:paraId="354F2B0E" w14:textId="29E31844" w:rsidR="00F65F9A" w:rsidRDefault="00F65F9A">
          <w:pPr>
            <w:pStyle w:val="TOC2"/>
            <w:tabs>
              <w:tab w:val="left" w:pos="880"/>
              <w:tab w:val="right" w:leader="dot" w:pos="9016"/>
            </w:tabs>
            <w:rPr>
              <w:rFonts w:asciiTheme="minorHAnsi" w:hAnsiTheme="minorHAnsi"/>
              <w:color w:val="auto"/>
              <w:sz w:val="22"/>
            </w:rPr>
          </w:pPr>
          <w:hyperlink w:anchor="_Toc146719948" w:history="1">
            <w:r w:rsidRPr="00036808">
              <w:rPr>
                <w:rStyle w:val="Hyperlink"/>
                <w:lang w:val="en-US"/>
              </w:rPr>
              <w:t>4.2.</w:t>
            </w:r>
            <w:r>
              <w:rPr>
                <w:rFonts w:asciiTheme="minorHAnsi" w:hAnsiTheme="minorHAnsi"/>
                <w:color w:val="auto"/>
                <w:sz w:val="22"/>
              </w:rPr>
              <w:tab/>
            </w:r>
            <w:r w:rsidRPr="00036808">
              <w:rPr>
                <w:rStyle w:val="Hyperlink"/>
                <w:lang w:val="en-US"/>
              </w:rPr>
              <w:t>Harga Jual</w:t>
            </w:r>
            <w:r>
              <w:rPr>
                <w:webHidden/>
              </w:rPr>
              <w:tab/>
            </w:r>
            <w:r>
              <w:rPr>
                <w:webHidden/>
              </w:rPr>
              <w:fldChar w:fldCharType="begin"/>
            </w:r>
            <w:r>
              <w:rPr>
                <w:webHidden/>
              </w:rPr>
              <w:instrText xml:space="preserve"> PAGEREF _Toc146719948 \h </w:instrText>
            </w:r>
            <w:r>
              <w:rPr>
                <w:webHidden/>
              </w:rPr>
            </w:r>
            <w:r>
              <w:rPr>
                <w:webHidden/>
              </w:rPr>
              <w:fldChar w:fldCharType="separate"/>
            </w:r>
            <w:r>
              <w:rPr>
                <w:webHidden/>
              </w:rPr>
              <w:t>11</w:t>
            </w:r>
            <w:r>
              <w:rPr>
                <w:webHidden/>
              </w:rPr>
              <w:fldChar w:fldCharType="end"/>
            </w:r>
          </w:hyperlink>
        </w:p>
        <w:p w14:paraId="393383C4" w14:textId="62A09057" w:rsidR="00F65F9A" w:rsidRDefault="00F65F9A">
          <w:pPr>
            <w:pStyle w:val="TOC2"/>
            <w:tabs>
              <w:tab w:val="left" w:pos="880"/>
              <w:tab w:val="right" w:leader="dot" w:pos="9016"/>
            </w:tabs>
            <w:rPr>
              <w:rFonts w:asciiTheme="minorHAnsi" w:hAnsiTheme="minorHAnsi"/>
              <w:color w:val="auto"/>
              <w:sz w:val="22"/>
            </w:rPr>
          </w:pPr>
          <w:hyperlink w:anchor="_Toc146719949" w:history="1">
            <w:r w:rsidRPr="00036808">
              <w:rPr>
                <w:rStyle w:val="Hyperlink"/>
                <w:lang w:val="en-US"/>
              </w:rPr>
              <w:t>4.3.</w:t>
            </w:r>
            <w:r>
              <w:rPr>
                <w:rFonts w:asciiTheme="minorHAnsi" w:hAnsiTheme="minorHAnsi"/>
                <w:color w:val="auto"/>
                <w:sz w:val="22"/>
              </w:rPr>
              <w:tab/>
            </w:r>
            <w:r w:rsidRPr="00036808">
              <w:rPr>
                <w:rStyle w:val="Hyperlink"/>
                <w:lang w:val="en-US"/>
              </w:rPr>
              <w:t>Bagi Hasil</w:t>
            </w:r>
            <w:r>
              <w:rPr>
                <w:webHidden/>
              </w:rPr>
              <w:tab/>
            </w:r>
            <w:r>
              <w:rPr>
                <w:webHidden/>
              </w:rPr>
              <w:fldChar w:fldCharType="begin"/>
            </w:r>
            <w:r>
              <w:rPr>
                <w:webHidden/>
              </w:rPr>
              <w:instrText xml:space="preserve"> PAGEREF _Toc146719949 \h </w:instrText>
            </w:r>
            <w:r>
              <w:rPr>
                <w:webHidden/>
              </w:rPr>
            </w:r>
            <w:r>
              <w:rPr>
                <w:webHidden/>
              </w:rPr>
              <w:fldChar w:fldCharType="separate"/>
            </w:r>
            <w:r>
              <w:rPr>
                <w:webHidden/>
              </w:rPr>
              <w:t>11</w:t>
            </w:r>
            <w:r>
              <w:rPr>
                <w:webHidden/>
              </w:rPr>
              <w:fldChar w:fldCharType="end"/>
            </w:r>
          </w:hyperlink>
        </w:p>
        <w:p w14:paraId="0852BB37" w14:textId="7E97590D" w:rsidR="00F65F9A" w:rsidRDefault="00F65F9A">
          <w:pPr>
            <w:pStyle w:val="TOC1"/>
            <w:tabs>
              <w:tab w:val="right" w:leader="dot" w:pos="9016"/>
            </w:tabs>
            <w:rPr>
              <w:rFonts w:asciiTheme="minorHAnsi" w:hAnsiTheme="minorHAnsi"/>
              <w:color w:val="auto"/>
              <w:sz w:val="22"/>
            </w:rPr>
          </w:pPr>
          <w:hyperlink w:anchor="_Toc146719950" w:history="1">
            <w:r w:rsidRPr="00036808">
              <w:rPr>
                <w:rStyle w:val="Hyperlink"/>
                <w:lang w:val="en-US"/>
              </w:rPr>
              <w:t>BAB V PENUTUP</w:t>
            </w:r>
            <w:r>
              <w:rPr>
                <w:webHidden/>
              </w:rPr>
              <w:tab/>
            </w:r>
            <w:r>
              <w:rPr>
                <w:webHidden/>
              </w:rPr>
              <w:fldChar w:fldCharType="begin"/>
            </w:r>
            <w:r>
              <w:rPr>
                <w:webHidden/>
              </w:rPr>
              <w:instrText xml:space="preserve"> PAGEREF _Toc146719950 \h </w:instrText>
            </w:r>
            <w:r>
              <w:rPr>
                <w:webHidden/>
              </w:rPr>
            </w:r>
            <w:r>
              <w:rPr>
                <w:webHidden/>
              </w:rPr>
              <w:fldChar w:fldCharType="separate"/>
            </w:r>
            <w:r>
              <w:rPr>
                <w:webHidden/>
              </w:rPr>
              <w:t>12</w:t>
            </w:r>
            <w:r>
              <w:rPr>
                <w:webHidden/>
              </w:rPr>
              <w:fldChar w:fldCharType="end"/>
            </w:r>
          </w:hyperlink>
        </w:p>
        <w:p w14:paraId="68E4EB9E" w14:textId="40BAF622" w:rsidR="00F65F9A" w:rsidRDefault="00F65F9A">
          <w:pPr>
            <w:pStyle w:val="TOC2"/>
            <w:tabs>
              <w:tab w:val="left" w:pos="880"/>
              <w:tab w:val="right" w:leader="dot" w:pos="9016"/>
            </w:tabs>
            <w:rPr>
              <w:rFonts w:asciiTheme="minorHAnsi" w:hAnsiTheme="minorHAnsi"/>
              <w:color w:val="auto"/>
              <w:sz w:val="22"/>
            </w:rPr>
          </w:pPr>
          <w:hyperlink w:anchor="_Toc146719956" w:history="1">
            <w:r w:rsidRPr="00036808">
              <w:rPr>
                <w:rStyle w:val="Hyperlink"/>
                <w:lang w:val="en-US"/>
              </w:rPr>
              <w:t>5.1.</w:t>
            </w:r>
            <w:r>
              <w:rPr>
                <w:rFonts w:asciiTheme="minorHAnsi" w:hAnsiTheme="minorHAnsi"/>
                <w:color w:val="auto"/>
                <w:sz w:val="22"/>
              </w:rPr>
              <w:tab/>
            </w:r>
            <w:r w:rsidRPr="00036808">
              <w:rPr>
                <w:rStyle w:val="Hyperlink"/>
                <w:lang w:val="en-US"/>
              </w:rPr>
              <w:t>Kesimpulan</w:t>
            </w:r>
            <w:r>
              <w:rPr>
                <w:webHidden/>
              </w:rPr>
              <w:tab/>
            </w:r>
            <w:r>
              <w:rPr>
                <w:webHidden/>
              </w:rPr>
              <w:fldChar w:fldCharType="begin"/>
            </w:r>
            <w:r>
              <w:rPr>
                <w:webHidden/>
              </w:rPr>
              <w:instrText xml:space="preserve"> PAGEREF _Toc146719956 \h </w:instrText>
            </w:r>
            <w:r>
              <w:rPr>
                <w:webHidden/>
              </w:rPr>
            </w:r>
            <w:r>
              <w:rPr>
                <w:webHidden/>
              </w:rPr>
              <w:fldChar w:fldCharType="separate"/>
            </w:r>
            <w:r>
              <w:rPr>
                <w:webHidden/>
              </w:rPr>
              <w:t>12</w:t>
            </w:r>
            <w:r>
              <w:rPr>
                <w:webHidden/>
              </w:rPr>
              <w:fldChar w:fldCharType="end"/>
            </w:r>
          </w:hyperlink>
        </w:p>
        <w:p w14:paraId="313006E8" w14:textId="2F7AD7E2" w:rsidR="00F65F9A" w:rsidRDefault="00F65F9A">
          <w:pPr>
            <w:pStyle w:val="TOC2"/>
            <w:tabs>
              <w:tab w:val="left" w:pos="880"/>
              <w:tab w:val="right" w:leader="dot" w:pos="9016"/>
            </w:tabs>
            <w:rPr>
              <w:rFonts w:asciiTheme="minorHAnsi" w:hAnsiTheme="minorHAnsi"/>
              <w:color w:val="auto"/>
              <w:sz w:val="22"/>
            </w:rPr>
          </w:pPr>
          <w:hyperlink w:anchor="_Toc146719957" w:history="1">
            <w:r w:rsidRPr="00036808">
              <w:rPr>
                <w:rStyle w:val="Hyperlink"/>
                <w:lang w:val="en-US"/>
              </w:rPr>
              <w:t>5.2.</w:t>
            </w:r>
            <w:r>
              <w:rPr>
                <w:rFonts w:asciiTheme="minorHAnsi" w:hAnsiTheme="minorHAnsi"/>
                <w:color w:val="auto"/>
                <w:sz w:val="22"/>
              </w:rPr>
              <w:tab/>
            </w:r>
            <w:r w:rsidRPr="00036808">
              <w:rPr>
                <w:rStyle w:val="Hyperlink"/>
                <w:lang w:val="en-US"/>
              </w:rPr>
              <w:t>Saran</w:t>
            </w:r>
            <w:r>
              <w:rPr>
                <w:webHidden/>
              </w:rPr>
              <w:tab/>
            </w:r>
            <w:r>
              <w:rPr>
                <w:webHidden/>
              </w:rPr>
              <w:fldChar w:fldCharType="begin"/>
            </w:r>
            <w:r>
              <w:rPr>
                <w:webHidden/>
              </w:rPr>
              <w:instrText xml:space="preserve"> PAGEREF _Toc146719957 \h </w:instrText>
            </w:r>
            <w:r>
              <w:rPr>
                <w:webHidden/>
              </w:rPr>
            </w:r>
            <w:r>
              <w:rPr>
                <w:webHidden/>
              </w:rPr>
              <w:fldChar w:fldCharType="separate"/>
            </w:r>
            <w:r>
              <w:rPr>
                <w:webHidden/>
              </w:rPr>
              <w:t>12</w:t>
            </w:r>
            <w:r>
              <w:rPr>
                <w:webHidden/>
              </w:rPr>
              <w:fldChar w:fldCharType="end"/>
            </w:r>
          </w:hyperlink>
        </w:p>
        <w:p w14:paraId="1A85CB73" w14:textId="70F6E0DE" w:rsidR="00F65F9A" w:rsidRDefault="00F65F9A">
          <w:pPr>
            <w:pStyle w:val="TOC1"/>
            <w:tabs>
              <w:tab w:val="right" w:leader="dot" w:pos="9016"/>
            </w:tabs>
            <w:rPr>
              <w:rFonts w:asciiTheme="minorHAnsi" w:hAnsiTheme="minorHAnsi"/>
              <w:color w:val="auto"/>
              <w:sz w:val="22"/>
            </w:rPr>
          </w:pPr>
          <w:hyperlink w:anchor="_Toc146719958" w:history="1">
            <w:r w:rsidRPr="00036808">
              <w:rPr>
                <w:rStyle w:val="Hyperlink"/>
                <w:lang w:val="en-US"/>
              </w:rPr>
              <w:t>LAMPIRAN</w:t>
            </w:r>
            <w:r>
              <w:rPr>
                <w:webHidden/>
              </w:rPr>
              <w:tab/>
            </w:r>
            <w:r>
              <w:rPr>
                <w:webHidden/>
              </w:rPr>
              <w:fldChar w:fldCharType="begin"/>
            </w:r>
            <w:r>
              <w:rPr>
                <w:webHidden/>
              </w:rPr>
              <w:instrText xml:space="preserve"> PAGEREF _Toc146719958 \h </w:instrText>
            </w:r>
            <w:r>
              <w:rPr>
                <w:webHidden/>
              </w:rPr>
            </w:r>
            <w:r>
              <w:rPr>
                <w:webHidden/>
              </w:rPr>
              <w:fldChar w:fldCharType="separate"/>
            </w:r>
            <w:r>
              <w:rPr>
                <w:webHidden/>
              </w:rPr>
              <w:t>13</w:t>
            </w:r>
            <w:r>
              <w:rPr>
                <w:webHidden/>
              </w:rPr>
              <w:fldChar w:fldCharType="end"/>
            </w:r>
          </w:hyperlink>
        </w:p>
        <w:p w14:paraId="19DAB41A" w14:textId="3C1346E9" w:rsidR="00F65F9A" w:rsidRDefault="00F65F9A">
          <w:pPr>
            <w:pStyle w:val="TOC2"/>
            <w:tabs>
              <w:tab w:val="left" w:pos="660"/>
              <w:tab w:val="right" w:leader="dot" w:pos="9016"/>
            </w:tabs>
            <w:rPr>
              <w:rFonts w:asciiTheme="minorHAnsi" w:hAnsiTheme="minorHAnsi"/>
              <w:color w:val="auto"/>
              <w:sz w:val="22"/>
            </w:rPr>
          </w:pPr>
          <w:hyperlink w:anchor="_Toc146719959" w:history="1">
            <w:r w:rsidRPr="00036808">
              <w:rPr>
                <w:rStyle w:val="Hyperlink"/>
                <w:lang w:val="en-US"/>
              </w:rPr>
              <w:t>1.</w:t>
            </w:r>
            <w:r>
              <w:rPr>
                <w:rFonts w:asciiTheme="minorHAnsi" w:hAnsiTheme="minorHAnsi"/>
                <w:color w:val="auto"/>
                <w:sz w:val="22"/>
              </w:rPr>
              <w:tab/>
            </w:r>
            <w:r w:rsidRPr="00036808">
              <w:rPr>
                <w:rStyle w:val="Hyperlink"/>
                <w:lang w:val="en-US"/>
              </w:rPr>
              <w:t>Foto Kegiatan dan Transaksi</w:t>
            </w:r>
            <w:r>
              <w:rPr>
                <w:webHidden/>
              </w:rPr>
              <w:tab/>
            </w:r>
            <w:r>
              <w:rPr>
                <w:webHidden/>
              </w:rPr>
              <w:fldChar w:fldCharType="begin"/>
            </w:r>
            <w:r>
              <w:rPr>
                <w:webHidden/>
              </w:rPr>
              <w:instrText xml:space="preserve"> PAGEREF _Toc146719959 \h </w:instrText>
            </w:r>
            <w:r>
              <w:rPr>
                <w:webHidden/>
              </w:rPr>
            </w:r>
            <w:r>
              <w:rPr>
                <w:webHidden/>
              </w:rPr>
              <w:fldChar w:fldCharType="separate"/>
            </w:r>
            <w:r>
              <w:rPr>
                <w:webHidden/>
              </w:rPr>
              <w:t>13</w:t>
            </w:r>
            <w:r>
              <w:rPr>
                <w:webHidden/>
              </w:rPr>
              <w:fldChar w:fldCharType="end"/>
            </w:r>
          </w:hyperlink>
        </w:p>
        <w:p w14:paraId="763BFB32" w14:textId="22C80FFD" w:rsidR="00F65F9A" w:rsidRDefault="00F65F9A">
          <w:pPr>
            <w:pStyle w:val="TOC2"/>
            <w:tabs>
              <w:tab w:val="left" w:pos="660"/>
              <w:tab w:val="right" w:leader="dot" w:pos="9016"/>
            </w:tabs>
            <w:rPr>
              <w:rFonts w:asciiTheme="minorHAnsi" w:hAnsiTheme="minorHAnsi"/>
              <w:color w:val="auto"/>
              <w:sz w:val="22"/>
            </w:rPr>
          </w:pPr>
          <w:hyperlink w:anchor="_Toc146719960" w:history="1">
            <w:r w:rsidRPr="00036808">
              <w:rPr>
                <w:rStyle w:val="Hyperlink"/>
                <w:lang w:val="en-US"/>
              </w:rPr>
              <w:t>2.</w:t>
            </w:r>
            <w:r>
              <w:rPr>
                <w:rFonts w:asciiTheme="minorHAnsi" w:hAnsiTheme="minorHAnsi"/>
                <w:color w:val="auto"/>
                <w:sz w:val="22"/>
              </w:rPr>
              <w:tab/>
            </w:r>
            <w:r w:rsidRPr="00036808">
              <w:rPr>
                <w:rStyle w:val="Hyperlink"/>
                <w:lang w:val="en-US"/>
              </w:rPr>
              <w:t>Laporan Keuangan</w:t>
            </w:r>
            <w:r>
              <w:rPr>
                <w:webHidden/>
              </w:rPr>
              <w:tab/>
            </w:r>
            <w:r>
              <w:rPr>
                <w:webHidden/>
              </w:rPr>
              <w:fldChar w:fldCharType="begin"/>
            </w:r>
            <w:r>
              <w:rPr>
                <w:webHidden/>
              </w:rPr>
              <w:instrText xml:space="preserve"> PAGEREF _Toc146719960 \h </w:instrText>
            </w:r>
            <w:r>
              <w:rPr>
                <w:webHidden/>
              </w:rPr>
            </w:r>
            <w:r>
              <w:rPr>
                <w:webHidden/>
              </w:rPr>
              <w:fldChar w:fldCharType="separate"/>
            </w:r>
            <w:r>
              <w:rPr>
                <w:webHidden/>
              </w:rPr>
              <w:t>13</w:t>
            </w:r>
            <w:r>
              <w:rPr>
                <w:webHidden/>
              </w:rPr>
              <w:fldChar w:fldCharType="end"/>
            </w:r>
          </w:hyperlink>
        </w:p>
        <w:p w14:paraId="65D7EDB5" w14:textId="76209E61" w:rsidR="00E96410" w:rsidRDefault="00E96410" w:rsidP="00E96410">
          <w:pPr>
            <w:spacing w:line="360" w:lineRule="auto"/>
          </w:pPr>
          <w:r>
            <w:rPr>
              <w:b/>
              <w:bCs/>
            </w:rPr>
            <w:fldChar w:fldCharType="end"/>
          </w:r>
        </w:p>
      </w:sdtContent>
    </w:sdt>
    <w:p w14:paraId="192460D2" w14:textId="7E864528" w:rsidR="00C834C3" w:rsidRDefault="00C834C3" w:rsidP="00E96410">
      <w:pPr>
        <w:spacing w:after="160" w:line="360" w:lineRule="auto"/>
        <w:jc w:val="left"/>
        <w:rPr>
          <w:lang w:val="en-US"/>
        </w:rPr>
      </w:pPr>
      <w:r>
        <w:rPr>
          <w:lang w:val="en-US"/>
        </w:rPr>
        <w:br w:type="page"/>
      </w:r>
    </w:p>
    <w:p w14:paraId="1B988735" w14:textId="77777777" w:rsidR="005A7CB5" w:rsidRDefault="005A7CB5" w:rsidP="005A7CB5">
      <w:pPr>
        <w:pStyle w:val="Heading1"/>
        <w:jc w:val="center"/>
        <w:rPr>
          <w:lang w:val="en-US"/>
        </w:rPr>
      </w:pPr>
      <w:bookmarkStart w:id="1" w:name="_Toc146719923"/>
      <w:r>
        <w:rPr>
          <w:lang w:val="en-US"/>
        </w:rPr>
        <w:lastRenderedPageBreak/>
        <w:t>DAFTAR GAMBAR</w:t>
      </w:r>
      <w:bookmarkEnd w:id="1"/>
    </w:p>
    <w:p w14:paraId="01030F65" w14:textId="77777777" w:rsidR="005A7CB5" w:rsidRDefault="005A7CB5">
      <w:pPr>
        <w:spacing w:after="160"/>
        <w:jc w:val="left"/>
        <w:rPr>
          <w:rFonts w:eastAsiaTheme="majorEastAsia" w:cstheme="majorBidi"/>
          <w:b/>
          <w:szCs w:val="32"/>
          <w:lang w:val="en-US"/>
        </w:rPr>
      </w:pPr>
      <w:r>
        <w:rPr>
          <w:lang w:val="en-US"/>
        </w:rPr>
        <w:br w:type="page"/>
      </w:r>
    </w:p>
    <w:p w14:paraId="7B66E51A" w14:textId="77777777" w:rsidR="00516C55" w:rsidRDefault="005A7CB5" w:rsidP="005A7CB5">
      <w:pPr>
        <w:pStyle w:val="Heading1"/>
        <w:jc w:val="center"/>
        <w:rPr>
          <w:lang w:val="en-US"/>
        </w:rPr>
      </w:pPr>
      <w:bookmarkStart w:id="2" w:name="_Toc146719924"/>
      <w:r>
        <w:rPr>
          <w:lang w:val="en-US"/>
        </w:rPr>
        <w:lastRenderedPageBreak/>
        <w:t>DAFTAR TABEL</w:t>
      </w:r>
      <w:bookmarkEnd w:id="2"/>
    </w:p>
    <w:p w14:paraId="24927920" w14:textId="77777777" w:rsidR="00516C55" w:rsidRDefault="00516C55" w:rsidP="00516C55">
      <w:pPr>
        <w:pStyle w:val="Heading1"/>
        <w:rPr>
          <w:lang w:val="en-US"/>
        </w:rPr>
      </w:pPr>
    </w:p>
    <w:p w14:paraId="52CFFE5E" w14:textId="356FFEE5" w:rsidR="005A7CB5" w:rsidRDefault="005A7CB5" w:rsidP="00516C55">
      <w:pPr>
        <w:pStyle w:val="Heading1"/>
        <w:rPr>
          <w:lang w:val="en-US"/>
        </w:rPr>
      </w:pPr>
      <w:r>
        <w:rPr>
          <w:lang w:val="en-US"/>
        </w:rPr>
        <w:br w:type="page"/>
      </w:r>
    </w:p>
    <w:p w14:paraId="440C6D16" w14:textId="0D9CC8CC" w:rsidR="00C834C3" w:rsidRDefault="00BB2812" w:rsidP="00E96410">
      <w:pPr>
        <w:pStyle w:val="Heading1"/>
        <w:spacing w:line="360" w:lineRule="auto"/>
        <w:jc w:val="center"/>
        <w:rPr>
          <w:lang w:val="en-US"/>
        </w:rPr>
      </w:pPr>
      <w:bookmarkStart w:id="3" w:name="_Toc146719925"/>
      <w:r>
        <w:rPr>
          <w:lang w:val="en-US"/>
        </w:rPr>
        <w:lastRenderedPageBreak/>
        <w:t>BAB I</w:t>
      </w:r>
      <w:r w:rsidR="00D744B2">
        <w:rPr>
          <w:lang w:val="en-US"/>
        </w:rPr>
        <w:br/>
      </w:r>
      <w:r>
        <w:rPr>
          <w:lang w:val="en-US"/>
        </w:rPr>
        <w:t>PENDAHULUAN</w:t>
      </w:r>
      <w:bookmarkEnd w:id="3"/>
    </w:p>
    <w:p w14:paraId="1652CF3E" w14:textId="77777777" w:rsidR="00D744B2" w:rsidRPr="00D744B2" w:rsidRDefault="00D744B2" w:rsidP="00E96410">
      <w:pPr>
        <w:spacing w:line="360" w:lineRule="auto"/>
        <w:rPr>
          <w:lang w:val="en-US"/>
        </w:rPr>
      </w:pPr>
    </w:p>
    <w:p w14:paraId="02513D79" w14:textId="438633A5" w:rsidR="00D744B2" w:rsidRDefault="00D744B2" w:rsidP="00E96410">
      <w:pPr>
        <w:pStyle w:val="Heading2"/>
        <w:numPr>
          <w:ilvl w:val="1"/>
          <w:numId w:val="5"/>
        </w:numPr>
        <w:spacing w:line="360" w:lineRule="auto"/>
        <w:ind w:left="426"/>
        <w:rPr>
          <w:lang w:val="en-US"/>
        </w:rPr>
      </w:pPr>
      <w:bookmarkStart w:id="4" w:name="_Toc146719926"/>
      <w:r>
        <w:rPr>
          <w:lang w:val="en-US"/>
        </w:rPr>
        <w:t>Latar Belakang</w:t>
      </w:r>
      <w:bookmarkEnd w:id="4"/>
    </w:p>
    <w:p w14:paraId="6707A030" w14:textId="537495DA" w:rsidR="00D744B2" w:rsidRDefault="00D744B2" w:rsidP="00E96410">
      <w:pPr>
        <w:spacing w:line="360" w:lineRule="auto"/>
        <w:ind w:firstLine="426"/>
      </w:pPr>
      <w:r>
        <w:t>Singkong</w:t>
      </w:r>
      <w:r>
        <w:rPr>
          <w:lang w:val="en-US"/>
        </w:rPr>
        <w:t xml:space="preserve"> </w:t>
      </w:r>
      <w:r>
        <w:t xml:space="preserve">yang memiliki nama ilmiah </w:t>
      </w:r>
      <w:r w:rsidRPr="00D744B2">
        <w:rPr>
          <w:i/>
          <w:iCs/>
        </w:rPr>
        <w:t>Manihot esculenta</w:t>
      </w:r>
      <w:r>
        <w:t xml:space="preserve"> adalah tanaman akar yang berasal dari Amerika Tengah dan Selatan, tetapi sekarang telah menjadi tanaman yang sangat penting dan menyebar luas di seluruh dunia. Singkong telah lama menjadi sumber makanan pokok bagi berbagai kelompok etnis di berbagai belahan dunia, terutama di wilayah-wilayah tropis dan subtropis. Tumbuhan ini memiliki akar yang kaya karbohidrat, membuatnya menjadi sumber energi yang sangat berharga bagi banyak komunitas. Akar singkong dapat diolah menjadi berbagai jenis makanan, termasuk kripik singkong.</w:t>
      </w:r>
    </w:p>
    <w:p w14:paraId="518B4F8D" w14:textId="0AE2D3B4" w:rsidR="00D744B2" w:rsidRDefault="00D744B2" w:rsidP="00E96410">
      <w:pPr>
        <w:spacing w:line="360" w:lineRule="auto"/>
        <w:ind w:firstLine="426"/>
      </w:pPr>
      <w:r>
        <w:t>Kripik singkong adalah makanan ringan yang dihasilkan dari irisan tipis akar singkong yang dipotong dan kemudian digoreng hingga renyah. Kripik singkong telah menjadi camilan yang sangat populer di berbagai negara, terutama di Asia Tenggara dan Amerika Latin. Proses pembuatan kripik singkong melibatkan pengupasan, pencucian, pemotongan tipis, dan penggorengan dalam minyak panas. Hasilnya adalah makanan ringan yang renyah dan gurih.</w:t>
      </w:r>
    </w:p>
    <w:p w14:paraId="2DA01F3F" w14:textId="6877AA77" w:rsidR="00D744B2" w:rsidRDefault="00D744B2" w:rsidP="00E96410">
      <w:pPr>
        <w:spacing w:line="360" w:lineRule="auto"/>
        <w:ind w:firstLine="426"/>
      </w:pPr>
      <w:r>
        <w:t>Kripik singkong memiliki variasi rasa yang beragam, termasuk yang pedas dan asin. Penambahan cabai bubuk dan garam ke dalam proses pembuatan memberikan kripik singkong rasa yang unik, memadukan sensasi pedas dan asin yang menggugah selera. Kombinasi antara kemanjuran singkong yang kaya karbohidrat dan rasa pedas-asin yang menggiurkan menjadikan kripik singkong pedas dan asin sebagai makanan ringan yang populer di seluruh dunia. Dalam beberapa tahun terakhir, permintaan akan kripik singkong pedas dan asin telah terus meningkat, menciptakan peluang yang menarik bagi produsen makanan untuk menjelajahi pasar ini yang tumbuh pesat.</w:t>
      </w:r>
    </w:p>
    <w:p w14:paraId="75BF6F81" w14:textId="77777777" w:rsidR="00CB0A03" w:rsidRDefault="00CB0A03" w:rsidP="00E96410">
      <w:pPr>
        <w:spacing w:line="360" w:lineRule="auto"/>
      </w:pPr>
    </w:p>
    <w:p w14:paraId="581B4F0C" w14:textId="78D4EFD0" w:rsidR="00CB0A03" w:rsidRDefault="00CB0A03" w:rsidP="00E96410">
      <w:pPr>
        <w:pStyle w:val="Heading2"/>
        <w:numPr>
          <w:ilvl w:val="1"/>
          <w:numId w:val="5"/>
        </w:numPr>
        <w:spacing w:line="360" w:lineRule="auto"/>
        <w:ind w:left="426"/>
        <w:rPr>
          <w:lang w:val="en-US"/>
        </w:rPr>
      </w:pPr>
      <w:bookmarkStart w:id="5" w:name="_Toc146719927"/>
      <w:r>
        <w:rPr>
          <w:lang w:val="en-US"/>
        </w:rPr>
        <w:t>Visi</w:t>
      </w:r>
      <w:bookmarkEnd w:id="5"/>
    </w:p>
    <w:p w14:paraId="324D8E1A" w14:textId="22C09EC5" w:rsidR="00CB0A03" w:rsidRDefault="00CB0A03" w:rsidP="00E96410">
      <w:pPr>
        <w:spacing w:line="360" w:lineRule="auto"/>
        <w:ind w:firstLine="426"/>
        <w:rPr>
          <w:lang w:val="en-US"/>
        </w:rPr>
      </w:pPr>
      <w:r w:rsidRPr="00CB0A03">
        <w:rPr>
          <w:lang w:val="en-US"/>
        </w:rPr>
        <w:t xml:space="preserve">Visi </w:t>
      </w:r>
      <w:r w:rsidR="004E2195">
        <w:rPr>
          <w:lang w:val="en-US"/>
        </w:rPr>
        <w:t>Singkong Inferno</w:t>
      </w:r>
      <w:r>
        <w:rPr>
          <w:lang w:val="en-US"/>
        </w:rPr>
        <w:t xml:space="preserve"> </w:t>
      </w:r>
      <w:r w:rsidRPr="00CB0A03">
        <w:rPr>
          <w:lang w:val="en-US"/>
        </w:rPr>
        <w:t>adalah menjadi penyedia utama kripik singkong pedas asin berkualitas tinggi yang dikenal di seluruh negeri. Kami ingin menghadirkan pengalaman rasa yang tak terlupakan kepada pelanggan kami, sambil menjaga kualitas, kelezatan, dan kepedasan produk kami sebagai yang terdepan dalam industri makanan ringan.</w:t>
      </w:r>
    </w:p>
    <w:p w14:paraId="4A822743" w14:textId="77777777" w:rsidR="00F30027" w:rsidRDefault="00F30027" w:rsidP="00E96410">
      <w:pPr>
        <w:spacing w:line="360" w:lineRule="auto"/>
        <w:rPr>
          <w:lang w:val="en-US"/>
        </w:rPr>
      </w:pPr>
    </w:p>
    <w:p w14:paraId="58833833" w14:textId="77777777" w:rsidR="00520042" w:rsidRDefault="00520042" w:rsidP="00E96410">
      <w:pPr>
        <w:spacing w:after="160" w:line="360" w:lineRule="auto"/>
        <w:jc w:val="left"/>
        <w:rPr>
          <w:rFonts w:eastAsiaTheme="majorEastAsia" w:cstheme="majorBidi"/>
          <w:b/>
          <w:szCs w:val="26"/>
          <w:lang w:val="en-US"/>
        </w:rPr>
      </w:pPr>
      <w:r>
        <w:rPr>
          <w:lang w:val="en-US"/>
        </w:rPr>
        <w:br w:type="page"/>
      </w:r>
    </w:p>
    <w:p w14:paraId="0B8A84A0" w14:textId="0DA39B23" w:rsidR="00F30027" w:rsidRDefault="00F30027" w:rsidP="00E96410">
      <w:pPr>
        <w:pStyle w:val="Heading2"/>
        <w:numPr>
          <w:ilvl w:val="1"/>
          <w:numId w:val="5"/>
        </w:numPr>
        <w:spacing w:line="360" w:lineRule="auto"/>
        <w:ind w:left="426"/>
        <w:rPr>
          <w:lang w:val="en-US"/>
        </w:rPr>
      </w:pPr>
      <w:bookmarkStart w:id="6" w:name="_Toc146719928"/>
      <w:r>
        <w:rPr>
          <w:lang w:val="en-US"/>
        </w:rPr>
        <w:lastRenderedPageBreak/>
        <w:t>Misi</w:t>
      </w:r>
      <w:bookmarkEnd w:id="6"/>
    </w:p>
    <w:p w14:paraId="4584B087" w14:textId="1B517306" w:rsidR="00F30027" w:rsidRDefault="00F30027" w:rsidP="00E96410">
      <w:pPr>
        <w:spacing w:line="360" w:lineRule="auto"/>
        <w:ind w:left="426"/>
        <w:rPr>
          <w:lang w:val="en-US"/>
        </w:rPr>
      </w:pPr>
      <w:r>
        <w:rPr>
          <w:lang w:val="en-US"/>
        </w:rPr>
        <w:t>Berikut adalah misi kami untuk mencapai visi:</w:t>
      </w:r>
    </w:p>
    <w:p w14:paraId="13DEB7F8" w14:textId="77777777" w:rsidR="00F30027" w:rsidRPr="00F30027" w:rsidRDefault="00F30027" w:rsidP="00E96410">
      <w:pPr>
        <w:pStyle w:val="ListParagraph"/>
        <w:numPr>
          <w:ilvl w:val="1"/>
          <w:numId w:val="6"/>
        </w:numPr>
        <w:spacing w:line="360" w:lineRule="auto"/>
        <w:ind w:hanging="294"/>
        <w:rPr>
          <w:lang w:val="en-US"/>
        </w:rPr>
      </w:pPr>
      <w:r w:rsidRPr="00F30027">
        <w:rPr>
          <w:lang w:val="en-US"/>
        </w:rPr>
        <w:t>Menghadirkan Kualitas Terbaik: Kami berkomitmen untuk menggunakan singkong berkualitas tinggi dan bahan-bahan bermutu untuk memastikan setiap kripik singkong yang kami produksi memiliki cita rasa yang konsisten dan kualitas terbaik.</w:t>
      </w:r>
    </w:p>
    <w:p w14:paraId="624467DA" w14:textId="2903D2BA" w:rsidR="00F30027" w:rsidRPr="00F30027" w:rsidRDefault="00F30027" w:rsidP="00E96410">
      <w:pPr>
        <w:pStyle w:val="ListParagraph"/>
        <w:numPr>
          <w:ilvl w:val="1"/>
          <w:numId w:val="6"/>
        </w:numPr>
        <w:spacing w:line="360" w:lineRule="auto"/>
        <w:ind w:hanging="294"/>
        <w:rPr>
          <w:lang w:val="en-US"/>
        </w:rPr>
      </w:pPr>
      <w:r w:rsidRPr="00F30027">
        <w:rPr>
          <w:lang w:val="en-US"/>
        </w:rPr>
        <w:t>Inovasi Rasa: Kami akan terus mengembangkan berbagai rasa pedas asin yang menarik untuk memenuhi berbagai selera pelanggan kami. Kami ingin menjadi pemimpin dalam inovasi rasa dalam industri kripik singkong.</w:t>
      </w:r>
    </w:p>
    <w:p w14:paraId="75511053" w14:textId="77777777" w:rsidR="00F30027" w:rsidRPr="00F30027" w:rsidRDefault="00F30027" w:rsidP="00E96410">
      <w:pPr>
        <w:pStyle w:val="ListParagraph"/>
        <w:numPr>
          <w:ilvl w:val="1"/>
          <w:numId w:val="6"/>
        </w:numPr>
        <w:spacing w:line="360" w:lineRule="auto"/>
        <w:ind w:hanging="294"/>
        <w:rPr>
          <w:lang w:val="en-US"/>
        </w:rPr>
      </w:pPr>
      <w:r w:rsidRPr="00F30027">
        <w:rPr>
          <w:lang w:val="en-US"/>
        </w:rPr>
        <w:t>Kepuasan Pelanggan: Kepuasan pelanggan adalah prioritas utama kami. Kami akan selalu mendengarkan masukan pelanggan dan berupaya untuk memberikan layanan yang ramah serta produk yang memenuhi harapan mereka.</w:t>
      </w:r>
    </w:p>
    <w:p w14:paraId="41EC4334" w14:textId="77777777" w:rsidR="00F30027" w:rsidRPr="00F30027" w:rsidRDefault="00F30027" w:rsidP="00E96410">
      <w:pPr>
        <w:pStyle w:val="ListParagraph"/>
        <w:numPr>
          <w:ilvl w:val="1"/>
          <w:numId w:val="6"/>
        </w:numPr>
        <w:spacing w:line="360" w:lineRule="auto"/>
        <w:ind w:hanging="294"/>
        <w:rPr>
          <w:lang w:val="en-US"/>
        </w:rPr>
      </w:pPr>
      <w:r w:rsidRPr="00F30027">
        <w:rPr>
          <w:lang w:val="en-US"/>
        </w:rPr>
        <w:t>Berkelanjutan dan Ramah Lingkungan: Kami akan menjalankan operasi kami dengan berkelanjutan, meminimalkan dampak negatif terhadap lingkungan, dan berkontribusi pada masyarakat lokal kami.</w:t>
      </w:r>
    </w:p>
    <w:p w14:paraId="1FDAEFE5" w14:textId="12B8024A" w:rsidR="00F30027" w:rsidRPr="00F30027" w:rsidRDefault="00F30027" w:rsidP="00E96410">
      <w:pPr>
        <w:pStyle w:val="ListParagraph"/>
        <w:numPr>
          <w:ilvl w:val="1"/>
          <w:numId w:val="6"/>
        </w:numPr>
        <w:spacing w:line="360" w:lineRule="auto"/>
        <w:ind w:hanging="294"/>
        <w:rPr>
          <w:lang w:val="en-US"/>
        </w:rPr>
      </w:pPr>
      <w:r w:rsidRPr="00F30027">
        <w:rPr>
          <w:lang w:val="en-US"/>
        </w:rPr>
        <w:t>Pengembangan Pasar: Kami akan aktif memperluas jangkauan produk kami ke berbagai pasar regional dan nasional, sehingga lebih banyak orang dapat menikmati kripik singkong pedas asin kami.</w:t>
      </w:r>
    </w:p>
    <w:p w14:paraId="553C837D" w14:textId="19F8E6CC" w:rsidR="00456E8B" w:rsidRDefault="00F30027" w:rsidP="00E96410">
      <w:pPr>
        <w:pStyle w:val="ListParagraph"/>
        <w:numPr>
          <w:ilvl w:val="1"/>
          <w:numId w:val="6"/>
        </w:numPr>
        <w:spacing w:line="360" w:lineRule="auto"/>
        <w:ind w:hanging="294"/>
        <w:rPr>
          <w:lang w:val="en-US"/>
        </w:rPr>
      </w:pPr>
      <w:r w:rsidRPr="00F30027">
        <w:rPr>
          <w:lang w:val="en-US"/>
        </w:rPr>
        <w:t>Kualitas Terjamin: Kami akan terus mengikuti standar ketat dalam pengolahan dan penyajian produk kami untuk memastikan kualitas yang terjamin dan keamanan makanan yang terjaga.</w:t>
      </w:r>
    </w:p>
    <w:p w14:paraId="7CBAE81D" w14:textId="77777777" w:rsidR="00456E8B" w:rsidRDefault="00456E8B" w:rsidP="00E96410">
      <w:pPr>
        <w:spacing w:after="160" w:line="360" w:lineRule="auto"/>
        <w:jc w:val="left"/>
        <w:rPr>
          <w:lang w:val="en-US"/>
        </w:rPr>
      </w:pPr>
      <w:r>
        <w:rPr>
          <w:lang w:val="en-US"/>
        </w:rPr>
        <w:br w:type="page"/>
      </w:r>
    </w:p>
    <w:p w14:paraId="594A7F0C" w14:textId="149484CB" w:rsidR="00F30027" w:rsidRDefault="00456E8B" w:rsidP="00E96410">
      <w:pPr>
        <w:pStyle w:val="Heading1"/>
        <w:spacing w:line="360" w:lineRule="auto"/>
        <w:jc w:val="center"/>
        <w:rPr>
          <w:lang w:val="en-US"/>
        </w:rPr>
      </w:pPr>
      <w:bookmarkStart w:id="7" w:name="_Toc146719929"/>
      <w:r>
        <w:rPr>
          <w:lang w:val="en-US"/>
        </w:rPr>
        <w:lastRenderedPageBreak/>
        <w:t>BAB II</w:t>
      </w:r>
      <w:r>
        <w:rPr>
          <w:lang w:val="en-US"/>
        </w:rPr>
        <w:br/>
        <w:t>PEMBAHASAN</w:t>
      </w:r>
      <w:bookmarkEnd w:id="7"/>
    </w:p>
    <w:p w14:paraId="7C8D4079" w14:textId="77777777" w:rsidR="0073045E" w:rsidRPr="0073045E" w:rsidRDefault="0073045E" w:rsidP="00E96410">
      <w:pPr>
        <w:spacing w:line="360" w:lineRule="auto"/>
        <w:rPr>
          <w:lang w:val="en-US"/>
        </w:rPr>
      </w:pPr>
    </w:p>
    <w:p w14:paraId="2743F984" w14:textId="77777777" w:rsidR="00456E8B" w:rsidRPr="00456E8B" w:rsidRDefault="00456E8B" w:rsidP="00E96410">
      <w:pPr>
        <w:pStyle w:val="ListParagraph"/>
        <w:keepNext/>
        <w:keepLines/>
        <w:numPr>
          <w:ilvl w:val="0"/>
          <w:numId w:val="5"/>
        </w:numPr>
        <w:spacing w:line="360" w:lineRule="auto"/>
        <w:contextualSpacing w:val="0"/>
        <w:outlineLvl w:val="1"/>
        <w:rPr>
          <w:rFonts w:eastAsiaTheme="majorEastAsia" w:cstheme="majorBidi"/>
          <w:b/>
          <w:vanish/>
          <w:szCs w:val="26"/>
          <w:lang w:val="en-US"/>
        </w:rPr>
      </w:pPr>
      <w:bookmarkStart w:id="8" w:name="_Toc146719852"/>
      <w:bookmarkStart w:id="9" w:name="_Toc146719930"/>
      <w:bookmarkEnd w:id="8"/>
      <w:bookmarkEnd w:id="9"/>
    </w:p>
    <w:p w14:paraId="4F3776F3" w14:textId="101EEBB9" w:rsidR="00973FF7" w:rsidRDefault="00456E8B" w:rsidP="00E96410">
      <w:pPr>
        <w:pStyle w:val="Heading2"/>
        <w:numPr>
          <w:ilvl w:val="1"/>
          <w:numId w:val="5"/>
        </w:numPr>
        <w:spacing w:line="360" w:lineRule="auto"/>
        <w:ind w:left="426"/>
        <w:rPr>
          <w:lang w:val="en-US"/>
        </w:rPr>
      </w:pPr>
      <w:bookmarkStart w:id="10" w:name="_Toc146719931"/>
      <w:r>
        <w:rPr>
          <w:lang w:val="en-US"/>
        </w:rPr>
        <w:t>Profil Usaha</w:t>
      </w:r>
      <w:bookmarkEnd w:id="10"/>
    </w:p>
    <w:p w14:paraId="4561F50E" w14:textId="21DB503E" w:rsidR="005B34CA" w:rsidRDefault="005B34CA" w:rsidP="00E96410">
      <w:pPr>
        <w:spacing w:line="360" w:lineRule="auto"/>
        <w:ind w:firstLine="426"/>
        <w:rPr>
          <w:lang w:val="en-US"/>
        </w:rPr>
      </w:pPr>
      <w:r w:rsidRPr="005B34CA">
        <w:rPr>
          <w:lang w:val="en-US"/>
        </w:rPr>
        <w:t>Usaha kami</w:t>
      </w:r>
      <w:r w:rsidR="001D0F76">
        <w:rPr>
          <w:lang w:val="en-US"/>
        </w:rPr>
        <w:t xml:space="preserve"> </w:t>
      </w:r>
      <w:r w:rsidRPr="005B34CA">
        <w:rPr>
          <w:lang w:val="en-US"/>
        </w:rPr>
        <w:t xml:space="preserve">yang diberi nama </w:t>
      </w:r>
      <w:r>
        <w:rPr>
          <w:lang w:val="en-US"/>
        </w:rPr>
        <w:t>“Singkong Inferno”</w:t>
      </w:r>
      <w:r w:rsidRPr="005B34CA">
        <w:rPr>
          <w:lang w:val="en-US"/>
        </w:rPr>
        <w:t xml:space="preserve"> </w:t>
      </w:r>
      <w:r w:rsidR="00507423">
        <w:rPr>
          <w:lang w:val="en-US"/>
        </w:rPr>
        <w:t xml:space="preserve">yang berdiri pada tahun 2023 </w:t>
      </w:r>
      <w:r w:rsidRPr="005B34CA">
        <w:rPr>
          <w:lang w:val="en-US"/>
        </w:rPr>
        <w:t xml:space="preserve">adalah produsen kripik singkong pedas asin yang berbasis di </w:t>
      </w:r>
      <w:r w:rsidR="001D0F76">
        <w:rPr>
          <w:rFonts w:cs="Times New Roman"/>
          <w:bCs/>
          <w:kern w:val="0"/>
          <w:szCs w:val="24"/>
          <w:lang w:val="en-US"/>
          <w14:ligatures w14:val="none"/>
        </w:rPr>
        <w:t>Jl. AMD Babakan Pocis No. 88 RT04/RW02, Tangerang Selatan, Banten</w:t>
      </w:r>
      <w:r w:rsidRPr="005B34CA">
        <w:rPr>
          <w:lang w:val="en-US"/>
        </w:rPr>
        <w:t xml:space="preserve">. Kami dirikan dengan hasrat untuk menghadirkan kripik singkong berkualitas tinggi dengan rasa pedas </w:t>
      </w:r>
      <w:r w:rsidR="00057B8E">
        <w:rPr>
          <w:lang w:val="en-US"/>
        </w:rPr>
        <w:t xml:space="preserve">asin </w:t>
      </w:r>
      <w:r w:rsidRPr="005B34CA">
        <w:rPr>
          <w:lang w:val="en-US"/>
        </w:rPr>
        <w:t xml:space="preserve">yang menggugah selera </w:t>
      </w:r>
      <w:r w:rsidR="00057B8E">
        <w:rPr>
          <w:lang w:val="en-US"/>
        </w:rPr>
        <w:t xml:space="preserve">dan </w:t>
      </w:r>
      <w:r w:rsidRPr="005B34CA">
        <w:rPr>
          <w:lang w:val="en-US"/>
        </w:rPr>
        <w:t xml:space="preserve">gurih kepada para pecinta camilan di seluruh negeri. Kami berkomitmen untuk menjaga kualitas dan kebersihan dalam proses produksi kami, dan kami menggunakan singkong berkualitas tinggi serta bahan-bahan alami untuk menciptakan produk kami. Singkong </w:t>
      </w:r>
      <w:r w:rsidR="00057B8E">
        <w:rPr>
          <w:lang w:val="en-US"/>
        </w:rPr>
        <w:t>Inferno</w:t>
      </w:r>
      <w:r w:rsidRPr="005B34CA">
        <w:rPr>
          <w:lang w:val="en-US"/>
        </w:rPr>
        <w:t xml:space="preserve"> memiliki visi menjadi brand kripik singkong pedas asin yang terkemuka di pasar dan diakui oleh pelanggan kami sebagai penyedia terbaik dalam kategori ini</w:t>
      </w:r>
      <w:r>
        <w:rPr>
          <w:lang w:val="en-US"/>
        </w:rPr>
        <w:t>.</w:t>
      </w:r>
    </w:p>
    <w:p w14:paraId="6244F59E" w14:textId="77777777" w:rsidR="00CC6EFC" w:rsidRPr="001D0F76" w:rsidRDefault="00CC6EFC" w:rsidP="00E96410">
      <w:pPr>
        <w:spacing w:line="360" w:lineRule="auto"/>
        <w:rPr>
          <w:rFonts w:cs="Times New Roman"/>
          <w:bCs/>
          <w:kern w:val="0"/>
          <w:szCs w:val="24"/>
          <w:lang w:val="en-US"/>
          <w14:ligatures w14:val="none"/>
        </w:rPr>
      </w:pPr>
    </w:p>
    <w:p w14:paraId="4DF2FCAE" w14:textId="77777777" w:rsidR="00456E8B" w:rsidRDefault="00456E8B" w:rsidP="00E96410">
      <w:pPr>
        <w:pStyle w:val="Heading2"/>
        <w:numPr>
          <w:ilvl w:val="1"/>
          <w:numId w:val="5"/>
        </w:numPr>
        <w:spacing w:line="360" w:lineRule="auto"/>
        <w:ind w:left="426"/>
        <w:rPr>
          <w:lang w:val="en-US"/>
        </w:rPr>
      </w:pPr>
      <w:bookmarkStart w:id="11" w:name="_Toc146719932"/>
      <w:r>
        <w:rPr>
          <w:lang w:val="en-US"/>
        </w:rPr>
        <w:t>Target Pasar</w:t>
      </w:r>
      <w:bookmarkEnd w:id="11"/>
    </w:p>
    <w:p w14:paraId="271069AA" w14:textId="18350D90" w:rsidR="00B138CF" w:rsidRDefault="00B138CF" w:rsidP="00E96410">
      <w:pPr>
        <w:spacing w:line="360" w:lineRule="auto"/>
        <w:ind w:firstLine="426"/>
      </w:pPr>
      <w:r>
        <w:t>Target pasar kami adalah kelompok konsumen yang mencintai cita rasa pedas asin dalam camilan. Kami mengidentifikasi dua segmen utama:</w:t>
      </w:r>
    </w:p>
    <w:p w14:paraId="1E39B0F0" w14:textId="77777777" w:rsidR="00B138CF" w:rsidRDefault="00B138CF" w:rsidP="00E96410">
      <w:pPr>
        <w:pStyle w:val="ListParagraph"/>
        <w:numPr>
          <w:ilvl w:val="0"/>
          <w:numId w:val="11"/>
        </w:numPr>
        <w:spacing w:line="360" w:lineRule="auto"/>
        <w:ind w:hanging="294"/>
      </w:pPr>
      <w:r>
        <w:t>Pecinta Pedas: Ini adalah individu yang senang dengan makanan pedas dan selalu mencari camilan dengan rasa pedas yang kuat. Mereka mencari alternatif camilan pedas yang sehat dan lezat.</w:t>
      </w:r>
    </w:p>
    <w:p w14:paraId="6B8AC9E7" w14:textId="14C6806E" w:rsidR="00B138CF" w:rsidRDefault="00B138CF" w:rsidP="00E96410">
      <w:pPr>
        <w:pStyle w:val="ListParagraph"/>
        <w:numPr>
          <w:ilvl w:val="0"/>
          <w:numId w:val="11"/>
        </w:numPr>
        <w:spacing w:line="360" w:lineRule="auto"/>
        <w:ind w:hanging="294"/>
      </w:pPr>
      <w:r>
        <w:t>Semua Usia: Produk kami cocok untuk semua kelompok usia, mulai dari anak-anak hingga dewasa. Kami ingin menciptakan produk yang disukai oleh seluruh keluarga, sehingga menjadi pilihan camilan yang populer di berbagai acara keluarga.</w:t>
      </w:r>
    </w:p>
    <w:p w14:paraId="66D47297" w14:textId="77777777" w:rsidR="00B860EC" w:rsidRPr="00B138CF" w:rsidRDefault="00B860EC" w:rsidP="00E96410">
      <w:pPr>
        <w:spacing w:line="360" w:lineRule="auto"/>
      </w:pPr>
    </w:p>
    <w:p w14:paraId="22B82B13" w14:textId="3A8792CD" w:rsidR="0059075E" w:rsidRDefault="00456E8B" w:rsidP="00E96410">
      <w:pPr>
        <w:pStyle w:val="Heading2"/>
        <w:numPr>
          <w:ilvl w:val="1"/>
          <w:numId w:val="5"/>
        </w:numPr>
        <w:spacing w:line="360" w:lineRule="auto"/>
        <w:ind w:left="426"/>
        <w:rPr>
          <w:lang w:val="en-US"/>
        </w:rPr>
      </w:pPr>
      <w:bookmarkStart w:id="12" w:name="_Toc146719933"/>
      <w:r>
        <w:rPr>
          <w:lang w:val="en-US"/>
        </w:rPr>
        <w:t>Strategi Pemasaran</w:t>
      </w:r>
      <w:bookmarkEnd w:id="12"/>
    </w:p>
    <w:p w14:paraId="027D731B" w14:textId="1EFF3E07" w:rsidR="0059075E" w:rsidRPr="0059075E" w:rsidRDefault="0059075E" w:rsidP="00E96410">
      <w:pPr>
        <w:spacing w:line="360" w:lineRule="auto"/>
        <w:ind w:firstLine="426"/>
        <w:rPr>
          <w:lang w:val="en-US"/>
        </w:rPr>
      </w:pPr>
      <w:r w:rsidRPr="0059075E">
        <w:rPr>
          <w:lang w:val="en-US"/>
        </w:rPr>
        <w:t>Untuk mencapai target pasar kami, kami akan menerapkan strategi pemasaran yang inklusif:</w:t>
      </w:r>
    </w:p>
    <w:p w14:paraId="06AB4674" w14:textId="77777777" w:rsidR="00E47D29" w:rsidRDefault="0059075E" w:rsidP="00E96410">
      <w:pPr>
        <w:pStyle w:val="ListParagraph"/>
        <w:numPr>
          <w:ilvl w:val="0"/>
          <w:numId w:val="12"/>
        </w:numPr>
        <w:spacing w:line="360" w:lineRule="auto"/>
        <w:ind w:hanging="294"/>
        <w:rPr>
          <w:lang w:val="en-US"/>
        </w:rPr>
      </w:pPr>
      <w:r w:rsidRPr="0059075E">
        <w:rPr>
          <w:lang w:val="en-US"/>
        </w:rPr>
        <w:t xml:space="preserve">Branding yang Menarik: Kami akan mengembangkan identitas merek yang kuat dengan logo dan kemasan produk yang menarik. Kami ingin agar </w:t>
      </w:r>
      <w:r w:rsidR="00E47D29">
        <w:rPr>
          <w:lang w:val="en-US"/>
        </w:rPr>
        <w:t>“Singkong Inferno”</w:t>
      </w:r>
      <w:r w:rsidRPr="0059075E">
        <w:rPr>
          <w:lang w:val="en-US"/>
        </w:rPr>
        <w:t xml:space="preserve"> menjadi merek yang dikenal dan diandalkan dalam kategori kripik singkong.</w:t>
      </w:r>
    </w:p>
    <w:p w14:paraId="05F8A06D" w14:textId="77777777" w:rsidR="004D2658" w:rsidRDefault="0059075E" w:rsidP="00E96410">
      <w:pPr>
        <w:pStyle w:val="ListParagraph"/>
        <w:numPr>
          <w:ilvl w:val="0"/>
          <w:numId w:val="12"/>
        </w:numPr>
        <w:spacing w:line="360" w:lineRule="auto"/>
        <w:ind w:hanging="294"/>
        <w:rPr>
          <w:lang w:val="en-US"/>
        </w:rPr>
      </w:pPr>
      <w:r w:rsidRPr="004D2658">
        <w:rPr>
          <w:lang w:val="en-US"/>
        </w:rPr>
        <w:t xml:space="preserve">Pemasaran </w:t>
      </w:r>
      <w:r w:rsidRPr="003D78F1">
        <w:rPr>
          <w:i/>
          <w:iCs/>
          <w:lang w:val="en-US"/>
        </w:rPr>
        <w:t>Online</w:t>
      </w:r>
      <w:r w:rsidRPr="004D2658">
        <w:rPr>
          <w:lang w:val="en-US"/>
        </w:rPr>
        <w:t>:</w:t>
      </w:r>
      <w:r w:rsidR="00E47D29" w:rsidRPr="004D2658">
        <w:rPr>
          <w:lang w:val="en-US"/>
        </w:rPr>
        <w:t xml:space="preserve"> </w:t>
      </w:r>
      <w:r w:rsidRPr="004D2658">
        <w:rPr>
          <w:lang w:val="en-US"/>
        </w:rPr>
        <w:t xml:space="preserve">Kami akan memanfaatkan kehadiran online melalui </w:t>
      </w:r>
      <w:r w:rsidR="0046276B" w:rsidRPr="004D2658">
        <w:rPr>
          <w:lang w:val="en-US"/>
        </w:rPr>
        <w:t xml:space="preserve">status </w:t>
      </w:r>
      <w:r w:rsidR="0046276B" w:rsidRPr="004D2658">
        <w:rPr>
          <w:i/>
          <w:iCs/>
          <w:lang w:val="en-US"/>
        </w:rPr>
        <w:t>WhatsApp</w:t>
      </w:r>
      <w:r w:rsidR="0046276B" w:rsidRPr="004D2658">
        <w:rPr>
          <w:lang w:val="en-US"/>
        </w:rPr>
        <w:t xml:space="preserve"> </w:t>
      </w:r>
      <w:r w:rsidRPr="004D2658">
        <w:rPr>
          <w:lang w:val="en-US"/>
        </w:rPr>
        <w:t>untuk memasarkan produk kami.</w:t>
      </w:r>
    </w:p>
    <w:p w14:paraId="603C671C" w14:textId="4298C9A7" w:rsidR="004D2658" w:rsidRPr="00806B11" w:rsidRDefault="003D78F1" w:rsidP="00E96410">
      <w:pPr>
        <w:pStyle w:val="ListParagraph"/>
        <w:numPr>
          <w:ilvl w:val="0"/>
          <w:numId w:val="12"/>
        </w:numPr>
        <w:spacing w:line="360" w:lineRule="auto"/>
        <w:ind w:hanging="294"/>
        <w:rPr>
          <w:lang w:val="en-US"/>
        </w:rPr>
      </w:pPr>
      <w:r>
        <w:rPr>
          <w:lang w:val="en-US"/>
        </w:rPr>
        <w:t xml:space="preserve">Pemasaran </w:t>
      </w:r>
      <w:r w:rsidRPr="003D78F1">
        <w:rPr>
          <w:i/>
          <w:iCs/>
          <w:lang w:val="en-US"/>
        </w:rPr>
        <w:t>Offline</w:t>
      </w:r>
      <w:r>
        <w:rPr>
          <w:lang w:val="en-US"/>
        </w:rPr>
        <w:t xml:space="preserve">: </w:t>
      </w:r>
      <w:r>
        <w:rPr>
          <w:rFonts w:cs="Times New Roman"/>
          <w:szCs w:val="24"/>
          <w:lang w:val="en-US"/>
        </w:rPr>
        <w:t>K</w:t>
      </w:r>
      <w:r w:rsidRPr="00942432">
        <w:rPr>
          <w:rFonts w:cs="Times New Roman"/>
          <w:szCs w:val="24"/>
        </w:rPr>
        <w:t xml:space="preserve">ami </w:t>
      </w:r>
      <w:r>
        <w:rPr>
          <w:rFonts w:cs="Times New Roman"/>
          <w:szCs w:val="24"/>
          <w:lang w:val="en-US"/>
        </w:rPr>
        <w:t>akan me</w:t>
      </w:r>
      <w:r w:rsidRPr="00942432">
        <w:rPr>
          <w:rFonts w:cs="Times New Roman"/>
          <w:szCs w:val="24"/>
        </w:rPr>
        <w:t>lakukan dengan cara menawarkan langsung kepada orang</w:t>
      </w:r>
      <w:r>
        <w:rPr>
          <w:rFonts w:cs="Times New Roman"/>
          <w:szCs w:val="24"/>
          <w:lang w:val="en-US"/>
        </w:rPr>
        <w:t>-</w:t>
      </w:r>
      <w:r w:rsidRPr="00942432">
        <w:rPr>
          <w:rFonts w:cs="Times New Roman"/>
          <w:szCs w:val="24"/>
        </w:rPr>
        <w:t>orang sekitar.</w:t>
      </w:r>
    </w:p>
    <w:p w14:paraId="2BCAD379" w14:textId="7537A48D" w:rsidR="00456E8B" w:rsidRDefault="00456E8B" w:rsidP="00E96410">
      <w:pPr>
        <w:pStyle w:val="Heading2"/>
        <w:numPr>
          <w:ilvl w:val="1"/>
          <w:numId w:val="5"/>
        </w:numPr>
        <w:spacing w:line="360" w:lineRule="auto"/>
        <w:ind w:left="426"/>
        <w:rPr>
          <w:lang w:val="en-US"/>
        </w:rPr>
      </w:pPr>
      <w:bookmarkStart w:id="13" w:name="_Toc146719934"/>
      <w:r>
        <w:rPr>
          <w:lang w:val="en-US"/>
        </w:rPr>
        <w:lastRenderedPageBreak/>
        <w:t>Analisis SWOT</w:t>
      </w:r>
      <w:bookmarkEnd w:id="13"/>
    </w:p>
    <w:p w14:paraId="2511DA2E" w14:textId="5704C8CD" w:rsidR="00044B75" w:rsidRPr="00293581" w:rsidRDefault="00044B75" w:rsidP="00E96410">
      <w:pPr>
        <w:spacing w:line="360" w:lineRule="auto"/>
        <w:ind w:firstLine="426"/>
        <w:rPr>
          <w:rFonts w:cs="Times New Roman"/>
          <w:szCs w:val="24"/>
        </w:rPr>
      </w:pPr>
      <w:r w:rsidRPr="00044B75">
        <w:rPr>
          <w:rFonts w:cs="Times New Roman"/>
          <w:szCs w:val="24"/>
        </w:rPr>
        <w:t xml:space="preserve">Peluang usaha </w:t>
      </w:r>
      <w:r w:rsidR="00F44E88">
        <w:rPr>
          <w:rFonts w:cs="Times New Roman"/>
          <w:szCs w:val="24"/>
          <w:lang w:val="en-US"/>
        </w:rPr>
        <w:t xml:space="preserve">Singkong Inferno </w:t>
      </w:r>
      <w:r w:rsidRPr="00044B75">
        <w:rPr>
          <w:rFonts w:cs="Times New Roman"/>
          <w:szCs w:val="24"/>
        </w:rPr>
        <w:t xml:space="preserve">dianalisa menggunakan analisis SWOT untuk hasil analisis SWOT tersebut adalah sebagai berikut: </w:t>
      </w:r>
    </w:p>
    <w:p w14:paraId="281FB6EC" w14:textId="0AF79F4E" w:rsidR="00584392" w:rsidRPr="00584392" w:rsidRDefault="00806B11" w:rsidP="00E96410">
      <w:pPr>
        <w:pStyle w:val="ListParagraph"/>
        <w:numPr>
          <w:ilvl w:val="0"/>
          <w:numId w:val="13"/>
        </w:numPr>
        <w:spacing w:line="360" w:lineRule="auto"/>
        <w:ind w:hanging="294"/>
        <w:rPr>
          <w:lang w:val="en-US"/>
        </w:rPr>
      </w:pPr>
      <w:r w:rsidRPr="00806B11">
        <w:rPr>
          <w:lang w:val="en-US"/>
        </w:rPr>
        <w:t>Kekuatan (</w:t>
      </w:r>
      <w:r w:rsidRPr="00806B11">
        <w:rPr>
          <w:i/>
          <w:iCs/>
          <w:lang w:val="en-US"/>
        </w:rPr>
        <w:t>Strengths</w:t>
      </w:r>
      <w:r w:rsidRPr="00806B11">
        <w:rPr>
          <w:lang w:val="en-US"/>
        </w:rPr>
        <w:t xml:space="preserve">): Kualitas produk yang tinggi, cita rasa unik, </w:t>
      </w:r>
      <w:r w:rsidR="00584392">
        <w:rPr>
          <w:lang w:val="en-US"/>
        </w:rPr>
        <w:t xml:space="preserve">dan </w:t>
      </w:r>
      <w:r w:rsidRPr="00806B11">
        <w:rPr>
          <w:lang w:val="en-US"/>
        </w:rPr>
        <w:t xml:space="preserve">bahan baku </w:t>
      </w:r>
      <w:r w:rsidR="00584392">
        <w:rPr>
          <w:lang w:val="en-US"/>
        </w:rPr>
        <w:t xml:space="preserve">yang </w:t>
      </w:r>
      <w:r w:rsidRPr="00806B11">
        <w:rPr>
          <w:lang w:val="en-US"/>
        </w:rPr>
        <w:t>berkualitas.</w:t>
      </w:r>
    </w:p>
    <w:p w14:paraId="335FC2B4" w14:textId="77777777" w:rsidR="00584392" w:rsidRDefault="00806B11" w:rsidP="00E96410">
      <w:pPr>
        <w:pStyle w:val="ListParagraph"/>
        <w:numPr>
          <w:ilvl w:val="0"/>
          <w:numId w:val="13"/>
        </w:numPr>
        <w:spacing w:line="360" w:lineRule="auto"/>
        <w:ind w:hanging="294"/>
        <w:rPr>
          <w:lang w:val="en-US"/>
        </w:rPr>
      </w:pPr>
      <w:r w:rsidRPr="00584392">
        <w:rPr>
          <w:lang w:val="en-US"/>
        </w:rPr>
        <w:t>Kelemahan (</w:t>
      </w:r>
      <w:r w:rsidRPr="00584392">
        <w:rPr>
          <w:i/>
          <w:iCs/>
          <w:lang w:val="en-US"/>
        </w:rPr>
        <w:t>Weaknesses</w:t>
      </w:r>
      <w:r w:rsidRPr="00584392">
        <w:rPr>
          <w:lang w:val="en-US"/>
        </w:rPr>
        <w:t>):</w:t>
      </w:r>
      <w:r w:rsidR="00584392">
        <w:rPr>
          <w:lang w:val="en-US"/>
        </w:rPr>
        <w:t xml:space="preserve"> </w:t>
      </w:r>
      <w:r w:rsidRPr="00584392">
        <w:rPr>
          <w:lang w:val="en-US"/>
        </w:rPr>
        <w:t>Mungkin membutuhkan waktu untuk membangun merek yang dikenal, persaingan yang ketat di pasar camilan.</w:t>
      </w:r>
    </w:p>
    <w:p w14:paraId="60EC225E" w14:textId="77777777" w:rsidR="00053E29" w:rsidRDefault="00806B11" w:rsidP="00E96410">
      <w:pPr>
        <w:pStyle w:val="ListParagraph"/>
        <w:numPr>
          <w:ilvl w:val="0"/>
          <w:numId w:val="13"/>
        </w:numPr>
        <w:spacing w:line="360" w:lineRule="auto"/>
        <w:ind w:hanging="294"/>
        <w:rPr>
          <w:lang w:val="en-US"/>
        </w:rPr>
      </w:pPr>
      <w:r w:rsidRPr="00584392">
        <w:rPr>
          <w:lang w:val="en-US"/>
        </w:rPr>
        <w:t>Peluang (</w:t>
      </w:r>
      <w:r w:rsidRPr="00584392">
        <w:rPr>
          <w:i/>
          <w:iCs/>
          <w:lang w:val="en-US"/>
        </w:rPr>
        <w:t>Opportunities</w:t>
      </w:r>
      <w:r w:rsidRPr="00584392">
        <w:rPr>
          <w:lang w:val="en-US"/>
        </w:rPr>
        <w:t>): Pertumbuhan pasar makanan ringan yang terus meningkat, peningkatan permintaan akan camilan pedas</w:t>
      </w:r>
      <w:r w:rsidR="00053E29">
        <w:rPr>
          <w:lang w:val="en-US"/>
        </w:rPr>
        <w:t xml:space="preserve"> yang tinggi</w:t>
      </w:r>
      <w:r w:rsidRPr="00584392">
        <w:rPr>
          <w:lang w:val="en-US"/>
        </w:rPr>
        <w:t>.</w:t>
      </w:r>
    </w:p>
    <w:p w14:paraId="26D642DF" w14:textId="7A3014CD" w:rsidR="00806B11" w:rsidRPr="00053E29" w:rsidRDefault="00806B11" w:rsidP="00E96410">
      <w:pPr>
        <w:pStyle w:val="ListParagraph"/>
        <w:numPr>
          <w:ilvl w:val="0"/>
          <w:numId w:val="13"/>
        </w:numPr>
        <w:spacing w:line="360" w:lineRule="auto"/>
        <w:ind w:hanging="294"/>
        <w:rPr>
          <w:lang w:val="en-US"/>
        </w:rPr>
      </w:pPr>
      <w:r w:rsidRPr="00053E29">
        <w:rPr>
          <w:lang w:val="en-US"/>
        </w:rPr>
        <w:t>Ancaman (</w:t>
      </w:r>
      <w:r w:rsidRPr="00053E29">
        <w:rPr>
          <w:i/>
          <w:iCs/>
          <w:lang w:val="en-US"/>
        </w:rPr>
        <w:t>Threats</w:t>
      </w:r>
      <w:r w:rsidRPr="00053E29">
        <w:rPr>
          <w:lang w:val="en-US"/>
        </w:rPr>
        <w:t>):</w:t>
      </w:r>
      <w:r w:rsidR="00053E29">
        <w:rPr>
          <w:lang w:val="en-US"/>
        </w:rPr>
        <w:t xml:space="preserve"> </w:t>
      </w:r>
      <w:r w:rsidRPr="00053E29">
        <w:rPr>
          <w:lang w:val="en-US"/>
        </w:rPr>
        <w:t>Persaingan dari produsen kripik lainnya, fluktuasi harga bahan baku, dan perubahan tren konsumen.</w:t>
      </w:r>
    </w:p>
    <w:p w14:paraId="7DD9E309" w14:textId="2AE7D92A" w:rsidR="00456E8B" w:rsidRDefault="00456E8B" w:rsidP="00E96410">
      <w:pPr>
        <w:spacing w:after="160" w:line="360" w:lineRule="auto"/>
        <w:jc w:val="left"/>
        <w:rPr>
          <w:lang w:val="en-US"/>
        </w:rPr>
      </w:pPr>
      <w:r>
        <w:rPr>
          <w:lang w:val="en-US"/>
        </w:rPr>
        <w:br w:type="page"/>
      </w:r>
    </w:p>
    <w:p w14:paraId="1B82F4B4" w14:textId="3CEA4B42" w:rsidR="00456E8B" w:rsidRDefault="00456E8B" w:rsidP="00E96410">
      <w:pPr>
        <w:pStyle w:val="Heading1"/>
        <w:spacing w:line="360" w:lineRule="auto"/>
        <w:jc w:val="center"/>
        <w:rPr>
          <w:lang w:val="en-US"/>
        </w:rPr>
      </w:pPr>
      <w:bookmarkStart w:id="14" w:name="_Toc146719935"/>
      <w:r>
        <w:rPr>
          <w:lang w:val="en-US"/>
        </w:rPr>
        <w:lastRenderedPageBreak/>
        <w:t>BAB III</w:t>
      </w:r>
      <w:r>
        <w:rPr>
          <w:lang w:val="en-US"/>
        </w:rPr>
        <w:br/>
        <w:t>MANAJEMEN PRODUKSI</w:t>
      </w:r>
      <w:bookmarkEnd w:id="14"/>
    </w:p>
    <w:p w14:paraId="0FC0A261" w14:textId="77777777" w:rsidR="00696619" w:rsidRPr="00696619" w:rsidRDefault="00696619" w:rsidP="00E96410">
      <w:pPr>
        <w:spacing w:line="360" w:lineRule="auto"/>
        <w:rPr>
          <w:lang w:val="en-US"/>
        </w:rPr>
      </w:pPr>
    </w:p>
    <w:p w14:paraId="347E0D1A" w14:textId="77777777" w:rsidR="00456E8B" w:rsidRPr="00456E8B" w:rsidRDefault="00456E8B" w:rsidP="00E96410">
      <w:pPr>
        <w:pStyle w:val="ListParagraph"/>
        <w:keepNext/>
        <w:keepLines/>
        <w:numPr>
          <w:ilvl w:val="0"/>
          <w:numId w:val="7"/>
        </w:numPr>
        <w:spacing w:line="360" w:lineRule="auto"/>
        <w:contextualSpacing w:val="0"/>
        <w:outlineLvl w:val="1"/>
        <w:rPr>
          <w:rFonts w:eastAsiaTheme="majorEastAsia" w:cstheme="majorBidi"/>
          <w:b/>
          <w:vanish/>
          <w:szCs w:val="26"/>
          <w:lang w:val="en-US"/>
        </w:rPr>
      </w:pPr>
      <w:bookmarkStart w:id="15" w:name="_Toc146719858"/>
      <w:bookmarkStart w:id="16" w:name="_Toc146719936"/>
      <w:bookmarkEnd w:id="15"/>
      <w:bookmarkEnd w:id="16"/>
    </w:p>
    <w:p w14:paraId="630D5D3D" w14:textId="77777777" w:rsidR="00456E8B" w:rsidRPr="00456E8B" w:rsidRDefault="00456E8B" w:rsidP="00E96410">
      <w:pPr>
        <w:pStyle w:val="ListParagraph"/>
        <w:keepNext/>
        <w:keepLines/>
        <w:numPr>
          <w:ilvl w:val="0"/>
          <w:numId w:val="7"/>
        </w:numPr>
        <w:spacing w:line="360" w:lineRule="auto"/>
        <w:contextualSpacing w:val="0"/>
        <w:outlineLvl w:val="1"/>
        <w:rPr>
          <w:rFonts w:eastAsiaTheme="majorEastAsia" w:cstheme="majorBidi"/>
          <w:b/>
          <w:vanish/>
          <w:szCs w:val="26"/>
          <w:lang w:val="en-US"/>
        </w:rPr>
      </w:pPr>
      <w:bookmarkStart w:id="17" w:name="_Toc146719859"/>
      <w:bookmarkStart w:id="18" w:name="_Toc146719937"/>
      <w:bookmarkEnd w:id="17"/>
      <w:bookmarkEnd w:id="18"/>
    </w:p>
    <w:p w14:paraId="3C77B614" w14:textId="77777777" w:rsidR="00456E8B" w:rsidRPr="00456E8B" w:rsidRDefault="00456E8B" w:rsidP="00E96410">
      <w:pPr>
        <w:pStyle w:val="ListParagraph"/>
        <w:keepNext/>
        <w:keepLines/>
        <w:numPr>
          <w:ilvl w:val="0"/>
          <w:numId w:val="7"/>
        </w:numPr>
        <w:spacing w:line="360" w:lineRule="auto"/>
        <w:contextualSpacing w:val="0"/>
        <w:outlineLvl w:val="1"/>
        <w:rPr>
          <w:rFonts w:eastAsiaTheme="majorEastAsia" w:cstheme="majorBidi"/>
          <w:b/>
          <w:vanish/>
          <w:szCs w:val="26"/>
          <w:lang w:val="en-US"/>
        </w:rPr>
      </w:pPr>
      <w:bookmarkStart w:id="19" w:name="_Toc146719860"/>
      <w:bookmarkStart w:id="20" w:name="_Toc146719938"/>
      <w:bookmarkEnd w:id="19"/>
      <w:bookmarkEnd w:id="20"/>
    </w:p>
    <w:p w14:paraId="44DA82E2" w14:textId="24B1C465" w:rsidR="00456E8B" w:rsidRDefault="00456E8B" w:rsidP="00E96410">
      <w:pPr>
        <w:pStyle w:val="Heading2"/>
        <w:numPr>
          <w:ilvl w:val="1"/>
          <w:numId w:val="7"/>
        </w:numPr>
        <w:spacing w:line="360" w:lineRule="auto"/>
        <w:ind w:left="426"/>
        <w:rPr>
          <w:lang w:val="en-US"/>
        </w:rPr>
      </w:pPr>
      <w:bookmarkStart w:id="21" w:name="_Toc146719939"/>
      <w:r>
        <w:rPr>
          <w:lang w:val="en-US"/>
        </w:rPr>
        <w:t>Alat-Alat</w:t>
      </w:r>
      <w:bookmarkEnd w:id="21"/>
    </w:p>
    <w:p w14:paraId="37260BA1" w14:textId="10F4F442" w:rsidR="00696619" w:rsidRDefault="009132EA" w:rsidP="00E96410">
      <w:pPr>
        <w:spacing w:line="360" w:lineRule="auto"/>
        <w:ind w:firstLine="426"/>
        <w:rPr>
          <w:lang w:val="en-US"/>
        </w:rPr>
      </w:pPr>
      <w:r w:rsidRPr="009132EA">
        <w:rPr>
          <w:lang w:val="en-US"/>
        </w:rPr>
        <w:t xml:space="preserve">Untuk memproduksi kripik singkong pedas asin yang berkualitas, berikut adalah beberapa alat dan peralatan yang akan </w:t>
      </w:r>
      <w:r w:rsidR="002D5288">
        <w:rPr>
          <w:lang w:val="en-US"/>
        </w:rPr>
        <w:t>di</w:t>
      </w:r>
      <w:r w:rsidRPr="009132EA">
        <w:rPr>
          <w:lang w:val="en-US"/>
        </w:rPr>
        <w:t>butuhkan:</w:t>
      </w:r>
    </w:p>
    <w:p w14:paraId="35B55E96" w14:textId="0E738FDD" w:rsidR="002D5288" w:rsidRDefault="002D5288" w:rsidP="00E96410">
      <w:pPr>
        <w:pStyle w:val="ListParagraph"/>
        <w:numPr>
          <w:ilvl w:val="0"/>
          <w:numId w:val="14"/>
        </w:numPr>
        <w:spacing w:line="360" w:lineRule="auto"/>
      </w:pPr>
      <w:r>
        <w:rPr>
          <w:lang w:val="en-US"/>
        </w:rPr>
        <w:t>Pisau</w:t>
      </w:r>
    </w:p>
    <w:p w14:paraId="09FA7B4F" w14:textId="3DB65539" w:rsidR="002D5288" w:rsidRDefault="002D5288" w:rsidP="00E96410">
      <w:pPr>
        <w:pStyle w:val="ListParagraph"/>
        <w:numPr>
          <w:ilvl w:val="0"/>
          <w:numId w:val="14"/>
        </w:numPr>
        <w:spacing w:line="360" w:lineRule="auto"/>
      </w:pPr>
      <w:r>
        <w:t>Pemotong Kripik Singkong</w:t>
      </w:r>
    </w:p>
    <w:p w14:paraId="69593EDE" w14:textId="17D91015" w:rsidR="002D5288" w:rsidRDefault="002D5288" w:rsidP="00E96410">
      <w:pPr>
        <w:pStyle w:val="ListParagraph"/>
        <w:numPr>
          <w:ilvl w:val="0"/>
          <w:numId w:val="14"/>
        </w:numPr>
        <w:spacing w:line="360" w:lineRule="auto"/>
      </w:pPr>
      <w:r>
        <w:t>Wadah Penggorengan</w:t>
      </w:r>
    </w:p>
    <w:p w14:paraId="1FCDBB31" w14:textId="4F69858F" w:rsidR="002D5288" w:rsidRDefault="002D5288" w:rsidP="00E96410">
      <w:pPr>
        <w:pStyle w:val="ListParagraph"/>
        <w:numPr>
          <w:ilvl w:val="0"/>
          <w:numId w:val="14"/>
        </w:numPr>
        <w:spacing w:line="360" w:lineRule="auto"/>
      </w:pPr>
      <w:r>
        <w:t>Kompor</w:t>
      </w:r>
    </w:p>
    <w:p w14:paraId="329319E6" w14:textId="1E35944C" w:rsidR="002D5288" w:rsidRDefault="002D5288" w:rsidP="00E96410">
      <w:pPr>
        <w:pStyle w:val="ListParagraph"/>
        <w:numPr>
          <w:ilvl w:val="0"/>
          <w:numId w:val="14"/>
        </w:numPr>
        <w:spacing w:line="360" w:lineRule="auto"/>
      </w:pPr>
      <w:r>
        <w:t>Wadah Penyimpanan</w:t>
      </w:r>
    </w:p>
    <w:p w14:paraId="3D48837F" w14:textId="3D0A8206" w:rsidR="002D5288" w:rsidRDefault="002D5288" w:rsidP="00E96410">
      <w:pPr>
        <w:pStyle w:val="ListParagraph"/>
        <w:numPr>
          <w:ilvl w:val="0"/>
          <w:numId w:val="14"/>
        </w:numPr>
        <w:spacing w:line="360" w:lineRule="auto"/>
      </w:pPr>
      <w:r>
        <w:t>Timbangan</w:t>
      </w:r>
    </w:p>
    <w:p w14:paraId="2647E92E" w14:textId="77777777" w:rsidR="002D5288" w:rsidRPr="002D5288" w:rsidRDefault="002D5288" w:rsidP="00E96410">
      <w:pPr>
        <w:spacing w:line="360" w:lineRule="auto"/>
      </w:pPr>
    </w:p>
    <w:p w14:paraId="0780DE78" w14:textId="77777777" w:rsidR="00456E8B" w:rsidRDefault="00456E8B" w:rsidP="00E96410">
      <w:pPr>
        <w:pStyle w:val="Heading2"/>
        <w:numPr>
          <w:ilvl w:val="1"/>
          <w:numId w:val="7"/>
        </w:numPr>
        <w:spacing w:line="360" w:lineRule="auto"/>
        <w:ind w:left="426"/>
        <w:rPr>
          <w:lang w:val="en-US"/>
        </w:rPr>
      </w:pPr>
      <w:bookmarkStart w:id="22" w:name="_Toc146719940"/>
      <w:r>
        <w:rPr>
          <w:lang w:val="en-US"/>
        </w:rPr>
        <w:t>Bahan-Bahan</w:t>
      </w:r>
      <w:bookmarkEnd w:id="22"/>
    </w:p>
    <w:p w14:paraId="59CBBA77" w14:textId="63E82C56" w:rsidR="002D5288" w:rsidRDefault="002D5288" w:rsidP="00E96410">
      <w:pPr>
        <w:spacing w:line="360" w:lineRule="auto"/>
        <w:ind w:left="426"/>
        <w:rPr>
          <w:lang w:val="en-US"/>
        </w:rPr>
      </w:pPr>
      <w:r w:rsidRPr="002D5288">
        <w:rPr>
          <w:lang w:val="en-US"/>
        </w:rPr>
        <w:t>Bahan-bahan yang diperlukan untuk membuat kripik singkong pedas asin:</w:t>
      </w:r>
    </w:p>
    <w:p w14:paraId="7B65A40E" w14:textId="37CFCF3E" w:rsidR="002D5288" w:rsidRPr="002D5288" w:rsidRDefault="002D5288" w:rsidP="00E96410">
      <w:pPr>
        <w:pStyle w:val="ListParagraph"/>
        <w:numPr>
          <w:ilvl w:val="0"/>
          <w:numId w:val="15"/>
        </w:numPr>
        <w:spacing w:line="360" w:lineRule="auto"/>
        <w:rPr>
          <w:lang w:val="en-US"/>
        </w:rPr>
      </w:pPr>
      <w:r w:rsidRPr="002D5288">
        <w:rPr>
          <w:lang w:val="en-US"/>
        </w:rPr>
        <w:t>Singkong</w:t>
      </w:r>
    </w:p>
    <w:p w14:paraId="0553A101" w14:textId="3E782BDF" w:rsidR="002D5288" w:rsidRPr="002D5288" w:rsidRDefault="002D5288" w:rsidP="00E96410">
      <w:pPr>
        <w:pStyle w:val="ListParagraph"/>
        <w:numPr>
          <w:ilvl w:val="0"/>
          <w:numId w:val="15"/>
        </w:numPr>
        <w:spacing w:line="360" w:lineRule="auto"/>
        <w:rPr>
          <w:lang w:val="en-US"/>
        </w:rPr>
      </w:pPr>
      <w:r w:rsidRPr="002D5288">
        <w:rPr>
          <w:lang w:val="en-US"/>
        </w:rPr>
        <w:t>Minyak Goreng</w:t>
      </w:r>
    </w:p>
    <w:p w14:paraId="745456D6" w14:textId="71A8EF25" w:rsidR="002D5288" w:rsidRPr="002D5288" w:rsidRDefault="002D5288" w:rsidP="00E96410">
      <w:pPr>
        <w:pStyle w:val="ListParagraph"/>
        <w:numPr>
          <w:ilvl w:val="0"/>
          <w:numId w:val="15"/>
        </w:numPr>
        <w:spacing w:line="360" w:lineRule="auto"/>
        <w:rPr>
          <w:lang w:val="en-US"/>
        </w:rPr>
      </w:pPr>
      <w:r w:rsidRPr="002D5288">
        <w:rPr>
          <w:lang w:val="en-US"/>
        </w:rPr>
        <w:t>Cabai Bubuk</w:t>
      </w:r>
    </w:p>
    <w:p w14:paraId="629447C7" w14:textId="50FFC300" w:rsidR="002D5288" w:rsidRPr="002D5288" w:rsidRDefault="002D5288" w:rsidP="00E96410">
      <w:pPr>
        <w:pStyle w:val="ListParagraph"/>
        <w:numPr>
          <w:ilvl w:val="0"/>
          <w:numId w:val="15"/>
        </w:numPr>
        <w:spacing w:line="360" w:lineRule="auto"/>
        <w:rPr>
          <w:lang w:val="en-US"/>
        </w:rPr>
      </w:pPr>
      <w:r w:rsidRPr="002D5288">
        <w:rPr>
          <w:lang w:val="en-US"/>
        </w:rPr>
        <w:t>Garam</w:t>
      </w:r>
    </w:p>
    <w:p w14:paraId="70425AD9" w14:textId="0CD3AEE0" w:rsidR="002D5288" w:rsidRDefault="002D5288" w:rsidP="00E96410">
      <w:pPr>
        <w:pStyle w:val="ListParagraph"/>
        <w:numPr>
          <w:ilvl w:val="0"/>
          <w:numId w:val="15"/>
        </w:numPr>
        <w:spacing w:line="360" w:lineRule="auto"/>
        <w:rPr>
          <w:lang w:val="en-US"/>
        </w:rPr>
      </w:pPr>
      <w:r>
        <w:rPr>
          <w:lang w:val="en-US"/>
        </w:rPr>
        <w:t>B</w:t>
      </w:r>
      <w:r w:rsidRPr="002D5288">
        <w:rPr>
          <w:lang w:val="en-US"/>
        </w:rPr>
        <w:t xml:space="preserve">awang </w:t>
      </w:r>
      <w:r>
        <w:rPr>
          <w:lang w:val="en-US"/>
        </w:rPr>
        <w:t>P</w:t>
      </w:r>
      <w:r w:rsidRPr="002D5288">
        <w:rPr>
          <w:lang w:val="en-US"/>
        </w:rPr>
        <w:t>utih</w:t>
      </w:r>
    </w:p>
    <w:p w14:paraId="7471BE76" w14:textId="0708347D" w:rsidR="002D5288" w:rsidRDefault="002D5288" w:rsidP="00E96410">
      <w:pPr>
        <w:pStyle w:val="ListParagraph"/>
        <w:numPr>
          <w:ilvl w:val="0"/>
          <w:numId w:val="15"/>
        </w:numPr>
        <w:spacing w:line="360" w:lineRule="auto"/>
        <w:rPr>
          <w:lang w:val="en-US"/>
        </w:rPr>
      </w:pPr>
      <w:r w:rsidRPr="002D5288">
        <w:rPr>
          <w:lang w:val="en-US"/>
        </w:rPr>
        <w:t>B</w:t>
      </w:r>
      <w:r w:rsidRPr="002D5288">
        <w:rPr>
          <w:lang w:val="en-US"/>
        </w:rPr>
        <w:t xml:space="preserve">awang </w:t>
      </w:r>
      <w:r>
        <w:rPr>
          <w:lang w:val="en-US"/>
        </w:rPr>
        <w:t>M</w:t>
      </w:r>
      <w:r w:rsidRPr="002D5288">
        <w:rPr>
          <w:lang w:val="en-US"/>
        </w:rPr>
        <w:t>erah</w:t>
      </w:r>
    </w:p>
    <w:p w14:paraId="5E519D71" w14:textId="126F8656" w:rsidR="002D5288" w:rsidRPr="002D5288" w:rsidRDefault="002D5288" w:rsidP="00E96410">
      <w:pPr>
        <w:pStyle w:val="ListParagraph"/>
        <w:numPr>
          <w:ilvl w:val="0"/>
          <w:numId w:val="15"/>
        </w:numPr>
        <w:spacing w:line="360" w:lineRule="auto"/>
        <w:rPr>
          <w:lang w:val="en-US"/>
        </w:rPr>
      </w:pPr>
      <w:r>
        <w:rPr>
          <w:lang w:val="en-US"/>
        </w:rPr>
        <w:t>Daun Jeruk</w:t>
      </w:r>
    </w:p>
    <w:p w14:paraId="5B0CEEFD" w14:textId="77777777" w:rsidR="002D5288" w:rsidRPr="00B52CE3" w:rsidRDefault="002D5288" w:rsidP="00E96410">
      <w:pPr>
        <w:spacing w:line="360" w:lineRule="auto"/>
        <w:rPr>
          <w:lang w:val="en-US"/>
        </w:rPr>
      </w:pPr>
    </w:p>
    <w:p w14:paraId="1623E057" w14:textId="087F2A83" w:rsidR="00456E8B" w:rsidRDefault="00456E8B" w:rsidP="00E96410">
      <w:pPr>
        <w:pStyle w:val="Heading2"/>
        <w:numPr>
          <w:ilvl w:val="1"/>
          <w:numId w:val="7"/>
        </w:numPr>
        <w:spacing w:line="360" w:lineRule="auto"/>
        <w:ind w:left="426"/>
        <w:rPr>
          <w:lang w:val="en-US"/>
        </w:rPr>
      </w:pPr>
      <w:bookmarkStart w:id="23" w:name="_Toc146719941"/>
      <w:r>
        <w:rPr>
          <w:lang w:val="en-US"/>
        </w:rPr>
        <w:t>Proses Produksi</w:t>
      </w:r>
      <w:bookmarkEnd w:id="23"/>
    </w:p>
    <w:p w14:paraId="352978FC" w14:textId="7E58F188" w:rsidR="00691B0C" w:rsidRPr="00691B0C" w:rsidRDefault="00691B0C" w:rsidP="00E96410">
      <w:pPr>
        <w:pStyle w:val="NoSpacing"/>
        <w:spacing w:line="360" w:lineRule="auto"/>
        <w:ind w:firstLine="426"/>
        <w:rPr>
          <w:lang w:val="en-US"/>
        </w:rPr>
      </w:pPr>
      <w:r w:rsidRPr="00691B0C">
        <w:rPr>
          <w:lang w:val="en-US"/>
        </w:rPr>
        <w:t>Berikut adalah langkah-langkah dalam proses produksi kripik singkong pedas asin:</w:t>
      </w:r>
    </w:p>
    <w:p w14:paraId="43B0D4E6" w14:textId="2A840331" w:rsidR="00691B0C" w:rsidRDefault="00691B0C" w:rsidP="00E96410">
      <w:pPr>
        <w:pStyle w:val="ListParagraph"/>
        <w:numPr>
          <w:ilvl w:val="0"/>
          <w:numId w:val="16"/>
        </w:numPr>
        <w:spacing w:after="160" w:line="360" w:lineRule="auto"/>
        <w:ind w:hanging="294"/>
        <w:rPr>
          <w:lang w:val="en-US"/>
        </w:rPr>
      </w:pPr>
      <w:r w:rsidRPr="00691B0C">
        <w:rPr>
          <w:lang w:val="en-US"/>
        </w:rPr>
        <w:t xml:space="preserve">Pengupasan Singkong: Singkong dikupas, dicuci bersih, dan kemudian dipotong tipis menggunakan </w:t>
      </w:r>
      <w:r>
        <w:rPr>
          <w:lang w:val="en-US"/>
        </w:rPr>
        <w:t xml:space="preserve">alat </w:t>
      </w:r>
      <w:r w:rsidRPr="00691B0C">
        <w:rPr>
          <w:lang w:val="en-US"/>
        </w:rPr>
        <w:t>pemotong kripik singkong.</w:t>
      </w:r>
    </w:p>
    <w:p w14:paraId="4FE4D9CC" w14:textId="77777777" w:rsidR="00F53D24" w:rsidRDefault="00691B0C" w:rsidP="00E96410">
      <w:pPr>
        <w:pStyle w:val="ListParagraph"/>
        <w:numPr>
          <w:ilvl w:val="0"/>
          <w:numId w:val="16"/>
        </w:numPr>
        <w:spacing w:after="160" w:line="360" w:lineRule="auto"/>
        <w:ind w:hanging="294"/>
        <w:rPr>
          <w:lang w:val="en-US"/>
        </w:rPr>
      </w:pPr>
      <w:r w:rsidRPr="00691B0C">
        <w:rPr>
          <w:lang w:val="en-US"/>
        </w:rPr>
        <w:t>Penggorengan: Minyak goreng dipanaskan dalam wadah penggorengan hingga mencapai suhu yang tepat (biasanya sekitar 160-180 derajat Celsius). Potongan-potongan singkong kemudian digoreng hingga menjadi renyah dan berwarna keemasan.</w:t>
      </w:r>
    </w:p>
    <w:p w14:paraId="1E6D62A6" w14:textId="77777777" w:rsidR="00F53D24" w:rsidRDefault="00691B0C" w:rsidP="00E96410">
      <w:pPr>
        <w:pStyle w:val="ListParagraph"/>
        <w:numPr>
          <w:ilvl w:val="0"/>
          <w:numId w:val="16"/>
        </w:numPr>
        <w:spacing w:after="160" w:line="360" w:lineRule="auto"/>
        <w:ind w:hanging="294"/>
        <w:rPr>
          <w:lang w:val="en-US"/>
        </w:rPr>
      </w:pPr>
      <w:r w:rsidRPr="00F53D24">
        <w:rPr>
          <w:lang w:val="en-US"/>
        </w:rPr>
        <w:t>Pengeringan: Kripik singkong yang digoreng harus diangkat dari minyak panas dan diletakkan di atas kertas minyak untuk menghilangkan kelebihan minyak.</w:t>
      </w:r>
    </w:p>
    <w:p w14:paraId="77A46BEA" w14:textId="77777777" w:rsidR="008A361A" w:rsidRDefault="00691B0C" w:rsidP="00E96410">
      <w:pPr>
        <w:pStyle w:val="ListParagraph"/>
        <w:numPr>
          <w:ilvl w:val="0"/>
          <w:numId w:val="16"/>
        </w:numPr>
        <w:spacing w:after="160" w:line="360" w:lineRule="auto"/>
        <w:ind w:hanging="294"/>
        <w:rPr>
          <w:lang w:val="en-US"/>
        </w:rPr>
      </w:pPr>
      <w:r w:rsidRPr="00F53D24">
        <w:rPr>
          <w:lang w:val="en-US"/>
        </w:rPr>
        <w:t xml:space="preserve">Pemberian Rasa: </w:t>
      </w:r>
      <w:r w:rsidR="00F53D24">
        <w:rPr>
          <w:lang w:val="en-US"/>
        </w:rPr>
        <w:t>C</w:t>
      </w:r>
      <w:r w:rsidRPr="00F53D24">
        <w:rPr>
          <w:lang w:val="en-US"/>
        </w:rPr>
        <w:t>ampurkan cabai bubuk dan garam. Lalu, taburkan campuran bumbu ini ke atas kripik singkong yang masih hangat dan aduk hingga merata.</w:t>
      </w:r>
    </w:p>
    <w:p w14:paraId="00797DB7" w14:textId="77777777" w:rsidR="003246EE" w:rsidRDefault="00691B0C" w:rsidP="00E96410">
      <w:pPr>
        <w:pStyle w:val="ListParagraph"/>
        <w:numPr>
          <w:ilvl w:val="0"/>
          <w:numId w:val="16"/>
        </w:numPr>
        <w:spacing w:after="160" w:line="360" w:lineRule="auto"/>
        <w:ind w:hanging="294"/>
        <w:rPr>
          <w:lang w:val="en-US"/>
        </w:rPr>
      </w:pPr>
      <w:r w:rsidRPr="008A361A">
        <w:rPr>
          <w:lang w:val="en-US"/>
        </w:rPr>
        <w:lastRenderedPageBreak/>
        <w:t>Penyimpanan: Setelah kripik singkong kering dan bumbu meresap, simpan dalam wadah kedap udara untuk menjaga kelezatan dan kerenyahannya.</w:t>
      </w:r>
    </w:p>
    <w:p w14:paraId="28236362" w14:textId="4DCFB2F1" w:rsidR="00456E8B" w:rsidRPr="003246EE" w:rsidRDefault="00691B0C" w:rsidP="00E96410">
      <w:pPr>
        <w:pStyle w:val="ListParagraph"/>
        <w:numPr>
          <w:ilvl w:val="0"/>
          <w:numId w:val="16"/>
        </w:numPr>
        <w:spacing w:after="160" w:line="360" w:lineRule="auto"/>
        <w:ind w:hanging="294"/>
        <w:rPr>
          <w:lang w:val="en-US"/>
        </w:rPr>
      </w:pPr>
      <w:r w:rsidRPr="003246EE">
        <w:rPr>
          <w:lang w:val="en-US"/>
        </w:rPr>
        <w:t>Kemasa</w:t>
      </w:r>
      <w:r w:rsidR="003246EE">
        <w:rPr>
          <w:lang w:val="en-US"/>
        </w:rPr>
        <w:t>n</w:t>
      </w:r>
      <w:r w:rsidRPr="003246EE">
        <w:rPr>
          <w:lang w:val="en-US"/>
        </w:rPr>
        <w:t xml:space="preserve">: Kripik singkong siap dikemas dalam kemasan </w:t>
      </w:r>
      <w:r w:rsidR="003246EE" w:rsidRPr="003246EE">
        <w:rPr>
          <w:i/>
          <w:iCs/>
          <w:lang w:val="en-US"/>
        </w:rPr>
        <w:t>standing pouch</w:t>
      </w:r>
      <w:r w:rsidRPr="003246EE">
        <w:rPr>
          <w:lang w:val="en-US"/>
        </w:rPr>
        <w:t>.</w:t>
      </w:r>
      <w:r w:rsidR="00456E8B" w:rsidRPr="003246EE">
        <w:rPr>
          <w:lang w:val="en-US"/>
        </w:rPr>
        <w:br w:type="page"/>
      </w:r>
    </w:p>
    <w:p w14:paraId="1FE211C4" w14:textId="2AC7606F" w:rsidR="00456E8B" w:rsidRDefault="00456E8B" w:rsidP="00E96410">
      <w:pPr>
        <w:pStyle w:val="Heading1"/>
        <w:spacing w:line="360" w:lineRule="auto"/>
        <w:jc w:val="center"/>
        <w:rPr>
          <w:lang w:val="en-US"/>
        </w:rPr>
      </w:pPr>
      <w:bookmarkStart w:id="24" w:name="_Toc146719942"/>
      <w:r>
        <w:rPr>
          <w:lang w:val="en-US"/>
        </w:rPr>
        <w:lastRenderedPageBreak/>
        <w:t>BAB IV</w:t>
      </w:r>
      <w:r>
        <w:rPr>
          <w:lang w:val="en-US"/>
        </w:rPr>
        <w:br/>
        <w:t>RENCANA ANGGARAN</w:t>
      </w:r>
      <w:bookmarkEnd w:id="24"/>
    </w:p>
    <w:p w14:paraId="4A19E89F"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25" w:name="_Toc146719865"/>
      <w:bookmarkStart w:id="26" w:name="_Toc146719943"/>
      <w:bookmarkEnd w:id="25"/>
      <w:bookmarkEnd w:id="26"/>
    </w:p>
    <w:p w14:paraId="4D7C60DF"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27" w:name="_Toc146719866"/>
      <w:bookmarkStart w:id="28" w:name="_Toc146719944"/>
      <w:bookmarkEnd w:id="27"/>
      <w:bookmarkEnd w:id="28"/>
    </w:p>
    <w:p w14:paraId="216DBE73"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29" w:name="_Toc146719867"/>
      <w:bookmarkStart w:id="30" w:name="_Toc146719945"/>
      <w:bookmarkEnd w:id="29"/>
      <w:bookmarkEnd w:id="30"/>
    </w:p>
    <w:p w14:paraId="6E6A5E91"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31" w:name="_Toc146719868"/>
      <w:bookmarkStart w:id="32" w:name="_Toc146719946"/>
      <w:bookmarkEnd w:id="31"/>
      <w:bookmarkEnd w:id="32"/>
    </w:p>
    <w:p w14:paraId="3DCF1622" w14:textId="77777777" w:rsidR="00456E8B" w:rsidRDefault="00456E8B" w:rsidP="00E96410">
      <w:pPr>
        <w:pStyle w:val="Heading2"/>
        <w:numPr>
          <w:ilvl w:val="1"/>
          <w:numId w:val="8"/>
        </w:numPr>
        <w:spacing w:line="360" w:lineRule="auto"/>
        <w:ind w:left="426"/>
        <w:rPr>
          <w:lang w:val="en-US"/>
        </w:rPr>
      </w:pPr>
      <w:bookmarkStart w:id="33" w:name="_Toc146719947"/>
      <w:r>
        <w:rPr>
          <w:lang w:val="en-US"/>
        </w:rPr>
        <w:t>Modal Usaha</w:t>
      </w:r>
      <w:bookmarkEnd w:id="33"/>
    </w:p>
    <w:p w14:paraId="1FBCF8E3" w14:textId="50A07010" w:rsidR="00DF1BA3" w:rsidRDefault="00DF1BA3" w:rsidP="00E96410">
      <w:pPr>
        <w:spacing w:line="360" w:lineRule="auto"/>
        <w:ind w:left="-6" w:firstLine="432"/>
        <w:rPr>
          <w:lang w:val="en-US"/>
        </w:rPr>
      </w:pPr>
      <w:r>
        <w:rPr>
          <w:lang w:val="en-US"/>
        </w:rPr>
        <w:t xml:space="preserve">Anggaran yang digunakan untuk produksi </w:t>
      </w:r>
      <w:r w:rsidR="00D32F34" w:rsidRPr="00691B0C">
        <w:rPr>
          <w:lang w:val="en-US"/>
        </w:rPr>
        <w:t>kripik singkong pedas asin</w:t>
      </w:r>
      <w:r w:rsidR="00D32F34">
        <w:rPr>
          <w:lang w:val="en-US"/>
        </w:rPr>
        <w:t xml:space="preserve"> adalah sebagai berikut:</w:t>
      </w:r>
    </w:p>
    <w:p w14:paraId="7A19DD7A" w14:textId="0F1CE2C8" w:rsidR="0078586A" w:rsidRPr="0078586A" w:rsidRDefault="0078586A" w:rsidP="0078586A">
      <w:pPr>
        <w:pStyle w:val="Caption"/>
        <w:rPr>
          <w:b/>
          <w:bCs/>
          <w:i w:val="0"/>
          <w:iCs w:val="0"/>
          <w:color w:val="000000" w:themeColor="text1"/>
          <w:sz w:val="24"/>
          <w:szCs w:val="24"/>
          <w:lang w:val="en-US"/>
        </w:rPr>
      </w:pPr>
      <w:r w:rsidRPr="0078586A">
        <w:rPr>
          <w:b/>
          <w:bCs/>
          <w:i w:val="0"/>
          <w:iCs w:val="0"/>
          <w:color w:val="000000" w:themeColor="text1"/>
          <w:sz w:val="24"/>
          <w:szCs w:val="24"/>
        </w:rPr>
        <w:t xml:space="preserve">Tabel 4. </w:t>
      </w:r>
      <w:r w:rsidRPr="0078586A">
        <w:rPr>
          <w:b/>
          <w:bCs/>
          <w:i w:val="0"/>
          <w:iCs w:val="0"/>
          <w:color w:val="000000" w:themeColor="text1"/>
          <w:sz w:val="24"/>
          <w:szCs w:val="24"/>
        </w:rPr>
        <w:fldChar w:fldCharType="begin"/>
      </w:r>
      <w:r w:rsidRPr="0078586A">
        <w:rPr>
          <w:b/>
          <w:bCs/>
          <w:i w:val="0"/>
          <w:iCs w:val="0"/>
          <w:color w:val="000000" w:themeColor="text1"/>
          <w:sz w:val="24"/>
          <w:szCs w:val="24"/>
        </w:rPr>
        <w:instrText xml:space="preserve"> SEQ Tabel_4. \* ARABIC </w:instrText>
      </w:r>
      <w:r w:rsidRPr="0078586A">
        <w:rPr>
          <w:b/>
          <w:bCs/>
          <w:i w:val="0"/>
          <w:iCs w:val="0"/>
          <w:color w:val="000000" w:themeColor="text1"/>
          <w:sz w:val="24"/>
          <w:szCs w:val="24"/>
        </w:rPr>
        <w:fldChar w:fldCharType="separate"/>
      </w:r>
      <w:r w:rsidR="00284186">
        <w:rPr>
          <w:b/>
          <w:bCs/>
          <w:i w:val="0"/>
          <w:iCs w:val="0"/>
          <w:color w:val="000000" w:themeColor="text1"/>
          <w:sz w:val="24"/>
          <w:szCs w:val="24"/>
        </w:rPr>
        <w:t>1</w:t>
      </w:r>
      <w:r w:rsidRPr="0078586A">
        <w:rPr>
          <w:b/>
          <w:bCs/>
          <w:i w:val="0"/>
          <w:iCs w:val="0"/>
          <w:color w:val="000000" w:themeColor="text1"/>
          <w:sz w:val="24"/>
          <w:szCs w:val="24"/>
        </w:rPr>
        <w:fldChar w:fldCharType="end"/>
      </w:r>
      <w:r>
        <w:rPr>
          <w:b/>
          <w:bCs/>
          <w:i w:val="0"/>
          <w:iCs w:val="0"/>
          <w:color w:val="000000" w:themeColor="text1"/>
          <w:sz w:val="24"/>
          <w:szCs w:val="24"/>
          <w:lang w:val="en-US"/>
        </w:rPr>
        <w:t>:</w:t>
      </w:r>
      <w:r w:rsidRPr="0078586A">
        <w:rPr>
          <w:i w:val="0"/>
          <w:iCs w:val="0"/>
          <w:color w:val="000000" w:themeColor="text1"/>
          <w:sz w:val="24"/>
          <w:szCs w:val="24"/>
          <w:lang w:val="en-US"/>
        </w:rPr>
        <w:t xml:space="preserve"> Bahan</w:t>
      </w:r>
      <w:r w:rsidR="0009796E">
        <w:rPr>
          <w:i w:val="0"/>
          <w:iCs w:val="0"/>
          <w:color w:val="000000" w:themeColor="text1"/>
          <w:sz w:val="24"/>
          <w:szCs w:val="24"/>
          <w:lang w:val="en-US"/>
        </w:rPr>
        <w:t xml:space="preserve"> Belanjaan</w:t>
      </w:r>
      <w:r w:rsidR="00CD7267">
        <w:rPr>
          <w:i w:val="0"/>
          <w:iCs w:val="0"/>
          <w:color w:val="000000" w:themeColor="text1"/>
          <w:sz w:val="24"/>
          <w:szCs w:val="24"/>
          <w:lang w:val="en-US"/>
        </w:rPr>
        <w:t xml:space="preserve"> Produk</w:t>
      </w:r>
    </w:p>
    <w:tbl>
      <w:tblPr>
        <w:tblStyle w:val="TableGrid"/>
        <w:tblW w:w="0" w:type="auto"/>
        <w:tblInd w:w="-6" w:type="dxa"/>
        <w:tblLook w:val="04A0" w:firstRow="1" w:lastRow="0" w:firstColumn="1" w:lastColumn="0" w:noHBand="0" w:noVBand="1"/>
      </w:tblPr>
      <w:tblGrid>
        <w:gridCol w:w="2254"/>
        <w:gridCol w:w="2254"/>
        <w:gridCol w:w="2254"/>
        <w:gridCol w:w="2254"/>
      </w:tblGrid>
      <w:tr w:rsidR="003753EB" w14:paraId="6F2CEE16" w14:textId="77777777" w:rsidTr="003753EB">
        <w:tc>
          <w:tcPr>
            <w:tcW w:w="2254" w:type="dxa"/>
            <w:vAlign w:val="center"/>
          </w:tcPr>
          <w:p w14:paraId="653A518C" w14:textId="48EED030" w:rsidR="003753EB" w:rsidRPr="003753EB" w:rsidRDefault="003753EB" w:rsidP="00E96410">
            <w:pPr>
              <w:spacing w:line="360" w:lineRule="auto"/>
              <w:jc w:val="center"/>
              <w:rPr>
                <w:b/>
                <w:bCs/>
                <w:lang w:val="en-US"/>
              </w:rPr>
            </w:pPr>
            <w:r w:rsidRPr="003753EB">
              <w:rPr>
                <w:b/>
                <w:bCs/>
                <w:lang w:val="en-US"/>
              </w:rPr>
              <w:t>Bahan</w:t>
            </w:r>
          </w:p>
        </w:tc>
        <w:tc>
          <w:tcPr>
            <w:tcW w:w="2254" w:type="dxa"/>
            <w:vAlign w:val="center"/>
          </w:tcPr>
          <w:p w14:paraId="09575FF9" w14:textId="16B6E7FB" w:rsidR="003753EB" w:rsidRPr="003753EB" w:rsidRDefault="003753EB" w:rsidP="00E96410">
            <w:pPr>
              <w:spacing w:line="360" w:lineRule="auto"/>
              <w:jc w:val="center"/>
              <w:rPr>
                <w:b/>
                <w:bCs/>
                <w:lang w:val="en-US"/>
              </w:rPr>
            </w:pPr>
            <w:r w:rsidRPr="003753EB">
              <w:rPr>
                <w:b/>
                <w:bCs/>
                <w:lang w:val="en-US"/>
              </w:rPr>
              <w:t>Satuan</w:t>
            </w:r>
          </w:p>
        </w:tc>
        <w:tc>
          <w:tcPr>
            <w:tcW w:w="2254" w:type="dxa"/>
            <w:vAlign w:val="center"/>
          </w:tcPr>
          <w:p w14:paraId="78098D73" w14:textId="082FD3F7" w:rsidR="003753EB" w:rsidRPr="003753EB" w:rsidRDefault="003753EB" w:rsidP="00E96410">
            <w:pPr>
              <w:spacing w:line="360" w:lineRule="auto"/>
              <w:jc w:val="center"/>
              <w:rPr>
                <w:b/>
                <w:bCs/>
                <w:lang w:val="en-US"/>
              </w:rPr>
            </w:pPr>
            <w:r w:rsidRPr="003753EB">
              <w:rPr>
                <w:b/>
                <w:bCs/>
                <w:lang w:val="en-US"/>
              </w:rPr>
              <w:t>Harga</w:t>
            </w:r>
          </w:p>
        </w:tc>
        <w:tc>
          <w:tcPr>
            <w:tcW w:w="2254" w:type="dxa"/>
            <w:vAlign w:val="center"/>
          </w:tcPr>
          <w:p w14:paraId="2184653F" w14:textId="2F53F8A6" w:rsidR="003753EB" w:rsidRPr="003753EB" w:rsidRDefault="003753EB" w:rsidP="00E96410">
            <w:pPr>
              <w:spacing w:line="360" w:lineRule="auto"/>
              <w:jc w:val="center"/>
              <w:rPr>
                <w:b/>
                <w:bCs/>
                <w:lang w:val="en-US"/>
              </w:rPr>
            </w:pPr>
            <w:r w:rsidRPr="003753EB">
              <w:rPr>
                <w:b/>
                <w:bCs/>
                <w:lang w:val="en-US"/>
              </w:rPr>
              <w:t>Total</w:t>
            </w:r>
          </w:p>
        </w:tc>
      </w:tr>
      <w:tr w:rsidR="003753EB" w14:paraId="2C96073B" w14:textId="77777777" w:rsidTr="003753EB">
        <w:tc>
          <w:tcPr>
            <w:tcW w:w="2254" w:type="dxa"/>
          </w:tcPr>
          <w:p w14:paraId="29B6B7C8" w14:textId="5AFEEDE4" w:rsidR="003753EB" w:rsidRDefault="003753EB" w:rsidP="00E96410">
            <w:pPr>
              <w:spacing w:line="360" w:lineRule="auto"/>
              <w:jc w:val="center"/>
              <w:rPr>
                <w:lang w:val="en-US"/>
              </w:rPr>
            </w:pPr>
            <w:r>
              <w:rPr>
                <w:lang w:val="en-US"/>
              </w:rPr>
              <w:t>Singkong</w:t>
            </w:r>
          </w:p>
        </w:tc>
        <w:tc>
          <w:tcPr>
            <w:tcW w:w="2254" w:type="dxa"/>
          </w:tcPr>
          <w:p w14:paraId="61B53BCF" w14:textId="022BD275" w:rsidR="003753EB" w:rsidRDefault="003753EB" w:rsidP="00E96410">
            <w:pPr>
              <w:spacing w:line="360" w:lineRule="auto"/>
              <w:jc w:val="center"/>
              <w:rPr>
                <w:lang w:val="en-US"/>
              </w:rPr>
            </w:pPr>
            <w:r>
              <w:rPr>
                <w:lang w:val="en-US"/>
              </w:rPr>
              <w:t>1 Kilogram</w:t>
            </w:r>
          </w:p>
        </w:tc>
        <w:tc>
          <w:tcPr>
            <w:tcW w:w="2254" w:type="dxa"/>
          </w:tcPr>
          <w:p w14:paraId="00C47155" w14:textId="7608C525" w:rsidR="003753EB" w:rsidRDefault="003753EB" w:rsidP="00E96410">
            <w:pPr>
              <w:spacing w:line="360" w:lineRule="auto"/>
              <w:jc w:val="center"/>
              <w:rPr>
                <w:lang w:val="en-US"/>
              </w:rPr>
            </w:pPr>
            <w:r>
              <w:rPr>
                <w:lang w:val="en-US"/>
              </w:rPr>
              <w:t>Rp. 10.000</w:t>
            </w:r>
          </w:p>
        </w:tc>
        <w:tc>
          <w:tcPr>
            <w:tcW w:w="2254" w:type="dxa"/>
          </w:tcPr>
          <w:p w14:paraId="0B3C8A65" w14:textId="0B9CF495" w:rsidR="003753EB" w:rsidRDefault="003753EB" w:rsidP="00E96410">
            <w:pPr>
              <w:spacing w:line="360" w:lineRule="auto"/>
              <w:jc w:val="right"/>
              <w:rPr>
                <w:lang w:val="en-US"/>
              </w:rPr>
            </w:pPr>
            <w:r>
              <w:rPr>
                <w:lang w:val="en-US"/>
              </w:rPr>
              <w:t>Rp. 10.000</w:t>
            </w:r>
          </w:p>
        </w:tc>
      </w:tr>
      <w:tr w:rsidR="00366338" w14:paraId="3067F426" w14:textId="77777777" w:rsidTr="003753EB">
        <w:tc>
          <w:tcPr>
            <w:tcW w:w="2254" w:type="dxa"/>
          </w:tcPr>
          <w:p w14:paraId="12A02CCE" w14:textId="725AFDDD" w:rsidR="00366338" w:rsidRDefault="00366338" w:rsidP="00E96410">
            <w:pPr>
              <w:spacing w:line="360" w:lineRule="auto"/>
              <w:jc w:val="center"/>
              <w:rPr>
                <w:lang w:val="en-US"/>
              </w:rPr>
            </w:pPr>
            <w:r w:rsidRPr="00942432">
              <w:rPr>
                <w:rFonts w:cs="Times New Roman"/>
                <w:szCs w:val="24"/>
              </w:rPr>
              <w:t>Bawang Putih</w:t>
            </w:r>
          </w:p>
        </w:tc>
        <w:tc>
          <w:tcPr>
            <w:tcW w:w="2254" w:type="dxa"/>
          </w:tcPr>
          <w:p w14:paraId="25E385CF" w14:textId="0ADEEB8F" w:rsidR="00366338" w:rsidRDefault="00366338" w:rsidP="00E96410">
            <w:pPr>
              <w:spacing w:line="360" w:lineRule="auto"/>
              <w:jc w:val="center"/>
              <w:rPr>
                <w:lang w:val="en-US"/>
              </w:rPr>
            </w:pPr>
            <w:r w:rsidRPr="00942432">
              <w:rPr>
                <w:rFonts w:cs="Times New Roman"/>
                <w:szCs w:val="24"/>
              </w:rPr>
              <w:t>¼ Kilogram</w:t>
            </w:r>
          </w:p>
        </w:tc>
        <w:tc>
          <w:tcPr>
            <w:tcW w:w="2254" w:type="dxa"/>
          </w:tcPr>
          <w:p w14:paraId="2491236A" w14:textId="7A8F7484" w:rsidR="00366338" w:rsidRDefault="00366338" w:rsidP="00E96410">
            <w:pPr>
              <w:spacing w:line="360" w:lineRule="auto"/>
              <w:jc w:val="center"/>
              <w:rPr>
                <w:lang w:val="en-US"/>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3</w:t>
            </w:r>
            <w:r w:rsidRPr="00942432">
              <w:rPr>
                <w:rFonts w:cs="Times New Roman"/>
                <w:szCs w:val="24"/>
              </w:rPr>
              <w:t>.000</w:t>
            </w:r>
          </w:p>
        </w:tc>
        <w:tc>
          <w:tcPr>
            <w:tcW w:w="2254" w:type="dxa"/>
          </w:tcPr>
          <w:p w14:paraId="6F086718" w14:textId="7F905347" w:rsidR="00366338" w:rsidRDefault="00366338" w:rsidP="00E96410">
            <w:pPr>
              <w:spacing w:line="360" w:lineRule="auto"/>
              <w:jc w:val="right"/>
              <w:rPr>
                <w:lang w:val="en-US"/>
              </w:rPr>
            </w:pPr>
            <w:r>
              <w:rPr>
                <w:lang w:val="en-US"/>
              </w:rPr>
              <w:t>Rp. 3.000</w:t>
            </w:r>
          </w:p>
        </w:tc>
      </w:tr>
      <w:tr w:rsidR="0045287F" w14:paraId="2BAFA411" w14:textId="77777777" w:rsidTr="003753EB">
        <w:tc>
          <w:tcPr>
            <w:tcW w:w="2254" w:type="dxa"/>
          </w:tcPr>
          <w:p w14:paraId="0753570C" w14:textId="69720CBE" w:rsidR="0045287F" w:rsidRPr="00366338" w:rsidRDefault="0045287F" w:rsidP="00E96410">
            <w:pPr>
              <w:spacing w:line="360" w:lineRule="auto"/>
              <w:jc w:val="center"/>
              <w:rPr>
                <w:rFonts w:cs="Times New Roman"/>
                <w:szCs w:val="24"/>
                <w:lang w:val="en-US"/>
              </w:rPr>
            </w:pPr>
            <w:r w:rsidRPr="00942432">
              <w:rPr>
                <w:rFonts w:cs="Times New Roman"/>
                <w:szCs w:val="24"/>
              </w:rPr>
              <w:t xml:space="preserve">Bawang </w:t>
            </w:r>
            <w:r>
              <w:rPr>
                <w:rFonts w:cs="Times New Roman"/>
                <w:szCs w:val="24"/>
                <w:lang w:val="en-US"/>
              </w:rPr>
              <w:t>Merah</w:t>
            </w:r>
          </w:p>
        </w:tc>
        <w:tc>
          <w:tcPr>
            <w:tcW w:w="2254" w:type="dxa"/>
          </w:tcPr>
          <w:p w14:paraId="233F2D6B" w14:textId="067D9513" w:rsidR="0045287F" w:rsidRPr="00942432" w:rsidRDefault="0045287F" w:rsidP="00E96410">
            <w:pPr>
              <w:spacing w:line="360" w:lineRule="auto"/>
              <w:jc w:val="center"/>
              <w:rPr>
                <w:rFonts w:cs="Times New Roman"/>
                <w:szCs w:val="24"/>
              </w:rPr>
            </w:pPr>
            <w:r w:rsidRPr="00942432">
              <w:rPr>
                <w:rFonts w:cs="Times New Roman"/>
                <w:szCs w:val="24"/>
              </w:rPr>
              <w:t>¼ Kilogram</w:t>
            </w:r>
          </w:p>
        </w:tc>
        <w:tc>
          <w:tcPr>
            <w:tcW w:w="2254" w:type="dxa"/>
          </w:tcPr>
          <w:p w14:paraId="49BE3557" w14:textId="45DC1572" w:rsidR="0045287F" w:rsidRPr="00942432" w:rsidRDefault="0045287F" w:rsidP="00E96410">
            <w:pPr>
              <w:spacing w:line="360" w:lineRule="auto"/>
              <w:jc w:val="center"/>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3</w:t>
            </w:r>
            <w:r w:rsidRPr="00942432">
              <w:rPr>
                <w:rFonts w:cs="Times New Roman"/>
                <w:szCs w:val="24"/>
              </w:rPr>
              <w:t>.000</w:t>
            </w:r>
          </w:p>
        </w:tc>
        <w:tc>
          <w:tcPr>
            <w:tcW w:w="2254" w:type="dxa"/>
          </w:tcPr>
          <w:p w14:paraId="211131C9" w14:textId="66E05DBB" w:rsidR="0045287F" w:rsidRDefault="0045287F" w:rsidP="00E96410">
            <w:pPr>
              <w:spacing w:line="360" w:lineRule="auto"/>
              <w:jc w:val="right"/>
              <w:rPr>
                <w:lang w:val="en-US"/>
              </w:rPr>
            </w:pPr>
            <w:r>
              <w:rPr>
                <w:lang w:val="en-US"/>
              </w:rPr>
              <w:t>Rp. 3.000</w:t>
            </w:r>
          </w:p>
        </w:tc>
      </w:tr>
      <w:tr w:rsidR="00366338" w14:paraId="28CF059C" w14:textId="77777777" w:rsidTr="003753EB">
        <w:tc>
          <w:tcPr>
            <w:tcW w:w="2254" w:type="dxa"/>
          </w:tcPr>
          <w:p w14:paraId="1F0E31BE" w14:textId="02F6CB47" w:rsidR="00366338" w:rsidRDefault="00366338" w:rsidP="00E96410">
            <w:pPr>
              <w:spacing w:line="360" w:lineRule="auto"/>
              <w:jc w:val="center"/>
              <w:rPr>
                <w:lang w:val="en-US"/>
              </w:rPr>
            </w:pPr>
            <w:r w:rsidRPr="00942432">
              <w:rPr>
                <w:rFonts w:cs="Times New Roman"/>
                <w:szCs w:val="24"/>
              </w:rPr>
              <w:t>Daun Jeruk</w:t>
            </w:r>
          </w:p>
        </w:tc>
        <w:tc>
          <w:tcPr>
            <w:tcW w:w="2254" w:type="dxa"/>
          </w:tcPr>
          <w:p w14:paraId="7E971AFD" w14:textId="3BE340BD" w:rsidR="00366338" w:rsidRDefault="00366338" w:rsidP="00E96410">
            <w:pPr>
              <w:spacing w:line="360" w:lineRule="auto"/>
              <w:jc w:val="center"/>
              <w:rPr>
                <w:lang w:val="en-US"/>
              </w:rPr>
            </w:pPr>
            <w:r w:rsidRPr="00942432">
              <w:rPr>
                <w:rFonts w:cs="Times New Roman"/>
                <w:szCs w:val="24"/>
              </w:rPr>
              <w:t>1</w:t>
            </w:r>
            <w:r>
              <w:rPr>
                <w:rFonts w:cs="Times New Roman"/>
                <w:szCs w:val="24"/>
                <w:lang w:val="en-US"/>
              </w:rPr>
              <w:t xml:space="preserve"> </w:t>
            </w:r>
            <w:r w:rsidRPr="00942432">
              <w:rPr>
                <w:rFonts w:cs="Times New Roman"/>
                <w:szCs w:val="24"/>
              </w:rPr>
              <w:t>Bungkus</w:t>
            </w:r>
          </w:p>
        </w:tc>
        <w:tc>
          <w:tcPr>
            <w:tcW w:w="2254" w:type="dxa"/>
          </w:tcPr>
          <w:p w14:paraId="05F35B5E" w14:textId="08E62232" w:rsidR="00366338" w:rsidRDefault="00366338" w:rsidP="00E96410">
            <w:pPr>
              <w:spacing w:line="360" w:lineRule="auto"/>
              <w:jc w:val="center"/>
              <w:rPr>
                <w:lang w:val="en-US"/>
              </w:rPr>
            </w:pPr>
            <w:r w:rsidRPr="00942432">
              <w:rPr>
                <w:rFonts w:cs="Times New Roman"/>
                <w:szCs w:val="24"/>
              </w:rPr>
              <w:t>R</w:t>
            </w:r>
            <w:r>
              <w:rPr>
                <w:rFonts w:cs="Times New Roman"/>
                <w:szCs w:val="24"/>
                <w:lang w:val="en-US"/>
              </w:rPr>
              <w:t>p</w:t>
            </w:r>
            <w:r w:rsidRPr="00942432">
              <w:rPr>
                <w:rFonts w:cs="Times New Roman"/>
                <w:szCs w:val="24"/>
              </w:rPr>
              <w:t>. 3.000</w:t>
            </w:r>
          </w:p>
        </w:tc>
        <w:tc>
          <w:tcPr>
            <w:tcW w:w="2254" w:type="dxa"/>
          </w:tcPr>
          <w:p w14:paraId="6404D793" w14:textId="0E94738F" w:rsidR="00366338" w:rsidRDefault="00366338" w:rsidP="00E96410">
            <w:pPr>
              <w:spacing w:line="360" w:lineRule="auto"/>
              <w:jc w:val="right"/>
              <w:rPr>
                <w:lang w:val="en-US"/>
              </w:rPr>
            </w:pPr>
            <w:r w:rsidRPr="00942432">
              <w:rPr>
                <w:rFonts w:cs="Times New Roman"/>
                <w:szCs w:val="24"/>
              </w:rPr>
              <w:t>R</w:t>
            </w:r>
            <w:r>
              <w:rPr>
                <w:rFonts w:cs="Times New Roman"/>
                <w:szCs w:val="24"/>
                <w:lang w:val="en-US"/>
              </w:rPr>
              <w:t>p</w:t>
            </w:r>
            <w:r w:rsidRPr="00942432">
              <w:rPr>
                <w:rFonts w:cs="Times New Roman"/>
                <w:szCs w:val="24"/>
              </w:rPr>
              <w:t>. 3</w:t>
            </w:r>
            <w:r>
              <w:rPr>
                <w:rFonts w:cs="Times New Roman"/>
                <w:szCs w:val="24"/>
                <w:lang w:val="en-US"/>
              </w:rPr>
              <w:t>.</w:t>
            </w:r>
            <w:r w:rsidRPr="00942432">
              <w:rPr>
                <w:rFonts w:cs="Times New Roman"/>
                <w:szCs w:val="24"/>
              </w:rPr>
              <w:t>000</w:t>
            </w:r>
          </w:p>
        </w:tc>
      </w:tr>
      <w:tr w:rsidR="00366338" w14:paraId="304E8D95" w14:textId="77777777" w:rsidTr="003753EB">
        <w:tc>
          <w:tcPr>
            <w:tcW w:w="2254" w:type="dxa"/>
          </w:tcPr>
          <w:p w14:paraId="2916F808" w14:textId="7C505F06" w:rsidR="00366338" w:rsidRDefault="00366338" w:rsidP="00E96410">
            <w:pPr>
              <w:spacing w:line="360" w:lineRule="auto"/>
              <w:jc w:val="center"/>
              <w:rPr>
                <w:lang w:val="en-US"/>
              </w:rPr>
            </w:pPr>
            <w:r w:rsidRPr="00942432">
              <w:rPr>
                <w:rFonts w:cs="Times New Roman"/>
                <w:szCs w:val="24"/>
              </w:rPr>
              <w:t>Minyak Goreng</w:t>
            </w:r>
          </w:p>
        </w:tc>
        <w:tc>
          <w:tcPr>
            <w:tcW w:w="2254" w:type="dxa"/>
          </w:tcPr>
          <w:p w14:paraId="713613E2" w14:textId="3D1AC7C2" w:rsidR="00366338" w:rsidRDefault="00366338" w:rsidP="00E96410">
            <w:pPr>
              <w:spacing w:line="360" w:lineRule="auto"/>
              <w:jc w:val="center"/>
              <w:rPr>
                <w:lang w:val="en-US"/>
              </w:rPr>
            </w:pPr>
            <w:r>
              <w:rPr>
                <w:rFonts w:cs="Times New Roman"/>
                <w:szCs w:val="24"/>
                <w:lang w:val="en-US"/>
              </w:rPr>
              <w:t>1</w:t>
            </w:r>
            <w:r w:rsidRPr="00942432">
              <w:rPr>
                <w:rFonts w:cs="Times New Roman"/>
                <w:szCs w:val="24"/>
              </w:rPr>
              <w:t xml:space="preserve"> Liter</w:t>
            </w:r>
          </w:p>
        </w:tc>
        <w:tc>
          <w:tcPr>
            <w:tcW w:w="2254" w:type="dxa"/>
          </w:tcPr>
          <w:p w14:paraId="42A5C228" w14:textId="543A02BD" w:rsidR="00366338" w:rsidRDefault="00366338" w:rsidP="00E96410">
            <w:pPr>
              <w:spacing w:line="360" w:lineRule="auto"/>
              <w:jc w:val="center"/>
              <w:rPr>
                <w:lang w:val="en-US"/>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7</w:t>
            </w:r>
            <w:r w:rsidRPr="00942432">
              <w:rPr>
                <w:rFonts w:cs="Times New Roman"/>
                <w:szCs w:val="24"/>
              </w:rPr>
              <w:t>.000</w:t>
            </w:r>
          </w:p>
        </w:tc>
        <w:tc>
          <w:tcPr>
            <w:tcW w:w="2254" w:type="dxa"/>
          </w:tcPr>
          <w:p w14:paraId="6C165883" w14:textId="5B1CFA4C" w:rsidR="00366338" w:rsidRDefault="00366338" w:rsidP="00E96410">
            <w:pPr>
              <w:spacing w:line="360" w:lineRule="auto"/>
              <w:jc w:val="right"/>
              <w:rPr>
                <w:lang w:val="en-US"/>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7</w:t>
            </w:r>
            <w:r w:rsidRPr="00942432">
              <w:rPr>
                <w:rFonts w:cs="Times New Roman"/>
                <w:szCs w:val="24"/>
              </w:rPr>
              <w:t>.000</w:t>
            </w:r>
          </w:p>
        </w:tc>
      </w:tr>
      <w:tr w:rsidR="00366338" w14:paraId="4F61A70F" w14:textId="77777777" w:rsidTr="003753EB">
        <w:tc>
          <w:tcPr>
            <w:tcW w:w="2254" w:type="dxa"/>
          </w:tcPr>
          <w:p w14:paraId="40B941ED" w14:textId="434199E5" w:rsidR="00366338" w:rsidRPr="00942432" w:rsidRDefault="00366338" w:rsidP="00E96410">
            <w:pPr>
              <w:spacing w:line="360" w:lineRule="auto"/>
              <w:jc w:val="center"/>
              <w:rPr>
                <w:rFonts w:cs="Times New Roman"/>
                <w:szCs w:val="24"/>
              </w:rPr>
            </w:pPr>
            <w:r w:rsidRPr="00942432">
              <w:rPr>
                <w:rFonts w:cs="Times New Roman"/>
                <w:szCs w:val="24"/>
              </w:rPr>
              <w:t>Standing Pouch</w:t>
            </w:r>
          </w:p>
        </w:tc>
        <w:tc>
          <w:tcPr>
            <w:tcW w:w="2254" w:type="dxa"/>
          </w:tcPr>
          <w:p w14:paraId="1E2303BE" w14:textId="5A9296B3" w:rsidR="00366338" w:rsidRPr="008D193E" w:rsidRDefault="00366338" w:rsidP="00E96410">
            <w:pPr>
              <w:spacing w:line="360" w:lineRule="auto"/>
              <w:jc w:val="center"/>
              <w:rPr>
                <w:rFonts w:cs="Times New Roman"/>
                <w:szCs w:val="24"/>
                <w:lang w:val="en-US"/>
              </w:rPr>
            </w:pPr>
            <w:r w:rsidRPr="00942432">
              <w:rPr>
                <w:rFonts w:cs="Times New Roman"/>
                <w:szCs w:val="24"/>
              </w:rPr>
              <w:t>1</w:t>
            </w:r>
            <w:r>
              <w:rPr>
                <w:rFonts w:cs="Times New Roman"/>
                <w:szCs w:val="24"/>
                <w:lang w:val="en-US"/>
              </w:rPr>
              <w:t>5</w:t>
            </w:r>
            <w:r w:rsidRPr="00942432">
              <w:rPr>
                <w:rFonts w:cs="Times New Roman"/>
                <w:szCs w:val="24"/>
              </w:rPr>
              <w:t xml:space="preserve"> </w:t>
            </w:r>
            <w:r>
              <w:rPr>
                <w:rFonts w:cs="Times New Roman"/>
                <w:szCs w:val="24"/>
                <w:lang w:val="en-US"/>
              </w:rPr>
              <w:t>Pcs</w:t>
            </w:r>
          </w:p>
        </w:tc>
        <w:tc>
          <w:tcPr>
            <w:tcW w:w="2254" w:type="dxa"/>
          </w:tcPr>
          <w:p w14:paraId="40535BB4" w14:textId="1D990571" w:rsidR="00366338" w:rsidRPr="00942432" w:rsidRDefault="00366338" w:rsidP="00E96410">
            <w:pPr>
              <w:spacing w:line="360" w:lineRule="auto"/>
              <w:jc w:val="center"/>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6.</w:t>
            </w:r>
            <w:r w:rsidRPr="00942432">
              <w:rPr>
                <w:rFonts w:cs="Times New Roman"/>
                <w:szCs w:val="24"/>
              </w:rPr>
              <w:t>000</w:t>
            </w:r>
          </w:p>
        </w:tc>
        <w:tc>
          <w:tcPr>
            <w:tcW w:w="2254" w:type="dxa"/>
          </w:tcPr>
          <w:p w14:paraId="58F1CD66" w14:textId="4D873F8A" w:rsidR="00366338" w:rsidRPr="00942432" w:rsidRDefault="00366338" w:rsidP="00E96410">
            <w:pPr>
              <w:spacing w:line="360" w:lineRule="auto"/>
              <w:jc w:val="right"/>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6</w:t>
            </w:r>
            <w:r>
              <w:rPr>
                <w:rFonts w:cs="Times New Roman"/>
                <w:szCs w:val="24"/>
                <w:lang w:val="en-US"/>
              </w:rPr>
              <w:t>.</w:t>
            </w:r>
            <w:r w:rsidRPr="00942432">
              <w:rPr>
                <w:rFonts w:cs="Times New Roman"/>
                <w:szCs w:val="24"/>
              </w:rPr>
              <w:t>000</w:t>
            </w:r>
          </w:p>
        </w:tc>
      </w:tr>
      <w:tr w:rsidR="00366338" w14:paraId="37953560" w14:textId="77777777" w:rsidTr="003753EB">
        <w:tc>
          <w:tcPr>
            <w:tcW w:w="2254" w:type="dxa"/>
          </w:tcPr>
          <w:p w14:paraId="0D4A7F58" w14:textId="68533A0D" w:rsidR="00366338" w:rsidRPr="003753EB" w:rsidRDefault="00366338" w:rsidP="00E96410">
            <w:pPr>
              <w:spacing w:line="360" w:lineRule="auto"/>
              <w:jc w:val="center"/>
              <w:rPr>
                <w:rFonts w:cs="Times New Roman"/>
                <w:szCs w:val="24"/>
                <w:lang w:val="en-US"/>
              </w:rPr>
            </w:pPr>
            <w:r>
              <w:rPr>
                <w:rFonts w:cs="Times New Roman"/>
                <w:szCs w:val="24"/>
                <w:lang w:val="en-US"/>
              </w:rPr>
              <w:t>Gas LPG</w:t>
            </w:r>
          </w:p>
        </w:tc>
        <w:tc>
          <w:tcPr>
            <w:tcW w:w="2254" w:type="dxa"/>
          </w:tcPr>
          <w:p w14:paraId="7E040A0A" w14:textId="5BE70021" w:rsidR="00366338" w:rsidRPr="00942432" w:rsidRDefault="00366338" w:rsidP="00E96410">
            <w:pPr>
              <w:spacing w:line="360" w:lineRule="auto"/>
              <w:jc w:val="center"/>
              <w:rPr>
                <w:rFonts w:cs="Times New Roman"/>
                <w:szCs w:val="24"/>
              </w:rPr>
            </w:pPr>
            <w:r w:rsidRPr="00942432">
              <w:rPr>
                <w:rFonts w:cs="Times New Roman"/>
                <w:szCs w:val="24"/>
              </w:rPr>
              <w:t>3</w:t>
            </w:r>
            <w:r>
              <w:rPr>
                <w:rFonts w:cs="Times New Roman"/>
                <w:szCs w:val="24"/>
                <w:lang w:val="en-US"/>
              </w:rPr>
              <w:t xml:space="preserve"> </w:t>
            </w:r>
            <w:r w:rsidRPr="00942432">
              <w:rPr>
                <w:rFonts w:cs="Times New Roman"/>
                <w:szCs w:val="24"/>
              </w:rPr>
              <w:t>kg</w:t>
            </w:r>
          </w:p>
        </w:tc>
        <w:tc>
          <w:tcPr>
            <w:tcW w:w="2254" w:type="dxa"/>
          </w:tcPr>
          <w:p w14:paraId="7C020EE0" w14:textId="75CC6F40" w:rsidR="00366338" w:rsidRPr="00942432" w:rsidRDefault="00366338" w:rsidP="00E96410">
            <w:pPr>
              <w:spacing w:line="360" w:lineRule="auto"/>
              <w:jc w:val="center"/>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w:t>
            </w:r>
            <w:r>
              <w:rPr>
                <w:rFonts w:cs="Times New Roman"/>
                <w:szCs w:val="24"/>
                <w:lang w:val="en-US"/>
              </w:rPr>
              <w:t xml:space="preserve"> </w:t>
            </w:r>
            <w:r w:rsidRPr="00942432">
              <w:rPr>
                <w:rFonts w:cs="Times New Roman"/>
                <w:szCs w:val="24"/>
              </w:rPr>
              <w:t>20.000</w:t>
            </w:r>
          </w:p>
        </w:tc>
        <w:tc>
          <w:tcPr>
            <w:tcW w:w="2254" w:type="dxa"/>
          </w:tcPr>
          <w:p w14:paraId="7601A148" w14:textId="065ED67B" w:rsidR="00366338" w:rsidRPr="00942432" w:rsidRDefault="00366338" w:rsidP="00E96410">
            <w:pPr>
              <w:spacing w:line="360" w:lineRule="auto"/>
              <w:jc w:val="right"/>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w:t>
            </w:r>
            <w:r>
              <w:rPr>
                <w:rFonts w:cs="Times New Roman"/>
                <w:szCs w:val="24"/>
                <w:lang w:val="en-US"/>
              </w:rPr>
              <w:t xml:space="preserve"> </w:t>
            </w:r>
            <w:r w:rsidRPr="00942432">
              <w:rPr>
                <w:rFonts w:cs="Times New Roman"/>
                <w:szCs w:val="24"/>
              </w:rPr>
              <w:t>20.000</w:t>
            </w:r>
          </w:p>
        </w:tc>
      </w:tr>
      <w:tr w:rsidR="0045287F" w14:paraId="5EA9246F" w14:textId="77777777" w:rsidTr="00960C11">
        <w:tc>
          <w:tcPr>
            <w:tcW w:w="6762" w:type="dxa"/>
            <w:gridSpan w:val="3"/>
          </w:tcPr>
          <w:p w14:paraId="1FFF9451" w14:textId="1C41EA06" w:rsidR="0045287F" w:rsidRPr="00604D60" w:rsidRDefault="0045287F" w:rsidP="00E96410">
            <w:pPr>
              <w:spacing w:line="360" w:lineRule="auto"/>
              <w:jc w:val="right"/>
              <w:rPr>
                <w:rFonts w:cs="Times New Roman"/>
                <w:b/>
                <w:bCs/>
                <w:szCs w:val="24"/>
              </w:rPr>
            </w:pPr>
            <w:r w:rsidRPr="00604D60">
              <w:rPr>
                <w:rFonts w:cs="Times New Roman"/>
                <w:b/>
                <w:bCs/>
                <w:szCs w:val="24"/>
                <w:lang w:val="en-US"/>
              </w:rPr>
              <w:t>Total</w:t>
            </w:r>
          </w:p>
        </w:tc>
        <w:tc>
          <w:tcPr>
            <w:tcW w:w="2254" w:type="dxa"/>
          </w:tcPr>
          <w:p w14:paraId="2AE99941" w14:textId="5E9F1AE0" w:rsidR="0045287F" w:rsidRPr="00EC14A7" w:rsidRDefault="0045287F" w:rsidP="00E96410">
            <w:pPr>
              <w:spacing w:line="360" w:lineRule="auto"/>
              <w:jc w:val="right"/>
              <w:rPr>
                <w:rFonts w:cs="Times New Roman"/>
                <w:b/>
                <w:bCs/>
                <w:szCs w:val="24"/>
                <w:lang w:val="en-US"/>
              </w:rPr>
            </w:pPr>
            <w:r w:rsidRPr="00EC14A7">
              <w:rPr>
                <w:rFonts w:cs="Times New Roman"/>
                <w:b/>
                <w:bCs/>
                <w:szCs w:val="24"/>
                <w:lang w:val="en-US"/>
              </w:rPr>
              <w:t xml:space="preserve">Rp. 52.000 </w:t>
            </w:r>
          </w:p>
        </w:tc>
      </w:tr>
    </w:tbl>
    <w:p w14:paraId="68284E53" w14:textId="77777777" w:rsidR="003753EB" w:rsidRDefault="003753EB" w:rsidP="00E96410">
      <w:pPr>
        <w:spacing w:line="360" w:lineRule="auto"/>
        <w:ind w:left="-6" w:firstLine="432"/>
        <w:rPr>
          <w:lang w:val="en-US"/>
        </w:rPr>
      </w:pPr>
    </w:p>
    <w:p w14:paraId="211C5EB7" w14:textId="77777777" w:rsidR="00456E8B" w:rsidRDefault="00456E8B" w:rsidP="00E96410">
      <w:pPr>
        <w:pStyle w:val="Heading2"/>
        <w:numPr>
          <w:ilvl w:val="1"/>
          <w:numId w:val="8"/>
        </w:numPr>
        <w:spacing w:line="360" w:lineRule="auto"/>
        <w:ind w:left="426"/>
        <w:rPr>
          <w:lang w:val="en-US"/>
        </w:rPr>
      </w:pPr>
      <w:bookmarkStart w:id="34" w:name="_Toc146719948"/>
      <w:r>
        <w:rPr>
          <w:lang w:val="en-US"/>
        </w:rPr>
        <w:t>Harga Jual</w:t>
      </w:r>
      <w:bookmarkEnd w:id="34"/>
    </w:p>
    <w:p w14:paraId="29207CC3" w14:textId="6930C09C" w:rsidR="00111E42" w:rsidRDefault="00111E42" w:rsidP="00E96410">
      <w:pPr>
        <w:spacing w:line="360" w:lineRule="auto"/>
        <w:ind w:firstLine="426"/>
        <w:rPr>
          <w:lang w:val="en-US"/>
        </w:rPr>
      </w:pPr>
      <w:r>
        <w:rPr>
          <w:lang w:val="en-US"/>
        </w:rPr>
        <w:t>Harga jual produk Singkong Inferno:</w:t>
      </w:r>
    </w:p>
    <w:p w14:paraId="7409CE80" w14:textId="336C3A1B" w:rsidR="00284186" w:rsidRPr="00284186" w:rsidRDefault="00284186" w:rsidP="00284186">
      <w:pPr>
        <w:pStyle w:val="Caption"/>
        <w:rPr>
          <w:b/>
          <w:bCs/>
          <w:i w:val="0"/>
          <w:iCs w:val="0"/>
          <w:color w:val="000000" w:themeColor="text1"/>
          <w:sz w:val="24"/>
          <w:szCs w:val="24"/>
          <w:lang w:val="en-US"/>
        </w:rPr>
      </w:pPr>
      <w:r w:rsidRPr="00284186">
        <w:rPr>
          <w:b/>
          <w:bCs/>
          <w:i w:val="0"/>
          <w:iCs w:val="0"/>
          <w:color w:val="000000" w:themeColor="text1"/>
          <w:sz w:val="24"/>
          <w:szCs w:val="24"/>
        </w:rPr>
        <w:t xml:space="preserve">Tabel 4. </w:t>
      </w:r>
      <w:r w:rsidRPr="00284186">
        <w:rPr>
          <w:b/>
          <w:bCs/>
          <w:i w:val="0"/>
          <w:iCs w:val="0"/>
          <w:color w:val="000000" w:themeColor="text1"/>
          <w:sz w:val="24"/>
          <w:szCs w:val="24"/>
        </w:rPr>
        <w:fldChar w:fldCharType="begin"/>
      </w:r>
      <w:r w:rsidRPr="00284186">
        <w:rPr>
          <w:b/>
          <w:bCs/>
          <w:i w:val="0"/>
          <w:iCs w:val="0"/>
          <w:color w:val="000000" w:themeColor="text1"/>
          <w:sz w:val="24"/>
          <w:szCs w:val="24"/>
        </w:rPr>
        <w:instrText xml:space="preserve"> SEQ Tabel_4. \* ARABIC </w:instrText>
      </w:r>
      <w:r w:rsidRPr="00284186">
        <w:rPr>
          <w:b/>
          <w:bCs/>
          <w:i w:val="0"/>
          <w:iCs w:val="0"/>
          <w:color w:val="000000" w:themeColor="text1"/>
          <w:sz w:val="24"/>
          <w:szCs w:val="24"/>
        </w:rPr>
        <w:fldChar w:fldCharType="separate"/>
      </w:r>
      <w:r w:rsidRPr="00284186">
        <w:rPr>
          <w:b/>
          <w:bCs/>
          <w:i w:val="0"/>
          <w:iCs w:val="0"/>
          <w:color w:val="000000" w:themeColor="text1"/>
          <w:sz w:val="24"/>
          <w:szCs w:val="24"/>
        </w:rPr>
        <w:t>2</w:t>
      </w:r>
      <w:r w:rsidRPr="00284186">
        <w:rPr>
          <w:b/>
          <w:bCs/>
          <w:i w:val="0"/>
          <w:iCs w:val="0"/>
          <w:color w:val="000000" w:themeColor="text1"/>
          <w:sz w:val="24"/>
          <w:szCs w:val="24"/>
        </w:rPr>
        <w:fldChar w:fldCharType="end"/>
      </w:r>
      <w:r w:rsidRPr="00284186">
        <w:rPr>
          <w:b/>
          <w:bCs/>
          <w:i w:val="0"/>
          <w:iCs w:val="0"/>
          <w:color w:val="000000" w:themeColor="text1"/>
          <w:sz w:val="24"/>
          <w:szCs w:val="24"/>
          <w:lang w:val="en-US"/>
        </w:rPr>
        <w:t xml:space="preserve">: </w:t>
      </w:r>
      <w:r w:rsidRPr="00284186">
        <w:rPr>
          <w:i w:val="0"/>
          <w:iCs w:val="0"/>
          <w:color w:val="000000" w:themeColor="text1"/>
          <w:sz w:val="24"/>
          <w:szCs w:val="24"/>
          <w:lang w:val="en-US"/>
        </w:rPr>
        <w:t>Harga Jual Produk</w:t>
      </w:r>
    </w:p>
    <w:tbl>
      <w:tblPr>
        <w:tblStyle w:val="TableGrid"/>
        <w:tblW w:w="0" w:type="auto"/>
        <w:tblLook w:val="04A0" w:firstRow="1" w:lastRow="0" w:firstColumn="1" w:lastColumn="0" w:noHBand="0" w:noVBand="1"/>
      </w:tblPr>
      <w:tblGrid>
        <w:gridCol w:w="2972"/>
        <w:gridCol w:w="1560"/>
      </w:tblGrid>
      <w:tr w:rsidR="002B6616" w14:paraId="7D442C11" w14:textId="77777777" w:rsidTr="00587464">
        <w:tc>
          <w:tcPr>
            <w:tcW w:w="2972" w:type="dxa"/>
          </w:tcPr>
          <w:p w14:paraId="1C503E83" w14:textId="7CA637EF" w:rsidR="002B6616" w:rsidRPr="00B62BC8" w:rsidRDefault="002B6616" w:rsidP="00E96410">
            <w:pPr>
              <w:spacing w:line="360" w:lineRule="auto"/>
              <w:jc w:val="center"/>
              <w:rPr>
                <w:b/>
                <w:bCs/>
                <w:lang w:val="en-US"/>
              </w:rPr>
            </w:pPr>
            <w:r w:rsidRPr="00B62BC8">
              <w:rPr>
                <w:b/>
                <w:bCs/>
                <w:lang w:val="en-US"/>
              </w:rPr>
              <w:t>Satuan</w:t>
            </w:r>
          </w:p>
        </w:tc>
        <w:tc>
          <w:tcPr>
            <w:tcW w:w="1560" w:type="dxa"/>
          </w:tcPr>
          <w:p w14:paraId="4D7ADB84" w14:textId="3DF37D10" w:rsidR="002B6616" w:rsidRPr="00B62BC8" w:rsidRDefault="002B6616" w:rsidP="00E96410">
            <w:pPr>
              <w:spacing w:line="360" w:lineRule="auto"/>
              <w:jc w:val="center"/>
              <w:rPr>
                <w:b/>
                <w:bCs/>
                <w:lang w:val="en-US"/>
              </w:rPr>
            </w:pPr>
            <w:r w:rsidRPr="00B62BC8">
              <w:rPr>
                <w:b/>
                <w:bCs/>
                <w:lang w:val="en-US"/>
              </w:rPr>
              <w:t>Harga</w:t>
            </w:r>
          </w:p>
        </w:tc>
      </w:tr>
      <w:tr w:rsidR="002B6616" w14:paraId="7A2CEAA8" w14:textId="77777777" w:rsidTr="00587464">
        <w:tc>
          <w:tcPr>
            <w:tcW w:w="2972" w:type="dxa"/>
          </w:tcPr>
          <w:p w14:paraId="3B5B9591" w14:textId="6154A31A" w:rsidR="002B6616" w:rsidRDefault="00B62BC8" w:rsidP="00E96410">
            <w:pPr>
              <w:spacing w:line="360" w:lineRule="auto"/>
              <w:jc w:val="center"/>
              <w:rPr>
                <w:lang w:val="en-US"/>
              </w:rPr>
            </w:pPr>
            <w:r>
              <w:rPr>
                <w:lang w:val="en-US"/>
              </w:rPr>
              <w:t xml:space="preserve">Singkong </w:t>
            </w:r>
            <w:r w:rsidR="00006F11">
              <w:rPr>
                <w:lang w:val="en-US"/>
              </w:rPr>
              <w:t xml:space="preserve">Inferno </w:t>
            </w:r>
            <w:r>
              <w:rPr>
                <w:lang w:val="en-US"/>
              </w:rPr>
              <w:t>70 gram</w:t>
            </w:r>
          </w:p>
        </w:tc>
        <w:tc>
          <w:tcPr>
            <w:tcW w:w="1560" w:type="dxa"/>
          </w:tcPr>
          <w:p w14:paraId="4385AC39" w14:textId="7E4615D1" w:rsidR="002B6616" w:rsidRDefault="00B62BC8" w:rsidP="00E96410">
            <w:pPr>
              <w:spacing w:line="360" w:lineRule="auto"/>
              <w:ind w:right="120"/>
              <w:jc w:val="center"/>
              <w:rPr>
                <w:lang w:val="en-US"/>
              </w:rPr>
            </w:pPr>
            <w:r>
              <w:rPr>
                <w:lang w:val="en-US"/>
              </w:rPr>
              <w:t>Rp. 5.000</w:t>
            </w:r>
          </w:p>
        </w:tc>
      </w:tr>
    </w:tbl>
    <w:p w14:paraId="30BAD06D" w14:textId="77777777" w:rsidR="00111E42" w:rsidRPr="00111E42" w:rsidRDefault="00111E42" w:rsidP="00E96410">
      <w:pPr>
        <w:spacing w:line="360" w:lineRule="auto"/>
        <w:rPr>
          <w:lang w:val="en-US"/>
        </w:rPr>
      </w:pPr>
    </w:p>
    <w:p w14:paraId="509CB31C" w14:textId="47F76629" w:rsidR="00456E8B" w:rsidRDefault="00456E8B" w:rsidP="00E96410">
      <w:pPr>
        <w:pStyle w:val="Heading2"/>
        <w:numPr>
          <w:ilvl w:val="1"/>
          <w:numId w:val="8"/>
        </w:numPr>
        <w:spacing w:line="360" w:lineRule="auto"/>
        <w:ind w:left="426"/>
        <w:rPr>
          <w:lang w:val="en-US"/>
        </w:rPr>
      </w:pPr>
      <w:bookmarkStart w:id="35" w:name="_Toc146719949"/>
      <w:r>
        <w:rPr>
          <w:lang w:val="en-US"/>
        </w:rPr>
        <w:t>Bagi Hasi</w:t>
      </w:r>
      <w:r w:rsidR="004D281E">
        <w:rPr>
          <w:lang w:val="en-US"/>
        </w:rPr>
        <w:t>l</w:t>
      </w:r>
      <w:bookmarkEnd w:id="35"/>
    </w:p>
    <w:p w14:paraId="3973C680" w14:textId="51C25E3E" w:rsidR="00BB1B20" w:rsidRPr="00BB1B20" w:rsidRDefault="00BB1B20" w:rsidP="00E96410">
      <w:pPr>
        <w:spacing w:line="360" w:lineRule="auto"/>
        <w:ind w:firstLine="426"/>
        <w:rPr>
          <w:lang w:val="en-US"/>
        </w:rPr>
      </w:pPr>
      <w:r w:rsidRPr="00BB1B20">
        <w:rPr>
          <w:lang w:val="en-US"/>
        </w:rPr>
        <w:t xml:space="preserve">Bagi hasil usaha </w:t>
      </w:r>
      <w:r w:rsidR="007A0CB7">
        <w:rPr>
          <w:lang w:val="en-US"/>
        </w:rPr>
        <w:t>kripik singkong pedas asin</w:t>
      </w:r>
      <w:r w:rsidRPr="00BB1B20">
        <w:rPr>
          <w:lang w:val="en-US"/>
        </w:rPr>
        <w:t xml:space="preserve"> akan berjalan sesuai dengan apa yang telah disepakati antara pemilik modal dan p</w:t>
      </w:r>
      <w:r w:rsidRPr="008E6865">
        <w:rPr>
          <w:lang w:val="en-US"/>
        </w:rPr>
        <w:t>emilik usaha. Dimulai dari dipinjamkan oleh pemilik modal sebesar Rp. 200.000.-. dari pinjaman tersebut akan diberikan waktu sekitar 1 minggu, dalam waktu tersebut hasil keuntungan akan dibagi 2 yaitu pihak pemilik modal sebesar 40% dan untuk pemilik usaha sebesar 60%.</w:t>
      </w:r>
    </w:p>
    <w:p w14:paraId="053EEF3D" w14:textId="5A6CAD7B" w:rsidR="004D281E" w:rsidRDefault="004D281E" w:rsidP="00E96410">
      <w:pPr>
        <w:spacing w:after="160" w:line="360" w:lineRule="auto"/>
        <w:jc w:val="left"/>
        <w:rPr>
          <w:lang w:val="en-US"/>
        </w:rPr>
      </w:pPr>
      <w:r>
        <w:rPr>
          <w:lang w:val="en-US"/>
        </w:rPr>
        <w:br w:type="page"/>
      </w:r>
    </w:p>
    <w:p w14:paraId="16483BFA" w14:textId="14434DC5" w:rsidR="004D281E" w:rsidRDefault="004D281E" w:rsidP="00E96410">
      <w:pPr>
        <w:pStyle w:val="Heading1"/>
        <w:spacing w:line="360" w:lineRule="auto"/>
        <w:jc w:val="center"/>
        <w:rPr>
          <w:lang w:val="en-US"/>
        </w:rPr>
      </w:pPr>
      <w:bookmarkStart w:id="36" w:name="_Toc146719950"/>
      <w:r>
        <w:rPr>
          <w:lang w:val="en-US"/>
        </w:rPr>
        <w:lastRenderedPageBreak/>
        <w:t>BAB V</w:t>
      </w:r>
      <w:r>
        <w:rPr>
          <w:lang w:val="en-US"/>
        </w:rPr>
        <w:br/>
        <w:t>PENUTUP</w:t>
      </w:r>
      <w:bookmarkEnd w:id="36"/>
    </w:p>
    <w:p w14:paraId="14B2AAC2"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37" w:name="_Toc146719873"/>
      <w:bookmarkStart w:id="38" w:name="_Toc146719951"/>
      <w:bookmarkEnd w:id="37"/>
      <w:bookmarkEnd w:id="38"/>
    </w:p>
    <w:p w14:paraId="29C194B0"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39" w:name="_Toc146719874"/>
      <w:bookmarkStart w:id="40" w:name="_Toc146719952"/>
      <w:bookmarkEnd w:id="39"/>
      <w:bookmarkEnd w:id="40"/>
    </w:p>
    <w:p w14:paraId="6505A7CE"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41" w:name="_Toc146719875"/>
      <w:bookmarkStart w:id="42" w:name="_Toc146719953"/>
      <w:bookmarkEnd w:id="41"/>
      <w:bookmarkEnd w:id="42"/>
    </w:p>
    <w:p w14:paraId="130D333C"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43" w:name="_Toc146719876"/>
      <w:bookmarkStart w:id="44" w:name="_Toc146719954"/>
      <w:bookmarkEnd w:id="43"/>
      <w:bookmarkEnd w:id="44"/>
    </w:p>
    <w:p w14:paraId="6C341C3C"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45" w:name="_Toc146719877"/>
      <w:bookmarkStart w:id="46" w:name="_Toc146719955"/>
      <w:bookmarkEnd w:id="45"/>
      <w:bookmarkEnd w:id="46"/>
    </w:p>
    <w:p w14:paraId="0824A02E" w14:textId="77777777" w:rsidR="004D281E" w:rsidRDefault="004D281E" w:rsidP="00E96410">
      <w:pPr>
        <w:pStyle w:val="Heading2"/>
        <w:numPr>
          <w:ilvl w:val="1"/>
          <w:numId w:val="9"/>
        </w:numPr>
        <w:spacing w:line="360" w:lineRule="auto"/>
        <w:ind w:left="426"/>
        <w:rPr>
          <w:lang w:val="en-US"/>
        </w:rPr>
      </w:pPr>
      <w:bookmarkStart w:id="47" w:name="_Toc146719956"/>
      <w:r>
        <w:rPr>
          <w:lang w:val="en-US"/>
        </w:rPr>
        <w:t>Kesimpulan</w:t>
      </w:r>
      <w:bookmarkEnd w:id="47"/>
    </w:p>
    <w:p w14:paraId="06BAF828" w14:textId="78C45038" w:rsidR="00295F97" w:rsidRPr="00295F97" w:rsidRDefault="00295F97" w:rsidP="00E96410">
      <w:pPr>
        <w:spacing w:line="360" w:lineRule="auto"/>
        <w:ind w:firstLine="426"/>
        <w:rPr>
          <w:lang w:val="en-US"/>
        </w:rPr>
      </w:pPr>
      <w:r w:rsidRPr="00295F97">
        <w:rPr>
          <w:lang w:val="en-US"/>
        </w:rPr>
        <w:t>Dalam menjalankan usaha "Singkong Inferno" sebagai produsen kripik singkong pedas</w:t>
      </w:r>
      <w:r w:rsidR="00944E0E">
        <w:rPr>
          <w:lang w:val="en-US"/>
        </w:rPr>
        <w:t xml:space="preserve"> </w:t>
      </w:r>
      <w:r w:rsidRPr="00295F97">
        <w:rPr>
          <w:lang w:val="en-US"/>
        </w:rPr>
        <w:t>asin, kami dapat menyimpulkan beberapa poin kunci:</w:t>
      </w:r>
    </w:p>
    <w:p w14:paraId="694C1227" w14:textId="77777777" w:rsidR="00944E0E" w:rsidRDefault="00295F97" w:rsidP="00E96410">
      <w:pPr>
        <w:pStyle w:val="ListParagraph"/>
        <w:numPr>
          <w:ilvl w:val="0"/>
          <w:numId w:val="17"/>
        </w:numPr>
        <w:spacing w:line="360" w:lineRule="auto"/>
        <w:ind w:hanging="294"/>
        <w:rPr>
          <w:lang w:val="en-US"/>
        </w:rPr>
      </w:pPr>
      <w:r w:rsidRPr="00944E0E">
        <w:rPr>
          <w:lang w:val="en-US"/>
        </w:rPr>
        <w:t>Produk kami, dengan sentuhan pedas yang intens dan rasa asin yang gurih, memiliki potensi besar untuk menjadi favorit di kalangan pecinta camilan yang mencari cita rasa yang unik dan menggugah selera.</w:t>
      </w:r>
    </w:p>
    <w:p w14:paraId="4D8F8743" w14:textId="77777777" w:rsidR="00944E0E" w:rsidRDefault="00295F97" w:rsidP="00E96410">
      <w:pPr>
        <w:pStyle w:val="ListParagraph"/>
        <w:numPr>
          <w:ilvl w:val="0"/>
          <w:numId w:val="17"/>
        </w:numPr>
        <w:spacing w:line="360" w:lineRule="auto"/>
        <w:ind w:hanging="294"/>
        <w:rPr>
          <w:lang w:val="en-US"/>
        </w:rPr>
      </w:pPr>
      <w:r w:rsidRPr="00944E0E">
        <w:rPr>
          <w:lang w:val="en-US"/>
        </w:rPr>
        <w:t>Modal usaha yang diperlukan harus dipertimbangkan dengan cermat, termasuk biaya bahan baku, peralatan, operasional, dan pemasaran. Perencanaan keuangan yang baik sangat penting untuk mengelola modal dengan efisien.</w:t>
      </w:r>
    </w:p>
    <w:p w14:paraId="54ABA163" w14:textId="77777777" w:rsidR="00944E0E" w:rsidRDefault="00295F97" w:rsidP="00E96410">
      <w:pPr>
        <w:pStyle w:val="ListParagraph"/>
        <w:numPr>
          <w:ilvl w:val="0"/>
          <w:numId w:val="17"/>
        </w:numPr>
        <w:spacing w:line="360" w:lineRule="auto"/>
        <w:ind w:hanging="294"/>
        <w:rPr>
          <w:lang w:val="en-US"/>
        </w:rPr>
      </w:pPr>
      <w:r w:rsidRPr="00944E0E">
        <w:rPr>
          <w:lang w:val="en-US"/>
        </w:rPr>
        <w:t>Penentuan harga jual perlu memperhitungkan biaya produksi, margin keuntungan yang diinginkan, dan harga pasar yang bersaing. Selalu ada kemungkinan untuk menyesuaikan harga berdasarkan respons pelanggan dan perubahan di pasar.</w:t>
      </w:r>
    </w:p>
    <w:p w14:paraId="57902022" w14:textId="19044A85" w:rsidR="00295F97" w:rsidRDefault="00295F97" w:rsidP="00E96410">
      <w:pPr>
        <w:pStyle w:val="ListParagraph"/>
        <w:numPr>
          <w:ilvl w:val="0"/>
          <w:numId w:val="17"/>
        </w:numPr>
        <w:spacing w:line="360" w:lineRule="auto"/>
        <w:ind w:hanging="294"/>
        <w:rPr>
          <w:lang w:val="en-US"/>
        </w:rPr>
      </w:pPr>
      <w:r w:rsidRPr="00944E0E">
        <w:rPr>
          <w:lang w:val="en-US"/>
        </w:rPr>
        <w:t>Perencanaan yang matang dan pemantauan anggaran adalah kunci keberhasilan dalam menjalankan usaha ini. Pemahaman mendalam tentang proses produksi, perencanaan pemasaran yang efektif, dan manajemen yang baik akan memainkan peran penting dalam pertumbuhan "Singkong Inferno."</w:t>
      </w:r>
    </w:p>
    <w:p w14:paraId="62E64912" w14:textId="77777777" w:rsidR="00944E0E" w:rsidRPr="00944E0E" w:rsidRDefault="00944E0E" w:rsidP="00E96410">
      <w:pPr>
        <w:spacing w:line="360" w:lineRule="auto"/>
        <w:rPr>
          <w:lang w:val="en-US"/>
        </w:rPr>
      </w:pPr>
    </w:p>
    <w:p w14:paraId="4E330BCC" w14:textId="1B446083" w:rsidR="00456E8B" w:rsidRDefault="004D281E" w:rsidP="00E96410">
      <w:pPr>
        <w:pStyle w:val="Heading2"/>
        <w:numPr>
          <w:ilvl w:val="1"/>
          <w:numId w:val="9"/>
        </w:numPr>
        <w:spacing w:line="360" w:lineRule="auto"/>
        <w:ind w:left="426"/>
        <w:rPr>
          <w:lang w:val="en-US"/>
        </w:rPr>
      </w:pPr>
      <w:bookmarkStart w:id="48" w:name="_Toc146719957"/>
      <w:r>
        <w:rPr>
          <w:lang w:val="en-US"/>
        </w:rPr>
        <w:t>Saran</w:t>
      </w:r>
      <w:bookmarkEnd w:id="48"/>
    </w:p>
    <w:p w14:paraId="679E09DB" w14:textId="6E69035C" w:rsidR="00944E0E" w:rsidRPr="00944E0E" w:rsidRDefault="00944E0E" w:rsidP="00E96410">
      <w:pPr>
        <w:spacing w:line="360" w:lineRule="auto"/>
        <w:ind w:firstLine="426"/>
        <w:rPr>
          <w:lang w:val="en-US"/>
        </w:rPr>
      </w:pPr>
      <w:r w:rsidRPr="00944E0E">
        <w:rPr>
          <w:lang w:val="en-US"/>
        </w:rPr>
        <w:t>Berikut adalah beberapa saran untuk sukses dalam usaha "Singkong Inferno":</w:t>
      </w:r>
    </w:p>
    <w:p w14:paraId="5DE5558F" w14:textId="77777777" w:rsidR="00944E0E" w:rsidRDefault="00944E0E" w:rsidP="00E96410">
      <w:pPr>
        <w:pStyle w:val="ListParagraph"/>
        <w:numPr>
          <w:ilvl w:val="0"/>
          <w:numId w:val="18"/>
        </w:numPr>
        <w:spacing w:line="360" w:lineRule="auto"/>
        <w:ind w:hanging="294"/>
        <w:rPr>
          <w:lang w:val="en-US"/>
        </w:rPr>
      </w:pPr>
      <w:r w:rsidRPr="00944E0E">
        <w:rPr>
          <w:lang w:val="en-US"/>
        </w:rPr>
        <w:t>Pertimbangkan untuk mengembangkan variasi produk dengan tingkat pedas yang berbeda-beda untuk mencakup selera pelanggan yang beragam.</w:t>
      </w:r>
    </w:p>
    <w:p w14:paraId="695445D5" w14:textId="77777777" w:rsidR="00944E0E" w:rsidRDefault="00944E0E" w:rsidP="00E96410">
      <w:pPr>
        <w:pStyle w:val="ListParagraph"/>
        <w:numPr>
          <w:ilvl w:val="0"/>
          <w:numId w:val="18"/>
        </w:numPr>
        <w:spacing w:line="360" w:lineRule="auto"/>
        <w:ind w:hanging="294"/>
        <w:rPr>
          <w:lang w:val="en-US"/>
        </w:rPr>
      </w:pPr>
      <w:r w:rsidRPr="00944E0E">
        <w:rPr>
          <w:lang w:val="en-US"/>
        </w:rPr>
        <w:t>Jalin hubungan dengan pemasok singkong yang dapat diandalkan dan berkualitas tinggi untuk memastikan ketersediaan bahan baku yang baik.</w:t>
      </w:r>
    </w:p>
    <w:p w14:paraId="696BBAF9" w14:textId="77777777" w:rsidR="00573D5B" w:rsidRDefault="00944E0E" w:rsidP="00E96410">
      <w:pPr>
        <w:pStyle w:val="ListParagraph"/>
        <w:numPr>
          <w:ilvl w:val="0"/>
          <w:numId w:val="18"/>
        </w:numPr>
        <w:spacing w:line="360" w:lineRule="auto"/>
        <w:ind w:hanging="294"/>
        <w:rPr>
          <w:lang w:val="en-US"/>
        </w:rPr>
      </w:pPr>
      <w:r w:rsidRPr="00944E0E">
        <w:rPr>
          <w:lang w:val="en-US"/>
        </w:rPr>
        <w:t xml:space="preserve">Manfaatkan kekuatan pemasaran online, termasuk media sosial dan </w:t>
      </w:r>
      <w:r w:rsidRPr="00944E0E">
        <w:rPr>
          <w:i/>
          <w:iCs/>
          <w:lang w:val="en-US"/>
        </w:rPr>
        <w:t>platform e-commerce</w:t>
      </w:r>
      <w:r w:rsidRPr="00944E0E">
        <w:rPr>
          <w:lang w:val="en-US"/>
        </w:rPr>
        <w:t>, untuk memperluas jangkauan produk dan berinteraksi dengan pelanggan.</w:t>
      </w:r>
    </w:p>
    <w:p w14:paraId="7FD9CA7A" w14:textId="77777777" w:rsidR="00573D5B" w:rsidRDefault="00944E0E" w:rsidP="00E96410">
      <w:pPr>
        <w:pStyle w:val="ListParagraph"/>
        <w:numPr>
          <w:ilvl w:val="0"/>
          <w:numId w:val="18"/>
        </w:numPr>
        <w:spacing w:line="360" w:lineRule="auto"/>
        <w:ind w:hanging="294"/>
        <w:rPr>
          <w:lang w:val="en-US"/>
        </w:rPr>
      </w:pPr>
      <w:r w:rsidRPr="00573D5B">
        <w:rPr>
          <w:lang w:val="en-US"/>
        </w:rPr>
        <w:t>Jaga kualitas produk dan kebersihan dalam setiap tahap produksi untuk memenuhi harapan pelanggan.</w:t>
      </w:r>
    </w:p>
    <w:p w14:paraId="36865941" w14:textId="77777777" w:rsidR="00573D5B" w:rsidRDefault="00944E0E" w:rsidP="00E96410">
      <w:pPr>
        <w:pStyle w:val="ListParagraph"/>
        <w:numPr>
          <w:ilvl w:val="0"/>
          <w:numId w:val="18"/>
        </w:numPr>
        <w:spacing w:line="360" w:lineRule="auto"/>
        <w:ind w:hanging="294"/>
        <w:rPr>
          <w:lang w:val="en-US"/>
        </w:rPr>
      </w:pPr>
      <w:r w:rsidRPr="00573D5B">
        <w:rPr>
          <w:lang w:val="en-US"/>
        </w:rPr>
        <w:t>Monitor tren pasar dan respons pelanggan secara teratur untuk menyesuaikan strategi pemasaran dan produk.</w:t>
      </w:r>
    </w:p>
    <w:p w14:paraId="653E9687" w14:textId="2BC8197B" w:rsidR="00944E0E" w:rsidRPr="00573D5B" w:rsidRDefault="00944E0E" w:rsidP="00E96410">
      <w:pPr>
        <w:pStyle w:val="ListParagraph"/>
        <w:numPr>
          <w:ilvl w:val="0"/>
          <w:numId w:val="18"/>
        </w:numPr>
        <w:spacing w:line="360" w:lineRule="auto"/>
        <w:ind w:hanging="294"/>
        <w:rPr>
          <w:lang w:val="en-US"/>
        </w:rPr>
      </w:pPr>
      <w:r w:rsidRPr="00573D5B">
        <w:rPr>
          <w:lang w:val="en-US"/>
        </w:rPr>
        <w:t>Pertimbangkan untuk melakukan survei pelanggan untuk mengumpulkan umpan balik yang berharga tentang rasa, kemasan, dan layanan pelanggan.</w:t>
      </w:r>
    </w:p>
    <w:p w14:paraId="46FE5308" w14:textId="25C444C2" w:rsidR="00F078DD" w:rsidRDefault="00F078DD" w:rsidP="00E96410">
      <w:pPr>
        <w:spacing w:after="160" w:line="360" w:lineRule="auto"/>
        <w:jc w:val="left"/>
        <w:rPr>
          <w:lang w:val="en-US"/>
        </w:rPr>
      </w:pPr>
      <w:r>
        <w:rPr>
          <w:lang w:val="en-US"/>
        </w:rPr>
        <w:br w:type="page"/>
      </w:r>
    </w:p>
    <w:p w14:paraId="758E7AB3" w14:textId="37B08CCE" w:rsidR="00F078DD" w:rsidRDefault="00F078DD" w:rsidP="00E96410">
      <w:pPr>
        <w:pStyle w:val="Heading1"/>
        <w:spacing w:line="360" w:lineRule="auto"/>
        <w:jc w:val="center"/>
        <w:rPr>
          <w:lang w:val="en-US"/>
        </w:rPr>
      </w:pPr>
      <w:bookmarkStart w:id="49" w:name="_Toc146719958"/>
      <w:r>
        <w:rPr>
          <w:lang w:val="en-US"/>
        </w:rPr>
        <w:lastRenderedPageBreak/>
        <w:t>LAMPIRAN</w:t>
      </w:r>
      <w:bookmarkEnd w:id="49"/>
    </w:p>
    <w:p w14:paraId="5F2A366B" w14:textId="1AE6E822" w:rsidR="003F0027" w:rsidRDefault="00F078DD" w:rsidP="00E96410">
      <w:pPr>
        <w:pStyle w:val="Heading2"/>
        <w:numPr>
          <w:ilvl w:val="0"/>
          <w:numId w:val="10"/>
        </w:numPr>
        <w:spacing w:line="360" w:lineRule="auto"/>
        <w:rPr>
          <w:lang w:val="en-US"/>
        </w:rPr>
      </w:pPr>
      <w:bookmarkStart w:id="50" w:name="_Toc146719959"/>
      <w:r>
        <w:rPr>
          <w:lang w:val="en-US"/>
        </w:rPr>
        <w:t>Foto</w:t>
      </w:r>
      <w:r w:rsidR="003F0027">
        <w:rPr>
          <w:lang w:val="en-US"/>
        </w:rPr>
        <w:t xml:space="preserve"> Kegiatan </w:t>
      </w:r>
      <w:r w:rsidR="00E253FF">
        <w:rPr>
          <w:lang w:val="en-US"/>
        </w:rPr>
        <w:t>dan</w:t>
      </w:r>
      <w:r w:rsidR="003F0027">
        <w:rPr>
          <w:lang w:val="en-US"/>
        </w:rPr>
        <w:t xml:space="preserve"> Transaksi</w:t>
      </w:r>
      <w:bookmarkEnd w:id="50"/>
    </w:p>
    <w:p w14:paraId="399ED025" w14:textId="77777777" w:rsidR="00A40D57" w:rsidRPr="00A40D57" w:rsidRDefault="00A40D57" w:rsidP="00E96410">
      <w:pPr>
        <w:spacing w:line="360" w:lineRule="auto"/>
        <w:rPr>
          <w:lang w:val="en-US"/>
        </w:rPr>
      </w:pPr>
    </w:p>
    <w:p w14:paraId="32A24355" w14:textId="09F09FED" w:rsidR="00721EDE" w:rsidRDefault="003F0027" w:rsidP="00E96410">
      <w:pPr>
        <w:pStyle w:val="Heading2"/>
        <w:numPr>
          <w:ilvl w:val="0"/>
          <w:numId w:val="10"/>
        </w:numPr>
        <w:spacing w:line="360" w:lineRule="auto"/>
        <w:rPr>
          <w:lang w:val="en-US"/>
        </w:rPr>
      </w:pPr>
      <w:bookmarkStart w:id="51" w:name="_Toc146719960"/>
      <w:r>
        <w:rPr>
          <w:lang w:val="en-US"/>
        </w:rPr>
        <w:t>Laporan Keuangan</w:t>
      </w:r>
      <w:bookmarkEnd w:id="51"/>
    </w:p>
    <w:p w14:paraId="026AD759" w14:textId="26B92125" w:rsidR="00EF4CD1" w:rsidRPr="00EF4CD1" w:rsidRDefault="00EF4CD1" w:rsidP="00EF4CD1">
      <w:pPr>
        <w:pStyle w:val="Caption"/>
        <w:rPr>
          <w:i w:val="0"/>
          <w:iCs w:val="0"/>
          <w:color w:val="000000" w:themeColor="text1"/>
          <w:sz w:val="24"/>
          <w:szCs w:val="24"/>
          <w:lang w:val="en-US"/>
        </w:rPr>
      </w:pPr>
      <w:r w:rsidRPr="00EF4CD1">
        <w:rPr>
          <w:b/>
          <w:bCs/>
          <w:i w:val="0"/>
          <w:iCs w:val="0"/>
          <w:color w:val="000000" w:themeColor="text1"/>
          <w:sz w:val="24"/>
          <w:szCs w:val="24"/>
        </w:rPr>
        <w:t xml:space="preserve">Tabel Lampiran </w:t>
      </w:r>
      <w:r w:rsidRPr="00EF4CD1">
        <w:rPr>
          <w:b/>
          <w:bCs/>
          <w:i w:val="0"/>
          <w:iCs w:val="0"/>
          <w:color w:val="000000" w:themeColor="text1"/>
          <w:sz w:val="24"/>
          <w:szCs w:val="24"/>
        </w:rPr>
        <w:fldChar w:fldCharType="begin"/>
      </w:r>
      <w:r w:rsidRPr="00EF4CD1">
        <w:rPr>
          <w:b/>
          <w:bCs/>
          <w:i w:val="0"/>
          <w:iCs w:val="0"/>
          <w:color w:val="000000" w:themeColor="text1"/>
          <w:sz w:val="24"/>
          <w:szCs w:val="24"/>
        </w:rPr>
        <w:instrText xml:space="preserve"> SEQ Tabel_Lampiran \* ARABIC </w:instrText>
      </w:r>
      <w:r w:rsidRPr="00EF4CD1">
        <w:rPr>
          <w:b/>
          <w:bCs/>
          <w:i w:val="0"/>
          <w:iCs w:val="0"/>
          <w:color w:val="000000" w:themeColor="text1"/>
          <w:sz w:val="24"/>
          <w:szCs w:val="24"/>
        </w:rPr>
        <w:fldChar w:fldCharType="separate"/>
      </w:r>
      <w:r w:rsidR="007E4180">
        <w:rPr>
          <w:b/>
          <w:bCs/>
          <w:i w:val="0"/>
          <w:iCs w:val="0"/>
          <w:color w:val="000000" w:themeColor="text1"/>
          <w:sz w:val="24"/>
          <w:szCs w:val="24"/>
        </w:rPr>
        <w:t>1</w:t>
      </w:r>
      <w:r w:rsidRPr="00EF4CD1">
        <w:rPr>
          <w:b/>
          <w:bCs/>
          <w:i w:val="0"/>
          <w:iCs w:val="0"/>
          <w:color w:val="000000" w:themeColor="text1"/>
          <w:sz w:val="24"/>
          <w:szCs w:val="24"/>
        </w:rPr>
        <w:fldChar w:fldCharType="end"/>
      </w:r>
      <w:r w:rsidRPr="00EF4CD1">
        <w:rPr>
          <w:b/>
          <w:bCs/>
          <w:i w:val="0"/>
          <w:iCs w:val="0"/>
          <w:color w:val="000000" w:themeColor="text1"/>
          <w:sz w:val="24"/>
          <w:szCs w:val="24"/>
          <w:lang w:val="en-US"/>
        </w:rPr>
        <w:t xml:space="preserve">: </w:t>
      </w:r>
      <w:r w:rsidRPr="00EF4CD1">
        <w:rPr>
          <w:i w:val="0"/>
          <w:iCs w:val="0"/>
          <w:color w:val="000000" w:themeColor="text1"/>
          <w:sz w:val="24"/>
          <w:szCs w:val="24"/>
          <w:lang w:val="en-US"/>
        </w:rPr>
        <w:t>Laporan Keuangan</w:t>
      </w:r>
    </w:p>
    <w:tbl>
      <w:tblPr>
        <w:tblStyle w:val="TableGrid"/>
        <w:tblW w:w="9187" w:type="dxa"/>
        <w:tblLook w:val="04A0" w:firstRow="1" w:lastRow="0" w:firstColumn="1" w:lastColumn="0" w:noHBand="0" w:noVBand="1"/>
      </w:tblPr>
      <w:tblGrid>
        <w:gridCol w:w="570"/>
        <w:gridCol w:w="2905"/>
        <w:gridCol w:w="1198"/>
        <w:gridCol w:w="1813"/>
        <w:gridCol w:w="990"/>
        <w:gridCol w:w="1711"/>
      </w:tblGrid>
      <w:tr w:rsidR="00CD4346" w14:paraId="74BB2EE1" w14:textId="77777777" w:rsidTr="001D4FD1">
        <w:tc>
          <w:tcPr>
            <w:tcW w:w="570" w:type="dxa"/>
          </w:tcPr>
          <w:p w14:paraId="3F3280D1" w14:textId="7D1CE284" w:rsidR="00721EDE" w:rsidRPr="00EB2DDA" w:rsidRDefault="00721EDE" w:rsidP="00E96410">
            <w:pPr>
              <w:spacing w:line="360" w:lineRule="auto"/>
              <w:jc w:val="center"/>
              <w:rPr>
                <w:b/>
                <w:bCs/>
                <w:lang w:val="en-US"/>
              </w:rPr>
            </w:pPr>
            <w:r w:rsidRPr="00EB2DDA">
              <w:rPr>
                <w:b/>
                <w:bCs/>
                <w:lang w:val="en-US"/>
              </w:rPr>
              <w:t>No.</w:t>
            </w:r>
          </w:p>
        </w:tc>
        <w:tc>
          <w:tcPr>
            <w:tcW w:w="2905" w:type="dxa"/>
          </w:tcPr>
          <w:p w14:paraId="0F84A673" w14:textId="661C15D5" w:rsidR="00721EDE" w:rsidRPr="00EB2DDA" w:rsidRDefault="00721EDE" w:rsidP="00E96410">
            <w:pPr>
              <w:spacing w:line="360" w:lineRule="auto"/>
              <w:jc w:val="center"/>
              <w:rPr>
                <w:b/>
                <w:bCs/>
                <w:lang w:val="en-US"/>
              </w:rPr>
            </w:pPr>
            <w:r w:rsidRPr="00EB2DDA">
              <w:rPr>
                <w:b/>
                <w:bCs/>
                <w:lang w:val="en-US"/>
              </w:rPr>
              <w:t>Item</w:t>
            </w:r>
          </w:p>
        </w:tc>
        <w:tc>
          <w:tcPr>
            <w:tcW w:w="1198" w:type="dxa"/>
          </w:tcPr>
          <w:p w14:paraId="6EF2390E" w14:textId="337B0880" w:rsidR="00721EDE" w:rsidRPr="00EB2DDA" w:rsidRDefault="00721EDE" w:rsidP="00E96410">
            <w:pPr>
              <w:spacing w:line="360" w:lineRule="auto"/>
              <w:jc w:val="center"/>
              <w:rPr>
                <w:b/>
                <w:bCs/>
                <w:lang w:val="en-US"/>
              </w:rPr>
            </w:pPr>
            <w:r w:rsidRPr="00EB2DDA">
              <w:rPr>
                <w:b/>
                <w:bCs/>
                <w:lang w:val="en-US"/>
              </w:rPr>
              <w:t>Hari</w:t>
            </w:r>
          </w:p>
        </w:tc>
        <w:tc>
          <w:tcPr>
            <w:tcW w:w="1813" w:type="dxa"/>
          </w:tcPr>
          <w:p w14:paraId="5D83BF87" w14:textId="53B989B9" w:rsidR="00721EDE" w:rsidRPr="00EB2DDA" w:rsidRDefault="00CD4346" w:rsidP="00E96410">
            <w:pPr>
              <w:spacing w:line="360" w:lineRule="auto"/>
              <w:jc w:val="center"/>
              <w:rPr>
                <w:b/>
                <w:bCs/>
                <w:lang w:val="en-US"/>
              </w:rPr>
            </w:pPr>
            <w:r>
              <w:rPr>
                <w:b/>
                <w:bCs/>
                <w:lang w:val="en-US"/>
              </w:rPr>
              <w:t>Harga Satuan</w:t>
            </w:r>
          </w:p>
        </w:tc>
        <w:tc>
          <w:tcPr>
            <w:tcW w:w="990" w:type="dxa"/>
          </w:tcPr>
          <w:p w14:paraId="2257782F" w14:textId="1D0B920A" w:rsidR="00721EDE" w:rsidRPr="00EB2DDA" w:rsidRDefault="00CD4346" w:rsidP="00E96410">
            <w:pPr>
              <w:spacing w:line="360" w:lineRule="auto"/>
              <w:jc w:val="center"/>
              <w:rPr>
                <w:b/>
                <w:bCs/>
                <w:lang w:val="en-US"/>
              </w:rPr>
            </w:pPr>
            <w:r>
              <w:rPr>
                <w:b/>
                <w:bCs/>
                <w:lang w:val="en-US"/>
              </w:rPr>
              <w:t>Jumlah</w:t>
            </w:r>
          </w:p>
        </w:tc>
        <w:tc>
          <w:tcPr>
            <w:tcW w:w="1711" w:type="dxa"/>
          </w:tcPr>
          <w:p w14:paraId="10AA6A42" w14:textId="21A63FBF" w:rsidR="00721EDE" w:rsidRPr="00EB2DDA" w:rsidRDefault="00721EDE" w:rsidP="00E96410">
            <w:pPr>
              <w:spacing w:line="360" w:lineRule="auto"/>
              <w:jc w:val="center"/>
              <w:rPr>
                <w:b/>
                <w:bCs/>
                <w:lang w:val="en-US"/>
              </w:rPr>
            </w:pPr>
            <w:r w:rsidRPr="00EB2DDA">
              <w:rPr>
                <w:b/>
                <w:bCs/>
                <w:lang w:val="en-US"/>
              </w:rPr>
              <w:t>Harga Total</w:t>
            </w:r>
          </w:p>
        </w:tc>
      </w:tr>
      <w:tr w:rsidR="00CD4346" w14:paraId="53A74001" w14:textId="77777777" w:rsidTr="001D4FD1">
        <w:tc>
          <w:tcPr>
            <w:tcW w:w="570" w:type="dxa"/>
          </w:tcPr>
          <w:p w14:paraId="4C0263D3" w14:textId="4732F0C1" w:rsidR="00CD4346" w:rsidRPr="00721EDE" w:rsidRDefault="00CD4346" w:rsidP="00E96410">
            <w:pPr>
              <w:spacing w:line="360" w:lineRule="auto"/>
              <w:jc w:val="center"/>
              <w:rPr>
                <w:lang w:val="en-US"/>
              </w:rPr>
            </w:pPr>
            <w:r>
              <w:rPr>
                <w:lang w:val="en-US"/>
              </w:rPr>
              <w:t>1.</w:t>
            </w:r>
          </w:p>
        </w:tc>
        <w:tc>
          <w:tcPr>
            <w:tcW w:w="2905" w:type="dxa"/>
          </w:tcPr>
          <w:p w14:paraId="12BC79AF" w14:textId="567DCAEB" w:rsidR="00CD4346" w:rsidRPr="00721EDE" w:rsidRDefault="00CD4346" w:rsidP="00E96410">
            <w:pPr>
              <w:spacing w:line="360" w:lineRule="auto"/>
              <w:jc w:val="center"/>
              <w:rPr>
                <w:lang w:val="en-US"/>
              </w:rPr>
            </w:pPr>
            <w:r>
              <w:rPr>
                <w:lang w:val="en-US"/>
              </w:rPr>
              <w:t>Singkong Inferno 70 gram</w:t>
            </w:r>
          </w:p>
        </w:tc>
        <w:tc>
          <w:tcPr>
            <w:tcW w:w="1198" w:type="dxa"/>
          </w:tcPr>
          <w:p w14:paraId="6394F4DB" w14:textId="0E8B634B" w:rsidR="00CD4346" w:rsidRPr="00721EDE" w:rsidRDefault="00CD4346" w:rsidP="00E96410">
            <w:pPr>
              <w:spacing w:line="360" w:lineRule="auto"/>
              <w:jc w:val="center"/>
              <w:rPr>
                <w:lang w:val="en-US"/>
              </w:rPr>
            </w:pPr>
            <w:r>
              <w:rPr>
                <w:lang w:val="en-US"/>
              </w:rPr>
              <w:t>Hari ke-1</w:t>
            </w:r>
          </w:p>
        </w:tc>
        <w:tc>
          <w:tcPr>
            <w:tcW w:w="1813" w:type="dxa"/>
          </w:tcPr>
          <w:p w14:paraId="64825DEF" w14:textId="3699C980" w:rsidR="00CD4346" w:rsidRPr="00EB2DDA" w:rsidRDefault="00CD4346" w:rsidP="00E96410">
            <w:pPr>
              <w:spacing w:line="360" w:lineRule="auto"/>
              <w:jc w:val="center"/>
              <w:rPr>
                <w:lang w:val="en-US"/>
              </w:rPr>
            </w:pPr>
            <w:r>
              <w:rPr>
                <w:lang w:val="en-US"/>
              </w:rPr>
              <w:t>Rp. 5.000</w:t>
            </w:r>
          </w:p>
        </w:tc>
        <w:tc>
          <w:tcPr>
            <w:tcW w:w="990" w:type="dxa"/>
          </w:tcPr>
          <w:p w14:paraId="785A74A2" w14:textId="35EAA977" w:rsidR="00CD4346" w:rsidRPr="00F80955" w:rsidRDefault="00CD4346" w:rsidP="00E96410">
            <w:pPr>
              <w:spacing w:line="360" w:lineRule="auto"/>
              <w:jc w:val="center"/>
              <w:rPr>
                <w:lang w:val="en-US"/>
              </w:rPr>
            </w:pPr>
          </w:p>
        </w:tc>
        <w:tc>
          <w:tcPr>
            <w:tcW w:w="1711" w:type="dxa"/>
          </w:tcPr>
          <w:p w14:paraId="413970C0" w14:textId="77777777" w:rsidR="00CD4346" w:rsidRDefault="00CD4346" w:rsidP="00E96410">
            <w:pPr>
              <w:spacing w:line="360" w:lineRule="auto"/>
            </w:pPr>
          </w:p>
        </w:tc>
      </w:tr>
      <w:tr w:rsidR="00CD4346" w14:paraId="55FCCDC9" w14:textId="77777777" w:rsidTr="001D4FD1">
        <w:tc>
          <w:tcPr>
            <w:tcW w:w="570" w:type="dxa"/>
          </w:tcPr>
          <w:p w14:paraId="524F406D" w14:textId="402C0A69" w:rsidR="00CD4346" w:rsidRPr="00721EDE" w:rsidRDefault="00CD4346" w:rsidP="00E96410">
            <w:pPr>
              <w:spacing w:line="360" w:lineRule="auto"/>
              <w:jc w:val="center"/>
              <w:rPr>
                <w:lang w:val="en-US"/>
              </w:rPr>
            </w:pPr>
            <w:r>
              <w:rPr>
                <w:lang w:val="en-US"/>
              </w:rPr>
              <w:t>2.</w:t>
            </w:r>
          </w:p>
        </w:tc>
        <w:tc>
          <w:tcPr>
            <w:tcW w:w="2905" w:type="dxa"/>
          </w:tcPr>
          <w:p w14:paraId="45677C2D" w14:textId="737BB4A6" w:rsidR="00CD4346" w:rsidRDefault="00CD4346" w:rsidP="00E96410">
            <w:pPr>
              <w:spacing w:line="360" w:lineRule="auto"/>
              <w:jc w:val="center"/>
            </w:pPr>
            <w:r>
              <w:rPr>
                <w:lang w:val="en-US"/>
              </w:rPr>
              <w:t>Singkong Inferno 70 gram</w:t>
            </w:r>
          </w:p>
        </w:tc>
        <w:tc>
          <w:tcPr>
            <w:tcW w:w="1198" w:type="dxa"/>
          </w:tcPr>
          <w:p w14:paraId="2E139760" w14:textId="6F317507" w:rsidR="00CD4346" w:rsidRDefault="00CD4346" w:rsidP="00E96410">
            <w:pPr>
              <w:spacing w:line="360" w:lineRule="auto"/>
              <w:jc w:val="center"/>
            </w:pPr>
            <w:r>
              <w:rPr>
                <w:lang w:val="en-US"/>
              </w:rPr>
              <w:t>Hari ke-</w:t>
            </w:r>
            <w:r>
              <w:rPr>
                <w:lang w:val="en-US"/>
              </w:rPr>
              <w:t>2</w:t>
            </w:r>
          </w:p>
        </w:tc>
        <w:tc>
          <w:tcPr>
            <w:tcW w:w="1813" w:type="dxa"/>
          </w:tcPr>
          <w:p w14:paraId="40A30D39" w14:textId="44D40060" w:rsidR="00CD4346" w:rsidRDefault="00CD4346" w:rsidP="00E96410">
            <w:pPr>
              <w:spacing w:line="360" w:lineRule="auto"/>
              <w:jc w:val="center"/>
            </w:pPr>
            <w:r>
              <w:rPr>
                <w:lang w:val="en-US"/>
              </w:rPr>
              <w:t>Rp. 5.000</w:t>
            </w:r>
          </w:p>
        </w:tc>
        <w:tc>
          <w:tcPr>
            <w:tcW w:w="990" w:type="dxa"/>
          </w:tcPr>
          <w:p w14:paraId="4A3F2B42" w14:textId="664DD41C" w:rsidR="00CD4346" w:rsidRDefault="00CD4346" w:rsidP="00E96410">
            <w:pPr>
              <w:spacing w:line="360" w:lineRule="auto"/>
              <w:jc w:val="center"/>
            </w:pPr>
          </w:p>
        </w:tc>
        <w:tc>
          <w:tcPr>
            <w:tcW w:w="1711" w:type="dxa"/>
          </w:tcPr>
          <w:p w14:paraId="746B5DDD" w14:textId="77777777" w:rsidR="00CD4346" w:rsidRDefault="00CD4346" w:rsidP="00E96410">
            <w:pPr>
              <w:spacing w:line="360" w:lineRule="auto"/>
            </w:pPr>
          </w:p>
        </w:tc>
      </w:tr>
      <w:tr w:rsidR="00CD4346" w14:paraId="27EA5D3D" w14:textId="77777777" w:rsidTr="001D4FD1">
        <w:tc>
          <w:tcPr>
            <w:tcW w:w="570" w:type="dxa"/>
          </w:tcPr>
          <w:p w14:paraId="5E6F8470" w14:textId="0C022EBE" w:rsidR="00CD4346" w:rsidRPr="00721EDE" w:rsidRDefault="00CD4346" w:rsidP="00E96410">
            <w:pPr>
              <w:spacing w:line="360" w:lineRule="auto"/>
              <w:jc w:val="center"/>
              <w:rPr>
                <w:lang w:val="en-US"/>
              </w:rPr>
            </w:pPr>
            <w:r>
              <w:rPr>
                <w:lang w:val="en-US"/>
              </w:rPr>
              <w:t>3.</w:t>
            </w:r>
          </w:p>
        </w:tc>
        <w:tc>
          <w:tcPr>
            <w:tcW w:w="2905" w:type="dxa"/>
          </w:tcPr>
          <w:p w14:paraId="7738B685" w14:textId="0FF7AF81" w:rsidR="00CD4346" w:rsidRDefault="00CD4346" w:rsidP="00E96410">
            <w:pPr>
              <w:spacing w:line="360" w:lineRule="auto"/>
              <w:jc w:val="center"/>
            </w:pPr>
            <w:r>
              <w:rPr>
                <w:lang w:val="en-US"/>
              </w:rPr>
              <w:t>Singkong Inferno 70 gram</w:t>
            </w:r>
          </w:p>
        </w:tc>
        <w:tc>
          <w:tcPr>
            <w:tcW w:w="1198" w:type="dxa"/>
          </w:tcPr>
          <w:p w14:paraId="55BEF37E" w14:textId="1ED4C612" w:rsidR="00CD4346" w:rsidRDefault="00CD4346" w:rsidP="00E96410">
            <w:pPr>
              <w:spacing w:line="360" w:lineRule="auto"/>
              <w:jc w:val="center"/>
            </w:pPr>
            <w:r>
              <w:rPr>
                <w:lang w:val="en-US"/>
              </w:rPr>
              <w:t>Hari ke-</w:t>
            </w:r>
            <w:r>
              <w:rPr>
                <w:lang w:val="en-US"/>
              </w:rPr>
              <w:t>3</w:t>
            </w:r>
          </w:p>
        </w:tc>
        <w:tc>
          <w:tcPr>
            <w:tcW w:w="1813" w:type="dxa"/>
          </w:tcPr>
          <w:p w14:paraId="19900743" w14:textId="141F4AA7" w:rsidR="00CD4346" w:rsidRDefault="00CD4346" w:rsidP="00E96410">
            <w:pPr>
              <w:spacing w:line="360" w:lineRule="auto"/>
              <w:jc w:val="center"/>
            </w:pPr>
            <w:r>
              <w:rPr>
                <w:lang w:val="en-US"/>
              </w:rPr>
              <w:t>Rp. 5.000</w:t>
            </w:r>
          </w:p>
        </w:tc>
        <w:tc>
          <w:tcPr>
            <w:tcW w:w="990" w:type="dxa"/>
          </w:tcPr>
          <w:p w14:paraId="45734AB0" w14:textId="52CF22D1" w:rsidR="00CD4346" w:rsidRDefault="00CD4346" w:rsidP="00E96410">
            <w:pPr>
              <w:spacing w:line="360" w:lineRule="auto"/>
              <w:jc w:val="center"/>
            </w:pPr>
          </w:p>
        </w:tc>
        <w:tc>
          <w:tcPr>
            <w:tcW w:w="1711" w:type="dxa"/>
          </w:tcPr>
          <w:p w14:paraId="7305285D" w14:textId="77777777" w:rsidR="00CD4346" w:rsidRDefault="00CD4346" w:rsidP="00E96410">
            <w:pPr>
              <w:spacing w:line="360" w:lineRule="auto"/>
            </w:pPr>
          </w:p>
        </w:tc>
      </w:tr>
      <w:tr w:rsidR="00CD4346" w14:paraId="4B4CC320" w14:textId="77777777" w:rsidTr="001D4FD1">
        <w:tc>
          <w:tcPr>
            <w:tcW w:w="570" w:type="dxa"/>
          </w:tcPr>
          <w:p w14:paraId="6507C4E6" w14:textId="73430368" w:rsidR="00CD4346" w:rsidRPr="00721EDE" w:rsidRDefault="00CD4346" w:rsidP="00E96410">
            <w:pPr>
              <w:spacing w:line="360" w:lineRule="auto"/>
              <w:jc w:val="center"/>
              <w:rPr>
                <w:lang w:val="en-US"/>
              </w:rPr>
            </w:pPr>
            <w:r>
              <w:rPr>
                <w:lang w:val="en-US"/>
              </w:rPr>
              <w:t>4.</w:t>
            </w:r>
          </w:p>
        </w:tc>
        <w:tc>
          <w:tcPr>
            <w:tcW w:w="2905" w:type="dxa"/>
          </w:tcPr>
          <w:p w14:paraId="7619A04A" w14:textId="0953D196" w:rsidR="00CD4346" w:rsidRDefault="00CD4346" w:rsidP="00E96410">
            <w:pPr>
              <w:spacing w:line="360" w:lineRule="auto"/>
              <w:jc w:val="center"/>
            </w:pPr>
            <w:r>
              <w:rPr>
                <w:lang w:val="en-US"/>
              </w:rPr>
              <w:t>Singkong Inferno 70 gram</w:t>
            </w:r>
          </w:p>
        </w:tc>
        <w:tc>
          <w:tcPr>
            <w:tcW w:w="1198" w:type="dxa"/>
          </w:tcPr>
          <w:p w14:paraId="502736EF" w14:textId="402BF66D" w:rsidR="00CD4346" w:rsidRDefault="00CD4346" w:rsidP="00E96410">
            <w:pPr>
              <w:spacing w:line="360" w:lineRule="auto"/>
              <w:jc w:val="center"/>
            </w:pPr>
            <w:r>
              <w:rPr>
                <w:lang w:val="en-US"/>
              </w:rPr>
              <w:t>Hari ke-</w:t>
            </w:r>
            <w:r>
              <w:rPr>
                <w:lang w:val="en-US"/>
              </w:rPr>
              <w:t>4</w:t>
            </w:r>
          </w:p>
        </w:tc>
        <w:tc>
          <w:tcPr>
            <w:tcW w:w="1813" w:type="dxa"/>
          </w:tcPr>
          <w:p w14:paraId="0B735900" w14:textId="0F7FB21A" w:rsidR="00CD4346" w:rsidRDefault="00CD4346" w:rsidP="00E96410">
            <w:pPr>
              <w:spacing w:line="360" w:lineRule="auto"/>
              <w:jc w:val="center"/>
            </w:pPr>
            <w:r>
              <w:rPr>
                <w:lang w:val="en-US"/>
              </w:rPr>
              <w:t>Rp. 5.000</w:t>
            </w:r>
          </w:p>
        </w:tc>
        <w:tc>
          <w:tcPr>
            <w:tcW w:w="990" w:type="dxa"/>
          </w:tcPr>
          <w:p w14:paraId="632A173C" w14:textId="6F77944C" w:rsidR="00CD4346" w:rsidRDefault="00CD4346" w:rsidP="00E96410">
            <w:pPr>
              <w:spacing w:line="360" w:lineRule="auto"/>
              <w:jc w:val="center"/>
            </w:pPr>
          </w:p>
        </w:tc>
        <w:tc>
          <w:tcPr>
            <w:tcW w:w="1711" w:type="dxa"/>
          </w:tcPr>
          <w:p w14:paraId="60CA4883" w14:textId="77777777" w:rsidR="00CD4346" w:rsidRDefault="00CD4346" w:rsidP="00E96410">
            <w:pPr>
              <w:spacing w:line="360" w:lineRule="auto"/>
            </w:pPr>
          </w:p>
        </w:tc>
      </w:tr>
      <w:tr w:rsidR="001D4FD1" w14:paraId="66DF0E88" w14:textId="77777777" w:rsidTr="001D4FD1">
        <w:tc>
          <w:tcPr>
            <w:tcW w:w="570" w:type="dxa"/>
          </w:tcPr>
          <w:p w14:paraId="4B5251D8" w14:textId="7D3A1C97" w:rsidR="00CD4346" w:rsidRDefault="00CD4346" w:rsidP="00E96410">
            <w:pPr>
              <w:spacing w:line="360" w:lineRule="auto"/>
              <w:jc w:val="center"/>
              <w:rPr>
                <w:lang w:val="en-US"/>
              </w:rPr>
            </w:pPr>
            <w:r>
              <w:rPr>
                <w:lang w:val="en-US"/>
              </w:rPr>
              <w:t>5.</w:t>
            </w:r>
          </w:p>
        </w:tc>
        <w:tc>
          <w:tcPr>
            <w:tcW w:w="2905" w:type="dxa"/>
          </w:tcPr>
          <w:p w14:paraId="301AAC34" w14:textId="1076C76F" w:rsidR="00CD4346" w:rsidRDefault="00CD4346" w:rsidP="00E96410">
            <w:pPr>
              <w:spacing w:line="360" w:lineRule="auto"/>
              <w:jc w:val="center"/>
              <w:rPr>
                <w:lang w:val="en-US"/>
              </w:rPr>
            </w:pPr>
            <w:r>
              <w:rPr>
                <w:lang w:val="en-US"/>
              </w:rPr>
              <w:t>Singkong Inferno 70 gram</w:t>
            </w:r>
          </w:p>
        </w:tc>
        <w:tc>
          <w:tcPr>
            <w:tcW w:w="1198" w:type="dxa"/>
          </w:tcPr>
          <w:p w14:paraId="0A4D0D7A" w14:textId="4660C85D" w:rsidR="00CD4346" w:rsidRDefault="00CD4346" w:rsidP="00E96410">
            <w:pPr>
              <w:spacing w:line="360" w:lineRule="auto"/>
              <w:jc w:val="center"/>
              <w:rPr>
                <w:lang w:val="en-US"/>
              </w:rPr>
            </w:pPr>
            <w:r>
              <w:rPr>
                <w:lang w:val="en-US"/>
              </w:rPr>
              <w:t>Hari ke-</w:t>
            </w:r>
            <w:r>
              <w:rPr>
                <w:lang w:val="en-US"/>
              </w:rPr>
              <w:t>5</w:t>
            </w:r>
          </w:p>
        </w:tc>
        <w:tc>
          <w:tcPr>
            <w:tcW w:w="1813" w:type="dxa"/>
          </w:tcPr>
          <w:p w14:paraId="490AB8D8" w14:textId="30E04339" w:rsidR="00CD4346" w:rsidRDefault="00CD4346" w:rsidP="00E96410">
            <w:pPr>
              <w:spacing w:line="360" w:lineRule="auto"/>
              <w:jc w:val="center"/>
            </w:pPr>
            <w:r>
              <w:rPr>
                <w:lang w:val="en-US"/>
              </w:rPr>
              <w:t>Rp. 5.000</w:t>
            </w:r>
          </w:p>
        </w:tc>
        <w:tc>
          <w:tcPr>
            <w:tcW w:w="990" w:type="dxa"/>
          </w:tcPr>
          <w:p w14:paraId="3B6200CC" w14:textId="598128C9" w:rsidR="00CD4346" w:rsidRDefault="00CD4346" w:rsidP="00E96410">
            <w:pPr>
              <w:spacing w:line="360" w:lineRule="auto"/>
              <w:jc w:val="center"/>
              <w:rPr>
                <w:lang w:val="en-US"/>
              </w:rPr>
            </w:pPr>
          </w:p>
        </w:tc>
        <w:tc>
          <w:tcPr>
            <w:tcW w:w="1711" w:type="dxa"/>
          </w:tcPr>
          <w:p w14:paraId="39C57324" w14:textId="77777777" w:rsidR="00CD4346" w:rsidRDefault="00CD4346" w:rsidP="00E96410">
            <w:pPr>
              <w:spacing w:line="360" w:lineRule="auto"/>
            </w:pPr>
          </w:p>
        </w:tc>
      </w:tr>
      <w:tr w:rsidR="001D4FD1" w14:paraId="1D7B186A" w14:textId="77777777" w:rsidTr="001D4FD1">
        <w:tc>
          <w:tcPr>
            <w:tcW w:w="570" w:type="dxa"/>
          </w:tcPr>
          <w:p w14:paraId="4A26B09F" w14:textId="5C5DFF33" w:rsidR="00CD4346" w:rsidRDefault="00CD4346" w:rsidP="00E96410">
            <w:pPr>
              <w:spacing w:line="360" w:lineRule="auto"/>
              <w:jc w:val="center"/>
              <w:rPr>
                <w:lang w:val="en-US"/>
              </w:rPr>
            </w:pPr>
            <w:r>
              <w:rPr>
                <w:lang w:val="en-US"/>
              </w:rPr>
              <w:t>6.</w:t>
            </w:r>
          </w:p>
        </w:tc>
        <w:tc>
          <w:tcPr>
            <w:tcW w:w="2905" w:type="dxa"/>
          </w:tcPr>
          <w:p w14:paraId="4952A05F" w14:textId="34E24EC7" w:rsidR="00CD4346" w:rsidRDefault="00CD4346" w:rsidP="00E96410">
            <w:pPr>
              <w:spacing w:line="360" w:lineRule="auto"/>
              <w:jc w:val="center"/>
              <w:rPr>
                <w:lang w:val="en-US"/>
              </w:rPr>
            </w:pPr>
            <w:r>
              <w:rPr>
                <w:lang w:val="en-US"/>
              </w:rPr>
              <w:t>Singkong Inferno 70 gram</w:t>
            </w:r>
          </w:p>
        </w:tc>
        <w:tc>
          <w:tcPr>
            <w:tcW w:w="1198" w:type="dxa"/>
          </w:tcPr>
          <w:p w14:paraId="01DF49D6" w14:textId="585912A0" w:rsidR="00CD4346" w:rsidRDefault="00CD4346" w:rsidP="00E96410">
            <w:pPr>
              <w:spacing w:line="360" w:lineRule="auto"/>
              <w:jc w:val="center"/>
              <w:rPr>
                <w:lang w:val="en-US"/>
              </w:rPr>
            </w:pPr>
            <w:r>
              <w:rPr>
                <w:lang w:val="en-US"/>
              </w:rPr>
              <w:t>Hari ke-</w:t>
            </w:r>
            <w:r>
              <w:rPr>
                <w:lang w:val="en-US"/>
              </w:rPr>
              <w:t>6</w:t>
            </w:r>
          </w:p>
        </w:tc>
        <w:tc>
          <w:tcPr>
            <w:tcW w:w="1813" w:type="dxa"/>
          </w:tcPr>
          <w:p w14:paraId="6E204ABD" w14:textId="267FA8E4" w:rsidR="00CD4346" w:rsidRDefault="00CD4346" w:rsidP="00E96410">
            <w:pPr>
              <w:spacing w:line="360" w:lineRule="auto"/>
              <w:jc w:val="center"/>
            </w:pPr>
            <w:r>
              <w:rPr>
                <w:lang w:val="en-US"/>
              </w:rPr>
              <w:t>Rp. 5.000</w:t>
            </w:r>
          </w:p>
        </w:tc>
        <w:tc>
          <w:tcPr>
            <w:tcW w:w="990" w:type="dxa"/>
          </w:tcPr>
          <w:p w14:paraId="67E0371C" w14:textId="4B06868E" w:rsidR="00CD4346" w:rsidRDefault="00CD4346" w:rsidP="00E96410">
            <w:pPr>
              <w:spacing w:line="360" w:lineRule="auto"/>
              <w:jc w:val="center"/>
              <w:rPr>
                <w:lang w:val="en-US"/>
              </w:rPr>
            </w:pPr>
          </w:p>
        </w:tc>
        <w:tc>
          <w:tcPr>
            <w:tcW w:w="1711" w:type="dxa"/>
          </w:tcPr>
          <w:p w14:paraId="1FAF2715" w14:textId="77777777" w:rsidR="00CD4346" w:rsidRDefault="00CD4346" w:rsidP="00E96410">
            <w:pPr>
              <w:spacing w:line="360" w:lineRule="auto"/>
            </w:pPr>
          </w:p>
        </w:tc>
      </w:tr>
      <w:tr w:rsidR="00CD4346" w14:paraId="79E83156" w14:textId="77777777" w:rsidTr="001D4FD1">
        <w:tc>
          <w:tcPr>
            <w:tcW w:w="3475" w:type="dxa"/>
            <w:gridSpan w:val="2"/>
          </w:tcPr>
          <w:p w14:paraId="409964B1" w14:textId="703D1CF3" w:rsidR="00CD4346" w:rsidRPr="00C35DB2" w:rsidRDefault="00CD4346" w:rsidP="00E96410">
            <w:pPr>
              <w:spacing w:line="360" w:lineRule="auto"/>
              <w:jc w:val="right"/>
              <w:rPr>
                <w:b/>
                <w:bCs/>
                <w:lang w:val="en-US"/>
              </w:rPr>
            </w:pPr>
            <w:r w:rsidRPr="00C35DB2">
              <w:rPr>
                <w:b/>
                <w:bCs/>
                <w:lang w:val="en-US"/>
              </w:rPr>
              <w:t>Total</w:t>
            </w:r>
          </w:p>
        </w:tc>
        <w:tc>
          <w:tcPr>
            <w:tcW w:w="1198" w:type="dxa"/>
          </w:tcPr>
          <w:p w14:paraId="57B8B291" w14:textId="28D06C84" w:rsidR="00CD4346" w:rsidRPr="00C35DB2" w:rsidRDefault="00CD4346" w:rsidP="00E96410">
            <w:pPr>
              <w:spacing w:line="360" w:lineRule="auto"/>
              <w:jc w:val="center"/>
              <w:rPr>
                <w:b/>
                <w:bCs/>
                <w:lang w:val="en-US"/>
              </w:rPr>
            </w:pPr>
            <w:r>
              <w:rPr>
                <w:b/>
                <w:bCs/>
                <w:lang w:val="en-US"/>
              </w:rPr>
              <w:t>6 Hari</w:t>
            </w:r>
          </w:p>
        </w:tc>
        <w:tc>
          <w:tcPr>
            <w:tcW w:w="1813" w:type="dxa"/>
          </w:tcPr>
          <w:p w14:paraId="63A73D77" w14:textId="77777777" w:rsidR="00CD4346" w:rsidRPr="00C35DB2" w:rsidRDefault="00CD4346" w:rsidP="00E96410">
            <w:pPr>
              <w:spacing w:line="360" w:lineRule="auto"/>
              <w:rPr>
                <w:b/>
                <w:bCs/>
              </w:rPr>
            </w:pPr>
          </w:p>
        </w:tc>
        <w:tc>
          <w:tcPr>
            <w:tcW w:w="990" w:type="dxa"/>
          </w:tcPr>
          <w:p w14:paraId="21EDE170" w14:textId="77777777" w:rsidR="00CD4346" w:rsidRPr="00C35DB2" w:rsidRDefault="00CD4346" w:rsidP="00E96410">
            <w:pPr>
              <w:spacing w:line="360" w:lineRule="auto"/>
              <w:jc w:val="center"/>
              <w:rPr>
                <w:b/>
                <w:bCs/>
                <w:lang w:val="en-US"/>
              </w:rPr>
            </w:pPr>
          </w:p>
        </w:tc>
        <w:tc>
          <w:tcPr>
            <w:tcW w:w="1711" w:type="dxa"/>
          </w:tcPr>
          <w:p w14:paraId="3DEE4C0C" w14:textId="77777777" w:rsidR="00CD4346" w:rsidRPr="00C35DB2" w:rsidRDefault="00CD4346" w:rsidP="00E96410">
            <w:pPr>
              <w:spacing w:line="360" w:lineRule="auto"/>
              <w:rPr>
                <w:b/>
                <w:bCs/>
              </w:rPr>
            </w:pPr>
          </w:p>
        </w:tc>
      </w:tr>
    </w:tbl>
    <w:p w14:paraId="36352131" w14:textId="77777777" w:rsidR="00721EDE" w:rsidRDefault="00721EDE" w:rsidP="00E96410">
      <w:pPr>
        <w:spacing w:line="360" w:lineRule="auto"/>
      </w:pPr>
    </w:p>
    <w:p w14:paraId="6545BA59" w14:textId="3EDDE774" w:rsidR="007E4180" w:rsidRPr="007E4180" w:rsidRDefault="007E4180" w:rsidP="007E4180">
      <w:pPr>
        <w:pStyle w:val="Caption"/>
        <w:rPr>
          <w:rFonts w:cs="Times New Roman"/>
          <w:i w:val="0"/>
          <w:iCs w:val="0"/>
          <w:color w:val="000000" w:themeColor="text1"/>
          <w:sz w:val="24"/>
          <w:szCs w:val="30"/>
        </w:rPr>
      </w:pPr>
      <w:r w:rsidRPr="007E4180">
        <w:rPr>
          <w:b/>
          <w:bCs/>
          <w:i w:val="0"/>
          <w:iCs w:val="0"/>
          <w:color w:val="000000" w:themeColor="text1"/>
          <w:sz w:val="24"/>
          <w:szCs w:val="24"/>
        </w:rPr>
        <w:t xml:space="preserve">Tabel Lampiran </w:t>
      </w:r>
      <w:r w:rsidRPr="007E4180">
        <w:rPr>
          <w:b/>
          <w:bCs/>
          <w:i w:val="0"/>
          <w:iCs w:val="0"/>
          <w:color w:val="000000" w:themeColor="text1"/>
          <w:sz w:val="24"/>
          <w:szCs w:val="24"/>
        </w:rPr>
        <w:fldChar w:fldCharType="begin"/>
      </w:r>
      <w:r w:rsidRPr="007E4180">
        <w:rPr>
          <w:b/>
          <w:bCs/>
          <w:i w:val="0"/>
          <w:iCs w:val="0"/>
          <w:color w:val="000000" w:themeColor="text1"/>
          <w:sz w:val="24"/>
          <w:szCs w:val="24"/>
        </w:rPr>
        <w:instrText xml:space="preserve"> SEQ Tabel_Lampiran \* ARABIC </w:instrText>
      </w:r>
      <w:r w:rsidRPr="007E4180">
        <w:rPr>
          <w:b/>
          <w:bCs/>
          <w:i w:val="0"/>
          <w:iCs w:val="0"/>
          <w:color w:val="000000" w:themeColor="text1"/>
          <w:sz w:val="24"/>
          <w:szCs w:val="24"/>
        </w:rPr>
        <w:fldChar w:fldCharType="separate"/>
      </w:r>
      <w:r w:rsidRPr="007E4180">
        <w:rPr>
          <w:b/>
          <w:bCs/>
          <w:i w:val="0"/>
          <w:iCs w:val="0"/>
          <w:color w:val="000000" w:themeColor="text1"/>
          <w:sz w:val="24"/>
          <w:szCs w:val="24"/>
        </w:rPr>
        <w:t>2</w:t>
      </w:r>
      <w:r w:rsidRPr="007E4180">
        <w:rPr>
          <w:b/>
          <w:bCs/>
          <w:i w:val="0"/>
          <w:iCs w:val="0"/>
          <w:color w:val="000000" w:themeColor="text1"/>
          <w:sz w:val="24"/>
          <w:szCs w:val="24"/>
        </w:rPr>
        <w:fldChar w:fldCharType="end"/>
      </w:r>
      <w:r w:rsidRPr="007E4180">
        <w:rPr>
          <w:b/>
          <w:bCs/>
          <w:i w:val="0"/>
          <w:iCs w:val="0"/>
          <w:color w:val="000000" w:themeColor="text1"/>
          <w:sz w:val="24"/>
          <w:szCs w:val="24"/>
          <w:lang w:val="en-US"/>
        </w:rPr>
        <w:t xml:space="preserve">: </w:t>
      </w:r>
      <w:r w:rsidRPr="007E4180">
        <w:rPr>
          <w:i w:val="0"/>
          <w:iCs w:val="0"/>
          <w:color w:val="000000" w:themeColor="text1"/>
          <w:sz w:val="24"/>
          <w:szCs w:val="24"/>
          <w:lang w:val="en-US"/>
        </w:rPr>
        <w:t>Rincian Anggaran</w:t>
      </w:r>
    </w:p>
    <w:tbl>
      <w:tblPr>
        <w:tblStyle w:val="TableGrid"/>
        <w:tblW w:w="9205" w:type="dxa"/>
        <w:tblLook w:val="04A0" w:firstRow="1" w:lastRow="0" w:firstColumn="1" w:lastColumn="0" w:noHBand="0" w:noVBand="1"/>
      </w:tblPr>
      <w:tblGrid>
        <w:gridCol w:w="647"/>
        <w:gridCol w:w="2325"/>
        <w:gridCol w:w="2009"/>
        <w:gridCol w:w="1397"/>
        <w:gridCol w:w="1403"/>
        <w:gridCol w:w="1424"/>
      </w:tblGrid>
      <w:tr w:rsidR="00CA56E2" w14:paraId="41EF54AB" w14:textId="77777777" w:rsidTr="00CA56E2">
        <w:tc>
          <w:tcPr>
            <w:tcW w:w="647" w:type="dxa"/>
          </w:tcPr>
          <w:p w14:paraId="26F25349" w14:textId="06EEBEC6" w:rsidR="00CA56E2" w:rsidRPr="002C1ABD" w:rsidRDefault="00CA56E2" w:rsidP="002C1ABD">
            <w:pPr>
              <w:spacing w:line="360" w:lineRule="auto"/>
              <w:jc w:val="center"/>
              <w:rPr>
                <w:lang w:val="en-US"/>
              </w:rPr>
            </w:pPr>
            <w:r>
              <w:rPr>
                <w:lang w:val="en-US"/>
              </w:rPr>
              <w:t>No.</w:t>
            </w:r>
          </w:p>
        </w:tc>
        <w:tc>
          <w:tcPr>
            <w:tcW w:w="2325" w:type="dxa"/>
          </w:tcPr>
          <w:p w14:paraId="3971EEA9" w14:textId="1F150DE9" w:rsidR="00CA56E2" w:rsidRPr="002C1ABD" w:rsidRDefault="00CA56E2" w:rsidP="002C1ABD">
            <w:pPr>
              <w:spacing w:line="360" w:lineRule="auto"/>
              <w:jc w:val="center"/>
              <w:rPr>
                <w:lang w:val="en-US"/>
              </w:rPr>
            </w:pPr>
            <w:r>
              <w:rPr>
                <w:lang w:val="en-US"/>
              </w:rPr>
              <w:t>Hari/Tanggal</w:t>
            </w:r>
          </w:p>
        </w:tc>
        <w:tc>
          <w:tcPr>
            <w:tcW w:w="2009" w:type="dxa"/>
          </w:tcPr>
          <w:p w14:paraId="62DDACBF" w14:textId="29E77742" w:rsidR="00CA56E2" w:rsidRPr="002C1ABD" w:rsidRDefault="00CA56E2" w:rsidP="002C1ABD">
            <w:pPr>
              <w:spacing w:line="360" w:lineRule="auto"/>
              <w:jc w:val="center"/>
              <w:rPr>
                <w:lang w:val="en-US"/>
              </w:rPr>
            </w:pPr>
            <w:r>
              <w:rPr>
                <w:lang w:val="en-US"/>
              </w:rPr>
              <w:t>Uraian</w:t>
            </w:r>
          </w:p>
        </w:tc>
        <w:tc>
          <w:tcPr>
            <w:tcW w:w="1397" w:type="dxa"/>
          </w:tcPr>
          <w:p w14:paraId="6D39160B" w14:textId="2268A343" w:rsidR="00CA56E2" w:rsidRPr="002C1ABD" w:rsidRDefault="00CA56E2" w:rsidP="002C1ABD">
            <w:pPr>
              <w:spacing w:line="360" w:lineRule="auto"/>
              <w:jc w:val="center"/>
              <w:rPr>
                <w:lang w:val="en-US"/>
              </w:rPr>
            </w:pPr>
            <w:r>
              <w:rPr>
                <w:lang w:val="en-US"/>
              </w:rPr>
              <w:t>Pemasukan</w:t>
            </w:r>
          </w:p>
        </w:tc>
        <w:tc>
          <w:tcPr>
            <w:tcW w:w="1403" w:type="dxa"/>
          </w:tcPr>
          <w:p w14:paraId="420F8B19" w14:textId="31ED31A8" w:rsidR="00CA56E2" w:rsidRPr="002C1ABD" w:rsidRDefault="00CA56E2" w:rsidP="002C1ABD">
            <w:pPr>
              <w:spacing w:line="360" w:lineRule="auto"/>
              <w:jc w:val="center"/>
              <w:rPr>
                <w:lang w:val="en-US"/>
              </w:rPr>
            </w:pPr>
            <w:r>
              <w:rPr>
                <w:lang w:val="en-US"/>
              </w:rPr>
              <w:t>Pengeluaran</w:t>
            </w:r>
          </w:p>
        </w:tc>
        <w:tc>
          <w:tcPr>
            <w:tcW w:w="1424" w:type="dxa"/>
          </w:tcPr>
          <w:p w14:paraId="69581585" w14:textId="11283524" w:rsidR="00CA56E2" w:rsidRPr="002C1ABD" w:rsidRDefault="00CA56E2" w:rsidP="002C1ABD">
            <w:pPr>
              <w:spacing w:line="360" w:lineRule="auto"/>
              <w:jc w:val="center"/>
              <w:rPr>
                <w:lang w:val="en-US"/>
              </w:rPr>
            </w:pPr>
            <w:r>
              <w:rPr>
                <w:lang w:val="en-US"/>
              </w:rPr>
              <w:t>Saldo</w:t>
            </w:r>
          </w:p>
        </w:tc>
      </w:tr>
      <w:tr w:rsidR="00CA56E2" w14:paraId="7D3EAB5B" w14:textId="77777777" w:rsidTr="00CA56E2">
        <w:tc>
          <w:tcPr>
            <w:tcW w:w="647" w:type="dxa"/>
          </w:tcPr>
          <w:p w14:paraId="15900CCD" w14:textId="04C6BD5D" w:rsidR="00CA56E2" w:rsidRPr="002C1ABD" w:rsidRDefault="00CA56E2" w:rsidP="002C1ABD">
            <w:pPr>
              <w:spacing w:line="360" w:lineRule="auto"/>
              <w:jc w:val="center"/>
              <w:rPr>
                <w:lang w:val="en-US"/>
              </w:rPr>
            </w:pPr>
            <w:r>
              <w:rPr>
                <w:lang w:val="en-US"/>
              </w:rPr>
              <w:t>1.</w:t>
            </w:r>
          </w:p>
        </w:tc>
        <w:tc>
          <w:tcPr>
            <w:tcW w:w="2325" w:type="dxa"/>
          </w:tcPr>
          <w:p w14:paraId="5247BE6F" w14:textId="2E366098" w:rsidR="00CA56E2" w:rsidRPr="002C1ABD" w:rsidRDefault="00CA56E2" w:rsidP="002C1ABD">
            <w:pPr>
              <w:spacing w:line="360" w:lineRule="auto"/>
              <w:jc w:val="center"/>
              <w:rPr>
                <w:lang w:val="en-US"/>
              </w:rPr>
            </w:pPr>
            <w:r>
              <w:rPr>
                <w:lang w:val="en-US"/>
              </w:rPr>
              <w:t>Rabu/27-09-2023</w:t>
            </w:r>
          </w:p>
        </w:tc>
        <w:tc>
          <w:tcPr>
            <w:tcW w:w="2009" w:type="dxa"/>
          </w:tcPr>
          <w:p w14:paraId="25617760" w14:textId="6D18C92F" w:rsidR="00CA56E2" w:rsidRDefault="00CA56E2" w:rsidP="00CA56E2">
            <w:pPr>
              <w:spacing w:line="360" w:lineRule="auto"/>
              <w:jc w:val="center"/>
            </w:pPr>
            <w:r w:rsidRPr="00942432">
              <w:rPr>
                <w:rFonts w:cs="Times New Roman"/>
                <w:szCs w:val="24"/>
              </w:rPr>
              <w:t>Penyerahan modal</w:t>
            </w:r>
          </w:p>
        </w:tc>
        <w:tc>
          <w:tcPr>
            <w:tcW w:w="1397" w:type="dxa"/>
          </w:tcPr>
          <w:p w14:paraId="272D698E" w14:textId="7987607A" w:rsidR="00CA56E2" w:rsidRPr="00CA56E2" w:rsidRDefault="00CA56E2" w:rsidP="00CA56E2">
            <w:pPr>
              <w:spacing w:line="360" w:lineRule="auto"/>
              <w:jc w:val="center"/>
              <w:rPr>
                <w:lang w:val="en-US"/>
              </w:rPr>
            </w:pPr>
            <w:r>
              <w:rPr>
                <w:lang w:val="en-US"/>
              </w:rPr>
              <w:t>Rp. 200.000</w:t>
            </w:r>
          </w:p>
        </w:tc>
        <w:tc>
          <w:tcPr>
            <w:tcW w:w="1403" w:type="dxa"/>
          </w:tcPr>
          <w:p w14:paraId="14373199" w14:textId="3F287EC4" w:rsidR="00CA56E2" w:rsidRPr="00CA56E2" w:rsidRDefault="00CA56E2" w:rsidP="00CA56E2">
            <w:pPr>
              <w:spacing w:line="360" w:lineRule="auto"/>
              <w:jc w:val="center"/>
              <w:rPr>
                <w:lang w:val="en-US"/>
              </w:rPr>
            </w:pPr>
            <w:r>
              <w:rPr>
                <w:lang w:val="en-US"/>
              </w:rPr>
              <w:t>-</w:t>
            </w:r>
          </w:p>
        </w:tc>
        <w:tc>
          <w:tcPr>
            <w:tcW w:w="1424" w:type="dxa"/>
          </w:tcPr>
          <w:p w14:paraId="24767939" w14:textId="29522B22" w:rsidR="00CA56E2" w:rsidRPr="00CA56E2" w:rsidRDefault="00CA56E2" w:rsidP="00E96410">
            <w:pPr>
              <w:spacing w:line="360" w:lineRule="auto"/>
              <w:rPr>
                <w:lang w:val="en-US"/>
              </w:rPr>
            </w:pPr>
            <w:r>
              <w:rPr>
                <w:lang w:val="en-US"/>
              </w:rPr>
              <w:t>Rp. 200.000</w:t>
            </w:r>
          </w:p>
        </w:tc>
      </w:tr>
      <w:tr w:rsidR="00F83BFD" w14:paraId="2FAD93E8" w14:textId="77777777" w:rsidTr="00CA56E2">
        <w:tc>
          <w:tcPr>
            <w:tcW w:w="647" w:type="dxa"/>
          </w:tcPr>
          <w:p w14:paraId="6840C841" w14:textId="65ABCAF3" w:rsidR="00F83BFD" w:rsidRPr="002C1ABD" w:rsidRDefault="00F83BFD" w:rsidP="00F83BFD">
            <w:pPr>
              <w:spacing w:line="360" w:lineRule="auto"/>
              <w:jc w:val="center"/>
              <w:rPr>
                <w:lang w:val="en-US"/>
              </w:rPr>
            </w:pPr>
            <w:r>
              <w:rPr>
                <w:lang w:val="en-US"/>
              </w:rPr>
              <w:t>2.</w:t>
            </w:r>
          </w:p>
        </w:tc>
        <w:tc>
          <w:tcPr>
            <w:tcW w:w="2325" w:type="dxa"/>
          </w:tcPr>
          <w:p w14:paraId="184F4BBE" w14:textId="39F098E7" w:rsidR="00F83BFD" w:rsidRDefault="00F83BFD" w:rsidP="00F83BFD">
            <w:pPr>
              <w:spacing w:line="360" w:lineRule="auto"/>
              <w:jc w:val="center"/>
            </w:pPr>
            <w:r>
              <w:rPr>
                <w:lang w:val="en-US"/>
              </w:rPr>
              <w:t>Rabu/27-09-2023</w:t>
            </w:r>
          </w:p>
        </w:tc>
        <w:tc>
          <w:tcPr>
            <w:tcW w:w="2009" w:type="dxa"/>
          </w:tcPr>
          <w:p w14:paraId="3519819B" w14:textId="60AB238D" w:rsidR="00F83BFD" w:rsidRPr="00CA56E2" w:rsidRDefault="00F83BFD" w:rsidP="00F83BFD">
            <w:pPr>
              <w:spacing w:line="360" w:lineRule="auto"/>
              <w:jc w:val="center"/>
              <w:rPr>
                <w:lang w:val="en-US"/>
              </w:rPr>
            </w:pPr>
            <w:r>
              <w:rPr>
                <w:lang w:val="en-US"/>
              </w:rPr>
              <w:t>Alat dan Bahan</w:t>
            </w:r>
          </w:p>
        </w:tc>
        <w:tc>
          <w:tcPr>
            <w:tcW w:w="1397" w:type="dxa"/>
          </w:tcPr>
          <w:p w14:paraId="2E8DD906" w14:textId="77777777" w:rsidR="00F83BFD" w:rsidRDefault="00F83BFD" w:rsidP="00F83BFD">
            <w:pPr>
              <w:spacing w:line="360" w:lineRule="auto"/>
            </w:pPr>
          </w:p>
        </w:tc>
        <w:tc>
          <w:tcPr>
            <w:tcW w:w="1403" w:type="dxa"/>
          </w:tcPr>
          <w:p w14:paraId="12CB7A1F" w14:textId="0B3013C0" w:rsidR="00F83BFD" w:rsidRPr="00F83BFD" w:rsidRDefault="00F83BFD" w:rsidP="00F83BFD">
            <w:pPr>
              <w:spacing w:line="360" w:lineRule="auto"/>
            </w:pPr>
            <w:r w:rsidRPr="00F83BFD">
              <w:rPr>
                <w:rFonts w:cs="Times New Roman"/>
                <w:szCs w:val="24"/>
                <w:lang w:val="en-US"/>
              </w:rPr>
              <w:t xml:space="preserve">Rp. 52.000 </w:t>
            </w:r>
          </w:p>
        </w:tc>
        <w:tc>
          <w:tcPr>
            <w:tcW w:w="1424" w:type="dxa"/>
          </w:tcPr>
          <w:p w14:paraId="2318C0EB" w14:textId="581FFAD8" w:rsidR="00F83BFD" w:rsidRPr="00F83BFD" w:rsidRDefault="00F83BFD" w:rsidP="00F83BFD">
            <w:pPr>
              <w:spacing w:line="360" w:lineRule="auto"/>
              <w:rPr>
                <w:lang w:val="en-US"/>
              </w:rPr>
            </w:pPr>
            <w:r>
              <w:rPr>
                <w:lang w:val="en-US"/>
              </w:rPr>
              <w:t>Rp. 148.000</w:t>
            </w:r>
          </w:p>
        </w:tc>
      </w:tr>
      <w:tr w:rsidR="00F83BFD" w14:paraId="7A69A32C" w14:textId="77777777" w:rsidTr="00CA56E2">
        <w:tc>
          <w:tcPr>
            <w:tcW w:w="647" w:type="dxa"/>
          </w:tcPr>
          <w:p w14:paraId="310FF550" w14:textId="2ADEB564" w:rsidR="00F83BFD" w:rsidRPr="002C1ABD" w:rsidRDefault="00F83BFD" w:rsidP="00F83BFD">
            <w:pPr>
              <w:spacing w:line="360" w:lineRule="auto"/>
              <w:jc w:val="center"/>
              <w:rPr>
                <w:lang w:val="en-US"/>
              </w:rPr>
            </w:pPr>
            <w:r>
              <w:rPr>
                <w:lang w:val="en-US"/>
              </w:rPr>
              <w:t>3.</w:t>
            </w:r>
          </w:p>
        </w:tc>
        <w:tc>
          <w:tcPr>
            <w:tcW w:w="2325" w:type="dxa"/>
          </w:tcPr>
          <w:p w14:paraId="4C42C339" w14:textId="77777777" w:rsidR="00F83BFD" w:rsidRDefault="00F83BFD" w:rsidP="00F83BFD">
            <w:pPr>
              <w:spacing w:line="360" w:lineRule="auto"/>
            </w:pPr>
          </w:p>
        </w:tc>
        <w:tc>
          <w:tcPr>
            <w:tcW w:w="2009" w:type="dxa"/>
          </w:tcPr>
          <w:p w14:paraId="38482E49" w14:textId="77777777" w:rsidR="00F83BFD" w:rsidRDefault="00F83BFD" w:rsidP="00F83BFD">
            <w:pPr>
              <w:spacing w:line="360" w:lineRule="auto"/>
            </w:pPr>
          </w:p>
        </w:tc>
        <w:tc>
          <w:tcPr>
            <w:tcW w:w="1397" w:type="dxa"/>
          </w:tcPr>
          <w:p w14:paraId="4424726C" w14:textId="77777777" w:rsidR="00F83BFD" w:rsidRDefault="00F83BFD" w:rsidP="00F83BFD">
            <w:pPr>
              <w:spacing w:line="360" w:lineRule="auto"/>
            </w:pPr>
          </w:p>
        </w:tc>
        <w:tc>
          <w:tcPr>
            <w:tcW w:w="1403" w:type="dxa"/>
          </w:tcPr>
          <w:p w14:paraId="45467326" w14:textId="77777777" w:rsidR="00F83BFD" w:rsidRDefault="00F83BFD" w:rsidP="00F83BFD">
            <w:pPr>
              <w:spacing w:line="360" w:lineRule="auto"/>
            </w:pPr>
          </w:p>
        </w:tc>
        <w:tc>
          <w:tcPr>
            <w:tcW w:w="1424" w:type="dxa"/>
          </w:tcPr>
          <w:p w14:paraId="3ABC5172" w14:textId="77777777" w:rsidR="00F83BFD" w:rsidRDefault="00F83BFD" w:rsidP="00F83BFD">
            <w:pPr>
              <w:spacing w:line="360" w:lineRule="auto"/>
            </w:pPr>
          </w:p>
        </w:tc>
      </w:tr>
      <w:tr w:rsidR="00F83BFD" w14:paraId="48163F90" w14:textId="77777777" w:rsidTr="00CA56E2">
        <w:tc>
          <w:tcPr>
            <w:tcW w:w="647" w:type="dxa"/>
          </w:tcPr>
          <w:p w14:paraId="41A5BD94" w14:textId="2AA55523" w:rsidR="00F83BFD" w:rsidRPr="002C1ABD" w:rsidRDefault="00F83BFD" w:rsidP="00F83BFD">
            <w:pPr>
              <w:spacing w:line="360" w:lineRule="auto"/>
              <w:jc w:val="center"/>
              <w:rPr>
                <w:lang w:val="en-US"/>
              </w:rPr>
            </w:pPr>
            <w:r>
              <w:rPr>
                <w:lang w:val="en-US"/>
              </w:rPr>
              <w:t>4.</w:t>
            </w:r>
          </w:p>
        </w:tc>
        <w:tc>
          <w:tcPr>
            <w:tcW w:w="2325" w:type="dxa"/>
          </w:tcPr>
          <w:p w14:paraId="0E66B481" w14:textId="77777777" w:rsidR="00F83BFD" w:rsidRDefault="00F83BFD" w:rsidP="00F83BFD">
            <w:pPr>
              <w:spacing w:line="360" w:lineRule="auto"/>
            </w:pPr>
          </w:p>
        </w:tc>
        <w:tc>
          <w:tcPr>
            <w:tcW w:w="2009" w:type="dxa"/>
          </w:tcPr>
          <w:p w14:paraId="15277542" w14:textId="77777777" w:rsidR="00F83BFD" w:rsidRDefault="00F83BFD" w:rsidP="00F83BFD">
            <w:pPr>
              <w:spacing w:line="360" w:lineRule="auto"/>
            </w:pPr>
          </w:p>
        </w:tc>
        <w:tc>
          <w:tcPr>
            <w:tcW w:w="1397" w:type="dxa"/>
          </w:tcPr>
          <w:p w14:paraId="25CA27E4" w14:textId="77777777" w:rsidR="00F83BFD" w:rsidRDefault="00F83BFD" w:rsidP="00F83BFD">
            <w:pPr>
              <w:spacing w:line="360" w:lineRule="auto"/>
            </w:pPr>
          </w:p>
        </w:tc>
        <w:tc>
          <w:tcPr>
            <w:tcW w:w="1403" w:type="dxa"/>
          </w:tcPr>
          <w:p w14:paraId="5769112C" w14:textId="77777777" w:rsidR="00F83BFD" w:rsidRDefault="00F83BFD" w:rsidP="00F83BFD">
            <w:pPr>
              <w:spacing w:line="360" w:lineRule="auto"/>
            </w:pPr>
          </w:p>
        </w:tc>
        <w:tc>
          <w:tcPr>
            <w:tcW w:w="1424" w:type="dxa"/>
          </w:tcPr>
          <w:p w14:paraId="74C4996D" w14:textId="77777777" w:rsidR="00F83BFD" w:rsidRDefault="00F83BFD" w:rsidP="00F83BFD">
            <w:pPr>
              <w:spacing w:line="360" w:lineRule="auto"/>
            </w:pPr>
          </w:p>
        </w:tc>
      </w:tr>
      <w:tr w:rsidR="00F83BFD" w14:paraId="0D284F51" w14:textId="77777777" w:rsidTr="00CA56E2">
        <w:tc>
          <w:tcPr>
            <w:tcW w:w="647" w:type="dxa"/>
          </w:tcPr>
          <w:p w14:paraId="18915EDE" w14:textId="14D5E548" w:rsidR="00F83BFD" w:rsidRPr="002C1ABD" w:rsidRDefault="00F83BFD" w:rsidP="00F83BFD">
            <w:pPr>
              <w:spacing w:line="360" w:lineRule="auto"/>
              <w:jc w:val="center"/>
              <w:rPr>
                <w:lang w:val="en-US"/>
              </w:rPr>
            </w:pPr>
            <w:r>
              <w:rPr>
                <w:lang w:val="en-US"/>
              </w:rPr>
              <w:t>5.</w:t>
            </w:r>
          </w:p>
        </w:tc>
        <w:tc>
          <w:tcPr>
            <w:tcW w:w="2325" w:type="dxa"/>
          </w:tcPr>
          <w:p w14:paraId="1BF11F2D" w14:textId="77777777" w:rsidR="00F83BFD" w:rsidRDefault="00F83BFD" w:rsidP="00F83BFD">
            <w:pPr>
              <w:spacing w:line="360" w:lineRule="auto"/>
            </w:pPr>
          </w:p>
        </w:tc>
        <w:tc>
          <w:tcPr>
            <w:tcW w:w="2009" w:type="dxa"/>
          </w:tcPr>
          <w:p w14:paraId="0C45C17D" w14:textId="77777777" w:rsidR="00F83BFD" w:rsidRDefault="00F83BFD" w:rsidP="00F83BFD">
            <w:pPr>
              <w:spacing w:line="360" w:lineRule="auto"/>
            </w:pPr>
          </w:p>
        </w:tc>
        <w:tc>
          <w:tcPr>
            <w:tcW w:w="1397" w:type="dxa"/>
          </w:tcPr>
          <w:p w14:paraId="6B1C9E77" w14:textId="77777777" w:rsidR="00F83BFD" w:rsidRDefault="00F83BFD" w:rsidP="00F83BFD">
            <w:pPr>
              <w:spacing w:line="360" w:lineRule="auto"/>
            </w:pPr>
          </w:p>
        </w:tc>
        <w:tc>
          <w:tcPr>
            <w:tcW w:w="1403" w:type="dxa"/>
          </w:tcPr>
          <w:p w14:paraId="43F83510" w14:textId="77777777" w:rsidR="00F83BFD" w:rsidRDefault="00F83BFD" w:rsidP="00F83BFD">
            <w:pPr>
              <w:spacing w:line="360" w:lineRule="auto"/>
            </w:pPr>
          </w:p>
        </w:tc>
        <w:tc>
          <w:tcPr>
            <w:tcW w:w="1424" w:type="dxa"/>
          </w:tcPr>
          <w:p w14:paraId="24188E24" w14:textId="77777777" w:rsidR="00F83BFD" w:rsidRDefault="00F83BFD" w:rsidP="00F83BFD">
            <w:pPr>
              <w:spacing w:line="360" w:lineRule="auto"/>
            </w:pPr>
          </w:p>
        </w:tc>
      </w:tr>
      <w:tr w:rsidR="00F83BFD" w14:paraId="0B93A700" w14:textId="77777777" w:rsidTr="00CA56E2">
        <w:tc>
          <w:tcPr>
            <w:tcW w:w="647" w:type="dxa"/>
          </w:tcPr>
          <w:p w14:paraId="4299D834" w14:textId="065E7F47" w:rsidR="00F83BFD" w:rsidRDefault="00F83BFD" w:rsidP="00F83BFD">
            <w:pPr>
              <w:spacing w:line="360" w:lineRule="auto"/>
              <w:jc w:val="center"/>
              <w:rPr>
                <w:lang w:val="en-US"/>
              </w:rPr>
            </w:pPr>
            <w:r>
              <w:rPr>
                <w:lang w:val="en-US"/>
              </w:rPr>
              <w:t>6.</w:t>
            </w:r>
          </w:p>
        </w:tc>
        <w:tc>
          <w:tcPr>
            <w:tcW w:w="2325" w:type="dxa"/>
          </w:tcPr>
          <w:p w14:paraId="23080D72" w14:textId="77777777" w:rsidR="00F83BFD" w:rsidRDefault="00F83BFD" w:rsidP="00F83BFD">
            <w:pPr>
              <w:spacing w:line="360" w:lineRule="auto"/>
            </w:pPr>
          </w:p>
        </w:tc>
        <w:tc>
          <w:tcPr>
            <w:tcW w:w="2009" w:type="dxa"/>
          </w:tcPr>
          <w:p w14:paraId="06F89DFE" w14:textId="77777777" w:rsidR="00F83BFD" w:rsidRDefault="00F83BFD" w:rsidP="00F83BFD">
            <w:pPr>
              <w:spacing w:line="360" w:lineRule="auto"/>
            </w:pPr>
          </w:p>
        </w:tc>
        <w:tc>
          <w:tcPr>
            <w:tcW w:w="1397" w:type="dxa"/>
          </w:tcPr>
          <w:p w14:paraId="0AD1C902" w14:textId="77777777" w:rsidR="00F83BFD" w:rsidRDefault="00F83BFD" w:rsidP="00F83BFD">
            <w:pPr>
              <w:spacing w:line="360" w:lineRule="auto"/>
            </w:pPr>
          </w:p>
        </w:tc>
        <w:tc>
          <w:tcPr>
            <w:tcW w:w="1403" w:type="dxa"/>
          </w:tcPr>
          <w:p w14:paraId="2D18F9E4" w14:textId="77777777" w:rsidR="00F83BFD" w:rsidRDefault="00F83BFD" w:rsidP="00F83BFD">
            <w:pPr>
              <w:spacing w:line="360" w:lineRule="auto"/>
            </w:pPr>
          </w:p>
        </w:tc>
        <w:tc>
          <w:tcPr>
            <w:tcW w:w="1424" w:type="dxa"/>
          </w:tcPr>
          <w:p w14:paraId="32376118" w14:textId="77777777" w:rsidR="00F83BFD" w:rsidRDefault="00F83BFD" w:rsidP="00F83BFD">
            <w:pPr>
              <w:spacing w:line="360" w:lineRule="auto"/>
            </w:pPr>
          </w:p>
        </w:tc>
      </w:tr>
      <w:tr w:rsidR="00F83BFD" w14:paraId="30A9AE2F" w14:textId="77777777" w:rsidTr="00CA56E2">
        <w:tc>
          <w:tcPr>
            <w:tcW w:w="647" w:type="dxa"/>
          </w:tcPr>
          <w:p w14:paraId="37F514CD" w14:textId="2DBE450D" w:rsidR="00F83BFD" w:rsidRDefault="00F83BFD" w:rsidP="00F83BFD">
            <w:pPr>
              <w:spacing w:line="360" w:lineRule="auto"/>
              <w:jc w:val="center"/>
              <w:rPr>
                <w:lang w:val="en-US"/>
              </w:rPr>
            </w:pPr>
            <w:r>
              <w:rPr>
                <w:lang w:val="en-US"/>
              </w:rPr>
              <w:t>7.</w:t>
            </w:r>
          </w:p>
        </w:tc>
        <w:tc>
          <w:tcPr>
            <w:tcW w:w="2325" w:type="dxa"/>
          </w:tcPr>
          <w:p w14:paraId="502BD27D" w14:textId="77777777" w:rsidR="00F83BFD" w:rsidRDefault="00F83BFD" w:rsidP="00F83BFD">
            <w:pPr>
              <w:spacing w:line="360" w:lineRule="auto"/>
            </w:pPr>
          </w:p>
        </w:tc>
        <w:tc>
          <w:tcPr>
            <w:tcW w:w="2009" w:type="dxa"/>
          </w:tcPr>
          <w:p w14:paraId="3C36F355" w14:textId="77777777" w:rsidR="00F83BFD" w:rsidRDefault="00F83BFD" w:rsidP="00F83BFD">
            <w:pPr>
              <w:spacing w:line="360" w:lineRule="auto"/>
            </w:pPr>
          </w:p>
        </w:tc>
        <w:tc>
          <w:tcPr>
            <w:tcW w:w="1397" w:type="dxa"/>
          </w:tcPr>
          <w:p w14:paraId="2321C944" w14:textId="77777777" w:rsidR="00F83BFD" w:rsidRDefault="00F83BFD" w:rsidP="00F83BFD">
            <w:pPr>
              <w:spacing w:line="360" w:lineRule="auto"/>
            </w:pPr>
          </w:p>
        </w:tc>
        <w:tc>
          <w:tcPr>
            <w:tcW w:w="1403" w:type="dxa"/>
          </w:tcPr>
          <w:p w14:paraId="6232F0D2" w14:textId="77777777" w:rsidR="00F83BFD" w:rsidRDefault="00F83BFD" w:rsidP="00F83BFD">
            <w:pPr>
              <w:spacing w:line="360" w:lineRule="auto"/>
            </w:pPr>
          </w:p>
        </w:tc>
        <w:tc>
          <w:tcPr>
            <w:tcW w:w="1424" w:type="dxa"/>
          </w:tcPr>
          <w:p w14:paraId="574D8E31" w14:textId="77777777" w:rsidR="00F83BFD" w:rsidRDefault="00F83BFD" w:rsidP="00F83BFD">
            <w:pPr>
              <w:spacing w:line="360" w:lineRule="auto"/>
            </w:pPr>
          </w:p>
        </w:tc>
      </w:tr>
      <w:tr w:rsidR="00925AA9" w14:paraId="0F243F28" w14:textId="77777777" w:rsidTr="00F924B4">
        <w:tc>
          <w:tcPr>
            <w:tcW w:w="7781" w:type="dxa"/>
            <w:gridSpan w:val="5"/>
          </w:tcPr>
          <w:p w14:paraId="5C7FC10B" w14:textId="1C183A9A" w:rsidR="00925AA9" w:rsidRPr="00925AA9" w:rsidRDefault="00925AA9" w:rsidP="00925AA9">
            <w:pPr>
              <w:spacing w:line="360" w:lineRule="auto"/>
              <w:jc w:val="right"/>
              <w:rPr>
                <w:b/>
                <w:bCs/>
                <w:lang w:val="en-US"/>
              </w:rPr>
            </w:pPr>
            <w:r w:rsidRPr="00925AA9">
              <w:rPr>
                <w:b/>
                <w:bCs/>
                <w:lang w:val="en-US"/>
              </w:rPr>
              <w:t>Total</w:t>
            </w:r>
          </w:p>
        </w:tc>
        <w:tc>
          <w:tcPr>
            <w:tcW w:w="1424" w:type="dxa"/>
          </w:tcPr>
          <w:p w14:paraId="2C1DA7A0" w14:textId="210A58DE" w:rsidR="00925AA9" w:rsidRPr="00925AA9" w:rsidRDefault="00925AA9" w:rsidP="00925AA9">
            <w:pPr>
              <w:spacing w:line="360" w:lineRule="auto"/>
              <w:jc w:val="right"/>
              <w:rPr>
                <w:b/>
                <w:bCs/>
                <w:lang w:val="en-US"/>
              </w:rPr>
            </w:pPr>
            <w:r>
              <w:rPr>
                <w:b/>
                <w:bCs/>
                <w:lang w:val="en-US"/>
              </w:rPr>
              <w:t>Rp. 0</w:t>
            </w:r>
          </w:p>
        </w:tc>
      </w:tr>
    </w:tbl>
    <w:p w14:paraId="1CD9A96F" w14:textId="77777777" w:rsidR="007E4180" w:rsidRDefault="007E4180" w:rsidP="00E96410">
      <w:pPr>
        <w:spacing w:line="360" w:lineRule="auto"/>
      </w:pPr>
    </w:p>
    <w:p w14:paraId="400D1BB0" w14:textId="5D1834BC" w:rsidR="00514502" w:rsidRPr="00514502" w:rsidRDefault="00514502" w:rsidP="00E96410">
      <w:pPr>
        <w:spacing w:line="360" w:lineRule="auto"/>
        <w:rPr>
          <w:lang w:val="en-US"/>
        </w:rPr>
      </w:pPr>
      <w:r>
        <w:t>Jadi</w:t>
      </w:r>
      <w:r>
        <w:rPr>
          <w:lang w:val="en-US"/>
        </w:rPr>
        <w:t xml:space="preserve">, </w:t>
      </w:r>
      <w:r>
        <w:t>omset penjualan selama 6 hari adalah R</w:t>
      </w:r>
      <w:r>
        <w:rPr>
          <w:lang w:val="en-US"/>
        </w:rPr>
        <w:t>p</w:t>
      </w:r>
      <w:r>
        <w:t xml:space="preserve">. </w:t>
      </w:r>
      <w:r>
        <w:rPr>
          <w:lang w:val="en-US"/>
        </w:rPr>
        <w:t>0</w:t>
      </w:r>
    </w:p>
    <w:p w14:paraId="51EC1164" w14:textId="7E0F1D98" w:rsidR="00514502" w:rsidRDefault="00514502" w:rsidP="00E96410">
      <w:pPr>
        <w:spacing w:line="360" w:lineRule="auto"/>
      </w:pPr>
      <w:r>
        <w:t>Modal</w:t>
      </w:r>
      <w:r>
        <w:rPr>
          <w:lang w:val="en-US"/>
        </w:rPr>
        <w:t>:</w:t>
      </w:r>
      <w:r>
        <w:t xml:space="preserve"> R</w:t>
      </w:r>
      <w:r>
        <w:rPr>
          <w:lang w:val="en-US"/>
        </w:rPr>
        <w:t>p</w:t>
      </w:r>
      <w:r>
        <w:t>. 200.000</w:t>
      </w:r>
    </w:p>
    <w:p w14:paraId="68641D17" w14:textId="0C296E32" w:rsidR="00514502" w:rsidRDefault="00514502" w:rsidP="00E96410">
      <w:pPr>
        <w:spacing w:line="360" w:lineRule="auto"/>
      </w:pPr>
      <w:r>
        <w:t xml:space="preserve">Laba </w:t>
      </w:r>
      <w:r>
        <w:rPr>
          <w:lang w:val="en-US"/>
        </w:rPr>
        <w:t>=</w:t>
      </w:r>
      <w:r>
        <w:t xml:space="preserve"> Omset – Modal</w:t>
      </w:r>
    </w:p>
    <w:p w14:paraId="63BCED8B" w14:textId="13608C4F" w:rsidR="00514502" w:rsidRDefault="00514502" w:rsidP="00E96410">
      <w:pPr>
        <w:spacing w:line="360" w:lineRule="auto"/>
      </w:pPr>
      <w:r>
        <w:t xml:space="preserve">Laba = </w:t>
      </w:r>
      <w:r>
        <w:rPr>
          <w:lang w:val="en-US"/>
        </w:rPr>
        <w:t>0</w:t>
      </w:r>
      <w:r>
        <w:t xml:space="preserve"> – 200.000</w:t>
      </w:r>
    </w:p>
    <w:p w14:paraId="61F1E6CE" w14:textId="495C9A1D" w:rsidR="00514502" w:rsidRPr="00675646" w:rsidRDefault="00514502" w:rsidP="00E96410">
      <w:pPr>
        <w:tabs>
          <w:tab w:val="left" w:pos="1636"/>
        </w:tabs>
        <w:spacing w:line="360" w:lineRule="auto"/>
        <w:rPr>
          <w:lang w:val="en-US"/>
        </w:rPr>
      </w:pPr>
      <w:r>
        <w:t xml:space="preserve">Laba = </w:t>
      </w:r>
      <w:r w:rsidR="00675646">
        <w:rPr>
          <w:lang w:val="en-US"/>
        </w:rPr>
        <w:t>0</w:t>
      </w:r>
    </w:p>
    <w:p w14:paraId="1830499A" w14:textId="77777777" w:rsidR="00514502" w:rsidRDefault="00514502" w:rsidP="00E96410">
      <w:pPr>
        <w:spacing w:line="360" w:lineRule="auto"/>
      </w:pPr>
      <w:r>
        <w:t>Bagi Hasil = investor 40% : Pemilik usaha 60%</w:t>
      </w:r>
    </w:p>
    <w:p w14:paraId="0F84477B" w14:textId="58274C62" w:rsidR="00514502" w:rsidRPr="00514502" w:rsidRDefault="00514502" w:rsidP="00E96410">
      <w:pPr>
        <w:spacing w:line="360" w:lineRule="auto"/>
        <w:rPr>
          <w:lang w:val="en-US"/>
        </w:rPr>
      </w:pPr>
      <w:r>
        <w:t>Investor = R</w:t>
      </w:r>
      <w:r>
        <w:rPr>
          <w:lang w:val="en-US"/>
        </w:rPr>
        <w:t>p</w:t>
      </w:r>
      <w:r>
        <w:t xml:space="preserve">. </w:t>
      </w:r>
      <w:r>
        <w:rPr>
          <w:lang w:val="en-US"/>
        </w:rPr>
        <w:t>0 x</w:t>
      </w:r>
      <w:r>
        <w:t xml:space="preserve"> 40%  = R</w:t>
      </w:r>
      <w:r>
        <w:rPr>
          <w:lang w:val="en-US"/>
        </w:rPr>
        <w:t>p</w:t>
      </w:r>
      <w:r>
        <w:t>.</w:t>
      </w:r>
      <w:r>
        <w:rPr>
          <w:lang w:val="en-US"/>
        </w:rPr>
        <w:t xml:space="preserve"> 0</w:t>
      </w:r>
    </w:p>
    <w:p w14:paraId="14D02662" w14:textId="71C9ECFF" w:rsidR="003F0027" w:rsidRPr="003F0027" w:rsidRDefault="00514502" w:rsidP="00E96410">
      <w:pPr>
        <w:spacing w:line="360" w:lineRule="auto"/>
        <w:rPr>
          <w:lang w:val="en-US"/>
        </w:rPr>
      </w:pPr>
      <w:r>
        <w:t>Pemilik Usaha = R</w:t>
      </w:r>
      <w:r>
        <w:rPr>
          <w:lang w:val="en-US"/>
        </w:rPr>
        <w:t>p. 0 x</w:t>
      </w:r>
      <w:r>
        <w:t xml:space="preserve"> 60%  = R</w:t>
      </w:r>
      <w:r>
        <w:rPr>
          <w:lang w:val="en-US"/>
        </w:rPr>
        <w:t>p</w:t>
      </w:r>
      <w:r>
        <w:t>.</w:t>
      </w:r>
      <w:r w:rsidR="0098541A">
        <w:rPr>
          <w:lang w:val="en-US"/>
        </w:rPr>
        <w:t xml:space="preserve"> 0</w:t>
      </w:r>
    </w:p>
    <w:sectPr w:rsidR="003F0027" w:rsidRPr="003F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22E"/>
    <w:multiLevelType w:val="hybridMultilevel"/>
    <w:tmpl w:val="2D3C9B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5A084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A91FF9"/>
    <w:multiLevelType w:val="hybridMultilevel"/>
    <w:tmpl w:val="7B1669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AB244B"/>
    <w:multiLevelType w:val="hybridMultilevel"/>
    <w:tmpl w:val="36FCEC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3A088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7174D3"/>
    <w:multiLevelType w:val="hybridMultilevel"/>
    <w:tmpl w:val="2FD67F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42697C"/>
    <w:multiLevelType w:val="multilevel"/>
    <w:tmpl w:val="78302D3C"/>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C36F0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7E33B2"/>
    <w:multiLevelType w:val="hybridMultilevel"/>
    <w:tmpl w:val="DEA04F8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30584ECE"/>
    <w:multiLevelType w:val="hybridMultilevel"/>
    <w:tmpl w:val="F8AA53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A9C794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1463FC"/>
    <w:multiLevelType w:val="hybridMultilevel"/>
    <w:tmpl w:val="07CEC0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FB05AB9"/>
    <w:multiLevelType w:val="hybridMultilevel"/>
    <w:tmpl w:val="ED046C86"/>
    <w:lvl w:ilvl="0" w:tplc="754AFB7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63CD7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17C8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B73C04"/>
    <w:multiLevelType w:val="hybridMultilevel"/>
    <w:tmpl w:val="4390768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69F4150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6B23CF"/>
    <w:multiLevelType w:val="hybridMultilevel"/>
    <w:tmpl w:val="EFAA131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7BDC68A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031760">
    <w:abstractNumId w:val="18"/>
  </w:num>
  <w:num w:numId="2" w16cid:durableId="365906546">
    <w:abstractNumId w:val="10"/>
  </w:num>
  <w:num w:numId="3" w16cid:durableId="1301106685">
    <w:abstractNumId w:val="16"/>
  </w:num>
  <w:num w:numId="4" w16cid:durableId="1323199115">
    <w:abstractNumId w:val="4"/>
  </w:num>
  <w:num w:numId="5" w16cid:durableId="1409304853">
    <w:abstractNumId w:val="13"/>
  </w:num>
  <w:num w:numId="6" w16cid:durableId="2139906542">
    <w:abstractNumId w:val="6"/>
  </w:num>
  <w:num w:numId="7" w16cid:durableId="1747145315">
    <w:abstractNumId w:val="14"/>
  </w:num>
  <w:num w:numId="8" w16cid:durableId="1917202909">
    <w:abstractNumId w:val="7"/>
  </w:num>
  <w:num w:numId="9" w16cid:durableId="2008825703">
    <w:abstractNumId w:val="1"/>
  </w:num>
  <w:num w:numId="10" w16cid:durableId="457989726">
    <w:abstractNumId w:val="17"/>
  </w:num>
  <w:num w:numId="11" w16cid:durableId="394161207">
    <w:abstractNumId w:val="11"/>
  </w:num>
  <w:num w:numId="12" w16cid:durableId="507253308">
    <w:abstractNumId w:val="9"/>
  </w:num>
  <w:num w:numId="13" w16cid:durableId="424695443">
    <w:abstractNumId w:val="0"/>
  </w:num>
  <w:num w:numId="14" w16cid:durableId="1631545959">
    <w:abstractNumId w:val="8"/>
  </w:num>
  <w:num w:numId="15" w16cid:durableId="1235967474">
    <w:abstractNumId w:val="15"/>
  </w:num>
  <w:num w:numId="16" w16cid:durableId="2014724990">
    <w:abstractNumId w:val="2"/>
  </w:num>
  <w:num w:numId="17" w16cid:durableId="1430395034">
    <w:abstractNumId w:val="3"/>
  </w:num>
  <w:num w:numId="18" w16cid:durableId="1937592242">
    <w:abstractNumId w:val="5"/>
  </w:num>
  <w:num w:numId="19" w16cid:durableId="1255627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63"/>
    <w:rsid w:val="00006F11"/>
    <w:rsid w:val="00021CFD"/>
    <w:rsid w:val="000336A2"/>
    <w:rsid w:val="000349A9"/>
    <w:rsid w:val="00044B75"/>
    <w:rsid w:val="0005051A"/>
    <w:rsid w:val="00053E29"/>
    <w:rsid w:val="00057B8E"/>
    <w:rsid w:val="00070AE8"/>
    <w:rsid w:val="00077917"/>
    <w:rsid w:val="0009796E"/>
    <w:rsid w:val="000A58C4"/>
    <w:rsid w:val="000C018F"/>
    <w:rsid w:val="000C6A0B"/>
    <w:rsid w:val="000D2A0B"/>
    <w:rsid w:val="00111E42"/>
    <w:rsid w:val="0018236D"/>
    <w:rsid w:val="001A1A30"/>
    <w:rsid w:val="001C3E33"/>
    <w:rsid w:val="001D0F76"/>
    <w:rsid w:val="001D2C03"/>
    <w:rsid w:val="001D4FD1"/>
    <w:rsid w:val="001E1DE4"/>
    <w:rsid w:val="002646D3"/>
    <w:rsid w:val="00284186"/>
    <w:rsid w:val="00291F04"/>
    <w:rsid w:val="00293581"/>
    <w:rsid w:val="00293DF6"/>
    <w:rsid w:val="00295F97"/>
    <w:rsid w:val="002A565E"/>
    <w:rsid w:val="002B61FE"/>
    <w:rsid w:val="002B6616"/>
    <w:rsid w:val="002C1ABD"/>
    <w:rsid w:val="002D5288"/>
    <w:rsid w:val="00317FD3"/>
    <w:rsid w:val="00321DDA"/>
    <w:rsid w:val="003246EE"/>
    <w:rsid w:val="00366338"/>
    <w:rsid w:val="003753EB"/>
    <w:rsid w:val="003C4A70"/>
    <w:rsid w:val="003D78F1"/>
    <w:rsid w:val="003E3CDB"/>
    <w:rsid w:val="003F0027"/>
    <w:rsid w:val="00414196"/>
    <w:rsid w:val="00443CA0"/>
    <w:rsid w:val="0045287F"/>
    <w:rsid w:val="004531C1"/>
    <w:rsid w:val="00456E8B"/>
    <w:rsid w:val="0046276B"/>
    <w:rsid w:val="00483D41"/>
    <w:rsid w:val="004D0357"/>
    <w:rsid w:val="004D2658"/>
    <w:rsid w:val="004D281E"/>
    <w:rsid w:val="004E2195"/>
    <w:rsid w:val="00507423"/>
    <w:rsid w:val="00514502"/>
    <w:rsid w:val="00516C55"/>
    <w:rsid w:val="00520042"/>
    <w:rsid w:val="0056332A"/>
    <w:rsid w:val="00573D5B"/>
    <w:rsid w:val="00584392"/>
    <w:rsid w:val="00587464"/>
    <w:rsid w:val="0059075E"/>
    <w:rsid w:val="005A7CB5"/>
    <w:rsid w:val="005B34CA"/>
    <w:rsid w:val="00604D60"/>
    <w:rsid w:val="00613656"/>
    <w:rsid w:val="00624657"/>
    <w:rsid w:val="00675646"/>
    <w:rsid w:val="00683A38"/>
    <w:rsid w:val="00683A43"/>
    <w:rsid w:val="00691B0C"/>
    <w:rsid w:val="00696619"/>
    <w:rsid w:val="0069798A"/>
    <w:rsid w:val="00721EDE"/>
    <w:rsid w:val="0073045E"/>
    <w:rsid w:val="00773A0C"/>
    <w:rsid w:val="0078586A"/>
    <w:rsid w:val="007A0CB7"/>
    <w:rsid w:val="007B756E"/>
    <w:rsid w:val="007D1A96"/>
    <w:rsid w:val="007E4180"/>
    <w:rsid w:val="007F43ED"/>
    <w:rsid w:val="00806B11"/>
    <w:rsid w:val="0081218A"/>
    <w:rsid w:val="008551EF"/>
    <w:rsid w:val="0087216E"/>
    <w:rsid w:val="008A361A"/>
    <w:rsid w:val="008B1D2B"/>
    <w:rsid w:val="008B5A81"/>
    <w:rsid w:val="008D193E"/>
    <w:rsid w:val="008E6865"/>
    <w:rsid w:val="009132EA"/>
    <w:rsid w:val="00925AA9"/>
    <w:rsid w:val="00944E0E"/>
    <w:rsid w:val="00960A02"/>
    <w:rsid w:val="00973FF7"/>
    <w:rsid w:val="0098541A"/>
    <w:rsid w:val="00A216CD"/>
    <w:rsid w:val="00A37471"/>
    <w:rsid w:val="00A40D57"/>
    <w:rsid w:val="00A56D84"/>
    <w:rsid w:val="00AA5DEE"/>
    <w:rsid w:val="00B138CF"/>
    <w:rsid w:val="00B52CE3"/>
    <w:rsid w:val="00B62BC8"/>
    <w:rsid w:val="00B7505D"/>
    <w:rsid w:val="00B860EC"/>
    <w:rsid w:val="00BA1BB7"/>
    <w:rsid w:val="00BB1B20"/>
    <w:rsid w:val="00BB2812"/>
    <w:rsid w:val="00BC24CE"/>
    <w:rsid w:val="00BD6DB3"/>
    <w:rsid w:val="00C02D99"/>
    <w:rsid w:val="00C33E39"/>
    <w:rsid w:val="00C35DB2"/>
    <w:rsid w:val="00C802A5"/>
    <w:rsid w:val="00C834C3"/>
    <w:rsid w:val="00CA56E2"/>
    <w:rsid w:val="00CB0A03"/>
    <w:rsid w:val="00CC22B1"/>
    <w:rsid w:val="00CC6EFC"/>
    <w:rsid w:val="00CD4346"/>
    <w:rsid w:val="00CD7267"/>
    <w:rsid w:val="00CD7A4F"/>
    <w:rsid w:val="00D135FA"/>
    <w:rsid w:val="00D32F34"/>
    <w:rsid w:val="00D744B2"/>
    <w:rsid w:val="00D778EA"/>
    <w:rsid w:val="00DB2FE0"/>
    <w:rsid w:val="00DF1BA3"/>
    <w:rsid w:val="00E253FF"/>
    <w:rsid w:val="00E47D29"/>
    <w:rsid w:val="00E6405A"/>
    <w:rsid w:val="00E75F63"/>
    <w:rsid w:val="00E96410"/>
    <w:rsid w:val="00EA3A09"/>
    <w:rsid w:val="00EA4EB1"/>
    <w:rsid w:val="00EB2DDA"/>
    <w:rsid w:val="00EC14A7"/>
    <w:rsid w:val="00EF4CD1"/>
    <w:rsid w:val="00EF72DE"/>
    <w:rsid w:val="00F078DD"/>
    <w:rsid w:val="00F1690C"/>
    <w:rsid w:val="00F24F7D"/>
    <w:rsid w:val="00F30027"/>
    <w:rsid w:val="00F44E88"/>
    <w:rsid w:val="00F51ADE"/>
    <w:rsid w:val="00F53D24"/>
    <w:rsid w:val="00F65F9A"/>
    <w:rsid w:val="00F80955"/>
    <w:rsid w:val="00F83BFD"/>
    <w:rsid w:val="00FC07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D3C0"/>
  <w15:chartTrackingRefBased/>
  <w15:docId w15:val="{B1DCF10D-AA88-429F-BD29-9B143492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76"/>
    <w:pPr>
      <w:spacing w:after="0"/>
      <w:jc w:val="both"/>
    </w:pPr>
    <w:rPr>
      <w:rFonts w:ascii="Times New Roman" w:hAnsi="Times New Roman"/>
      <w:noProof/>
      <w:color w:val="000000" w:themeColor="text1"/>
      <w:sz w:val="24"/>
    </w:rPr>
  </w:style>
  <w:style w:type="paragraph" w:styleId="Heading1">
    <w:name w:val="heading 1"/>
    <w:basedOn w:val="Normal"/>
    <w:next w:val="Normal"/>
    <w:link w:val="Heading1Char"/>
    <w:uiPriority w:val="9"/>
    <w:qFormat/>
    <w:rsid w:val="00BB281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B2812"/>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812"/>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BB2812"/>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69798A"/>
    <w:pPr>
      <w:ind w:left="720"/>
      <w:contextualSpacing/>
    </w:pPr>
  </w:style>
  <w:style w:type="table" w:styleId="TableGrid">
    <w:name w:val="Table Grid"/>
    <w:basedOn w:val="TableNormal"/>
    <w:uiPriority w:val="39"/>
    <w:rsid w:val="002A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3656"/>
    <w:pPr>
      <w:spacing w:after="0" w:line="240" w:lineRule="auto"/>
      <w:jc w:val="both"/>
    </w:pPr>
    <w:rPr>
      <w:rFonts w:ascii="Times New Roman" w:hAnsi="Times New Roman"/>
      <w:noProof/>
      <w:color w:val="000000" w:themeColor="text1"/>
      <w:sz w:val="24"/>
    </w:rPr>
  </w:style>
  <w:style w:type="paragraph" w:styleId="TOCHeading">
    <w:name w:val="TOC Heading"/>
    <w:basedOn w:val="Heading1"/>
    <w:next w:val="Normal"/>
    <w:uiPriority w:val="39"/>
    <w:unhideWhenUsed/>
    <w:qFormat/>
    <w:rsid w:val="00E96410"/>
    <w:pPr>
      <w:spacing w:before="240"/>
      <w:jc w:val="left"/>
      <w:outlineLvl w:val="9"/>
    </w:pPr>
    <w:rPr>
      <w:rFonts w:asciiTheme="majorHAnsi" w:hAnsiTheme="majorHAnsi"/>
      <w:b w:val="0"/>
      <w:noProof w:val="0"/>
      <w:color w:val="2F5496" w:themeColor="accent1" w:themeShade="BF"/>
      <w:kern w:val="0"/>
      <w:sz w:val="32"/>
      <w14:ligatures w14:val="none"/>
    </w:rPr>
  </w:style>
  <w:style w:type="paragraph" w:styleId="TOC1">
    <w:name w:val="toc 1"/>
    <w:basedOn w:val="Normal"/>
    <w:next w:val="Normal"/>
    <w:autoRedefine/>
    <w:uiPriority w:val="39"/>
    <w:unhideWhenUsed/>
    <w:rsid w:val="00E96410"/>
    <w:pPr>
      <w:spacing w:after="100"/>
    </w:pPr>
  </w:style>
  <w:style w:type="paragraph" w:styleId="TOC2">
    <w:name w:val="toc 2"/>
    <w:basedOn w:val="Normal"/>
    <w:next w:val="Normal"/>
    <w:autoRedefine/>
    <w:uiPriority w:val="39"/>
    <w:unhideWhenUsed/>
    <w:rsid w:val="00E96410"/>
    <w:pPr>
      <w:spacing w:after="100"/>
      <w:ind w:left="240"/>
    </w:pPr>
  </w:style>
  <w:style w:type="character" w:styleId="Hyperlink">
    <w:name w:val="Hyperlink"/>
    <w:basedOn w:val="DefaultParagraphFont"/>
    <w:uiPriority w:val="99"/>
    <w:unhideWhenUsed/>
    <w:rsid w:val="00E96410"/>
    <w:rPr>
      <w:color w:val="0563C1" w:themeColor="hyperlink"/>
      <w:u w:val="single"/>
    </w:rPr>
  </w:style>
  <w:style w:type="paragraph" w:styleId="Caption">
    <w:name w:val="caption"/>
    <w:basedOn w:val="Normal"/>
    <w:next w:val="Normal"/>
    <w:uiPriority w:val="35"/>
    <w:unhideWhenUsed/>
    <w:qFormat/>
    <w:rsid w:val="00785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6010">
      <w:bodyDiv w:val="1"/>
      <w:marLeft w:val="0"/>
      <w:marRight w:val="0"/>
      <w:marTop w:val="0"/>
      <w:marBottom w:val="0"/>
      <w:divBdr>
        <w:top w:val="none" w:sz="0" w:space="0" w:color="auto"/>
        <w:left w:val="none" w:sz="0" w:space="0" w:color="auto"/>
        <w:bottom w:val="none" w:sz="0" w:space="0" w:color="auto"/>
        <w:right w:val="none" w:sz="0" w:space="0" w:color="auto"/>
      </w:divBdr>
    </w:div>
    <w:div w:id="547109791">
      <w:bodyDiv w:val="1"/>
      <w:marLeft w:val="0"/>
      <w:marRight w:val="0"/>
      <w:marTop w:val="0"/>
      <w:marBottom w:val="0"/>
      <w:divBdr>
        <w:top w:val="none" w:sz="0" w:space="0" w:color="auto"/>
        <w:left w:val="none" w:sz="0" w:space="0" w:color="auto"/>
        <w:bottom w:val="none" w:sz="0" w:space="0" w:color="auto"/>
        <w:right w:val="none" w:sz="0" w:space="0" w:color="auto"/>
      </w:divBdr>
    </w:div>
    <w:div w:id="190618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219F7-175D-456B-A286-58DC0400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136</cp:revision>
  <dcterms:created xsi:type="dcterms:W3CDTF">2023-09-13T01:53:00Z</dcterms:created>
  <dcterms:modified xsi:type="dcterms:W3CDTF">2023-09-27T08:30:00Z</dcterms:modified>
</cp:coreProperties>
</file>