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4F5F" w14:textId="760609B3" w:rsidR="002646D3" w:rsidRDefault="00501C4A" w:rsidP="003C7649">
      <w:pPr>
        <w:spacing w:line="360" w:lineRule="auto"/>
        <w:rPr>
          <w:lang w:val="en-US"/>
        </w:rPr>
      </w:pPr>
      <w:r>
        <w:rPr>
          <w:lang w:val="en-US"/>
        </w:rPr>
        <w:t>Nama</w:t>
      </w:r>
      <w:r>
        <w:rPr>
          <w:lang w:val="en-US"/>
        </w:rPr>
        <w:tab/>
        <w:t xml:space="preserve">: </w:t>
      </w:r>
      <w:r w:rsidRPr="00501C4A">
        <w:rPr>
          <w:lang w:val="en-US"/>
        </w:rPr>
        <w:t>Andri Firman Saputra</w:t>
      </w:r>
    </w:p>
    <w:p w14:paraId="671F9B51" w14:textId="5E6013F2" w:rsidR="00501C4A" w:rsidRDefault="00501C4A" w:rsidP="003C7649">
      <w:pPr>
        <w:spacing w:line="360" w:lineRule="auto"/>
        <w:rPr>
          <w:lang w:val="en-US"/>
        </w:rPr>
      </w:pPr>
      <w:r>
        <w:rPr>
          <w:lang w:val="en-US"/>
        </w:rPr>
        <w:t>NIM</w:t>
      </w:r>
      <w:r>
        <w:rPr>
          <w:lang w:val="en-US"/>
        </w:rPr>
        <w:tab/>
        <w:t>: 201011402125</w:t>
      </w:r>
    </w:p>
    <w:p w14:paraId="7D435512" w14:textId="77FDD0F2" w:rsidR="00501C4A" w:rsidRDefault="00501C4A" w:rsidP="003C7649">
      <w:pPr>
        <w:pBdr>
          <w:bottom w:val="single" w:sz="6" w:space="1" w:color="auto"/>
        </w:pBdr>
        <w:spacing w:line="360" w:lineRule="auto"/>
        <w:rPr>
          <w:lang w:val="en-US"/>
        </w:rPr>
      </w:pPr>
      <w:r>
        <w:rPr>
          <w:lang w:val="en-US"/>
        </w:rPr>
        <w:t>Kelas</w:t>
      </w:r>
      <w:r>
        <w:rPr>
          <w:lang w:val="en-US"/>
        </w:rPr>
        <w:tab/>
        <w:t>: 07TPLP016</w:t>
      </w:r>
    </w:p>
    <w:p w14:paraId="538A151C" w14:textId="4746D230" w:rsidR="00501C4A" w:rsidRDefault="00501C4A" w:rsidP="003C7649">
      <w:pPr>
        <w:pBdr>
          <w:bottom w:val="single" w:sz="6" w:space="1" w:color="auto"/>
        </w:pBdr>
        <w:spacing w:line="360" w:lineRule="auto"/>
        <w:rPr>
          <w:lang w:val="en-US"/>
        </w:rPr>
      </w:pPr>
      <w:r>
        <w:rPr>
          <w:lang w:val="en-US"/>
        </w:rPr>
        <w:t>Tugas</w:t>
      </w:r>
      <w:r>
        <w:rPr>
          <w:lang w:val="en-US"/>
        </w:rPr>
        <w:tab/>
        <w:t>: E-Commerce – U</w:t>
      </w:r>
      <w:r w:rsidR="00702D72">
        <w:rPr>
          <w:lang w:val="en-US"/>
        </w:rPr>
        <w:t>AS</w:t>
      </w:r>
    </w:p>
    <w:p w14:paraId="24413F4D" w14:textId="46787189" w:rsidR="00501C4A" w:rsidRPr="003C7649" w:rsidRDefault="00702D72" w:rsidP="003C7649">
      <w:pPr>
        <w:pStyle w:val="ListParagraph"/>
        <w:numPr>
          <w:ilvl w:val="0"/>
          <w:numId w:val="7"/>
        </w:numPr>
        <w:spacing w:after="160" w:line="360" w:lineRule="auto"/>
        <w:rPr>
          <w:rFonts w:cs="Times New Roman"/>
          <w:szCs w:val="24"/>
        </w:rPr>
      </w:pPr>
      <w:r w:rsidRPr="00702D72">
        <w:rPr>
          <w:rFonts w:cs="Times New Roman"/>
          <w:szCs w:val="24"/>
        </w:rPr>
        <w:t>Teknik SEO terdiri dari SEO On Page dan SEO Off Page, jelaskan maksudnya dan</w:t>
      </w:r>
      <w:r>
        <w:rPr>
          <w:rFonts w:cs="Times New Roman"/>
          <w:szCs w:val="24"/>
          <w:lang w:val="en-US"/>
        </w:rPr>
        <w:t xml:space="preserve"> </w:t>
      </w:r>
      <w:r w:rsidRPr="00702D72">
        <w:rPr>
          <w:rFonts w:cs="Times New Roman"/>
          <w:szCs w:val="24"/>
        </w:rPr>
        <w:t>berikan contoh masing- masing</w:t>
      </w:r>
      <w:r>
        <w:rPr>
          <w:rFonts w:cs="Times New Roman"/>
          <w:szCs w:val="24"/>
          <w:lang w:val="en-US"/>
        </w:rPr>
        <w:t>!</w:t>
      </w:r>
    </w:p>
    <w:p w14:paraId="2E368C34" w14:textId="4CFA4375" w:rsidR="003C7649" w:rsidRPr="003C7649" w:rsidRDefault="003C7649" w:rsidP="003C7649">
      <w:pPr>
        <w:pStyle w:val="ListParagraph"/>
        <w:numPr>
          <w:ilvl w:val="0"/>
          <w:numId w:val="8"/>
        </w:numPr>
        <w:spacing w:after="160" w:line="360" w:lineRule="auto"/>
        <w:rPr>
          <w:rFonts w:cs="Times New Roman"/>
          <w:szCs w:val="24"/>
        </w:rPr>
      </w:pPr>
      <w:r w:rsidRPr="003C7649">
        <w:rPr>
          <w:rFonts w:cs="Times New Roman"/>
          <w:szCs w:val="24"/>
        </w:rPr>
        <w:t>SEO On Page: Ini mencakup semua tindakan yang dapat dilakukan di dalam situs web untuk meningkatkan peringkatnya di mesin pencari. Contohnya termasuk pengoptimalan kata kunci, struktur URL yang ramah mesin pencari, meta tag yang relevan, konten yang berkualitas, dan kecepatan halaman yang baik.</w:t>
      </w:r>
    </w:p>
    <w:p w14:paraId="5C968737" w14:textId="5BE1982D" w:rsidR="003C7649" w:rsidRDefault="003C7649" w:rsidP="003C7649">
      <w:pPr>
        <w:pStyle w:val="ListParagraph"/>
        <w:numPr>
          <w:ilvl w:val="0"/>
          <w:numId w:val="8"/>
        </w:numPr>
        <w:spacing w:after="160" w:line="360" w:lineRule="auto"/>
        <w:rPr>
          <w:rFonts w:cs="Times New Roman"/>
          <w:szCs w:val="24"/>
        </w:rPr>
      </w:pPr>
      <w:r w:rsidRPr="003C7649">
        <w:rPr>
          <w:rFonts w:cs="Times New Roman"/>
          <w:szCs w:val="24"/>
        </w:rPr>
        <w:t>SEO Off Page: Ini berkaitan dengan tindakan di luar situs web yang dapat memengaruhi peringkatnya di mesin pencari. Ini termasuk backlinking, share sosial media, dan tindakan pemasaran online lainnya. Contoh dari SEO Off Page bisa berupa mendapatkan backlink dari situs otoritatif atau berpartisipasi dalam kegiatan pemasaran konten di media sosial.</w:t>
      </w:r>
    </w:p>
    <w:p w14:paraId="7556995F" w14:textId="77777777" w:rsidR="003C7649" w:rsidRPr="003C7649" w:rsidRDefault="003C7649" w:rsidP="003C7649">
      <w:pPr>
        <w:pStyle w:val="ListParagraph"/>
        <w:spacing w:after="160" w:line="360" w:lineRule="auto"/>
        <w:rPr>
          <w:rFonts w:cs="Times New Roman"/>
          <w:szCs w:val="24"/>
        </w:rPr>
      </w:pPr>
    </w:p>
    <w:p w14:paraId="76F36782" w14:textId="6414B27E" w:rsidR="00702D72" w:rsidRDefault="00702D72" w:rsidP="003C7649">
      <w:pPr>
        <w:pStyle w:val="ListParagraph"/>
        <w:numPr>
          <w:ilvl w:val="0"/>
          <w:numId w:val="7"/>
        </w:numPr>
        <w:spacing w:after="160" w:line="360" w:lineRule="auto"/>
        <w:rPr>
          <w:rFonts w:cs="Times New Roman"/>
          <w:szCs w:val="24"/>
        </w:rPr>
      </w:pPr>
      <w:r w:rsidRPr="00702D72">
        <w:rPr>
          <w:rFonts w:cs="Times New Roman"/>
          <w:szCs w:val="24"/>
        </w:rPr>
        <w:t>Jelaskan perkembangan eCommerce di Indonesia hingga saat ini!</w:t>
      </w:r>
    </w:p>
    <w:p w14:paraId="1523D318" w14:textId="7012BB19" w:rsidR="003C7649" w:rsidRDefault="003C7649" w:rsidP="003C7649">
      <w:pPr>
        <w:pStyle w:val="ListParagraph"/>
        <w:spacing w:after="160" w:line="360" w:lineRule="auto"/>
        <w:ind w:left="360"/>
        <w:rPr>
          <w:rFonts w:cs="Times New Roman"/>
          <w:szCs w:val="24"/>
        </w:rPr>
      </w:pPr>
      <w:r w:rsidRPr="003C7649">
        <w:rPr>
          <w:rFonts w:cs="Times New Roman"/>
          <w:szCs w:val="24"/>
        </w:rPr>
        <w:t>Perkembangan eCommerce di Indonesia terus mengalami pertumbuhan pesat, didorong oleh peningkatan penetrasi internet dan perubahan perilaku konsumen. Beberapa faktor kunci melibatkan peningkatan jumlah pengguna internet, adopsi teknologi pembayaran online, serta kehadiran platform eCommerce lokal dan internasional. Toko online, marketplace, dan model bisnis dropshipping semakin populer di Indonesia.</w:t>
      </w:r>
    </w:p>
    <w:p w14:paraId="4090A334" w14:textId="77777777" w:rsidR="003C7649" w:rsidRPr="003C7649" w:rsidRDefault="003C7649" w:rsidP="003C7649">
      <w:pPr>
        <w:pStyle w:val="ListParagraph"/>
        <w:spacing w:after="160" w:line="360" w:lineRule="auto"/>
        <w:ind w:left="360"/>
        <w:rPr>
          <w:rFonts w:cs="Times New Roman"/>
          <w:szCs w:val="24"/>
        </w:rPr>
      </w:pPr>
    </w:p>
    <w:p w14:paraId="598C365D" w14:textId="02A014B7" w:rsidR="00702D72" w:rsidRDefault="00702D72" w:rsidP="003C7649">
      <w:pPr>
        <w:pStyle w:val="ListParagraph"/>
        <w:numPr>
          <w:ilvl w:val="0"/>
          <w:numId w:val="7"/>
        </w:numPr>
        <w:spacing w:after="160" w:line="360" w:lineRule="auto"/>
        <w:rPr>
          <w:rFonts w:cs="Times New Roman"/>
          <w:szCs w:val="24"/>
        </w:rPr>
      </w:pPr>
      <w:r w:rsidRPr="00702D72">
        <w:rPr>
          <w:rFonts w:cs="Times New Roman"/>
          <w:szCs w:val="24"/>
        </w:rPr>
        <w:t>Untuk melindungi kegiatan bisnis online atau eCommerce pelaku yang terlibat di</w:t>
      </w:r>
      <w:r>
        <w:rPr>
          <w:rFonts w:cs="Times New Roman"/>
          <w:szCs w:val="24"/>
          <w:lang w:val="en-US"/>
        </w:rPr>
        <w:t xml:space="preserve"> </w:t>
      </w:r>
      <w:r w:rsidRPr="00702D72">
        <w:rPr>
          <w:rFonts w:cs="Times New Roman"/>
          <w:szCs w:val="24"/>
        </w:rPr>
        <w:t>dalam</w:t>
      </w:r>
      <w:r>
        <w:rPr>
          <w:rFonts w:cs="Times New Roman"/>
          <w:szCs w:val="24"/>
          <w:lang w:val="en-US"/>
        </w:rPr>
        <w:t xml:space="preserve"> </w:t>
      </w:r>
      <w:r w:rsidRPr="00702D72">
        <w:rPr>
          <w:rFonts w:cs="Times New Roman"/>
          <w:szCs w:val="24"/>
        </w:rPr>
        <w:t>mendapat perlindungan dari pemerintah dengan terbitnya UU TEI, cobalah anda cari UU</w:t>
      </w:r>
      <w:r>
        <w:rPr>
          <w:rFonts w:cs="Times New Roman"/>
          <w:szCs w:val="24"/>
          <w:lang w:val="en-US"/>
        </w:rPr>
        <w:t xml:space="preserve"> </w:t>
      </w:r>
      <w:r w:rsidRPr="00702D72">
        <w:rPr>
          <w:rFonts w:cs="Times New Roman"/>
          <w:szCs w:val="24"/>
        </w:rPr>
        <w:t>TEI yang terkait dengan kegiatan eCommerce!</w:t>
      </w:r>
    </w:p>
    <w:p w14:paraId="33AF04D6" w14:textId="745A4B53" w:rsidR="003C7649" w:rsidRDefault="003C7649" w:rsidP="003C7649">
      <w:pPr>
        <w:pStyle w:val="ListParagraph"/>
        <w:spacing w:after="160" w:line="360" w:lineRule="auto"/>
        <w:ind w:left="360"/>
        <w:rPr>
          <w:rFonts w:cs="Times New Roman"/>
          <w:szCs w:val="24"/>
        </w:rPr>
      </w:pPr>
      <w:r w:rsidRPr="003C7649">
        <w:rPr>
          <w:rFonts w:cs="Times New Roman"/>
          <w:szCs w:val="24"/>
        </w:rPr>
        <w:t>UU TEI (Undang-Undang Telekomunikasi dan Informatika) di Indonesia memiliki beberapa pasal yang terkait dengan kegiatan eCommerce. Salah satu pasal yang relevan adalah Pasal 40 tentang Transaksi Elektronik. Pasal ini memberikan dasar hukum bagi transaksi elektronik dan perlindungan bagi para pelaku bisnis online.</w:t>
      </w:r>
    </w:p>
    <w:p w14:paraId="1A1445B0" w14:textId="384985C6" w:rsidR="00702D72" w:rsidRDefault="00702D72" w:rsidP="003C7649">
      <w:pPr>
        <w:pStyle w:val="ListParagraph"/>
        <w:numPr>
          <w:ilvl w:val="0"/>
          <w:numId w:val="7"/>
        </w:numPr>
        <w:spacing w:after="160" w:line="360" w:lineRule="auto"/>
        <w:rPr>
          <w:rFonts w:cs="Times New Roman"/>
          <w:szCs w:val="24"/>
        </w:rPr>
      </w:pPr>
      <w:r w:rsidRPr="00702D72">
        <w:rPr>
          <w:rFonts w:cs="Times New Roman"/>
          <w:szCs w:val="24"/>
        </w:rPr>
        <w:t>Selain kejahatan dalam dunia maya yang sudah dijelaskan sebelumnya, cyber crime apa</w:t>
      </w:r>
      <w:r w:rsidRPr="00702D72">
        <w:rPr>
          <w:rFonts w:cs="Times New Roman"/>
          <w:szCs w:val="24"/>
        </w:rPr>
        <w:t xml:space="preserve"> </w:t>
      </w:r>
      <w:r w:rsidRPr="00702D72">
        <w:rPr>
          <w:rFonts w:cs="Times New Roman"/>
          <w:szCs w:val="24"/>
        </w:rPr>
        <w:t>saja yang bisa terjadi atau kemungkinan terjadi, jelaskan dan bagaimana</w:t>
      </w:r>
      <w:r w:rsidRPr="00702D72">
        <w:rPr>
          <w:rFonts w:cs="Times New Roman"/>
          <w:szCs w:val="24"/>
        </w:rPr>
        <w:t xml:space="preserve"> </w:t>
      </w:r>
      <w:r w:rsidRPr="00702D72">
        <w:rPr>
          <w:rFonts w:cs="Times New Roman"/>
          <w:szCs w:val="24"/>
        </w:rPr>
        <w:t>penanggunalangannya?</w:t>
      </w:r>
    </w:p>
    <w:p w14:paraId="2BB5E3C4" w14:textId="7BEDF7BD" w:rsidR="003C7649" w:rsidRPr="003C7649" w:rsidRDefault="003C7649" w:rsidP="003C7649">
      <w:pPr>
        <w:pStyle w:val="ListParagraph"/>
        <w:spacing w:after="160" w:line="360" w:lineRule="auto"/>
        <w:ind w:left="360"/>
        <w:rPr>
          <w:rFonts w:cs="Times New Roman"/>
          <w:szCs w:val="24"/>
        </w:rPr>
      </w:pPr>
      <w:r w:rsidRPr="003C7649">
        <w:rPr>
          <w:rFonts w:cs="Times New Roman"/>
          <w:szCs w:val="24"/>
        </w:rPr>
        <w:lastRenderedPageBreak/>
        <w:t>Jenis Cyber Crime dan Penanggulangannya:</w:t>
      </w:r>
    </w:p>
    <w:p w14:paraId="7BEFA852" w14:textId="77777777" w:rsidR="003C7649" w:rsidRPr="003C7649" w:rsidRDefault="003C7649" w:rsidP="003C7649">
      <w:pPr>
        <w:pStyle w:val="ListParagraph"/>
        <w:numPr>
          <w:ilvl w:val="0"/>
          <w:numId w:val="9"/>
        </w:numPr>
        <w:spacing w:after="160" w:line="360" w:lineRule="auto"/>
        <w:rPr>
          <w:rFonts w:cs="Times New Roman"/>
          <w:szCs w:val="24"/>
        </w:rPr>
      </w:pPr>
      <w:r w:rsidRPr="003C7649">
        <w:rPr>
          <w:rFonts w:cs="Times New Roman"/>
          <w:szCs w:val="24"/>
        </w:rPr>
        <w:t>Phishing: Upaya memperoleh informasi sensitif dengan menyamar sebagai entitas tepercaya. Penanggulangannya melibatkan edukasi pengguna dan implementasi teknologi keamanan yang lebih baik.</w:t>
      </w:r>
    </w:p>
    <w:p w14:paraId="341954FD" w14:textId="77777777" w:rsidR="003C7649" w:rsidRPr="003C7649" w:rsidRDefault="003C7649" w:rsidP="003C7649">
      <w:pPr>
        <w:pStyle w:val="ListParagraph"/>
        <w:numPr>
          <w:ilvl w:val="0"/>
          <w:numId w:val="9"/>
        </w:numPr>
        <w:spacing w:after="160" w:line="360" w:lineRule="auto"/>
        <w:rPr>
          <w:rFonts w:cs="Times New Roman"/>
          <w:szCs w:val="24"/>
        </w:rPr>
      </w:pPr>
      <w:r w:rsidRPr="003C7649">
        <w:rPr>
          <w:rFonts w:cs="Times New Roman"/>
          <w:szCs w:val="24"/>
        </w:rPr>
        <w:t>Malware: Perangkat lunak berbahaya yang merusak atau mencuri informasi. Perlindungan melibatkan penggunaan perangkat lunak antivirus dan pembaruan keamanan teratur.</w:t>
      </w:r>
    </w:p>
    <w:p w14:paraId="4ADE49D9" w14:textId="77777777" w:rsidR="003C7649" w:rsidRPr="003C7649" w:rsidRDefault="003C7649" w:rsidP="003C7649">
      <w:pPr>
        <w:pStyle w:val="ListParagraph"/>
        <w:numPr>
          <w:ilvl w:val="0"/>
          <w:numId w:val="9"/>
        </w:numPr>
        <w:spacing w:after="160" w:line="360" w:lineRule="auto"/>
        <w:rPr>
          <w:rFonts w:cs="Times New Roman"/>
          <w:szCs w:val="24"/>
        </w:rPr>
      </w:pPr>
      <w:r w:rsidRPr="003C7649">
        <w:rPr>
          <w:rFonts w:cs="Times New Roman"/>
          <w:szCs w:val="24"/>
        </w:rPr>
        <w:t>Ransomware: Jenis malware yang mengenkripsi data dan meminta pembayaran tebusan. Pencegahan melibatkan keamanan yang ketat dan cadangan data teratur.</w:t>
      </w:r>
    </w:p>
    <w:p w14:paraId="34869902" w14:textId="4CC3DECD" w:rsidR="003C7649" w:rsidRDefault="003C7649" w:rsidP="003C7649">
      <w:pPr>
        <w:pStyle w:val="ListParagraph"/>
        <w:numPr>
          <w:ilvl w:val="0"/>
          <w:numId w:val="9"/>
        </w:numPr>
        <w:spacing w:after="160" w:line="360" w:lineRule="auto"/>
        <w:rPr>
          <w:rFonts w:cs="Times New Roman"/>
          <w:szCs w:val="24"/>
        </w:rPr>
      </w:pPr>
      <w:r w:rsidRPr="003C7649">
        <w:rPr>
          <w:rFonts w:cs="Times New Roman"/>
          <w:szCs w:val="24"/>
        </w:rPr>
        <w:t>Cyberbullying: Penindasan atau pelecehan online. Penanggulangan melibatkan regulasi yang ketat, edukasi, dan pelaporan.</w:t>
      </w:r>
    </w:p>
    <w:p w14:paraId="742B6806" w14:textId="77777777" w:rsidR="003C7649" w:rsidRDefault="003C7649" w:rsidP="003C7649">
      <w:pPr>
        <w:pStyle w:val="ListParagraph"/>
        <w:spacing w:after="160" w:line="360" w:lineRule="auto"/>
        <w:ind w:left="360"/>
        <w:rPr>
          <w:rFonts w:cs="Times New Roman"/>
          <w:szCs w:val="24"/>
        </w:rPr>
      </w:pPr>
    </w:p>
    <w:p w14:paraId="7EB504AE" w14:textId="67EAE1C2" w:rsidR="00702D72" w:rsidRDefault="00702D72" w:rsidP="003C7649">
      <w:pPr>
        <w:pStyle w:val="ListParagraph"/>
        <w:numPr>
          <w:ilvl w:val="0"/>
          <w:numId w:val="7"/>
        </w:numPr>
        <w:spacing w:line="360" w:lineRule="auto"/>
        <w:rPr>
          <w:rFonts w:cs="Times New Roman"/>
          <w:szCs w:val="24"/>
        </w:rPr>
      </w:pPr>
      <w:r>
        <w:rPr>
          <w:rFonts w:cs="Times New Roman"/>
          <w:szCs w:val="24"/>
          <w:lang w:val="en-US"/>
        </w:rPr>
        <w:t>J</w:t>
      </w:r>
      <w:r w:rsidRPr="00702D72">
        <w:rPr>
          <w:rFonts w:cs="Times New Roman"/>
          <w:szCs w:val="24"/>
        </w:rPr>
        <w:t>elaskan jenis-jenis iklan yang telah dibahas dan berikan contoh!</w:t>
      </w:r>
    </w:p>
    <w:p w14:paraId="17E38603" w14:textId="60F4CCE7" w:rsidR="003C7649" w:rsidRPr="003C7649" w:rsidRDefault="003C7649" w:rsidP="003C7649">
      <w:pPr>
        <w:pStyle w:val="ListParagraph"/>
        <w:spacing w:line="360" w:lineRule="auto"/>
        <w:ind w:left="360"/>
        <w:rPr>
          <w:rFonts w:cs="Times New Roman"/>
          <w:szCs w:val="24"/>
        </w:rPr>
      </w:pPr>
      <w:r w:rsidRPr="003C7649">
        <w:rPr>
          <w:rFonts w:cs="Times New Roman"/>
          <w:szCs w:val="24"/>
        </w:rPr>
        <w:t>Jenis-jenis Iklan:</w:t>
      </w:r>
    </w:p>
    <w:p w14:paraId="0E98E354" w14:textId="77777777" w:rsidR="003C7649" w:rsidRPr="003C7649" w:rsidRDefault="003C7649" w:rsidP="003C7649">
      <w:pPr>
        <w:pStyle w:val="ListParagraph"/>
        <w:numPr>
          <w:ilvl w:val="0"/>
          <w:numId w:val="10"/>
        </w:numPr>
        <w:spacing w:line="360" w:lineRule="auto"/>
        <w:rPr>
          <w:rFonts w:cs="Times New Roman"/>
          <w:szCs w:val="24"/>
        </w:rPr>
      </w:pPr>
      <w:r w:rsidRPr="003C7649">
        <w:rPr>
          <w:rFonts w:cs="Times New Roman"/>
          <w:szCs w:val="24"/>
        </w:rPr>
        <w:t>Iklan Display: Banner atau gambar iklan yang muncul di situs web.</w:t>
      </w:r>
    </w:p>
    <w:p w14:paraId="1A55D6E0" w14:textId="77777777" w:rsidR="003C7649" w:rsidRPr="003C7649" w:rsidRDefault="003C7649" w:rsidP="003C7649">
      <w:pPr>
        <w:pStyle w:val="ListParagraph"/>
        <w:numPr>
          <w:ilvl w:val="0"/>
          <w:numId w:val="10"/>
        </w:numPr>
        <w:spacing w:line="360" w:lineRule="auto"/>
        <w:rPr>
          <w:rFonts w:cs="Times New Roman"/>
          <w:szCs w:val="24"/>
        </w:rPr>
      </w:pPr>
      <w:r w:rsidRPr="003C7649">
        <w:rPr>
          <w:rFonts w:cs="Times New Roman"/>
          <w:szCs w:val="24"/>
        </w:rPr>
        <w:t>Iklan Search: Iklan yang muncul di hasil pencarian mesin pencari, seperti Google Ads.</w:t>
      </w:r>
    </w:p>
    <w:p w14:paraId="6A20FC2E" w14:textId="77777777" w:rsidR="003C7649" w:rsidRPr="003C7649" w:rsidRDefault="003C7649" w:rsidP="003C7649">
      <w:pPr>
        <w:pStyle w:val="ListParagraph"/>
        <w:numPr>
          <w:ilvl w:val="0"/>
          <w:numId w:val="10"/>
        </w:numPr>
        <w:spacing w:line="360" w:lineRule="auto"/>
        <w:rPr>
          <w:rFonts w:cs="Times New Roman"/>
          <w:szCs w:val="24"/>
        </w:rPr>
      </w:pPr>
      <w:r w:rsidRPr="003C7649">
        <w:rPr>
          <w:rFonts w:cs="Times New Roman"/>
          <w:szCs w:val="24"/>
        </w:rPr>
        <w:t>Iklan Video: Iklan yang disampaikan melalui platform video, seperti YouTube.</w:t>
      </w:r>
    </w:p>
    <w:p w14:paraId="0E776261" w14:textId="77777777" w:rsidR="003C7649" w:rsidRPr="003C7649" w:rsidRDefault="003C7649" w:rsidP="003C7649">
      <w:pPr>
        <w:pStyle w:val="ListParagraph"/>
        <w:numPr>
          <w:ilvl w:val="0"/>
          <w:numId w:val="10"/>
        </w:numPr>
        <w:spacing w:line="360" w:lineRule="auto"/>
        <w:rPr>
          <w:rFonts w:cs="Times New Roman"/>
          <w:szCs w:val="24"/>
        </w:rPr>
      </w:pPr>
      <w:r w:rsidRPr="003C7649">
        <w:rPr>
          <w:rFonts w:cs="Times New Roman"/>
          <w:szCs w:val="24"/>
        </w:rPr>
        <w:t>Iklan Sosial Media: Iklan yang ditampilkan di platform media sosial, seperti Facebook Ads atau Instagram Ads.</w:t>
      </w:r>
    </w:p>
    <w:p w14:paraId="6FC1656E" w14:textId="1505EBC6" w:rsidR="003C7649" w:rsidRPr="00702D72" w:rsidRDefault="003C7649" w:rsidP="003C7649">
      <w:pPr>
        <w:pStyle w:val="ListParagraph"/>
        <w:numPr>
          <w:ilvl w:val="0"/>
          <w:numId w:val="10"/>
        </w:numPr>
        <w:spacing w:line="360" w:lineRule="auto"/>
        <w:rPr>
          <w:rFonts w:cs="Times New Roman"/>
          <w:szCs w:val="24"/>
        </w:rPr>
      </w:pPr>
      <w:r w:rsidRPr="003C7649">
        <w:rPr>
          <w:rFonts w:cs="Times New Roman"/>
          <w:szCs w:val="24"/>
        </w:rPr>
        <w:t>Iklan Native: Iklan yang disesuaikan dengan konten sekitarnya untuk tampak alami di platform tempat mereka ditempatkan.</w:t>
      </w:r>
    </w:p>
    <w:sectPr w:rsidR="003C7649" w:rsidRPr="00702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3E39"/>
    <w:multiLevelType w:val="hybridMultilevel"/>
    <w:tmpl w:val="BEBE2DF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DE4159C"/>
    <w:multiLevelType w:val="hybridMultilevel"/>
    <w:tmpl w:val="5922D0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E6773A5"/>
    <w:multiLevelType w:val="hybridMultilevel"/>
    <w:tmpl w:val="0CCE93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55D64AA"/>
    <w:multiLevelType w:val="hybridMultilevel"/>
    <w:tmpl w:val="26BEB8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AE4776C"/>
    <w:multiLevelType w:val="hybridMultilevel"/>
    <w:tmpl w:val="7E6A329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560C5230"/>
    <w:multiLevelType w:val="hybridMultilevel"/>
    <w:tmpl w:val="6B3AF0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65066497"/>
    <w:multiLevelType w:val="hybridMultilevel"/>
    <w:tmpl w:val="EBC80D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F39260E"/>
    <w:multiLevelType w:val="hybridMultilevel"/>
    <w:tmpl w:val="9828B3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763101AC"/>
    <w:multiLevelType w:val="hybridMultilevel"/>
    <w:tmpl w:val="4F78152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7C76042C"/>
    <w:multiLevelType w:val="hybridMultilevel"/>
    <w:tmpl w:val="564884A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41678008">
    <w:abstractNumId w:val="5"/>
  </w:num>
  <w:num w:numId="2" w16cid:durableId="17348118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0387983">
    <w:abstractNumId w:val="1"/>
  </w:num>
  <w:num w:numId="4" w16cid:durableId="720130424">
    <w:abstractNumId w:val="2"/>
  </w:num>
  <w:num w:numId="5" w16cid:durableId="1212233836">
    <w:abstractNumId w:val="3"/>
  </w:num>
  <w:num w:numId="6" w16cid:durableId="2090039226">
    <w:abstractNumId w:val="9"/>
  </w:num>
  <w:num w:numId="7" w16cid:durableId="1178495207">
    <w:abstractNumId w:val="4"/>
  </w:num>
  <w:num w:numId="8" w16cid:durableId="1723863119">
    <w:abstractNumId w:val="6"/>
  </w:num>
  <w:num w:numId="9" w16cid:durableId="1435173126">
    <w:abstractNumId w:val="8"/>
  </w:num>
  <w:num w:numId="10" w16cid:durableId="104275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89"/>
    <w:rsid w:val="00011D0D"/>
    <w:rsid w:val="00023424"/>
    <w:rsid w:val="000515A4"/>
    <w:rsid w:val="000B0638"/>
    <w:rsid w:val="000C018F"/>
    <w:rsid w:val="000C0F6B"/>
    <w:rsid w:val="001B18E0"/>
    <w:rsid w:val="00211059"/>
    <w:rsid w:val="002646D3"/>
    <w:rsid w:val="00293DF6"/>
    <w:rsid w:val="00353961"/>
    <w:rsid w:val="003C4A70"/>
    <w:rsid w:val="003C7649"/>
    <w:rsid w:val="004531C1"/>
    <w:rsid w:val="004D0357"/>
    <w:rsid w:val="00501C4A"/>
    <w:rsid w:val="0056332A"/>
    <w:rsid w:val="005B31D4"/>
    <w:rsid w:val="00702D72"/>
    <w:rsid w:val="007045BB"/>
    <w:rsid w:val="0073255B"/>
    <w:rsid w:val="008A40E3"/>
    <w:rsid w:val="00960A02"/>
    <w:rsid w:val="009F41F3"/>
    <w:rsid w:val="00A37471"/>
    <w:rsid w:val="00B83D08"/>
    <w:rsid w:val="00BC24CE"/>
    <w:rsid w:val="00BD6DB3"/>
    <w:rsid w:val="00BF7189"/>
    <w:rsid w:val="00C33E39"/>
    <w:rsid w:val="00CD7A4F"/>
    <w:rsid w:val="00DB2FE0"/>
    <w:rsid w:val="00DB4D56"/>
    <w:rsid w:val="00EA4EB1"/>
    <w:rsid w:val="00FC5E7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3EAE"/>
  <w15:chartTrackingRefBased/>
  <w15:docId w15:val="{2C035C93-20E6-49E6-A75D-64A30D32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59"/>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211059"/>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211059"/>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21105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0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21105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semiHidden/>
    <w:rsid w:val="0021105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50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44562">
      <w:bodyDiv w:val="1"/>
      <w:marLeft w:val="0"/>
      <w:marRight w:val="0"/>
      <w:marTop w:val="0"/>
      <w:marBottom w:val="0"/>
      <w:divBdr>
        <w:top w:val="none" w:sz="0" w:space="0" w:color="auto"/>
        <w:left w:val="none" w:sz="0" w:space="0" w:color="auto"/>
        <w:bottom w:val="none" w:sz="0" w:space="0" w:color="auto"/>
        <w:right w:val="none" w:sz="0" w:space="0" w:color="auto"/>
      </w:divBdr>
    </w:div>
    <w:div w:id="1713995570">
      <w:bodyDiv w:val="1"/>
      <w:marLeft w:val="0"/>
      <w:marRight w:val="0"/>
      <w:marTop w:val="0"/>
      <w:marBottom w:val="0"/>
      <w:divBdr>
        <w:top w:val="none" w:sz="0" w:space="0" w:color="auto"/>
        <w:left w:val="none" w:sz="0" w:space="0" w:color="auto"/>
        <w:bottom w:val="none" w:sz="0" w:space="0" w:color="auto"/>
        <w:right w:val="none" w:sz="0" w:space="0" w:color="auto"/>
      </w:divBdr>
    </w:div>
    <w:div w:id="17179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13</cp:revision>
  <cp:lastPrinted>2023-12-20T07:33:00Z</cp:lastPrinted>
  <dcterms:created xsi:type="dcterms:W3CDTF">2023-10-27T00:27:00Z</dcterms:created>
  <dcterms:modified xsi:type="dcterms:W3CDTF">2023-12-20T07:36:00Z</dcterms:modified>
</cp:coreProperties>
</file>