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2A2D" w14:textId="57EAC53A" w:rsidR="002646D3" w:rsidRDefault="0060509E" w:rsidP="004C792B">
      <w:pPr>
        <w:spacing w:line="360" w:lineRule="auto"/>
        <w:rPr>
          <w:lang w:val="en-US"/>
        </w:rPr>
      </w:pPr>
      <w:r>
        <w:rPr>
          <w:lang w:val="en-US"/>
        </w:rPr>
        <w:t>Nama Kelompok 3</w:t>
      </w:r>
      <w:r w:rsidR="00EA08A4">
        <w:rPr>
          <w:lang w:val="en-US"/>
        </w:rPr>
        <w:t xml:space="preserve"> - </w:t>
      </w:r>
      <w:r w:rsidR="00EA08A4" w:rsidRPr="00EA08A4">
        <w:rPr>
          <w:lang w:val="en-US"/>
        </w:rPr>
        <w:t>Ragam Dialog dalam IMK</w:t>
      </w:r>
      <w:r>
        <w:rPr>
          <w:lang w:val="en-US"/>
        </w:rPr>
        <w:t>:</w:t>
      </w:r>
    </w:p>
    <w:p w14:paraId="201CB8F2" w14:textId="63CDA999" w:rsidR="0060509E" w:rsidRDefault="0060509E" w:rsidP="004C792B">
      <w:pPr>
        <w:spacing w:line="360" w:lineRule="auto"/>
        <w:rPr>
          <w:lang w:val="en-US"/>
        </w:rPr>
      </w:pPr>
      <w:r w:rsidRPr="0060509E">
        <w:rPr>
          <w:lang w:val="en-US"/>
        </w:rPr>
        <w:t>Andri Firman Saputra</w:t>
      </w:r>
      <w:r>
        <w:rPr>
          <w:lang w:val="en-US"/>
        </w:rPr>
        <w:t xml:space="preserve"> – 201011402125</w:t>
      </w:r>
    </w:p>
    <w:p w14:paraId="23D6DC76" w14:textId="10C5B75F" w:rsidR="0060509E" w:rsidRDefault="0060509E" w:rsidP="004C792B">
      <w:pPr>
        <w:spacing w:line="360" w:lineRule="auto"/>
        <w:rPr>
          <w:lang w:val="en-US"/>
        </w:rPr>
      </w:pPr>
      <w:r w:rsidRPr="0060509E">
        <w:rPr>
          <w:lang w:val="en-US"/>
        </w:rPr>
        <w:t>Muhamad Abdul Murod</w:t>
      </w:r>
      <w:r>
        <w:rPr>
          <w:lang w:val="en-US"/>
        </w:rPr>
        <w:t xml:space="preserve"> – </w:t>
      </w:r>
      <w:r w:rsidRPr="0060509E">
        <w:rPr>
          <w:lang w:val="en-US"/>
        </w:rPr>
        <w:t>201011402285</w:t>
      </w:r>
    </w:p>
    <w:p w14:paraId="229EBD20" w14:textId="3854C273" w:rsidR="0060509E" w:rsidRDefault="0060509E" w:rsidP="004C792B">
      <w:pPr>
        <w:pBdr>
          <w:bottom w:val="single" w:sz="6" w:space="1" w:color="auto"/>
        </w:pBdr>
        <w:spacing w:line="360" w:lineRule="auto"/>
        <w:rPr>
          <w:lang w:val="en-US"/>
        </w:rPr>
      </w:pPr>
      <w:r w:rsidRPr="0060509E">
        <w:rPr>
          <w:lang w:val="en-US"/>
        </w:rPr>
        <w:t>Yaasmiin Nuhaa Asa Putri</w:t>
      </w:r>
      <w:r>
        <w:rPr>
          <w:lang w:val="en-US"/>
        </w:rPr>
        <w:t xml:space="preserve"> – </w:t>
      </w:r>
      <w:r w:rsidRPr="0060509E">
        <w:rPr>
          <w:lang w:val="en-US"/>
        </w:rPr>
        <w:t>201011402172</w:t>
      </w:r>
    </w:p>
    <w:p w14:paraId="001BCA2B" w14:textId="77777777" w:rsidR="00B34552" w:rsidRPr="007670D3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lang w:eastAsia="id-ID"/>
        </w:rPr>
      </w:pPr>
      <w:r w:rsidRPr="007670D3">
        <w:rPr>
          <w:lang w:eastAsia="id-ID"/>
        </w:rPr>
        <w:t>Interaksi Manusia dan Komputer (IMK)</w:t>
      </w:r>
    </w:p>
    <w:p w14:paraId="452772F1" w14:textId="77777777" w:rsidR="00B34552" w:rsidRPr="007670D3" w:rsidRDefault="00B34552" w:rsidP="00DE0067">
      <w:pPr>
        <w:shd w:val="clear" w:color="auto" w:fill="FFFFFF"/>
        <w:spacing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Menurut Schneiderman dan Pleasant (2010), IMK adalah disiplin yang berkaitan dengan desain, evaluasi, dan implementasi sistem komputer interaktif untuk digunakan oleh manusia serta studi tentang fenomena yang mendasari interaksi tersebut.</w:t>
      </w:r>
    </w:p>
    <w:p w14:paraId="15715E8C" w14:textId="77777777" w:rsidR="00B34552" w:rsidRPr="007670D3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lang w:eastAsia="id-ID"/>
        </w:rPr>
      </w:pPr>
      <w:r w:rsidRPr="007670D3">
        <w:rPr>
          <w:lang w:eastAsia="id-ID"/>
        </w:rPr>
        <w:t>Proses Perancangan Dialog</w:t>
      </w:r>
    </w:p>
    <w:p w14:paraId="3944DE4D" w14:textId="77777777" w:rsidR="00B34552" w:rsidRPr="007670D3" w:rsidRDefault="00B34552" w:rsidP="00DE0067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Struktur Pelajaran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Menjelaskan tentang struktur percakapan.</w:t>
      </w:r>
    </w:p>
    <w:p w14:paraId="221107B7" w14:textId="77777777" w:rsidR="00B34552" w:rsidRPr="007670D3" w:rsidRDefault="00B34552" w:rsidP="00DE0067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Dialog Tambahan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Diperlukan untuk membantu pengguna, seperti sistem tambahan dan pelatihan node.</w:t>
      </w:r>
    </w:p>
    <w:p w14:paraId="0261C5DC" w14:textId="77777777" w:rsidR="00B34552" w:rsidRPr="007670D3" w:rsidRDefault="00B34552" w:rsidP="00DE0067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Pembagian Menurut Struktur Sesi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Mengatur rangkaian diskusi berdasarkan struktur sesi.</w:t>
      </w:r>
    </w:p>
    <w:p w14:paraId="7BF03C3F" w14:textId="77777777" w:rsidR="00B34552" w:rsidRPr="007670D3" w:rsidRDefault="00B34552" w:rsidP="00DE0067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Pemecahan Sistem menjadi Modul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Prinsip membagi sistem menjadi beberapa potongan yang disebut modul.</w:t>
      </w:r>
    </w:p>
    <w:p w14:paraId="4A4426FD" w14:textId="77777777" w:rsidR="00B34552" w:rsidRPr="007670D3" w:rsidRDefault="00B34552" w:rsidP="00DE0067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Inklusi Login Pengguna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Meskipun biasanya tidak disertakan dalam deskripsi pekerjaan, login pengguna harus dimasukkan dalam sistem baru.</w:t>
      </w:r>
    </w:p>
    <w:p w14:paraId="33988A42" w14:textId="77777777" w:rsidR="00B34552" w:rsidRPr="007670D3" w:rsidRDefault="00B34552" w:rsidP="00DE0067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Prinsip Desain Utama Metafora GUI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Memilih, menyajikan, dan mengembangkan metafora yang akurat untuk memandu pengguna.</w:t>
      </w:r>
    </w:p>
    <w:p w14:paraId="7DFCD15A" w14:textId="77777777" w:rsidR="00B34552" w:rsidRDefault="00B34552" w:rsidP="00DE0067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Deskripsi Terpisah dari Program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Mengapa menggunakan kotak dialog terpisah untuk menjelaskan pengkodean.</w:t>
      </w:r>
    </w:p>
    <w:p w14:paraId="66F85F8E" w14:textId="77777777" w:rsidR="00B34552" w:rsidRPr="007670D3" w:rsidRDefault="00B34552" w:rsidP="00DE0067">
      <w:pPr>
        <w:shd w:val="clear" w:color="auto" w:fill="FFFFFF"/>
        <w:spacing w:line="360" w:lineRule="auto"/>
        <w:ind w:left="-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</w:p>
    <w:p w14:paraId="6176C026" w14:textId="77777777" w:rsidR="00B34552" w:rsidRPr="007670D3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lang w:eastAsia="id-ID"/>
        </w:rPr>
      </w:pPr>
      <w:r w:rsidRPr="007670D3">
        <w:rPr>
          <w:lang w:eastAsia="id-ID"/>
        </w:rPr>
        <w:t>Notasi Diagramatik dalam Desain Percakapan</w:t>
      </w:r>
    </w:p>
    <w:p w14:paraId="23B64B6C" w14:textId="77777777" w:rsidR="00B34552" w:rsidRPr="007670D3" w:rsidRDefault="00B34552" w:rsidP="00DE0067">
      <w:pPr>
        <w:shd w:val="clear" w:color="auto" w:fill="FFFFFF"/>
        <w:spacing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Notasi diagramatik digunakan dalam desain percakapan untuk memberikan kelebihan dalam melihat bentuk percakapan dengan cepat, meskipun kadang sulit untuk menjelaskan bentuk percakapan yang lebih kompleks.</w:t>
      </w:r>
    </w:p>
    <w:p w14:paraId="23782B01" w14:textId="2EDFF382" w:rsidR="00B34552" w:rsidRPr="007670D3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lang w:eastAsia="id-ID"/>
        </w:rPr>
      </w:pPr>
      <w:r w:rsidRPr="007670D3">
        <w:rPr>
          <w:lang w:eastAsia="id-ID"/>
        </w:rPr>
        <w:t>Ragam Dialog</w:t>
      </w:r>
    </w:p>
    <w:p w14:paraId="541684C0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Kotak Dialog Command Line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Karakteristik, contoh, kelebihan, dan kekurangan.</w:t>
      </w:r>
    </w:p>
    <w:p w14:paraId="7EEFAD36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Dialog Berbasis Bahasa Pemrograman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Penugasan dan larangan, dengan contoh dan analisis kelebihan serta kelemahannya.</w:t>
      </w:r>
    </w:p>
    <w:p w14:paraId="4BD4ED4C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Antarmuka Berbasis Bahasa Alami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Fleksibilitas bahasa alami, kebutuhan terjemahan, dan kompleksitas sistem terjemahan.</w:t>
      </w:r>
    </w:p>
    <w:p w14:paraId="42A0600A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Sistem Menu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Jenis-jenis dan struktur menu, serta kelebihan dan kekurangannya.</w:t>
      </w:r>
    </w:p>
    <w:p w14:paraId="1D913AE6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Dialog Berbasis Pengisian Borang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Pelaksanaan dan contoh dalam penggunaan sehari-hari.</w:t>
      </w:r>
    </w:p>
    <w:p w14:paraId="678D462B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lastRenderedPageBreak/>
        <w:t>Antarmuka Berbasis Icon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Penggunaan ikon dalam antarmuka pengguna, kelebihan, dan perbedaannya dengan sistem menu.</w:t>
      </w:r>
    </w:p>
    <w:p w14:paraId="31C9DDCD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Sistem Penjendelaan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Jenis-jenis jendela, contoh penggunaan, dan keuntungan masing-masing.</w:t>
      </w:r>
    </w:p>
    <w:p w14:paraId="284ED6D1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Manipulasi Langsung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Pengertian dan contoh penggunaannya di berbagai bidang.</w:t>
      </w:r>
    </w:p>
    <w:p w14:paraId="7393E57E" w14:textId="77777777" w:rsidR="00B34552" w:rsidRPr="007670D3" w:rsidRDefault="00B34552" w:rsidP="00DE0067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Antarmuka Berbasis Interaksi Grafis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Karakteristik, kelebihan, dan kekurangan dalam aplikasi GUI.</w:t>
      </w:r>
    </w:p>
    <w:p w14:paraId="0BD7FD40" w14:textId="77777777" w:rsidR="00B34552" w:rsidRPr="007670D3" w:rsidRDefault="00B34552" w:rsidP="00DE0067">
      <w:pPr>
        <w:spacing w:line="360" w:lineRule="auto"/>
        <w:rPr>
          <w:rFonts w:cs="Times New Roman"/>
          <w:sz w:val="22"/>
          <w:lang w:val="en-US"/>
        </w:rPr>
      </w:pPr>
    </w:p>
    <w:p w14:paraId="781B3812" w14:textId="77777777" w:rsidR="00B34552" w:rsidRPr="007670D3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lang w:eastAsia="id-ID"/>
        </w:rPr>
      </w:pPr>
      <w:r w:rsidRPr="007670D3">
        <w:rPr>
          <w:lang w:eastAsia="id-ID"/>
        </w:rPr>
        <w:t>Berikut adalah analisis dialog untuk setiap jenis kategori:</w:t>
      </w:r>
    </w:p>
    <w:p w14:paraId="4742F0BE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a.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Kotak Dialog Command Line (Command Line Dialogue)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Ini adalah jenis dialog tradisional yang menggunakan perintah-perintah untuk mengoperasikan sistem komputer. Contoh sederhana termasuk perintah DOS seperti DIR dan FORMAT.</w:t>
      </w:r>
    </w:p>
    <w:p w14:paraId="6E1A7992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b.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Dialog Berbasis Bahasa Pemrograman (Programming language dialogue)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Dialog ini melibatkan penggunaan perintah berbasis bahasa pemrograman seperti Assembler, Pascal, atau C, tetapi tidak selalu memerlukan pengetahuan pemrograman tingkat tinggi.</w:t>
      </w:r>
    </w:p>
    <w:p w14:paraId="08B6B9FF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c.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Antarmuka Berbasis Bahasa Alami (Natural Language Interface)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Ini memungkinkan pengguna untuk berinteraksi dengan komputer menggunakan bahasa alami mereka sendiri, dengan sistem terjemahan yang mampu menerjemahkan perintah antara bahasa manusia dan bahasa mesin.</w:t>
      </w:r>
    </w:p>
    <w:p w14:paraId="650A2B19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d.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Sistem Menu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Ada dua jenis sistem menu: datar dan tarik. Mereka menawarkan pilihan fungsionalitas aplikasi yang terstruktur dalam daftar atau hierarki.</w:t>
      </w:r>
    </w:p>
    <w:p w14:paraId="52245884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e.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Dialog Berbasis Pengisian Borang (Form Filling Dialogue)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Ini melibatkan pengisian formulir atau input data melalui kotak dialog yang menampilkan opsi dan nilai-nilai parameter.</w:t>
      </w:r>
    </w:p>
    <w:p w14:paraId="57649226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f.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Antarmuka Berbasis Icon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Menggunakan ikon dan simbol untuk memudahkan pengguna memahami fungsi dan struktur aplikasi.</w:t>
      </w:r>
    </w:p>
    <w:p w14:paraId="48479F9C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g.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Sistem Penjendelaan (Windowing system)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Menampilkan informasi dalam jendela-jendela terpisah, termasuk jenis-jenis seperti Jendela TTY, Time Multiplexed Window, dan Space Multiplex Window.</w:t>
      </w:r>
    </w:p>
    <w:p w14:paraId="7EC2FB69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 xml:space="preserve">h.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Manipulasi Langsung (Direct Manipulation)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Pengguna dapat memanipulasi objek atau informasi secara langsung di layar, misalnya dalam pengeditan teks atau desain grafis.</w:t>
      </w:r>
    </w:p>
    <w:p w14:paraId="1933DFE3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lastRenderedPageBreak/>
        <w:t xml:space="preserve">i. </w:t>
      </w: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Antarmuka Berbasis Interaksi Grafis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Memungkinkan pengguna untuk berinteraksi dengan aplikasi melalui elemen-elemen grafis seperti mouse dan ikon.</w:t>
      </w:r>
    </w:p>
    <w:p w14:paraId="7620BAF0" w14:textId="77777777" w:rsidR="00B34552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lang w:eastAsia="id-ID"/>
        </w:rPr>
      </w:pPr>
      <w:r w:rsidRPr="007670D3">
        <w:rPr>
          <w:lang w:eastAsia="id-ID"/>
        </w:rPr>
        <w:t>Sistem Penjendelaan</w:t>
      </w:r>
    </w:p>
    <w:p w14:paraId="60B08139" w14:textId="77777777" w:rsidR="00B34552" w:rsidRPr="007670D3" w:rsidRDefault="00B34552" w:rsidP="00DE0067">
      <w:pPr>
        <w:shd w:val="clear" w:color="auto" w:fill="FFFFFF"/>
        <w:spacing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Sistem Penjendelaan adalah jenis antarmuka yang memungkinkan pengguna untuk menampilkan informasi dalam jendela-jendela terpisah. Terdapat beberapa jenis jendela:</w:t>
      </w:r>
    </w:p>
    <w:p w14:paraId="6E5A413E" w14:textId="77777777" w:rsidR="00B34552" w:rsidRPr="007670D3" w:rsidRDefault="00B34552" w:rsidP="00DE0067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Jendela TTY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Jenis yang paling sederhana, bergerak secara otomatis dalam satu arah. Contohnya adalah jendela pada garis putus-putus.</w:t>
      </w:r>
    </w:p>
    <w:p w14:paraId="1785EA0D" w14:textId="77777777" w:rsidR="00B34552" w:rsidRPr="007670D3" w:rsidRDefault="00B34552" w:rsidP="00DE0067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Time Multiplexed Window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Digunakan dalam pengolah kata, membagi waktu dan bingkai gambar untuk menampilkan informasi secara bersamaan. Contoh aplikasi yang menggunakan teknologi ini adalah Kumparan.</w:t>
      </w:r>
    </w:p>
    <w:p w14:paraId="0770B863" w14:textId="77777777" w:rsidR="00B34552" w:rsidRPr="007670D3" w:rsidRDefault="00B34552" w:rsidP="00DE0067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Space Multiplex Window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Layar dibagi menjadi beberapa jendela dengan ukuran dan posisi yang berbeda. Jenis-jenis window dalam grup ini meliputi jendela 1D, 2D, dan 3D, yang memungkinkan penataan hierarkis dan penanaman jendela.</w:t>
      </w:r>
    </w:p>
    <w:p w14:paraId="0A5E6245" w14:textId="77777777" w:rsidR="00B34552" w:rsidRPr="007670D3" w:rsidRDefault="00B34552" w:rsidP="00DE0067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b/>
          <w:bCs/>
          <w:color w:val="0D0D0D"/>
          <w:kern w:val="0"/>
          <w:sz w:val="22"/>
          <w:bdr w:val="single" w:sz="2" w:space="0" w:color="E3E3E3" w:frame="1"/>
          <w:lang w:eastAsia="id-ID"/>
          <w14:ligatures w14:val="none"/>
        </w:rPr>
        <w:t>Non-Homogen Window</w:t>
      </w: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: Jenis window yang tidak dapat digrupkan, termasuk jenis ikon dan close-up. Contohnya adalah "Zoom in / out" yang memungkinkan pengguna untuk melihat detail objek yang diteliti.</w:t>
      </w:r>
    </w:p>
    <w:p w14:paraId="61EC9C4C" w14:textId="77777777" w:rsidR="00B34552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lang w:eastAsia="id-ID"/>
        </w:rPr>
      </w:pPr>
      <w:r w:rsidRPr="007670D3">
        <w:rPr>
          <w:lang w:eastAsia="id-ID"/>
        </w:rPr>
        <w:t>Manipulasi Langsung</w:t>
      </w:r>
    </w:p>
    <w:p w14:paraId="4D350865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Manipulasi Langsung adalah fitur yang memungkinkan pengguna untuk memanipulasi objek atau informasi secara langsung di layar, misalnya dalam pengeditan teks atau desain grafis.</w:t>
      </w:r>
    </w:p>
    <w:p w14:paraId="068FDD0B" w14:textId="77777777" w:rsidR="00B34552" w:rsidRPr="007670D3" w:rsidRDefault="00B34552" w:rsidP="00DE0067">
      <w:pPr>
        <w:shd w:val="clear" w:color="auto" w:fill="FFFFFF"/>
        <w:spacing w:before="300" w:after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Berbagai aplikasi dari Manipulasi Langsung meliputi:</w:t>
      </w:r>
    </w:p>
    <w:p w14:paraId="581F9402" w14:textId="77777777" w:rsidR="00B34552" w:rsidRPr="007670D3" w:rsidRDefault="00B34552" w:rsidP="00DE006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Kontrol Proses: Memungkinkan pengemudi untuk mengontrol proses dengan layar proyeksi.</w:t>
      </w:r>
    </w:p>
    <w:p w14:paraId="4E7E0697" w14:textId="77777777" w:rsidR="00B34552" w:rsidRPr="007670D3" w:rsidRDefault="00B34552" w:rsidP="00DE006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Editor Teks: Konsep WYSIWYG menawarkan pengalaman pengguna yang realistis.</w:t>
      </w:r>
    </w:p>
    <w:p w14:paraId="53CF9DFB" w14:textId="77777777" w:rsidR="00B34552" w:rsidRPr="007670D3" w:rsidRDefault="00B34552" w:rsidP="00DE006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Simulator: Menggunakan simulasi untuk membantu pelatihan dalam navigasi, seperti simulator penerbangan.</w:t>
      </w:r>
    </w:p>
    <w:p w14:paraId="5EEC78D4" w14:textId="77777777" w:rsidR="00B34552" w:rsidRPr="007670D3" w:rsidRDefault="00B34552" w:rsidP="00DE006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Kontrol Lalu Lintas Penerbangan: Memungkinkan ahli mesin untuk mendeteksi rute udara dalam lingkungan 3D.</w:t>
      </w:r>
    </w:p>
    <w:p w14:paraId="30E44445" w14:textId="77777777" w:rsidR="00B34552" w:rsidRPr="007670D3" w:rsidRDefault="00B34552" w:rsidP="00DE006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line="360" w:lineRule="auto"/>
        <w:ind w:left="360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Perancangan Bentuk/Model: Contohnya adalah perangkat lunak CAD yang memungkinkan desain model dengan berbagai fitur.</w:t>
      </w:r>
    </w:p>
    <w:p w14:paraId="401BCA15" w14:textId="77777777" w:rsidR="00B34552" w:rsidRDefault="00B34552" w:rsidP="00DE0067">
      <w:pPr>
        <w:pStyle w:val="Heading1"/>
        <w:numPr>
          <w:ilvl w:val="0"/>
          <w:numId w:val="7"/>
        </w:numPr>
        <w:tabs>
          <w:tab w:val="num" w:pos="360"/>
        </w:tabs>
        <w:jc w:val="left"/>
        <w:rPr>
          <w:lang w:eastAsia="id-ID"/>
        </w:rPr>
      </w:pPr>
      <w:r w:rsidRPr="007670D3">
        <w:rPr>
          <w:lang w:eastAsia="id-ID"/>
        </w:rPr>
        <w:t>Antarmuka Berbasis Interaksi Grafis</w:t>
      </w:r>
    </w:p>
    <w:p w14:paraId="13928833" w14:textId="1AD23143" w:rsidR="00332E37" w:rsidRPr="00B34552" w:rsidRDefault="00B34552" w:rsidP="00DE0067">
      <w:pPr>
        <w:shd w:val="clear" w:color="auto" w:fill="FFFFFF"/>
        <w:spacing w:before="300" w:line="360" w:lineRule="auto"/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</w:pPr>
      <w:r w:rsidRPr="007670D3">
        <w:rPr>
          <w:rFonts w:eastAsia="Times New Roman" w:cs="Times New Roman"/>
          <w:color w:val="0D0D0D"/>
          <w:kern w:val="0"/>
          <w:sz w:val="22"/>
          <w:lang w:eastAsia="id-ID"/>
          <w14:ligatures w14:val="none"/>
        </w:rPr>
        <w:t>Antarmuka Berbasis Interaksi Grafis memungkinkan pengguna untuk berinteraksi dengan aplikasi melalui elemen-elemen grafis seperti mouse dan ikon. Ini termasuk fitur hypertext yang memungkinkan pengguna untuk mengakses teks atau dokumen lain dengan mengklik tautan yang sesuai.</w:t>
      </w:r>
    </w:p>
    <w:sectPr w:rsidR="00332E37" w:rsidRPr="00B3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031"/>
    <w:multiLevelType w:val="multilevel"/>
    <w:tmpl w:val="7D20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A3D2F"/>
    <w:multiLevelType w:val="multilevel"/>
    <w:tmpl w:val="CBE8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B39C8"/>
    <w:multiLevelType w:val="hybridMultilevel"/>
    <w:tmpl w:val="21E821D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ED5F70"/>
    <w:multiLevelType w:val="multilevel"/>
    <w:tmpl w:val="2C5A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443B2"/>
    <w:multiLevelType w:val="hybridMultilevel"/>
    <w:tmpl w:val="BBAE76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B3CDA"/>
    <w:multiLevelType w:val="multilevel"/>
    <w:tmpl w:val="5614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B59FE"/>
    <w:multiLevelType w:val="hybridMultilevel"/>
    <w:tmpl w:val="4C26A2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79564">
    <w:abstractNumId w:val="4"/>
  </w:num>
  <w:num w:numId="2" w16cid:durableId="1191607674">
    <w:abstractNumId w:val="6"/>
  </w:num>
  <w:num w:numId="3" w16cid:durableId="338776726">
    <w:abstractNumId w:val="0"/>
  </w:num>
  <w:num w:numId="4" w16cid:durableId="721177076">
    <w:abstractNumId w:val="1"/>
  </w:num>
  <w:num w:numId="5" w16cid:durableId="526212011">
    <w:abstractNumId w:val="3"/>
  </w:num>
  <w:num w:numId="6" w16cid:durableId="520556185">
    <w:abstractNumId w:val="5"/>
  </w:num>
  <w:num w:numId="7" w16cid:durableId="1332758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63"/>
    <w:rsid w:val="00011D0D"/>
    <w:rsid w:val="000515A4"/>
    <w:rsid w:val="000C018F"/>
    <w:rsid w:val="00140800"/>
    <w:rsid w:val="00196B63"/>
    <w:rsid w:val="00211059"/>
    <w:rsid w:val="002646D3"/>
    <w:rsid w:val="00293DF6"/>
    <w:rsid w:val="00332E37"/>
    <w:rsid w:val="00353961"/>
    <w:rsid w:val="003C4A70"/>
    <w:rsid w:val="004531C1"/>
    <w:rsid w:val="004C792B"/>
    <w:rsid w:val="004D0357"/>
    <w:rsid w:val="0056332A"/>
    <w:rsid w:val="0060509E"/>
    <w:rsid w:val="008A40E3"/>
    <w:rsid w:val="00960A02"/>
    <w:rsid w:val="00A37471"/>
    <w:rsid w:val="00B34552"/>
    <w:rsid w:val="00B42366"/>
    <w:rsid w:val="00BC24CE"/>
    <w:rsid w:val="00BD6DB3"/>
    <w:rsid w:val="00C33E39"/>
    <w:rsid w:val="00CD7A4F"/>
    <w:rsid w:val="00D25661"/>
    <w:rsid w:val="00DB2FE0"/>
    <w:rsid w:val="00DB4D56"/>
    <w:rsid w:val="00DE0067"/>
    <w:rsid w:val="00EA08A4"/>
    <w:rsid w:val="00EA4EB1"/>
    <w:rsid w:val="00EC5053"/>
    <w:rsid w:val="00F5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1D0"/>
  <w15:chartTrackingRefBased/>
  <w15:docId w15:val="{05EBC8F9-09C9-4C6A-BA0F-80F6B79A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59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dcterms:created xsi:type="dcterms:W3CDTF">2024-02-29T06:01:00Z</dcterms:created>
  <dcterms:modified xsi:type="dcterms:W3CDTF">2024-02-29T06:45:00Z</dcterms:modified>
</cp:coreProperties>
</file>