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901" w:rsidRPr="00083DAA" w:rsidRDefault="00D84901" w:rsidP="00D84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3DAA"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17: Docker Volumes and Port Mapping</w:t>
      </w:r>
    </w:p>
    <w:p w:rsidR="00D84901" w:rsidRPr="00083DAA" w:rsidRDefault="00D84901" w:rsidP="00D84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3DAA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 xml:space="preserve">To understand Docker </w:t>
      </w:r>
      <w:r w:rsidRPr="00083DAA">
        <w:rPr>
          <w:rFonts w:ascii="Times New Roman" w:eastAsia="Times New Roman" w:hAnsi="Times New Roman" w:cs="Times New Roman"/>
          <w:b/>
          <w:bCs/>
          <w:sz w:val="24"/>
          <w:szCs w:val="24"/>
        </w:rPr>
        <w:t>data persistence using volumes</w:t>
      </w:r>
      <w:r w:rsidRPr="00083DA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83DAA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using port mapping</w:t>
      </w:r>
      <w:r w:rsidRPr="00083DAA">
        <w:rPr>
          <w:rFonts w:ascii="Times New Roman" w:eastAsia="Times New Roman" w:hAnsi="Times New Roman" w:cs="Times New Roman"/>
          <w:sz w:val="24"/>
          <w:szCs w:val="24"/>
        </w:rPr>
        <w:t>, ensuring container data is not lost and services are accessible externally.</w:t>
      </w:r>
    </w:p>
    <w:p w:rsidR="00D84901" w:rsidRPr="00083DAA" w:rsidRDefault="00D84901" w:rsidP="00D84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3DAA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 xml:space="preserve">Docker containers are </w:t>
      </w:r>
      <w:r w:rsidRPr="00083DAA">
        <w:rPr>
          <w:rFonts w:ascii="Times New Roman" w:eastAsia="Times New Roman" w:hAnsi="Times New Roman" w:cs="Times New Roman"/>
          <w:b/>
          <w:bCs/>
          <w:sz w:val="24"/>
          <w:szCs w:val="24"/>
        </w:rPr>
        <w:t>ephemeral</w:t>
      </w:r>
      <w:r w:rsidRPr="00083DAA">
        <w:rPr>
          <w:rFonts w:ascii="Times New Roman" w:eastAsia="Times New Roman" w:hAnsi="Times New Roman" w:cs="Times New Roman"/>
          <w:sz w:val="24"/>
          <w:szCs w:val="24"/>
        </w:rPr>
        <w:t xml:space="preserve">, meaning data inside a container is lost when the container is removed. Docker </w:t>
      </w:r>
      <w:r w:rsidRPr="00083DAA">
        <w:rPr>
          <w:rFonts w:ascii="Times New Roman" w:eastAsia="Times New Roman" w:hAnsi="Times New Roman" w:cs="Times New Roman"/>
          <w:b/>
          <w:bCs/>
          <w:sz w:val="24"/>
          <w:szCs w:val="24"/>
        </w:rPr>
        <w:t>volumes</w:t>
      </w:r>
      <w:r w:rsidRPr="00083DAA">
        <w:rPr>
          <w:rFonts w:ascii="Times New Roman" w:eastAsia="Times New Roman" w:hAnsi="Times New Roman" w:cs="Times New Roman"/>
          <w:sz w:val="24"/>
          <w:szCs w:val="24"/>
        </w:rPr>
        <w:t xml:space="preserve"> provide persistent storage by saving data outside the container. </w:t>
      </w:r>
      <w:r w:rsidRPr="00083DAA">
        <w:rPr>
          <w:rFonts w:ascii="Times New Roman" w:eastAsia="Times New Roman" w:hAnsi="Times New Roman" w:cs="Times New Roman"/>
          <w:b/>
          <w:bCs/>
          <w:sz w:val="24"/>
          <w:szCs w:val="24"/>
        </w:rPr>
        <w:t>Port mapping</w:t>
      </w:r>
      <w:r w:rsidRPr="00083DAA">
        <w:rPr>
          <w:rFonts w:ascii="Times New Roman" w:eastAsia="Times New Roman" w:hAnsi="Times New Roman" w:cs="Times New Roman"/>
          <w:sz w:val="24"/>
          <w:szCs w:val="24"/>
        </w:rPr>
        <w:t xml:space="preserve"> allows external systems (host machine or network) to access services running inside containers.</w:t>
      </w:r>
    </w:p>
    <w:p w:rsidR="00D84901" w:rsidRPr="00083DAA" w:rsidRDefault="00D84901" w:rsidP="00D84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3DAA">
        <w:rPr>
          <w:rFonts w:ascii="Times New Roman" w:eastAsia="Times New Roman" w:hAnsi="Times New Roman" w:cs="Times New Roman"/>
          <w:b/>
          <w:bCs/>
          <w:sz w:val="36"/>
          <w:szCs w:val="36"/>
        </w:rPr>
        <w:t>Part A: Docker Port Mapping</w:t>
      </w:r>
    </w:p>
    <w:p w:rsidR="00D84901" w:rsidRPr="00083DAA" w:rsidRDefault="00D84901" w:rsidP="00D84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3DAA">
        <w:rPr>
          <w:rFonts w:ascii="Times New Roman" w:eastAsia="Times New Roman" w:hAnsi="Times New Roman" w:cs="Times New Roman"/>
          <w:b/>
          <w:bCs/>
          <w:sz w:val="27"/>
          <w:szCs w:val="27"/>
        </w:rPr>
        <w:t>Step 1: Run Nginx container without port mapping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 run -d 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This container runs, but cannot be accessed from the host browser.</w:t>
      </w:r>
    </w:p>
    <w:p w:rsidR="00D84901" w:rsidRPr="00083DAA" w:rsidRDefault="00D84901" w:rsidP="00D84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3DAA">
        <w:rPr>
          <w:rFonts w:ascii="Times New Roman" w:eastAsia="Times New Roman" w:hAnsi="Times New Roman" w:cs="Times New Roman"/>
          <w:b/>
          <w:bCs/>
          <w:sz w:val="27"/>
          <w:szCs w:val="27"/>
        </w:rPr>
        <w:t>Step 2: Run Nginx container with port mapping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 run -d -p 8080:80 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:rsidR="00D84901" w:rsidRPr="00083DAA" w:rsidRDefault="00D84901" w:rsidP="00D84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Courier New" w:eastAsia="Times New Roman" w:hAnsi="Courier New" w:cs="Courier New"/>
          <w:sz w:val="20"/>
          <w:szCs w:val="20"/>
        </w:rPr>
        <w:t>-p 8080:80</w:t>
      </w:r>
    </w:p>
    <w:p w:rsidR="00D84901" w:rsidRPr="00083DAA" w:rsidRDefault="00D84901" w:rsidP="00D849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8080 → Host port</w:t>
      </w:r>
    </w:p>
    <w:p w:rsidR="00D84901" w:rsidRPr="00083DAA" w:rsidRDefault="00D84901" w:rsidP="00D849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80 → Container port</w:t>
      </w:r>
    </w:p>
    <w:p w:rsidR="00D84901" w:rsidRPr="00083DAA" w:rsidRDefault="00D84901" w:rsidP="00D84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3DAA">
        <w:rPr>
          <w:rFonts w:ascii="Times New Roman" w:eastAsia="Times New Roman" w:hAnsi="Times New Roman" w:cs="Times New Roman"/>
          <w:b/>
          <w:bCs/>
          <w:sz w:val="27"/>
          <w:szCs w:val="27"/>
        </w:rPr>
        <w:t>Step 3: Verify</w:t>
      </w:r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3DAA">
        <w:rPr>
          <w:rFonts w:ascii="Courier New" w:eastAsia="Times New Roman" w:hAnsi="Courier New" w:cs="Courier New"/>
          <w:sz w:val="20"/>
          <w:szCs w:val="20"/>
        </w:rPr>
        <w:t>http://localhost:8080</w:t>
      </w:r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You will see the Nginx welcome page.</w:t>
      </w:r>
    </w:p>
    <w:p w:rsidR="00D84901" w:rsidRPr="00083DAA" w:rsidRDefault="00D84901" w:rsidP="00D84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3E5156" wp14:editId="19C32896">
            <wp:extent cx="3829050" cy="3019425"/>
            <wp:effectExtent l="0" t="0" r="0" b="9525"/>
            <wp:docPr id="6" name="Picture 6" descr="https://miro.medium.com/1%2AfkGIx_o9zG0ZeaqQJO_x8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miro.medium.com/1%2AfkGIx_o9zG0ZeaqQJO_x8w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901" w:rsidRPr="00083DAA" w:rsidRDefault="00D84901" w:rsidP="00D84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4901" w:rsidRPr="00083DAA" w:rsidRDefault="00D84901" w:rsidP="00D84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3DAA">
        <w:rPr>
          <w:rFonts w:ascii="Times New Roman" w:eastAsia="Times New Roman" w:hAnsi="Times New Roman" w:cs="Times New Roman"/>
          <w:b/>
          <w:bCs/>
          <w:sz w:val="36"/>
          <w:szCs w:val="36"/>
        </w:rPr>
        <w:t>Part B: Docker Volumes (Data Persistence)</w:t>
      </w:r>
    </w:p>
    <w:p w:rsidR="00D84901" w:rsidRPr="00083DAA" w:rsidRDefault="00D84901" w:rsidP="00D84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3DAA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Create a Docker Volume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 volume create 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myvolume</w:t>
      </w:r>
      <w:proofErr w:type="spellEnd"/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 volume ls</w:t>
      </w:r>
    </w:p>
    <w:p w:rsidR="00D84901" w:rsidRPr="00083DAA" w:rsidRDefault="00D84901" w:rsidP="00D84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3DAA">
        <w:rPr>
          <w:rFonts w:ascii="Times New Roman" w:eastAsia="Times New Roman" w:hAnsi="Times New Roman" w:cs="Times New Roman"/>
          <w:b/>
          <w:bCs/>
          <w:sz w:val="27"/>
          <w:szCs w:val="27"/>
        </w:rPr>
        <w:t>Step 2: Run container using volume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 run -it -v 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myvolume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:/data 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 bash</w:t>
      </w:r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:rsidR="00D84901" w:rsidRPr="00083DAA" w:rsidRDefault="00D84901" w:rsidP="00D84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Courier New" w:eastAsia="Times New Roman" w:hAnsi="Courier New" w:cs="Courier New"/>
          <w:sz w:val="20"/>
          <w:szCs w:val="20"/>
        </w:rPr>
        <w:t xml:space="preserve">-v 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myvolume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>:/data</w:t>
      </w:r>
    </w:p>
    <w:p w:rsidR="00D84901" w:rsidRPr="00083DAA" w:rsidRDefault="00D84901" w:rsidP="00D849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3DAA">
        <w:rPr>
          <w:rFonts w:ascii="Times New Roman" w:eastAsia="Times New Roman" w:hAnsi="Times New Roman" w:cs="Times New Roman"/>
          <w:sz w:val="24"/>
          <w:szCs w:val="24"/>
        </w:rPr>
        <w:t>myvolume</w:t>
      </w:r>
      <w:proofErr w:type="spellEnd"/>
      <w:r w:rsidRPr="00083DAA">
        <w:rPr>
          <w:rFonts w:ascii="Times New Roman" w:eastAsia="Times New Roman" w:hAnsi="Times New Roman" w:cs="Times New Roman"/>
          <w:sz w:val="24"/>
          <w:szCs w:val="24"/>
        </w:rPr>
        <w:t xml:space="preserve"> → Docker volume</w:t>
      </w:r>
    </w:p>
    <w:p w:rsidR="00D84901" w:rsidRPr="00083DAA" w:rsidRDefault="00D84901" w:rsidP="00D849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/data → Container directory</w:t>
      </w:r>
    </w:p>
    <w:p w:rsidR="00D84901" w:rsidRPr="00083DAA" w:rsidRDefault="00D84901" w:rsidP="00D84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3DAA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Create file inside container</w:t>
      </w:r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Inside container: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3DAA">
        <w:rPr>
          <w:rFonts w:ascii="Courier New" w:eastAsia="Times New Roman" w:hAnsi="Courier New" w:cs="Courier New"/>
          <w:sz w:val="20"/>
          <w:szCs w:val="20"/>
        </w:rPr>
        <w:t>cd /data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3DAA">
        <w:rPr>
          <w:rFonts w:ascii="Courier New" w:eastAsia="Times New Roman" w:hAnsi="Courier New" w:cs="Courier New"/>
          <w:sz w:val="20"/>
          <w:szCs w:val="20"/>
        </w:rPr>
        <w:t>echo "Docker Volume Persistence Test" &gt; test.txt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3DAA">
        <w:rPr>
          <w:rFonts w:ascii="Courier New" w:eastAsia="Times New Roman" w:hAnsi="Courier New" w:cs="Courier New"/>
          <w:sz w:val="20"/>
          <w:szCs w:val="20"/>
        </w:rPr>
        <w:t>exit</w:t>
      </w:r>
    </w:p>
    <w:p w:rsidR="00D84901" w:rsidRPr="00083DAA" w:rsidRDefault="00D84901" w:rsidP="00D84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3DA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4: Run new container using same volume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 run -it -v 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myvolume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:/data 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 bash</w:t>
      </w:r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Check file: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3DAA">
        <w:rPr>
          <w:rFonts w:ascii="Courier New" w:eastAsia="Times New Roman" w:hAnsi="Courier New" w:cs="Courier New"/>
          <w:sz w:val="20"/>
          <w:szCs w:val="20"/>
        </w:rPr>
        <w:t>cat /data/test.txt</w:t>
      </w:r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3DAA">
        <w:rPr>
          <w:rFonts w:ascii="Courier New" w:eastAsia="Times New Roman" w:hAnsi="Courier New" w:cs="Courier New"/>
          <w:sz w:val="20"/>
          <w:szCs w:val="20"/>
        </w:rPr>
        <w:t>Docker Volume Persistence Test</w:t>
      </w:r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This proves data persists even after container removal.</w:t>
      </w:r>
    </w:p>
    <w:p w:rsidR="00D84901" w:rsidRPr="00083DAA" w:rsidRDefault="00D84901" w:rsidP="00D84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4901" w:rsidRDefault="00D84901" w:rsidP="00D84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363208" wp14:editId="6F2A2955">
            <wp:extent cx="4781550" cy="2276475"/>
            <wp:effectExtent l="0" t="0" r="0" b="9525"/>
            <wp:docPr id="2" name="Picture 2" descr="https://docker-docs.uclv.cu/storage/images/types-of-mounts-volu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docker-docs.uclv.cu/storage/images/types-of-mounts-volum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F16" w:rsidRPr="00083DAA" w:rsidRDefault="00475F16" w:rsidP="00D84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84901" w:rsidRPr="00083DAA" w:rsidRDefault="00D84901" w:rsidP="00D84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F808635" wp14:editId="40A9817C">
            <wp:extent cx="4819650" cy="2190750"/>
            <wp:effectExtent l="0" t="0" r="0" b="0"/>
            <wp:docPr id="1" name="Picture 1" descr="https://miro.medium.com/1%2AJBsUMxHWnEJjD9H8cR7Fl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miro.medium.com/1%2AJBsUMxHWnEJjD9H8cR7FlQ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901" w:rsidRPr="00083DAA" w:rsidRDefault="00D84901" w:rsidP="00D84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3DAA">
        <w:rPr>
          <w:rFonts w:ascii="Times New Roman" w:eastAsia="Times New Roman" w:hAnsi="Times New Roman" w:cs="Times New Roman"/>
          <w:b/>
          <w:bCs/>
          <w:sz w:val="36"/>
          <w:szCs w:val="36"/>
        </w:rPr>
        <w:t>Part C: Combined Example (Port Mapping + Volume)</w:t>
      </w:r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Run container with both volume and port mapping: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lastRenderedPageBreak/>
        <w:t>docker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 run -d -p 8081:80 -v 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myvolume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>:/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>/share/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/html 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Add HTML file: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 run -it -v 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myvolume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:/data 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 bash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3DAA">
        <w:rPr>
          <w:rFonts w:ascii="Courier New" w:eastAsia="Times New Roman" w:hAnsi="Courier New" w:cs="Courier New"/>
          <w:sz w:val="20"/>
          <w:szCs w:val="20"/>
        </w:rPr>
        <w:t>echo "&lt;h1&gt;Persistent Web Page&lt;/h1&gt;" &gt; /data/index.html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3DAA">
        <w:rPr>
          <w:rFonts w:ascii="Courier New" w:eastAsia="Times New Roman" w:hAnsi="Courier New" w:cs="Courier New"/>
          <w:sz w:val="20"/>
          <w:szCs w:val="20"/>
        </w:rPr>
        <w:t>exit</w:t>
      </w:r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3DAA">
        <w:rPr>
          <w:rFonts w:ascii="Courier New" w:eastAsia="Times New Roman" w:hAnsi="Courier New" w:cs="Courier New"/>
          <w:sz w:val="20"/>
          <w:szCs w:val="20"/>
        </w:rPr>
        <w:t>http://localhost:8081</w:t>
      </w:r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Persistent webpage will appear.</w:t>
      </w:r>
    </w:p>
    <w:p w:rsidR="00D84901" w:rsidRPr="00083DAA" w:rsidRDefault="00D84901" w:rsidP="00D84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3DAA">
        <w:rPr>
          <w:rFonts w:ascii="Times New Roman" w:eastAsia="Times New Roman" w:hAnsi="Times New Roman" w:cs="Times New Roman"/>
          <w:b/>
          <w:bCs/>
          <w:sz w:val="36"/>
          <w:szCs w:val="36"/>
        </w:rPr>
        <w:t>Verification Commands</w:t>
      </w:r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Check running containers: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Check volumes: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 volume ls</w:t>
      </w:r>
    </w:p>
    <w:p w:rsidR="00D84901" w:rsidRPr="00083DAA" w:rsidRDefault="00D84901" w:rsidP="00D84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AA">
        <w:rPr>
          <w:rFonts w:ascii="Times New Roman" w:eastAsia="Times New Roman" w:hAnsi="Times New Roman" w:cs="Times New Roman"/>
          <w:sz w:val="24"/>
          <w:szCs w:val="24"/>
        </w:rPr>
        <w:t>Inspect volume:</w:t>
      </w:r>
    </w:p>
    <w:p w:rsidR="00D84901" w:rsidRPr="00083DAA" w:rsidRDefault="00D84901" w:rsidP="00D8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83DAA">
        <w:rPr>
          <w:rFonts w:ascii="Courier New" w:eastAsia="Times New Roman" w:hAnsi="Courier New" w:cs="Courier New"/>
          <w:sz w:val="20"/>
          <w:szCs w:val="20"/>
        </w:rPr>
        <w:t xml:space="preserve"> volume inspect </w:t>
      </w:r>
      <w:proofErr w:type="spellStart"/>
      <w:r w:rsidRPr="00083DAA">
        <w:rPr>
          <w:rFonts w:ascii="Courier New" w:eastAsia="Times New Roman" w:hAnsi="Courier New" w:cs="Courier New"/>
          <w:sz w:val="20"/>
          <w:szCs w:val="20"/>
        </w:rPr>
        <w:t>myvolume</w:t>
      </w:r>
      <w:proofErr w:type="spellEnd"/>
    </w:p>
    <w:p w:rsidR="00171693" w:rsidRDefault="00426B76">
      <w:bookmarkStart w:id="0" w:name="_GoBack"/>
      <w:bookmarkEnd w:id="0"/>
    </w:p>
    <w:sectPr w:rsidR="00171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179"/>
    <w:multiLevelType w:val="multilevel"/>
    <w:tmpl w:val="CC5C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53E09"/>
    <w:multiLevelType w:val="multilevel"/>
    <w:tmpl w:val="396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901"/>
    <w:rsid w:val="00341C8A"/>
    <w:rsid w:val="00363510"/>
    <w:rsid w:val="00416FC6"/>
    <w:rsid w:val="00426B76"/>
    <w:rsid w:val="00475F16"/>
    <w:rsid w:val="004D0A23"/>
    <w:rsid w:val="006724DE"/>
    <w:rsid w:val="00BC5041"/>
    <w:rsid w:val="00D050DB"/>
    <w:rsid w:val="00D84901"/>
    <w:rsid w:val="00D9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830CC"/>
  <w15:chartTrackingRefBased/>
  <w15:docId w15:val="{E58E08B0-BD1D-4414-8181-14F779EB5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9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2026-02-19T16:52:00Z</dcterms:created>
  <dcterms:modified xsi:type="dcterms:W3CDTF">2026-03-04T09:32:00Z</dcterms:modified>
</cp:coreProperties>
</file>