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1"/>
        </w:numPr>
        <w:spacing w:after="120" w:before="240" w:lineRule="auto"/>
        <w:ind w:left="0" w:right="0" w:firstLine="360"/>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Nunc ac faucibus odio.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Vestibulum neque massa, scelerisque sit amet ligula eu, congue molestie mi. Praesent ut varius sem. Nullam at porttitor arcu, nec lacinia nisi. Ut ac dolor vitae odio interdum condimentum.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Vivamus dapibus sodales ex, vitae malesuada ipsum cursus convallis. Maecenas sed egestas nulla, ac condimentum orci.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Mauris diam felis, vulputate ac suscipit et, iaculis non est. Curabitur semper arcu ac ligula semper, nec luctus nisl blandit. Integer lacinia ante ac libero lobortis imperdiet.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Nullam mollis convallis ipsum, ac accumsan nunc vehicula vitae.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single"/>
          <w:shd w:fill="auto" w:val="clear"/>
          <w:vertAlign w:val="baseline"/>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B">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C">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1174750</wp:posOffset>
            </wp:positionH>
            <wp:positionV relativeFrom="paragraph">
              <wp:posOffset>107950</wp:posOffset>
            </wp:positionV>
            <wp:extent cx="4099560" cy="205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560" cy="2059940"/>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keepNext w:val="1"/>
        <w:numPr>
          <w:ilvl w:val="0"/>
          <w:numId w:val="1"/>
        </w:numPr>
        <w:spacing w:after="120" w:before="240" w:lineRule="auto"/>
        <w:ind w:left="0" w:right="0" w:firstLine="360"/>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Cras fringilla ipsum magna, in fringilla dui commodo 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5.0" w:type="dxa"/>
        <w:jc w:val="left"/>
        <w:tblInd w:w="-55.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
        </w:numPr>
        <w:ind w:left="792" w:hanging="432"/>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Lorem ipsum dolor sit amet, consectetur adipiscing elit.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r w:rsidDel="00000000" w:rsidR="00000000" w:rsidRPr="00000000">
        <w:rPr>
          <w:rtl w:val="0"/>
        </w:rPr>
      </w:r>
    </w:p>
    <w:p w:rsidR="00000000" w:rsidDel="00000000" w:rsidP="00000000" w:rsidRDefault="00000000" w:rsidRPr="00000000" w14:paraId="0000003A">
      <w:pPr>
        <w:pStyle w:val="Heading2"/>
        <w:numPr>
          <w:ilvl w:val="1"/>
          <w:numId w:val="1"/>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Maecenas mauris lectus, lobortis et purus mattis, blandit dictum tellus.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r w:rsidDel="00000000" w:rsidR="00000000" w:rsidRPr="00000000">
        <w:rPr>
          <w:rtl w:val="0"/>
        </w:rPr>
      </w:r>
    </w:p>
    <w:p w:rsidR="00000000" w:rsidDel="00000000" w:rsidP="00000000" w:rsidRDefault="00000000" w:rsidRPr="00000000" w14:paraId="0000003D">
      <w:pPr>
        <w:pStyle w:val="Heading2"/>
        <w:numPr>
          <w:ilvl w:val="1"/>
          <w:numId w:val="1"/>
        </w:numPr>
        <w:ind w:left="936" w:hanging="576"/>
        <w:rPr>
          <w:rFonts w:ascii="Open Sans" w:cs="Open Sans" w:eastAsia="Open Sans" w:hAnsi="Open Sans"/>
          <w:b w:val="0"/>
          <w:i w:val="0"/>
          <w:smallCaps w:val="0"/>
          <w:color w:val="000000"/>
          <w:sz w:val="21"/>
          <w:szCs w:val="21"/>
          <w:vertAlign w:val="baseline"/>
        </w:rPr>
      </w:pPr>
      <w:r w:rsidDel="00000000" w:rsidR="00000000" w:rsidRPr="00000000">
        <w:rPr>
          <w:b w:val="1"/>
          <w:vertAlign w:val="baseline"/>
          <w:rtl w:val="0"/>
        </w:rPr>
        <w:t xml:space="preserve">In eleifend velit vitae libero sollicitudin euismod.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408940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9495" cy="4089400"/>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Liberation Sans"/>
  <w:font w:name="Noto Sans Symbols">
    <w:embedRegular w:fontKey="{00000000-0000-0000-0000-000000000000}" r:id="rId1" w:subsetted="0"/>
    <w:embedBold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