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4"/>
        </w:numPr>
        <w:spacing w:after="120" w:before="240" w:lineRule="auto"/>
        <w:ind w:left="0" w:right="0" w:firstLine="360"/>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Nunc ac faucibus odio.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Question 1</w:t>
      </w:r>
    </w:p>
    <w:p w:rsidR="00000000" w:rsidDel="00000000" w:rsidP="00000000" w:rsidRDefault="00000000" w:rsidRPr="00000000" w14:paraId="00000006">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Question 2</w:t>
      </w:r>
    </w:p>
    <w:p w:rsidR="00000000" w:rsidDel="00000000" w:rsidP="00000000" w:rsidRDefault="00000000" w:rsidRPr="00000000" w14:paraId="00000007">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3</w:t>
      </w:r>
    </w:p>
    <w:p w:rsidR="00000000" w:rsidDel="00000000" w:rsidP="00000000" w:rsidRDefault="00000000" w:rsidRPr="00000000" w14:paraId="00000008">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4</w:t>
      </w:r>
    </w:p>
    <w:p w:rsidR="00000000" w:rsidDel="00000000" w:rsidP="00000000" w:rsidRDefault="00000000" w:rsidRPr="00000000" w14:paraId="00000009">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5</w:t>
      </w:r>
    </w:p>
    <w:p w:rsidR="00000000" w:rsidDel="00000000" w:rsidP="00000000" w:rsidRDefault="00000000" w:rsidRPr="00000000" w14:paraId="0000000A">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6</w:t>
      </w:r>
    </w:p>
    <w:p w:rsidR="00000000" w:rsidDel="00000000" w:rsidP="00000000" w:rsidRDefault="00000000" w:rsidRPr="00000000" w14:paraId="0000000B">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7</w:t>
      </w:r>
    </w:p>
    <w:p w:rsidR="00000000" w:rsidDel="00000000" w:rsidP="00000000" w:rsidRDefault="00000000" w:rsidRPr="00000000" w14:paraId="0000000C">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8</w:t>
      </w:r>
    </w:p>
    <w:p w:rsidR="00000000" w:rsidDel="00000000" w:rsidP="00000000" w:rsidRDefault="00000000" w:rsidRPr="00000000" w14:paraId="0000000D">
      <w:pPr>
        <w:widowControl w:val="1"/>
        <w:numPr>
          <w:ilvl w:val="0"/>
          <w:numId w:val="2"/>
        </w:numPr>
        <w:pBdr>
          <w:top w:color="auto" w:space="0" w:sz="0" w:val="none"/>
          <w:left w:color="auto" w:space="0" w:sz="0" w:val="none"/>
          <w:bottom w:color="auto" w:space="0" w:sz="0" w:val="none"/>
          <w:right w:color="auto" w:space="0" w:sz="0" w:val="none"/>
        </w:pBdr>
        <w:spacing w:after="0" w:afterAutospacing="0" w:line="288" w:lineRule="auto"/>
        <w:ind w:left="72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Question 9</w:t>
      </w:r>
    </w:p>
    <w:p w:rsidR="00000000" w:rsidDel="00000000" w:rsidP="00000000" w:rsidRDefault="00000000" w:rsidRPr="00000000" w14:paraId="0000000E">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last Question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Vestibulum neque massa, scelerisque sit amet ligula eu, congue molestie mi. Praesent ut varius sem. Nullam at porttitor arcu, nec lacinia nisi. Ut ac dolor vitae odio interdum condimentum.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Vivamus dapibus sodales ex, vitae malesuada ipsum cursus convallis. Maecenas sed egestas nulla, ac condimentum orci.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Mauris diam felis, vulputate ac suscipit et, iaculis non est. Curabitur semper arcu ac ligula semper, nec luctus nisl blandit. Integer lacinia ante ac libero lobortis imperdiet.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Nullam mollis convallis ipsum, ac accumsan nunc vehicula vitae.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10">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first</w:t>
      </w:r>
    </w:p>
    <w:p w:rsidR="00000000" w:rsidDel="00000000" w:rsidP="00000000" w:rsidRDefault="00000000" w:rsidRPr="00000000" w14:paraId="00000011">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second</w:t>
      </w:r>
    </w:p>
    <w:p w:rsidR="00000000" w:rsidDel="00000000" w:rsidP="00000000" w:rsidRDefault="00000000" w:rsidRPr="00000000" w14:paraId="00000012">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third</w:t>
      </w:r>
    </w:p>
    <w:p w:rsidR="00000000" w:rsidDel="00000000" w:rsidP="00000000" w:rsidRDefault="00000000" w:rsidRPr="00000000" w14:paraId="00000013">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fourth</w:t>
      </w:r>
    </w:p>
    <w:p w:rsidR="00000000" w:rsidDel="00000000" w:rsidP="00000000" w:rsidRDefault="00000000" w:rsidRPr="00000000" w14:paraId="00000014">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fifth</w:t>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singl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1A">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1B">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1174750</wp:posOffset>
            </wp:positionH>
            <wp:positionV relativeFrom="paragraph">
              <wp:posOffset>107950</wp:posOffset>
            </wp:positionV>
            <wp:extent cx="4099560" cy="205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560" cy="205994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00000" w:rsidDel="00000000" w:rsidP="00000000" w:rsidRDefault="00000000" w:rsidRPr="00000000" w14:paraId="00000027">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test</w:t>
      </w:r>
    </w:p>
    <w:p w:rsidR="00000000" w:rsidDel="00000000" w:rsidP="00000000" w:rsidRDefault="00000000" w:rsidRPr="00000000" w14:paraId="00000028">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asdf</w:t>
      </w:r>
    </w:p>
    <w:p w:rsidR="00000000" w:rsidDel="00000000" w:rsidP="00000000" w:rsidRDefault="00000000" w:rsidRPr="00000000" w14:paraId="00000029">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zxcv</w:t>
      </w:r>
    </w:p>
    <w:p w:rsidR="00000000" w:rsidDel="00000000" w:rsidP="00000000" w:rsidRDefault="00000000" w:rsidRPr="00000000" w14:paraId="0000002A">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wqer</w:t>
      </w:r>
    </w:p>
    <w:p w:rsidR="00000000" w:rsidDel="00000000" w:rsidP="00000000" w:rsidRDefault="00000000" w:rsidRPr="00000000" w14:paraId="0000002B">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wqer</w:t>
      </w:r>
    </w:p>
    <w:p w:rsidR="00000000" w:rsidDel="00000000" w:rsidP="00000000" w:rsidRDefault="00000000" w:rsidRPr="00000000" w14:paraId="0000002C">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0" w:afterAutospacing="0"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as</w:t>
      </w:r>
    </w:p>
    <w:p w:rsidR="00000000" w:rsidDel="00000000" w:rsidP="00000000" w:rsidRDefault="00000000" w:rsidRPr="00000000" w14:paraId="0000002D">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w:t>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ssdf</w:t>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qwerty</w:t>
      </w:r>
    </w:p>
    <w:p w:rsidR="00000000" w:rsidDel="00000000" w:rsidP="00000000" w:rsidRDefault="00000000" w:rsidRPr="00000000" w14:paraId="00000030">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asdf</w:t>
      </w:r>
    </w:p>
    <w:p w:rsidR="00000000" w:rsidDel="00000000" w:rsidP="00000000" w:rsidRDefault="00000000" w:rsidRPr="00000000" w14:paraId="00000031">
      <w:pPr>
        <w:pStyle w:val="Heading1"/>
        <w:keepNext w:val="1"/>
        <w:numPr>
          <w:ilvl w:val="0"/>
          <w:numId w:val="4"/>
        </w:numPr>
        <w:spacing w:after="120" w:before="240" w:lineRule="auto"/>
        <w:ind w:left="0" w:right="0" w:firstLine="360"/>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Cras fringilla ipsum magna, in fringilla dui commodo 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5.0" w:type="dxa"/>
        <w:jc w:val="left"/>
        <w:tblInd w:w="-55.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0"/>
          <w:numId w:val="4"/>
        </w:numPr>
        <w:ind w:left="792" w:hanging="432"/>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r w:rsidDel="00000000" w:rsidR="00000000" w:rsidRPr="00000000">
        <w:rPr>
          <w:rtl w:val="0"/>
        </w:rPr>
      </w:r>
    </w:p>
    <w:p w:rsidR="00000000" w:rsidDel="00000000" w:rsidP="00000000" w:rsidRDefault="00000000" w:rsidRPr="00000000" w14:paraId="00000052">
      <w:pPr>
        <w:pStyle w:val="Heading2"/>
        <w:numPr>
          <w:ilvl w:val="1"/>
          <w:numId w:val="4"/>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Maecenas mauris lectus, lobortis et purus mattis, blandit dictum tellus.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r w:rsidDel="00000000" w:rsidR="00000000" w:rsidRPr="00000000">
        <w:rPr>
          <w:rtl w:val="0"/>
        </w:rPr>
      </w:r>
    </w:p>
    <w:p w:rsidR="00000000" w:rsidDel="00000000" w:rsidP="00000000" w:rsidRDefault="00000000" w:rsidRPr="00000000" w14:paraId="00000055">
      <w:pPr>
        <w:pStyle w:val="Heading2"/>
        <w:numPr>
          <w:ilvl w:val="1"/>
          <w:numId w:val="4"/>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In eleifend velit vitae libero sollicitudin euismod.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408940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9495" cy="4089400"/>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Liberation Sans"/>
  <w:font w:name="Noto Sans Symbols">
    <w:embedRegular w:fontKey="{00000000-0000-0000-0000-000000000000}" r:id="rId1" w:subsetted="0"/>
    <w:embedBold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