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CEC91" w14:textId="0BB07E58" w:rsidR="0060702B" w:rsidRDefault="00000000" w:rsidP="00583BEE">
      <w:pPr>
        <w:pStyle w:val="Title"/>
        <w:rPr>
          <w:b/>
          <w:bCs/>
        </w:rPr>
      </w:pPr>
      <w:bookmarkStart w:id="0" w:name="a-complete-css-flexbox-layout-guide"/>
      <w:r w:rsidRPr="00583BEE">
        <w:rPr>
          <w:b/>
          <w:bCs/>
        </w:rPr>
        <w:t>Flexbox</w:t>
      </w:r>
    </w:p>
    <w:p w14:paraId="54777797" w14:textId="77777777" w:rsidR="00356EAC" w:rsidRPr="00356EAC" w:rsidRDefault="00356EAC" w:rsidP="00356EAC">
      <w:pPr>
        <w:pStyle w:val="BodyText"/>
      </w:pPr>
    </w:p>
    <w:sdt>
      <w:sdtPr>
        <w:id w:val="-1356493715"/>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698212E8" w14:textId="0BFB38D7" w:rsidR="00735F0C" w:rsidRDefault="00735F0C">
          <w:pPr>
            <w:pStyle w:val="TOCHeading"/>
          </w:pPr>
          <w:r>
            <w:t>Table of Contents</w:t>
          </w:r>
        </w:p>
        <w:p w14:paraId="5EF408AB" w14:textId="41161DBC" w:rsidR="008E3630" w:rsidRDefault="00735F0C">
          <w:pPr>
            <w:pStyle w:val="TOC1"/>
            <w:tabs>
              <w:tab w:val="right" w:leader="dot" w:pos="10790"/>
            </w:tabs>
            <w:rPr>
              <w:noProof/>
              <w:kern w:val="2"/>
              <w:lang w:eastAsia="en-US"/>
              <w14:ligatures w14:val="standardContextual"/>
            </w:rPr>
          </w:pPr>
          <w:r>
            <w:fldChar w:fldCharType="begin"/>
          </w:r>
          <w:r>
            <w:instrText xml:space="preserve"> TOC \o "1-3" \h \z \u </w:instrText>
          </w:r>
          <w:r>
            <w:fldChar w:fldCharType="separate"/>
          </w:r>
          <w:hyperlink w:anchor="_Toc229912117" w:history="1">
            <w:r w:rsidR="008E3630" w:rsidRPr="00CF717F">
              <w:rPr>
                <w:rStyle w:val="Hyperlink"/>
                <w:noProof/>
              </w:rPr>
              <w:t>Flexbox Layout</w:t>
            </w:r>
            <w:r w:rsidR="008E3630">
              <w:rPr>
                <w:noProof/>
                <w:webHidden/>
              </w:rPr>
              <w:tab/>
            </w:r>
            <w:r w:rsidR="008E3630">
              <w:rPr>
                <w:noProof/>
                <w:webHidden/>
              </w:rPr>
              <w:fldChar w:fldCharType="begin"/>
            </w:r>
            <w:r w:rsidR="008E3630">
              <w:rPr>
                <w:noProof/>
                <w:webHidden/>
              </w:rPr>
              <w:instrText xml:space="preserve"> PAGEREF _Toc229912117 \h </w:instrText>
            </w:r>
            <w:r w:rsidR="008E3630">
              <w:rPr>
                <w:noProof/>
                <w:webHidden/>
              </w:rPr>
            </w:r>
            <w:r w:rsidR="008E3630">
              <w:rPr>
                <w:noProof/>
                <w:webHidden/>
              </w:rPr>
              <w:fldChar w:fldCharType="separate"/>
            </w:r>
            <w:r w:rsidR="00CB4B44">
              <w:rPr>
                <w:noProof/>
                <w:webHidden/>
              </w:rPr>
              <w:t>3</w:t>
            </w:r>
            <w:r w:rsidR="008E3630">
              <w:rPr>
                <w:noProof/>
                <w:webHidden/>
              </w:rPr>
              <w:fldChar w:fldCharType="end"/>
            </w:r>
          </w:hyperlink>
        </w:p>
        <w:p w14:paraId="52FD7238" w14:textId="0AF8C221" w:rsidR="008E3630" w:rsidRDefault="008E3630">
          <w:pPr>
            <w:pStyle w:val="TOC1"/>
            <w:tabs>
              <w:tab w:val="right" w:leader="dot" w:pos="10790"/>
            </w:tabs>
            <w:rPr>
              <w:noProof/>
              <w:kern w:val="2"/>
              <w:lang w:eastAsia="en-US"/>
              <w14:ligatures w14:val="standardContextual"/>
            </w:rPr>
          </w:pPr>
          <w:hyperlink w:anchor="_Toc229912118" w:history="1">
            <w:r w:rsidRPr="00CF717F">
              <w:rPr>
                <w:rStyle w:val="Hyperlink"/>
                <w:noProof/>
              </w:rPr>
              <w:t>CSS Flexbox Background</w:t>
            </w:r>
            <w:r>
              <w:rPr>
                <w:noProof/>
                <w:webHidden/>
              </w:rPr>
              <w:tab/>
            </w:r>
            <w:r>
              <w:rPr>
                <w:noProof/>
                <w:webHidden/>
              </w:rPr>
              <w:fldChar w:fldCharType="begin"/>
            </w:r>
            <w:r>
              <w:rPr>
                <w:noProof/>
                <w:webHidden/>
              </w:rPr>
              <w:instrText xml:space="preserve"> PAGEREF _Toc229912118 \h </w:instrText>
            </w:r>
            <w:r>
              <w:rPr>
                <w:noProof/>
                <w:webHidden/>
              </w:rPr>
            </w:r>
            <w:r>
              <w:rPr>
                <w:noProof/>
                <w:webHidden/>
              </w:rPr>
              <w:fldChar w:fldCharType="separate"/>
            </w:r>
            <w:r w:rsidR="00CB4B44">
              <w:rPr>
                <w:noProof/>
                <w:webHidden/>
              </w:rPr>
              <w:t>3</w:t>
            </w:r>
            <w:r>
              <w:rPr>
                <w:noProof/>
                <w:webHidden/>
              </w:rPr>
              <w:fldChar w:fldCharType="end"/>
            </w:r>
          </w:hyperlink>
        </w:p>
        <w:p w14:paraId="6013AFF9" w14:textId="11D4E6CD" w:rsidR="008E3630" w:rsidRDefault="008E3630">
          <w:pPr>
            <w:pStyle w:val="TOC1"/>
            <w:tabs>
              <w:tab w:val="right" w:leader="dot" w:pos="10790"/>
            </w:tabs>
            <w:rPr>
              <w:noProof/>
              <w:kern w:val="2"/>
              <w:lang w:eastAsia="en-US"/>
              <w14:ligatures w14:val="standardContextual"/>
            </w:rPr>
          </w:pPr>
          <w:hyperlink w:anchor="_Toc229912119" w:history="1">
            <w:r w:rsidRPr="00CF717F">
              <w:rPr>
                <w:rStyle w:val="Hyperlink"/>
                <w:noProof/>
              </w:rPr>
              <w:t>Flexbox basics and terminology</w:t>
            </w:r>
            <w:r>
              <w:rPr>
                <w:noProof/>
                <w:webHidden/>
              </w:rPr>
              <w:tab/>
            </w:r>
            <w:r>
              <w:rPr>
                <w:noProof/>
                <w:webHidden/>
              </w:rPr>
              <w:fldChar w:fldCharType="begin"/>
            </w:r>
            <w:r>
              <w:rPr>
                <w:noProof/>
                <w:webHidden/>
              </w:rPr>
              <w:instrText xml:space="preserve"> PAGEREF _Toc229912119 \h </w:instrText>
            </w:r>
            <w:r>
              <w:rPr>
                <w:noProof/>
                <w:webHidden/>
              </w:rPr>
            </w:r>
            <w:r>
              <w:rPr>
                <w:noProof/>
                <w:webHidden/>
              </w:rPr>
              <w:fldChar w:fldCharType="separate"/>
            </w:r>
            <w:r w:rsidR="00CB4B44">
              <w:rPr>
                <w:noProof/>
                <w:webHidden/>
              </w:rPr>
              <w:t>3</w:t>
            </w:r>
            <w:r>
              <w:rPr>
                <w:noProof/>
                <w:webHidden/>
              </w:rPr>
              <w:fldChar w:fldCharType="end"/>
            </w:r>
          </w:hyperlink>
        </w:p>
        <w:p w14:paraId="6E52D74B" w14:textId="362B55CB" w:rsidR="008E3630" w:rsidRDefault="008E3630">
          <w:pPr>
            <w:pStyle w:val="TOC1"/>
            <w:tabs>
              <w:tab w:val="right" w:leader="dot" w:pos="10790"/>
            </w:tabs>
            <w:rPr>
              <w:noProof/>
              <w:kern w:val="2"/>
              <w:lang w:eastAsia="en-US"/>
              <w14:ligatures w14:val="standardContextual"/>
            </w:rPr>
          </w:pPr>
          <w:hyperlink w:anchor="_Toc229912120" w:history="1">
            <w:r w:rsidRPr="00CF717F">
              <w:rPr>
                <w:rStyle w:val="Hyperlink"/>
                <w:noProof/>
              </w:rPr>
              <w:t>Properties for the Parent (flex container)</w:t>
            </w:r>
            <w:r>
              <w:rPr>
                <w:noProof/>
                <w:webHidden/>
              </w:rPr>
              <w:tab/>
            </w:r>
            <w:r>
              <w:rPr>
                <w:noProof/>
                <w:webHidden/>
              </w:rPr>
              <w:fldChar w:fldCharType="begin"/>
            </w:r>
            <w:r>
              <w:rPr>
                <w:noProof/>
                <w:webHidden/>
              </w:rPr>
              <w:instrText xml:space="preserve"> PAGEREF _Toc229912120 \h </w:instrText>
            </w:r>
            <w:r>
              <w:rPr>
                <w:noProof/>
                <w:webHidden/>
              </w:rPr>
            </w:r>
            <w:r>
              <w:rPr>
                <w:noProof/>
                <w:webHidden/>
              </w:rPr>
              <w:fldChar w:fldCharType="separate"/>
            </w:r>
            <w:r w:rsidR="00CB4B44">
              <w:rPr>
                <w:noProof/>
                <w:webHidden/>
              </w:rPr>
              <w:t>4</w:t>
            </w:r>
            <w:r>
              <w:rPr>
                <w:noProof/>
                <w:webHidden/>
              </w:rPr>
              <w:fldChar w:fldCharType="end"/>
            </w:r>
          </w:hyperlink>
        </w:p>
        <w:p w14:paraId="7B1A5167" w14:textId="5398BFED" w:rsidR="008E3630" w:rsidRDefault="008E3630">
          <w:pPr>
            <w:pStyle w:val="TOC2"/>
            <w:tabs>
              <w:tab w:val="right" w:leader="dot" w:pos="10790"/>
            </w:tabs>
            <w:rPr>
              <w:noProof/>
              <w:kern w:val="2"/>
              <w:lang w:eastAsia="en-US"/>
              <w14:ligatures w14:val="standardContextual"/>
            </w:rPr>
          </w:pPr>
          <w:hyperlink w:anchor="_Toc229912121" w:history="1">
            <w:r w:rsidRPr="00CF717F">
              <w:rPr>
                <w:rStyle w:val="Hyperlink"/>
                <w:noProof/>
              </w:rPr>
              <w:t>display</w:t>
            </w:r>
            <w:r>
              <w:rPr>
                <w:noProof/>
                <w:webHidden/>
              </w:rPr>
              <w:tab/>
            </w:r>
            <w:r>
              <w:rPr>
                <w:noProof/>
                <w:webHidden/>
              </w:rPr>
              <w:fldChar w:fldCharType="begin"/>
            </w:r>
            <w:r>
              <w:rPr>
                <w:noProof/>
                <w:webHidden/>
              </w:rPr>
              <w:instrText xml:space="preserve"> PAGEREF _Toc229912121 \h </w:instrText>
            </w:r>
            <w:r>
              <w:rPr>
                <w:noProof/>
                <w:webHidden/>
              </w:rPr>
            </w:r>
            <w:r>
              <w:rPr>
                <w:noProof/>
                <w:webHidden/>
              </w:rPr>
              <w:fldChar w:fldCharType="separate"/>
            </w:r>
            <w:r w:rsidR="00CB4B44">
              <w:rPr>
                <w:noProof/>
                <w:webHidden/>
              </w:rPr>
              <w:t>4</w:t>
            </w:r>
            <w:r>
              <w:rPr>
                <w:noProof/>
                <w:webHidden/>
              </w:rPr>
              <w:fldChar w:fldCharType="end"/>
            </w:r>
          </w:hyperlink>
        </w:p>
        <w:p w14:paraId="3BB1D1AE" w14:textId="148CB153" w:rsidR="008E3630" w:rsidRDefault="008E3630">
          <w:pPr>
            <w:pStyle w:val="TOC2"/>
            <w:tabs>
              <w:tab w:val="right" w:leader="dot" w:pos="10790"/>
            </w:tabs>
            <w:rPr>
              <w:noProof/>
              <w:kern w:val="2"/>
              <w:lang w:eastAsia="en-US"/>
              <w14:ligatures w14:val="standardContextual"/>
            </w:rPr>
          </w:pPr>
          <w:hyperlink w:anchor="_Toc229912122" w:history="1">
            <w:r w:rsidRPr="00CF717F">
              <w:rPr>
                <w:rStyle w:val="Hyperlink"/>
                <w:noProof/>
              </w:rPr>
              <w:t>flex-direction</w:t>
            </w:r>
            <w:r>
              <w:rPr>
                <w:noProof/>
                <w:webHidden/>
              </w:rPr>
              <w:tab/>
            </w:r>
            <w:r>
              <w:rPr>
                <w:noProof/>
                <w:webHidden/>
              </w:rPr>
              <w:fldChar w:fldCharType="begin"/>
            </w:r>
            <w:r>
              <w:rPr>
                <w:noProof/>
                <w:webHidden/>
              </w:rPr>
              <w:instrText xml:space="preserve"> PAGEREF _Toc229912122 \h </w:instrText>
            </w:r>
            <w:r>
              <w:rPr>
                <w:noProof/>
                <w:webHidden/>
              </w:rPr>
            </w:r>
            <w:r>
              <w:rPr>
                <w:noProof/>
                <w:webHidden/>
              </w:rPr>
              <w:fldChar w:fldCharType="separate"/>
            </w:r>
            <w:r w:rsidR="00CB4B44">
              <w:rPr>
                <w:noProof/>
                <w:webHidden/>
              </w:rPr>
              <w:t>5</w:t>
            </w:r>
            <w:r>
              <w:rPr>
                <w:noProof/>
                <w:webHidden/>
              </w:rPr>
              <w:fldChar w:fldCharType="end"/>
            </w:r>
          </w:hyperlink>
        </w:p>
        <w:p w14:paraId="2FC5E464" w14:textId="41208531" w:rsidR="008E3630" w:rsidRDefault="008E3630">
          <w:pPr>
            <w:pStyle w:val="TOC2"/>
            <w:tabs>
              <w:tab w:val="right" w:leader="dot" w:pos="10790"/>
            </w:tabs>
            <w:rPr>
              <w:noProof/>
              <w:kern w:val="2"/>
              <w:lang w:eastAsia="en-US"/>
              <w14:ligatures w14:val="standardContextual"/>
            </w:rPr>
          </w:pPr>
          <w:hyperlink w:anchor="_Toc229912123" w:history="1">
            <w:r w:rsidRPr="00CF717F">
              <w:rPr>
                <w:rStyle w:val="Hyperlink"/>
                <w:noProof/>
              </w:rPr>
              <w:t>flex-wrap</w:t>
            </w:r>
            <w:r>
              <w:rPr>
                <w:noProof/>
                <w:webHidden/>
              </w:rPr>
              <w:tab/>
            </w:r>
            <w:r>
              <w:rPr>
                <w:noProof/>
                <w:webHidden/>
              </w:rPr>
              <w:fldChar w:fldCharType="begin"/>
            </w:r>
            <w:r>
              <w:rPr>
                <w:noProof/>
                <w:webHidden/>
              </w:rPr>
              <w:instrText xml:space="preserve"> PAGEREF _Toc229912123 \h </w:instrText>
            </w:r>
            <w:r>
              <w:rPr>
                <w:noProof/>
                <w:webHidden/>
              </w:rPr>
            </w:r>
            <w:r>
              <w:rPr>
                <w:noProof/>
                <w:webHidden/>
              </w:rPr>
              <w:fldChar w:fldCharType="separate"/>
            </w:r>
            <w:r w:rsidR="00CB4B44">
              <w:rPr>
                <w:noProof/>
                <w:webHidden/>
              </w:rPr>
              <w:t>6</w:t>
            </w:r>
            <w:r>
              <w:rPr>
                <w:noProof/>
                <w:webHidden/>
              </w:rPr>
              <w:fldChar w:fldCharType="end"/>
            </w:r>
          </w:hyperlink>
        </w:p>
        <w:p w14:paraId="55D7A48C" w14:textId="501323E8" w:rsidR="008E3630" w:rsidRDefault="008E3630">
          <w:pPr>
            <w:pStyle w:val="TOC2"/>
            <w:tabs>
              <w:tab w:val="right" w:leader="dot" w:pos="10790"/>
            </w:tabs>
            <w:rPr>
              <w:noProof/>
              <w:kern w:val="2"/>
              <w:lang w:eastAsia="en-US"/>
              <w14:ligatures w14:val="standardContextual"/>
            </w:rPr>
          </w:pPr>
          <w:hyperlink w:anchor="_Toc229912124" w:history="1">
            <w:r w:rsidRPr="00CF717F">
              <w:rPr>
                <w:rStyle w:val="Hyperlink"/>
                <w:noProof/>
              </w:rPr>
              <w:t>flex-flow</w:t>
            </w:r>
            <w:r>
              <w:rPr>
                <w:noProof/>
                <w:webHidden/>
              </w:rPr>
              <w:tab/>
            </w:r>
            <w:r>
              <w:rPr>
                <w:noProof/>
                <w:webHidden/>
              </w:rPr>
              <w:fldChar w:fldCharType="begin"/>
            </w:r>
            <w:r>
              <w:rPr>
                <w:noProof/>
                <w:webHidden/>
              </w:rPr>
              <w:instrText xml:space="preserve"> PAGEREF _Toc229912124 \h </w:instrText>
            </w:r>
            <w:r>
              <w:rPr>
                <w:noProof/>
                <w:webHidden/>
              </w:rPr>
            </w:r>
            <w:r>
              <w:rPr>
                <w:noProof/>
                <w:webHidden/>
              </w:rPr>
              <w:fldChar w:fldCharType="separate"/>
            </w:r>
            <w:r w:rsidR="00CB4B44">
              <w:rPr>
                <w:noProof/>
                <w:webHidden/>
              </w:rPr>
              <w:t>6</w:t>
            </w:r>
            <w:r>
              <w:rPr>
                <w:noProof/>
                <w:webHidden/>
              </w:rPr>
              <w:fldChar w:fldCharType="end"/>
            </w:r>
          </w:hyperlink>
        </w:p>
        <w:p w14:paraId="4CD06EFE" w14:textId="28DAA181" w:rsidR="008E3630" w:rsidRDefault="008E3630">
          <w:pPr>
            <w:pStyle w:val="TOC2"/>
            <w:tabs>
              <w:tab w:val="right" w:leader="dot" w:pos="10790"/>
            </w:tabs>
            <w:rPr>
              <w:noProof/>
              <w:kern w:val="2"/>
              <w:lang w:eastAsia="en-US"/>
              <w14:ligatures w14:val="standardContextual"/>
            </w:rPr>
          </w:pPr>
          <w:hyperlink w:anchor="_Toc229912125" w:history="1">
            <w:r w:rsidRPr="00CF717F">
              <w:rPr>
                <w:rStyle w:val="Hyperlink"/>
                <w:noProof/>
              </w:rPr>
              <w:t>justify-content</w:t>
            </w:r>
            <w:r>
              <w:rPr>
                <w:noProof/>
                <w:webHidden/>
              </w:rPr>
              <w:tab/>
            </w:r>
            <w:r>
              <w:rPr>
                <w:noProof/>
                <w:webHidden/>
              </w:rPr>
              <w:fldChar w:fldCharType="begin"/>
            </w:r>
            <w:r>
              <w:rPr>
                <w:noProof/>
                <w:webHidden/>
              </w:rPr>
              <w:instrText xml:space="preserve"> PAGEREF _Toc229912125 \h </w:instrText>
            </w:r>
            <w:r>
              <w:rPr>
                <w:noProof/>
                <w:webHidden/>
              </w:rPr>
            </w:r>
            <w:r>
              <w:rPr>
                <w:noProof/>
                <w:webHidden/>
              </w:rPr>
              <w:fldChar w:fldCharType="separate"/>
            </w:r>
            <w:r w:rsidR="00CB4B44">
              <w:rPr>
                <w:noProof/>
                <w:webHidden/>
              </w:rPr>
              <w:t>7</w:t>
            </w:r>
            <w:r>
              <w:rPr>
                <w:noProof/>
                <w:webHidden/>
              </w:rPr>
              <w:fldChar w:fldCharType="end"/>
            </w:r>
          </w:hyperlink>
        </w:p>
        <w:p w14:paraId="733EE1D5" w14:textId="57D5EE33" w:rsidR="008E3630" w:rsidRDefault="008E3630">
          <w:pPr>
            <w:pStyle w:val="TOC2"/>
            <w:tabs>
              <w:tab w:val="right" w:leader="dot" w:pos="10790"/>
            </w:tabs>
            <w:rPr>
              <w:noProof/>
              <w:kern w:val="2"/>
              <w:lang w:eastAsia="en-US"/>
              <w14:ligatures w14:val="standardContextual"/>
            </w:rPr>
          </w:pPr>
          <w:hyperlink w:anchor="_Toc229912126" w:history="1">
            <w:r w:rsidRPr="00CF717F">
              <w:rPr>
                <w:rStyle w:val="Hyperlink"/>
                <w:noProof/>
              </w:rPr>
              <w:t>align-items</w:t>
            </w:r>
            <w:r>
              <w:rPr>
                <w:noProof/>
                <w:webHidden/>
              </w:rPr>
              <w:tab/>
            </w:r>
            <w:r>
              <w:rPr>
                <w:noProof/>
                <w:webHidden/>
              </w:rPr>
              <w:fldChar w:fldCharType="begin"/>
            </w:r>
            <w:r>
              <w:rPr>
                <w:noProof/>
                <w:webHidden/>
              </w:rPr>
              <w:instrText xml:space="preserve"> PAGEREF _Toc229912126 \h </w:instrText>
            </w:r>
            <w:r>
              <w:rPr>
                <w:noProof/>
                <w:webHidden/>
              </w:rPr>
            </w:r>
            <w:r>
              <w:rPr>
                <w:noProof/>
                <w:webHidden/>
              </w:rPr>
              <w:fldChar w:fldCharType="separate"/>
            </w:r>
            <w:r w:rsidR="00CB4B44">
              <w:rPr>
                <w:noProof/>
                <w:webHidden/>
              </w:rPr>
              <w:t>9</w:t>
            </w:r>
            <w:r>
              <w:rPr>
                <w:noProof/>
                <w:webHidden/>
              </w:rPr>
              <w:fldChar w:fldCharType="end"/>
            </w:r>
          </w:hyperlink>
        </w:p>
        <w:p w14:paraId="4E6AA73B" w14:textId="78612FA0" w:rsidR="008E3630" w:rsidRDefault="008E3630">
          <w:pPr>
            <w:pStyle w:val="TOC2"/>
            <w:tabs>
              <w:tab w:val="right" w:leader="dot" w:pos="10790"/>
            </w:tabs>
            <w:rPr>
              <w:noProof/>
              <w:kern w:val="2"/>
              <w:lang w:eastAsia="en-US"/>
              <w14:ligatures w14:val="standardContextual"/>
            </w:rPr>
          </w:pPr>
          <w:hyperlink w:anchor="_Toc229912127" w:history="1">
            <w:r w:rsidRPr="00CF717F">
              <w:rPr>
                <w:rStyle w:val="Hyperlink"/>
                <w:noProof/>
              </w:rPr>
              <w:t>align-content</w:t>
            </w:r>
            <w:r>
              <w:rPr>
                <w:noProof/>
                <w:webHidden/>
              </w:rPr>
              <w:tab/>
            </w:r>
            <w:r>
              <w:rPr>
                <w:noProof/>
                <w:webHidden/>
              </w:rPr>
              <w:fldChar w:fldCharType="begin"/>
            </w:r>
            <w:r>
              <w:rPr>
                <w:noProof/>
                <w:webHidden/>
              </w:rPr>
              <w:instrText xml:space="preserve"> PAGEREF _Toc229912127 \h </w:instrText>
            </w:r>
            <w:r>
              <w:rPr>
                <w:noProof/>
                <w:webHidden/>
              </w:rPr>
            </w:r>
            <w:r>
              <w:rPr>
                <w:noProof/>
                <w:webHidden/>
              </w:rPr>
              <w:fldChar w:fldCharType="separate"/>
            </w:r>
            <w:r w:rsidR="00CB4B44">
              <w:rPr>
                <w:noProof/>
                <w:webHidden/>
              </w:rPr>
              <w:t>10</w:t>
            </w:r>
            <w:r>
              <w:rPr>
                <w:noProof/>
                <w:webHidden/>
              </w:rPr>
              <w:fldChar w:fldCharType="end"/>
            </w:r>
          </w:hyperlink>
        </w:p>
        <w:p w14:paraId="6C9E7033" w14:textId="472CBDB7" w:rsidR="008E3630" w:rsidRDefault="008E3630">
          <w:pPr>
            <w:pStyle w:val="TOC2"/>
            <w:tabs>
              <w:tab w:val="right" w:leader="dot" w:pos="10790"/>
            </w:tabs>
            <w:rPr>
              <w:noProof/>
              <w:kern w:val="2"/>
              <w:lang w:eastAsia="en-US"/>
              <w14:ligatures w14:val="standardContextual"/>
            </w:rPr>
          </w:pPr>
          <w:hyperlink w:anchor="_Toc229912128" w:history="1">
            <w:r w:rsidRPr="00CF717F">
              <w:rPr>
                <w:rStyle w:val="Hyperlink"/>
                <w:noProof/>
              </w:rPr>
              <w:t>gap, row-gap, column-gap</w:t>
            </w:r>
            <w:r>
              <w:rPr>
                <w:noProof/>
                <w:webHidden/>
              </w:rPr>
              <w:tab/>
            </w:r>
            <w:r>
              <w:rPr>
                <w:noProof/>
                <w:webHidden/>
              </w:rPr>
              <w:fldChar w:fldCharType="begin"/>
            </w:r>
            <w:r>
              <w:rPr>
                <w:noProof/>
                <w:webHidden/>
              </w:rPr>
              <w:instrText xml:space="preserve"> PAGEREF _Toc229912128 \h </w:instrText>
            </w:r>
            <w:r>
              <w:rPr>
                <w:noProof/>
                <w:webHidden/>
              </w:rPr>
            </w:r>
            <w:r>
              <w:rPr>
                <w:noProof/>
                <w:webHidden/>
              </w:rPr>
              <w:fldChar w:fldCharType="separate"/>
            </w:r>
            <w:r w:rsidR="00CB4B44">
              <w:rPr>
                <w:noProof/>
                <w:webHidden/>
              </w:rPr>
              <w:t>12</w:t>
            </w:r>
            <w:r>
              <w:rPr>
                <w:noProof/>
                <w:webHidden/>
              </w:rPr>
              <w:fldChar w:fldCharType="end"/>
            </w:r>
          </w:hyperlink>
        </w:p>
        <w:p w14:paraId="154358B4" w14:textId="5EA59B85" w:rsidR="008E3630" w:rsidRDefault="008E3630">
          <w:pPr>
            <w:pStyle w:val="TOC1"/>
            <w:tabs>
              <w:tab w:val="right" w:leader="dot" w:pos="10790"/>
            </w:tabs>
            <w:rPr>
              <w:noProof/>
              <w:kern w:val="2"/>
              <w:lang w:eastAsia="en-US"/>
              <w14:ligatures w14:val="standardContextual"/>
            </w:rPr>
          </w:pPr>
          <w:hyperlink w:anchor="_Toc229912129" w:history="1">
            <w:r w:rsidRPr="00CF717F">
              <w:rPr>
                <w:rStyle w:val="Hyperlink"/>
                <w:noProof/>
              </w:rPr>
              <w:t>Properties for the Children (flex items)</w:t>
            </w:r>
            <w:r>
              <w:rPr>
                <w:noProof/>
                <w:webHidden/>
              </w:rPr>
              <w:tab/>
            </w:r>
            <w:r>
              <w:rPr>
                <w:noProof/>
                <w:webHidden/>
              </w:rPr>
              <w:fldChar w:fldCharType="begin"/>
            </w:r>
            <w:r>
              <w:rPr>
                <w:noProof/>
                <w:webHidden/>
              </w:rPr>
              <w:instrText xml:space="preserve"> PAGEREF _Toc229912129 \h </w:instrText>
            </w:r>
            <w:r>
              <w:rPr>
                <w:noProof/>
                <w:webHidden/>
              </w:rPr>
            </w:r>
            <w:r>
              <w:rPr>
                <w:noProof/>
                <w:webHidden/>
              </w:rPr>
              <w:fldChar w:fldCharType="separate"/>
            </w:r>
            <w:r w:rsidR="00CB4B44">
              <w:rPr>
                <w:noProof/>
                <w:webHidden/>
              </w:rPr>
              <w:t>13</w:t>
            </w:r>
            <w:r>
              <w:rPr>
                <w:noProof/>
                <w:webHidden/>
              </w:rPr>
              <w:fldChar w:fldCharType="end"/>
            </w:r>
          </w:hyperlink>
        </w:p>
        <w:p w14:paraId="53AEB4C0" w14:textId="10F253BA" w:rsidR="008E3630" w:rsidRDefault="008E3630">
          <w:pPr>
            <w:pStyle w:val="TOC2"/>
            <w:tabs>
              <w:tab w:val="right" w:leader="dot" w:pos="10790"/>
            </w:tabs>
            <w:rPr>
              <w:noProof/>
              <w:kern w:val="2"/>
              <w:lang w:eastAsia="en-US"/>
              <w14:ligatures w14:val="standardContextual"/>
            </w:rPr>
          </w:pPr>
          <w:hyperlink w:anchor="_Toc229912130" w:history="1">
            <w:r w:rsidRPr="00CF717F">
              <w:rPr>
                <w:rStyle w:val="Hyperlink"/>
                <w:noProof/>
              </w:rPr>
              <w:t>order</w:t>
            </w:r>
            <w:r>
              <w:rPr>
                <w:noProof/>
                <w:webHidden/>
              </w:rPr>
              <w:tab/>
            </w:r>
            <w:r>
              <w:rPr>
                <w:noProof/>
                <w:webHidden/>
              </w:rPr>
              <w:fldChar w:fldCharType="begin"/>
            </w:r>
            <w:r>
              <w:rPr>
                <w:noProof/>
                <w:webHidden/>
              </w:rPr>
              <w:instrText xml:space="preserve"> PAGEREF _Toc229912130 \h </w:instrText>
            </w:r>
            <w:r>
              <w:rPr>
                <w:noProof/>
                <w:webHidden/>
              </w:rPr>
            </w:r>
            <w:r>
              <w:rPr>
                <w:noProof/>
                <w:webHidden/>
              </w:rPr>
              <w:fldChar w:fldCharType="separate"/>
            </w:r>
            <w:r w:rsidR="00CB4B44">
              <w:rPr>
                <w:noProof/>
                <w:webHidden/>
              </w:rPr>
              <w:t>13</w:t>
            </w:r>
            <w:r>
              <w:rPr>
                <w:noProof/>
                <w:webHidden/>
              </w:rPr>
              <w:fldChar w:fldCharType="end"/>
            </w:r>
          </w:hyperlink>
        </w:p>
        <w:p w14:paraId="70590EE7" w14:textId="209B565F" w:rsidR="008E3630" w:rsidRDefault="008E3630">
          <w:pPr>
            <w:pStyle w:val="TOC2"/>
            <w:tabs>
              <w:tab w:val="right" w:leader="dot" w:pos="10790"/>
            </w:tabs>
            <w:rPr>
              <w:noProof/>
              <w:kern w:val="2"/>
              <w:lang w:eastAsia="en-US"/>
              <w14:ligatures w14:val="standardContextual"/>
            </w:rPr>
          </w:pPr>
          <w:hyperlink w:anchor="_Toc229912131" w:history="1">
            <w:r w:rsidRPr="00CF717F">
              <w:rPr>
                <w:rStyle w:val="Hyperlink"/>
                <w:noProof/>
              </w:rPr>
              <w:t>flex-grow</w:t>
            </w:r>
            <w:r>
              <w:rPr>
                <w:noProof/>
                <w:webHidden/>
              </w:rPr>
              <w:tab/>
            </w:r>
            <w:r>
              <w:rPr>
                <w:noProof/>
                <w:webHidden/>
              </w:rPr>
              <w:fldChar w:fldCharType="begin"/>
            </w:r>
            <w:r>
              <w:rPr>
                <w:noProof/>
                <w:webHidden/>
              </w:rPr>
              <w:instrText xml:space="preserve"> PAGEREF _Toc229912131 \h </w:instrText>
            </w:r>
            <w:r>
              <w:rPr>
                <w:noProof/>
                <w:webHidden/>
              </w:rPr>
            </w:r>
            <w:r>
              <w:rPr>
                <w:noProof/>
                <w:webHidden/>
              </w:rPr>
              <w:fldChar w:fldCharType="separate"/>
            </w:r>
            <w:r w:rsidR="00CB4B44">
              <w:rPr>
                <w:noProof/>
                <w:webHidden/>
              </w:rPr>
              <w:t>13</w:t>
            </w:r>
            <w:r>
              <w:rPr>
                <w:noProof/>
                <w:webHidden/>
              </w:rPr>
              <w:fldChar w:fldCharType="end"/>
            </w:r>
          </w:hyperlink>
        </w:p>
        <w:p w14:paraId="239D9600" w14:textId="675CE3E6" w:rsidR="008E3630" w:rsidRDefault="008E3630">
          <w:pPr>
            <w:pStyle w:val="TOC2"/>
            <w:tabs>
              <w:tab w:val="right" w:leader="dot" w:pos="10790"/>
            </w:tabs>
            <w:rPr>
              <w:noProof/>
              <w:kern w:val="2"/>
              <w:lang w:eastAsia="en-US"/>
              <w14:ligatures w14:val="standardContextual"/>
            </w:rPr>
          </w:pPr>
          <w:hyperlink w:anchor="_Toc229912132" w:history="1">
            <w:r w:rsidRPr="00CF717F">
              <w:rPr>
                <w:rStyle w:val="Hyperlink"/>
                <w:noProof/>
              </w:rPr>
              <w:t>flex-shrink</w:t>
            </w:r>
            <w:r>
              <w:rPr>
                <w:noProof/>
                <w:webHidden/>
              </w:rPr>
              <w:tab/>
            </w:r>
            <w:r>
              <w:rPr>
                <w:noProof/>
                <w:webHidden/>
              </w:rPr>
              <w:fldChar w:fldCharType="begin"/>
            </w:r>
            <w:r>
              <w:rPr>
                <w:noProof/>
                <w:webHidden/>
              </w:rPr>
              <w:instrText xml:space="preserve"> PAGEREF _Toc229912132 \h </w:instrText>
            </w:r>
            <w:r>
              <w:rPr>
                <w:noProof/>
                <w:webHidden/>
              </w:rPr>
            </w:r>
            <w:r>
              <w:rPr>
                <w:noProof/>
                <w:webHidden/>
              </w:rPr>
              <w:fldChar w:fldCharType="separate"/>
            </w:r>
            <w:r w:rsidR="00CB4B44">
              <w:rPr>
                <w:noProof/>
                <w:webHidden/>
              </w:rPr>
              <w:t>14</w:t>
            </w:r>
            <w:r>
              <w:rPr>
                <w:noProof/>
                <w:webHidden/>
              </w:rPr>
              <w:fldChar w:fldCharType="end"/>
            </w:r>
          </w:hyperlink>
        </w:p>
        <w:p w14:paraId="6F904EFF" w14:textId="1A984AB4" w:rsidR="008E3630" w:rsidRDefault="008E3630">
          <w:pPr>
            <w:pStyle w:val="TOC2"/>
            <w:tabs>
              <w:tab w:val="right" w:leader="dot" w:pos="10790"/>
            </w:tabs>
            <w:rPr>
              <w:noProof/>
              <w:kern w:val="2"/>
              <w:lang w:eastAsia="en-US"/>
              <w14:ligatures w14:val="standardContextual"/>
            </w:rPr>
          </w:pPr>
          <w:hyperlink w:anchor="_Toc229912133" w:history="1">
            <w:r w:rsidRPr="00CF717F">
              <w:rPr>
                <w:rStyle w:val="Hyperlink"/>
                <w:noProof/>
              </w:rPr>
              <w:t>flex-basis</w:t>
            </w:r>
            <w:r>
              <w:rPr>
                <w:noProof/>
                <w:webHidden/>
              </w:rPr>
              <w:tab/>
            </w:r>
            <w:r>
              <w:rPr>
                <w:noProof/>
                <w:webHidden/>
              </w:rPr>
              <w:fldChar w:fldCharType="begin"/>
            </w:r>
            <w:r>
              <w:rPr>
                <w:noProof/>
                <w:webHidden/>
              </w:rPr>
              <w:instrText xml:space="preserve"> PAGEREF _Toc229912133 \h </w:instrText>
            </w:r>
            <w:r>
              <w:rPr>
                <w:noProof/>
                <w:webHidden/>
              </w:rPr>
            </w:r>
            <w:r>
              <w:rPr>
                <w:noProof/>
                <w:webHidden/>
              </w:rPr>
              <w:fldChar w:fldCharType="separate"/>
            </w:r>
            <w:r w:rsidR="00CB4B44">
              <w:rPr>
                <w:noProof/>
                <w:webHidden/>
              </w:rPr>
              <w:t>14</w:t>
            </w:r>
            <w:r>
              <w:rPr>
                <w:noProof/>
                <w:webHidden/>
              </w:rPr>
              <w:fldChar w:fldCharType="end"/>
            </w:r>
          </w:hyperlink>
        </w:p>
        <w:p w14:paraId="0E33740B" w14:textId="65840797" w:rsidR="008E3630" w:rsidRDefault="008E3630">
          <w:pPr>
            <w:pStyle w:val="TOC2"/>
            <w:tabs>
              <w:tab w:val="right" w:leader="dot" w:pos="10790"/>
            </w:tabs>
            <w:rPr>
              <w:noProof/>
              <w:kern w:val="2"/>
              <w:lang w:eastAsia="en-US"/>
              <w14:ligatures w14:val="standardContextual"/>
            </w:rPr>
          </w:pPr>
          <w:hyperlink w:anchor="_Toc229912134" w:history="1">
            <w:r w:rsidRPr="00CF717F">
              <w:rPr>
                <w:rStyle w:val="Hyperlink"/>
                <w:noProof/>
              </w:rPr>
              <w:t>flex</w:t>
            </w:r>
            <w:r>
              <w:rPr>
                <w:noProof/>
                <w:webHidden/>
              </w:rPr>
              <w:tab/>
            </w:r>
            <w:r>
              <w:rPr>
                <w:noProof/>
                <w:webHidden/>
              </w:rPr>
              <w:fldChar w:fldCharType="begin"/>
            </w:r>
            <w:r>
              <w:rPr>
                <w:noProof/>
                <w:webHidden/>
              </w:rPr>
              <w:instrText xml:space="preserve"> PAGEREF _Toc229912134 \h </w:instrText>
            </w:r>
            <w:r>
              <w:rPr>
                <w:noProof/>
                <w:webHidden/>
              </w:rPr>
            </w:r>
            <w:r>
              <w:rPr>
                <w:noProof/>
                <w:webHidden/>
              </w:rPr>
              <w:fldChar w:fldCharType="separate"/>
            </w:r>
            <w:r w:rsidR="00CB4B44">
              <w:rPr>
                <w:noProof/>
                <w:webHidden/>
              </w:rPr>
              <w:t>14</w:t>
            </w:r>
            <w:r>
              <w:rPr>
                <w:noProof/>
                <w:webHidden/>
              </w:rPr>
              <w:fldChar w:fldCharType="end"/>
            </w:r>
          </w:hyperlink>
        </w:p>
        <w:p w14:paraId="66F77095" w14:textId="24BE6F86" w:rsidR="008E3630" w:rsidRDefault="008E3630">
          <w:pPr>
            <w:pStyle w:val="TOC2"/>
            <w:tabs>
              <w:tab w:val="right" w:leader="dot" w:pos="10790"/>
            </w:tabs>
            <w:rPr>
              <w:noProof/>
              <w:kern w:val="2"/>
              <w:lang w:eastAsia="en-US"/>
              <w14:ligatures w14:val="standardContextual"/>
            </w:rPr>
          </w:pPr>
          <w:hyperlink w:anchor="_Toc229912135" w:history="1">
            <w:r w:rsidRPr="00CF717F">
              <w:rPr>
                <w:rStyle w:val="Hyperlink"/>
                <w:noProof/>
              </w:rPr>
              <w:t>align-self</w:t>
            </w:r>
            <w:r>
              <w:rPr>
                <w:noProof/>
                <w:webHidden/>
              </w:rPr>
              <w:tab/>
            </w:r>
            <w:r>
              <w:rPr>
                <w:noProof/>
                <w:webHidden/>
              </w:rPr>
              <w:fldChar w:fldCharType="begin"/>
            </w:r>
            <w:r>
              <w:rPr>
                <w:noProof/>
                <w:webHidden/>
              </w:rPr>
              <w:instrText xml:space="preserve"> PAGEREF _Toc229912135 \h </w:instrText>
            </w:r>
            <w:r>
              <w:rPr>
                <w:noProof/>
                <w:webHidden/>
              </w:rPr>
            </w:r>
            <w:r>
              <w:rPr>
                <w:noProof/>
                <w:webHidden/>
              </w:rPr>
              <w:fldChar w:fldCharType="separate"/>
            </w:r>
            <w:r w:rsidR="00CB4B44">
              <w:rPr>
                <w:noProof/>
                <w:webHidden/>
              </w:rPr>
              <w:t>15</w:t>
            </w:r>
            <w:r>
              <w:rPr>
                <w:noProof/>
                <w:webHidden/>
              </w:rPr>
              <w:fldChar w:fldCharType="end"/>
            </w:r>
          </w:hyperlink>
        </w:p>
        <w:p w14:paraId="3DA6F2E0" w14:textId="195F79F6" w:rsidR="008E3630" w:rsidRDefault="008E3630">
          <w:pPr>
            <w:pStyle w:val="TOC1"/>
            <w:tabs>
              <w:tab w:val="right" w:leader="dot" w:pos="10790"/>
            </w:tabs>
            <w:rPr>
              <w:noProof/>
              <w:kern w:val="2"/>
              <w:lang w:eastAsia="en-US"/>
              <w14:ligatures w14:val="standardContextual"/>
            </w:rPr>
          </w:pPr>
          <w:hyperlink w:anchor="_Toc229912136" w:history="1">
            <w:r w:rsidRPr="00CF717F">
              <w:rPr>
                <w:rStyle w:val="Hyperlink"/>
                <w:noProof/>
              </w:rPr>
              <w:t>Prefixing Flexbox</w:t>
            </w:r>
            <w:r>
              <w:rPr>
                <w:noProof/>
                <w:webHidden/>
              </w:rPr>
              <w:tab/>
            </w:r>
            <w:r>
              <w:rPr>
                <w:noProof/>
                <w:webHidden/>
              </w:rPr>
              <w:fldChar w:fldCharType="begin"/>
            </w:r>
            <w:r>
              <w:rPr>
                <w:noProof/>
                <w:webHidden/>
              </w:rPr>
              <w:instrText xml:space="preserve"> PAGEREF _Toc229912136 \h </w:instrText>
            </w:r>
            <w:r>
              <w:rPr>
                <w:noProof/>
                <w:webHidden/>
              </w:rPr>
            </w:r>
            <w:r>
              <w:rPr>
                <w:noProof/>
                <w:webHidden/>
              </w:rPr>
              <w:fldChar w:fldCharType="separate"/>
            </w:r>
            <w:r w:rsidR="00CB4B44">
              <w:rPr>
                <w:noProof/>
                <w:webHidden/>
              </w:rPr>
              <w:t>15</w:t>
            </w:r>
            <w:r>
              <w:rPr>
                <w:noProof/>
                <w:webHidden/>
              </w:rPr>
              <w:fldChar w:fldCharType="end"/>
            </w:r>
          </w:hyperlink>
        </w:p>
        <w:p w14:paraId="48C040AF" w14:textId="07243DC8" w:rsidR="008E3630" w:rsidRDefault="008E3630">
          <w:pPr>
            <w:pStyle w:val="TOC1"/>
            <w:tabs>
              <w:tab w:val="right" w:leader="dot" w:pos="10790"/>
            </w:tabs>
            <w:rPr>
              <w:noProof/>
              <w:kern w:val="2"/>
              <w:lang w:eastAsia="en-US"/>
              <w14:ligatures w14:val="standardContextual"/>
            </w:rPr>
          </w:pPr>
          <w:hyperlink w:anchor="_Toc229912137" w:history="1">
            <w:r w:rsidRPr="00CF717F">
              <w:rPr>
                <w:rStyle w:val="Hyperlink"/>
                <w:noProof/>
              </w:rPr>
              <w:t>CSS Flexbox Examples</w:t>
            </w:r>
            <w:r>
              <w:rPr>
                <w:noProof/>
                <w:webHidden/>
              </w:rPr>
              <w:tab/>
            </w:r>
            <w:r>
              <w:rPr>
                <w:noProof/>
                <w:webHidden/>
              </w:rPr>
              <w:fldChar w:fldCharType="begin"/>
            </w:r>
            <w:r>
              <w:rPr>
                <w:noProof/>
                <w:webHidden/>
              </w:rPr>
              <w:instrText xml:space="preserve"> PAGEREF _Toc229912137 \h </w:instrText>
            </w:r>
            <w:r>
              <w:rPr>
                <w:noProof/>
                <w:webHidden/>
              </w:rPr>
            </w:r>
            <w:r>
              <w:rPr>
                <w:noProof/>
                <w:webHidden/>
              </w:rPr>
              <w:fldChar w:fldCharType="separate"/>
            </w:r>
            <w:r w:rsidR="00CB4B44">
              <w:rPr>
                <w:noProof/>
                <w:webHidden/>
              </w:rPr>
              <w:t>16</w:t>
            </w:r>
            <w:r>
              <w:rPr>
                <w:noProof/>
                <w:webHidden/>
              </w:rPr>
              <w:fldChar w:fldCharType="end"/>
            </w:r>
          </w:hyperlink>
        </w:p>
        <w:p w14:paraId="127E5417" w14:textId="2FB6BE18" w:rsidR="008E3630" w:rsidRDefault="008E3630">
          <w:pPr>
            <w:pStyle w:val="TOC2"/>
            <w:tabs>
              <w:tab w:val="right" w:leader="dot" w:pos="10790"/>
            </w:tabs>
            <w:rPr>
              <w:noProof/>
              <w:kern w:val="2"/>
              <w:lang w:eastAsia="en-US"/>
              <w14:ligatures w14:val="standardContextual"/>
            </w:rPr>
          </w:pPr>
          <w:hyperlink w:anchor="_Toc229912138" w:history="1">
            <w:r w:rsidRPr="00CF717F">
              <w:rPr>
                <w:rStyle w:val="Hyperlink"/>
                <w:noProof/>
              </w:rPr>
              <w:t>Example1</w:t>
            </w:r>
            <w:r>
              <w:rPr>
                <w:noProof/>
                <w:webHidden/>
              </w:rPr>
              <w:tab/>
            </w:r>
            <w:r>
              <w:rPr>
                <w:noProof/>
                <w:webHidden/>
              </w:rPr>
              <w:fldChar w:fldCharType="begin"/>
            </w:r>
            <w:r>
              <w:rPr>
                <w:noProof/>
                <w:webHidden/>
              </w:rPr>
              <w:instrText xml:space="preserve"> PAGEREF _Toc229912138 \h </w:instrText>
            </w:r>
            <w:r>
              <w:rPr>
                <w:noProof/>
                <w:webHidden/>
              </w:rPr>
            </w:r>
            <w:r>
              <w:rPr>
                <w:noProof/>
                <w:webHidden/>
              </w:rPr>
              <w:fldChar w:fldCharType="separate"/>
            </w:r>
            <w:r w:rsidR="00CB4B44">
              <w:rPr>
                <w:noProof/>
                <w:webHidden/>
              </w:rPr>
              <w:t>18</w:t>
            </w:r>
            <w:r>
              <w:rPr>
                <w:noProof/>
                <w:webHidden/>
              </w:rPr>
              <w:fldChar w:fldCharType="end"/>
            </w:r>
          </w:hyperlink>
        </w:p>
        <w:p w14:paraId="136CBA05" w14:textId="7F73498A" w:rsidR="008E3630" w:rsidRDefault="008E3630">
          <w:pPr>
            <w:pStyle w:val="TOC2"/>
            <w:tabs>
              <w:tab w:val="right" w:leader="dot" w:pos="10790"/>
            </w:tabs>
            <w:rPr>
              <w:noProof/>
              <w:kern w:val="2"/>
              <w:lang w:eastAsia="en-US"/>
              <w14:ligatures w14:val="standardContextual"/>
            </w:rPr>
          </w:pPr>
          <w:hyperlink w:anchor="_Toc229912139" w:history="1">
            <w:r w:rsidRPr="00CF717F">
              <w:rPr>
                <w:rStyle w:val="Hyperlink"/>
                <w:noProof/>
              </w:rPr>
              <w:t>Example2</w:t>
            </w:r>
            <w:r>
              <w:rPr>
                <w:noProof/>
                <w:webHidden/>
              </w:rPr>
              <w:tab/>
            </w:r>
            <w:r>
              <w:rPr>
                <w:noProof/>
                <w:webHidden/>
              </w:rPr>
              <w:fldChar w:fldCharType="begin"/>
            </w:r>
            <w:r>
              <w:rPr>
                <w:noProof/>
                <w:webHidden/>
              </w:rPr>
              <w:instrText xml:space="preserve"> PAGEREF _Toc229912139 \h </w:instrText>
            </w:r>
            <w:r>
              <w:rPr>
                <w:noProof/>
                <w:webHidden/>
              </w:rPr>
            </w:r>
            <w:r>
              <w:rPr>
                <w:noProof/>
                <w:webHidden/>
              </w:rPr>
              <w:fldChar w:fldCharType="separate"/>
            </w:r>
            <w:r w:rsidR="00CB4B44">
              <w:rPr>
                <w:noProof/>
                <w:webHidden/>
              </w:rPr>
              <w:t>20</w:t>
            </w:r>
            <w:r>
              <w:rPr>
                <w:noProof/>
                <w:webHidden/>
              </w:rPr>
              <w:fldChar w:fldCharType="end"/>
            </w:r>
          </w:hyperlink>
        </w:p>
        <w:p w14:paraId="4D29061E" w14:textId="186E6034" w:rsidR="008E3630" w:rsidRDefault="008E3630">
          <w:pPr>
            <w:pStyle w:val="TOC1"/>
            <w:tabs>
              <w:tab w:val="right" w:leader="dot" w:pos="10790"/>
            </w:tabs>
            <w:rPr>
              <w:noProof/>
              <w:kern w:val="2"/>
              <w:lang w:eastAsia="en-US"/>
              <w14:ligatures w14:val="standardContextual"/>
            </w:rPr>
          </w:pPr>
          <w:hyperlink w:anchor="_Toc229912140" w:history="1">
            <w:r w:rsidRPr="00CF717F">
              <w:rPr>
                <w:rStyle w:val="Hyperlink"/>
                <w:noProof/>
              </w:rPr>
              <w:t>Cheatsheet</w:t>
            </w:r>
            <w:r>
              <w:rPr>
                <w:noProof/>
                <w:webHidden/>
              </w:rPr>
              <w:tab/>
            </w:r>
            <w:r>
              <w:rPr>
                <w:noProof/>
                <w:webHidden/>
              </w:rPr>
              <w:fldChar w:fldCharType="begin"/>
            </w:r>
            <w:r>
              <w:rPr>
                <w:noProof/>
                <w:webHidden/>
              </w:rPr>
              <w:instrText xml:space="preserve"> PAGEREF _Toc229912140 \h </w:instrText>
            </w:r>
            <w:r>
              <w:rPr>
                <w:noProof/>
                <w:webHidden/>
              </w:rPr>
            </w:r>
            <w:r>
              <w:rPr>
                <w:noProof/>
                <w:webHidden/>
              </w:rPr>
              <w:fldChar w:fldCharType="separate"/>
            </w:r>
            <w:r w:rsidR="00CB4B44">
              <w:rPr>
                <w:noProof/>
                <w:webHidden/>
              </w:rPr>
              <w:t>22</w:t>
            </w:r>
            <w:r>
              <w:rPr>
                <w:noProof/>
                <w:webHidden/>
              </w:rPr>
              <w:fldChar w:fldCharType="end"/>
            </w:r>
          </w:hyperlink>
        </w:p>
        <w:p w14:paraId="39DC7E7F" w14:textId="49371D65" w:rsidR="008E3630" w:rsidRDefault="008E3630">
          <w:pPr>
            <w:pStyle w:val="TOC2"/>
            <w:tabs>
              <w:tab w:val="right" w:leader="dot" w:pos="10790"/>
            </w:tabs>
            <w:rPr>
              <w:noProof/>
              <w:kern w:val="2"/>
              <w:lang w:eastAsia="en-US"/>
              <w14:ligatures w14:val="standardContextual"/>
            </w:rPr>
          </w:pPr>
          <w:hyperlink w:anchor="_Toc229912141" w:history="1">
            <w:r w:rsidRPr="00CF717F">
              <w:rPr>
                <w:rStyle w:val="Hyperlink"/>
                <w:noProof/>
              </w:rPr>
              <w:t>flex container attributes</w:t>
            </w:r>
            <w:r>
              <w:rPr>
                <w:noProof/>
                <w:webHidden/>
              </w:rPr>
              <w:tab/>
            </w:r>
            <w:r>
              <w:rPr>
                <w:noProof/>
                <w:webHidden/>
              </w:rPr>
              <w:fldChar w:fldCharType="begin"/>
            </w:r>
            <w:r>
              <w:rPr>
                <w:noProof/>
                <w:webHidden/>
              </w:rPr>
              <w:instrText xml:space="preserve"> PAGEREF _Toc229912141 \h </w:instrText>
            </w:r>
            <w:r>
              <w:rPr>
                <w:noProof/>
                <w:webHidden/>
              </w:rPr>
            </w:r>
            <w:r>
              <w:rPr>
                <w:noProof/>
                <w:webHidden/>
              </w:rPr>
              <w:fldChar w:fldCharType="separate"/>
            </w:r>
            <w:r w:rsidR="00CB4B44">
              <w:rPr>
                <w:noProof/>
                <w:webHidden/>
              </w:rPr>
              <w:t>22</w:t>
            </w:r>
            <w:r>
              <w:rPr>
                <w:noProof/>
                <w:webHidden/>
              </w:rPr>
              <w:fldChar w:fldCharType="end"/>
            </w:r>
          </w:hyperlink>
        </w:p>
        <w:p w14:paraId="5AEDA08E" w14:textId="6D5F4D2F" w:rsidR="008E3630" w:rsidRDefault="008E3630">
          <w:pPr>
            <w:pStyle w:val="TOC2"/>
            <w:tabs>
              <w:tab w:val="right" w:leader="dot" w:pos="10790"/>
            </w:tabs>
            <w:rPr>
              <w:noProof/>
              <w:kern w:val="2"/>
              <w:lang w:eastAsia="en-US"/>
              <w14:ligatures w14:val="standardContextual"/>
            </w:rPr>
          </w:pPr>
          <w:hyperlink w:anchor="_Toc229912142" w:history="1">
            <w:r w:rsidRPr="00CF717F">
              <w:rPr>
                <w:rStyle w:val="Hyperlink"/>
                <w:noProof/>
              </w:rPr>
              <w:t>flex items attributes</w:t>
            </w:r>
            <w:r>
              <w:rPr>
                <w:noProof/>
                <w:webHidden/>
              </w:rPr>
              <w:tab/>
            </w:r>
            <w:r>
              <w:rPr>
                <w:noProof/>
                <w:webHidden/>
              </w:rPr>
              <w:fldChar w:fldCharType="begin"/>
            </w:r>
            <w:r>
              <w:rPr>
                <w:noProof/>
                <w:webHidden/>
              </w:rPr>
              <w:instrText xml:space="preserve"> PAGEREF _Toc229912142 \h </w:instrText>
            </w:r>
            <w:r>
              <w:rPr>
                <w:noProof/>
                <w:webHidden/>
              </w:rPr>
            </w:r>
            <w:r>
              <w:rPr>
                <w:noProof/>
                <w:webHidden/>
              </w:rPr>
              <w:fldChar w:fldCharType="separate"/>
            </w:r>
            <w:r w:rsidR="00CB4B44">
              <w:rPr>
                <w:noProof/>
                <w:webHidden/>
              </w:rPr>
              <w:t>23</w:t>
            </w:r>
            <w:r>
              <w:rPr>
                <w:noProof/>
                <w:webHidden/>
              </w:rPr>
              <w:fldChar w:fldCharType="end"/>
            </w:r>
          </w:hyperlink>
        </w:p>
        <w:p w14:paraId="6935604B" w14:textId="19888B4C" w:rsidR="008E3630" w:rsidRDefault="008E3630">
          <w:pPr>
            <w:pStyle w:val="TOC1"/>
            <w:tabs>
              <w:tab w:val="right" w:leader="dot" w:pos="10790"/>
            </w:tabs>
            <w:rPr>
              <w:noProof/>
              <w:kern w:val="2"/>
              <w:lang w:eastAsia="en-US"/>
              <w14:ligatures w14:val="standardContextual"/>
            </w:rPr>
          </w:pPr>
          <w:hyperlink w:anchor="_Toc229912143" w:history="1">
            <w:r w:rsidRPr="00CF717F">
              <w:rPr>
                <w:rStyle w:val="Hyperlink"/>
                <w:noProof/>
              </w:rPr>
              <w:t>More reading resources</w:t>
            </w:r>
            <w:r>
              <w:rPr>
                <w:noProof/>
                <w:webHidden/>
              </w:rPr>
              <w:tab/>
            </w:r>
            <w:r>
              <w:rPr>
                <w:noProof/>
                <w:webHidden/>
              </w:rPr>
              <w:fldChar w:fldCharType="begin"/>
            </w:r>
            <w:r>
              <w:rPr>
                <w:noProof/>
                <w:webHidden/>
              </w:rPr>
              <w:instrText xml:space="preserve"> PAGEREF _Toc229912143 \h </w:instrText>
            </w:r>
            <w:r>
              <w:rPr>
                <w:noProof/>
                <w:webHidden/>
              </w:rPr>
            </w:r>
            <w:r>
              <w:rPr>
                <w:noProof/>
                <w:webHidden/>
              </w:rPr>
              <w:fldChar w:fldCharType="separate"/>
            </w:r>
            <w:r w:rsidR="00CB4B44">
              <w:rPr>
                <w:noProof/>
                <w:webHidden/>
              </w:rPr>
              <w:t>24</w:t>
            </w:r>
            <w:r>
              <w:rPr>
                <w:noProof/>
                <w:webHidden/>
              </w:rPr>
              <w:fldChar w:fldCharType="end"/>
            </w:r>
          </w:hyperlink>
        </w:p>
        <w:p w14:paraId="3FBC0EFD" w14:textId="1A5E6A01" w:rsidR="008E3630" w:rsidRDefault="008E3630">
          <w:pPr>
            <w:pStyle w:val="TOC2"/>
            <w:tabs>
              <w:tab w:val="right" w:leader="dot" w:pos="10790"/>
            </w:tabs>
            <w:rPr>
              <w:noProof/>
              <w:kern w:val="2"/>
              <w:lang w:eastAsia="en-US"/>
              <w14:ligatures w14:val="standardContextual"/>
            </w:rPr>
          </w:pPr>
          <w:hyperlink w:anchor="_Toc229912144" w:history="1">
            <w:r w:rsidRPr="00CF717F">
              <w:rPr>
                <w:rStyle w:val="Hyperlink"/>
                <w:noProof/>
              </w:rPr>
              <w:t>Flexbox and absolute positioning</w:t>
            </w:r>
            <w:r>
              <w:rPr>
                <w:noProof/>
                <w:webHidden/>
              </w:rPr>
              <w:tab/>
            </w:r>
            <w:r>
              <w:rPr>
                <w:noProof/>
                <w:webHidden/>
              </w:rPr>
              <w:fldChar w:fldCharType="begin"/>
            </w:r>
            <w:r>
              <w:rPr>
                <w:noProof/>
                <w:webHidden/>
              </w:rPr>
              <w:instrText xml:space="preserve"> PAGEREF _Toc229912144 \h </w:instrText>
            </w:r>
            <w:r>
              <w:rPr>
                <w:noProof/>
                <w:webHidden/>
              </w:rPr>
            </w:r>
            <w:r>
              <w:rPr>
                <w:noProof/>
                <w:webHidden/>
              </w:rPr>
              <w:fldChar w:fldCharType="separate"/>
            </w:r>
            <w:r w:rsidR="00CB4B44">
              <w:rPr>
                <w:noProof/>
                <w:webHidden/>
              </w:rPr>
              <w:t>24</w:t>
            </w:r>
            <w:r>
              <w:rPr>
                <w:noProof/>
                <w:webHidden/>
              </w:rPr>
              <w:fldChar w:fldCharType="end"/>
            </w:r>
          </w:hyperlink>
        </w:p>
        <w:p w14:paraId="2C97CF69" w14:textId="59AFA7E4" w:rsidR="008E3630" w:rsidRDefault="008E3630">
          <w:pPr>
            <w:pStyle w:val="TOC2"/>
            <w:tabs>
              <w:tab w:val="right" w:leader="dot" w:pos="10790"/>
            </w:tabs>
            <w:rPr>
              <w:noProof/>
              <w:kern w:val="2"/>
              <w:lang w:eastAsia="en-US"/>
              <w14:ligatures w14:val="standardContextual"/>
            </w:rPr>
          </w:pPr>
          <w:hyperlink w:anchor="_Toc229912145" w:history="1">
            <w:r w:rsidRPr="00CF717F">
              <w:rPr>
                <w:rStyle w:val="Hyperlink"/>
                <w:noProof/>
              </w:rPr>
              <w:t>Adaptive Photo layout</w:t>
            </w:r>
            <w:r>
              <w:rPr>
                <w:noProof/>
                <w:webHidden/>
              </w:rPr>
              <w:tab/>
            </w:r>
            <w:r>
              <w:rPr>
                <w:noProof/>
                <w:webHidden/>
              </w:rPr>
              <w:fldChar w:fldCharType="begin"/>
            </w:r>
            <w:r>
              <w:rPr>
                <w:noProof/>
                <w:webHidden/>
              </w:rPr>
              <w:instrText xml:space="preserve"> PAGEREF _Toc229912145 \h </w:instrText>
            </w:r>
            <w:r>
              <w:rPr>
                <w:noProof/>
                <w:webHidden/>
              </w:rPr>
            </w:r>
            <w:r>
              <w:rPr>
                <w:noProof/>
                <w:webHidden/>
              </w:rPr>
              <w:fldChar w:fldCharType="separate"/>
            </w:r>
            <w:r w:rsidR="00CB4B44">
              <w:rPr>
                <w:noProof/>
                <w:webHidden/>
              </w:rPr>
              <w:t>24</w:t>
            </w:r>
            <w:r>
              <w:rPr>
                <w:noProof/>
                <w:webHidden/>
              </w:rPr>
              <w:fldChar w:fldCharType="end"/>
            </w:r>
          </w:hyperlink>
        </w:p>
        <w:p w14:paraId="56FCBE45" w14:textId="2A3B6B72" w:rsidR="008E3630" w:rsidRDefault="008E3630">
          <w:pPr>
            <w:pStyle w:val="TOC2"/>
            <w:tabs>
              <w:tab w:val="right" w:leader="dot" w:pos="10790"/>
            </w:tabs>
            <w:rPr>
              <w:noProof/>
              <w:kern w:val="2"/>
              <w:lang w:eastAsia="en-US"/>
              <w14:ligatures w14:val="standardContextual"/>
            </w:rPr>
          </w:pPr>
          <w:hyperlink w:anchor="_Toc229912146" w:history="1">
            <w:r w:rsidRPr="00CF717F">
              <w:rPr>
                <w:rStyle w:val="Hyperlink"/>
                <w:noProof/>
              </w:rPr>
              <w:t>Using Flexbox and text ellipsis together</w:t>
            </w:r>
            <w:r>
              <w:rPr>
                <w:noProof/>
                <w:webHidden/>
              </w:rPr>
              <w:tab/>
            </w:r>
            <w:r>
              <w:rPr>
                <w:noProof/>
                <w:webHidden/>
              </w:rPr>
              <w:fldChar w:fldCharType="begin"/>
            </w:r>
            <w:r>
              <w:rPr>
                <w:noProof/>
                <w:webHidden/>
              </w:rPr>
              <w:instrText xml:space="preserve"> PAGEREF _Toc229912146 \h </w:instrText>
            </w:r>
            <w:r>
              <w:rPr>
                <w:noProof/>
                <w:webHidden/>
              </w:rPr>
            </w:r>
            <w:r>
              <w:rPr>
                <w:noProof/>
                <w:webHidden/>
              </w:rPr>
              <w:fldChar w:fldCharType="separate"/>
            </w:r>
            <w:r w:rsidR="00CB4B44">
              <w:rPr>
                <w:noProof/>
                <w:webHidden/>
              </w:rPr>
              <w:t>24</w:t>
            </w:r>
            <w:r>
              <w:rPr>
                <w:noProof/>
                <w:webHidden/>
              </w:rPr>
              <w:fldChar w:fldCharType="end"/>
            </w:r>
          </w:hyperlink>
        </w:p>
        <w:p w14:paraId="391C2FB7" w14:textId="41B4A9AF" w:rsidR="008E3630" w:rsidRDefault="008E3630">
          <w:pPr>
            <w:pStyle w:val="TOC2"/>
            <w:tabs>
              <w:tab w:val="right" w:leader="dot" w:pos="10790"/>
            </w:tabs>
            <w:rPr>
              <w:noProof/>
              <w:kern w:val="2"/>
              <w:lang w:eastAsia="en-US"/>
              <w14:ligatures w14:val="standardContextual"/>
            </w:rPr>
          </w:pPr>
          <w:hyperlink w:anchor="_Toc229912147" w:history="1">
            <w:r w:rsidRPr="00CF717F">
              <w:rPr>
                <w:rStyle w:val="Hyperlink"/>
                <w:noProof/>
              </w:rPr>
              <w:t>Designing A Product Page Layout with Flexbox</w:t>
            </w:r>
            <w:r>
              <w:rPr>
                <w:noProof/>
                <w:webHidden/>
              </w:rPr>
              <w:tab/>
            </w:r>
            <w:r>
              <w:rPr>
                <w:noProof/>
                <w:webHidden/>
              </w:rPr>
              <w:fldChar w:fldCharType="begin"/>
            </w:r>
            <w:r>
              <w:rPr>
                <w:noProof/>
                <w:webHidden/>
              </w:rPr>
              <w:instrText xml:space="preserve"> PAGEREF _Toc229912147 \h </w:instrText>
            </w:r>
            <w:r>
              <w:rPr>
                <w:noProof/>
                <w:webHidden/>
              </w:rPr>
            </w:r>
            <w:r>
              <w:rPr>
                <w:noProof/>
                <w:webHidden/>
              </w:rPr>
              <w:fldChar w:fldCharType="separate"/>
            </w:r>
            <w:r w:rsidR="00CB4B44">
              <w:rPr>
                <w:noProof/>
                <w:webHidden/>
              </w:rPr>
              <w:t>24</w:t>
            </w:r>
            <w:r>
              <w:rPr>
                <w:noProof/>
                <w:webHidden/>
              </w:rPr>
              <w:fldChar w:fldCharType="end"/>
            </w:r>
          </w:hyperlink>
        </w:p>
        <w:p w14:paraId="095F405F" w14:textId="51AD63FA" w:rsidR="008E3630" w:rsidRDefault="008E3630">
          <w:pPr>
            <w:pStyle w:val="TOC2"/>
            <w:tabs>
              <w:tab w:val="right" w:leader="dot" w:pos="10790"/>
            </w:tabs>
            <w:rPr>
              <w:noProof/>
              <w:kern w:val="2"/>
              <w:lang w:eastAsia="en-US"/>
              <w14:ligatures w14:val="standardContextual"/>
            </w:rPr>
          </w:pPr>
          <w:hyperlink w:anchor="_Toc229912148" w:history="1">
            <w:r w:rsidRPr="00CF717F">
              <w:rPr>
                <w:rStyle w:val="Hyperlink"/>
                <w:noProof/>
              </w:rPr>
              <w:t>Balancing on a Pivot with Flexbox</w:t>
            </w:r>
            <w:r>
              <w:rPr>
                <w:noProof/>
                <w:webHidden/>
              </w:rPr>
              <w:tab/>
            </w:r>
            <w:r>
              <w:rPr>
                <w:noProof/>
                <w:webHidden/>
              </w:rPr>
              <w:fldChar w:fldCharType="begin"/>
            </w:r>
            <w:r>
              <w:rPr>
                <w:noProof/>
                <w:webHidden/>
              </w:rPr>
              <w:instrText xml:space="preserve"> PAGEREF _Toc229912148 \h </w:instrText>
            </w:r>
            <w:r>
              <w:rPr>
                <w:noProof/>
                <w:webHidden/>
              </w:rPr>
            </w:r>
            <w:r>
              <w:rPr>
                <w:noProof/>
                <w:webHidden/>
              </w:rPr>
              <w:fldChar w:fldCharType="separate"/>
            </w:r>
            <w:r w:rsidR="00CB4B44">
              <w:rPr>
                <w:noProof/>
                <w:webHidden/>
              </w:rPr>
              <w:t>24</w:t>
            </w:r>
            <w:r>
              <w:rPr>
                <w:noProof/>
                <w:webHidden/>
              </w:rPr>
              <w:fldChar w:fldCharType="end"/>
            </w:r>
          </w:hyperlink>
        </w:p>
        <w:p w14:paraId="26353B87" w14:textId="731CC05C" w:rsidR="008E3630" w:rsidRDefault="008E3630">
          <w:pPr>
            <w:pStyle w:val="TOC2"/>
            <w:tabs>
              <w:tab w:val="right" w:leader="dot" w:pos="10790"/>
            </w:tabs>
            <w:rPr>
              <w:noProof/>
              <w:kern w:val="2"/>
              <w:lang w:eastAsia="en-US"/>
              <w14:ligatures w14:val="standardContextual"/>
            </w:rPr>
          </w:pPr>
          <w:hyperlink w:anchor="_Toc229912149" w:history="1">
            <w:r w:rsidRPr="00CF717F">
              <w:rPr>
                <w:rStyle w:val="Hyperlink"/>
                <w:noProof/>
              </w:rPr>
              <w:t>Useful Flexbox Technique: Alignment Shifting Wrapping</w:t>
            </w:r>
            <w:r>
              <w:rPr>
                <w:noProof/>
                <w:webHidden/>
              </w:rPr>
              <w:tab/>
            </w:r>
            <w:r>
              <w:rPr>
                <w:noProof/>
                <w:webHidden/>
              </w:rPr>
              <w:fldChar w:fldCharType="begin"/>
            </w:r>
            <w:r>
              <w:rPr>
                <w:noProof/>
                <w:webHidden/>
              </w:rPr>
              <w:instrText xml:space="preserve"> PAGEREF _Toc229912149 \h </w:instrText>
            </w:r>
            <w:r>
              <w:rPr>
                <w:noProof/>
                <w:webHidden/>
              </w:rPr>
            </w:r>
            <w:r>
              <w:rPr>
                <w:noProof/>
                <w:webHidden/>
              </w:rPr>
              <w:fldChar w:fldCharType="separate"/>
            </w:r>
            <w:r w:rsidR="00CB4B44">
              <w:rPr>
                <w:noProof/>
                <w:webHidden/>
              </w:rPr>
              <w:t>24</w:t>
            </w:r>
            <w:r>
              <w:rPr>
                <w:noProof/>
                <w:webHidden/>
              </w:rPr>
              <w:fldChar w:fldCharType="end"/>
            </w:r>
          </w:hyperlink>
        </w:p>
        <w:p w14:paraId="63397AAA" w14:textId="464B306D" w:rsidR="008E3630" w:rsidRDefault="008E3630">
          <w:pPr>
            <w:pStyle w:val="TOC2"/>
            <w:tabs>
              <w:tab w:val="right" w:leader="dot" w:pos="10790"/>
            </w:tabs>
            <w:rPr>
              <w:noProof/>
              <w:kern w:val="2"/>
              <w:lang w:eastAsia="en-US"/>
              <w14:ligatures w14:val="standardContextual"/>
            </w:rPr>
          </w:pPr>
          <w:hyperlink w:anchor="_Toc229912150" w:history="1">
            <w:r w:rsidRPr="00CF717F">
              <w:rPr>
                <w:rStyle w:val="Hyperlink"/>
                <w:noProof/>
              </w:rPr>
              <w:t>Flexbox and Truncated Text</w:t>
            </w:r>
            <w:r>
              <w:rPr>
                <w:noProof/>
                <w:webHidden/>
              </w:rPr>
              <w:tab/>
            </w:r>
            <w:r>
              <w:rPr>
                <w:noProof/>
                <w:webHidden/>
              </w:rPr>
              <w:fldChar w:fldCharType="begin"/>
            </w:r>
            <w:r>
              <w:rPr>
                <w:noProof/>
                <w:webHidden/>
              </w:rPr>
              <w:instrText xml:space="preserve"> PAGEREF _Toc229912150 \h </w:instrText>
            </w:r>
            <w:r>
              <w:rPr>
                <w:noProof/>
                <w:webHidden/>
              </w:rPr>
            </w:r>
            <w:r>
              <w:rPr>
                <w:noProof/>
                <w:webHidden/>
              </w:rPr>
              <w:fldChar w:fldCharType="separate"/>
            </w:r>
            <w:r w:rsidR="00CB4B44">
              <w:rPr>
                <w:noProof/>
                <w:webHidden/>
              </w:rPr>
              <w:t>24</w:t>
            </w:r>
            <w:r>
              <w:rPr>
                <w:noProof/>
                <w:webHidden/>
              </w:rPr>
              <w:fldChar w:fldCharType="end"/>
            </w:r>
          </w:hyperlink>
        </w:p>
        <w:p w14:paraId="2F23B6AF" w14:textId="4F5AE424" w:rsidR="008E3630" w:rsidRDefault="008E3630">
          <w:pPr>
            <w:pStyle w:val="TOC2"/>
            <w:tabs>
              <w:tab w:val="right" w:leader="dot" w:pos="10790"/>
            </w:tabs>
            <w:rPr>
              <w:noProof/>
              <w:kern w:val="2"/>
              <w:lang w:eastAsia="en-US"/>
              <w14:ligatures w14:val="standardContextual"/>
            </w:rPr>
          </w:pPr>
          <w:hyperlink w:anchor="_Toc229912151" w:history="1">
            <w:r w:rsidRPr="00CF717F">
              <w:rPr>
                <w:rStyle w:val="Hyperlink"/>
                <w:noProof/>
              </w:rPr>
              <w:t>Filling the Space in the Last Row with Flexbox</w:t>
            </w:r>
            <w:r>
              <w:rPr>
                <w:noProof/>
                <w:webHidden/>
              </w:rPr>
              <w:tab/>
            </w:r>
            <w:r>
              <w:rPr>
                <w:noProof/>
                <w:webHidden/>
              </w:rPr>
              <w:fldChar w:fldCharType="begin"/>
            </w:r>
            <w:r>
              <w:rPr>
                <w:noProof/>
                <w:webHidden/>
              </w:rPr>
              <w:instrText xml:space="preserve"> PAGEREF _Toc229912151 \h </w:instrText>
            </w:r>
            <w:r>
              <w:rPr>
                <w:noProof/>
                <w:webHidden/>
              </w:rPr>
            </w:r>
            <w:r>
              <w:rPr>
                <w:noProof/>
                <w:webHidden/>
              </w:rPr>
              <w:fldChar w:fldCharType="separate"/>
            </w:r>
            <w:r w:rsidR="00CB4B44">
              <w:rPr>
                <w:noProof/>
                <w:webHidden/>
              </w:rPr>
              <w:t>24</w:t>
            </w:r>
            <w:r>
              <w:rPr>
                <w:noProof/>
                <w:webHidden/>
              </w:rPr>
              <w:fldChar w:fldCharType="end"/>
            </w:r>
          </w:hyperlink>
        </w:p>
        <w:p w14:paraId="3E1C347C" w14:textId="082412C5" w:rsidR="00735F0C" w:rsidRDefault="00735F0C">
          <w:r>
            <w:rPr>
              <w:b/>
              <w:bCs/>
              <w:noProof/>
            </w:rPr>
            <w:fldChar w:fldCharType="end"/>
          </w:r>
        </w:p>
      </w:sdtContent>
    </w:sdt>
    <w:p w14:paraId="532432A6" w14:textId="77777777" w:rsidR="00735F0C" w:rsidRDefault="00735F0C">
      <w:r>
        <w:br w:type="page"/>
      </w:r>
    </w:p>
    <w:p w14:paraId="6A536814" w14:textId="1F6007B8" w:rsidR="00583BEE" w:rsidRDefault="00583BEE" w:rsidP="00583BEE">
      <w:pPr>
        <w:pStyle w:val="Heading1"/>
      </w:pPr>
      <w:bookmarkStart w:id="1" w:name="_Toc229912117"/>
      <w:r>
        <w:lastRenderedPageBreak/>
        <w:t>Flexbox Layout</w:t>
      </w:r>
      <w:bookmarkEnd w:id="1"/>
    </w:p>
    <w:p w14:paraId="14EC7888" w14:textId="52498A81" w:rsidR="0060702B" w:rsidRDefault="00000000">
      <w:pPr>
        <w:pStyle w:val="FirstParagraph"/>
      </w:pPr>
      <w:r>
        <w:rPr>
          <w:noProof/>
        </w:rPr>
        <w:drawing>
          <wp:inline distT="0" distB="0" distL="0" distR="0" wp14:anchorId="771FE03A" wp14:editId="1CE9FF98">
            <wp:extent cx="762000" cy="762000"/>
            <wp:effectExtent l="0" t="0" r="0" b="0"/>
            <wp:docPr id="10" name="Picture" title="fig:"/>
            <wp:cNvGraphicFramePr/>
            <a:graphic xmlns:a="http://schemas.openxmlformats.org/drawingml/2006/main">
              <a:graphicData uri="http://schemas.openxmlformats.org/drawingml/2006/picture">
                <pic:pic xmlns:pic="http://schemas.openxmlformats.org/drawingml/2006/picture">
                  <pic:nvPicPr>
                    <pic:cNvPr id="11" name="Picture" descr="https://secure.gravatar.com/avatar/41a6f9778d12dfedcc7ec3727d64a12491d75d9a65d4b9323feb075391ae6795?s=80&amp;d=retro&amp;r=pg"/>
                    <pic:cNvPicPr>
                      <a:picLocks noChangeAspect="1" noChangeArrowheads="1"/>
                    </pic:cNvPicPr>
                  </pic:nvPicPr>
                  <pic:blipFill>
                    <a:blip r:embed="rId8"/>
                    <a:stretch>
                      <a:fillRect/>
                    </a:stretch>
                  </pic:blipFill>
                  <pic:spPr bwMode="auto">
                    <a:xfrm>
                      <a:off x="0" y="0"/>
                      <a:ext cx="762000" cy="762000"/>
                    </a:xfrm>
                    <a:prstGeom prst="rect">
                      <a:avLst/>
                    </a:prstGeom>
                    <a:noFill/>
                    <a:ln w="9525">
                      <a:noFill/>
                      <a:headEnd/>
                      <a:tailEnd/>
                    </a:ln>
                  </pic:spPr>
                </pic:pic>
              </a:graphicData>
            </a:graphic>
          </wp:inline>
        </w:drawing>
      </w:r>
    </w:p>
    <w:p w14:paraId="4ED8A4A4" w14:textId="77777777" w:rsidR="0060702B" w:rsidRDefault="00000000">
      <w:pPr>
        <w:pStyle w:val="BodyText"/>
      </w:pPr>
      <w:hyperlink r:id="rId9">
        <w:r>
          <w:rPr>
            <w:rStyle w:val="Hyperlink"/>
          </w:rPr>
          <w:t xml:space="preserve">Chris Coyier </w:t>
        </w:r>
      </w:hyperlink>
      <w:r>
        <w:t>on Apr 8, 2013</w:t>
      </w:r>
    </w:p>
    <w:p w14:paraId="6830F9FF" w14:textId="5290FCF7" w:rsidR="0060702B" w:rsidRDefault="00000000">
      <w:pPr>
        <w:pStyle w:val="BodyText"/>
      </w:pPr>
      <w:r>
        <w:t xml:space="preserve">This complete guide explains everything about </w:t>
      </w:r>
      <w:proofErr w:type="gramStart"/>
      <w:r>
        <w:t>flexbox</w:t>
      </w:r>
      <w:proofErr w:type="gramEnd"/>
      <w:r>
        <w:t>, focusing on all the different possible properties for the parent element (the flex container) and the child elements (the flex items). It also includes history, demos, patterns, and a browser support chart.</w:t>
      </w:r>
    </w:p>
    <w:p w14:paraId="39F3A459" w14:textId="77777777" w:rsidR="0060702B" w:rsidRDefault="0060702B">
      <w:pPr>
        <w:pStyle w:val="BodyText"/>
      </w:pPr>
    </w:p>
    <w:p w14:paraId="52F4B5B6" w14:textId="77777777" w:rsidR="0060702B" w:rsidRDefault="00000000">
      <w:pPr>
        <w:pStyle w:val="Heading1"/>
      </w:pPr>
      <w:bookmarkStart w:id="2" w:name="css-flexbox-background"/>
      <w:bookmarkStart w:id="3" w:name="_Toc229912118"/>
      <w:bookmarkEnd w:id="0"/>
      <w:r>
        <w:t>CSS Flexbox Background</w:t>
      </w:r>
      <w:bookmarkEnd w:id="3"/>
    </w:p>
    <w:p w14:paraId="10EBD69F" w14:textId="77777777" w:rsidR="0060702B" w:rsidRDefault="00000000">
      <w:pPr>
        <w:pStyle w:val="FirstParagraph"/>
      </w:pPr>
      <w:r>
        <w:t xml:space="preserve">The </w:t>
      </w:r>
      <w:r>
        <w:rPr>
          <w:rStyle w:val="VerbatimChar"/>
        </w:rPr>
        <w:t>Flexbox Layout</w:t>
      </w:r>
      <w:r>
        <w:t xml:space="preserve"> (Flexible Box) module provides a more efficient way to lay out, align and distribute space among items in a container, even when their size is unknown and/or dynamic (thus the word “flex”).</w:t>
      </w:r>
    </w:p>
    <w:p w14:paraId="42953A86" w14:textId="77777777" w:rsidR="0060702B" w:rsidRDefault="00000000">
      <w:pPr>
        <w:pStyle w:val="BodyText"/>
      </w:pPr>
      <w:r>
        <w:t>The main idea behind the flex layout is to give the container the ability to alter its items’ width/height (and order) to best fill the available space (mostly to accommodate to all kind of display devices and screen sizes). A flex container expands items to fill available free space or shrinks them to prevent overflow.</w:t>
      </w:r>
    </w:p>
    <w:p w14:paraId="71F2F953" w14:textId="77777777" w:rsidR="0060702B" w:rsidRDefault="00000000">
      <w:pPr>
        <w:pStyle w:val="BodyText"/>
      </w:pPr>
      <w:r>
        <w:t>Most importantly, the flexbox layout is direction-agnostic as opposed to the regular layouts (block which is vertically-based and inline which is horizontally-based). While those work well for pages, they lack flexibility (no pun intended) to support large or complex applications (especially when it comes to orientation changing, resizing, stretching, shrinking, etc.).</w:t>
      </w:r>
    </w:p>
    <w:p w14:paraId="1153CC68" w14:textId="77777777" w:rsidR="0060702B" w:rsidRDefault="00000000">
      <w:pPr>
        <w:pStyle w:val="BodyText"/>
      </w:pPr>
      <w:r>
        <w:rPr>
          <w:b/>
          <w:bCs/>
        </w:rPr>
        <w:t>Note:</w:t>
      </w:r>
      <w:r>
        <w:t xml:space="preserve"> Flexbox layout is most appropriate to the components of an application, and small-scale layouts, while the </w:t>
      </w:r>
      <w:hyperlink r:id="rId10">
        <w:r>
          <w:rPr>
            <w:rStyle w:val="Hyperlink"/>
          </w:rPr>
          <w:t>CSS Grid</w:t>
        </w:r>
      </w:hyperlink>
      <w:r>
        <w:t xml:space="preserve"> layout is intended for larger scale layouts.</w:t>
      </w:r>
    </w:p>
    <w:p w14:paraId="56D570F2" w14:textId="77777777" w:rsidR="0060702B" w:rsidRDefault="0060702B">
      <w:pPr>
        <w:pStyle w:val="BodyText"/>
      </w:pPr>
    </w:p>
    <w:p w14:paraId="555AD279" w14:textId="77777777" w:rsidR="0060702B" w:rsidRDefault="00000000">
      <w:pPr>
        <w:pStyle w:val="Heading1"/>
      </w:pPr>
      <w:bookmarkStart w:id="4" w:name="flexbox-basics-and-terminology"/>
      <w:bookmarkStart w:id="5" w:name="_Toc229912119"/>
      <w:bookmarkEnd w:id="2"/>
      <w:r>
        <w:t>Flexbox basics and terminology</w:t>
      </w:r>
      <w:bookmarkEnd w:id="5"/>
    </w:p>
    <w:p w14:paraId="18494EA4" w14:textId="77777777" w:rsidR="0060702B" w:rsidRDefault="00000000">
      <w:pPr>
        <w:pStyle w:val="FirstParagraph"/>
      </w:pPr>
      <w:r>
        <w:t>Since flexbox is a whole module and not a single property, it involves a lot of things including its whole set of properties. Some of them are meant to be set on the container (parent element, known as “flex container”) whereas the others are meant to be set on the children (said “flex items”).</w:t>
      </w:r>
    </w:p>
    <w:p w14:paraId="4F5AA585" w14:textId="77777777" w:rsidR="0060702B" w:rsidRDefault="00000000">
      <w:pPr>
        <w:pStyle w:val="BodyText"/>
      </w:pPr>
      <w:r>
        <w:t>If “regular” layout is based on both block and inline flow directions, the flex layout is based on “flex-flow directions”. Please have a look at this figure from the specification, explaining the main idea behind the flex layout.</w:t>
      </w:r>
    </w:p>
    <w:p w14:paraId="638CC524" w14:textId="77777777" w:rsidR="0060702B" w:rsidRDefault="00000000" w:rsidP="001B5EE2">
      <w:pPr>
        <w:pStyle w:val="BodyText"/>
        <w:jc w:val="center"/>
      </w:pPr>
      <w:r>
        <w:rPr>
          <w:noProof/>
        </w:rPr>
        <w:lastRenderedPageBreak/>
        <w:drawing>
          <wp:inline distT="0" distB="0" distL="0" distR="0" wp14:anchorId="57FF1AB2" wp14:editId="7A4B5199">
            <wp:extent cx="6448734" cy="3028950"/>
            <wp:effectExtent l="0" t="0" r="0" b="0"/>
            <wp:docPr id="17" name="Picture" title="fig:"/>
            <wp:cNvGraphicFramePr/>
            <a:graphic xmlns:a="http://schemas.openxmlformats.org/drawingml/2006/main">
              <a:graphicData uri="http://schemas.openxmlformats.org/drawingml/2006/picture">
                <pic:pic xmlns:pic="http://schemas.openxmlformats.org/drawingml/2006/picture">
                  <pic:nvPicPr>
                    <pic:cNvPr id="18" name="Picture" descr="https://css-tricks.com/wp-content/uploads/2018/11/00-basic-terminology.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6455619" cy="3032184"/>
                    </a:xfrm>
                    <a:prstGeom prst="rect">
                      <a:avLst/>
                    </a:prstGeom>
                    <a:noFill/>
                    <a:ln w="9525">
                      <a:noFill/>
                      <a:headEnd/>
                      <a:tailEnd/>
                    </a:ln>
                  </pic:spPr>
                </pic:pic>
              </a:graphicData>
            </a:graphic>
          </wp:inline>
        </w:drawing>
      </w:r>
    </w:p>
    <w:p w14:paraId="2A73F083" w14:textId="77777777" w:rsidR="0060702B" w:rsidRDefault="00000000">
      <w:pPr>
        <w:pStyle w:val="BodyText"/>
      </w:pPr>
      <w:r>
        <w:t xml:space="preserve">Items will be laid out following either the </w:t>
      </w:r>
      <w:r>
        <w:rPr>
          <w:rStyle w:val="VerbatimChar"/>
        </w:rPr>
        <w:t>main axis</w:t>
      </w:r>
      <w:r>
        <w:t xml:space="preserve"> (from </w:t>
      </w:r>
      <w:r>
        <w:rPr>
          <w:rStyle w:val="VerbatimChar"/>
        </w:rPr>
        <w:t>main-start</w:t>
      </w:r>
      <w:r>
        <w:t xml:space="preserve"> to </w:t>
      </w:r>
      <w:r>
        <w:rPr>
          <w:rStyle w:val="VerbatimChar"/>
        </w:rPr>
        <w:t>main-end</w:t>
      </w:r>
      <w:r>
        <w:t xml:space="preserve">) or the cross axis (from </w:t>
      </w:r>
      <w:r>
        <w:rPr>
          <w:rStyle w:val="VerbatimChar"/>
        </w:rPr>
        <w:t>cross-start</w:t>
      </w:r>
      <w:r>
        <w:t xml:space="preserve"> to </w:t>
      </w:r>
      <w:r>
        <w:rPr>
          <w:rStyle w:val="VerbatimChar"/>
        </w:rPr>
        <w:t>cross-end</w:t>
      </w:r>
      <w:r>
        <w:t>).</w:t>
      </w:r>
    </w:p>
    <w:p w14:paraId="3CDEA3C9" w14:textId="77777777" w:rsidR="0060702B" w:rsidRDefault="00000000">
      <w:pPr>
        <w:numPr>
          <w:ilvl w:val="0"/>
          <w:numId w:val="2"/>
        </w:numPr>
      </w:pPr>
      <w:r>
        <w:rPr>
          <w:b/>
          <w:bCs/>
        </w:rPr>
        <w:t>main axis</w:t>
      </w:r>
      <w:r>
        <w:t xml:space="preserve"> – The main axis of a flex container is the primary axis along which flex items are laid out. Beware, it is not necessarily horizontal; it depends on the </w:t>
      </w:r>
      <w:r>
        <w:rPr>
          <w:rStyle w:val="VerbatimChar"/>
        </w:rPr>
        <w:t>flex-direction</w:t>
      </w:r>
      <w:r>
        <w:t xml:space="preserve"> property (see below).</w:t>
      </w:r>
    </w:p>
    <w:p w14:paraId="443E39D3" w14:textId="77777777" w:rsidR="0060702B" w:rsidRDefault="00000000">
      <w:pPr>
        <w:numPr>
          <w:ilvl w:val="0"/>
          <w:numId w:val="2"/>
        </w:numPr>
      </w:pPr>
      <w:r>
        <w:rPr>
          <w:b/>
          <w:bCs/>
        </w:rPr>
        <w:t>main-start | main-end</w:t>
      </w:r>
      <w:r>
        <w:t xml:space="preserve"> – The flex items are placed within the container starting from main-start and going to main-end.</w:t>
      </w:r>
    </w:p>
    <w:p w14:paraId="223D2B65" w14:textId="77777777" w:rsidR="0060702B" w:rsidRDefault="00000000">
      <w:pPr>
        <w:numPr>
          <w:ilvl w:val="0"/>
          <w:numId w:val="2"/>
        </w:numPr>
      </w:pPr>
      <w:r>
        <w:rPr>
          <w:b/>
          <w:bCs/>
        </w:rPr>
        <w:t>main size</w:t>
      </w:r>
      <w:r>
        <w:t xml:space="preserve"> – A flex item’s width or height, whichever is in the main dimension, is the item’s main size. The flex item’s main size property is either the ‘width’ or ‘height’ property, whichever is in the main dimension.</w:t>
      </w:r>
    </w:p>
    <w:p w14:paraId="1FB69012" w14:textId="77777777" w:rsidR="0060702B" w:rsidRDefault="00000000">
      <w:pPr>
        <w:numPr>
          <w:ilvl w:val="0"/>
          <w:numId w:val="2"/>
        </w:numPr>
      </w:pPr>
      <w:r>
        <w:rPr>
          <w:b/>
          <w:bCs/>
        </w:rPr>
        <w:t>cross axis</w:t>
      </w:r>
      <w:r>
        <w:t xml:space="preserve"> – The axis perpendicular to the main axis is called the cross axis. Its direction depends on the main axis direction.</w:t>
      </w:r>
    </w:p>
    <w:p w14:paraId="39C1B5DE" w14:textId="77777777" w:rsidR="0060702B" w:rsidRDefault="00000000">
      <w:pPr>
        <w:numPr>
          <w:ilvl w:val="0"/>
          <w:numId w:val="2"/>
        </w:numPr>
      </w:pPr>
      <w:r>
        <w:rPr>
          <w:b/>
          <w:bCs/>
        </w:rPr>
        <w:t>cross-start | cross-end</w:t>
      </w:r>
      <w:r>
        <w:t xml:space="preserve"> – Flex lines are filled with items and placed into the container starting on the cross-start side of the flex container and going toward the cross-end side.</w:t>
      </w:r>
    </w:p>
    <w:p w14:paraId="576AC962" w14:textId="77777777" w:rsidR="0060702B" w:rsidRDefault="00000000">
      <w:pPr>
        <w:numPr>
          <w:ilvl w:val="0"/>
          <w:numId w:val="2"/>
        </w:numPr>
      </w:pPr>
      <w:r>
        <w:rPr>
          <w:b/>
          <w:bCs/>
        </w:rPr>
        <w:t>cross size</w:t>
      </w:r>
      <w:r>
        <w:t xml:space="preserve"> – The width or height of a flex item, whichever is in the cross dimension, is the item’s cross size. The cross size property is whichever of ‘width’ or ‘height’ that is in the cross dimension.</w:t>
      </w:r>
    </w:p>
    <w:p w14:paraId="36BC963C" w14:textId="77777777" w:rsidR="0060702B" w:rsidRDefault="0060702B">
      <w:pPr>
        <w:pStyle w:val="FirstParagraph"/>
      </w:pPr>
    </w:p>
    <w:p w14:paraId="4CF3D53A" w14:textId="36866307" w:rsidR="0060702B" w:rsidRDefault="00000000" w:rsidP="008E3630">
      <w:pPr>
        <w:pStyle w:val="Heading1"/>
      </w:pPr>
      <w:bookmarkStart w:id="6" w:name="properties-for-the-parent-flex-container"/>
      <w:bookmarkStart w:id="7" w:name="_Toc229912120"/>
      <w:bookmarkEnd w:id="4"/>
      <w:r>
        <w:t>Properties for the Parent (flex container)</w:t>
      </w:r>
      <w:bookmarkEnd w:id="7"/>
    </w:p>
    <w:p w14:paraId="4147E0F8" w14:textId="77777777" w:rsidR="0060702B" w:rsidRDefault="00000000">
      <w:pPr>
        <w:pStyle w:val="Heading2"/>
      </w:pPr>
      <w:bookmarkStart w:id="8" w:name="display"/>
      <w:bookmarkStart w:id="9" w:name="_Toc229912121"/>
      <w:r>
        <w:t>display</w:t>
      </w:r>
      <w:bookmarkEnd w:id="9"/>
    </w:p>
    <w:p w14:paraId="7D8E6E32" w14:textId="77777777" w:rsidR="0060702B" w:rsidRDefault="00000000">
      <w:pPr>
        <w:pStyle w:val="FirstParagraph"/>
      </w:pPr>
      <w:r>
        <w:t>This defines a flex container; inline or block depending on the given value. It enables a flex context for all its direct children.</w:t>
      </w:r>
    </w:p>
    <w:p w14:paraId="5C2667C7" w14:textId="77777777" w:rsidR="0060702B" w:rsidRDefault="00000000">
      <w:pPr>
        <w:pStyle w:val="SourceCode"/>
      </w:pPr>
      <w:r>
        <w:rPr>
          <w:rStyle w:val="FunctionTok"/>
        </w:rPr>
        <w:lastRenderedPageBreak/>
        <w:t>.container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CommentTok"/>
        </w:rPr>
        <w:t>/* or inline-flex */</w:t>
      </w:r>
      <w:r>
        <w:br/>
      </w:r>
      <w:r>
        <w:rPr>
          <w:rStyle w:val="NormalTok"/>
        </w:rPr>
        <w:t>}</w:t>
      </w:r>
    </w:p>
    <w:p w14:paraId="4868219F" w14:textId="77777777" w:rsidR="0060702B" w:rsidRDefault="00000000">
      <w:pPr>
        <w:pStyle w:val="FirstParagraph"/>
      </w:pPr>
      <w:r>
        <w:t>Note that CSS columns have no effect on a flex container.</w:t>
      </w:r>
    </w:p>
    <w:p w14:paraId="5DDEB2EB" w14:textId="77777777" w:rsidR="0060702B" w:rsidRDefault="0060702B">
      <w:pPr>
        <w:pStyle w:val="BodyText"/>
      </w:pPr>
    </w:p>
    <w:p w14:paraId="4382B943" w14:textId="77777777" w:rsidR="0060702B" w:rsidRDefault="00000000">
      <w:pPr>
        <w:pStyle w:val="Heading2"/>
      </w:pPr>
      <w:bookmarkStart w:id="10" w:name="flex-direction"/>
      <w:bookmarkStart w:id="11" w:name="_Toc229912122"/>
      <w:bookmarkEnd w:id="8"/>
      <w:r>
        <w:t>flex-direction</w:t>
      </w:r>
      <w:bookmarkEnd w:id="11"/>
    </w:p>
    <w:p w14:paraId="090A1BA8" w14:textId="77777777" w:rsidR="0060702B" w:rsidRDefault="00000000" w:rsidP="001B5EE2">
      <w:pPr>
        <w:pStyle w:val="FirstParagraph"/>
        <w:jc w:val="center"/>
      </w:pPr>
      <w:r>
        <w:rPr>
          <w:noProof/>
        </w:rPr>
        <w:drawing>
          <wp:inline distT="0" distB="0" distL="0" distR="0" wp14:anchorId="2CDCBC02" wp14:editId="51F995AB">
            <wp:extent cx="5385271" cy="2781300"/>
            <wp:effectExtent l="0" t="0" r="0" b="0"/>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https://css-tricks.com/wp-content/uploads/2018/10/flex-direction.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90643" cy="2784075"/>
                    </a:xfrm>
                    <a:prstGeom prst="rect">
                      <a:avLst/>
                    </a:prstGeom>
                    <a:noFill/>
                    <a:ln w="9525">
                      <a:noFill/>
                      <a:headEnd/>
                      <a:tailEnd/>
                    </a:ln>
                  </pic:spPr>
                </pic:pic>
              </a:graphicData>
            </a:graphic>
          </wp:inline>
        </w:drawing>
      </w:r>
    </w:p>
    <w:p w14:paraId="63D3A71D" w14:textId="77777777" w:rsidR="0060702B" w:rsidRDefault="00000000">
      <w:pPr>
        <w:pStyle w:val="BodyText"/>
      </w:pPr>
      <w:r>
        <w:t>This establishes the main-axis, thus defining the direction flex items are placed in the flex container. Flexbox is (aside from optional wrapping) a single-direction layout concept. Think of flex items as primarily laying out either in horizontal rows or vertical columns.</w:t>
      </w:r>
    </w:p>
    <w:p w14:paraId="49BEEE62"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flex-direction</w:t>
      </w:r>
      <w:r>
        <w:rPr>
          <w:rStyle w:val="CharTok"/>
        </w:rPr>
        <w:t>:</w:t>
      </w:r>
      <w:r>
        <w:rPr>
          <w:rStyle w:val="NormalTok"/>
        </w:rPr>
        <w:t xml:space="preserve"> </w:t>
      </w:r>
      <w:r>
        <w:rPr>
          <w:rStyle w:val="DecValTok"/>
        </w:rPr>
        <w:t>row</w:t>
      </w:r>
      <w:r>
        <w:rPr>
          <w:rStyle w:val="NormalTok"/>
        </w:rPr>
        <w:t xml:space="preserve"> | </w:t>
      </w:r>
      <w:r>
        <w:rPr>
          <w:rStyle w:val="DecValTok"/>
        </w:rPr>
        <w:t>row-reverse</w:t>
      </w:r>
      <w:r>
        <w:rPr>
          <w:rStyle w:val="NormalTok"/>
        </w:rPr>
        <w:t xml:space="preserve"> | </w:t>
      </w:r>
      <w:r>
        <w:rPr>
          <w:rStyle w:val="DecValTok"/>
        </w:rPr>
        <w:t>column</w:t>
      </w:r>
      <w:r>
        <w:rPr>
          <w:rStyle w:val="NormalTok"/>
        </w:rPr>
        <w:t xml:space="preserve"> | </w:t>
      </w:r>
      <w:r>
        <w:rPr>
          <w:rStyle w:val="DecValTok"/>
        </w:rPr>
        <w:t>column-reverse</w:t>
      </w:r>
      <w:r>
        <w:rPr>
          <w:rStyle w:val="OperatorTok"/>
        </w:rPr>
        <w:t>;</w:t>
      </w:r>
      <w:r>
        <w:br/>
      </w:r>
      <w:r>
        <w:rPr>
          <w:rStyle w:val="NormalTok"/>
        </w:rPr>
        <w:t>}</w:t>
      </w:r>
    </w:p>
    <w:p w14:paraId="3CCC0031" w14:textId="77777777" w:rsidR="0060702B" w:rsidRDefault="00000000">
      <w:pPr>
        <w:numPr>
          <w:ilvl w:val="0"/>
          <w:numId w:val="3"/>
        </w:numPr>
      </w:pPr>
      <w:r>
        <w:rPr>
          <w:rStyle w:val="VerbatimChar"/>
        </w:rPr>
        <w:t>row</w:t>
      </w:r>
      <w:r>
        <w:t xml:space="preserve"> (default): left to right in </w:t>
      </w:r>
      <w:r>
        <w:rPr>
          <w:rStyle w:val="VerbatimChar"/>
        </w:rPr>
        <w:t>ltr</w:t>
      </w:r>
      <w:r>
        <w:t xml:space="preserve">; right to left in </w:t>
      </w:r>
      <w:r>
        <w:rPr>
          <w:rStyle w:val="VerbatimChar"/>
        </w:rPr>
        <w:t>rtl</w:t>
      </w:r>
    </w:p>
    <w:p w14:paraId="7930226D" w14:textId="77777777" w:rsidR="0060702B" w:rsidRDefault="00000000">
      <w:pPr>
        <w:numPr>
          <w:ilvl w:val="0"/>
          <w:numId w:val="3"/>
        </w:numPr>
      </w:pPr>
      <w:r>
        <w:rPr>
          <w:rStyle w:val="VerbatimChar"/>
        </w:rPr>
        <w:t>row-reverse</w:t>
      </w:r>
      <w:r>
        <w:t xml:space="preserve">: right to left in </w:t>
      </w:r>
      <w:r>
        <w:rPr>
          <w:rStyle w:val="VerbatimChar"/>
        </w:rPr>
        <w:t>ltr</w:t>
      </w:r>
      <w:r>
        <w:t xml:space="preserve">; left to right in </w:t>
      </w:r>
      <w:r>
        <w:rPr>
          <w:rStyle w:val="VerbatimChar"/>
        </w:rPr>
        <w:t>rtl</w:t>
      </w:r>
    </w:p>
    <w:p w14:paraId="46A5AC81" w14:textId="77777777" w:rsidR="0060702B" w:rsidRDefault="00000000">
      <w:pPr>
        <w:numPr>
          <w:ilvl w:val="0"/>
          <w:numId w:val="3"/>
        </w:numPr>
      </w:pPr>
      <w:r>
        <w:rPr>
          <w:rStyle w:val="VerbatimChar"/>
        </w:rPr>
        <w:t>column</w:t>
      </w:r>
      <w:r>
        <w:t xml:space="preserve">: same as </w:t>
      </w:r>
      <w:r>
        <w:rPr>
          <w:rStyle w:val="VerbatimChar"/>
        </w:rPr>
        <w:t>row</w:t>
      </w:r>
      <w:r>
        <w:t xml:space="preserve"> but top to bottom</w:t>
      </w:r>
    </w:p>
    <w:p w14:paraId="5CD7A2E9" w14:textId="77777777" w:rsidR="0060702B" w:rsidRDefault="00000000">
      <w:pPr>
        <w:numPr>
          <w:ilvl w:val="0"/>
          <w:numId w:val="3"/>
        </w:numPr>
      </w:pPr>
      <w:r>
        <w:rPr>
          <w:rStyle w:val="VerbatimChar"/>
        </w:rPr>
        <w:t>column-reverse</w:t>
      </w:r>
      <w:r>
        <w:t xml:space="preserve">: same as </w:t>
      </w:r>
      <w:r>
        <w:rPr>
          <w:rStyle w:val="VerbatimChar"/>
        </w:rPr>
        <w:t>row-reverse</w:t>
      </w:r>
      <w:r>
        <w:t xml:space="preserve"> but bottom to top</w:t>
      </w:r>
    </w:p>
    <w:p w14:paraId="57919A83" w14:textId="77777777" w:rsidR="0060702B" w:rsidRDefault="0060702B">
      <w:pPr>
        <w:pStyle w:val="FirstParagraph"/>
      </w:pPr>
    </w:p>
    <w:p w14:paraId="07E17394" w14:textId="77777777" w:rsidR="0060702B" w:rsidRDefault="00000000">
      <w:pPr>
        <w:pStyle w:val="Heading2"/>
      </w:pPr>
      <w:bookmarkStart w:id="12" w:name="flex-wrap"/>
      <w:bookmarkStart w:id="13" w:name="_Toc229912123"/>
      <w:bookmarkEnd w:id="10"/>
      <w:r>
        <w:lastRenderedPageBreak/>
        <w:t>flex-wrap</w:t>
      </w:r>
      <w:bookmarkEnd w:id="13"/>
    </w:p>
    <w:p w14:paraId="6F1B9C07" w14:textId="77777777" w:rsidR="0060702B" w:rsidRDefault="00000000" w:rsidP="001B5EE2">
      <w:pPr>
        <w:pStyle w:val="FirstParagraph"/>
        <w:jc w:val="center"/>
      </w:pPr>
      <w:r>
        <w:rPr>
          <w:noProof/>
        </w:rPr>
        <w:drawing>
          <wp:inline distT="0" distB="0" distL="0" distR="0" wp14:anchorId="52AF6421" wp14:editId="159DE8F9">
            <wp:extent cx="5637306" cy="2933700"/>
            <wp:effectExtent l="0" t="0" r="0" b="0"/>
            <wp:docPr id="26" name="Picture" title="fig:"/>
            <wp:cNvGraphicFramePr/>
            <a:graphic xmlns:a="http://schemas.openxmlformats.org/drawingml/2006/main">
              <a:graphicData uri="http://schemas.openxmlformats.org/drawingml/2006/picture">
                <pic:pic xmlns:pic="http://schemas.openxmlformats.org/drawingml/2006/picture">
                  <pic:nvPicPr>
                    <pic:cNvPr id="27" name="Picture" descr="https://css-tricks.com/wp-content/uploads/2018/10/flex-wrap.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639481" cy="2934832"/>
                    </a:xfrm>
                    <a:prstGeom prst="rect">
                      <a:avLst/>
                    </a:prstGeom>
                    <a:noFill/>
                    <a:ln w="9525">
                      <a:noFill/>
                      <a:headEnd/>
                      <a:tailEnd/>
                    </a:ln>
                  </pic:spPr>
                </pic:pic>
              </a:graphicData>
            </a:graphic>
          </wp:inline>
        </w:drawing>
      </w:r>
    </w:p>
    <w:p w14:paraId="113D9947" w14:textId="77777777" w:rsidR="0060702B" w:rsidRDefault="00000000">
      <w:pPr>
        <w:pStyle w:val="BodyText"/>
      </w:pPr>
      <w:r>
        <w:t>By default, flex items will all try to fit onto one line. You can change that and allow the items to wrap as needed with this property.</w:t>
      </w:r>
    </w:p>
    <w:p w14:paraId="032DFF74"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flex-wrap</w:t>
      </w:r>
      <w:r>
        <w:rPr>
          <w:rStyle w:val="CharTok"/>
        </w:rPr>
        <w:t>:</w:t>
      </w:r>
      <w:r>
        <w:rPr>
          <w:rStyle w:val="NormalTok"/>
        </w:rPr>
        <w:t xml:space="preserve"> </w:t>
      </w:r>
      <w:r>
        <w:rPr>
          <w:rStyle w:val="DecValTok"/>
        </w:rPr>
        <w:t>nowrap</w:t>
      </w:r>
      <w:r>
        <w:rPr>
          <w:rStyle w:val="NormalTok"/>
        </w:rPr>
        <w:t xml:space="preserve"> | </w:t>
      </w:r>
      <w:r>
        <w:rPr>
          <w:rStyle w:val="DecValTok"/>
        </w:rPr>
        <w:t>wrap</w:t>
      </w:r>
      <w:r>
        <w:rPr>
          <w:rStyle w:val="NormalTok"/>
        </w:rPr>
        <w:t xml:space="preserve"> | </w:t>
      </w:r>
      <w:r>
        <w:rPr>
          <w:rStyle w:val="DecValTok"/>
        </w:rPr>
        <w:t>wrap-reverse</w:t>
      </w:r>
      <w:r>
        <w:rPr>
          <w:rStyle w:val="OperatorTok"/>
        </w:rPr>
        <w:t>;</w:t>
      </w:r>
      <w:r>
        <w:br/>
      </w:r>
      <w:r>
        <w:rPr>
          <w:rStyle w:val="NormalTok"/>
        </w:rPr>
        <w:t>}</w:t>
      </w:r>
    </w:p>
    <w:p w14:paraId="16ADC3A2" w14:textId="77777777" w:rsidR="0060702B" w:rsidRDefault="00000000">
      <w:pPr>
        <w:numPr>
          <w:ilvl w:val="0"/>
          <w:numId w:val="4"/>
        </w:numPr>
      </w:pPr>
      <w:r>
        <w:rPr>
          <w:rStyle w:val="VerbatimChar"/>
        </w:rPr>
        <w:t>nowrap</w:t>
      </w:r>
      <w:r>
        <w:t xml:space="preserve"> (default): all flex items will be on one line</w:t>
      </w:r>
    </w:p>
    <w:p w14:paraId="2336E410" w14:textId="77777777" w:rsidR="0060702B" w:rsidRDefault="00000000">
      <w:pPr>
        <w:numPr>
          <w:ilvl w:val="0"/>
          <w:numId w:val="4"/>
        </w:numPr>
      </w:pPr>
      <w:r>
        <w:rPr>
          <w:rStyle w:val="VerbatimChar"/>
        </w:rPr>
        <w:t>wrap</w:t>
      </w:r>
      <w:r>
        <w:t>: flex items will wrap onto multiple lines, from top to bottom.</w:t>
      </w:r>
    </w:p>
    <w:p w14:paraId="0BD80BDD" w14:textId="77777777" w:rsidR="0060702B" w:rsidRDefault="00000000">
      <w:pPr>
        <w:numPr>
          <w:ilvl w:val="0"/>
          <w:numId w:val="4"/>
        </w:numPr>
      </w:pPr>
      <w:r>
        <w:rPr>
          <w:rStyle w:val="VerbatimChar"/>
        </w:rPr>
        <w:t>wrap-reverse</w:t>
      </w:r>
      <w:r>
        <w:t>: flex items will wrap onto multiple lines from bottom to top.</w:t>
      </w:r>
    </w:p>
    <w:p w14:paraId="7A4BCCC9" w14:textId="77777777" w:rsidR="0060702B" w:rsidRDefault="00000000">
      <w:pPr>
        <w:pStyle w:val="FirstParagraph"/>
      </w:pPr>
      <w:r>
        <w:t xml:space="preserve">There are some </w:t>
      </w:r>
      <w:hyperlink r:id="rId17">
        <w:r>
          <w:rPr>
            <w:rStyle w:val="Hyperlink"/>
          </w:rPr>
          <w:t xml:space="preserve">visual demos of </w:t>
        </w:r>
        <w:r>
          <w:rPr>
            <w:rStyle w:val="VerbatimChar"/>
          </w:rPr>
          <w:t>flex-wrap</w:t>
        </w:r>
        <w:r>
          <w:rPr>
            <w:rStyle w:val="Hyperlink"/>
          </w:rPr>
          <w:t xml:space="preserve"> here</w:t>
        </w:r>
      </w:hyperlink>
      <w:r>
        <w:t>.</w:t>
      </w:r>
    </w:p>
    <w:p w14:paraId="48FC415E" w14:textId="77777777" w:rsidR="0060702B" w:rsidRDefault="0060702B">
      <w:pPr>
        <w:pStyle w:val="BodyText"/>
      </w:pPr>
    </w:p>
    <w:p w14:paraId="106480DA" w14:textId="77777777" w:rsidR="0060702B" w:rsidRDefault="00000000">
      <w:pPr>
        <w:pStyle w:val="Heading2"/>
      </w:pPr>
      <w:bookmarkStart w:id="14" w:name="flex-flow"/>
      <w:bookmarkStart w:id="15" w:name="_Toc229912124"/>
      <w:bookmarkEnd w:id="12"/>
      <w:r>
        <w:t>flex-flow</w:t>
      </w:r>
      <w:bookmarkEnd w:id="15"/>
    </w:p>
    <w:p w14:paraId="7AAFEC88" w14:textId="77777777" w:rsidR="0060702B" w:rsidRDefault="00000000">
      <w:pPr>
        <w:pStyle w:val="FirstParagraph"/>
      </w:pPr>
      <w:r>
        <w:t xml:space="preserve">This is a shorthand for the </w:t>
      </w:r>
      <w:r>
        <w:rPr>
          <w:rStyle w:val="VerbatimChar"/>
        </w:rPr>
        <w:t>flex-direction</w:t>
      </w:r>
      <w:r>
        <w:t xml:space="preserve"> and </w:t>
      </w:r>
      <w:r>
        <w:rPr>
          <w:rStyle w:val="VerbatimChar"/>
        </w:rPr>
        <w:t>flex-wrap</w:t>
      </w:r>
      <w:r>
        <w:t xml:space="preserve"> properties, which together define the flex container’s main and cross axes. The default value is </w:t>
      </w:r>
      <w:r>
        <w:rPr>
          <w:rStyle w:val="VerbatimChar"/>
        </w:rPr>
        <w:t>row nowrap</w:t>
      </w:r>
      <w:r>
        <w:t>.</w:t>
      </w:r>
    </w:p>
    <w:p w14:paraId="4A12063B"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flex-flow</w:t>
      </w:r>
      <w:r>
        <w:rPr>
          <w:rStyle w:val="CharTok"/>
        </w:rPr>
        <w:t>:</w:t>
      </w:r>
      <w:r>
        <w:rPr>
          <w:rStyle w:val="NormalTok"/>
        </w:rPr>
        <w:t xml:space="preserve"> </w:t>
      </w:r>
      <w:r>
        <w:rPr>
          <w:rStyle w:val="DecValTok"/>
        </w:rPr>
        <w:t>column</w:t>
      </w:r>
      <w:r>
        <w:rPr>
          <w:rStyle w:val="NormalTok"/>
        </w:rPr>
        <w:t xml:space="preserve"> </w:t>
      </w:r>
      <w:r>
        <w:rPr>
          <w:rStyle w:val="DecValTok"/>
        </w:rPr>
        <w:t>wrap</w:t>
      </w:r>
      <w:r>
        <w:rPr>
          <w:rStyle w:val="OperatorTok"/>
        </w:rPr>
        <w:t>;</w:t>
      </w:r>
      <w:r>
        <w:br/>
      </w:r>
      <w:r>
        <w:rPr>
          <w:rStyle w:val="NormalTok"/>
        </w:rPr>
        <w:t>}</w:t>
      </w:r>
    </w:p>
    <w:p w14:paraId="3085E3C5" w14:textId="77777777" w:rsidR="0060702B" w:rsidRDefault="0060702B">
      <w:pPr>
        <w:pStyle w:val="FirstParagraph"/>
      </w:pPr>
    </w:p>
    <w:p w14:paraId="1B7FCA58" w14:textId="77777777" w:rsidR="0060702B" w:rsidRDefault="00000000">
      <w:pPr>
        <w:pStyle w:val="Heading2"/>
      </w:pPr>
      <w:bookmarkStart w:id="16" w:name="justify-content"/>
      <w:bookmarkStart w:id="17" w:name="_Toc229912125"/>
      <w:bookmarkEnd w:id="14"/>
      <w:r>
        <w:lastRenderedPageBreak/>
        <w:t>justify-content</w:t>
      </w:r>
      <w:bookmarkEnd w:id="17"/>
    </w:p>
    <w:p w14:paraId="10825A47" w14:textId="77777777" w:rsidR="0060702B" w:rsidRDefault="00000000" w:rsidP="001B5EE2">
      <w:pPr>
        <w:pStyle w:val="FirstParagraph"/>
        <w:jc w:val="center"/>
      </w:pPr>
      <w:r>
        <w:rPr>
          <w:noProof/>
        </w:rPr>
        <w:drawing>
          <wp:inline distT="0" distB="0" distL="0" distR="0" wp14:anchorId="1965D8A8" wp14:editId="764C84EE">
            <wp:extent cx="4836951" cy="7781925"/>
            <wp:effectExtent l="0" t="0" r="0" b="0"/>
            <wp:docPr id="32" name="Picture" descr="image-20260517114409860" title="fig:"/>
            <wp:cNvGraphicFramePr/>
            <a:graphic xmlns:a="http://schemas.openxmlformats.org/drawingml/2006/main">
              <a:graphicData uri="http://schemas.openxmlformats.org/drawingml/2006/picture">
                <pic:pic xmlns:pic="http://schemas.openxmlformats.org/drawingml/2006/picture">
                  <pic:nvPicPr>
                    <pic:cNvPr id="33" name="Picture" descr="C:\Users\halaf\AppData\Roaming\Typora\typora-user-images\image-20260517114409860.png"/>
                    <pic:cNvPicPr>
                      <a:picLocks noChangeAspect="1" noChangeArrowheads="1"/>
                    </pic:cNvPicPr>
                  </pic:nvPicPr>
                  <pic:blipFill>
                    <a:blip r:embed="rId18"/>
                    <a:stretch>
                      <a:fillRect/>
                    </a:stretch>
                  </pic:blipFill>
                  <pic:spPr bwMode="auto">
                    <a:xfrm>
                      <a:off x="0" y="0"/>
                      <a:ext cx="4846177" cy="7796769"/>
                    </a:xfrm>
                    <a:prstGeom prst="rect">
                      <a:avLst/>
                    </a:prstGeom>
                    <a:noFill/>
                    <a:ln w="9525">
                      <a:noFill/>
                      <a:headEnd/>
                      <a:tailEnd/>
                    </a:ln>
                  </pic:spPr>
                </pic:pic>
              </a:graphicData>
            </a:graphic>
          </wp:inline>
        </w:drawing>
      </w:r>
    </w:p>
    <w:p w14:paraId="73CE1421" w14:textId="77777777" w:rsidR="0060702B" w:rsidRDefault="00000000">
      <w:pPr>
        <w:pStyle w:val="BodyText"/>
      </w:pPr>
      <w:r>
        <w:t>This defines the alignment along the main axis. It helps distribute extra free space leftover when either all the flex items on a line are inflexible, or are flexible but have reached their maximum size. It also exerts some control over the alignment of items when they overflow the line.</w:t>
      </w:r>
    </w:p>
    <w:p w14:paraId="43E73AFC" w14:textId="77777777" w:rsidR="0060702B" w:rsidRDefault="00000000">
      <w:pPr>
        <w:pStyle w:val="SourceCode"/>
      </w:pPr>
      <w:r>
        <w:rPr>
          <w:rStyle w:val="FunctionTok"/>
        </w:rPr>
        <w:lastRenderedPageBreak/>
        <w:t>.container</w:t>
      </w:r>
      <w:r>
        <w:rPr>
          <w:rStyle w:val="NormalTok"/>
        </w:rPr>
        <w:t xml:space="preserve"> {</w:t>
      </w:r>
      <w:r>
        <w:br/>
      </w:r>
      <w:r>
        <w:rPr>
          <w:rStyle w:val="NormalTok"/>
        </w:rPr>
        <w:t xml:space="preserve">  </w:t>
      </w:r>
      <w:r>
        <w:rPr>
          <w:rStyle w:val="KeywordTok"/>
        </w:rPr>
        <w:t>justify-content</w:t>
      </w:r>
      <w:r>
        <w:rPr>
          <w:rStyle w:val="CharTok"/>
        </w:rPr>
        <w:t>:</w:t>
      </w:r>
      <w:r>
        <w:rPr>
          <w:rStyle w:val="NormalTok"/>
        </w:rPr>
        <w:t xml:space="preserve">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space-between</w:t>
      </w:r>
      <w:r>
        <w:rPr>
          <w:rStyle w:val="NormalTok"/>
        </w:rPr>
        <w:t xml:space="preserve"> | </w:t>
      </w:r>
      <w:r>
        <w:rPr>
          <w:rStyle w:val="DecValTok"/>
        </w:rPr>
        <w:t>space-around</w:t>
      </w:r>
      <w:r>
        <w:rPr>
          <w:rStyle w:val="NormalTok"/>
        </w:rPr>
        <w:t xml:space="preserve"> | </w:t>
      </w:r>
      <w:r>
        <w:rPr>
          <w:rStyle w:val="DecValTok"/>
        </w:rPr>
        <w:t>space-evenly</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left</w:t>
      </w:r>
      <w:r>
        <w:rPr>
          <w:rStyle w:val="NormalTok"/>
        </w:rPr>
        <w:t xml:space="preserve"> | </w:t>
      </w:r>
      <w:r>
        <w:rPr>
          <w:rStyle w:val="DecValTok"/>
        </w:rPr>
        <w:t>right</w:t>
      </w:r>
      <w:r>
        <w:rPr>
          <w:rStyle w:val="NormalTok"/>
        </w:rPr>
        <w:t xml:space="preserve"> ... + </w:t>
      </w:r>
      <w:r>
        <w:rPr>
          <w:rStyle w:val="DecValTok"/>
        </w:rPr>
        <w:t>safe</w:t>
      </w:r>
      <w:r>
        <w:rPr>
          <w:rStyle w:val="NormalTok"/>
        </w:rPr>
        <w:t xml:space="preserve"> | </w:t>
      </w:r>
      <w:r>
        <w:rPr>
          <w:rStyle w:val="DecValTok"/>
        </w:rPr>
        <w:t>unsafe</w:t>
      </w:r>
      <w:r>
        <w:rPr>
          <w:rStyle w:val="OperatorTok"/>
        </w:rPr>
        <w:t>;</w:t>
      </w:r>
      <w:r>
        <w:br/>
      </w:r>
      <w:r>
        <w:rPr>
          <w:rStyle w:val="NormalTok"/>
        </w:rPr>
        <w:t>}</w:t>
      </w:r>
    </w:p>
    <w:p w14:paraId="18CEBF46" w14:textId="77777777" w:rsidR="0060702B" w:rsidRDefault="00000000">
      <w:pPr>
        <w:numPr>
          <w:ilvl w:val="0"/>
          <w:numId w:val="5"/>
        </w:numPr>
      </w:pPr>
      <w:r>
        <w:rPr>
          <w:rStyle w:val="VerbatimChar"/>
        </w:rPr>
        <w:t>flex-start</w:t>
      </w:r>
      <w:r>
        <w:t xml:space="preserve"> (default): items are packed toward the start of the flex-direction.</w:t>
      </w:r>
    </w:p>
    <w:p w14:paraId="4E8C9F38" w14:textId="77777777" w:rsidR="0060702B" w:rsidRDefault="00000000">
      <w:pPr>
        <w:numPr>
          <w:ilvl w:val="0"/>
          <w:numId w:val="5"/>
        </w:numPr>
      </w:pPr>
      <w:r>
        <w:rPr>
          <w:rStyle w:val="VerbatimChar"/>
        </w:rPr>
        <w:t>flex-end</w:t>
      </w:r>
      <w:r>
        <w:t>: items are packed toward the end of the flex-direction.</w:t>
      </w:r>
    </w:p>
    <w:p w14:paraId="03C5096E" w14:textId="77777777" w:rsidR="0060702B" w:rsidRDefault="00000000">
      <w:pPr>
        <w:numPr>
          <w:ilvl w:val="0"/>
          <w:numId w:val="5"/>
        </w:numPr>
      </w:pPr>
      <w:r>
        <w:rPr>
          <w:rStyle w:val="VerbatimChar"/>
        </w:rPr>
        <w:t>start</w:t>
      </w:r>
      <w:r>
        <w:t xml:space="preserve">: items are packed toward the start of the </w:t>
      </w:r>
      <w:r>
        <w:rPr>
          <w:rStyle w:val="VerbatimChar"/>
        </w:rPr>
        <w:t>writing-mode</w:t>
      </w:r>
      <w:r>
        <w:t xml:space="preserve"> direction.</w:t>
      </w:r>
    </w:p>
    <w:p w14:paraId="39076B85" w14:textId="77777777" w:rsidR="0060702B" w:rsidRDefault="00000000">
      <w:pPr>
        <w:numPr>
          <w:ilvl w:val="0"/>
          <w:numId w:val="5"/>
        </w:numPr>
      </w:pPr>
      <w:r>
        <w:rPr>
          <w:rStyle w:val="VerbatimChar"/>
        </w:rPr>
        <w:t>end</w:t>
      </w:r>
      <w:r>
        <w:t xml:space="preserve">: items are packed toward the end of the </w:t>
      </w:r>
      <w:r>
        <w:rPr>
          <w:rStyle w:val="VerbatimChar"/>
        </w:rPr>
        <w:t>writing-mode</w:t>
      </w:r>
      <w:r>
        <w:t xml:space="preserve"> direction.</w:t>
      </w:r>
    </w:p>
    <w:p w14:paraId="6CB4ADBF" w14:textId="77777777" w:rsidR="0060702B" w:rsidRDefault="00000000">
      <w:pPr>
        <w:numPr>
          <w:ilvl w:val="0"/>
          <w:numId w:val="5"/>
        </w:numPr>
      </w:pPr>
      <w:r>
        <w:rPr>
          <w:rStyle w:val="VerbatimChar"/>
        </w:rPr>
        <w:t>left</w:t>
      </w:r>
      <w:r>
        <w:t xml:space="preserve">: items are packed toward left edge of the container, unless that doesn’t make sense with the </w:t>
      </w:r>
      <w:r>
        <w:rPr>
          <w:rStyle w:val="VerbatimChar"/>
        </w:rPr>
        <w:t>flex-direction</w:t>
      </w:r>
      <w:r>
        <w:t xml:space="preserve">, then it behaves like </w:t>
      </w:r>
      <w:r>
        <w:rPr>
          <w:rStyle w:val="VerbatimChar"/>
        </w:rPr>
        <w:t>start</w:t>
      </w:r>
      <w:r>
        <w:t>.</w:t>
      </w:r>
    </w:p>
    <w:p w14:paraId="6A7A6FD2" w14:textId="77777777" w:rsidR="0060702B" w:rsidRDefault="00000000">
      <w:pPr>
        <w:numPr>
          <w:ilvl w:val="0"/>
          <w:numId w:val="5"/>
        </w:numPr>
      </w:pPr>
      <w:r>
        <w:rPr>
          <w:rStyle w:val="VerbatimChar"/>
        </w:rPr>
        <w:t>right</w:t>
      </w:r>
      <w:r>
        <w:t xml:space="preserve">: items are packed toward right edge of the container, unless that doesn’t make sense with the </w:t>
      </w:r>
      <w:r>
        <w:rPr>
          <w:rStyle w:val="VerbatimChar"/>
        </w:rPr>
        <w:t>flex-direction</w:t>
      </w:r>
      <w:r>
        <w:t xml:space="preserve">, then it behaves like </w:t>
      </w:r>
      <w:r>
        <w:rPr>
          <w:rStyle w:val="VerbatimChar"/>
        </w:rPr>
        <w:t>end</w:t>
      </w:r>
      <w:r>
        <w:t>.</w:t>
      </w:r>
    </w:p>
    <w:p w14:paraId="7620B9CE" w14:textId="77777777" w:rsidR="0060702B" w:rsidRDefault="00000000">
      <w:pPr>
        <w:numPr>
          <w:ilvl w:val="0"/>
          <w:numId w:val="5"/>
        </w:numPr>
      </w:pPr>
      <w:r>
        <w:rPr>
          <w:rStyle w:val="VerbatimChar"/>
        </w:rPr>
        <w:t>center</w:t>
      </w:r>
      <w:r>
        <w:t>: items are centered along the line</w:t>
      </w:r>
    </w:p>
    <w:p w14:paraId="608510F7" w14:textId="77777777" w:rsidR="0060702B" w:rsidRDefault="00000000">
      <w:pPr>
        <w:numPr>
          <w:ilvl w:val="0"/>
          <w:numId w:val="5"/>
        </w:numPr>
      </w:pPr>
      <w:r>
        <w:rPr>
          <w:rStyle w:val="VerbatimChar"/>
        </w:rPr>
        <w:t>space-between</w:t>
      </w:r>
      <w:r>
        <w:t>: items are evenly distributed in the line; first item is on the start line, last item on the end line</w:t>
      </w:r>
    </w:p>
    <w:p w14:paraId="6BE8BAC1" w14:textId="77777777" w:rsidR="0060702B" w:rsidRDefault="00000000">
      <w:pPr>
        <w:numPr>
          <w:ilvl w:val="0"/>
          <w:numId w:val="5"/>
        </w:numPr>
      </w:pPr>
      <w:r>
        <w:rPr>
          <w:rStyle w:val="VerbatimChar"/>
        </w:rPr>
        <w:t>space-around</w:t>
      </w:r>
      <w:r>
        <w:t>: items are evenly distributed in the line with equal space around them. Note that visually the spaces aren’t equal, since all the items have equal space on both sides. The first item will have one unit of space against the container edge, but two units of space between the next item because that next item has its own spacing that applies.</w:t>
      </w:r>
    </w:p>
    <w:p w14:paraId="5A5174F3" w14:textId="77777777" w:rsidR="0060702B" w:rsidRDefault="00000000">
      <w:pPr>
        <w:numPr>
          <w:ilvl w:val="0"/>
          <w:numId w:val="5"/>
        </w:numPr>
      </w:pPr>
      <w:r>
        <w:rPr>
          <w:rStyle w:val="VerbatimChar"/>
        </w:rPr>
        <w:t>space-evenly</w:t>
      </w:r>
      <w:r>
        <w:t>: items are distributed so that the spacing between any two items (and the space to the edges) is equal.</w:t>
      </w:r>
    </w:p>
    <w:p w14:paraId="02006B6B" w14:textId="77777777" w:rsidR="0060702B" w:rsidRDefault="00000000">
      <w:pPr>
        <w:pStyle w:val="FirstParagraph"/>
      </w:pPr>
      <w:r>
        <w:t xml:space="preserve">Note that that browser support for these values is nuanced. For example, </w:t>
      </w:r>
      <w:r>
        <w:rPr>
          <w:rStyle w:val="VerbatimChar"/>
        </w:rPr>
        <w:t>space-between</w:t>
      </w:r>
      <w:r>
        <w:t xml:space="preserve"> never got support from some versions of Edge, and start/end/left/right aren’t in Chrome yet. MDN </w:t>
      </w:r>
      <w:hyperlink r:id="rId19">
        <w:r>
          <w:rPr>
            <w:rStyle w:val="Hyperlink"/>
          </w:rPr>
          <w:t>has detailed charts</w:t>
        </w:r>
      </w:hyperlink>
      <w:r>
        <w:t xml:space="preserve">. The safest values are </w:t>
      </w:r>
      <w:r>
        <w:rPr>
          <w:rStyle w:val="VerbatimChar"/>
        </w:rPr>
        <w:t>flex-start</w:t>
      </w:r>
      <w:r>
        <w:t xml:space="preserve">, </w:t>
      </w:r>
      <w:r>
        <w:rPr>
          <w:rStyle w:val="VerbatimChar"/>
        </w:rPr>
        <w:t>flex-end</w:t>
      </w:r>
      <w:r>
        <w:t xml:space="preserve">, and </w:t>
      </w:r>
      <w:r>
        <w:rPr>
          <w:rStyle w:val="VerbatimChar"/>
        </w:rPr>
        <w:t>center</w:t>
      </w:r>
      <w:r>
        <w:t>.</w:t>
      </w:r>
    </w:p>
    <w:p w14:paraId="652592E1" w14:textId="77777777" w:rsidR="0060702B" w:rsidRDefault="00000000">
      <w:pPr>
        <w:pStyle w:val="BodyText"/>
      </w:pPr>
      <w:r>
        <w:t xml:space="preserve">There are also two additional keywords you can pair with these values: </w:t>
      </w:r>
      <w:r>
        <w:rPr>
          <w:rStyle w:val="VerbatimChar"/>
        </w:rPr>
        <w:t>safe</w:t>
      </w:r>
      <w:r>
        <w:t xml:space="preserve"> and </w:t>
      </w:r>
      <w:r>
        <w:rPr>
          <w:rStyle w:val="VerbatimChar"/>
        </w:rPr>
        <w:t>unsafe</w:t>
      </w:r>
      <w:r>
        <w:t xml:space="preserve">. Using </w:t>
      </w:r>
      <w:r>
        <w:rPr>
          <w:rStyle w:val="VerbatimChar"/>
        </w:rPr>
        <w:t>safe</w:t>
      </w:r>
      <w:r>
        <w:t xml:space="preserve"> ensures that however you do this type of positioning, you can’t push an element such that it renders off-screen (e.g. off the top) in such a way the content can’t be scrolled too (called “data loss”).</w:t>
      </w:r>
    </w:p>
    <w:p w14:paraId="6D80A59E" w14:textId="77777777" w:rsidR="0060702B" w:rsidRDefault="0060702B">
      <w:pPr>
        <w:pStyle w:val="BodyText"/>
      </w:pPr>
    </w:p>
    <w:p w14:paraId="7B5E941C" w14:textId="77777777" w:rsidR="0060702B" w:rsidRDefault="00000000">
      <w:pPr>
        <w:pStyle w:val="Heading2"/>
      </w:pPr>
      <w:bookmarkStart w:id="18" w:name="align-items"/>
      <w:bookmarkStart w:id="19" w:name="_Toc229912126"/>
      <w:bookmarkEnd w:id="16"/>
      <w:r>
        <w:lastRenderedPageBreak/>
        <w:t>align-items</w:t>
      </w:r>
      <w:bookmarkEnd w:id="19"/>
    </w:p>
    <w:p w14:paraId="7664DDCB" w14:textId="77777777" w:rsidR="0060702B" w:rsidRDefault="00000000" w:rsidP="001B5EE2">
      <w:pPr>
        <w:pStyle w:val="FirstParagraph"/>
        <w:jc w:val="center"/>
      </w:pPr>
      <w:r>
        <w:rPr>
          <w:noProof/>
        </w:rPr>
        <w:drawing>
          <wp:inline distT="0" distB="0" distL="0" distR="0" wp14:anchorId="614EFC5C" wp14:editId="2E3451BB">
            <wp:extent cx="5334000" cy="6669365"/>
            <wp:effectExtent l="0" t="0" r="0" b="0"/>
            <wp:docPr id="37" name="Picture" title="fig:"/>
            <wp:cNvGraphicFramePr/>
            <a:graphic xmlns:a="http://schemas.openxmlformats.org/drawingml/2006/main">
              <a:graphicData uri="http://schemas.openxmlformats.org/drawingml/2006/picture">
                <pic:pic xmlns:pic="http://schemas.openxmlformats.org/drawingml/2006/picture">
                  <pic:nvPicPr>
                    <pic:cNvPr id="38" name="Picture" descr="C:\Users\halaf\AppData\Roaming\Typora\typora-user-images\image-20260517114736053.png"/>
                    <pic:cNvPicPr>
                      <a:picLocks noChangeAspect="1" noChangeArrowheads="1"/>
                    </pic:cNvPicPr>
                  </pic:nvPicPr>
                  <pic:blipFill>
                    <a:blip r:embed="rId20"/>
                    <a:stretch>
                      <a:fillRect/>
                    </a:stretch>
                  </pic:blipFill>
                  <pic:spPr bwMode="auto">
                    <a:xfrm>
                      <a:off x="0" y="0"/>
                      <a:ext cx="5334000" cy="6669365"/>
                    </a:xfrm>
                    <a:prstGeom prst="rect">
                      <a:avLst/>
                    </a:prstGeom>
                    <a:noFill/>
                    <a:ln w="9525">
                      <a:noFill/>
                      <a:headEnd/>
                      <a:tailEnd/>
                    </a:ln>
                  </pic:spPr>
                </pic:pic>
              </a:graphicData>
            </a:graphic>
          </wp:inline>
        </w:drawing>
      </w:r>
    </w:p>
    <w:p w14:paraId="169DBD0B" w14:textId="77777777" w:rsidR="0060702B" w:rsidRDefault="00000000">
      <w:pPr>
        <w:pStyle w:val="BodyText"/>
      </w:pPr>
      <w:r>
        <w:t xml:space="preserve">This defines the default behavior for how flex items are laid out along the </w:t>
      </w:r>
      <w:r>
        <w:rPr>
          <w:b/>
          <w:bCs/>
        </w:rPr>
        <w:t>cross axis</w:t>
      </w:r>
      <w:r>
        <w:t xml:space="preserve"> on the current line. Think of it as the </w:t>
      </w:r>
      <w:r>
        <w:rPr>
          <w:rStyle w:val="VerbatimChar"/>
        </w:rPr>
        <w:t>justify-content</w:t>
      </w:r>
      <w:r>
        <w:t xml:space="preserve"> version for the cross-axis (perpendicular to the main-axis).</w:t>
      </w:r>
    </w:p>
    <w:p w14:paraId="3C6A120F"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align-items</w:t>
      </w:r>
      <w:r>
        <w:rPr>
          <w:rStyle w:val="CharTok"/>
        </w:rPr>
        <w:t>:</w:t>
      </w:r>
      <w:r>
        <w:rPr>
          <w:rStyle w:val="NormalTok"/>
        </w:rPr>
        <w:t xml:space="preserve"> </w:t>
      </w:r>
      <w:r>
        <w:rPr>
          <w:rStyle w:val="DecValTok"/>
        </w:rPr>
        <w:t>stretch</w:t>
      </w:r>
      <w:r>
        <w:rPr>
          <w:rStyle w:val="NormalTok"/>
        </w:rPr>
        <w:t xml:space="preserve"> |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baseline</w:t>
      </w:r>
      <w:r>
        <w:rPr>
          <w:rStyle w:val="NormalTok"/>
        </w:rPr>
        <w:t xml:space="preserve"> | </w:t>
      </w:r>
      <w:r>
        <w:rPr>
          <w:rStyle w:val="DecValTok"/>
        </w:rPr>
        <w:t>first</w:t>
      </w:r>
      <w:r>
        <w:rPr>
          <w:rStyle w:val="NormalTok"/>
        </w:rPr>
        <w:t xml:space="preserve"> </w:t>
      </w:r>
      <w:r>
        <w:rPr>
          <w:rStyle w:val="DecValTok"/>
        </w:rPr>
        <w:t>baseline</w:t>
      </w:r>
      <w:r>
        <w:rPr>
          <w:rStyle w:val="NormalTok"/>
        </w:rPr>
        <w:t xml:space="preserve"> | </w:t>
      </w:r>
      <w:r>
        <w:rPr>
          <w:rStyle w:val="DecValTok"/>
        </w:rPr>
        <w:t>last</w:t>
      </w:r>
      <w:r>
        <w:rPr>
          <w:rStyle w:val="NormalTok"/>
        </w:rPr>
        <w:t xml:space="preserve"> </w:t>
      </w:r>
      <w:r>
        <w:rPr>
          <w:rStyle w:val="DecValTok"/>
        </w:rPr>
        <w:t>baseline</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self-start</w:t>
      </w:r>
      <w:r>
        <w:rPr>
          <w:rStyle w:val="NormalTok"/>
        </w:rPr>
        <w:t xml:space="preserve"> | </w:t>
      </w:r>
      <w:r>
        <w:rPr>
          <w:rStyle w:val="DecValTok"/>
        </w:rPr>
        <w:t>self-end</w:t>
      </w:r>
      <w:r>
        <w:rPr>
          <w:rStyle w:val="NormalTok"/>
        </w:rPr>
        <w:t xml:space="preserve"> + ... </w:t>
      </w:r>
      <w:r>
        <w:rPr>
          <w:rStyle w:val="DecValTok"/>
        </w:rPr>
        <w:t>safe</w:t>
      </w:r>
      <w:r>
        <w:rPr>
          <w:rStyle w:val="NormalTok"/>
        </w:rPr>
        <w:t xml:space="preserve"> | </w:t>
      </w:r>
      <w:r>
        <w:rPr>
          <w:rStyle w:val="DecValTok"/>
        </w:rPr>
        <w:t>unsafe</w:t>
      </w:r>
      <w:r>
        <w:rPr>
          <w:rStyle w:val="OperatorTok"/>
        </w:rPr>
        <w:t>;</w:t>
      </w:r>
      <w:r>
        <w:br/>
      </w:r>
      <w:r>
        <w:rPr>
          <w:rStyle w:val="NormalTok"/>
        </w:rPr>
        <w:t>}</w:t>
      </w:r>
    </w:p>
    <w:p w14:paraId="4C4392BB" w14:textId="77777777" w:rsidR="0060702B" w:rsidRDefault="00000000">
      <w:pPr>
        <w:numPr>
          <w:ilvl w:val="0"/>
          <w:numId w:val="6"/>
        </w:numPr>
      </w:pPr>
      <w:r>
        <w:rPr>
          <w:rStyle w:val="VerbatimChar"/>
        </w:rPr>
        <w:t>stretch</w:t>
      </w:r>
      <w:r>
        <w:t xml:space="preserve"> (default): stretch to fill the container (still respect min-width/max-width)</w:t>
      </w:r>
    </w:p>
    <w:p w14:paraId="5760DC22" w14:textId="77777777" w:rsidR="0060702B" w:rsidRDefault="00000000">
      <w:pPr>
        <w:numPr>
          <w:ilvl w:val="0"/>
          <w:numId w:val="6"/>
        </w:numPr>
      </w:pPr>
      <w:r>
        <w:rPr>
          <w:rStyle w:val="VerbatimChar"/>
        </w:rPr>
        <w:lastRenderedPageBreak/>
        <w:t>flex-start</w:t>
      </w:r>
      <w:r>
        <w:t xml:space="preserve"> / </w:t>
      </w:r>
      <w:r>
        <w:rPr>
          <w:rStyle w:val="VerbatimChar"/>
        </w:rPr>
        <w:t>start</w:t>
      </w:r>
      <w:r>
        <w:t xml:space="preserve"> / </w:t>
      </w:r>
      <w:r>
        <w:rPr>
          <w:rStyle w:val="VerbatimChar"/>
        </w:rPr>
        <w:t>self-start</w:t>
      </w:r>
      <w:r>
        <w:t xml:space="preserve">: items are placed at the start of the cross axis. The difference between these is subtle, and is about respecting the </w:t>
      </w:r>
      <w:r>
        <w:rPr>
          <w:rStyle w:val="VerbatimChar"/>
        </w:rPr>
        <w:t>flex-direction</w:t>
      </w:r>
      <w:r>
        <w:t xml:space="preserve"> rules or the </w:t>
      </w:r>
      <w:r>
        <w:rPr>
          <w:rStyle w:val="VerbatimChar"/>
        </w:rPr>
        <w:t>writing-mode</w:t>
      </w:r>
      <w:r>
        <w:t xml:space="preserve"> rules.</w:t>
      </w:r>
    </w:p>
    <w:p w14:paraId="39E9FA24" w14:textId="77777777" w:rsidR="0060702B" w:rsidRDefault="00000000">
      <w:pPr>
        <w:numPr>
          <w:ilvl w:val="0"/>
          <w:numId w:val="6"/>
        </w:numPr>
      </w:pPr>
      <w:r>
        <w:rPr>
          <w:rStyle w:val="VerbatimChar"/>
        </w:rPr>
        <w:t>flex-end</w:t>
      </w:r>
      <w:r>
        <w:t xml:space="preserve"> / </w:t>
      </w:r>
      <w:r>
        <w:rPr>
          <w:rStyle w:val="VerbatimChar"/>
        </w:rPr>
        <w:t>end</w:t>
      </w:r>
      <w:r>
        <w:t xml:space="preserve"> / </w:t>
      </w:r>
      <w:r>
        <w:rPr>
          <w:rStyle w:val="VerbatimChar"/>
        </w:rPr>
        <w:t>self-end</w:t>
      </w:r>
      <w:r>
        <w:t xml:space="preserve">: items are placed at the end of the cross axis. The difference again is subtle and is about respecting </w:t>
      </w:r>
      <w:r>
        <w:rPr>
          <w:rStyle w:val="VerbatimChar"/>
        </w:rPr>
        <w:t>flex-direction</w:t>
      </w:r>
      <w:r>
        <w:t xml:space="preserve"> rules vs. </w:t>
      </w:r>
      <w:r>
        <w:rPr>
          <w:rStyle w:val="VerbatimChar"/>
        </w:rPr>
        <w:t>writing-mode</w:t>
      </w:r>
      <w:r>
        <w:t xml:space="preserve"> rules.</w:t>
      </w:r>
    </w:p>
    <w:p w14:paraId="602DFF3C" w14:textId="77777777" w:rsidR="0060702B" w:rsidRDefault="00000000">
      <w:pPr>
        <w:numPr>
          <w:ilvl w:val="0"/>
          <w:numId w:val="6"/>
        </w:numPr>
      </w:pPr>
      <w:r>
        <w:rPr>
          <w:rStyle w:val="VerbatimChar"/>
        </w:rPr>
        <w:t>center</w:t>
      </w:r>
      <w:r>
        <w:t>: items are centered in the cross-axis</w:t>
      </w:r>
    </w:p>
    <w:p w14:paraId="5FA57790" w14:textId="77777777" w:rsidR="0060702B" w:rsidRDefault="00000000">
      <w:pPr>
        <w:numPr>
          <w:ilvl w:val="0"/>
          <w:numId w:val="6"/>
        </w:numPr>
      </w:pPr>
      <w:r>
        <w:rPr>
          <w:rStyle w:val="VerbatimChar"/>
        </w:rPr>
        <w:t>baseline</w:t>
      </w:r>
      <w:r>
        <w:t>: items are aligned such as their baselines align</w:t>
      </w:r>
    </w:p>
    <w:p w14:paraId="69E8B630" w14:textId="77777777" w:rsidR="0060702B" w:rsidRDefault="00000000">
      <w:pPr>
        <w:pStyle w:val="FirstParagraph"/>
      </w:pPr>
      <w:r>
        <w:t xml:space="preserve">The </w:t>
      </w:r>
      <w:r>
        <w:rPr>
          <w:rStyle w:val="VerbatimChar"/>
        </w:rPr>
        <w:t>safe</w:t>
      </w:r>
      <w:r>
        <w:t xml:space="preserve"> and </w:t>
      </w:r>
      <w:r>
        <w:rPr>
          <w:rStyle w:val="VerbatimChar"/>
        </w:rPr>
        <w:t>unsafe</w:t>
      </w:r>
      <w:r>
        <w:t xml:space="preserve"> modifier keywords can be used in conjunction with all the rest of these keywords (although note </w:t>
      </w:r>
      <w:hyperlink r:id="rId21">
        <w:r>
          <w:rPr>
            <w:rStyle w:val="Hyperlink"/>
          </w:rPr>
          <w:t>browser support</w:t>
        </w:r>
      </w:hyperlink>
      <w:r>
        <w:t>), and deal with helping you prevent aligning elements such that the content becomes inaccessible.</w:t>
      </w:r>
    </w:p>
    <w:p w14:paraId="1FA23857" w14:textId="77777777" w:rsidR="0060702B" w:rsidRDefault="0060702B">
      <w:pPr>
        <w:pStyle w:val="BodyText"/>
      </w:pPr>
    </w:p>
    <w:p w14:paraId="2D582079" w14:textId="77777777" w:rsidR="0060702B" w:rsidRDefault="00000000">
      <w:pPr>
        <w:pStyle w:val="Heading2"/>
      </w:pPr>
      <w:bookmarkStart w:id="20" w:name="align-content"/>
      <w:bookmarkStart w:id="21" w:name="_Toc229912127"/>
      <w:bookmarkEnd w:id="18"/>
      <w:r>
        <w:t>align-content</w:t>
      </w:r>
      <w:bookmarkEnd w:id="21"/>
    </w:p>
    <w:p w14:paraId="28E284A5" w14:textId="77777777" w:rsidR="0060702B" w:rsidRDefault="00000000" w:rsidP="001B5EE2">
      <w:pPr>
        <w:pStyle w:val="FirstParagraph"/>
        <w:jc w:val="center"/>
      </w:pPr>
      <w:r>
        <w:rPr>
          <w:noProof/>
        </w:rPr>
        <w:drawing>
          <wp:inline distT="0" distB="0" distL="0" distR="0" wp14:anchorId="28303386" wp14:editId="41BC116E">
            <wp:extent cx="4210050" cy="5521477"/>
            <wp:effectExtent l="0" t="0" r="0" b="0"/>
            <wp:docPr id="42" name="Picture" title="fig:"/>
            <wp:cNvGraphicFramePr/>
            <a:graphic xmlns:a="http://schemas.openxmlformats.org/drawingml/2006/main">
              <a:graphicData uri="http://schemas.openxmlformats.org/drawingml/2006/picture">
                <pic:pic xmlns:pic="http://schemas.openxmlformats.org/drawingml/2006/picture">
                  <pic:nvPicPr>
                    <pic:cNvPr id="43" name="Picture" descr="C:\Users\halaf\AppData\Roaming\Typora\typora-user-images\image-20260517114755510.png"/>
                    <pic:cNvPicPr>
                      <a:picLocks noChangeAspect="1" noChangeArrowheads="1"/>
                    </pic:cNvPicPr>
                  </pic:nvPicPr>
                  <pic:blipFill>
                    <a:blip r:embed="rId22"/>
                    <a:stretch>
                      <a:fillRect/>
                    </a:stretch>
                  </pic:blipFill>
                  <pic:spPr bwMode="auto">
                    <a:xfrm>
                      <a:off x="0" y="0"/>
                      <a:ext cx="4228693" cy="5545927"/>
                    </a:xfrm>
                    <a:prstGeom prst="rect">
                      <a:avLst/>
                    </a:prstGeom>
                    <a:noFill/>
                    <a:ln w="9525">
                      <a:noFill/>
                      <a:headEnd/>
                      <a:tailEnd/>
                    </a:ln>
                  </pic:spPr>
                </pic:pic>
              </a:graphicData>
            </a:graphic>
          </wp:inline>
        </w:drawing>
      </w:r>
    </w:p>
    <w:p w14:paraId="15077ABF" w14:textId="77777777" w:rsidR="0060702B" w:rsidRDefault="00000000">
      <w:pPr>
        <w:pStyle w:val="BodyText"/>
      </w:pPr>
      <w:r>
        <w:lastRenderedPageBreak/>
        <w:t xml:space="preserve">This aligns a flex container’s lines within when there is extra space in the cross-axis, similar to how </w:t>
      </w:r>
      <w:r>
        <w:rPr>
          <w:rStyle w:val="VerbatimChar"/>
        </w:rPr>
        <w:t>justify-content</w:t>
      </w:r>
      <w:r>
        <w:t xml:space="preserve"> aligns individual items within the main-axis.</w:t>
      </w:r>
    </w:p>
    <w:p w14:paraId="5AFCABD4" w14:textId="77777777" w:rsidR="0060702B" w:rsidRDefault="00000000">
      <w:pPr>
        <w:pStyle w:val="BodyText"/>
      </w:pPr>
      <w:r>
        <w:rPr>
          <w:b/>
          <w:bCs/>
        </w:rPr>
        <w:t>Note:</w:t>
      </w:r>
      <w:r>
        <w:t xml:space="preserve"> This property only takes effect on multi-line flexible containers, where </w:t>
      </w:r>
      <w:r>
        <w:rPr>
          <w:rStyle w:val="VerbatimChar"/>
        </w:rPr>
        <w:t>flex-wrap</w:t>
      </w:r>
      <w:r>
        <w:t xml:space="preserve"> is set to either </w:t>
      </w:r>
      <w:r>
        <w:rPr>
          <w:rStyle w:val="VerbatimChar"/>
        </w:rPr>
        <w:t>wrap</w:t>
      </w:r>
      <w:r>
        <w:t xml:space="preserve"> or </w:t>
      </w:r>
      <w:r>
        <w:rPr>
          <w:rStyle w:val="VerbatimChar"/>
        </w:rPr>
        <w:t>wrap-reverse</w:t>
      </w:r>
      <w:r>
        <w:t xml:space="preserve">). A single-line flexible container (i.e. where </w:t>
      </w:r>
      <w:r>
        <w:rPr>
          <w:rStyle w:val="VerbatimChar"/>
        </w:rPr>
        <w:t>flex-wrap</w:t>
      </w:r>
      <w:r>
        <w:t xml:space="preserve"> is set to its default value, </w:t>
      </w:r>
      <w:r>
        <w:rPr>
          <w:rStyle w:val="VerbatimChar"/>
        </w:rPr>
        <w:t>no-wrap</w:t>
      </w:r>
      <w:r>
        <w:t xml:space="preserve">) will not reflect </w:t>
      </w:r>
      <w:r>
        <w:rPr>
          <w:rStyle w:val="VerbatimChar"/>
        </w:rPr>
        <w:t>align-content</w:t>
      </w:r>
      <w:r>
        <w:t>.</w:t>
      </w:r>
    </w:p>
    <w:p w14:paraId="2A58D7EE"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align-content</w:t>
      </w:r>
      <w:r>
        <w:rPr>
          <w:rStyle w:val="CharTok"/>
        </w:rPr>
        <w:t>:</w:t>
      </w:r>
      <w:r>
        <w:rPr>
          <w:rStyle w:val="NormalTok"/>
        </w:rPr>
        <w:t xml:space="preserve">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space-between</w:t>
      </w:r>
      <w:r>
        <w:rPr>
          <w:rStyle w:val="NormalTok"/>
        </w:rPr>
        <w:t xml:space="preserve"> | </w:t>
      </w:r>
      <w:r>
        <w:rPr>
          <w:rStyle w:val="DecValTok"/>
        </w:rPr>
        <w:t>space-around</w:t>
      </w:r>
      <w:r>
        <w:rPr>
          <w:rStyle w:val="NormalTok"/>
        </w:rPr>
        <w:t xml:space="preserve"> | </w:t>
      </w:r>
      <w:r>
        <w:rPr>
          <w:rStyle w:val="DecValTok"/>
        </w:rPr>
        <w:t>space-evenly</w:t>
      </w:r>
      <w:r>
        <w:rPr>
          <w:rStyle w:val="NormalTok"/>
        </w:rPr>
        <w:t xml:space="preserve"> | </w:t>
      </w:r>
      <w:r>
        <w:rPr>
          <w:rStyle w:val="DecValTok"/>
        </w:rPr>
        <w:t>stretch</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baseline</w:t>
      </w:r>
      <w:r>
        <w:rPr>
          <w:rStyle w:val="NormalTok"/>
        </w:rPr>
        <w:t xml:space="preserve"> | </w:t>
      </w:r>
      <w:r>
        <w:rPr>
          <w:rStyle w:val="DecValTok"/>
        </w:rPr>
        <w:t>first</w:t>
      </w:r>
      <w:r>
        <w:rPr>
          <w:rStyle w:val="NormalTok"/>
        </w:rPr>
        <w:t xml:space="preserve"> </w:t>
      </w:r>
      <w:r>
        <w:rPr>
          <w:rStyle w:val="DecValTok"/>
        </w:rPr>
        <w:t>baseline</w:t>
      </w:r>
      <w:r>
        <w:rPr>
          <w:rStyle w:val="NormalTok"/>
        </w:rPr>
        <w:t xml:space="preserve"> | </w:t>
      </w:r>
      <w:r>
        <w:rPr>
          <w:rStyle w:val="DecValTok"/>
        </w:rPr>
        <w:t>last</w:t>
      </w:r>
      <w:r>
        <w:rPr>
          <w:rStyle w:val="NormalTok"/>
        </w:rPr>
        <w:t xml:space="preserve"> </w:t>
      </w:r>
      <w:r>
        <w:rPr>
          <w:rStyle w:val="DecValTok"/>
        </w:rPr>
        <w:t>baseline</w:t>
      </w:r>
      <w:r>
        <w:rPr>
          <w:rStyle w:val="NormalTok"/>
        </w:rPr>
        <w:t xml:space="preserve"> + ... </w:t>
      </w:r>
      <w:r>
        <w:rPr>
          <w:rStyle w:val="DecValTok"/>
        </w:rPr>
        <w:t>safe</w:t>
      </w:r>
      <w:r>
        <w:rPr>
          <w:rStyle w:val="NormalTok"/>
        </w:rPr>
        <w:t xml:space="preserve"> | </w:t>
      </w:r>
      <w:r>
        <w:rPr>
          <w:rStyle w:val="DecValTok"/>
        </w:rPr>
        <w:t>unsafe</w:t>
      </w:r>
      <w:r>
        <w:rPr>
          <w:rStyle w:val="OperatorTok"/>
        </w:rPr>
        <w:t>;</w:t>
      </w:r>
      <w:r>
        <w:br/>
      </w:r>
      <w:r>
        <w:rPr>
          <w:rStyle w:val="NormalTok"/>
        </w:rPr>
        <w:t>}</w:t>
      </w:r>
    </w:p>
    <w:p w14:paraId="2D609F3A" w14:textId="77777777" w:rsidR="0060702B" w:rsidRDefault="00000000">
      <w:pPr>
        <w:numPr>
          <w:ilvl w:val="0"/>
          <w:numId w:val="7"/>
        </w:numPr>
      </w:pPr>
      <w:r>
        <w:rPr>
          <w:rStyle w:val="VerbatimChar"/>
        </w:rPr>
        <w:t>normal</w:t>
      </w:r>
      <w:r>
        <w:t xml:space="preserve"> (default): items are packed in their default position as if no value was set.</w:t>
      </w:r>
    </w:p>
    <w:p w14:paraId="6EC93EC5" w14:textId="77777777" w:rsidR="0060702B" w:rsidRDefault="00000000">
      <w:pPr>
        <w:numPr>
          <w:ilvl w:val="0"/>
          <w:numId w:val="7"/>
        </w:numPr>
      </w:pPr>
      <w:r>
        <w:rPr>
          <w:rStyle w:val="VerbatimChar"/>
        </w:rPr>
        <w:t>flex-start</w:t>
      </w:r>
      <w:r>
        <w:t xml:space="preserve"> / </w:t>
      </w:r>
      <w:r>
        <w:rPr>
          <w:rStyle w:val="VerbatimChar"/>
        </w:rPr>
        <w:t>start</w:t>
      </w:r>
      <w:r>
        <w:t xml:space="preserve">: items packed to the start of the container. The (more supported) </w:t>
      </w:r>
      <w:r>
        <w:rPr>
          <w:rStyle w:val="VerbatimChar"/>
        </w:rPr>
        <w:t>flex-start</w:t>
      </w:r>
      <w:r>
        <w:t xml:space="preserve"> honors the </w:t>
      </w:r>
      <w:r>
        <w:rPr>
          <w:rStyle w:val="VerbatimChar"/>
        </w:rPr>
        <w:t>flex-direction</w:t>
      </w:r>
      <w:r>
        <w:t xml:space="preserve"> while </w:t>
      </w:r>
      <w:r>
        <w:rPr>
          <w:rStyle w:val="VerbatimChar"/>
        </w:rPr>
        <w:t>start</w:t>
      </w:r>
      <w:r>
        <w:t xml:space="preserve"> honors the </w:t>
      </w:r>
      <w:r>
        <w:rPr>
          <w:rStyle w:val="VerbatimChar"/>
        </w:rPr>
        <w:t>writing-mode</w:t>
      </w:r>
      <w:r>
        <w:t xml:space="preserve"> direction.</w:t>
      </w:r>
    </w:p>
    <w:p w14:paraId="397A0F71" w14:textId="77777777" w:rsidR="0060702B" w:rsidRDefault="00000000">
      <w:pPr>
        <w:numPr>
          <w:ilvl w:val="0"/>
          <w:numId w:val="7"/>
        </w:numPr>
      </w:pPr>
      <w:r>
        <w:rPr>
          <w:rStyle w:val="VerbatimChar"/>
        </w:rPr>
        <w:t>flex-end</w:t>
      </w:r>
      <w:r>
        <w:t xml:space="preserve"> / </w:t>
      </w:r>
      <w:r>
        <w:rPr>
          <w:rStyle w:val="VerbatimChar"/>
        </w:rPr>
        <w:t>end</w:t>
      </w:r>
      <w:r>
        <w:t xml:space="preserve">: items packed to the end of the container. The (more support) </w:t>
      </w:r>
      <w:r>
        <w:rPr>
          <w:rStyle w:val="VerbatimChar"/>
        </w:rPr>
        <w:t>flex-end</w:t>
      </w:r>
      <w:r>
        <w:t xml:space="preserve"> honors the </w:t>
      </w:r>
      <w:r>
        <w:rPr>
          <w:rStyle w:val="VerbatimChar"/>
        </w:rPr>
        <w:t>flex-direction</w:t>
      </w:r>
      <w:r>
        <w:t xml:space="preserve"> while end honors the </w:t>
      </w:r>
      <w:r>
        <w:rPr>
          <w:rStyle w:val="VerbatimChar"/>
        </w:rPr>
        <w:t>writing-mode</w:t>
      </w:r>
      <w:r>
        <w:t xml:space="preserve"> direction.</w:t>
      </w:r>
    </w:p>
    <w:p w14:paraId="1AAF2FE7" w14:textId="77777777" w:rsidR="0060702B" w:rsidRDefault="00000000">
      <w:pPr>
        <w:numPr>
          <w:ilvl w:val="0"/>
          <w:numId w:val="7"/>
        </w:numPr>
      </w:pPr>
      <w:r>
        <w:rPr>
          <w:rStyle w:val="VerbatimChar"/>
        </w:rPr>
        <w:t>center</w:t>
      </w:r>
      <w:r>
        <w:t>: items centered in the container</w:t>
      </w:r>
    </w:p>
    <w:p w14:paraId="4DCD8031" w14:textId="77777777" w:rsidR="0060702B" w:rsidRDefault="00000000">
      <w:pPr>
        <w:numPr>
          <w:ilvl w:val="0"/>
          <w:numId w:val="7"/>
        </w:numPr>
      </w:pPr>
      <w:r>
        <w:rPr>
          <w:rStyle w:val="VerbatimChar"/>
        </w:rPr>
        <w:t>space-between</w:t>
      </w:r>
      <w:r>
        <w:t>: items evenly distributed; the first line is at the start of the container while the last one is at the end</w:t>
      </w:r>
    </w:p>
    <w:p w14:paraId="5FBBB862" w14:textId="77777777" w:rsidR="0060702B" w:rsidRDefault="00000000">
      <w:pPr>
        <w:numPr>
          <w:ilvl w:val="0"/>
          <w:numId w:val="7"/>
        </w:numPr>
      </w:pPr>
      <w:r>
        <w:rPr>
          <w:rStyle w:val="VerbatimChar"/>
        </w:rPr>
        <w:t>space-around</w:t>
      </w:r>
      <w:r>
        <w:t>: items evenly distributed with equal space around each line</w:t>
      </w:r>
    </w:p>
    <w:p w14:paraId="3F9D669C" w14:textId="77777777" w:rsidR="0060702B" w:rsidRDefault="00000000">
      <w:pPr>
        <w:numPr>
          <w:ilvl w:val="0"/>
          <w:numId w:val="7"/>
        </w:numPr>
      </w:pPr>
      <w:r>
        <w:rPr>
          <w:rStyle w:val="VerbatimChar"/>
        </w:rPr>
        <w:t>space-evenly</w:t>
      </w:r>
      <w:r>
        <w:t>: items are evenly distributed with equal space around them</w:t>
      </w:r>
    </w:p>
    <w:p w14:paraId="147654CD" w14:textId="77777777" w:rsidR="0060702B" w:rsidRDefault="00000000">
      <w:pPr>
        <w:numPr>
          <w:ilvl w:val="0"/>
          <w:numId w:val="7"/>
        </w:numPr>
      </w:pPr>
      <w:r>
        <w:rPr>
          <w:rStyle w:val="VerbatimChar"/>
        </w:rPr>
        <w:t>stretch</w:t>
      </w:r>
      <w:r>
        <w:t>: lines stretch to take up the remaining space</w:t>
      </w:r>
    </w:p>
    <w:p w14:paraId="1AA0060E" w14:textId="77777777" w:rsidR="0060702B" w:rsidRDefault="00000000">
      <w:pPr>
        <w:pStyle w:val="FirstParagraph"/>
      </w:pPr>
      <w:r>
        <w:t xml:space="preserve">The </w:t>
      </w:r>
      <w:r>
        <w:rPr>
          <w:rStyle w:val="VerbatimChar"/>
        </w:rPr>
        <w:t>safe</w:t>
      </w:r>
      <w:r>
        <w:t xml:space="preserve"> and </w:t>
      </w:r>
      <w:r>
        <w:rPr>
          <w:rStyle w:val="VerbatimChar"/>
        </w:rPr>
        <w:t>unsafe</w:t>
      </w:r>
      <w:r>
        <w:t xml:space="preserve"> modifier keywords can be used in conjunction with all the rest of these keywords (although note </w:t>
      </w:r>
      <w:hyperlink r:id="rId23">
        <w:r>
          <w:rPr>
            <w:rStyle w:val="Hyperlink"/>
          </w:rPr>
          <w:t>browser support</w:t>
        </w:r>
      </w:hyperlink>
      <w:r>
        <w:t>), and deal with helping you prevent aligning elements such that the content becomes inaccessible.</w:t>
      </w:r>
    </w:p>
    <w:p w14:paraId="081508CD" w14:textId="77777777" w:rsidR="0060702B" w:rsidRDefault="0060702B">
      <w:pPr>
        <w:pStyle w:val="BodyText"/>
      </w:pPr>
    </w:p>
    <w:p w14:paraId="29FF5F6A" w14:textId="77777777" w:rsidR="0060702B" w:rsidRDefault="00000000">
      <w:pPr>
        <w:pStyle w:val="Heading2"/>
      </w:pPr>
      <w:bookmarkStart w:id="22" w:name="gap-row-gap-column-gap"/>
      <w:bookmarkStart w:id="23" w:name="_Toc229912128"/>
      <w:bookmarkEnd w:id="20"/>
      <w:r>
        <w:lastRenderedPageBreak/>
        <w:t>gap, row-gap, column-gap</w:t>
      </w:r>
      <w:bookmarkEnd w:id="23"/>
    </w:p>
    <w:p w14:paraId="44FC2F2A" w14:textId="77777777" w:rsidR="0060702B" w:rsidRDefault="00000000" w:rsidP="001B5EE2">
      <w:pPr>
        <w:pStyle w:val="FirstParagraph"/>
        <w:jc w:val="center"/>
      </w:pPr>
      <w:r>
        <w:rPr>
          <w:noProof/>
        </w:rPr>
        <w:drawing>
          <wp:inline distT="0" distB="0" distL="0" distR="0" wp14:anchorId="07779D2F" wp14:editId="3251E907">
            <wp:extent cx="4362230" cy="5038725"/>
            <wp:effectExtent l="0" t="0" r="0" b="0"/>
            <wp:docPr id="46" name="Picture" title="fig:"/>
            <wp:cNvGraphicFramePr/>
            <a:graphic xmlns:a="http://schemas.openxmlformats.org/drawingml/2006/main">
              <a:graphicData uri="http://schemas.openxmlformats.org/drawingml/2006/picture">
                <pic:pic xmlns:pic="http://schemas.openxmlformats.org/drawingml/2006/picture">
                  <pic:nvPicPr>
                    <pic:cNvPr id="47" name="Picture" descr="C:\Users\halaf\AppData\Roaming\Typora\typora-user-images\image-20260517114812568.png"/>
                    <pic:cNvPicPr>
                      <a:picLocks noChangeAspect="1" noChangeArrowheads="1"/>
                    </pic:cNvPicPr>
                  </pic:nvPicPr>
                  <pic:blipFill>
                    <a:blip r:embed="rId24"/>
                    <a:stretch>
                      <a:fillRect/>
                    </a:stretch>
                  </pic:blipFill>
                  <pic:spPr bwMode="auto">
                    <a:xfrm>
                      <a:off x="0" y="0"/>
                      <a:ext cx="4371012" cy="5048869"/>
                    </a:xfrm>
                    <a:prstGeom prst="rect">
                      <a:avLst/>
                    </a:prstGeom>
                    <a:noFill/>
                    <a:ln w="9525">
                      <a:noFill/>
                      <a:headEnd/>
                      <a:tailEnd/>
                    </a:ln>
                  </pic:spPr>
                </pic:pic>
              </a:graphicData>
            </a:graphic>
          </wp:inline>
        </w:drawing>
      </w:r>
    </w:p>
    <w:p w14:paraId="19AA26F1" w14:textId="77777777" w:rsidR="0060702B" w:rsidRDefault="00000000">
      <w:pPr>
        <w:pStyle w:val="BodyText"/>
      </w:pPr>
      <w:hyperlink r:id="rId25">
        <w:r>
          <w:rPr>
            <w:rStyle w:val="Hyperlink"/>
          </w:rPr>
          <w:t xml:space="preserve">The </w:t>
        </w:r>
        <w:r>
          <w:rPr>
            <w:rStyle w:val="VerbatimChar"/>
          </w:rPr>
          <w:t>gap</w:t>
        </w:r>
        <w:r>
          <w:rPr>
            <w:rStyle w:val="Hyperlink"/>
          </w:rPr>
          <w:t xml:space="preserve"> property</w:t>
        </w:r>
      </w:hyperlink>
      <w:r>
        <w:t xml:space="preserve"> explicitly controls the space between flex items. It applies that spacing </w:t>
      </w:r>
      <w:r>
        <w:rPr>
          <w:i/>
          <w:iCs/>
        </w:rPr>
        <w:t>only between items</w:t>
      </w:r>
      <w:r>
        <w:t xml:space="preserve"> not on the outer edges.</w:t>
      </w:r>
    </w:p>
    <w:p w14:paraId="2FA4A65F" w14:textId="77777777" w:rsidR="0060702B" w:rsidRDefault="00000000">
      <w:pPr>
        <w:pStyle w:val="SourceCode"/>
      </w:pPr>
      <w:r>
        <w:rPr>
          <w:rStyle w:val="FunctionTok"/>
        </w:rPr>
        <w:t>.container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br/>
      </w:r>
      <w:r>
        <w:rPr>
          <w:rStyle w:val="NormalTok"/>
        </w:rPr>
        <w:t xml:space="preserve">  gap</w:t>
      </w:r>
      <w:r>
        <w:rPr>
          <w:rStyle w:val="InformationTok"/>
        </w:rPr>
        <w:t>:</w:t>
      </w:r>
      <w:r>
        <w:rPr>
          <w:rStyle w:val="NormalTok"/>
        </w:rPr>
        <w:t xml:space="preserve"> 10px;</w:t>
      </w:r>
      <w:r>
        <w:br/>
      </w:r>
      <w:r>
        <w:rPr>
          <w:rStyle w:val="NormalTok"/>
        </w:rPr>
        <w:t xml:space="preserve">  gap</w:t>
      </w:r>
      <w:r>
        <w:rPr>
          <w:rStyle w:val="InformationTok"/>
        </w:rPr>
        <w:t>:</w:t>
      </w:r>
      <w:r>
        <w:rPr>
          <w:rStyle w:val="NormalTok"/>
        </w:rPr>
        <w:t xml:space="preserve"> 10px 20px; </w:t>
      </w:r>
      <w:r>
        <w:rPr>
          <w:rStyle w:val="CommentTok"/>
        </w:rPr>
        <w:t>/* row-gap column gap */</w:t>
      </w:r>
      <w:r>
        <w:br/>
      </w:r>
      <w:r>
        <w:rPr>
          <w:rStyle w:val="NormalTok"/>
        </w:rPr>
        <w:t xml:space="preserve">  row-gap</w:t>
      </w:r>
      <w:r>
        <w:rPr>
          <w:rStyle w:val="InformationTok"/>
        </w:rPr>
        <w:t>:</w:t>
      </w:r>
      <w:r>
        <w:rPr>
          <w:rStyle w:val="NormalTok"/>
        </w:rPr>
        <w:t xml:space="preserve"> 10px;</w:t>
      </w:r>
      <w:r>
        <w:br/>
      </w:r>
      <w:r>
        <w:rPr>
          <w:rStyle w:val="NormalTok"/>
        </w:rPr>
        <w:t xml:space="preserve">  column-gap</w:t>
      </w:r>
      <w:r>
        <w:rPr>
          <w:rStyle w:val="InformationTok"/>
        </w:rPr>
        <w:t>:</w:t>
      </w:r>
      <w:r>
        <w:rPr>
          <w:rStyle w:val="NormalTok"/>
        </w:rPr>
        <w:t xml:space="preserve"> 20px;</w:t>
      </w:r>
      <w:r>
        <w:br/>
      </w:r>
      <w:r>
        <w:rPr>
          <w:rStyle w:val="NormalTok"/>
        </w:rPr>
        <w:t>}</w:t>
      </w:r>
    </w:p>
    <w:p w14:paraId="5A8F548A" w14:textId="77777777" w:rsidR="0060702B" w:rsidRDefault="00000000">
      <w:pPr>
        <w:pStyle w:val="FirstParagraph"/>
      </w:pPr>
      <w:r>
        <w:t xml:space="preserve">The behavior could be thought of as a </w:t>
      </w:r>
      <w:r>
        <w:rPr>
          <w:i/>
          <w:iCs/>
        </w:rPr>
        <w:t>minimum</w:t>
      </w:r>
      <w:r>
        <w:t xml:space="preserve"> gutter, as if the gutter is bigger somehow (because of something like </w:t>
      </w:r>
      <w:r>
        <w:rPr>
          <w:rStyle w:val="VerbatimChar"/>
        </w:rPr>
        <w:t>justify-content: space-between;</w:t>
      </w:r>
      <w:r>
        <w:t>) then the gap will only take effect if that space would end up smaller.</w:t>
      </w:r>
    </w:p>
    <w:p w14:paraId="47AB1DA8" w14:textId="77777777" w:rsidR="0060702B" w:rsidRDefault="00000000">
      <w:pPr>
        <w:pStyle w:val="BodyText"/>
      </w:pPr>
      <w:r>
        <w:t xml:space="preserve">It is not exclusively for flexbox, </w:t>
      </w:r>
      <w:r>
        <w:rPr>
          <w:rStyle w:val="VerbatimChar"/>
        </w:rPr>
        <w:t>gap</w:t>
      </w:r>
      <w:r>
        <w:t xml:space="preserve"> works in grid and multi-column layout as well.</w:t>
      </w:r>
    </w:p>
    <w:p w14:paraId="0A9D829D" w14:textId="77777777" w:rsidR="0060702B" w:rsidRDefault="0060702B">
      <w:pPr>
        <w:pStyle w:val="BodyText"/>
      </w:pPr>
    </w:p>
    <w:p w14:paraId="57A86693" w14:textId="77777777" w:rsidR="0060702B" w:rsidRDefault="00000000">
      <w:pPr>
        <w:pStyle w:val="Heading1"/>
      </w:pPr>
      <w:bookmarkStart w:id="24" w:name="properties-for-the-children-flex-items"/>
      <w:bookmarkStart w:id="25" w:name="_Toc229912129"/>
      <w:bookmarkEnd w:id="6"/>
      <w:bookmarkEnd w:id="22"/>
      <w:r>
        <w:lastRenderedPageBreak/>
        <w:t>Properties for the Children (flex items)</w:t>
      </w:r>
      <w:bookmarkEnd w:id="25"/>
    </w:p>
    <w:p w14:paraId="7273EF50" w14:textId="77777777" w:rsidR="0060702B" w:rsidRDefault="00000000">
      <w:pPr>
        <w:pStyle w:val="Heading2"/>
      </w:pPr>
      <w:bookmarkStart w:id="26" w:name="order"/>
      <w:bookmarkStart w:id="27" w:name="_Toc229912130"/>
      <w:r>
        <w:t>order</w:t>
      </w:r>
      <w:bookmarkEnd w:id="27"/>
    </w:p>
    <w:p w14:paraId="64B0CF10" w14:textId="77777777" w:rsidR="0060702B" w:rsidRDefault="00000000" w:rsidP="001B5EE2">
      <w:pPr>
        <w:pStyle w:val="FirstParagraph"/>
        <w:jc w:val="center"/>
      </w:pPr>
      <w:r>
        <w:rPr>
          <w:noProof/>
        </w:rPr>
        <w:drawing>
          <wp:inline distT="0" distB="0" distL="0" distR="0" wp14:anchorId="30AB22FF" wp14:editId="4B0306F0">
            <wp:extent cx="4032773" cy="3409950"/>
            <wp:effectExtent l="0" t="0" r="0" b="0"/>
            <wp:docPr id="52" name="Picture" title="fig:"/>
            <wp:cNvGraphicFramePr/>
            <a:graphic xmlns:a="http://schemas.openxmlformats.org/drawingml/2006/main">
              <a:graphicData uri="http://schemas.openxmlformats.org/drawingml/2006/picture">
                <pic:pic xmlns:pic="http://schemas.openxmlformats.org/drawingml/2006/picture">
                  <pic:nvPicPr>
                    <pic:cNvPr id="53" name="Picture" descr="C:\Users\halaf\AppData\Roaming\Typora\typora-user-images\image-20260517114832748.png"/>
                    <pic:cNvPicPr>
                      <a:picLocks noChangeAspect="1" noChangeArrowheads="1"/>
                    </pic:cNvPicPr>
                  </pic:nvPicPr>
                  <pic:blipFill>
                    <a:blip r:embed="rId26"/>
                    <a:stretch>
                      <a:fillRect/>
                    </a:stretch>
                  </pic:blipFill>
                  <pic:spPr bwMode="auto">
                    <a:xfrm>
                      <a:off x="0" y="0"/>
                      <a:ext cx="4040514" cy="3416495"/>
                    </a:xfrm>
                    <a:prstGeom prst="rect">
                      <a:avLst/>
                    </a:prstGeom>
                    <a:noFill/>
                    <a:ln w="9525">
                      <a:noFill/>
                      <a:headEnd/>
                      <a:tailEnd/>
                    </a:ln>
                  </pic:spPr>
                </pic:pic>
              </a:graphicData>
            </a:graphic>
          </wp:inline>
        </w:drawing>
      </w:r>
    </w:p>
    <w:p w14:paraId="6E049484" w14:textId="77777777" w:rsidR="0060702B" w:rsidRDefault="00000000">
      <w:pPr>
        <w:pStyle w:val="BodyText"/>
      </w:pPr>
      <w:r>
        <w:t xml:space="preserve">By default, flex items are laid out in the source order. However, the </w:t>
      </w:r>
      <w:r>
        <w:rPr>
          <w:rStyle w:val="VerbatimChar"/>
        </w:rPr>
        <w:t>order</w:t>
      </w:r>
      <w:r>
        <w:t xml:space="preserve"> property controls the order in which they appear in the flex container.</w:t>
      </w:r>
    </w:p>
    <w:p w14:paraId="40C287E3"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order</w:t>
      </w:r>
      <w:r>
        <w:rPr>
          <w:rStyle w:val="CharTok"/>
        </w:rPr>
        <w:t>:</w:t>
      </w:r>
      <w:r>
        <w:rPr>
          <w:rStyle w:val="NormalTok"/>
        </w:rPr>
        <w:t xml:space="preserve"> </w:t>
      </w:r>
      <w:r>
        <w:rPr>
          <w:rStyle w:val="DecValTok"/>
        </w:rPr>
        <w:t>5</w:t>
      </w:r>
      <w:r>
        <w:rPr>
          <w:rStyle w:val="OperatorTok"/>
        </w:rPr>
        <w:t>;</w:t>
      </w:r>
      <w:r>
        <w:rPr>
          <w:rStyle w:val="NormalTok"/>
        </w:rPr>
        <w:t xml:space="preserve"> </w:t>
      </w:r>
      <w:r>
        <w:rPr>
          <w:rStyle w:val="CommentTok"/>
        </w:rPr>
        <w:t>/* default is 0 */</w:t>
      </w:r>
      <w:r>
        <w:br/>
      </w:r>
      <w:r>
        <w:rPr>
          <w:rStyle w:val="NormalTok"/>
        </w:rPr>
        <w:t>}</w:t>
      </w:r>
    </w:p>
    <w:p w14:paraId="01E3D3BB" w14:textId="77777777" w:rsidR="0060702B" w:rsidRDefault="00000000">
      <w:pPr>
        <w:pStyle w:val="FirstParagraph"/>
      </w:pPr>
      <w:r>
        <w:t xml:space="preserve">Items with the same </w:t>
      </w:r>
      <w:r>
        <w:rPr>
          <w:rStyle w:val="VerbatimChar"/>
        </w:rPr>
        <w:t>order</w:t>
      </w:r>
      <w:r>
        <w:t xml:space="preserve"> revert to source order.</w:t>
      </w:r>
    </w:p>
    <w:p w14:paraId="1C3E4C42" w14:textId="77777777" w:rsidR="0060702B" w:rsidRDefault="0060702B">
      <w:pPr>
        <w:pStyle w:val="BodyText"/>
      </w:pPr>
    </w:p>
    <w:p w14:paraId="1D00309C" w14:textId="77777777" w:rsidR="0060702B" w:rsidRDefault="00000000">
      <w:pPr>
        <w:pStyle w:val="Heading2"/>
      </w:pPr>
      <w:bookmarkStart w:id="28" w:name="flex-grow"/>
      <w:bookmarkStart w:id="29" w:name="_Toc229912131"/>
      <w:bookmarkEnd w:id="26"/>
      <w:r>
        <w:t>flex-grow</w:t>
      </w:r>
      <w:bookmarkEnd w:id="29"/>
    </w:p>
    <w:p w14:paraId="2B5596BB" w14:textId="77777777" w:rsidR="0060702B" w:rsidRDefault="00000000" w:rsidP="001B5EE2">
      <w:pPr>
        <w:pStyle w:val="FirstParagraph"/>
        <w:jc w:val="center"/>
      </w:pPr>
      <w:r>
        <w:rPr>
          <w:noProof/>
        </w:rPr>
        <w:drawing>
          <wp:inline distT="0" distB="0" distL="0" distR="0" wp14:anchorId="7B787387" wp14:editId="4271A34B">
            <wp:extent cx="4728127" cy="2219325"/>
            <wp:effectExtent l="0" t="0" r="0" b="0"/>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https://css-tricks.com/wp-content/uploads/2018/10/flex-grow.sv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4742520" cy="2226081"/>
                    </a:xfrm>
                    <a:prstGeom prst="rect">
                      <a:avLst/>
                    </a:prstGeom>
                    <a:noFill/>
                    <a:ln w="9525">
                      <a:noFill/>
                      <a:headEnd/>
                      <a:tailEnd/>
                    </a:ln>
                  </pic:spPr>
                </pic:pic>
              </a:graphicData>
            </a:graphic>
          </wp:inline>
        </w:drawing>
      </w:r>
    </w:p>
    <w:p w14:paraId="0D845768" w14:textId="77777777" w:rsidR="0060702B" w:rsidRDefault="00000000">
      <w:pPr>
        <w:pStyle w:val="BodyText"/>
      </w:pPr>
      <w:r>
        <w:lastRenderedPageBreak/>
        <w:t>This defines the ability for a flex item to grow if necessary. It accepts a unitless value that serves as a proportion. It dictates what amount of the available space inside the flex container the item should take up.</w:t>
      </w:r>
    </w:p>
    <w:p w14:paraId="2919F199" w14:textId="77777777" w:rsidR="0060702B" w:rsidRDefault="00000000">
      <w:pPr>
        <w:pStyle w:val="BodyText"/>
      </w:pPr>
      <w:r>
        <w:t xml:space="preserve">If all items have </w:t>
      </w:r>
      <w:r>
        <w:rPr>
          <w:rStyle w:val="VerbatimChar"/>
        </w:rPr>
        <w:t>flex-grow</w:t>
      </w:r>
      <w:r>
        <w:t xml:space="preserve"> set to </w:t>
      </w:r>
      <w:r>
        <w:rPr>
          <w:rStyle w:val="VerbatimChar"/>
        </w:rPr>
        <w:t>1</w:t>
      </w:r>
      <w:r>
        <w:t xml:space="preserve">, the remaining space in the container will be distributed equally to all children. If one of the children has a value of </w:t>
      </w:r>
      <w:r>
        <w:rPr>
          <w:rStyle w:val="VerbatimChar"/>
        </w:rPr>
        <w:t>2</w:t>
      </w:r>
      <w:r>
        <w:t>, that child would take up twice as much of the space as either one of the others (or it will try, at least).</w:t>
      </w:r>
    </w:p>
    <w:p w14:paraId="635632A0"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flex-grow</w:t>
      </w:r>
      <w:r>
        <w:rPr>
          <w:rStyle w:val="CharTok"/>
        </w:rPr>
        <w:t>:</w:t>
      </w:r>
      <w:r>
        <w:rPr>
          <w:rStyle w:val="NormalTok"/>
        </w:rPr>
        <w:t xml:space="preserve"> </w:t>
      </w:r>
      <w:r>
        <w:rPr>
          <w:rStyle w:val="DecValTok"/>
        </w:rPr>
        <w:t>4</w:t>
      </w:r>
      <w:r>
        <w:rPr>
          <w:rStyle w:val="OperatorTok"/>
        </w:rPr>
        <w:t>;</w:t>
      </w:r>
      <w:r>
        <w:rPr>
          <w:rStyle w:val="NormalTok"/>
        </w:rPr>
        <w:t xml:space="preserve"> </w:t>
      </w:r>
      <w:r>
        <w:rPr>
          <w:rStyle w:val="CommentTok"/>
        </w:rPr>
        <w:t>/* default 0 */</w:t>
      </w:r>
      <w:r>
        <w:br/>
      </w:r>
      <w:r>
        <w:rPr>
          <w:rStyle w:val="NormalTok"/>
        </w:rPr>
        <w:t>}</w:t>
      </w:r>
    </w:p>
    <w:p w14:paraId="7CE11F3B" w14:textId="77777777" w:rsidR="0060702B" w:rsidRDefault="00000000">
      <w:pPr>
        <w:pStyle w:val="FirstParagraph"/>
      </w:pPr>
      <w:r>
        <w:t>Negative numbers are invalid.</w:t>
      </w:r>
    </w:p>
    <w:p w14:paraId="637804FB" w14:textId="77777777" w:rsidR="0060702B" w:rsidRDefault="00000000">
      <w:pPr>
        <w:pStyle w:val="Heading2"/>
      </w:pPr>
      <w:bookmarkStart w:id="30" w:name="flex-shrink"/>
      <w:bookmarkStart w:id="31" w:name="_Toc229912132"/>
      <w:bookmarkEnd w:id="28"/>
      <w:r>
        <w:t>flex-shrink</w:t>
      </w:r>
      <w:bookmarkEnd w:id="31"/>
    </w:p>
    <w:p w14:paraId="0E63F66A" w14:textId="77777777" w:rsidR="0060702B" w:rsidRDefault="00000000">
      <w:pPr>
        <w:pStyle w:val="FirstParagraph"/>
      </w:pPr>
      <w:r>
        <w:t>This defines the ability for a flex item to shrink if necessary.</w:t>
      </w:r>
    </w:p>
    <w:p w14:paraId="2BF10332"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flex-shrink</w:t>
      </w:r>
      <w:r>
        <w:rPr>
          <w:rStyle w:val="CharTok"/>
        </w:rPr>
        <w:t>:</w:t>
      </w:r>
      <w:r>
        <w:rPr>
          <w:rStyle w:val="NormalTok"/>
        </w:rPr>
        <w:t xml:space="preserve"> </w:t>
      </w:r>
      <w:r>
        <w:rPr>
          <w:rStyle w:val="DecValTok"/>
        </w:rPr>
        <w:t>3</w:t>
      </w:r>
      <w:r>
        <w:rPr>
          <w:rStyle w:val="OperatorTok"/>
        </w:rPr>
        <w:t>;</w:t>
      </w:r>
      <w:r>
        <w:rPr>
          <w:rStyle w:val="NormalTok"/>
        </w:rPr>
        <w:t xml:space="preserve"> </w:t>
      </w:r>
      <w:r>
        <w:rPr>
          <w:rStyle w:val="CommentTok"/>
        </w:rPr>
        <w:t>/* default 1 */</w:t>
      </w:r>
      <w:r>
        <w:br/>
      </w:r>
      <w:r>
        <w:rPr>
          <w:rStyle w:val="NormalTok"/>
        </w:rPr>
        <w:t>}</w:t>
      </w:r>
    </w:p>
    <w:p w14:paraId="581461F7" w14:textId="77777777" w:rsidR="0060702B" w:rsidRDefault="00000000">
      <w:pPr>
        <w:pStyle w:val="FirstParagraph"/>
      </w:pPr>
      <w:r>
        <w:t>Negative numbers are invalid.</w:t>
      </w:r>
    </w:p>
    <w:p w14:paraId="20FF218A" w14:textId="77777777" w:rsidR="0060702B" w:rsidRDefault="0060702B">
      <w:pPr>
        <w:pStyle w:val="BodyText"/>
      </w:pPr>
    </w:p>
    <w:p w14:paraId="76B678AE" w14:textId="77777777" w:rsidR="0060702B" w:rsidRDefault="00000000">
      <w:pPr>
        <w:pStyle w:val="Heading2"/>
      </w:pPr>
      <w:bookmarkStart w:id="32" w:name="flex-basis"/>
      <w:bookmarkStart w:id="33" w:name="_Toc229912133"/>
      <w:bookmarkEnd w:id="30"/>
      <w:r>
        <w:t>flex-basis</w:t>
      </w:r>
      <w:bookmarkEnd w:id="33"/>
    </w:p>
    <w:p w14:paraId="5140AB56" w14:textId="77777777" w:rsidR="0060702B" w:rsidRDefault="00000000">
      <w:pPr>
        <w:pStyle w:val="FirstParagraph"/>
      </w:pPr>
      <w:r>
        <w:t xml:space="preserve">This defines the default size of an element before the remaining space is distributed. It can be a length (e.g. 20%, 5rem, etc.) or a keyword. The </w:t>
      </w:r>
      <w:r>
        <w:rPr>
          <w:rStyle w:val="VerbatimChar"/>
        </w:rPr>
        <w:t>auto</w:t>
      </w:r>
      <w:r>
        <w:t xml:space="preserve"> keyword means “look at my width or height property” (which was temporarily done by the </w:t>
      </w:r>
      <w:r>
        <w:rPr>
          <w:rStyle w:val="VerbatimChar"/>
        </w:rPr>
        <w:t>main-size</w:t>
      </w:r>
      <w:r>
        <w:t xml:space="preserve"> keyword until deprecated). The </w:t>
      </w:r>
      <w:r>
        <w:rPr>
          <w:rStyle w:val="VerbatimChar"/>
        </w:rPr>
        <w:t>content</w:t>
      </w:r>
      <w:r>
        <w:t xml:space="preserve"> keyword means “size it based on the item’s content” – this keyword isn’t well supported yet, so it’s hard to test and harder to know what its brethren </w:t>
      </w:r>
      <w:r>
        <w:rPr>
          <w:rStyle w:val="VerbatimChar"/>
        </w:rPr>
        <w:t>max-content</w:t>
      </w:r>
      <w:r>
        <w:t xml:space="preserve">, </w:t>
      </w:r>
      <w:r>
        <w:rPr>
          <w:rStyle w:val="VerbatimChar"/>
        </w:rPr>
        <w:t>min-content</w:t>
      </w:r>
      <w:r>
        <w:t xml:space="preserve">, and </w:t>
      </w:r>
      <w:r>
        <w:rPr>
          <w:rStyle w:val="VerbatimChar"/>
        </w:rPr>
        <w:t>fit-content</w:t>
      </w:r>
      <w:r>
        <w:t xml:space="preserve"> do.</w:t>
      </w:r>
    </w:p>
    <w:p w14:paraId="38F9F376"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flex-basis</w:t>
      </w:r>
      <w:r>
        <w:rPr>
          <w:rStyle w:val="CharTok"/>
        </w:rPr>
        <w:t>:</w:t>
      </w:r>
      <w:r>
        <w:rPr>
          <w:rStyle w:val="NormalTok"/>
        </w:rPr>
        <w:t xml:space="preserve">  | </w:t>
      </w:r>
      <w:r>
        <w:rPr>
          <w:rStyle w:val="BuiltInTok"/>
        </w:rPr>
        <w:t>auto</w:t>
      </w:r>
      <w:r>
        <w:rPr>
          <w:rStyle w:val="OperatorTok"/>
        </w:rPr>
        <w:t>;</w:t>
      </w:r>
      <w:r>
        <w:rPr>
          <w:rStyle w:val="NormalTok"/>
        </w:rPr>
        <w:t xml:space="preserve"> </w:t>
      </w:r>
      <w:r>
        <w:rPr>
          <w:rStyle w:val="CommentTok"/>
        </w:rPr>
        <w:t>/* default auto */</w:t>
      </w:r>
      <w:r>
        <w:br/>
      </w:r>
      <w:r>
        <w:rPr>
          <w:rStyle w:val="NormalTok"/>
        </w:rPr>
        <w:t>}</w:t>
      </w:r>
    </w:p>
    <w:p w14:paraId="67FDBAF3" w14:textId="77777777" w:rsidR="0060702B" w:rsidRDefault="00000000">
      <w:pPr>
        <w:pStyle w:val="FirstParagraph"/>
      </w:pPr>
      <w:r>
        <w:t xml:space="preserve">If set to </w:t>
      </w:r>
      <w:r>
        <w:rPr>
          <w:rStyle w:val="VerbatimChar"/>
        </w:rPr>
        <w:t>0</w:t>
      </w:r>
      <w:r>
        <w:t xml:space="preserve">, the extra space around content isn’t factored in. If set to </w:t>
      </w:r>
      <w:r>
        <w:rPr>
          <w:rStyle w:val="VerbatimChar"/>
        </w:rPr>
        <w:t>auto</w:t>
      </w:r>
      <w:r>
        <w:t xml:space="preserve">, the extra space is distributed based on its </w:t>
      </w:r>
      <w:r>
        <w:rPr>
          <w:rStyle w:val="VerbatimChar"/>
        </w:rPr>
        <w:t>flex-grow</w:t>
      </w:r>
      <w:r>
        <w:t xml:space="preserve"> value. </w:t>
      </w:r>
      <w:hyperlink r:id="rId29">
        <w:r>
          <w:rPr>
            <w:rStyle w:val="Hyperlink"/>
          </w:rPr>
          <w:t>See this graphic.</w:t>
        </w:r>
      </w:hyperlink>
    </w:p>
    <w:p w14:paraId="0BF9E841" w14:textId="77777777" w:rsidR="0060702B" w:rsidRDefault="0060702B">
      <w:pPr>
        <w:pStyle w:val="BodyText"/>
      </w:pPr>
    </w:p>
    <w:p w14:paraId="0D4FAF47" w14:textId="77777777" w:rsidR="0060702B" w:rsidRDefault="00000000">
      <w:pPr>
        <w:pStyle w:val="Heading2"/>
      </w:pPr>
      <w:bookmarkStart w:id="34" w:name="flex"/>
      <w:bookmarkStart w:id="35" w:name="_Toc229912134"/>
      <w:bookmarkEnd w:id="32"/>
      <w:r>
        <w:t>flex</w:t>
      </w:r>
      <w:bookmarkEnd w:id="35"/>
    </w:p>
    <w:p w14:paraId="4503E9F8" w14:textId="77777777" w:rsidR="0060702B" w:rsidRDefault="00000000">
      <w:pPr>
        <w:pStyle w:val="FirstParagraph"/>
      </w:pPr>
      <w:r>
        <w:t xml:space="preserve">This is the shorthand for </w:t>
      </w:r>
      <w:r>
        <w:rPr>
          <w:rStyle w:val="VerbatimChar"/>
        </w:rPr>
        <w:t>flex-grow,</w:t>
      </w:r>
      <w:r>
        <w:t xml:space="preserve"> </w:t>
      </w:r>
      <w:r>
        <w:rPr>
          <w:rStyle w:val="VerbatimChar"/>
        </w:rPr>
        <w:t>flex-shrink</w:t>
      </w:r>
      <w:r>
        <w:t xml:space="preserve"> and </w:t>
      </w:r>
      <w:r>
        <w:rPr>
          <w:rStyle w:val="VerbatimChar"/>
        </w:rPr>
        <w:t>flex-basis</w:t>
      </w:r>
      <w:r>
        <w:t xml:space="preserve"> combined. The second and third parameters (</w:t>
      </w:r>
      <w:r>
        <w:rPr>
          <w:rStyle w:val="VerbatimChar"/>
        </w:rPr>
        <w:t>flex-shrink</w:t>
      </w:r>
      <w:r>
        <w:t xml:space="preserve"> and </w:t>
      </w:r>
      <w:r>
        <w:rPr>
          <w:rStyle w:val="VerbatimChar"/>
        </w:rPr>
        <w:t>flex-basis</w:t>
      </w:r>
      <w:r>
        <w:t xml:space="preserve">) are optional. The default is </w:t>
      </w:r>
      <w:r>
        <w:rPr>
          <w:rStyle w:val="VerbatimChar"/>
        </w:rPr>
        <w:t>0 1 auto</w:t>
      </w:r>
      <w:r>
        <w:t xml:space="preserve">, but if you set it with a single number value, like </w:t>
      </w:r>
      <w:r>
        <w:rPr>
          <w:rStyle w:val="VerbatimChar"/>
        </w:rPr>
        <w:t>flex: 5;</w:t>
      </w:r>
      <w:r>
        <w:t xml:space="preserve">, that changes the </w:t>
      </w:r>
      <w:r>
        <w:rPr>
          <w:rStyle w:val="VerbatimChar"/>
        </w:rPr>
        <w:t>flex-basis</w:t>
      </w:r>
      <w:r>
        <w:t xml:space="preserve"> to 0%, so it’s like setting </w:t>
      </w:r>
      <w:r>
        <w:rPr>
          <w:rStyle w:val="VerbatimChar"/>
        </w:rPr>
        <w:t>flex-grow: 5; flex-shrink: 1; flex-basis: 0%;</w:t>
      </w:r>
      <w:r>
        <w:t>.</w:t>
      </w:r>
    </w:p>
    <w:p w14:paraId="4233AB41"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flex</w:t>
      </w:r>
      <w:r>
        <w:rPr>
          <w:rStyle w:val="CharTok"/>
        </w:rPr>
        <w:t>:</w:t>
      </w:r>
      <w:r>
        <w:rPr>
          <w:rStyle w:val="NormalTok"/>
        </w:rPr>
        <w:t xml:space="preserve"> </w:t>
      </w:r>
      <w:r>
        <w:rPr>
          <w:rStyle w:val="DecValTok"/>
        </w:rPr>
        <w:t>none</w:t>
      </w:r>
      <w:r>
        <w:rPr>
          <w:rStyle w:val="NormalTok"/>
        </w:rPr>
        <w:t xml:space="preserve"> | [ &lt;</w:t>
      </w:r>
      <w:r>
        <w:rPr>
          <w:rStyle w:val="StringTok"/>
        </w:rPr>
        <w:t>'flex-grow'</w:t>
      </w:r>
      <w:r>
        <w:rPr>
          <w:rStyle w:val="NormalTok"/>
        </w:rPr>
        <w:t>&gt; &lt;</w:t>
      </w:r>
      <w:r>
        <w:rPr>
          <w:rStyle w:val="StringTok"/>
        </w:rPr>
        <w:t>'flex-shrink'</w:t>
      </w:r>
      <w:r>
        <w:rPr>
          <w:rStyle w:val="NormalTok"/>
        </w:rPr>
        <w:t>&gt;? || &lt;</w:t>
      </w:r>
      <w:r>
        <w:rPr>
          <w:rStyle w:val="StringTok"/>
        </w:rPr>
        <w:t>'flex-basis'</w:t>
      </w:r>
      <w:r>
        <w:rPr>
          <w:rStyle w:val="NormalTok"/>
        </w:rPr>
        <w:t>&gt; ]</w:t>
      </w:r>
      <w:r>
        <w:br/>
      </w:r>
      <w:r>
        <w:rPr>
          <w:rStyle w:val="NormalTok"/>
        </w:rPr>
        <w:t>}</w:t>
      </w:r>
    </w:p>
    <w:p w14:paraId="533DC67C" w14:textId="77777777" w:rsidR="0060702B" w:rsidRDefault="00000000">
      <w:pPr>
        <w:pStyle w:val="BlockText"/>
      </w:pPr>
      <w:r>
        <w:rPr>
          <w:b/>
          <w:bCs/>
        </w:rPr>
        <w:lastRenderedPageBreak/>
        <w:t>It is recommended that you use this shorthand property</w:t>
      </w:r>
      <w:r>
        <w:t xml:space="preserve"> rather than set the individual properties. The shorthand sets the other values intelligently.</w:t>
      </w:r>
    </w:p>
    <w:p w14:paraId="03F47624" w14:textId="77777777" w:rsidR="0060702B" w:rsidRDefault="0060702B">
      <w:pPr>
        <w:pStyle w:val="FirstParagraph"/>
      </w:pPr>
    </w:p>
    <w:p w14:paraId="5464F68E" w14:textId="77777777" w:rsidR="0060702B" w:rsidRDefault="00000000">
      <w:pPr>
        <w:pStyle w:val="Heading2"/>
      </w:pPr>
      <w:bookmarkStart w:id="36" w:name="align-self"/>
      <w:bookmarkStart w:id="37" w:name="_Toc229912135"/>
      <w:bookmarkEnd w:id="34"/>
      <w:r>
        <w:t>align-self</w:t>
      </w:r>
      <w:bookmarkEnd w:id="37"/>
    </w:p>
    <w:p w14:paraId="40537742" w14:textId="77777777" w:rsidR="0060702B" w:rsidRDefault="00000000" w:rsidP="001B5EE2">
      <w:pPr>
        <w:pStyle w:val="FirstParagraph"/>
        <w:jc w:val="center"/>
      </w:pPr>
      <w:r>
        <w:rPr>
          <w:noProof/>
        </w:rPr>
        <w:drawing>
          <wp:inline distT="0" distB="0" distL="0" distR="0" wp14:anchorId="0DBD9B28" wp14:editId="6B66EB2B">
            <wp:extent cx="4476750" cy="2238375"/>
            <wp:effectExtent l="0" t="0" r="0" b="0"/>
            <wp:docPr id="64" name="Picture" descr="image-20260517114955857" title="fig:"/>
            <wp:cNvGraphicFramePr/>
            <a:graphic xmlns:a="http://schemas.openxmlformats.org/drawingml/2006/main">
              <a:graphicData uri="http://schemas.openxmlformats.org/drawingml/2006/picture">
                <pic:pic xmlns:pic="http://schemas.openxmlformats.org/drawingml/2006/picture">
                  <pic:nvPicPr>
                    <pic:cNvPr id="65" name="Picture" descr="C:\Users\halaf\AppData\Roaming\Typora\typora-user-images\image-20260517114955857.png"/>
                    <pic:cNvPicPr>
                      <a:picLocks noChangeAspect="1" noChangeArrowheads="1"/>
                    </pic:cNvPicPr>
                  </pic:nvPicPr>
                  <pic:blipFill>
                    <a:blip r:embed="rId30"/>
                    <a:stretch>
                      <a:fillRect/>
                    </a:stretch>
                  </pic:blipFill>
                  <pic:spPr bwMode="auto">
                    <a:xfrm>
                      <a:off x="0" y="0"/>
                      <a:ext cx="4482387" cy="2241194"/>
                    </a:xfrm>
                    <a:prstGeom prst="rect">
                      <a:avLst/>
                    </a:prstGeom>
                    <a:noFill/>
                    <a:ln w="9525">
                      <a:noFill/>
                      <a:headEnd/>
                      <a:tailEnd/>
                    </a:ln>
                  </pic:spPr>
                </pic:pic>
              </a:graphicData>
            </a:graphic>
          </wp:inline>
        </w:drawing>
      </w:r>
    </w:p>
    <w:p w14:paraId="5D12F85D" w14:textId="77777777" w:rsidR="0060702B" w:rsidRDefault="00000000">
      <w:pPr>
        <w:pStyle w:val="BodyText"/>
      </w:pPr>
      <w:r>
        <w:t xml:space="preserve">This allows the default alignment (or the one specified by </w:t>
      </w:r>
      <w:r>
        <w:rPr>
          <w:rStyle w:val="VerbatimChar"/>
        </w:rPr>
        <w:t>align-items</w:t>
      </w:r>
      <w:r>
        <w:t>) to be overridden for individual flex items.</w:t>
      </w:r>
    </w:p>
    <w:p w14:paraId="3BCEFC60" w14:textId="77777777" w:rsidR="0060702B" w:rsidRDefault="00000000">
      <w:pPr>
        <w:pStyle w:val="BodyText"/>
      </w:pPr>
      <w:r>
        <w:t xml:space="preserve">Please see the </w:t>
      </w:r>
      <w:r>
        <w:rPr>
          <w:rStyle w:val="VerbatimChar"/>
        </w:rPr>
        <w:t>align-items</w:t>
      </w:r>
      <w:r>
        <w:t xml:space="preserve"> explanation to understand the available values.</w:t>
      </w:r>
    </w:p>
    <w:p w14:paraId="0EB4BAA1" w14:textId="77777777" w:rsidR="0060702B" w:rsidRDefault="00000000">
      <w:pPr>
        <w:pStyle w:val="SourceCode"/>
      </w:pPr>
      <w:r>
        <w:rPr>
          <w:rStyle w:val="FunctionTok"/>
        </w:rPr>
        <w:t>.item</w:t>
      </w:r>
      <w:r>
        <w:rPr>
          <w:rStyle w:val="NormalTok"/>
        </w:rPr>
        <w:t xml:space="preserve"> {</w:t>
      </w:r>
      <w:r>
        <w:br/>
      </w:r>
      <w:r>
        <w:rPr>
          <w:rStyle w:val="NormalTok"/>
        </w:rPr>
        <w:t xml:space="preserve">  </w:t>
      </w:r>
      <w:r>
        <w:rPr>
          <w:rStyle w:val="KeywordTok"/>
        </w:rPr>
        <w:t>align-self</w:t>
      </w:r>
      <w:r>
        <w:rPr>
          <w:rStyle w:val="CharTok"/>
        </w:rPr>
        <w:t>:</w:t>
      </w:r>
      <w:r>
        <w:rPr>
          <w:rStyle w:val="NormalTok"/>
        </w:rPr>
        <w:t xml:space="preserve"> </w:t>
      </w:r>
      <w:r>
        <w:rPr>
          <w:rStyle w:val="BuiltInTok"/>
        </w:rPr>
        <w:t>auto</w:t>
      </w:r>
      <w:r>
        <w:rPr>
          <w:rStyle w:val="NormalTok"/>
        </w:rPr>
        <w:t xml:space="preserve"> |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baseline</w:t>
      </w:r>
      <w:r>
        <w:rPr>
          <w:rStyle w:val="NormalTok"/>
        </w:rPr>
        <w:t xml:space="preserve"> | </w:t>
      </w:r>
      <w:r>
        <w:rPr>
          <w:rStyle w:val="DecValTok"/>
        </w:rPr>
        <w:t>stretch</w:t>
      </w:r>
      <w:r>
        <w:rPr>
          <w:rStyle w:val="OperatorTok"/>
        </w:rPr>
        <w:t>;</w:t>
      </w:r>
      <w:r>
        <w:br/>
      </w:r>
      <w:r>
        <w:rPr>
          <w:rStyle w:val="NormalTok"/>
        </w:rPr>
        <w:t>}</w:t>
      </w:r>
    </w:p>
    <w:p w14:paraId="46687E77" w14:textId="77777777" w:rsidR="0060702B" w:rsidRDefault="00000000">
      <w:pPr>
        <w:pStyle w:val="FirstParagraph"/>
      </w:pPr>
      <w:r>
        <w:t xml:space="preserve">Note that </w:t>
      </w:r>
      <w:r>
        <w:rPr>
          <w:rStyle w:val="VerbatimChar"/>
        </w:rPr>
        <w:t>float</w:t>
      </w:r>
      <w:r>
        <w:t xml:space="preserve">, </w:t>
      </w:r>
      <w:r>
        <w:rPr>
          <w:rStyle w:val="VerbatimChar"/>
        </w:rPr>
        <w:t>clear</w:t>
      </w:r>
      <w:r>
        <w:t xml:space="preserve"> and </w:t>
      </w:r>
      <w:r>
        <w:rPr>
          <w:rStyle w:val="VerbatimChar"/>
        </w:rPr>
        <w:t>vertical-align</w:t>
      </w:r>
      <w:r>
        <w:t xml:space="preserve"> have no effect on a flex item.</w:t>
      </w:r>
    </w:p>
    <w:p w14:paraId="31C87C1D" w14:textId="77777777" w:rsidR="0060702B" w:rsidRDefault="0060702B">
      <w:pPr>
        <w:pStyle w:val="BodyText"/>
      </w:pPr>
    </w:p>
    <w:p w14:paraId="734E390D" w14:textId="77777777" w:rsidR="0060702B" w:rsidRDefault="00000000">
      <w:pPr>
        <w:pStyle w:val="Heading1"/>
      </w:pPr>
      <w:bookmarkStart w:id="38" w:name="prefixing-flexbox"/>
      <w:bookmarkStart w:id="39" w:name="_Toc229912136"/>
      <w:bookmarkEnd w:id="24"/>
      <w:bookmarkEnd w:id="36"/>
      <w:r>
        <w:t>Prefixing Flexbox</w:t>
      </w:r>
      <w:bookmarkEnd w:id="39"/>
    </w:p>
    <w:p w14:paraId="1AEFA3BB" w14:textId="77777777" w:rsidR="0060702B" w:rsidRDefault="00000000">
      <w:pPr>
        <w:pStyle w:val="FirstParagraph"/>
      </w:pPr>
      <w:r>
        <w:t xml:space="preserve">CSS Flexbox is widely supported in all modern browsers, but requires some vendor prefixing to support the legacy browsers, like Internet Explorer (which has been discontinued for a while now). It doesn’t just include prepending properties with the vendor prefix, but there are actually entirely different property and value names. This is because the Flexbox spec has changed over time, creating an </w:t>
      </w:r>
      <w:hyperlink r:id="rId31">
        <w:r>
          <w:rPr>
            <w:rStyle w:val="Hyperlink"/>
          </w:rPr>
          <w:t>“old”, “tweener”, and “new”</w:t>
        </w:r>
      </w:hyperlink>
      <w:r>
        <w:t xml:space="preserve"> versions.</w:t>
      </w:r>
    </w:p>
    <w:p w14:paraId="76690815" w14:textId="77777777" w:rsidR="0060702B" w:rsidRDefault="00000000">
      <w:pPr>
        <w:pStyle w:val="BodyText"/>
      </w:pPr>
      <w:r>
        <w:t xml:space="preserve">Perhaps the best way to handle this is to write in the new (and final) syntax and run your CSS through </w:t>
      </w:r>
      <w:hyperlink r:id="rId32">
        <w:r>
          <w:rPr>
            <w:rStyle w:val="Hyperlink"/>
          </w:rPr>
          <w:t>Autoprefixer</w:t>
        </w:r>
      </w:hyperlink>
      <w:r>
        <w:t>, which handles the fallbacks very well.</w:t>
      </w:r>
    </w:p>
    <w:p w14:paraId="366814F3" w14:textId="77777777" w:rsidR="0060702B" w:rsidRDefault="00000000">
      <w:pPr>
        <w:pStyle w:val="BodyText"/>
      </w:pPr>
      <w:r>
        <w:t xml:space="preserve">Alternatively, here’s a Sass </w:t>
      </w:r>
      <w:r>
        <w:rPr>
          <w:rStyle w:val="VerbatimChar"/>
        </w:rPr>
        <w:t>@mixin</w:t>
      </w:r>
      <w:r>
        <w:t xml:space="preserve"> to help with some of the prefixing, which also gives you an idea of what kind of things need to be done:</w:t>
      </w:r>
    </w:p>
    <w:p w14:paraId="51F889EA" w14:textId="77777777" w:rsidR="0060702B" w:rsidRDefault="00000000">
      <w:pPr>
        <w:pStyle w:val="SourceCode"/>
      </w:pPr>
      <w:r>
        <w:rPr>
          <w:rStyle w:val="ImportTok"/>
        </w:rPr>
        <w:t>@mixin</w:t>
      </w:r>
      <w:r>
        <w:rPr>
          <w:rStyle w:val="NormalTok"/>
        </w:rPr>
        <w:t xml:space="preserve"> flexbox</w:t>
      </w:r>
      <w:r>
        <w:rPr>
          <w:rStyle w:val="FunctionTok"/>
        </w:rPr>
        <w:t>()</w:t>
      </w:r>
      <w:r>
        <w:rPr>
          <w:rStyle w:val="NormalTok"/>
        </w:rPr>
        <w:t xml:space="preserve"> {</w:t>
      </w:r>
      <w:r>
        <w:br/>
      </w:r>
      <w:r>
        <w:rPr>
          <w:rStyle w:val="NormalTok"/>
        </w:rPr>
        <w:t xml:space="preserve">  display</w:t>
      </w:r>
      <w:r>
        <w:rPr>
          <w:rStyle w:val="InformationTok"/>
        </w:rPr>
        <w:t>:</w:t>
      </w:r>
      <w:r>
        <w:rPr>
          <w:rStyle w:val="NormalTok"/>
        </w:rPr>
        <w:t xml:space="preserve"> -webkit-box;</w:t>
      </w:r>
      <w:r>
        <w:br/>
      </w:r>
      <w:r>
        <w:rPr>
          <w:rStyle w:val="NormalTok"/>
        </w:rPr>
        <w:t xml:space="preserve">  display</w:t>
      </w:r>
      <w:r>
        <w:rPr>
          <w:rStyle w:val="InformationTok"/>
        </w:rPr>
        <w:t>:</w:t>
      </w:r>
      <w:r>
        <w:rPr>
          <w:rStyle w:val="NormalTok"/>
        </w:rPr>
        <w:t xml:space="preserve"> -moz-box;</w:t>
      </w:r>
      <w:r>
        <w:br/>
      </w:r>
      <w:r>
        <w:rPr>
          <w:rStyle w:val="NormalTok"/>
        </w:rPr>
        <w:t xml:space="preserve">  display</w:t>
      </w:r>
      <w:r>
        <w:rPr>
          <w:rStyle w:val="InformationTok"/>
        </w:rPr>
        <w:t>:</w:t>
      </w:r>
      <w:r>
        <w:rPr>
          <w:rStyle w:val="NormalTok"/>
        </w:rPr>
        <w:t xml:space="preserve"> -ms-flexbox;</w:t>
      </w:r>
      <w:r>
        <w:br/>
      </w:r>
      <w:r>
        <w:rPr>
          <w:rStyle w:val="NormalTok"/>
        </w:rPr>
        <w:lastRenderedPageBreak/>
        <w:t xml:space="preserve">  display</w:t>
      </w:r>
      <w:r>
        <w:rPr>
          <w:rStyle w:val="InformationTok"/>
        </w:rPr>
        <w:t>:</w:t>
      </w:r>
      <w:r>
        <w:rPr>
          <w:rStyle w:val="NormalTok"/>
        </w:rPr>
        <w:t xml:space="preserve"> -webkit-flex;</w:t>
      </w:r>
      <w:r>
        <w:br/>
      </w:r>
      <w:r>
        <w:rPr>
          <w:rStyle w:val="NormalTok"/>
        </w:rPr>
        <w:t xml:space="preserve">  display</w:t>
      </w:r>
      <w:r>
        <w:rPr>
          <w:rStyle w:val="InformationTok"/>
        </w:rPr>
        <w:t>:</w:t>
      </w:r>
      <w:r>
        <w:rPr>
          <w:rStyle w:val="NormalTok"/>
        </w:rPr>
        <w:t xml:space="preserve"> flex;</w:t>
      </w:r>
      <w:r>
        <w:br/>
      </w:r>
      <w:r>
        <w:rPr>
          <w:rStyle w:val="NormalTok"/>
        </w:rPr>
        <w:t>}</w:t>
      </w:r>
      <w:r>
        <w:br/>
      </w:r>
      <w:r>
        <w:br/>
      </w:r>
      <w:r>
        <w:rPr>
          <w:rStyle w:val="ImportTok"/>
        </w:rPr>
        <w:t>@mixin</w:t>
      </w:r>
      <w:r>
        <w:rPr>
          <w:rStyle w:val="NormalTok"/>
        </w:rPr>
        <w:t xml:space="preserve"> flex</w:t>
      </w:r>
      <w:r>
        <w:rPr>
          <w:rStyle w:val="FunctionTok"/>
        </w:rPr>
        <w:t>(</w:t>
      </w:r>
      <w:r>
        <w:rPr>
          <w:rStyle w:val="NormalTok"/>
        </w:rPr>
        <w:t>$</w:t>
      </w:r>
      <w:r>
        <w:rPr>
          <w:rStyle w:val="DecValTok"/>
        </w:rPr>
        <w:t>values</w:t>
      </w:r>
      <w:r>
        <w:rPr>
          <w:rStyle w:val="FunctionTok"/>
        </w:rPr>
        <w:t>)</w:t>
      </w:r>
      <w:r>
        <w:rPr>
          <w:rStyle w:val="NormalTok"/>
        </w:rPr>
        <w:t xml:space="preserve"> {</w:t>
      </w:r>
      <w:r>
        <w:br/>
      </w:r>
      <w:r>
        <w:rPr>
          <w:rStyle w:val="NormalTok"/>
        </w:rPr>
        <w:t xml:space="preserve">  -webkit-box-flex</w:t>
      </w:r>
      <w:r>
        <w:rPr>
          <w:rStyle w:val="InformationTok"/>
        </w:rPr>
        <w:t>:</w:t>
      </w:r>
      <w:r>
        <w:rPr>
          <w:rStyle w:val="NormalTok"/>
        </w:rPr>
        <w:t xml:space="preserve"> $values;</w:t>
      </w:r>
      <w:r>
        <w:br/>
      </w:r>
      <w:r>
        <w:rPr>
          <w:rStyle w:val="NormalTok"/>
        </w:rPr>
        <w:t xml:space="preserve">  -moz-box-flex</w:t>
      </w:r>
      <w:r>
        <w:rPr>
          <w:rStyle w:val="InformationTok"/>
        </w:rPr>
        <w:t>:</w:t>
      </w:r>
      <w:r>
        <w:rPr>
          <w:rStyle w:val="NormalTok"/>
        </w:rPr>
        <w:t xml:space="preserve">  $values;</w:t>
      </w:r>
      <w:r>
        <w:br/>
      </w:r>
      <w:r>
        <w:rPr>
          <w:rStyle w:val="NormalTok"/>
        </w:rPr>
        <w:t xml:space="preserve">  -webkit-flex</w:t>
      </w:r>
      <w:r>
        <w:rPr>
          <w:rStyle w:val="InformationTok"/>
        </w:rPr>
        <w:t>:</w:t>
      </w:r>
      <w:r>
        <w:rPr>
          <w:rStyle w:val="NormalTok"/>
        </w:rPr>
        <w:t xml:space="preserve">  $values;</w:t>
      </w:r>
      <w:r>
        <w:br/>
      </w:r>
      <w:r>
        <w:rPr>
          <w:rStyle w:val="NormalTok"/>
        </w:rPr>
        <w:t xml:space="preserve">  -ms-flex</w:t>
      </w:r>
      <w:r>
        <w:rPr>
          <w:rStyle w:val="InformationTok"/>
        </w:rPr>
        <w:t>:</w:t>
      </w:r>
      <w:r>
        <w:rPr>
          <w:rStyle w:val="NormalTok"/>
        </w:rPr>
        <w:t xml:space="preserve">  $values;</w:t>
      </w:r>
      <w:r>
        <w:br/>
      </w:r>
      <w:r>
        <w:rPr>
          <w:rStyle w:val="NormalTok"/>
        </w:rPr>
        <w:t xml:space="preserve">  flex</w:t>
      </w:r>
      <w:r>
        <w:rPr>
          <w:rStyle w:val="InformationTok"/>
        </w:rPr>
        <w:t>:</w:t>
      </w:r>
      <w:r>
        <w:rPr>
          <w:rStyle w:val="NormalTok"/>
        </w:rPr>
        <w:t xml:space="preserve">  $values;</w:t>
      </w:r>
      <w:r>
        <w:br/>
      </w:r>
      <w:r>
        <w:rPr>
          <w:rStyle w:val="NormalTok"/>
        </w:rPr>
        <w:t>}</w:t>
      </w:r>
      <w:r>
        <w:br/>
      </w:r>
      <w:r>
        <w:br/>
      </w:r>
      <w:r>
        <w:rPr>
          <w:rStyle w:val="ImportTok"/>
        </w:rPr>
        <w:t>@mixin</w:t>
      </w:r>
      <w:r>
        <w:rPr>
          <w:rStyle w:val="NormalTok"/>
        </w:rPr>
        <w:t xml:space="preserve"> order</w:t>
      </w:r>
      <w:r>
        <w:rPr>
          <w:rStyle w:val="FunctionTok"/>
        </w:rPr>
        <w:t>(</w:t>
      </w:r>
      <w:r>
        <w:rPr>
          <w:rStyle w:val="NormalTok"/>
        </w:rPr>
        <w:t>$</w:t>
      </w:r>
      <w:r>
        <w:rPr>
          <w:rStyle w:val="DecValTok"/>
        </w:rPr>
        <w:t>val</w:t>
      </w:r>
      <w:r>
        <w:rPr>
          <w:rStyle w:val="FunctionTok"/>
        </w:rPr>
        <w:t>)</w:t>
      </w:r>
      <w:r>
        <w:rPr>
          <w:rStyle w:val="NormalTok"/>
        </w:rPr>
        <w:t xml:space="preserve"> {</w:t>
      </w:r>
      <w:r>
        <w:br/>
      </w:r>
      <w:r>
        <w:rPr>
          <w:rStyle w:val="NormalTok"/>
        </w:rPr>
        <w:t xml:space="preserve">  -webkit-box-ordinal-group</w:t>
      </w:r>
      <w:r>
        <w:rPr>
          <w:rStyle w:val="InformationTok"/>
        </w:rPr>
        <w:t>:</w:t>
      </w:r>
      <w:r>
        <w:rPr>
          <w:rStyle w:val="NormalTok"/>
        </w:rPr>
        <w:t xml:space="preserve"> $val;  </w:t>
      </w:r>
      <w:r>
        <w:br/>
      </w:r>
      <w:r>
        <w:rPr>
          <w:rStyle w:val="NormalTok"/>
        </w:rPr>
        <w:t xml:space="preserve">  -moz-box-ordinal-group</w:t>
      </w:r>
      <w:r>
        <w:rPr>
          <w:rStyle w:val="InformationTok"/>
        </w:rPr>
        <w:t>:</w:t>
      </w:r>
      <w:r>
        <w:rPr>
          <w:rStyle w:val="NormalTok"/>
        </w:rPr>
        <w:t xml:space="preserve"> $val;     </w:t>
      </w:r>
      <w:r>
        <w:br/>
      </w:r>
      <w:r>
        <w:rPr>
          <w:rStyle w:val="NormalTok"/>
        </w:rPr>
        <w:t xml:space="preserve">  -ms-flex-order</w:t>
      </w:r>
      <w:r>
        <w:rPr>
          <w:rStyle w:val="InformationTok"/>
        </w:rPr>
        <w:t>:</w:t>
      </w:r>
      <w:r>
        <w:rPr>
          <w:rStyle w:val="NormalTok"/>
        </w:rPr>
        <w:t xml:space="preserve"> $val;     </w:t>
      </w:r>
      <w:r>
        <w:br/>
      </w:r>
      <w:r>
        <w:rPr>
          <w:rStyle w:val="NormalTok"/>
        </w:rPr>
        <w:t xml:space="preserve">  -webkit-order</w:t>
      </w:r>
      <w:r>
        <w:rPr>
          <w:rStyle w:val="InformationTok"/>
        </w:rPr>
        <w:t>:</w:t>
      </w:r>
      <w:r>
        <w:rPr>
          <w:rStyle w:val="NormalTok"/>
        </w:rPr>
        <w:t xml:space="preserve"> $val;  </w:t>
      </w:r>
      <w:r>
        <w:br/>
      </w:r>
      <w:r>
        <w:rPr>
          <w:rStyle w:val="NormalTok"/>
        </w:rPr>
        <w:t xml:space="preserve">  order</w:t>
      </w:r>
      <w:r>
        <w:rPr>
          <w:rStyle w:val="InformationTok"/>
        </w:rPr>
        <w:t>:</w:t>
      </w:r>
      <w:r>
        <w:rPr>
          <w:rStyle w:val="NormalTok"/>
        </w:rPr>
        <w:t xml:space="preserve"> $val;</w:t>
      </w:r>
      <w:r>
        <w:br/>
      </w:r>
      <w:r>
        <w:rPr>
          <w:rStyle w:val="NormalTok"/>
        </w:rPr>
        <w:t>}</w:t>
      </w:r>
      <w:r>
        <w:br/>
      </w:r>
      <w:r>
        <w:br/>
      </w:r>
      <w:r>
        <w:rPr>
          <w:rStyle w:val="FunctionTok"/>
        </w:rPr>
        <w:t>.wrapper</w:t>
      </w:r>
      <w:r>
        <w:rPr>
          <w:rStyle w:val="NormalTok"/>
        </w:rPr>
        <w:t xml:space="preserve"> {</w:t>
      </w:r>
      <w:r>
        <w:br/>
      </w:r>
      <w:r>
        <w:rPr>
          <w:rStyle w:val="NormalTok"/>
        </w:rPr>
        <w:t xml:space="preserve">  </w:t>
      </w:r>
      <w:r>
        <w:rPr>
          <w:rStyle w:val="ImportTok"/>
        </w:rPr>
        <w:t>@include</w:t>
      </w:r>
      <w:r>
        <w:rPr>
          <w:rStyle w:val="NormalTok"/>
        </w:rPr>
        <w:t xml:space="preserve"> flexbox</w:t>
      </w:r>
      <w:r>
        <w:rPr>
          <w:rStyle w:val="FunctionTok"/>
        </w:rPr>
        <w:t>()</w:t>
      </w:r>
      <w:r>
        <w:rPr>
          <w:rStyle w:val="OperatorTok"/>
        </w:rPr>
        <w:t>;</w:t>
      </w:r>
      <w:r>
        <w:br/>
      </w:r>
      <w:r>
        <w:rPr>
          <w:rStyle w:val="NormalTok"/>
        </w:rPr>
        <w:t>}</w:t>
      </w:r>
      <w:r>
        <w:br/>
      </w:r>
      <w:r>
        <w:br/>
      </w:r>
      <w:r>
        <w:rPr>
          <w:rStyle w:val="FunctionTok"/>
        </w:rPr>
        <w:t>.item</w:t>
      </w:r>
      <w:r>
        <w:rPr>
          <w:rStyle w:val="NormalTok"/>
        </w:rPr>
        <w:t xml:space="preserve"> {</w:t>
      </w:r>
      <w:r>
        <w:br/>
      </w:r>
      <w:r>
        <w:rPr>
          <w:rStyle w:val="NormalTok"/>
        </w:rPr>
        <w:t xml:space="preserve">  </w:t>
      </w:r>
      <w:r>
        <w:rPr>
          <w:rStyle w:val="ImportTok"/>
        </w:rPr>
        <w:t>@include</w:t>
      </w:r>
      <w:r>
        <w:rPr>
          <w:rStyle w:val="NormalTok"/>
        </w:rPr>
        <w:t xml:space="preserve"> flex</w:t>
      </w:r>
      <w:r>
        <w:rPr>
          <w:rStyle w:val="FunctionTok"/>
        </w:rPr>
        <w:t>(</w:t>
      </w:r>
      <w:r>
        <w:rPr>
          <w:rStyle w:val="DecValTok"/>
        </w:rPr>
        <w:t>1</w:t>
      </w:r>
      <w:r>
        <w:rPr>
          <w:rStyle w:val="NormalTok"/>
        </w:rPr>
        <w:t xml:space="preserve"> </w:t>
      </w:r>
      <w:r>
        <w:rPr>
          <w:rStyle w:val="DecValTok"/>
        </w:rPr>
        <w:t>200</w:t>
      </w:r>
      <w:r>
        <w:rPr>
          <w:rStyle w:val="DataTypeTok"/>
        </w:rPr>
        <w:t>px</w:t>
      </w:r>
      <w:r>
        <w:rPr>
          <w:rStyle w:val="FunctionTok"/>
        </w:rPr>
        <w:t>)</w:t>
      </w:r>
      <w:r>
        <w:rPr>
          <w:rStyle w:val="OperatorTok"/>
        </w:rPr>
        <w:t>;</w:t>
      </w:r>
      <w:r>
        <w:br/>
      </w:r>
      <w:r>
        <w:rPr>
          <w:rStyle w:val="NormalTok"/>
        </w:rPr>
        <w:t xml:space="preserve">  </w:t>
      </w:r>
      <w:r>
        <w:rPr>
          <w:rStyle w:val="ImportTok"/>
        </w:rPr>
        <w:t>@include</w:t>
      </w:r>
      <w:r>
        <w:rPr>
          <w:rStyle w:val="NormalTok"/>
        </w:rPr>
        <w:t xml:space="preserve"> order</w:t>
      </w:r>
      <w:r>
        <w:rPr>
          <w:rStyle w:val="FunctionTok"/>
        </w:rPr>
        <w:t>(</w:t>
      </w:r>
      <w:r>
        <w:rPr>
          <w:rStyle w:val="DecValTok"/>
        </w:rPr>
        <w:t>2</w:t>
      </w:r>
      <w:r>
        <w:rPr>
          <w:rStyle w:val="FunctionTok"/>
        </w:rPr>
        <w:t>)</w:t>
      </w:r>
      <w:r>
        <w:rPr>
          <w:rStyle w:val="OperatorTok"/>
        </w:rPr>
        <w:t>;</w:t>
      </w:r>
      <w:r>
        <w:br/>
      </w:r>
      <w:r>
        <w:rPr>
          <w:rStyle w:val="NormalTok"/>
        </w:rPr>
        <w:t>}</w:t>
      </w:r>
    </w:p>
    <w:p w14:paraId="46CFB577" w14:textId="77777777" w:rsidR="0060702B" w:rsidRDefault="0060702B">
      <w:pPr>
        <w:pStyle w:val="FirstParagraph"/>
      </w:pPr>
    </w:p>
    <w:p w14:paraId="29717FCE" w14:textId="77777777" w:rsidR="0060702B" w:rsidRDefault="00000000">
      <w:pPr>
        <w:pStyle w:val="Heading1"/>
      </w:pPr>
      <w:bookmarkStart w:id="40" w:name="css-flexbox-examples"/>
      <w:bookmarkStart w:id="41" w:name="_Toc229912137"/>
      <w:bookmarkEnd w:id="38"/>
      <w:r>
        <w:t>CSS Flexbox Examples</w:t>
      </w:r>
      <w:bookmarkEnd w:id="41"/>
    </w:p>
    <w:p w14:paraId="0240D90E" w14:textId="77777777" w:rsidR="0060702B" w:rsidRDefault="00000000">
      <w:pPr>
        <w:pStyle w:val="FirstParagraph"/>
      </w:pPr>
      <w:r>
        <w:t>Let’s start with a very very simple example, solving an almost daily problem: perfect centering. It couldn’t be any simpler if you use CSS Flexbox.</w:t>
      </w:r>
    </w:p>
    <w:p w14:paraId="0CD3B20D" w14:textId="77777777" w:rsidR="0060702B" w:rsidRDefault="00000000">
      <w:pPr>
        <w:pStyle w:val="SourceCode"/>
      </w:pPr>
      <w:r>
        <w:rPr>
          <w:rStyle w:val="FunctionTok"/>
        </w:rPr>
        <w:t>.parent</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300</w:t>
      </w:r>
      <w:r>
        <w:rPr>
          <w:rStyle w:val="DataTypeTok"/>
        </w:rPr>
        <w:t>px</w:t>
      </w:r>
      <w:r>
        <w:rPr>
          <w:rStyle w:val="OperatorTok"/>
        </w:rPr>
        <w:t>;</w:t>
      </w:r>
      <w:r>
        <w:rPr>
          <w:rStyle w:val="NormalTok"/>
        </w:rPr>
        <w:t xml:space="preserve"> </w:t>
      </w:r>
      <w:r>
        <w:rPr>
          <w:rStyle w:val="CommentTok"/>
        </w:rPr>
        <w:t>/* Or whatever */</w:t>
      </w:r>
      <w:r>
        <w:br/>
      </w:r>
      <w:r>
        <w:rPr>
          <w:rStyle w:val="NormalTok"/>
        </w:rPr>
        <w:t>}</w:t>
      </w:r>
      <w:r>
        <w:br/>
      </w:r>
      <w:r>
        <w:br/>
      </w:r>
      <w:r>
        <w:rPr>
          <w:rStyle w:val="FunctionTok"/>
        </w:rPr>
        <w:t>.child</w:t>
      </w:r>
      <w:r>
        <w:rPr>
          <w:rStyle w:val="NormalTok"/>
        </w:rPr>
        <w:t xml:space="preserve"> {</w:t>
      </w:r>
      <w:r>
        <w:br/>
      </w:r>
      <w:r>
        <w:rPr>
          <w:rStyle w:val="NormalTok"/>
        </w:rPr>
        <w:t xml:space="preserve">  </w:t>
      </w:r>
      <w:r>
        <w:rPr>
          <w:rStyle w:val="KeywordTok"/>
        </w:rPr>
        <w:t>width</w:t>
      </w:r>
      <w:r>
        <w:rPr>
          <w:rStyle w:val="CharTok"/>
        </w:rPr>
        <w:t>:</w:t>
      </w:r>
      <w:r>
        <w:rPr>
          <w:rStyle w:val="NormalTok"/>
        </w:rPr>
        <w:t xml:space="preserve"> </w:t>
      </w:r>
      <w:r>
        <w:rPr>
          <w:rStyle w:val="DecValTok"/>
        </w:rPr>
        <w:t>100</w:t>
      </w:r>
      <w:r>
        <w:rPr>
          <w:rStyle w:val="DataTypeTok"/>
        </w:rPr>
        <w:t>px</w:t>
      </w:r>
      <w:r>
        <w:rPr>
          <w:rStyle w:val="OperatorTok"/>
        </w:rPr>
        <w:t>;</w:t>
      </w:r>
      <w:r>
        <w:rPr>
          <w:rStyle w:val="NormalTok"/>
        </w:rPr>
        <w:t xml:space="preserve">  </w:t>
      </w:r>
      <w:r>
        <w:rPr>
          <w:rStyle w:val="CommentTok"/>
        </w:rPr>
        <w:t>/* Or whatever */</w:t>
      </w:r>
      <w: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px</w:t>
      </w:r>
      <w:r>
        <w:rPr>
          <w:rStyle w:val="OperatorTok"/>
        </w:rPr>
        <w:t>;</w:t>
      </w:r>
      <w:r>
        <w:rPr>
          <w:rStyle w:val="NormalTok"/>
        </w:rPr>
        <w:t xml:space="preserve"> </w:t>
      </w:r>
      <w:r>
        <w:rPr>
          <w:rStyle w:val="CommentTok"/>
        </w:rPr>
        <w:t>/* Or whatever */</w:t>
      </w:r>
      <w:r>
        <w:br/>
      </w:r>
      <w:r>
        <w:rPr>
          <w:rStyle w:val="NormalTok"/>
        </w:rPr>
        <w:t xml:space="preserve">  </w:t>
      </w:r>
      <w:r>
        <w:rPr>
          <w:rStyle w:val="KeywordTok"/>
        </w:rPr>
        <w:t>margin</w:t>
      </w:r>
      <w:r>
        <w:rPr>
          <w:rStyle w:val="CharTok"/>
        </w:rPr>
        <w:t>:</w:t>
      </w:r>
      <w:r>
        <w:rPr>
          <w:rStyle w:val="NormalTok"/>
        </w:rPr>
        <w:t xml:space="preserve"> </w:t>
      </w:r>
      <w:r>
        <w:rPr>
          <w:rStyle w:val="BuiltInTok"/>
        </w:rPr>
        <w:t>auto</w:t>
      </w:r>
      <w:r>
        <w:rPr>
          <w:rStyle w:val="OperatorTok"/>
        </w:rPr>
        <w:t>;</w:t>
      </w:r>
      <w:r>
        <w:rPr>
          <w:rStyle w:val="NormalTok"/>
        </w:rPr>
        <w:t xml:space="preserve">  </w:t>
      </w:r>
      <w:r>
        <w:rPr>
          <w:rStyle w:val="CommentTok"/>
        </w:rPr>
        <w:t>/* Magic! */</w:t>
      </w:r>
      <w:r>
        <w:br/>
      </w:r>
      <w:r>
        <w:rPr>
          <w:rStyle w:val="NormalTok"/>
        </w:rPr>
        <w:t>}</w:t>
      </w:r>
    </w:p>
    <w:p w14:paraId="30624689" w14:textId="77777777" w:rsidR="0060702B" w:rsidRDefault="00000000">
      <w:pPr>
        <w:pStyle w:val="FirstParagraph"/>
      </w:pPr>
      <w:r>
        <w:t xml:space="preserve">This relies on the fact a margin set to </w:t>
      </w:r>
      <w:r>
        <w:rPr>
          <w:rStyle w:val="VerbatimChar"/>
        </w:rPr>
        <w:t>auto</w:t>
      </w:r>
      <w:r>
        <w:t xml:space="preserve"> in a flex container absorb extra space. So setting a margin of </w:t>
      </w:r>
      <w:r>
        <w:rPr>
          <w:rStyle w:val="VerbatimChar"/>
        </w:rPr>
        <w:t>auto</w:t>
      </w:r>
      <w:r>
        <w:t xml:space="preserve"> will make the item perfectly centered in both axes.</w:t>
      </w:r>
    </w:p>
    <w:p w14:paraId="4538CDE0" w14:textId="77777777" w:rsidR="0060702B" w:rsidRDefault="00000000">
      <w:pPr>
        <w:pStyle w:val="BodyText"/>
      </w:pPr>
      <w:r>
        <w:lastRenderedPageBreak/>
        <w:t>Now let’s use some more properties. Consider a list of 6 items, all with fixed dimensions, but can be auto-sized. We want them to be evenly distributed on the horizontal axis so that when we resize the browser, everything scales nicely, and without media queries.</w:t>
      </w:r>
    </w:p>
    <w:p w14:paraId="2F3EEC58" w14:textId="77777777" w:rsidR="0060702B" w:rsidRDefault="00000000">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My Page</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"UI.css"</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 am list 0</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 am list 1</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 am list 2</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 am list 3</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I am list 4</w:t>
      </w:r>
      <w:r>
        <w:rPr>
          <w:rStyle w:val="DataTypeTok"/>
        </w:rPr>
        <w:t>&lt;/</w:t>
      </w:r>
      <w:r>
        <w:rPr>
          <w:rStyle w:val="KeywordTok"/>
        </w:rPr>
        <w:t>li</w:t>
      </w:r>
      <w:r>
        <w:rPr>
          <w:rStyle w:val="DataTypeTok"/>
        </w:rPr>
        <w:t>&gt;</w:t>
      </w:r>
      <w:r>
        <w:br/>
      </w:r>
      <w:r>
        <w:rPr>
          <w:rStyle w:val="NormalTok"/>
        </w:rPr>
        <w:t xml:space="preserve">            </w:t>
      </w:r>
      <w:r>
        <w:rPr>
          <w:rStyle w:val="CommentTok"/>
        </w:rPr>
        <w:t>&lt;!-- &lt;li&gt;I am list 5&lt;/li&gt;</w:t>
      </w:r>
      <w:r>
        <w:br/>
      </w:r>
      <w:r>
        <w:rPr>
          <w:rStyle w:val="CommentTok"/>
        </w:rPr>
        <w:t xml:space="preserve">            &lt;li&gt;I am list 7&lt;/li&gt;</w:t>
      </w:r>
      <w:r>
        <w:br/>
      </w:r>
      <w:r>
        <w:rPr>
          <w:rStyle w:val="CommentTok"/>
        </w:rPr>
        <w:t xml:space="preserve">            &lt;li&gt;I am list 8&lt;/li&gt;</w:t>
      </w:r>
      <w:r>
        <w:br/>
      </w:r>
      <w:r>
        <w:rPr>
          <w:rStyle w:val="CommentTok"/>
        </w:rPr>
        <w:t xml:space="preserve">            &lt;li&gt;I am list 9&lt;/li&gt; --&gt;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1BFDC596" w14:textId="77777777" w:rsidR="0060702B" w:rsidRDefault="0060702B">
      <w:pPr>
        <w:pStyle w:val="FirstParagraph"/>
      </w:pPr>
    </w:p>
    <w:p w14:paraId="7191C842" w14:textId="77777777" w:rsidR="0060702B" w:rsidRDefault="00000000">
      <w:pPr>
        <w:pStyle w:val="SourceCode"/>
      </w:pPr>
      <w:r>
        <w:br/>
      </w:r>
      <w:r>
        <w:rPr>
          <w:rStyle w:val="NormalTok"/>
        </w:rPr>
        <w:t>ul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CommentTok"/>
        </w:rPr>
        <w:t>/* We first create a flex layout context */</w:t>
      </w:r>
      <w:r>
        <w:br/>
      </w:r>
      <w:r>
        <w:rPr>
          <w:rStyle w:val="NormalTok"/>
        </w:rPr>
        <w:t xml:space="preserve">    </w:t>
      </w:r>
      <w:r>
        <w:rPr>
          <w:rStyle w:val="CommentTok"/>
        </w:rPr>
        <w:t xml:space="preserve">/* Then we define the flow direction &amp; if we allow the items to wrap </w:t>
      </w:r>
      <w:r>
        <w:br/>
      </w:r>
      <w:r>
        <w:rPr>
          <w:rStyle w:val="CommentTok"/>
        </w:rPr>
        <w:t xml:space="preserve">   * Remember this is the same as:</w:t>
      </w:r>
      <w:r>
        <w:br/>
      </w:r>
      <w:r>
        <w:rPr>
          <w:rStyle w:val="CommentTok"/>
        </w:rPr>
        <w:t xml:space="preserve">   * flex-direction: row;</w:t>
      </w:r>
      <w:r>
        <w:br/>
      </w:r>
      <w:r>
        <w:rPr>
          <w:rStyle w:val="CommentTok"/>
        </w:rPr>
        <w:t xml:space="preserve">   * flex-wrap: wrap;</w:t>
      </w:r>
      <w:r>
        <w:br/>
      </w:r>
      <w:r>
        <w:rPr>
          <w:rStyle w:val="CommentTok"/>
        </w:rPr>
        <w:t xml:space="preserve">   */</w:t>
      </w:r>
      <w:r>
        <w:br/>
      </w:r>
      <w:r>
        <w:rPr>
          <w:rStyle w:val="NormalTok"/>
        </w:rPr>
        <w:t xml:space="preserve">    </w:t>
      </w:r>
      <w:r>
        <w:rPr>
          <w:rStyle w:val="KeywordTok"/>
        </w:rPr>
        <w:t>flex-flow</w:t>
      </w:r>
      <w:r>
        <w:rPr>
          <w:rStyle w:val="CharTok"/>
        </w:rPr>
        <w:t>:</w:t>
      </w:r>
      <w:r>
        <w:rPr>
          <w:rStyle w:val="NormalTok"/>
        </w:rPr>
        <w:t xml:space="preserve"> </w:t>
      </w:r>
      <w:r>
        <w:rPr>
          <w:rStyle w:val="DecValTok"/>
        </w:rPr>
        <w:t>row</w:t>
      </w:r>
      <w:r>
        <w:rPr>
          <w:rStyle w:val="NormalTok"/>
        </w:rPr>
        <w:t xml:space="preserve"> </w:t>
      </w:r>
      <w:r>
        <w:rPr>
          <w:rStyle w:val="DecValTok"/>
        </w:rPr>
        <w:t>nowrap</w:t>
      </w:r>
      <w:r>
        <w:rPr>
          <w:rStyle w:val="OperatorTok"/>
        </w:rPr>
        <w:t>;</w:t>
      </w:r>
      <w:r>
        <w:br/>
      </w:r>
      <w:r>
        <w:rPr>
          <w:rStyle w:val="NormalTok"/>
        </w:rPr>
        <w:t xml:space="preserve">    </w:t>
      </w:r>
      <w:r>
        <w:rPr>
          <w:rStyle w:val="KeywordTok"/>
        </w:rPr>
        <w:t>list-style</w:t>
      </w:r>
      <w:r>
        <w:rPr>
          <w:rStyle w:val="CharTok"/>
        </w:rPr>
        <w:t>:</w:t>
      </w:r>
      <w:r>
        <w:rPr>
          <w:rStyle w:val="NormalTok"/>
        </w:rPr>
        <w:t xml:space="preserve"> </w:t>
      </w:r>
      <w:r>
        <w:rPr>
          <w:rStyle w:val="DecValTok"/>
        </w:rPr>
        <w:t>none</w:t>
      </w:r>
      <w:r>
        <w:rPr>
          <w:rStyle w:val="OperatorTok"/>
        </w:rPr>
        <w:t>;</w:t>
      </w:r>
      <w:r>
        <w:rPr>
          <w:rStyle w:val="NormalTok"/>
        </w:rPr>
        <w:t xml:space="preserve">       </w:t>
      </w:r>
      <w:r>
        <w:rPr>
          <w:rStyle w:val="CommentTok"/>
        </w:rPr>
        <w:t>/* kill the bullets */</w:t>
      </w:r>
      <w: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rPr>
          <w:rStyle w:val="NormalTok"/>
        </w:rPr>
        <w:t xml:space="preserve">             </w:t>
      </w:r>
      <w:r>
        <w:rPr>
          <w:rStyle w:val="CommentTok"/>
        </w:rPr>
        <w:t>/* kill the default indent */</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blueviolet</w:t>
      </w:r>
      <w:r>
        <w:rPr>
          <w:rStyle w:val="OperatorTok"/>
        </w:rPr>
        <w:t>;</w:t>
      </w:r>
      <w:r>
        <w:br/>
      </w:r>
      <w:r>
        <w:rPr>
          <w:rStyle w:val="NormalTok"/>
        </w:rPr>
        <w:t xml:space="preserve">    </w:t>
      </w:r>
      <w:r>
        <w:rPr>
          <w:rStyle w:val="KeywordTok"/>
        </w:rPr>
        <w:t>align-items</w:t>
      </w:r>
      <w:r>
        <w:rPr>
          <w:rStyle w:val="CharTok"/>
        </w:rPr>
        <w:t>:</w:t>
      </w:r>
      <w:r>
        <w:rPr>
          <w:rStyle w:val="NormalTok"/>
        </w:rPr>
        <w:t xml:space="preserve"> </w:t>
      </w:r>
      <w:r>
        <w:rPr>
          <w:rStyle w:val="DecValTok"/>
        </w:rPr>
        <w:t>baseline</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60</w:t>
      </w:r>
      <w:r>
        <w:rPr>
          <w:rStyle w:val="DataTypeTok"/>
        </w:rPr>
        <w:t>%</w:t>
      </w:r>
      <w:r>
        <w:rPr>
          <w:rStyle w:val="OperatorTok"/>
        </w:rPr>
        <w:t>;</w:t>
      </w:r>
      <w:r>
        <w:br/>
      </w:r>
      <w:r>
        <w:rPr>
          <w:rStyle w:val="NormalTok"/>
        </w:rPr>
        <w:t>}</w:t>
      </w:r>
      <w:r>
        <w:br/>
      </w:r>
      <w:r>
        <w:br/>
      </w:r>
      <w:r>
        <w:rPr>
          <w:rStyle w:val="NormalTok"/>
        </w:rPr>
        <w:t>li{</w:t>
      </w:r>
      <w:r>
        <w:br/>
      </w:r>
      <w:r>
        <w:rPr>
          <w:rStyle w:val="NormalTok"/>
        </w:rPr>
        <w:t xml:space="preserve">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white</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 xml:space="preserve">    </w:t>
      </w:r>
      <w:r>
        <w:rPr>
          <w:rStyle w:val="KeywordTok"/>
        </w:rPr>
        <w:t>margin</w:t>
      </w:r>
      <w:r>
        <w:rPr>
          <w:rStyle w:val="CharTok"/>
        </w:rPr>
        <w:t>:</w:t>
      </w:r>
      <w:r>
        <w:rPr>
          <w:rStyle w:val="DecValTok"/>
        </w:rPr>
        <w:t>2</w:t>
      </w:r>
      <w:r>
        <w:rPr>
          <w:rStyle w:val="DataTypeTok"/>
        </w:rPr>
        <w:t>px</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aquamarine</w:t>
      </w:r>
      <w:r>
        <w:rPr>
          <w:rStyle w:val="OperatorTok"/>
        </w:rPr>
        <w:t>;</w:t>
      </w:r>
      <w:r>
        <w:br/>
      </w:r>
      <w:r>
        <w:rPr>
          <w:rStyle w:val="NormalTok"/>
        </w:rPr>
        <w:t xml:space="preserve">    </w:t>
      </w:r>
      <w:r>
        <w:rPr>
          <w:rStyle w:val="KeywordTok"/>
        </w:rPr>
        <w:t>border-radius</w:t>
      </w:r>
      <w:r>
        <w:rPr>
          <w:rStyle w:val="CharTok"/>
        </w:rPr>
        <w:t>:</w:t>
      </w:r>
      <w:r>
        <w:rPr>
          <w:rStyle w:val="NormalTok"/>
        </w:rPr>
        <w:t xml:space="preserve"> </w:t>
      </w:r>
      <w:r>
        <w:rPr>
          <w:rStyle w:val="DecValTok"/>
        </w:rPr>
        <w:t>2</w:t>
      </w:r>
      <w:r>
        <w:rPr>
          <w:rStyle w:val="DataTypeTok"/>
        </w:rPr>
        <w:t>px</w:t>
      </w:r>
      <w:r>
        <w:rPr>
          <w:rStyle w:val="OperatorTok"/>
        </w:rPr>
        <w:t>;</w:t>
      </w:r>
      <w:r>
        <w:br/>
      </w:r>
      <w:r>
        <w:rPr>
          <w:rStyle w:val="NormalTok"/>
        </w:rPr>
        <w:t>}</w:t>
      </w:r>
    </w:p>
    <w:p w14:paraId="00BC71BC" w14:textId="77777777" w:rsidR="0060702B" w:rsidRDefault="0060702B">
      <w:pPr>
        <w:pStyle w:val="FirstParagraph"/>
      </w:pPr>
    </w:p>
    <w:p w14:paraId="5863E02F" w14:textId="77777777" w:rsidR="0060702B" w:rsidRDefault="00000000">
      <w:pPr>
        <w:pStyle w:val="BodyText"/>
      </w:pPr>
      <w:r>
        <w:rPr>
          <w:b/>
          <w:bCs/>
        </w:rPr>
        <w:t>Result</w:t>
      </w:r>
    </w:p>
    <w:p w14:paraId="0A9C4F55" w14:textId="77777777" w:rsidR="0060702B" w:rsidRDefault="00000000" w:rsidP="001B5EE2">
      <w:pPr>
        <w:pStyle w:val="BodyText"/>
        <w:jc w:val="center"/>
      </w:pPr>
      <w:r>
        <w:rPr>
          <w:noProof/>
        </w:rPr>
        <w:lastRenderedPageBreak/>
        <w:drawing>
          <wp:inline distT="0" distB="0" distL="0" distR="0" wp14:anchorId="2490F8DF" wp14:editId="68A84240">
            <wp:extent cx="5334000" cy="1918705"/>
            <wp:effectExtent l="0" t="0" r="0" b="0"/>
            <wp:docPr id="72" name="Picture" title="fig:"/>
            <wp:cNvGraphicFramePr/>
            <a:graphic xmlns:a="http://schemas.openxmlformats.org/drawingml/2006/main">
              <a:graphicData uri="http://schemas.openxmlformats.org/drawingml/2006/picture">
                <pic:pic xmlns:pic="http://schemas.openxmlformats.org/drawingml/2006/picture">
                  <pic:nvPicPr>
                    <pic:cNvPr id="73" name="Picture" descr="C:\Users\halaf\AppData\Roaming\Typora\typora-user-images\image-20260516220348712.png"/>
                    <pic:cNvPicPr>
                      <a:picLocks noChangeAspect="1" noChangeArrowheads="1"/>
                    </pic:cNvPicPr>
                  </pic:nvPicPr>
                  <pic:blipFill>
                    <a:blip r:embed="rId33"/>
                    <a:stretch>
                      <a:fillRect/>
                    </a:stretch>
                  </pic:blipFill>
                  <pic:spPr bwMode="auto">
                    <a:xfrm>
                      <a:off x="0" y="0"/>
                      <a:ext cx="5334000" cy="1918705"/>
                    </a:xfrm>
                    <a:prstGeom prst="rect">
                      <a:avLst/>
                    </a:prstGeom>
                    <a:noFill/>
                    <a:ln w="9525">
                      <a:noFill/>
                      <a:headEnd/>
                      <a:tailEnd/>
                    </a:ln>
                  </pic:spPr>
                </pic:pic>
              </a:graphicData>
            </a:graphic>
          </wp:inline>
        </w:drawing>
      </w:r>
    </w:p>
    <w:p w14:paraId="299C302B" w14:textId="77777777" w:rsidR="0060702B" w:rsidRDefault="00000000">
      <w:pPr>
        <w:pStyle w:val="Heading2"/>
      </w:pPr>
      <w:bookmarkStart w:id="42" w:name="example1"/>
      <w:bookmarkStart w:id="43" w:name="_Toc229912138"/>
      <w:r>
        <w:t>Example1</w:t>
      </w:r>
      <w:bookmarkEnd w:id="43"/>
    </w:p>
    <w:p w14:paraId="67F0B59D" w14:textId="77777777" w:rsidR="0060702B" w:rsidRDefault="00000000">
      <w:pPr>
        <w:pStyle w:val="FirstParagraph"/>
      </w:pPr>
      <w:r>
        <w:t>Let’s try something else. Imagine we have a right-aligned navigation element on the very top of our website, but we want it to be centered on medium-sized screens and single-columned on small devices. Easy enough.</w:t>
      </w:r>
    </w:p>
    <w:p w14:paraId="187439A1" w14:textId="77777777" w:rsidR="0060702B" w:rsidRDefault="00000000">
      <w:pPr>
        <w:pStyle w:val="SourceCode"/>
      </w:pPr>
      <w:r>
        <w:rPr>
          <w:rStyle w:val="CommentTok"/>
        </w:rPr>
        <w:t>/* Large */</w:t>
      </w:r>
      <w:r>
        <w:br/>
      </w:r>
      <w:r>
        <w:rPr>
          <w:rStyle w:val="FunctionTok"/>
        </w:rPr>
        <w:t>.navigation</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flex-flow</w:t>
      </w:r>
      <w:r>
        <w:rPr>
          <w:rStyle w:val="CharTok"/>
        </w:rPr>
        <w:t>:</w:t>
      </w:r>
      <w:r>
        <w:rPr>
          <w:rStyle w:val="NormalTok"/>
        </w:rPr>
        <w:t xml:space="preserve"> </w:t>
      </w:r>
      <w:r>
        <w:rPr>
          <w:rStyle w:val="DecValTok"/>
        </w:rPr>
        <w:t>row</w:t>
      </w:r>
      <w:r>
        <w:rPr>
          <w:rStyle w:val="NormalTok"/>
        </w:rPr>
        <w:t xml:space="preserve"> </w:t>
      </w:r>
      <w:r>
        <w:rPr>
          <w:rStyle w:val="DecValTok"/>
        </w:rPr>
        <w:t>wrap</w:t>
      </w:r>
      <w:r>
        <w:rPr>
          <w:rStyle w:val="OperatorTok"/>
        </w:rPr>
        <w:t>;</w:t>
      </w:r>
      <w:r>
        <w:br/>
      </w:r>
      <w:r>
        <w:rPr>
          <w:rStyle w:val="NormalTok"/>
        </w:rPr>
        <w:t xml:space="preserve">  </w:t>
      </w:r>
      <w:r>
        <w:rPr>
          <w:rStyle w:val="CommentTok"/>
        </w:rPr>
        <w:t>/* This aligns items to the end line on main-axis */</w:t>
      </w:r>
      <w:r>
        <w:br/>
      </w:r>
      <w:r>
        <w:rPr>
          <w:rStyle w:val="NormalTok"/>
        </w:rPr>
        <w:t xml:space="preserve">  </w:t>
      </w:r>
      <w:r>
        <w:rPr>
          <w:rStyle w:val="KeywordTok"/>
        </w:rPr>
        <w:t>justify-content</w:t>
      </w:r>
      <w:r>
        <w:rPr>
          <w:rStyle w:val="CharTok"/>
        </w:rPr>
        <w:t>:</w:t>
      </w:r>
      <w:r>
        <w:rPr>
          <w:rStyle w:val="NormalTok"/>
        </w:rPr>
        <w:t xml:space="preserve"> </w:t>
      </w:r>
      <w:r>
        <w:rPr>
          <w:rStyle w:val="DecValTok"/>
        </w:rPr>
        <w:t>flex-end</w:t>
      </w:r>
      <w:r>
        <w:rPr>
          <w:rStyle w:val="OperatorTok"/>
        </w:rPr>
        <w:t>;</w:t>
      </w:r>
      <w:r>
        <w:br/>
      </w:r>
      <w:r>
        <w:rPr>
          <w:rStyle w:val="NormalTok"/>
        </w:rPr>
        <w:t>}</w:t>
      </w:r>
      <w:r>
        <w:br/>
      </w:r>
      <w:r>
        <w:br/>
      </w:r>
      <w:r>
        <w:rPr>
          <w:rStyle w:val="CommentTok"/>
        </w:rPr>
        <w:t>/* Medium screens */</w:t>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800</w:t>
      </w:r>
      <w:r>
        <w:rPr>
          <w:rStyle w:val="DataTypeTok"/>
        </w:rPr>
        <w:t>px</w:t>
      </w:r>
      <w:r>
        <w:rPr>
          <w:rStyle w:val="FunctionTok"/>
        </w:rPr>
        <w:t>)</w:t>
      </w:r>
      <w:r>
        <w:rPr>
          <w:rStyle w:val="NormalTok"/>
        </w:rPr>
        <w:t xml:space="preserve"> {</w:t>
      </w:r>
      <w:r>
        <w:br/>
      </w:r>
      <w:r>
        <w:rPr>
          <w:rStyle w:val="NormalTok"/>
        </w:rPr>
        <w:t xml:space="preserve">  </w:t>
      </w:r>
      <w:r>
        <w:rPr>
          <w:rStyle w:val="FunctionTok"/>
        </w:rPr>
        <w:t>.navigation</w:t>
      </w:r>
      <w:r>
        <w:rPr>
          <w:rStyle w:val="NormalTok"/>
        </w:rPr>
        <w:t xml:space="preserve"> {</w:t>
      </w:r>
      <w:r>
        <w:br/>
      </w:r>
      <w:r>
        <w:rPr>
          <w:rStyle w:val="NormalTok"/>
        </w:rPr>
        <w:t xml:space="preserve">    </w:t>
      </w:r>
      <w:r>
        <w:rPr>
          <w:rStyle w:val="CommentTok"/>
        </w:rPr>
        <w:t>/* When on medium sized screens, we center it by evenly distributing empty space around items */</w:t>
      </w:r>
      <w:r>
        <w:br/>
      </w:r>
      <w:r>
        <w:rPr>
          <w:rStyle w:val="NormalTok"/>
        </w:rPr>
        <w:t xml:space="preserve">    </w:t>
      </w:r>
      <w:r>
        <w:rPr>
          <w:rStyle w:val="KeywordTok"/>
        </w:rPr>
        <w:t>justify-content</w:t>
      </w:r>
      <w:r>
        <w:rPr>
          <w:rStyle w:val="CharTok"/>
        </w:rPr>
        <w:t>:</w:t>
      </w:r>
      <w:r>
        <w:rPr>
          <w:rStyle w:val="NormalTok"/>
        </w:rPr>
        <w:t xml:space="preserve"> </w:t>
      </w:r>
      <w:r>
        <w:rPr>
          <w:rStyle w:val="DecValTok"/>
        </w:rPr>
        <w:t>space-around</w:t>
      </w:r>
      <w:r>
        <w:rPr>
          <w:rStyle w:val="OperatorTok"/>
        </w:rPr>
        <w:t>;</w:t>
      </w:r>
      <w:r>
        <w:br/>
      </w:r>
      <w:r>
        <w:rPr>
          <w:rStyle w:val="NormalTok"/>
        </w:rPr>
        <w:t xml:space="preserve">  }</w:t>
      </w:r>
      <w:r>
        <w:br/>
      </w:r>
      <w:r>
        <w:rPr>
          <w:rStyle w:val="NormalTok"/>
        </w:rPr>
        <w:t>}</w:t>
      </w:r>
      <w:r>
        <w:br/>
      </w:r>
      <w:r>
        <w:br/>
      </w:r>
      <w:r>
        <w:rPr>
          <w:rStyle w:val="CommentTok"/>
        </w:rPr>
        <w:t>/* Small screens */</w:t>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500</w:t>
      </w:r>
      <w:r>
        <w:rPr>
          <w:rStyle w:val="DataTypeTok"/>
        </w:rPr>
        <w:t>px</w:t>
      </w:r>
      <w:r>
        <w:rPr>
          <w:rStyle w:val="FunctionTok"/>
        </w:rPr>
        <w:t>)</w:t>
      </w:r>
      <w:r>
        <w:rPr>
          <w:rStyle w:val="NormalTok"/>
        </w:rPr>
        <w:t xml:space="preserve"> {</w:t>
      </w:r>
      <w:r>
        <w:br/>
      </w:r>
      <w:r>
        <w:rPr>
          <w:rStyle w:val="NormalTok"/>
        </w:rPr>
        <w:t xml:space="preserve">  </w:t>
      </w:r>
      <w:r>
        <w:rPr>
          <w:rStyle w:val="FunctionTok"/>
        </w:rPr>
        <w:t>.navigation</w:t>
      </w:r>
      <w:r>
        <w:rPr>
          <w:rStyle w:val="NormalTok"/>
        </w:rPr>
        <w:t xml:space="preserve"> {</w:t>
      </w:r>
      <w:r>
        <w:br/>
      </w:r>
      <w:r>
        <w:rPr>
          <w:rStyle w:val="NormalTok"/>
        </w:rPr>
        <w:t xml:space="preserve">    </w:t>
      </w:r>
      <w:r>
        <w:rPr>
          <w:rStyle w:val="CommentTok"/>
        </w:rPr>
        <w:t>/* On small screens, we are no longer using row direction but column */</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br/>
      </w:r>
      <w:r>
        <w:rPr>
          <w:rStyle w:val="NormalTok"/>
        </w:rPr>
        <w:t xml:space="preserve">  }</w:t>
      </w:r>
      <w:r>
        <w:br/>
      </w:r>
      <w:r>
        <w:rPr>
          <w:rStyle w:val="NormalTok"/>
        </w:rPr>
        <w:t>}</w:t>
      </w:r>
    </w:p>
    <w:p w14:paraId="3DD3970D" w14:textId="77777777" w:rsidR="0060702B" w:rsidRDefault="00000000">
      <w:pPr>
        <w:pStyle w:val="FirstParagraph"/>
      </w:pPr>
      <w:r>
        <w:rPr>
          <w:b/>
          <w:bCs/>
        </w:rPr>
        <w:t>Code:</w:t>
      </w:r>
    </w:p>
    <w:p w14:paraId="7956A516" w14:textId="77777777" w:rsidR="0060702B" w:rsidRDefault="00000000">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My Page</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"UI.css"</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ul</w:t>
      </w:r>
      <w:r>
        <w:rPr>
          <w:rStyle w:val="OtherTok"/>
        </w:rPr>
        <w:t xml:space="preserve"> class</w:t>
      </w:r>
      <w:r>
        <w:rPr>
          <w:rStyle w:val="OperatorTok"/>
        </w:rPr>
        <w:t>=</w:t>
      </w:r>
      <w:r>
        <w:rPr>
          <w:rStyle w:val="StringTok"/>
        </w:rPr>
        <w:t>"navigation"</w:t>
      </w:r>
      <w:r>
        <w:rPr>
          <w:rStyle w:val="DataTypeTok"/>
        </w:rPr>
        <w:t>&gt;</w:t>
      </w:r>
      <w:r>
        <w:br/>
      </w:r>
      <w:r>
        <w:rPr>
          <w:rStyle w:val="NormalTok"/>
        </w:rPr>
        <w:lastRenderedPageBreak/>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Home</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About</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Products</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&gt;&lt;</w:t>
      </w:r>
      <w:r>
        <w:rPr>
          <w:rStyle w:val="KeywordTok"/>
        </w:rPr>
        <w:t>a</w:t>
      </w:r>
      <w:r>
        <w:rPr>
          <w:rStyle w:val="OtherTok"/>
        </w:rPr>
        <w:t xml:space="preserve"> href</w:t>
      </w:r>
      <w:r>
        <w:rPr>
          <w:rStyle w:val="OperatorTok"/>
        </w:rPr>
        <w:t>=</w:t>
      </w:r>
      <w:r>
        <w:rPr>
          <w:rStyle w:val="StringTok"/>
        </w:rPr>
        <w:t>"#"</w:t>
      </w:r>
      <w:r>
        <w:rPr>
          <w:rStyle w:val="DataTypeTok"/>
        </w:rPr>
        <w:t>&gt;</w:t>
      </w:r>
      <w:r>
        <w:rPr>
          <w:rStyle w:val="NormalTok"/>
        </w:rPr>
        <w:t>Contact</w:t>
      </w:r>
      <w:r>
        <w:rPr>
          <w:rStyle w:val="DataTypeTok"/>
        </w:rPr>
        <w:t>&lt;/</w:t>
      </w:r>
      <w:r>
        <w:rPr>
          <w:rStyle w:val="KeywordTok"/>
        </w:rPr>
        <w:t>a</w:t>
      </w:r>
      <w:r>
        <w:rPr>
          <w:rStyle w:val="DataTypeTok"/>
        </w:rPr>
        <w:t>&gt;&lt;/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C083541" w14:textId="77777777" w:rsidR="0060702B" w:rsidRDefault="0060702B">
      <w:pPr>
        <w:pStyle w:val="FirstParagraph"/>
      </w:pPr>
    </w:p>
    <w:p w14:paraId="31EFC69F" w14:textId="77777777" w:rsidR="0060702B" w:rsidRDefault="00000000">
      <w:pPr>
        <w:pStyle w:val="SourceCode"/>
      </w:pPr>
      <w:r>
        <w:rPr>
          <w:rStyle w:val="FunctionTok"/>
        </w:rPr>
        <w:t>.navigation</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flex-flow</w:t>
      </w:r>
      <w:r>
        <w:rPr>
          <w:rStyle w:val="CharTok"/>
        </w:rPr>
        <w:t>:</w:t>
      </w:r>
      <w:r>
        <w:rPr>
          <w:rStyle w:val="NormalTok"/>
        </w:rPr>
        <w:t xml:space="preserve"> </w:t>
      </w:r>
      <w:r>
        <w:rPr>
          <w:rStyle w:val="DecValTok"/>
        </w:rPr>
        <w:t>row</w:t>
      </w:r>
      <w:r>
        <w:rPr>
          <w:rStyle w:val="NormalTok"/>
        </w:rPr>
        <w:t xml:space="preserve"> </w:t>
      </w:r>
      <w:r>
        <w:rPr>
          <w:rStyle w:val="DecValTok"/>
        </w:rPr>
        <w:t>wrap</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flex-end</w:t>
      </w:r>
      <w:r>
        <w:rPr>
          <w:rStyle w:val="OperatorTok"/>
        </w:rPr>
        <w:t>;</w:t>
      </w:r>
      <w:r>
        <w:br/>
      </w:r>
      <w:r>
        <w:rPr>
          <w:rStyle w:val="NormalTok"/>
        </w:rPr>
        <w:t xml:space="preserve">  </w:t>
      </w:r>
      <w:r>
        <w:br/>
      </w:r>
      <w:r>
        <w:rPr>
          <w:rStyle w:val="NormalTok"/>
        </w:rPr>
        <w:t xml:space="preserve">  </w:t>
      </w:r>
      <w:r>
        <w:rPr>
          <w:rStyle w:val="KeywordTok"/>
        </w:rPr>
        <w:t>list-style</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deepskyblue</w:t>
      </w:r>
      <w:r>
        <w:rPr>
          <w:rStyle w:val="OperatorTok"/>
        </w:rPr>
        <w:t>;</w:t>
      </w:r>
      <w:r>
        <w:br/>
      </w:r>
      <w:r>
        <w:rPr>
          <w:rStyle w:val="NormalTok"/>
        </w:rPr>
        <w:t>}</w:t>
      </w:r>
      <w:r>
        <w:br/>
      </w:r>
      <w:r>
        <w:br/>
      </w:r>
      <w:r>
        <w:rPr>
          <w:rStyle w:val="FunctionTok"/>
        </w:rPr>
        <w:t>.navigation</w:t>
      </w:r>
      <w:r>
        <w:rPr>
          <w:rStyle w:val="NormalTok"/>
        </w:rPr>
        <w:t xml:space="preserve"> a {</w:t>
      </w:r>
      <w:r>
        <w:br/>
      </w:r>
      <w:r>
        <w:rPr>
          <w:rStyle w:val="NormalTok"/>
        </w:rPr>
        <w:t xml:space="preserve">  </w:t>
      </w:r>
      <w:r>
        <w:rPr>
          <w:rStyle w:val="KeywordTok"/>
        </w:rPr>
        <w:t>text-decoration</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display</w:t>
      </w:r>
      <w:r>
        <w:rPr>
          <w:rStyle w:val="CharTok"/>
        </w:rPr>
        <w:t>:</w:t>
      </w:r>
      <w:r>
        <w:rPr>
          <w:rStyle w:val="NormalTok"/>
        </w:rPr>
        <w:t xml:space="preserve"> </w:t>
      </w:r>
      <w:r>
        <w:rPr>
          <w:rStyle w:val="DecValTok"/>
        </w:rPr>
        <w:t>block</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1</w:t>
      </w:r>
      <w:r>
        <w:rPr>
          <w:rStyle w:val="DataTypeTok"/>
        </w:rPr>
        <w:t>em</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br/>
      </w:r>
      <w:r>
        <w:rPr>
          <w:rStyle w:val="NormalTok"/>
        </w:rPr>
        <w:t>}</w:t>
      </w:r>
      <w:r>
        <w:br/>
      </w:r>
      <w:r>
        <w:br/>
      </w:r>
      <w:r>
        <w:rPr>
          <w:rStyle w:val="FunctionTok"/>
        </w:rPr>
        <w:t>.navigation</w:t>
      </w:r>
      <w:r>
        <w:rPr>
          <w:rStyle w:val="NormalTok"/>
        </w:rPr>
        <w:t xml:space="preserve"> a</w:t>
      </w:r>
      <w:r>
        <w:rPr>
          <w:rStyle w:val="InformationTok"/>
        </w:rPr>
        <w:t>:hover</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#1565C0</w:t>
      </w:r>
      <w:r>
        <w:rPr>
          <w:rStyle w:val="OperatorTok"/>
        </w:rPr>
        <w:t>;</w:t>
      </w:r>
      <w:r>
        <w:br/>
      </w:r>
      <w:r>
        <w:rPr>
          <w:rStyle w:val="NormalTok"/>
        </w:rPr>
        <w:t>}</w:t>
      </w:r>
      <w:r>
        <w:br/>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800</w:t>
      </w:r>
      <w:r>
        <w:rPr>
          <w:rStyle w:val="DataTypeTok"/>
        </w:rPr>
        <w:t>px</w:t>
      </w:r>
      <w:r>
        <w:rPr>
          <w:rStyle w:val="FunctionTok"/>
        </w:rPr>
        <w:t>)</w:t>
      </w:r>
      <w:r>
        <w:rPr>
          <w:rStyle w:val="NormalTok"/>
        </w:rPr>
        <w:t xml:space="preserve"> {</w:t>
      </w:r>
      <w:r>
        <w:br/>
      </w:r>
      <w:r>
        <w:rPr>
          <w:rStyle w:val="NormalTok"/>
        </w:rPr>
        <w:t xml:space="preserve">  </w:t>
      </w:r>
      <w:r>
        <w:rPr>
          <w:rStyle w:val="FunctionTok"/>
        </w:rPr>
        <w:t>.navigation</w:t>
      </w:r>
      <w:r>
        <w:rPr>
          <w:rStyle w:val="NormalTok"/>
        </w:rPr>
        <w:t xml:space="preserve"> {</w:t>
      </w:r>
      <w:r>
        <w:br/>
      </w:r>
      <w:r>
        <w:rPr>
          <w:rStyle w:val="NormalTok"/>
        </w:rPr>
        <w:t xml:space="preserve">    </w:t>
      </w:r>
      <w:r>
        <w:rPr>
          <w:rStyle w:val="KeywordTok"/>
        </w:rPr>
        <w:t>justify-content</w:t>
      </w:r>
      <w:r>
        <w:rPr>
          <w:rStyle w:val="CharTok"/>
        </w:rPr>
        <w:t>:</w:t>
      </w:r>
      <w:r>
        <w:rPr>
          <w:rStyle w:val="NormalTok"/>
        </w:rPr>
        <w:t xml:space="preserve"> </w:t>
      </w:r>
      <w:r>
        <w:rPr>
          <w:rStyle w:val="DecValTok"/>
        </w:rPr>
        <w:t>space-around</w:t>
      </w:r>
      <w:r>
        <w:rPr>
          <w:rStyle w:val="OperatorTok"/>
        </w:rPr>
        <w:t>;</w:t>
      </w:r>
      <w:r>
        <w:br/>
      </w:r>
      <w:r>
        <w:rPr>
          <w:rStyle w:val="NormalTok"/>
        </w:rPr>
        <w:t xml:space="preserve">  }</w:t>
      </w:r>
      <w:r>
        <w:br/>
      </w:r>
      <w:r>
        <w:rPr>
          <w:rStyle w:val="NormalTok"/>
        </w:rPr>
        <w:t>}</w:t>
      </w:r>
      <w:r>
        <w:br/>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600</w:t>
      </w:r>
      <w:r>
        <w:rPr>
          <w:rStyle w:val="DataTypeTok"/>
        </w:rPr>
        <w:t>px</w:t>
      </w:r>
      <w:r>
        <w:rPr>
          <w:rStyle w:val="FunctionTok"/>
        </w:rPr>
        <w:t>)</w:t>
      </w:r>
      <w:r>
        <w:rPr>
          <w:rStyle w:val="NormalTok"/>
        </w:rPr>
        <w:t xml:space="preserve"> {</w:t>
      </w:r>
      <w:r>
        <w:br/>
      </w:r>
      <w:r>
        <w:rPr>
          <w:rStyle w:val="NormalTok"/>
        </w:rPr>
        <w:t xml:space="preserve">  </w:t>
      </w:r>
      <w:r>
        <w:rPr>
          <w:rStyle w:val="FunctionTok"/>
        </w:rPr>
        <w:t>.navigation</w:t>
      </w:r>
      <w:r>
        <w:rPr>
          <w:rStyle w:val="NormalTok"/>
        </w:rPr>
        <w:t xml:space="preserve"> {</w:t>
      </w:r>
      <w:r>
        <w:br/>
      </w:r>
      <w:r>
        <w:rPr>
          <w:rStyle w:val="NormalTok"/>
        </w:rPr>
        <w:t xml:space="preserve">    </w:t>
      </w:r>
      <w:r>
        <w:rPr>
          <w:rStyle w:val="KeywordTok"/>
        </w:rPr>
        <w:t>flex-flow</w:t>
      </w:r>
      <w:r>
        <w:rPr>
          <w:rStyle w:val="CharTok"/>
        </w:rPr>
        <w:t>:</w:t>
      </w:r>
      <w:r>
        <w:rPr>
          <w:rStyle w:val="NormalTok"/>
        </w:rPr>
        <w:t xml:space="preserve"> </w:t>
      </w:r>
      <w:r>
        <w:rPr>
          <w:rStyle w:val="DecValTok"/>
        </w:rPr>
        <w:t>column</w:t>
      </w:r>
      <w:r>
        <w:rPr>
          <w:rStyle w:val="NormalTok"/>
        </w:rPr>
        <w:t xml:space="preserve"> </w:t>
      </w:r>
      <w:r>
        <w:rPr>
          <w:rStyle w:val="DecValTok"/>
        </w:rPr>
        <w:t>wrap</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FunctionTok"/>
        </w:rPr>
        <w:t>.navigation</w:t>
      </w:r>
      <w:r>
        <w:rPr>
          <w:rStyle w:val="NormalTok"/>
        </w:rPr>
        <w:t xml:space="preserve"> a { </w:t>
      </w:r>
      <w: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rPr>
          <w:rStyle w:val="NormalTok"/>
        </w:rPr>
        <w:t xml:space="preserve"> </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border-top</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rgba(</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DecValTok"/>
        </w:rPr>
        <w:t>0.3</w:t>
      </w:r>
      <w:r>
        <w:rPr>
          <w:rStyle w:val="FunctionTok"/>
        </w:rPr>
        <w:t>)</w:t>
      </w:r>
      <w:r>
        <w:rPr>
          <w:rStyle w:val="OperatorTok"/>
        </w:rPr>
        <w:t>;</w:t>
      </w:r>
      <w:r>
        <w:rPr>
          <w:rStyle w:val="NormalTok"/>
        </w:rPr>
        <w:t xml:space="preserve"> </w:t>
      </w:r>
      <w:r>
        <w:br/>
      </w:r>
      <w:r>
        <w:rPr>
          <w:rStyle w:val="NormalTok"/>
        </w:rPr>
        <w:t xml:space="preserve">    </w:t>
      </w:r>
      <w:r>
        <w:rPr>
          <w:rStyle w:val="KeywordTok"/>
        </w:rPr>
        <w:t>border-bottom</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0.1</w:t>
      </w:r>
      <w:r>
        <w:rPr>
          <w:rStyle w:val="FunctionTok"/>
        </w:rPr>
        <w:t>)</w:t>
      </w:r>
      <w:r>
        <w:rPr>
          <w:rStyle w:val="OperatorTok"/>
        </w:rPr>
        <w:t>;</w:t>
      </w:r>
      <w:r>
        <w:rPr>
          <w:rStyle w:val="NormalTok"/>
        </w:rPr>
        <w:t xml:space="preserve"> </w:t>
      </w:r>
      <w:r>
        <w:br/>
      </w:r>
      <w:r>
        <w:rPr>
          <w:rStyle w:val="NormalTok"/>
        </w:rPr>
        <w:t xml:space="preserve">  }</w:t>
      </w:r>
      <w:r>
        <w:br/>
      </w:r>
      <w:r>
        <w:rPr>
          <w:rStyle w:val="NormalTok"/>
        </w:rPr>
        <w:t xml:space="preserve">  </w:t>
      </w:r>
      <w:r>
        <w:rPr>
          <w:rStyle w:val="FunctionTok"/>
        </w:rPr>
        <w:t>.navigation</w:t>
      </w:r>
      <w:r>
        <w:rPr>
          <w:rStyle w:val="NormalTok"/>
        </w:rPr>
        <w:t xml:space="preserve"> li</w:t>
      </w:r>
      <w:r>
        <w:rPr>
          <w:rStyle w:val="InformationTok"/>
        </w:rPr>
        <w:t>:last-of-type</w:t>
      </w:r>
      <w:r>
        <w:rPr>
          <w:rStyle w:val="NormalTok"/>
        </w:rPr>
        <w:t xml:space="preserve"> a {</w:t>
      </w:r>
      <w:r>
        <w:br/>
      </w:r>
      <w:r>
        <w:rPr>
          <w:rStyle w:val="NormalTok"/>
        </w:rPr>
        <w:t xml:space="preserve">    </w:t>
      </w:r>
      <w:r>
        <w:rPr>
          <w:rStyle w:val="KeywordTok"/>
        </w:rPr>
        <w:t>border-bottom</w:t>
      </w:r>
      <w:r>
        <w:rPr>
          <w:rStyle w:val="CharTok"/>
        </w:rPr>
        <w:t>:</w:t>
      </w:r>
      <w:r>
        <w:rPr>
          <w:rStyle w:val="NormalTok"/>
        </w:rPr>
        <w:t xml:space="preserve"> </w:t>
      </w:r>
      <w:r>
        <w:rPr>
          <w:rStyle w:val="DecValTok"/>
        </w:rPr>
        <w:t>none</w:t>
      </w:r>
      <w:r>
        <w:rPr>
          <w:rStyle w:val="OperatorTok"/>
        </w:rPr>
        <w:t>;</w:t>
      </w:r>
      <w:r>
        <w:br/>
      </w:r>
      <w:r>
        <w:rPr>
          <w:rStyle w:val="NormalTok"/>
        </w:rPr>
        <w:t xml:space="preserve">  }</w:t>
      </w:r>
      <w:r>
        <w:br/>
      </w:r>
      <w:r>
        <w:rPr>
          <w:rStyle w:val="NormalTok"/>
        </w:rPr>
        <w:t>}</w:t>
      </w:r>
    </w:p>
    <w:p w14:paraId="56A38A97" w14:textId="77777777" w:rsidR="0060702B" w:rsidRDefault="00000000">
      <w:pPr>
        <w:pStyle w:val="FirstParagraph"/>
      </w:pPr>
      <w:r>
        <w:rPr>
          <w:b/>
          <w:bCs/>
        </w:rPr>
        <w:lastRenderedPageBreak/>
        <w:t>Result:</w:t>
      </w:r>
    </w:p>
    <w:p w14:paraId="5B08B1F9" w14:textId="77777777" w:rsidR="0060702B" w:rsidRDefault="00000000" w:rsidP="001B5EE2">
      <w:pPr>
        <w:pStyle w:val="BodyText"/>
        <w:jc w:val="center"/>
      </w:pPr>
      <w:r>
        <w:rPr>
          <w:noProof/>
        </w:rPr>
        <w:drawing>
          <wp:inline distT="0" distB="0" distL="0" distR="0" wp14:anchorId="1A0276C8" wp14:editId="6B938EDA">
            <wp:extent cx="5334000" cy="647806"/>
            <wp:effectExtent l="0" t="0" r="0" b="0"/>
            <wp:docPr id="75" name="Picture" title="fig:"/>
            <wp:cNvGraphicFramePr/>
            <a:graphic xmlns:a="http://schemas.openxmlformats.org/drawingml/2006/main">
              <a:graphicData uri="http://schemas.openxmlformats.org/drawingml/2006/picture">
                <pic:pic xmlns:pic="http://schemas.openxmlformats.org/drawingml/2006/picture">
                  <pic:nvPicPr>
                    <pic:cNvPr id="76" name="Picture" descr="C:\Users\halaf\AppData\Roaming\Typora\typora-user-images\image-20260516221706874.png"/>
                    <pic:cNvPicPr>
                      <a:picLocks noChangeAspect="1" noChangeArrowheads="1"/>
                    </pic:cNvPicPr>
                  </pic:nvPicPr>
                  <pic:blipFill>
                    <a:blip r:embed="rId34"/>
                    <a:stretch>
                      <a:fillRect/>
                    </a:stretch>
                  </pic:blipFill>
                  <pic:spPr bwMode="auto">
                    <a:xfrm>
                      <a:off x="0" y="0"/>
                      <a:ext cx="5334000" cy="647806"/>
                    </a:xfrm>
                    <a:prstGeom prst="rect">
                      <a:avLst/>
                    </a:prstGeom>
                    <a:noFill/>
                    <a:ln w="9525">
                      <a:noFill/>
                      <a:headEnd/>
                      <a:tailEnd/>
                    </a:ln>
                  </pic:spPr>
                </pic:pic>
              </a:graphicData>
            </a:graphic>
          </wp:inline>
        </w:drawing>
      </w:r>
    </w:p>
    <w:p w14:paraId="77A0859B" w14:textId="77777777" w:rsidR="0060702B" w:rsidRDefault="00000000">
      <w:pPr>
        <w:pStyle w:val="Heading2"/>
      </w:pPr>
      <w:bookmarkStart w:id="44" w:name="example2"/>
      <w:bookmarkStart w:id="45" w:name="_Toc229912139"/>
      <w:bookmarkEnd w:id="42"/>
      <w:r>
        <w:t>Example2</w:t>
      </w:r>
      <w:bookmarkEnd w:id="45"/>
    </w:p>
    <w:p w14:paraId="64327794" w14:textId="77777777" w:rsidR="0060702B" w:rsidRDefault="00000000">
      <w:pPr>
        <w:pStyle w:val="FirstParagraph"/>
      </w:pPr>
      <w:r>
        <w:t>Let’s try something even better by playing with flex items flexibility! What about a mobile-first 3-columns layout with full-width header and footer. And independent from source order.</w:t>
      </w:r>
    </w:p>
    <w:p w14:paraId="7F2254BC" w14:textId="77777777" w:rsidR="0060702B" w:rsidRDefault="00000000">
      <w:pPr>
        <w:pStyle w:val="SourceCode"/>
      </w:pPr>
      <w:r>
        <w:rPr>
          <w:rStyle w:val="FunctionTok"/>
        </w:rPr>
        <w:t>.wrapper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flex-flow</w:t>
      </w:r>
      <w:r>
        <w:rPr>
          <w:rStyle w:val="CharTok"/>
        </w:rPr>
        <w:t>:</w:t>
      </w:r>
      <w:r>
        <w:rPr>
          <w:rStyle w:val="NormalTok"/>
        </w:rPr>
        <w:t xml:space="preserve"> </w:t>
      </w:r>
      <w:r>
        <w:rPr>
          <w:rStyle w:val="DecValTok"/>
        </w:rPr>
        <w:t>row</w:t>
      </w:r>
      <w:r>
        <w:rPr>
          <w:rStyle w:val="NormalTok"/>
        </w:rPr>
        <w:t xml:space="preserve"> </w:t>
      </w:r>
      <w:r>
        <w:rPr>
          <w:rStyle w:val="DecValTok"/>
        </w:rPr>
        <w:t>wrap</w:t>
      </w:r>
      <w:r>
        <w:rPr>
          <w:rStyle w:val="OperatorTok"/>
        </w:rPr>
        <w:t>;</w:t>
      </w:r>
      <w:r>
        <w:br/>
      </w:r>
      <w:r>
        <w:rPr>
          <w:rStyle w:val="NormalTok"/>
        </w:rPr>
        <w:t>}</w:t>
      </w:r>
      <w:r>
        <w:br/>
      </w:r>
      <w:r>
        <w:br/>
      </w:r>
      <w:r>
        <w:rPr>
          <w:rStyle w:val="CommentTok"/>
        </w:rPr>
        <w:t>/* We tell all items to be 100% width, via flex-basis */</w:t>
      </w:r>
      <w:r>
        <w:br/>
      </w:r>
      <w:r>
        <w:rPr>
          <w:rStyle w:val="FunctionTok"/>
        </w:rPr>
        <w:t>.wrapper</w:t>
      </w:r>
      <w:r>
        <w:rPr>
          <w:rStyle w:val="NormalTok"/>
        </w:rPr>
        <w:t xml:space="preserve"> </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CommentTok"/>
        </w:rPr>
        <w:t>/* We rely on source order for mobile-first approach</w:t>
      </w:r>
      <w:r>
        <w:br/>
      </w:r>
      <w:r>
        <w:rPr>
          <w:rStyle w:val="CommentTok"/>
        </w:rPr>
        <w:t xml:space="preserve"> * in this case:</w:t>
      </w:r>
      <w:r>
        <w:br/>
      </w:r>
      <w:r>
        <w:rPr>
          <w:rStyle w:val="CommentTok"/>
        </w:rPr>
        <w:t xml:space="preserve"> * 1. header</w:t>
      </w:r>
      <w:r>
        <w:br/>
      </w:r>
      <w:r>
        <w:rPr>
          <w:rStyle w:val="CommentTok"/>
        </w:rPr>
        <w:t xml:space="preserve"> * 2. article</w:t>
      </w:r>
      <w:r>
        <w:br/>
      </w:r>
      <w:r>
        <w:rPr>
          <w:rStyle w:val="CommentTok"/>
        </w:rPr>
        <w:t xml:space="preserve"> * 3. aside 1</w:t>
      </w:r>
      <w:r>
        <w:br/>
      </w:r>
      <w:r>
        <w:rPr>
          <w:rStyle w:val="CommentTok"/>
        </w:rPr>
        <w:t xml:space="preserve"> * 4. aside 2</w:t>
      </w:r>
      <w:r>
        <w:br/>
      </w:r>
      <w:r>
        <w:rPr>
          <w:rStyle w:val="CommentTok"/>
        </w:rPr>
        <w:t xml:space="preserve"> * 5. footer</w:t>
      </w:r>
      <w:r>
        <w:br/>
      </w:r>
      <w:r>
        <w:rPr>
          <w:rStyle w:val="CommentTok"/>
        </w:rPr>
        <w:t xml:space="preserve"> */</w:t>
      </w:r>
      <w:r>
        <w:br/>
      </w:r>
      <w:r>
        <w:br/>
      </w:r>
      <w:r>
        <w:rPr>
          <w:rStyle w:val="CommentTok"/>
        </w:rPr>
        <w:t>/* Medium screens */</w:t>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600</w:t>
      </w:r>
      <w:r>
        <w:rPr>
          <w:rStyle w:val="DataTypeTok"/>
        </w:rPr>
        <w:t>px</w:t>
      </w:r>
      <w:r>
        <w:rPr>
          <w:rStyle w:val="FunctionTok"/>
        </w:rPr>
        <w:t>)</w:t>
      </w:r>
      <w:r>
        <w:rPr>
          <w:rStyle w:val="NormalTok"/>
        </w:rPr>
        <w:t xml:space="preserve"> {</w:t>
      </w:r>
      <w:r>
        <w:br/>
      </w:r>
      <w:r>
        <w:rPr>
          <w:rStyle w:val="NormalTok"/>
        </w:rPr>
        <w:t xml:space="preserve">  </w:t>
      </w:r>
      <w:r>
        <w:rPr>
          <w:rStyle w:val="CommentTok"/>
        </w:rPr>
        <w:t>/* We tell both sidebars to share a row */</w:t>
      </w:r>
      <w:r>
        <w:br/>
      </w:r>
      <w:r>
        <w:rPr>
          <w:rStyle w:val="NormalTok"/>
        </w:rPr>
        <w:t xml:space="preserve">  </w:t>
      </w:r>
      <w:r>
        <w:rPr>
          <w:rStyle w:val="FunctionTok"/>
        </w:rPr>
        <w:t>.aside</w:t>
      </w:r>
      <w:r>
        <w:rPr>
          <w:rStyle w:val="NormalTok"/>
        </w:rPr>
        <w:t xml:space="preserve"> {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BuiltInTok"/>
        </w:rPr>
        <w:t>auto</w:t>
      </w:r>
      <w:r>
        <w:rPr>
          <w:rStyle w:val="OperatorTok"/>
        </w:rPr>
        <w:t>;</w:t>
      </w:r>
      <w:r>
        <w:rPr>
          <w:rStyle w:val="NormalTok"/>
        </w:rPr>
        <w:t xml:space="preserve"> }</w:t>
      </w:r>
      <w:r>
        <w:br/>
      </w:r>
      <w:r>
        <w:rPr>
          <w:rStyle w:val="NormalTok"/>
        </w:rPr>
        <w:t>}</w:t>
      </w:r>
      <w:r>
        <w:br/>
      </w:r>
      <w:r>
        <w:br/>
      </w:r>
      <w:r>
        <w:rPr>
          <w:rStyle w:val="CommentTok"/>
        </w:rPr>
        <w:t>/* Large screens */</w:t>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800</w:t>
      </w:r>
      <w:r>
        <w:rPr>
          <w:rStyle w:val="DataTypeTok"/>
        </w:rPr>
        <w:t>px</w:t>
      </w:r>
      <w:r>
        <w:rPr>
          <w:rStyle w:val="FunctionTok"/>
        </w:rPr>
        <w:t>)</w:t>
      </w:r>
      <w:r>
        <w:rPr>
          <w:rStyle w:val="NormalTok"/>
        </w:rPr>
        <w:t xml:space="preserve"> {</w:t>
      </w:r>
      <w:r>
        <w:br/>
      </w:r>
      <w:r>
        <w:rPr>
          <w:rStyle w:val="NormalTok"/>
        </w:rPr>
        <w:t xml:space="preserve">  </w:t>
      </w:r>
      <w:r>
        <w:rPr>
          <w:rStyle w:val="CommentTok"/>
        </w:rPr>
        <w:t>/* We invert order of first sidebar and main</w:t>
      </w:r>
      <w:r>
        <w:br/>
      </w:r>
      <w:r>
        <w:rPr>
          <w:rStyle w:val="CommentTok"/>
        </w:rPr>
        <w:t xml:space="preserve">   * And tell the main element to take twice as much width as the other two sidebars </w:t>
      </w:r>
      <w:r>
        <w:br/>
      </w:r>
      <w:r>
        <w:rPr>
          <w:rStyle w:val="CommentTok"/>
        </w:rPr>
        <w:t xml:space="preserve">   */</w:t>
      </w:r>
      <w:r>
        <w:br/>
      </w:r>
      <w:r>
        <w:rPr>
          <w:rStyle w:val="NormalTok"/>
        </w:rPr>
        <w:t xml:space="preserve">  </w:t>
      </w:r>
      <w:r>
        <w:rPr>
          <w:rStyle w:val="FunctionTok"/>
        </w:rPr>
        <w:t>.main</w:t>
      </w:r>
      <w:r>
        <w:rPr>
          <w:rStyle w:val="NormalTok"/>
        </w:rPr>
        <w:t xml:space="preserve"> { </w:t>
      </w:r>
      <w:r>
        <w:rPr>
          <w:rStyle w:val="KeywordTok"/>
        </w:rPr>
        <w:t>flex</w:t>
      </w:r>
      <w:r>
        <w:rPr>
          <w:rStyle w:val="CharTok"/>
        </w:rPr>
        <w:t>:</w:t>
      </w:r>
      <w:r>
        <w:rPr>
          <w:rStyle w:val="NormalTok"/>
        </w:rPr>
        <w:t xml:space="preserve"> </w:t>
      </w:r>
      <w:r>
        <w:rPr>
          <w:rStyle w:val="DecValTok"/>
        </w:rPr>
        <w:t>3</w:t>
      </w:r>
      <w:r>
        <w:rPr>
          <w:rStyle w:val="NormalTok"/>
        </w:rPr>
        <w:t xml:space="preserve"> </w:t>
      </w:r>
      <w:r>
        <w:rPr>
          <w:rStyle w:val="DecValTok"/>
        </w:rPr>
        <w:t>0</w:t>
      </w:r>
      <w:r>
        <w:rPr>
          <w:rStyle w:val="DataTypeTok"/>
        </w:rPr>
        <w:t>px</w:t>
      </w:r>
      <w:r>
        <w:rPr>
          <w:rStyle w:val="OperatorTok"/>
        </w:rPr>
        <w:t>;</w:t>
      </w:r>
      <w:r>
        <w:rPr>
          <w:rStyle w:val="NormalTok"/>
        </w:rPr>
        <w:t xml:space="preserve"> }</w:t>
      </w:r>
      <w:r>
        <w:br/>
      </w:r>
      <w:r>
        <w:rPr>
          <w:rStyle w:val="NormalTok"/>
        </w:rPr>
        <w:t xml:space="preserve">  </w:t>
      </w:r>
      <w:r>
        <w:rPr>
          <w:rStyle w:val="FunctionTok"/>
        </w:rPr>
        <w:t>.aside-1</w:t>
      </w:r>
      <w:r>
        <w:rPr>
          <w:rStyle w:val="NormalTok"/>
        </w:rPr>
        <w:t xml:space="preserve"> { </w:t>
      </w:r>
      <w:r>
        <w:rPr>
          <w:rStyle w:val="KeywordTok"/>
        </w:rPr>
        <w:t>order</w:t>
      </w:r>
      <w:r>
        <w:rPr>
          <w:rStyle w:val="CharTok"/>
        </w:rPr>
        <w:t>:</w:t>
      </w:r>
      <w:r>
        <w:rPr>
          <w:rStyle w:val="NormalTok"/>
        </w:rPr>
        <w:t xml:space="preserve"> </w:t>
      </w:r>
      <w:r>
        <w:rPr>
          <w:rStyle w:val="DecValTok"/>
        </w:rPr>
        <w:t>1</w:t>
      </w:r>
      <w:r>
        <w:rPr>
          <w:rStyle w:val="OperatorTok"/>
        </w:rPr>
        <w:t>;</w:t>
      </w:r>
      <w:r>
        <w:rPr>
          <w:rStyle w:val="NormalTok"/>
        </w:rPr>
        <w:t xml:space="preserve"> }</w:t>
      </w:r>
      <w:r>
        <w:br/>
      </w:r>
      <w:r>
        <w:rPr>
          <w:rStyle w:val="NormalTok"/>
        </w:rPr>
        <w:t xml:space="preserve">  </w:t>
      </w:r>
      <w:r>
        <w:rPr>
          <w:rStyle w:val="FunctionTok"/>
        </w:rPr>
        <w:t>.main</w:t>
      </w:r>
      <w:r>
        <w:rPr>
          <w:rStyle w:val="NormalTok"/>
        </w:rPr>
        <w:t xml:space="preserve">    { </w:t>
      </w:r>
      <w:r>
        <w:rPr>
          <w:rStyle w:val="KeywordTok"/>
        </w:rPr>
        <w:t>order</w:t>
      </w:r>
      <w:r>
        <w:rPr>
          <w:rStyle w:val="CharTok"/>
        </w:rPr>
        <w:t>:</w:t>
      </w:r>
      <w:r>
        <w:rPr>
          <w:rStyle w:val="NormalTok"/>
        </w:rPr>
        <w:t xml:space="preserve"> </w:t>
      </w:r>
      <w:r>
        <w:rPr>
          <w:rStyle w:val="DecValTok"/>
        </w:rPr>
        <w:t>2</w:t>
      </w:r>
      <w:r>
        <w:rPr>
          <w:rStyle w:val="OperatorTok"/>
        </w:rPr>
        <w:t>;</w:t>
      </w:r>
      <w:r>
        <w:rPr>
          <w:rStyle w:val="NormalTok"/>
        </w:rPr>
        <w:t xml:space="preserve"> }</w:t>
      </w:r>
      <w:r>
        <w:br/>
      </w:r>
      <w:r>
        <w:rPr>
          <w:rStyle w:val="NormalTok"/>
        </w:rPr>
        <w:t xml:space="preserve">  </w:t>
      </w:r>
      <w:r>
        <w:rPr>
          <w:rStyle w:val="FunctionTok"/>
        </w:rPr>
        <w:t>.aside-2</w:t>
      </w:r>
      <w:r>
        <w:rPr>
          <w:rStyle w:val="NormalTok"/>
        </w:rPr>
        <w:t xml:space="preserve"> { </w:t>
      </w:r>
      <w:r>
        <w:rPr>
          <w:rStyle w:val="KeywordTok"/>
        </w:rPr>
        <w:t>order</w:t>
      </w:r>
      <w:r>
        <w:rPr>
          <w:rStyle w:val="CharTok"/>
        </w:rPr>
        <w:t>:</w:t>
      </w:r>
      <w:r>
        <w:rPr>
          <w:rStyle w:val="NormalTok"/>
        </w:rPr>
        <w:t xml:space="preserve"> </w:t>
      </w:r>
      <w:r>
        <w:rPr>
          <w:rStyle w:val="DecValTok"/>
        </w:rPr>
        <w:t>3</w:t>
      </w:r>
      <w:r>
        <w:rPr>
          <w:rStyle w:val="OperatorTok"/>
        </w:rPr>
        <w:t>;</w:t>
      </w:r>
      <w:r>
        <w:rPr>
          <w:rStyle w:val="NormalTok"/>
        </w:rPr>
        <w:t xml:space="preserve"> }</w:t>
      </w:r>
      <w:r>
        <w:br/>
      </w:r>
      <w:r>
        <w:rPr>
          <w:rStyle w:val="NormalTok"/>
        </w:rPr>
        <w:t xml:space="preserve">  </w:t>
      </w:r>
      <w:r>
        <w:rPr>
          <w:rStyle w:val="FunctionTok"/>
        </w:rPr>
        <w:t>.footer</w:t>
      </w:r>
      <w:r>
        <w:rPr>
          <w:rStyle w:val="NormalTok"/>
        </w:rPr>
        <w:t xml:space="preserve">  { </w:t>
      </w:r>
      <w:r>
        <w:rPr>
          <w:rStyle w:val="KeywordTok"/>
        </w:rPr>
        <w:t>order</w:t>
      </w:r>
      <w:r>
        <w:rPr>
          <w:rStyle w:val="CharTok"/>
        </w:rPr>
        <w:t>:</w:t>
      </w:r>
      <w:r>
        <w:rPr>
          <w:rStyle w:val="NormalTok"/>
        </w:rPr>
        <w:t xml:space="preserve"> </w:t>
      </w:r>
      <w:r>
        <w:rPr>
          <w:rStyle w:val="DecValTok"/>
        </w:rPr>
        <w:t>4</w:t>
      </w:r>
      <w:r>
        <w:rPr>
          <w:rStyle w:val="OperatorTok"/>
        </w:rPr>
        <w:t>;</w:t>
      </w:r>
      <w:r>
        <w:rPr>
          <w:rStyle w:val="NormalTok"/>
        </w:rPr>
        <w:t xml:space="preserve"> }</w:t>
      </w:r>
      <w:r>
        <w:br/>
      </w:r>
      <w:r>
        <w:rPr>
          <w:rStyle w:val="NormalTok"/>
        </w:rPr>
        <w:t>}</w:t>
      </w:r>
    </w:p>
    <w:p w14:paraId="6319A6AF" w14:textId="77777777" w:rsidR="0060702B" w:rsidRDefault="00000000">
      <w:pPr>
        <w:pStyle w:val="FirstParagraph"/>
      </w:pPr>
      <w:r>
        <w:rPr>
          <w:b/>
          <w:bCs/>
        </w:rPr>
        <w:t>Code</w:t>
      </w:r>
    </w:p>
    <w:p w14:paraId="6A1C611C" w14:textId="77777777" w:rsidR="0060702B" w:rsidRDefault="00000000">
      <w:pPr>
        <w:pStyle w:val="SourceCode"/>
      </w:pP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My Page</w:t>
      </w:r>
      <w:r>
        <w:rPr>
          <w:rStyle w:val="DataTypeTok"/>
        </w:rPr>
        <w:t>&lt;/</w:t>
      </w:r>
      <w:r>
        <w:rPr>
          <w:rStyle w:val="KeywordTok"/>
        </w:rPr>
        <w:t>title</w:t>
      </w:r>
      <w:r>
        <w:rPr>
          <w:rStyle w:val="DataTypeTok"/>
        </w:rPr>
        <w:t>&gt;</w:t>
      </w:r>
      <w:r>
        <w:br/>
      </w:r>
      <w:r>
        <w:rPr>
          <w:rStyle w:val="NormalTok"/>
        </w:rPr>
        <w:lastRenderedPageBreak/>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"UI.css"</w:t>
      </w:r>
      <w:r>
        <w:rPr>
          <w:rStyle w:val="DataTypeTok"/>
        </w:rPr>
        <w:t>&gt;</w:t>
      </w:r>
      <w:r>
        <w:br/>
      </w:r>
      <w:r>
        <w:rPr>
          <w:rStyle w:val="NormalTok"/>
        </w:rPr>
        <w:t xml:space="preserve">    </w:t>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"wrapper"</w:t>
      </w:r>
      <w:r>
        <w:rPr>
          <w:rStyle w:val="DataTypeTok"/>
        </w:rPr>
        <w:t>&gt;</w:t>
      </w:r>
      <w:r>
        <w:br/>
      </w:r>
      <w:r>
        <w:rPr>
          <w:rStyle w:val="NormalTok"/>
        </w:rPr>
        <w:t xml:space="preserve">          </w:t>
      </w:r>
      <w:r>
        <w:rPr>
          <w:rStyle w:val="DataTypeTok"/>
        </w:rPr>
        <w:t>&lt;</w:t>
      </w:r>
      <w:r>
        <w:rPr>
          <w:rStyle w:val="KeywordTok"/>
        </w:rPr>
        <w:t>header</w:t>
      </w:r>
      <w:r>
        <w:rPr>
          <w:rStyle w:val="OtherTok"/>
        </w:rPr>
        <w:t xml:space="preserve"> class</w:t>
      </w:r>
      <w:r>
        <w:rPr>
          <w:rStyle w:val="OperatorTok"/>
        </w:rPr>
        <w:t>=</w:t>
      </w:r>
      <w:r>
        <w:rPr>
          <w:rStyle w:val="StringTok"/>
        </w:rPr>
        <w:t>"header"</w:t>
      </w:r>
      <w:r>
        <w:rPr>
          <w:rStyle w:val="DataTypeTok"/>
        </w:rPr>
        <w:t>&gt;</w:t>
      </w:r>
      <w:r>
        <w:rPr>
          <w:rStyle w:val="NormalTok"/>
        </w:rPr>
        <w:t>Header</w:t>
      </w:r>
      <w:r>
        <w:rPr>
          <w:rStyle w:val="DataTypeTok"/>
        </w:rPr>
        <w:t>&lt;/</w:t>
      </w:r>
      <w:r>
        <w:rPr>
          <w:rStyle w:val="KeywordTok"/>
        </w:rPr>
        <w:t>header</w:t>
      </w:r>
      <w:r>
        <w:rPr>
          <w:rStyle w:val="DataTypeTok"/>
        </w:rPr>
        <w:t>&gt;</w:t>
      </w:r>
      <w:r>
        <w:br/>
      </w:r>
      <w:r>
        <w:rPr>
          <w:rStyle w:val="NormalTok"/>
        </w:rPr>
        <w:t xml:space="preserve">          </w:t>
      </w:r>
      <w:r>
        <w:rPr>
          <w:rStyle w:val="DataTypeTok"/>
        </w:rPr>
        <w:t>&lt;</w:t>
      </w:r>
      <w:r>
        <w:rPr>
          <w:rStyle w:val="KeywordTok"/>
        </w:rPr>
        <w:t>article</w:t>
      </w:r>
      <w:r>
        <w:rPr>
          <w:rStyle w:val="OtherTok"/>
        </w:rPr>
        <w:t xml:space="preserve"> class</w:t>
      </w:r>
      <w:r>
        <w:rPr>
          <w:rStyle w:val="OperatorTok"/>
        </w:rPr>
        <w:t>=</w:t>
      </w:r>
      <w:r>
        <w:rPr>
          <w:rStyle w:val="StringTok"/>
        </w:rPr>
        <w:t>"main"</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Pellentesque habitant morbi tristique senectus et netus et malesuada fames ac turpis egestas. Vestibulum tortor quam, feugiat vitae, ultricies eget, tempor sit amet, ante. Donec eu libero sit amet quam egestas semper. Aenean ultricies mi vitae est. Mauris placerat eleifend leo.</w:t>
      </w:r>
      <w:r>
        <w:rPr>
          <w:rStyle w:val="DataTypeTok"/>
        </w:rPr>
        <w:t>&lt;/</w:t>
      </w:r>
      <w:r>
        <w:rPr>
          <w:rStyle w:val="KeywordTok"/>
        </w:rPr>
        <w:t>p</w:t>
      </w:r>
      <w:r>
        <w:rPr>
          <w:rStyle w:val="DataTypeTok"/>
        </w:rPr>
        <w:t>&gt;</w:t>
      </w:r>
      <w:r>
        <w:rPr>
          <w:rStyle w:val="NormalTok"/>
        </w:rPr>
        <w:t xml:space="preserve">  </w:t>
      </w:r>
      <w:r>
        <w:br/>
      </w:r>
      <w:r>
        <w:rPr>
          <w:rStyle w:val="NormalTok"/>
        </w:rPr>
        <w:t xml:space="preserve">          </w:t>
      </w:r>
      <w:r>
        <w:rPr>
          <w:rStyle w:val="DataTypeTok"/>
        </w:rPr>
        <w:t>&lt;/</w:t>
      </w:r>
      <w:r>
        <w:rPr>
          <w:rStyle w:val="KeywordTok"/>
        </w:rPr>
        <w:t>article</w:t>
      </w:r>
      <w:r>
        <w:rPr>
          <w:rStyle w:val="DataTypeTok"/>
        </w:rPr>
        <w:t>&gt;</w:t>
      </w:r>
      <w:r>
        <w:br/>
      </w:r>
      <w:r>
        <w:rPr>
          <w:rStyle w:val="NormalTok"/>
        </w:rPr>
        <w:t xml:space="preserve">          </w:t>
      </w:r>
      <w:r>
        <w:rPr>
          <w:rStyle w:val="DataTypeTok"/>
        </w:rPr>
        <w:t>&lt;</w:t>
      </w:r>
      <w:r>
        <w:rPr>
          <w:rStyle w:val="KeywordTok"/>
        </w:rPr>
        <w:t>aside</w:t>
      </w:r>
      <w:r>
        <w:rPr>
          <w:rStyle w:val="OtherTok"/>
        </w:rPr>
        <w:t xml:space="preserve"> class</w:t>
      </w:r>
      <w:r>
        <w:rPr>
          <w:rStyle w:val="OperatorTok"/>
        </w:rPr>
        <w:t>=</w:t>
      </w:r>
      <w:r>
        <w:rPr>
          <w:rStyle w:val="StringTok"/>
        </w:rPr>
        <w:t>"aside aside-1"</w:t>
      </w:r>
      <w:r>
        <w:rPr>
          <w:rStyle w:val="DataTypeTok"/>
        </w:rPr>
        <w:t>&gt;</w:t>
      </w:r>
      <w:r>
        <w:rPr>
          <w:rStyle w:val="NormalTok"/>
        </w:rPr>
        <w:t>Aside 1</w:t>
      </w:r>
      <w:r>
        <w:rPr>
          <w:rStyle w:val="DataTypeTok"/>
        </w:rPr>
        <w:t>&lt;/</w:t>
      </w:r>
      <w:r>
        <w:rPr>
          <w:rStyle w:val="KeywordTok"/>
        </w:rPr>
        <w:t>aside</w:t>
      </w:r>
      <w:r>
        <w:rPr>
          <w:rStyle w:val="DataTypeTok"/>
        </w:rPr>
        <w:t>&gt;</w:t>
      </w:r>
      <w:r>
        <w:br/>
      </w:r>
      <w:r>
        <w:rPr>
          <w:rStyle w:val="NormalTok"/>
        </w:rPr>
        <w:t xml:space="preserve">          </w:t>
      </w:r>
      <w:r>
        <w:rPr>
          <w:rStyle w:val="DataTypeTok"/>
        </w:rPr>
        <w:t>&lt;</w:t>
      </w:r>
      <w:r>
        <w:rPr>
          <w:rStyle w:val="KeywordTok"/>
        </w:rPr>
        <w:t>aside</w:t>
      </w:r>
      <w:r>
        <w:rPr>
          <w:rStyle w:val="OtherTok"/>
        </w:rPr>
        <w:t xml:space="preserve"> class</w:t>
      </w:r>
      <w:r>
        <w:rPr>
          <w:rStyle w:val="OperatorTok"/>
        </w:rPr>
        <w:t>=</w:t>
      </w:r>
      <w:r>
        <w:rPr>
          <w:rStyle w:val="StringTok"/>
        </w:rPr>
        <w:t>"aside aside-2"</w:t>
      </w:r>
      <w:r>
        <w:rPr>
          <w:rStyle w:val="DataTypeTok"/>
        </w:rPr>
        <w:t>&gt;</w:t>
      </w:r>
      <w:r>
        <w:rPr>
          <w:rStyle w:val="NormalTok"/>
        </w:rPr>
        <w:t>Aside 2</w:t>
      </w:r>
      <w:r>
        <w:rPr>
          <w:rStyle w:val="DataTypeTok"/>
        </w:rPr>
        <w:t>&lt;/</w:t>
      </w:r>
      <w:r>
        <w:rPr>
          <w:rStyle w:val="KeywordTok"/>
        </w:rPr>
        <w:t>aside</w:t>
      </w:r>
      <w:r>
        <w:rPr>
          <w:rStyle w:val="DataTypeTok"/>
        </w:rPr>
        <w:t>&gt;</w:t>
      </w:r>
      <w:r>
        <w:br/>
      </w:r>
      <w:r>
        <w:rPr>
          <w:rStyle w:val="NormalTok"/>
        </w:rPr>
        <w:t xml:space="preserve">          </w:t>
      </w:r>
      <w:r>
        <w:rPr>
          <w:rStyle w:val="DataTypeTok"/>
        </w:rPr>
        <w:t>&lt;</w:t>
      </w:r>
      <w:r>
        <w:rPr>
          <w:rStyle w:val="KeywordTok"/>
        </w:rPr>
        <w:t>footer</w:t>
      </w:r>
      <w:r>
        <w:rPr>
          <w:rStyle w:val="OtherTok"/>
        </w:rPr>
        <w:t xml:space="preserve"> class</w:t>
      </w:r>
      <w:r>
        <w:rPr>
          <w:rStyle w:val="OperatorTok"/>
        </w:rPr>
        <w:t>=</w:t>
      </w:r>
      <w:r>
        <w:rPr>
          <w:rStyle w:val="StringTok"/>
        </w:rPr>
        <w:t>"footer"</w:t>
      </w:r>
      <w:r>
        <w:rPr>
          <w:rStyle w:val="DataTypeTok"/>
        </w:rPr>
        <w:t>&gt;</w:t>
      </w:r>
      <w:r>
        <w:rPr>
          <w:rStyle w:val="NormalTok"/>
        </w:rPr>
        <w:t>Footer</w:t>
      </w:r>
      <w:r>
        <w:rPr>
          <w:rStyle w:val="DataTypeTok"/>
        </w:rPr>
        <w:t>&lt;/</w:t>
      </w:r>
      <w:r>
        <w:rPr>
          <w:rStyle w:val="KeywordTok"/>
        </w:rPr>
        <w:t>footer</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DC671B2" w14:textId="77777777" w:rsidR="0060702B" w:rsidRDefault="0060702B">
      <w:pPr>
        <w:pStyle w:val="FirstParagraph"/>
      </w:pPr>
    </w:p>
    <w:p w14:paraId="2104A38A" w14:textId="77777777" w:rsidR="0060702B" w:rsidRDefault="00000000">
      <w:pPr>
        <w:pStyle w:val="SourceCode"/>
      </w:pPr>
      <w:r>
        <w:rPr>
          <w:rStyle w:val="FunctionTok"/>
        </w:rPr>
        <w:t>.wrapper</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br/>
      </w:r>
      <w:r>
        <w:rPr>
          <w:rStyle w:val="NormalTok"/>
        </w:rPr>
        <w:t xml:space="preserve">  </w:t>
      </w:r>
      <w:r>
        <w:rPr>
          <w:rStyle w:val="KeywordTok"/>
        </w:rPr>
        <w:t>flex-flow</w:t>
      </w:r>
      <w:r>
        <w:rPr>
          <w:rStyle w:val="CharTok"/>
        </w:rPr>
        <w:t>:</w:t>
      </w:r>
      <w:r>
        <w:rPr>
          <w:rStyle w:val="NormalTok"/>
        </w:rPr>
        <w:t xml:space="preserve"> </w:t>
      </w:r>
      <w:r>
        <w:rPr>
          <w:rStyle w:val="DecValTok"/>
        </w:rPr>
        <w:t>row</w:t>
      </w:r>
      <w:r>
        <w:rPr>
          <w:rStyle w:val="NormalTok"/>
        </w:rPr>
        <w:t xml:space="preserve"> </w:t>
      </w:r>
      <w:r>
        <w:rPr>
          <w:rStyle w:val="DecValTok"/>
        </w:rPr>
        <w:t>wrap</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rPr>
          <w:rStyle w:val="NormalTok"/>
        </w:rPr>
        <w:t xml:space="preserve"> </w:t>
      </w:r>
      <w:r>
        <w:br/>
      </w:r>
      <w:r>
        <w:rPr>
          <w:rStyle w:val="NormalTok"/>
        </w:rPr>
        <w:t>}</w:t>
      </w:r>
      <w:r>
        <w:br/>
      </w:r>
      <w:r>
        <w:br/>
      </w:r>
      <w:r>
        <w:rPr>
          <w:rStyle w:val="FunctionTok"/>
        </w:rPr>
        <w:t>.wrapper</w:t>
      </w:r>
      <w:r>
        <w:rPr>
          <w:rStyle w:val="NormalTok"/>
        </w:rPr>
        <w:t xml:space="preserve"> </w:t>
      </w:r>
      <w:r>
        <w:rPr>
          <w:rStyle w:val="OperatorTok"/>
        </w:rPr>
        <w:t>&gt;</w:t>
      </w:r>
      <w:r>
        <w:rPr>
          <w:rStyle w:val="NormalTok"/>
        </w:rPr>
        <w:t xml:space="preserve"> </w:t>
      </w:r>
      <w:r>
        <w:rPr>
          <w:rStyle w:val="OperatorTok"/>
        </w:rPr>
        <w:t>*</w:t>
      </w:r>
      <w:r>
        <w:rPr>
          <w:rStyle w:val="NormalTok"/>
        </w:rPr>
        <w:t xml:space="preserve"> {</w:t>
      </w:r>
      <w:r>
        <w:br/>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FunctionTok"/>
        </w:rPr>
        <w:t>.header</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tomato</w:t>
      </w:r>
      <w:r>
        <w:rPr>
          <w:rStyle w:val="OperatorTok"/>
        </w:rPr>
        <w:t>;</w:t>
      </w:r>
      <w:r>
        <w:br/>
      </w:r>
      <w:r>
        <w:rPr>
          <w:rStyle w:val="NormalTok"/>
        </w:rPr>
        <w:t>}</w:t>
      </w:r>
      <w:r>
        <w:br/>
      </w:r>
      <w:r>
        <w:br/>
      </w:r>
      <w:r>
        <w:rPr>
          <w:rStyle w:val="FunctionTok"/>
        </w:rPr>
        <w:t>.footer</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lightgreen</w:t>
      </w:r>
      <w:r>
        <w:rPr>
          <w:rStyle w:val="OperatorTok"/>
        </w:rPr>
        <w:t>;</w:t>
      </w:r>
      <w:r>
        <w:br/>
      </w:r>
      <w:r>
        <w:rPr>
          <w:rStyle w:val="NormalTok"/>
        </w:rPr>
        <w:t>}</w:t>
      </w:r>
      <w:r>
        <w:br/>
      </w:r>
      <w:r>
        <w:br/>
      </w:r>
      <w:r>
        <w:rPr>
          <w:rStyle w:val="FunctionTok"/>
        </w:rPr>
        <w:t>.main</w:t>
      </w:r>
      <w:r>
        <w:rPr>
          <w:rStyle w:val="NormalTok"/>
        </w:rPr>
        <w:t xml:space="preserve"> {</w:t>
      </w:r>
      <w:r>
        <w:br/>
      </w:r>
      <w:r>
        <w:rPr>
          <w:rStyle w:val="NormalTok"/>
        </w:rPr>
        <w:t xml:space="preserve">  </w:t>
      </w:r>
      <w:r>
        <w:rPr>
          <w:rStyle w:val="KeywordTok"/>
        </w:rPr>
        <w:t>text-align</w:t>
      </w:r>
      <w:r>
        <w:rPr>
          <w:rStyle w:val="CharTok"/>
        </w:rPr>
        <w:t>:</w:t>
      </w:r>
      <w:r>
        <w:rPr>
          <w:rStyle w:val="NormalTok"/>
        </w:rPr>
        <w:t xml:space="preserve"> </w:t>
      </w:r>
      <w:r>
        <w:rPr>
          <w:rStyle w:val="DecValTok"/>
        </w:rPr>
        <w:t>left</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ConstantTok"/>
        </w:rPr>
        <w:t>deepskyblue</w:t>
      </w:r>
      <w:r>
        <w:rPr>
          <w:rStyle w:val="OperatorTok"/>
        </w:rPr>
        <w:t>;</w:t>
      </w:r>
      <w:r>
        <w:br/>
      </w:r>
      <w:r>
        <w:rPr>
          <w:rStyle w:val="NormalTok"/>
        </w:rPr>
        <w:t>}</w:t>
      </w:r>
      <w:r>
        <w:br/>
      </w:r>
      <w:r>
        <w:br/>
      </w:r>
      <w:r>
        <w:rPr>
          <w:rStyle w:val="FunctionTok"/>
        </w:rPr>
        <w:t>.aside-1</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gold</w:t>
      </w:r>
      <w:r>
        <w:rPr>
          <w:rStyle w:val="OperatorTok"/>
        </w:rPr>
        <w:t>;</w:t>
      </w:r>
      <w:r>
        <w:br/>
      </w:r>
      <w:r>
        <w:rPr>
          <w:rStyle w:val="NormalTok"/>
        </w:rPr>
        <w:t>}</w:t>
      </w:r>
      <w:r>
        <w:br/>
      </w:r>
      <w:r>
        <w:br/>
      </w:r>
      <w:r>
        <w:rPr>
          <w:rStyle w:val="FunctionTok"/>
        </w:rPr>
        <w:t>.aside-2</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hotpink</w:t>
      </w:r>
      <w:r>
        <w:rPr>
          <w:rStyle w:val="OperatorTok"/>
        </w:rPr>
        <w:t>;</w:t>
      </w:r>
      <w:r>
        <w:br/>
      </w:r>
      <w:r>
        <w:rPr>
          <w:rStyle w:val="NormalTok"/>
        </w:rPr>
        <w:t>}</w:t>
      </w:r>
      <w:r>
        <w:br/>
      </w:r>
      <w:r>
        <w:br/>
      </w:r>
      <w:r>
        <w:rPr>
          <w:rStyle w:val="ImportTok"/>
        </w:rPr>
        <w:lastRenderedPageBreak/>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600</w:t>
      </w:r>
      <w:r>
        <w:rPr>
          <w:rStyle w:val="DataTypeTok"/>
        </w:rPr>
        <w:t>px</w:t>
      </w:r>
      <w:r>
        <w:rPr>
          <w:rStyle w:val="FunctionTok"/>
        </w:rPr>
        <w:t>)</w:t>
      </w:r>
      <w:r>
        <w:rPr>
          <w:rStyle w:val="NormalTok"/>
        </w:rPr>
        <w:t xml:space="preserve"> {</w:t>
      </w:r>
      <w:r>
        <w:br/>
      </w:r>
      <w:r>
        <w:rPr>
          <w:rStyle w:val="NormalTok"/>
        </w:rPr>
        <w:t xml:space="preserve">  </w:t>
      </w:r>
      <w:r>
        <w:rPr>
          <w:rStyle w:val="FunctionTok"/>
        </w:rPr>
        <w:t>.aside</w:t>
      </w:r>
      <w:r>
        <w:rPr>
          <w:rStyle w:val="NormalTok"/>
        </w:rPr>
        <w:t xml:space="preserve"> { </w:t>
      </w:r>
      <w:r>
        <w:rPr>
          <w:rStyle w:val="KeywordTok"/>
        </w:rPr>
        <w:t>flex</w:t>
      </w:r>
      <w:r>
        <w:rPr>
          <w:rStyle w:val="CharTok"/>
        </w:rPr>
        <w:t>:</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OperatorTok"/>
        </w:rPr>
        <w:t>;</w:t>
      </w:r>
      <w:r>
        <w:rPr>
          <w:rStyle w:val="NormalTok"/>
        </w:rPr>
        <w:t xml:space="preserve"> }</w:t>
      </w:r>
      <w:r>
        <w:br/>
      </w:r>
      <w:r>
        <w:rPr>
          <w:rStyle w:val="NormalTok"/>
        </w:rPr>
        <w:t>}</w:t>
      </w:r>
      <w:r>
        <w:br/>
      </w:r>
      <w:r>
        <w:br/>
      </w:r>
      <w:r>
        <w:rPr>
          <w:rStyle w:val="ImportTok"/>
        </w:rPr>
        <w:t>@media</w:t>
      </w:r>
      <w:r>
        <w:rPr>
          <w:rStyle w:val="NormalTok"/>
        </w:rPr>
        <w:t xml:space="preserve"> </w:t>
      </w:r>
      <w:r>
        <w:rPr>
          <w:rStyle w:val="AnnotationTok"/>
        </w:rPr>
        <w:t>all</w:t>
      </w:r>
      <w:r>
        <w:rPr>
          <w:rStyle w:val="NormalTok"/>
        </w:rPr>
        <w:t xml:space="preserve"> </w:t>
      </w:r>
      <w:r>
        <w:rPr>
          <w:rStyle w:val="KeywordTok"/>
        </w:rPr>
        <w:t>and</w:t>
      </w:r>
      <w:r>
        <w:rPr>
          <w:rStyle w:val="NormalTok"/>
        </w:rPr>
        <w:t xml:space="preserve"> </w:t>
      </w:r>
      <w:r>
        <w:rPr>
          <w:rStyle w:val="FunctionTok"/>
        </w:rPr>
        <w:t>(</w:t>
      </w:r>
      <w:r>
        <w:rPr>
          <w:rStyle w:val="KeywordTok"/>
        </w:rPr>
        <w:t>min-width</w:t>
      </w:r>
      <w:r>
        <w:rPr>
          <w:rStyle w:val="CharTok"/>
        </w:rPr>
        <w:t>:</w:t>
      </w:r>
      <w:r>
        <w:rPr>
          <w:rStyle w:val="NormalTok"/>
        </w:rPr>
        <w:t xml:space="preserve"> </w:t>
      </w:r>
      <w:r>
        <w:rPr>
          <w:rStyle w:val="DecValTok"/>
        </w:rPr>
        <w:t>800</w:t>
      </w:r>
      <w:r>
        <w:rPr>
          <w:rStyle w:val="DataTypeTok"/>
        </w:rPr>
        <w:t>px</w:t>
      </w:r>
      <w:r>
        <w:rPr>
          <w:rStyle w:val="FunctionTok"/>
        </w:rPr>
        <w:t>)</w:t>
      </w:r>
      <w:r>
        <w:rPr>
          <w:rStyle w:val="NormalTok"/>
        </w:rPr>
        <w:t xml:space="preserve"> {</w:t>
      </w:r>
      <w:r>
        <w:br/>
      </w:r>
      <w:r>
        <w:rPr>
          <w:rStyle w:val="NormalTok"/>
        </w:rPr>
        <w:t xml:space="preserve">  </w:t>
      </w:r>
      <w:r>
        <w:rPr>
          <w:rStyle w:val="FunctionTok"/>
        </w:rPr>
        <w:t>.main</w:t>
      </w:r>
      <w:r>
        <w:rPr>
          <w:rStyle w:val="NormalTok"/>
        </w:rPr>
        <w:t xml:space="preserve">    { </w:t>
      </w:r>
      <w:r>
        <w:rPr>
          <w:rStyle w:val="KeywordTok"/>
        </w:rPr>
        <w:t>flex</w:t>
      </w:r>
      <w:r>
        <w:rPr>
          <w:rStyle w:val="CharTok"/>
        </w:rPr>
        <w:t>:</w:t>
      </w:r>
      <w:r>
        <w:rPr>
          <w:rStyle w:val="NormalTok"/>
        </w:rPr>
        <w:t xml:space="preserve"> </w:t>
      </w:r>
      <w:r>
        <w:rPr>
          <w:rStyle w:val="DecValTok"/>
        </w:rPr>
        <w:t>3</w:t>
      </w:r>
      <w:r>
        <w:rPr>
          <w:rStyle w:val="NormalTok"/>
        </w:rPr>
        <w:t xml:space="preserve"> </w:t>
      </w:r>
      <w:r>
        <w:rPr>
          <w:rStyle w:val="DecValTok"/>
        </w:rPr>
        <w:t>0</w:t>
      </w:r>
      <w:r>
        <w:rPr>
          <w:rStyle w:val="DataTypeTok"/>
        </w:rPr>
        <w:t>px</w:t>
      </w:r>
      <w:r>
        <w:rPr>
          <w:rStyle w:val="OperatorTok"/>
        </w:rPr>
        <w:t>;</w:t>
      </w:r>
      <w:r>
        <w:rPr>
          <w:rStyle w:val="NormalTok"/>
        </w:rPr>
        <w:t xml:space="preserve"> }</w:t>
      </w:r>
      <w:r>
        <w:br/>
      </w:r>
      <w:r>
        <w:rPr>
          <w:rStyle w:val="NormalTok"/>
        </w:rPr>
        <w:t xml:space="preserve">  </w:t>
      </w:r>
      <w:r>
        <w:rPr>
          <w:rStyle w:val="FunctionTok"/>
        </w:rPr>
        <w:t>.aside-1</w:t>
      </w:r>
      <w:r>
        <w:rPr>
          <w:rStyle w:val="NormalTok"/>
        </w:rPr>
        <w:t xml:space="preserve"> { </w:t>
      </w:r>
      <w:r>
        <w:rPr>
          <w:rStyle w:val="KeywordTok"/>
        </w:rPr>
        <w:t>order</w:t>
      </w:r>
      <w:r>
        <w:rPr>
          <w:rStyle w:val="CharTok"/>
        </w:rPr>
        <w:t>:</w:t>
      </w:r>
      <w:r>
        <w:rPr>
          <w:rStyle w:val="NormalTok"/>
        </w:rPr>
        <w:t xml:space="preserve"> </w:t>
      </w:r>
      <w:r>
        <w:rPr>
          <w:rStyle w:val="DecValTok"/>
        </w:rPr>
        <w:t>1</w:t>
      </w:r>
      <w:r>
        <w:rPr>
          <w:rStyle w:val="OperatorTok"/>
        </w:rPr>
        <w:t>;</w:t>
      </w:r>
      <w:r>
        <w:rPr>
          <w:rStyle w:val="NormalTok"/>
        </w:rPr>
        <w:t xml:space="preserve"> } </w:t>
      </w:r>
      <w:r>
        <w:br/>
      </w:r>
      <w:r>
        <w:rPr>
          <w:rStyle w:val="NormalTok"/>
        </w:rPr>
        <w:t xml:space="preserve">  </w:t>
      </w:r>
      <w:r>
        <w:rPr>
          <w:rStyle w:val="FunctionTok"/>
        </w:rPr>
        <w:t>.main</w:t>
      </w:r>
      <w:r>
        <w:rPr>
          <w:rStyle w:val="NormalTok"/>
        </w:rPr>
        <w:t xml:space="preserve">    { </w:t>
      </w:r>
      <w:r>
        <w:rPr>
          <w:rStyle w:val="KeywordTok"/>
        </w:rPr>
        <w:t>order</w:t>
      </w:r>
      <w:r>
        <w:rPr>
          <w:rStyle w:val="CharTok"/>
        </w:rPr>
        <w:t>:</w:t>
      </w:r>
      <w:r>
        <w:rPr>
          <w:rStyle w:val="NormalTok"/>
        </w:rPr>
        <w:t xml:space="preserve"> </w:t>
      </w:r>
      <w:r>
        <w:rPr>
          <w:rStyle w:val="DecValTok"/>
        </w:rPr>
        <w:t>2</w:t>
      </w:r>
      <w:r>
        <w:rPr>
          <w:rStyle w:val="OperatorTok"/>
        </w:rPr>
        <w:t>;</w:t>
      </w:r>
      <w:r>
        <w:rPr>
          <w:rStyle w:val="NormalTok"/>
        </w:rPr>
        <w:t xml:space="preserve"> }</w:t>
      </w:r>
      <w:r>
        <w:br/>
      </w:r>
      <w:r>
        <w:rPr>
          <w:rStyle w:val="NormalTok"/>
        </w:rPr>
        <w:t xml:space="preserve">  </w:t>
      </w:r>
      <w:r>
        <w:rPr>
          <w:rStyle w:val="FunctionTok"/>
        </w:rPr>
        <w:t>.aside-2</w:t>
      </w:r>
      <w:r>
        <w:rPr>
          <w:rStyle w:val="NormalTok"/>
        </w:rPr>
        <w:t xml:space="preserve"> { </w:t>
      </w:r>
      <w:r>
        <w:rPr>
          <w:rStyle w:val="KeywordTok"/>
        </w:rPr>
        <w:t>order</w:t>
      </w:r>
      <w:r>
        <w:rPr>
          <w:rStyle w:val="CharTok"/>
        </w:rPr>
        <w:t>:</w:t>
      </w:r>
      <w:r>
        <w:rPr>
          <w:rStyle w:val="NormalTok"/>
        </w:rPr>
        <w:t xml:space="preserve"> </w:t>
      </w:r>
      <w:r>
        <w:rPr>
          <w:rStyle w:val="DecValTok"/>
        </w:rPr>
        <w:t>3</w:t>
      </w:r>
      <w:r>
        <w:rPr>
          <w:rStyle w:val="OperatorTok"/>
        </w:rPr>
        <w:t>;</w:t>
      </w:r>
      <w:r>
        <w:rPr>
          <w:rStyle w:val="NormalTok"/>
        </w:rPr>
        <w:t xml:space="preserve"> }</w:t>
      </w:r>
      <w:r>
        <w:br/>
      </w:r>
      <w:r>
        <w:rPr>
          <w:rStyle w:val="NormalTok"/>
        </w:rPr>
        <w:t xml:space="preserve">  </w:t>
      </w:r>
      <w:r>
        <w:rPr>
          <w:rStyle w:val="FunctionTok"/>
        </w:rPr>
        <w:t>.footer</w:t>
      </w:r>
      <w:r>
        <w:rPr>
          <w:rStyle w:val="NormalTok"/>
        </w:rPr>
        <w:t xml:space="preserve">  { </w:t>
      </w:r>
      <w:r>
        <w:rPr>
          <w:rStyle w:val="KeywordTok"/>
        </w:rPr>
        <w:t>order</w:t>
      </w:r>
      <w:r>
        <w:rPr>
          <w:rStyle w:val="CharTok"/>
        </w:rPr>
        <w:t>:</w:t>
      </w:r>
      <w:r>
        <w:rPr>
          <w:rStyle w:val="NormalTok"/>
        </w:rPr>
        <w:t xml:space="preserve"> </w:t>
      </w:r>
      <w:r>
        <w:rPr>
          <w:rStyle w:val="DecValTok"/>
        </w:rPr>
        <w:t>4</w:t>
      </w:r>
      <w:r>
        <w:rPr>
          <w:rStyle w:val="OperatorTok"/>
        </w:rPr>
        <w:t>;</w:t>
      </w:r>
      <w:r>
        <w:rPr>
          <w:rStyle w:val="NormalTok"/>
        </w:rPr>
        <w:t xml:space="preserve"> }</w:t>
      </w:r>
      <w:r>
        <w:br/>
      </w:r>
      <w:r>
        <w:rPr>
          <w:rStyle w:val="NormalTok"/>
        </w:rPr>
        <w:t>}</w:t>
      </w:r>
      <w:r>
        <w:br/>
      </w:r>
      <w:r>
        <w:br/>
      </w:r>
      <w:r>
        <w:rPr>
          <w:rStyle w:val="NormalTok"/>
        </w:rPr>
        <w:t>body {</w:t>
      </w:r>
      <w:r>
        <w:br/>
      </w:r>
      <w:r>
        <w:rPr>
          <w:rStyle w:val="NormalTok"/>
        </w:rPr>
        <w:t xml:space="preserve">  </w:t>
      </w:r>
      <w:r>
        <w:rPr>
          <w:rStyle w:val="KeywordTok"/>
        </w:rPr>
        <w:t>padding</w:t>
      </w:r>
      <w:r>
        <w:rPr>
          <w:rStyle w:val="CharTok"/>
        </w:rPr>
        <w:t>:</w:t>
      </w:r>
      <w:r>
        <w:rPr>
          <w:rStyle w:val="NormalTok"/>
        </w:rPr>
        <w:t xml:space="preserve"> </w:t>
      </w:r>
      <w:r>
        <w:rPr>
          <w:rStyle w:val="DecValTok"/>
        </w:rPr>
        <w:t>2</w:t>
      </w:r>
      <w:r>
        <w:rPr>
          <w:rStyle w:val="DataTypeTok"/>
        </w:rPr>
        <w:t>em</w:t>
      </w:r>
      <w:r>
        <w:rPr>
          <w:rStyle w:val="OperatorTok"/>
        </w:rPr>
        <w:t>;</w:t>
      </w:r>
      <w:r>
        <w:rPr>
          <w:rStyle w:val="NormalTok"/>
        </w:rPr>
        <w:t xml:space="preserve"> </w:t>
      </w:r>
      <w:r>
        <w:br/>
      </w:r>
      <w:r>
        <w:rPr>
          <w:rStyle w:val="NormalTok"/>
        </w:rPr>
        <w:t>}</w:t>
      </w:r>
    </w:p>
    <w:p w14:paraId="646E1EC2" w14:textId="77777777" w:rsidR="0060702B" w:rsidRDefault="00000000" w:rsidP="001B5EE2">
      <w:pPr>
        <w:pStyle w:val="BodyText"/>
        <w:jc w:val="center"/>
      </w:pPr>
      <w:r>
        <w:rPr>
          <w:noProof/>
        </w:rPr>
        <w:drawing>
          <wp:inline distT="0" distB="0" distL="0" distR="0" wp14:anchorId="16DC23E1" wp14:editId="398C547F">
            <wp:extent cx="5956529" cy="1238250"/>
            <wp:effectExtent l="0" t="0" r="0" b="0"/>
            <wp:docPr id="79" name="Picture" title="fig:"/>
            <wp:cNvGraphicFramePr/>
            <a:graphic xmlns:a="http://schemas.openxmlformats.org/drawingml/2006/main">
              <a:graphicData uri="http://schemas.openxmlformats.org/drawingml/2006/picture">
                <pic:pic xmlns:pic="http://schemas.openxmlformats.org/drawingml/2006/picture">
                  <pic:nvPicPr>
                    <pic:cNvPr id="80" name="Picture" descr="C:\Users\halaf\AppData\Roaming\Typora\typora-user-images\image-20260516221924608.png"/>
                    <pic:cNvPicPr>
                      <a:picLocks noChangeAspect="1" noChangeArrowheads="1"/>
                    </pic:cNvPicPr>
                  </pic:nvPicPr>
                  <pic:blipFill>
                    <a:blip r:embed="rId35"/>
                    <a:stretch>
                      <a:fillRect/>
                    </a:stretch>
                  </pic:blipFill>
                  <pic:spPr bwMode="auto">
                    <a:xfrm>
                      <a:off x="0" y="0"/>
                      <a:ext cx="5959320" cy="1238830"/>
                    </a:xfrm>
                    <a:prstGeom prst="rect">
                      <a:avLst/>
                    </a:prstGeom>
                    <a:noFill/>
                    <a:ln w="9525">
                      <a:noFill/>
                      <a:headEnd/>
                      <a:tailEnd/>
                    </a:ln>
                  </pic:spPr>
                </pic:pic>
              </a:graphicData>
            </a:graphic>
          </wp:inline>
        </w:drawing>
      </w:r>
    </w:p>
    <w:p w14:paraId="6F9EF082" w14:textId="77777777" w:rsidR="0060702B" w:rsidRDefault="0060702B">
      <w:pPr>
        <w:pStyle w:val="BodyText"/>
      </w:pPr>
    </w:p>
    <w:p w14:paraId="3F7DAAFB" w14:textId="77777777" w:rsidR="0060702B" w:rsidRDefault="00000000">
      <w:pPr>
        <w:pStyle w:val="Heading1"/>
      </w:pPr>
      <w:bookmarkStart w:id="46" w:name="cheatsheet"/>
      <w:bookmarkStart w:id="47" w:name="_Toc229912140"/>
      <w:bookmarkEnd w:id="40"/>
      <w:bookmarkEnd w:id="44"/>
      <w:r>
        <w:t>Cheatsheet</w:t>
      </w:r>
      <w:bookmarkEnd w:id="47"/>
    </w:p>
    <w:p w14:paraId="53152D7C" w14:textId="77777777" w:rsidR="0060702B" w:rsidRDefault="00000000">
      <w:pPr>
        <w:pStyle w:val="Heading2"/>
      </w:pPr>
      <w:bookmarkStart w:id="48" w:name="flex-container-attributes"/>
      <w:bookmarkStart w:id="49" w:name="_Toc229912141"/>
      <w:r>
        <w:t>flex container attributes</w:t>
      </w:r>
      <w:bookmarkEnd w:id="49"/>
    </w:p>
    <w:p w14:paraId="6E7EC0C4" w14:textId="51418500" w:rsidR="0060702B" w:rsidRDefault="00000000">
      <w:pPr>
        <w:pStyle w:val="SourceCode"/>
      </w:pPr>
      <w:r>
        <w:rPr>
          <w:rStyle w:val="FunctionTok"/>
        </w:rPr>
        <w:t>.container</w:t>
      </w:r>
      <w:r>
        <w:rPr>
          <w:rStyle w:val="NormalTok"/>
        </w:rPr>
        <w:t xml:space="preserve"> {</w:t>
      </w:r>
      <w:r>
        <w:br/>
      </w:r>
      <w:r>
        <w:rPr>
          <w:rStyle w:val="NormalTok"/>
        </w:rPr>
        <w:t xml:space="preserve">  </w:t>
      </w:r>
      <w:r>
        <w:rPr>
          <w:rStyle w:val="CommentTok"/>
        </w:rPr>
        <w:t>/* Defines a flex container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rPr>
          <w:rStyle w:val="NormalTok"/>
        </w:rPr>
        <w:t xml:space="preserve"> </w:t>
      </w:r>
      <w:r>
        <w:rPr>
          <w:rStyle w:val="CommentTok"/>
        </w:rPr>
        <w:t>/* or inline-flex */</w:t>
      </w:r>
      <w:r>
        <w:br/>
      </w:r>
      <w:r>
        <w:br/>
      </w:r>
      <w:r>
        <w:rPr>
          <w:rStyle w:val="NormalTok"/>
        </w:rPr>
        <w:t xml:space="preserve">  </w:t>
      </w:r>
      <w:r>
        <w:rPr>
          <w:rStyle w:val="CommentTok"/>
        </w:rPr>
        <w:t>/* Establishes direction aka main-axis flex items are placed in the flex container</w:t>
      </w:r>
      <w:r>
        <w:br/>
      </w:r>
      <w:r>
        <w:rPr>
          <w:rStyle w:val="CommentTok"/>
        </w:rPr>
        <w:t xml:space="preserve">  row (default): left to right */</w:t>
      </w:r>
      <w:r>
        <w:br/>
      </w:r>
      <w:r>
        <w:rPr>
          <w:rStyle w:val="NormalTok"/>
        </w:rPr>
        <w:t xml:space="preserve">  </w:t>
      </w:r>
      <w:r>
        <w:rPr>
          <w:rStyle w:val="KeywordTok"/>
        </w:rPr>
        <w:t>flex-direction</w:t>
      </w:r>
      <w:r>
        <w:rPr>
          <w:rStyle w:val="CharTok"/>
        </w:rPr>
        <w:t>:</w:t>
      </w:r>
      <w:r>
        <w:rPr>
          <w:rStyle w:val="NormalTok"/>
        </w:rPr>
        <w:t xml:space="preserve"> </w:t>
      </w:r>
      <w:r>
        <w:rPr>
          <w:rStyle w:val="DecValTok"/>
        </w:rPr>
        <w:t>row</w:t>
      </w:r>
      <w:r>
        <w:rPr>
          <w:rStyle w:val="NormalTok"/>
        </w:rPr>
        <w:t xml:space="preserve"> | </w:t>
      </w:r>
      <w:r>
        <w:rPr>
          <w:rStyle w:val="DecValTok"/>
        </w:rPr>
        <w:t>row-reverse</w:t>
      </w:r>
      <w:r>
        <w:rPr>
          <w:rStyle w:val="NormalTok"/>
        </w:rPr>
        <w:t xml:space="preserve"> | </w:t>
      </w:r>
      <w:r>
        <w:rPr>
          <w:rStyle w:val="DecValTok"/>
        </w:rPr>
        <w:t>column</w:t>
      </w:r>
      <w:r>
        <w:rPr>
          <w:rStyle w:val="NormalTok"/>
        </w:rPr>
        <w:t xml:space="preserve"> | </w:t>
      </w:r>
      <w:r>
        <w:rPr>
          <w:rStyle w:val="DecValTok"/>
        </w:rPr>
        <w:t>column-reverse</w:t>
      </w:r>
      <w:r>
        <w:rPr>
          <w:rStyle w:val="OperatorTok"/>
        </w:rPr>
        <w:t>;</w:t>
      </w:r>
      <w:r>
        <w:rPr>
          <w:rStyle w:val="NormalTok"/>
        </w:rPr>
        <w:t xml:space="preserve"> </w:t>
      </w:r>
      <w:r>
        <w:br/>
      </w:r>
      <w:r>
        <w:br/>
      </w:r>
      <w:r>
        <w:rPr>
          <w:rStyle w:val="NormalTok"/>
        </w:rPr>
        <w:t xml:space="preserve">  </w:t>
      </w:r>
      <w:r>
        <w:rPr>
          <w:rStyle w:val="CommentTok"/>
        </w:rPr>
        <w:t>/* By default, flex items will all try to fit onto one line (nowrap). */</w:t>
      </w:r>
      <w:r>
        <w:br/>
      </w:r>
      <w:r>
        <w:rPr>
          <w:rStyle w:val="NormalTok"/>
        </w:rPr>
        <w:t xml:space="preserve">  </w:t>
      </w:r>
      <w:r>
        <w:rPr>
          <w:rStyle w:val="KeywordTok"/>
        </w:rPr>
        <w:t>flex-wrap</w:t>
      </w:r>
      <w:r>
        <w:rPr>
          <w:rStyle w:val="CharTok"/>
        </w:rPr>
        <w:t>:</w:t>
      </w:r>
      <w:r>
        <w:rPr>
          <w:rStyle w:val="NormalTok"/>
        </w:rPr>
        <w:t xml:space="preserve"> </w:t>
      </w:r>
      <w:r>
        <w:rPr>
          <w:rStyle w:val="DecValTok"/>
        </w:rPr>
        <w:t>nowrap</w:t>
      </w:r>
      <w:r>
        <w:rPr>
          <w:rStyle w:val="NormalTok"/>
        </w:rPr>
        <w:t xml:space="preserve"> | </w:t>
      </w:r>
      <w:r>
        <w:rPr>
          <w:rStyle w:val="DecValTok"/>
        </w:rPr>
        <w:t>wrap</w:t>
      </w:r>
      <w:r>
        <w:rPr>
          <w:rStyle w:val="NormalTok"/>
        </w:rPr>
        <w:t xml:space="preserve"> | </w:t>
      </w:r>
      <w:r>
        <w:rPr>
          <w:rStyle w:val="DecValTok"/>
        </w:rPr>
        <w:t>wrap-reverse</w:t>
      </w:r>
      <w:r>
        <w:rPr>
          <w:rStyle w:val="OperatorTok"/>
        </w:rPr>
        <w:t>;</w:t>
      </w:r>
      <w:r>
        <w:br/>
      </w:r>
      <w:r>
        <w:br/>
      </w:r>
      <w:r>
        <w:rPr>
          <w:rStyle w:val="NormalTok"/>
        </w:rPr>
        <w:t xml:space="preserve">  </w:t>
      </w:r>
      <w:r>
        <w:rPr>
          <w:rStyle w:val="CommentTok"/>
        </w:rPr>
        <w:t>/* shorthand for the flex-direction and flex-wrap properties, which together define the flex</w:t>
      </w:r>
      <w:r w:rsidR="001B5EE2">
        <w:rPr>
          <w:rStyle w:val="CommentTok"/>
        </w:rPr>
        <w:t xml:space="preserve"> </w:t>
      </w:r>
      <w:r>
        <w:rPr>
          <w:rStyle w:val="CommentTok"/>
        </w:rPr>
        <w:t>container’s main and cross axes */</w:t>
      </w:r>
      <w:r>
        <w:br/>
      </w:r>
      <w:r>
        <w:rPr>
          <w:rStyle w:val="NormalTok"/>
        </w:rPr>
        <w:t xml:space="preserve">  </w:t>
      </w:r>
      <w:r>
        <w:rPr>
          <w:rStyle w:val="KeywordTok"/>
        </w:rPr>
        <w:t>flex-flow</w:t>
      </w:r>
      <w:r>
        <w:rPr>
          <w:rStyle w:val="CharTok"/>
        </w:rPr>
        <w:t>:</w:t>
      </w:r>
      <w:r>
        <w:rPr>
          <w:rStyle w:val="NormalTok"/>
        </w:rPr>
        <w:t xml:space="preserve"> </w:t>
      </w:r>
      <w:r>
        <w:rPr>
          <w:rStyle w:val="DecValTok"/>
        </w:rPr>
        <w:t>column</w:t>
      </w:r>
      <w:r>
        <w:rPr>
          <w:rStyle w:val="NormalTok"/>
        </w:rPr>
        <w:t xml:space="preserve"> </w:t>
      </w:r>
      <w:r>
        <w:rPr>
          <w:rStyle w:val="DecValTok"/>
        </w:rPr>
        <w:t>wrap</w:t>
      </w:r>
      <w:r>
        <w:rPr>
          <w:rStyle w:val="OperatorTok"/>
        </w:rPr>
        <w:t>;</w:t>
      </w:r>
      <w:r>
        <w:br/>
      </w:r>
      <w:r>
        <w:br/>
      </w:r>
      <w:r>
        <w:rPr>
          <w:rStyle w:val="NormalTok"/>
        </w:rPr>
        <w:t xml:space="preserve">  </w:t>
      </w:r>
      <w:r>
        <w:rPr>
          <w:rStyle w:val="CommentTok"/>
        </w:rPr>
        <w:t>/* Defines the alignment along the main axis.</w:t>
      </w:r>
      <w:r>
        <w:br/>
      </w:r>
      <w:r>
        <w:rPr>
          <w:rStyle w:val="CommentTok"/>
        </w:rPr>
        <w:t xml:space="preserve">  flex-start (default): items are packed toward the start of the flex-direction. */</w:t>
      </w:r>
      <w:r>
        <w:br/>
      </w:r>
      <w:r>
        <w:rPr>
          <w:rStyle w:val="NormalTok"/>
        </w:rPr>
        <w:t xml:space="preserve">  </w:t>
      </w:r>
      <w:r>
        <w:rPr>
          <w:rStyle w:val="KeywordTok"/>
        </w:rPr>
        <w:t>justify-content</w:t>
      </w:r>
      <w:r>
        <w:rPr>
          <w:rStyle w:val="CharTok"/>
        </w:rPr>
        <w:t>:</w:t>
      </w:r>
      <w:r>
        <w:rPr>
          <w:rStyle w:val="NormalTok"/>
        </w:rPr>
        <w:t xml:space="preserve">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space-between</w:t>
      </w:r>
      <w:r>
        <w:rPr>
          <w:rStyle w:val="NormalTok"/>
        </w:rPr>
        <w:t xml:space="preserve"> | </w:t>
      </w:r>
      <w:r>
        <w:rPr>
          <w:rStyle w:val="DecValTok"/>
        </w:rPr>
        <w:t>space-around</w:t>
      </w:r>
      <w:r>
        <w:rPr>
          <w:rStyle w:val="NormalTok"/>
        </w:rPr>
        <w:t xml:space="preserve"> | </w:t>
      </w:r>
      <w:r>
        <w:br/>
      </w:r>
      <w:r>
        <w:rPr>
          <w:rStyle w:val="NormalTok"/>
        </w:rPr>
        <w:t xml:space="preserve">      </w:t>
      </w:r>
      <w:r>
        <w:rPr>
          <w:rStyle w:val="DecValTok"/>
        </w:rPr>
        <w:t>space-evenly</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left</w:t>
      </w:r>
      <w:r>
        <w:rPr>
          <w:rStyle w:val="NormalTok"/>
        </w:rPr>
        <w:t xml:space="preserve"> | </w:t>
      </w:r>
      <w:r>
        <w:rPr>
          <w:rStyle w:val="DecValTok"/>
        </w:rPr>
        <w:t>right</w:t>
      </w:r>
      <w:r>
        <w:rPr>
          <w:rStyle w:val="NormalTok"/>
        </w:rPr>
        <w:t xml:space="preserve"> + ... | </w:t>
      </w:r>
      <w:r>
        <w:rPr>
          <w:rStyle w:val="DecValTok"/>
        </w:rPr>
        <w:t>safe</w:t>
      </w:r>
      <w:r>
        <w:rPr>
          <w:rStyle w:val="NormalTok"/>
        </w:rPr>
        <w:t xml:space="preserve"> | </w:t>
      </w:r>
      <w:r>
        <w:rPr>
          <w:rStyle w:val="DecValTok"/>
        </w:rPr>
        <w:t>unsafe</w:t>
      </w:r>
      <w:r>
        <w:rPr>
          <w:rStyle w:val="OperatorTok"/>
        </w:rPr>
        <w:t>;</w:t>
      </w:r>
      <w:r>
        <w:br/>
      </w:r>
      <w:r>
        <w:br/>
      </w:r>
      <w:r>
        <w:rPr>
          <w:rStyle w:val="NormalTok"/>
        </w:rPr>
        <w:t xml:space="preserve">  </w:t>
      </w:r>
      <w:r>
        <w:rPr>
          <w:rStyle w:val="CommentTok"/>
        </w:rPr>
        <w:t xml:space="preserve">/* This defines the default behavior for how flex items are laid out along the cross </w:t>
      </w:r>
      <w:r>
        <w:br/>
      </w:r>
      <w:r>
        <w:rPr>
          <w:rStyle w:val="CommentTok"/>
        </w:rPr>
        <w:t xml:space="preserve">    axis on the current line. Think of it as the justify-content version for the cross-ax</w:t>
      </w:r>
      <w:r>
        <w:rPr>
          <w:rStyle w:val="CommentTok"/>
        </w:rPr>
        <w:lastRenderedPageBreak/>
        <w:t xml:space="preserve">is (perpendicular to the main-axis). </w:t>
      </w:r>
      <w:r>
        <w:br/>
      </w:r>
      <w:r>
        <w:rPr>
          <w:rStyle w:val="CommentTok"/>
        </w:rPr>
        <w:t xml:space="preserve">    stretch (default): stretch to fill the container (still respect min-width/max-width) */</w:t>
      </w:r>
      <w:r>
        <w:br/>
      </w:r>
      <w:r>
        <w:rPr>
          <w:rStyle w:val="NormalTok"/>
        </w:rPr>
        <w:t xml:space="preserve">  </w:t>
      </w:r>
      <w:r>
        <w:rPr>
          <w:rStyle w:val="KeywordTok"/>
        </w:rPr>
        <w:t>align-items</w:t>
      </w:r>
      <w:r>
        <w:rPr>
          <w:rStyle w:val="CharTok"/>
        </w:rPr>
        <w:t>:</w:t>
      </w:r>
      <w:r>
        <w:rPr>
          <w:rStyle w:val="NormalTok"/>
        </w:rPr>
        <w:t xml:space="preserve"> </w:t>
      </w:r>
      <w:r>
        <w:rPr>
          <w:rStyle w:val="DecValTok"/>
        </w:rPr>
        <w:t>stretch</w:t>
      </w:r>
      <w:r>
        <w:rPr>
          <w:rStyle w:val="NormalTok"/>
        </w:rPr>
        <w:t xml:space="preserve"> |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baseline</w:t>
      </w:r>
      <w:r>
        <w:rPr>
          <w:rStyle w:val="NormalTok"/>
        </w:rPr>
        <w:t xml:space="preserve"> | </w:t>
      </w:r>
      <w:r>
        <w:rPr>
          <w:rStyle w:val="DecValTok"/>
        </w:rPr>
        <w:t>first</w:t>
      </w:r>
      <w:r>
        <w:rPr>
          <w:rStyle w:val="NormalTok"/>
        </w:rPr>
        <w:t xml:space="preserve"> </w:t>
      </w:r>
      <w:r>
        <w:rPr>
          <w:rStyle w:val="DecValTok"/>
        </w:rPr>
        <w:t>baseline</w:t>
      </w:r>
      <w:r>
        <w:rPr>
          <w:rStyle w:val="NormalTok"/>
        </w:rPr>
        <w:t xml:space="preserve"> | </w:t>
      </w:r>
      <w:r>
        <w:br/>
      </w:r>
      <w:r>
        <w:rPr>
          <w:rStyle w:val="NormalTok"/>
        </w:rPr>
        <w:t xml:space="preserve">      </w:t>
      </w:r>
      <w:r>
        <w:rPr>
          <w:rStyle w:val="DecValTok"/>
        </w:rPr>
        <w:t>last</w:t>
      </w:r>
      <w:r>
        <w:rPr>
          <w:rStyle w:val="NormalTok"/>
        </w:rPr>
        <w:t xml:space="preserve"> </w:t>
      </w:r>
      <w:r>
        <w:rPr>
          <w:rStyle w:val="DecValTok"/>
        </w:rPr>
        <w:t>baseline</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self-start</w:t>
      </w:r>
      <w:r>
        <w:rPr>
          <w:rStyle w:val="NormalTok"/>
        </w:rPr>
        <w:t xml:space="preserve"> | </w:t>
      </w:r>
      <w:r>
        <w:rPr>
          <w:rStyle w:val="DecValTok"/>
        </w:rPr>
        <w:t>self-end</w:t>
      </w:r>
      <w:r>
        <w:rPr>
          <w:rStyle w:val="NormalTok"/>
        </w:rPr>
        <w:t xml:space="preserve"> + ... | </w:t>
      </w:r>
      <w:r>
        <w:rPr>
          <w:rStyle w:val="DecValTok"/>
        </w:rPr>
        <w:t>safe</w:t>
      </w:r>
      <w:r>
        <w:rPr>
          <w:rStyle w:val="NormalTok"/>
        </w:rPr>
        <w:t xml:space="preserve"> | </w:t>
      </w:r>
      <w:r>
        <w:rPr>
          <w:rStyle w:val="DecValTok"/>
        </w:rPr>
        <w:t>unsafe</w:t>
      </w:r>
      <w:r>
        <w:rPr>
          <w:rStyle w:val="OperatorTok"/>
        </w:rPr>
        <w:t>;</w:t>
      </w:r>
      <w:r>
        <w:br/>
      </w:r>
      <w:r>
        <w:br/>
      </w:r>
      <w:r>
        <w:rPr>
          <w:rStyle w:val="NormalTok"/>
        </w:rPr>
        <w:t xml:space="preserve">  </w:t>
      </w:r>
      <w:r>
        <w:rPr>
          <w:rStyle w:val="CommentTok"/>
        </w:rPr>
        <w:t xml:space="preserve">/* Aligns a flex container’s lines within when there is extra space in the cross-axis, </w:t>
      </w:r>
      <w:r>
        <w:br/>
      </w:r>
      <w:r>
        <w:rPr>
          <w:rStyle w:val="CommentTok"/>
        </w:rPr>
        <w:t xml:space="preserve">    similar to how justify-content aligns individual items within the main-axis. </w:t>
      </w:r>
      <w:r>
        <w:br/>
      </w:r>
      <w:r>
        <w:rPr>
          <w:rStyle w:val="CommentTok"/>
        </w:rPr>
        <w:t xml:space="preserve">    normal (default): items are packed in their default position as if no value was set.</w:t>
      </w:r>
      <w:r>
        <w:br/>
      </w:r>
      <w:r>
        <w:rPr>
          <w:rStyle w:val="CommentTok"/>
        </w:rPr>
        <w:t xml:space="preserve">    Note: This property only takes effect on multi-line flexible containers, where flex-wrap is set to</w:t>
      </w:r>
      <w:r w:rsidR="001B5EE2">
        <w:rPr>
          <w:rStyle w:val="CommentTok"/>
        </w:rPr>
        <w:t xml:space="preserve"> </w:t>
      </w:r>
      <w:r>
        <w:rPr>
          <w:rStyle w:val="CommentTok"/>
        </w:rPr>
        <w:t>either wrap or wrap-</w:t>
      </w:r>
      <w:proofErr w:type="gramStart"/>
      <w:r>
        <w:rPr>
          <w:rStyle w:val="CommentTok"/>
        </w:rPr>
        <w:t>reverse )</w:t>
      </w:r>
      <w:proofErr w:type="gramEnd"/>
      <w:r>
        <w:rPr>
          <w:rStyle w:val="CommentTok"/>
        </w:rPr>
        <w:t>. A single-line flexible container (i.e. where flex-wrap is set to its</w:t>
      </w:r>
      <w:r w:rsidR="001B5EE2">
        <w:rPr>
          <w:rStyle w:val="CommentTok"/>
        </w:rPr>
        <w:t xml:space="preserve"> </w:t>
      </w:r>
      <w:r>
        <w:rPr>
          <w:rStyle w:val="CommentTok"/>
        </w:rPr>
        <w:t>default value, no-wrap ) will not reflect align-content .*/</w:t>
      </w:r>
      <w:r>
        <w:br/>
      </w:r>
      <w:r>
        <w:rPr>
          <w:rStyle w:val="NormalTok"/>
        </w:rPr>
        <w:t xml:space="preserve">  </w:t>
      </w:r>
      <w:r>
        <w:rPr>
          <w:rStyle w:val="KeywordTok"/>
        </w:rPr>
        <w:t>align-content</w:t>
      </w:r>
      <w:r>
        <w:rPr>
          <w:rStyle w:val="CharTok"/>
        </w:rPr>
        <w:t>:</w:t>
      </w:r>
      <w:r>
        <w:rPr>
          <w:rStyle w:val="NormalTok"/>
        </w:rPr>
        <w:t xml:space="preserve">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space-between</w:t>
      </w:r>
      <w:r>
        <w:rPr>
          <w:rStyle w:val="NormalTok"/>
        </w:rPr>
        <w:t xml:space="preserve"> | </w:t>
      </w:r>
      <w:r>
        <w:rPr>
          <w:rStyle w:val="DecValTok"/>
        </w:rPr>
        <w:t>space-around</w:t>
      </w:r>
      <w:r>
        <w:rPr>
          <w:rStyle w:val="NormalTok"/>
        </w:rPr>
        <w:t xml:space="preserve"> | </w:t>
      </w:r>
      <w:r>
        <w:rPr>
          <w:rStyle w:val="DecValTok"/>
        </w:rPr>
        <w:t>space-evenly</w:t>
      </w:r>
      <w:r>
        <w:rPr>
          <w:rStyle w:val="NormalTok"/>
        </w:rPr>
        <w:t xml:space="preserve"> </w:t>
      </w:r>
      <w:r>
        <w:br/>
      </w:r>
      <w:r>
        <w:rPr>
          <w:rStyle w:val="NormalTok"/>
        </w:rPr>
        <w:t xml:space="preserve">      | </w:t>
      </w:r>
      <w:r>
        <w:rPr>
          <w:rStyle w:val="DecValTok"/>
        </w:rPr>
        <w:t>stretch</w:t>
      </w:r>
      <w:r>
        <w:rPr>
          <w:rStyle w:val="NormalTok"/>
        </w:rPr>
        <w:t xml:space="preserve"> | </w:t>
      </w:r>
      <w:r>
        <w:rPr>
          <w:rStyle w:val="DecValTok"/>
        </w:rPr>
        <w:t>start</w:t>
      </w:r>
      <w:r>
        <w:rPr>
          <w:rStyle w:val="NormalTok"/>
        </w:rPr>
        <w:t xml:space="preserve"> | </w:t>
      </w:r>
      <w:r>
        <w:rPr>
          <w:rStyle w:val="DecValTok"/>
        </w:rPr>
        <w:t>end</w:t>
      </w:r>
      <w:r>
        <w:rPr>
          <w:rStyle w:val="NormalTok"/>
        </w:rPr>
        <w:t xml:space="preserve"> | </w:t>
      </w:r>
      <w:r>
        <w:rPr>
          <w:rStyle w:val="DecValTok"/>
        </w:rPr>
        <w:t>baseline</w:t>
      </w:r>
      <w:r>
        <w:rPr>
          <w:rStyle w:val="NormalTok"/>
        </w:rPr>
        <w:t xml:space="preserve"> | </w:t>
      </w:r>
      <w:r>
        <w:rPr>
          <w:rStyle w:val="DecValTok"/>
        </w:rPr>
        <w:t>first</w:t>
      </w:r>
      <w:r>
        <w:rPr>
          <w:rStyle w:val="NormalTok"/>
        </w:rPr>
        <w:t xml:space="preserve"> </w:t>
      </w:r>
      <w:r>
        <w:rPr>
          <w:rStyle w:val="DecValTok"/>
        </w:rPr>
        <w:t>baseline</w:t>
      </w:r>
      <w:r>
        <w:rPr>
          <w:rStyle w:val="NormalTok"/>
        </w:rPr>
        <w:t xml:space="preserve"> | </w:t>
      </w:r>
      <w:r>
        <w:rPr>
          <w:rStyle w:val="DecValTok"/>
        </w:rPr>
        <w:t>last</w:t>
      </w:r>
      <w:r>
        <w:rPr>
          <w:rStyle w:val="NormalTok"/>
        </w:rPr>
        <w:t xml:space="preserve"> </w:t>
      </w:r>
      <w:r>
        <w:rPr>
          <w:rStyle w:val="DecValTok"/>
        </w:rPr>
        <w:t>baseline</w:t>
      </w:r>
      <w:r>
        <w:rPr>
          <w:rStyle w:val="NormalTok"/>
        </w:rPr>
        <w:t xml:space="preserve"> + ... </w:t>
      </w:r>
      <w:r>
        <w:rPr>
          <w:rStyle w:val="DecValTok"/>
        </w:rPr>
        <w:t>safe</w:t>
      </w:r>
      <w:r>
        <w:rPr>
          <w:rStyle w:val="NormalTok"/>
        </w:rPr>
        <w:t xml:space="preserve"> | </w:t>
      </w:r>
      <w:r>
        <w:rPr>
          <w:rStyle w:val="DecValTok"/>
        </w:rPr>
        <w:t>unsafe</w:t>
      </w:r>
      <w:r>
        <w:rPr>
          <w:rStyle w:val="OperatorTok"/>
        </w:rPr>
        <w:t>;</w:t>
      </w:r>
      <w:r>
        <w:br/>
      </w:r>
      <w:r>
        <w:br/>
      </w:r>
      <w:r>
        <w:rPr>
          <w:rStyle w:val="NormalTok"/>
        </w:rPr>
        <w:t xml:space="preserve">  </w:t>
      </w:r>
      <w:r>
        <w:rPr>
          <w:rStyle w:val="CommentTok"/>
        </w:rPr>
        <w:t>/*  gap property explicitly controls the space between flex items. It applies that spacing only between items</w:t>
      </w:r>
      <w:r w:rsidR="001B5EE2">
        <w:rPr>
          <w:rStyle w:val="CommentTok"/>
        </w:rPr>
        <w:t xml:space="preserve"> </w:t>
      </w:r>
      <w:proofErr w:type="gramStart"/>
      <w:r>
        <w:rPr>
          <w:rStyle w:val="CommentTok"/>
        </w:rPr>
        <w:t>not</w:t>
      </w:r>
      <w:proofErr w:type="gramEnd"/>
      <w:r>
        <w:rPr>
          <w:rStyle w:val="CommentTok"/>
        </w:rPr>
        <w:t xml:space="preserve"> on the outer edges. */</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20</w:t>
      </w:r>
      <w:r>
        <w:rPr>
          <w:rStyle w:val="DataTypeTok"/>
        </w:rPr>
        <w:t>px</w:t>
      </w:r>
      <w:r>
        <w:rPr>
          <w:rStyle w:val="OperatorTok"/>
        </w:rPr>
        <w:t>;</w:t>
      </w:r>
      <w:r>
        <w:rPr>
          <w:rStyle w:val="NormalTok"/>
        </w:rPr>
        <w:t xml:space="preserve"> </w:t>
      </w:r>
      <w:r>
        <w:rPr>
          <w:rStyle w:val="CommentTok"/>
        </w:rPr>
        <w:t>/* row-gap column gap */</w:t>
      </w:r>
      <w:r>
        <w:br/>
      </w:r>
      <w:r>
        <w:rPr>
          <w:rStyle w:val="NormalTok"/>
        </w:rPr>
        <w:t xml:space="preserve">  </w:t>
      </w:r>
      <w:r>
        <w:rPr>
          <w:rStyle w:val="KeywordTok"/>
        </w:rPr>
        <w:t>row-gap</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column-gap</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w:t>
      </w:r>
    </w:p>
    <w:p w14:paraId="0FB60D6D" w14:textId="77777777" w:rsidR="0060702B" w:rsidRDefault="0060702B">
      <w:pPr>
        <w:pStyle w:val="FirstParagraph"/>
      </w:pPr>
    </w:p>
    <w:p w14:paraId="562DC991" w14:textId="77777777" w:rsidR="0060702B" w:rsidRDefault="00000000">
      <w:pPr>
        <w:pStyle w:val="Heading2"/>
      </w:pPr>
      <w:bookmarkStart w:id="50" w:name="flex-items-attributes"/>
      <w:bookmarkStart w:id="51" w:name="_Toc229912142"/>
      <w:bookmarkEnd w:id="48"/>
      <w:r>
        <w:t>flex items attributes</w:t>
      </w:r>
      <w:bookmarkEnd w:id="51"/>
    </w:p>
    <w:p w14:paraId="06B851DD" w14:textId="6F23108F" w:rsidR="0060702B" w:rsidRDefault="00000000" w:rsidP="001B5EE2">
      <w:pPr>
        <w:pStyle w:val="SourceCode"/>
      </w:pPr>
      <w:r>
        <w:rPr>
          <w:rStyle w:val="FunctionTok"/>
        </w:rPr>
        <w:t>.item</w:t>
      </w:r>
      <w:r>
        <w:rPr>
          <w:rStyle w:val="NormalTok"/>
        </w:rPr>
        <w:t>{</w:t>
      </w:r>
      <w:r>
        <w:br/>
      </w:r>
      <w:r>
        <w:rPr>
          <w:rStyle w:val="NormalTok"/>
        </w:rPr>
        <w:t xml:space="preserve">  </w:t>
      </w:r>
      <w:r>
        <w:rPr>
          <w:rStyle w:val="CommentTok"/>
        </w:rPr>
        <w:t>/*Controls the order in which items appear in the flex container.*/</w:t>
      </w:r>
      <w:r>
        <w:br/>
      </w:r>
      <w:r>
        <w:rPr>
          <w:rStyle w:val="NormalTok"/>
        </w:rPr>
        <w:t xml:space="preserve">  </w:t>
      </w:r>
      <w:r>
        <w:rPr>
          <w:rStyle w:val="KeywordTok"/>
        </w:rPr>
        <w:t>order</w:t>
      </w:r>
      <w:r>
        <w:rPr>
          <w:rStyle w:val="CharTok"/>
        </w:rPr>
        <w:t>:</w:t>
      </w:r>
      <w:r>
        <w:rPr>
          <w:rStyle w:val="NormalTok"/>
        </w:rPr>
        <w:t xml:space="preserve"> </w:t>
      </w:r>
      <w:r>
        <w:rPr>
          <w:rStyle w:val="DecValTok"/>
        </w:rPr>
        <w:t>5</w:t>
      </w:r>
      <w:r>
        <w:rPr>
          <w:rStyle w:val="OperatorTok"/>
        </w:rPr>
        <w:t>;</w:t>
      </w:r>
      <w:r>
        <w:rPr>
          <w:rStyle w:val="NormalTok"/>
        </w:rPr>
        <w:t xml:space="preserve"> </w:t>
      </w:r>
      <w:r>
        <w:rPr>
          <w:rStyle w:val="CommentTok"/>
        </w:rPr>
        <w:t>/* default is 0 */</w:t>
      </w:r>
      <w:r>
        <w:br/>
      </w:r>
      <w:r>
        <w:br/>
      </w:r>
      <w:r>
        <w:rPr>
          <w:rStyle w:val="NormalTok"/>
        </w:rPr>
        <w:t xml:space="preserve">  </w:t>
      </w:r>
      <w:r>
        <w:rPr>
          <w:rStyle w:val="CommentTok"/>
        </w:rPr>
        <w:t xml:space="preserve">/* defines the ability for a flex item to grow if necessary. If all items have flex-grow set to </w:t>
      </w:r>
      <w:proofErr w:type="gramStart"/>
      <w:r>
        <w:rPr>
          <w:rStyle w:val="CommentTok"/>
        </w:rPr>
        <w:t>1 ,</w:t>
      </w:r>
      <w:proofErr w:type="gramEnd"/>
      <w:r>
        <w:rPr>
          <w:rStyle w:val="CommentTok"/>
        </w:rPr>
        <w:t xml:space="preserve"> the remaining space in the container will be distributed equally to all children. If one of the children has a value of </w:t>
      </w:r>
      <w:proofErr w:type="gramStart"/>
      <w:r>
        <w:rPr>
          <w:rStyle w:val="CommentTok"/>
        </w:rPr>
        <w:t>2 ,</w:t>
      </w:r>
      <w:proofErr w:type="gramEnd"/>
      <w:r>
        <w:rPr>
          <w:rStyle w:val="CommentTok"/>
        </w:rPr>
        <w:t xml:space="preserve"> that child would take up twice as much of the space as either one of the others (or it will try, at least). */</w:t>
      </w:r>
      <w:r>
        <w:br/>
      </w:r>
      <w:r>
        <w:rPr>
          <w:rStyle w:val="NormalTok"/>
        </w:rPr>
        <w:t xml:space="preserve">  </w:t>
      </w:r>
      <w:r>
        <w:rPr>
          <w:rStyle w:val="KeywordTok"/>
        </w:rPr>
        <w:t>flex-grow</w:t>
      </w:r>
      <w:r>
        <w:rPr>
          <w:rStyle w:val="CharTok"/>
        </w:rPr>
        <w:t>:</w:t>
      </w:r>
      <w:r>
        <w:rPr>
          <w:rStyle w:val="NormalTok"/>
        </w:rPr>
        <w:t xml:space="preserve"> </w:t>
      </w:r>
      <w:r>
        <w:rPr>
          <w:rStyle w:val="DecValTok"/>
        </w:rPr>
        <w:t>4</w:t>
      </w:r>
      <w:r>
        <w:rPr>
          <w:rStyle w:val="OperatorTok"/>
        </w:rPr>
        <w:t>;</w:t>
      </w:r>
      <w:r>
        <w:rPr>
          <w:rStyle w:val="NormalTok"/>
        </w:rPr>
        <w:t xml:space="preserve"> </w:t>
      </w:r>
      <w:r>
        <w:rPr>
          <w:rStyle w:val="CommentTok"/>
        </w:rPr>
        <w:t>/* Default is 0*/</w:t>
      </w:r>
      <w:r>
        <w:br/>
      </w:r>
      <w:r>
        <w:br/>
      </w:r>
      <w:r>
        <w:rPr>
          <w:rStyle w:val="NormalTok"/>
        </w:rPr>
        <w:t xml:space="preserve">  </w:t>
      </w:r>
      <w:r>
        <w:rPr>
          <w:rStyle w:val="CommentTok"/>
        </w:rPr>
        <w:t>/* Defines the ability for a flex item to shrink if necessary Negative numbers are invalid. */</w:t>
      </w:r>
      <w:r>
        <w:br/>
      </w:r>
      <w:r>
        <w:rPr>
          <w:rStyle w:val="NormalTok"/>
        </w:rPr>
        <w:t xml:space="preserve">  </w:t>
      </w:r>
      <w:r>
        <w:rPr>
          <w:rStyle w:val="KeywordTok"/>
        </w:rPr>
        <w:t>flex-shrink</w:t>
      </w:r>
      <w:r>
        <w:rPr>
          <w:rStyle w:val="CharTok"/>
        </w:rPr>
        <w:t>:</w:t>
      </w:r>
      <w:r>
        <w:rPr>
          <w:rStyle w:val="NormalTok"/>
        </w:rPr>
        <w:t xml:space="preserve"> </w:t>
      </w:r>
      <w:r>
        <w:rPr>
          <w:rStyle w:val="DecValTok"/>
        </w:rPr>
        <w:t>3</w:t>
      </w:r>
      <w:r>
        <w:rPr>
          <w:rStyle w:val="OperatorTok"/>
        </w:rPr>
        <w:t>;</w:t>
      </w:r>
      <w:r>
        <w:rPr>
          <w:rStyle w:val="NormalTok"/>
        </w:rPr>
        <w:t xml:space="preserve"> </w:t>
      </w:r>
      <w:r>
        <w:rPr>
          <w:rStyle w:val="CommentTok"/>
        </w:rPr>
        <w:t>/* default 1 */</w:t>
      </w:r>
      <w:r>
        <w:br/>
      </w:r>
      <w:r>
        <w:br/>
      </w:r>
      <w:r>
        <w:rPr>
          <w:rStyle w:val="NormalTok"/>
        </w:rPr>
        <w:t xml:space="preserve">  </w:t>
      </w:r>
      <w:r>
        <w:rPr>
          <w:rStyle w:val="CommentTok"/>
        </w:rPr>
        <w:t xml:space="preserve">/* </w:t>
      </w:r>
      <w:r w:rsidR="001B5EE2">
        <w:rPr>
          <w:rStyle w:val="CommentTok"/>
        </w:rPr>
        <w:t>D</w:t>
      </w:r>
      <w:r>
        <w:rPr>
          <w:rStyle w:val="CommentTok"/>
        </w:rPr>
        <w:t>efines the default size of an element before the remaining space is distributed. */</w:t>
      </w:r>
      <w:r>
        <w:br/>
      </w:r>
      <w:r>
        <w:rPr>
          <w:rStyle w:val="NormalTok"/>
        </w:rPr>
        <w:t xml:space="preserve">  </w:t>
      </w:r>
      <w:r>
        <w:rPr>
          <w:rStyle w:val="KeywordTok"/>
        </w:rPr>
        <w:t>flex-basis</w:t>
      </w:r>
      <w:r>
        <w:rPr>
          <w:rStyle w:val="CharTok"/>
        </w:rPr>
        <w:t>:</w:t>
      </w:r>
      <w:r>
        <w:rPr>
          <w:rStyle w:val="NormalTok"/>
        </w:rPr>
        <w:t xml:space="preserve"> </w:t>
      </w:r>
      <w:r>
        <w:rPr>
          <w:rStyle w:val="BuiltInTok"/>
        </w:rPr>
        <w:t>auto</w:t>
      </w:r>
      <w:r>
        <w:rPr>
          <w:rStyle w:val="OperatorTok"/>
        </w:rPr>
        <w:t>;</w:t>
      </w:r>
      <w:r>
        <w:rPr>
          <w:rStyle w:val="NormalTok"/>
        </w:rPr>
        <w:t xml:space="preserve"> </w:t>
      </w:r>
      <w:r>
        <w:rPr>
          <w:rStyle w:val="CommentTok"/>
        </w:rPr>
        <w:t>/* default auto */</w:t>
      </w:r>
      <w:r>
        <w:br/>
      </w:r>
      <w:r>
        <w:br/>
      </w:r>
      <w:r>
        <w:rPr>
          <w:rStyle w:val="NormalTok"/>
        </w:rPr>
        <w:t xml:space="preserve">  </w:t>
      </w:r>
      <w:r>
        <w:rPr>
          <w:rStyle w:val="CommentTok"/>
        </w:rPr>
        <w:t xml:space="preserve">/* This is the shorthand for flex-grow, flex-shrink and flex-basis combined.  </w:t>
      </w:r>
      <w:r>
        <w:br/>
      </w:r>
      <w:r>
        <w:rPr>
          <w:rStyle w:val="CommentTok"/>
        </w:rPr>
        <w:t xml:space="preserve">  It is recommended that you use this shorthand property rather than </w:t>
      </w:r>
      <w:proofErr w:type="gramStart"/>
      <w:r>
        <w:rPr>
          <w:rStyle w:val="CommentTok"/>
        </w:rPr>
        <w:t>set</w:t>
      </w:r>
      <w:proofErr w:type="gramEnd"/>
      <w:r>
        <w:rPr>
          <w:rStyle w:val="CommentTok"/>
        </w:rPr>
        <w:t xml:space="preserve"> the individual properties.</w:t>
      </w:r>
      <w:r w:rsidR="001B5EE2">
        <w:rPr>
          <w:rStyle w:val="CommentTok"/>
        </w:rPr>
        <w:t xml:space="preserve"> </w:t>
      </w:r>
      <w:r>
        <w:rPr>
          <w:rStyle w:val="CommentTok"/>
        </w:rPr>
        <w:t>The default is 0 1 auto , but if you set it with a single number value, like flex: 5; , that changes the flex-basis to 0%,</w:t>
      </w:r>
      <w:r w:rsidR="001B5EE2">
        <w:rPr>
          <w:rStyle w:val="CommentTok"/>
        </w:rPr>
        <w:t xml:space="preserve"> </w:t>
      </w:r>
      <w:r>
        <w:rPr>
          <w:rStyle w:val="CommentTok"/>
        </w:rPr>
        <w:t>so it’s like setting flex-grow: 5;  flex-shrink: 1; flex-basis: 0%; */</w:t>
      </w:r>
      <w:r>
        <w:br/>
      </w:r>
      <w:r>
        <w:rPr>
          <w:rStyle w:val="NormalTok"/>
        </w:rPr>
        <w:t xml:space="preserve">  </w:t>
      </w:r>
      <w:r>
        <w:rPr>
          <w:rStyle w:val="KeywordTok"/>
        </w:rPr>
        <w:t>flex</w:t>
      </w:r>
      <w:r>
        <w:rPr>
          <w:rStyle w:val="CharTok"/>
        </w:rPr>
        <w:t>:</w:t>
      </w:r>
      <w:r>
        <w:rPr>
          <w:rStyle w:val="NormalTok"/>
        </w:rPr>
        <w:t xml:space="preserve"> </w:t>
      </w:r>
      <w:r>
        <w:rPr>
          <w:rStyle w:val="DecValTok"/>
        </w:rPr>
        <w:t>none</w:t>
      </w:r>
      <w:r>
        <w:rPr>
          <w:rStyle w:val="NormalTok"/>
        </w:rPr>
        <w:t xml:space="preserve"> | </w:t>
      </w:r>
      <w:r>
        <w:rPr>
          <w:rStyle w:val="DecValTok"/>
        </w:rPr>
        <w:t xml:space="preserve">flex-grow </w:t>
      </w:r>
      <w:r>
        <w:rPr>
          <w:rStyle w:val="NormalTok"/>
        </w:rPr>
        <w:t xml:space="preserve">| </w:t>
      </w:r>
      <w:r>
        <w:rPr>
          <w:rStyle w:val="DecValTok"/>
        </w:rPr>
        <w:t xml:space="preserve">flex-shrink </w:t>
      </w:r>
      <w:r>
        <w:rPr>
          <w:rStyle w:val="NormalTok"/>
        </w:rPr>
        <w:t xml:space="preserve">| </w:t>
      </w:r>
      <w:r>
        <w:rPr>
          <w:rStyle w:val="DecValTok"/>
        </w:rPr>
        <w:t xml:space="preserve">flex-basis </w:t>
      </w:r>
      <w:r>
        <w:rPr>
          <w:rStyle w:val="CommentTok"/>
        </w:rPr>
        <w:t>/* Default: is 0 1 auto  */</w:t>
      </w:r>
      <w:r>
        <w:br/>
      </w:r>
      <w:r>
        <w:br/>
      </w:r>
      <w:r>
        <w:rPr>
          <w:rStyle w:val="NormalTok"/>
        </w:rPr>
        <w:lastRenderedPageBreak/>
        <w:t xml:space="preserve">  </w:t>
      </w:r>
      <w:r>
        <w:rPr>
          <w:rStyle w:val="CommentTok"/>
        </w:rPr>
        <w:t>/* This allows the default alignment (or the one specified by align-items ) to be overridden for individual flex items. */</w:t>
      </w:r>
      <w:r>
        <w:br/>
      </w:r>
      <w:r>
        <w:rPr>
          <w:rStyle w:val="NormalTok"/>
        </w:rPr>
        <w:t xml:space="preserve">  </w:t>
      </w:r>
      <w:r>
        <w:rPr>
          <w:rStyle w:val="DecValTok"/>
        </w:rPr>
        <w:t>align-self</w:t>
      </w:r>
      <w:r>
        <w:rPr>
          <w:rStyle w:val="NormalTok"/>
        </w:rPr>
        <w:t xml:space="preserve">: </w:t>
      </w:r>
      <w:r>
        <w:rPr>
          <w:rStyle w:val="BuiltInTok"/>
        </w:rPr>
        <w:t>auto</w:t>
      </w:r>
      <w:r>
        <w:rPr>
          <w:rStyle w:val="NormalTok"/>
        </w:rPr>
        <w:t xml:space="preserve"> | </w:t>
      </w:r>
      <w:r>
        <w:rPr>
          <w:rStyle w:val="DecValTok"/>
        </w:rPr>
        <w:t>flex-start</w:t>
      </w:r>
      <w:r>
        <w:rPr>
          <w:rStyle w:val="NormalTok"/>
        </w:rPr>
        <w:t xml:space="preserve"> | </w:t>
      </w:r>
      <w:r>
        <w:rPr>
          <w:rStyle w:val="DecValTok"/>
        </w:rPr>
        <w:t>flex-end</w:t>
      </w:r>
      <w:r>
        <w:rPr>
          <w:rStyle w:val="NormalTok"/>
        </w:rPr>
        <w:t xml:space="preserve"> | </w:t>
      </w:r>
      <w:r>
        <w:rPr>
          <w:rStyle w:val="DecValTok"/>
        </w:rPr>
        <w:t>center</w:t>
      </w:r>
      <w:r>
        <w:rPr>
          <w:rStyle w:val="NormalTok"/>
        </w:rPr>
        <w:t xml:space="preserve"> | </w:t>
      </w:r>
      <w:r>
        <w:rPr>
          <w:rStyle w:val="DecValTok"/>
        </w:rPr>
        <w:t>baseline</w:t>
      </w:r>
      <w:r>
        <w:rPr>
          <w:rStyle w:val="NormalTok"/>
        </w:rPr>
        <w:t xml:space="preserve"> | </w:t>
      </w:r>
      <w:r>
        <w:rPr>
          <w:rStyle w:val="DecValTok"/>
        </w:rPr>
        <w:t>stretch</w:t>
      </w:r>
      <w:r>
        <w:rPr>
          <w:rStyle w:val="OperatorTok"/>
        </w:rPr>
        <w:t>;</w:t>
      </w:r>
      <w:r>
        <w:br/>
      </w:r>
      <w:r>
        <w:rPr>
          <w:rStyle w:val="NormalTok"/>
        </w:rPr>
        <w:t>}</w:t>
      </w:r>
    </w:p>
    <w:p w14:paraId="6829323F" w14:textId="77777777" w:rsidR="0060702B" w:rsidRDefault="00000000">
      <w:pPr>
        <w:pStyle w:val="Heading1"/>
      </w:pPr>
      <w:bookmarkStart w:id="52" w:name="more-reading-resources"/>
      <w:bookmarkStart w:id="53" w:name="_Toc229912143"/>
      <w:bookmarkEnd w:id="46"/>
      <w:bookmarkEnd w:id="50"/>
      <w:r>
        <w:t>More reading resources</w:t>
      </w:r>
      <w:bookmarkEnd w:id="53"/>
    </w:p>
    <w:p w14:paraId="0F79861D" w14:textId="77777777" w:rsidR="0060702B" w:rsidRDefault="00000000">
      <w:pPr>
        <w:pStyle w:val="Heading2"/>
      </w:pPr>
      <w:bookmarkStart w:id="54" w:name="flexbox-and-absolute-positioning"/>
      <w:bookmarkStart w:id="55" w:name="_Toc229912144"/>
      <w:r>
        <w:t>Flexbox and absolute positioning</w:t>
      </w:r>
      <w:bookmarkEnd w:id="55"/>
    </w:p>
    <w:p w14:paraId="441AB73D" w14:textId="77777777" w:rsidR="0060702B" w:rsidRDefault="00000000">
      <w:pPr>
        <w:pStyle w:val="FirstParagraph"/>
      </w:pPr>
      <w:hyperlink r:id="rId36">
        <w:r>
          <w:rPr>
            <w:rStyle w:val="Hyperlink"/>
          </w:rPr>
          <w:t>https://css-tricks.com/flexbox-and-absolute-positioning/</w:t>
        </w:r>
      </w:hyperlink>
    </w:p>
    <w:p w14:paraId="4FF47B8C" w14:textId="77777777" w:rsidR="0060702B" w:rsidRDefault="0060702B">
      <w:pPr>
        <w:pStyle w:val="BodyText"/>
      </w:pPr>
    </w:p>
    <w:p w14:paraId="71348246" w14:textId="77777777" w:rsidR="0060702B" w:rsidRDefault="00000000">
      <w:pPr>
        <w:pStyle w:val="Heading2"/>
      </w:pPr>
      <w:bookmarkStart w:id="56" w:name="adaptive-photo-layout"/>
      <w:bookmarkStart w:id="57" w:name="_Toc229912145"/>
      <w:bookmarkEnd w:id="54"/>
      <w:r>
        <w:t>Adaptive Photo layout</w:t>
      </w:r>
      <w:bookmarkEnd w:id="57"/>
    </w:p>
    <w:p w14:paraId="06769E29" w14:textId="77777777" w:rsidR="0060702B" w:rsidRDefault="00000000">
      <w:pPr>
        <w:pStyle w:val="FirstParagraph"/>
      </w:pPr>
      <w:hyperlink r:id="rId37">
        <w:r>
          <w:rPr>
            <w:rStyle w:val="Hyperlink"/>
          </w:rPr>
          <w:t>https://css-tricks.com/adaptive-photo-layout-with-flexbox/</w:t>
        </w:r>
      </w:hyperlink>
    </w:p>
    <w:p w14:paraId="0F9E3F93" w14:textId="77777777" w:rsidR="0060702B" w:rsidRDefault="0060702B">
      <w:pPr>
        <w:pStyle w:val="BodyText"/>
      </w:pPr>
    </w:p>
    <w:p w14:paraId="44F9921D" w14:textId="77777777" w:rsidR="0060702B" w:rsidRDefault="00000000">
      <w:pPr>
        <w:pStyle w:val="Heading2"/>
      </w:pPr>
      <w:bookmarkStart w:id="58" w:name="using-flexbox-and-text-ellipsis-together"/>
      <w:bookmarkStart w:id="59" w:name="_Toc229912146"/>
      <w:bookmarkEnd w:id="56"/>
      <w:r>
        <w:t>Using Flexbox and text ellipsis together</w:t>
      </w:r>
      <w:bookmarkEnd w:id="59"/>
    </w:p>
    <w:p w14:paraId="356746B7" w14:textId="77777777" w:rsidR="0060702B" w:rsidRDefault="00000000">
      <w:pPr>
        <w:pStyle w:val="FirstParagraph"/>
      </w:pPr>
      <w:hyperlink r:id="rId38">
        <w:r>
          <w:rPr>
            <w:rStyle w:val="Hyperlink"/>
          </w:rPr>
          <w:t>https://css-tricks.com/using-flexbox-and-text-ellipsis-together/</w:t>
        </w:r>
      </w:hyperlink>
    </w:p>
    <w:p w14:paraId="5610AEB3" w14:textId="77777777" w:rsidR="0060702B" w:rsidRDefault="0060702B">
      <w:pPr>
        <w:pStyle w:val="BodyText"/>
      </w:pPr>
    </w:p>
    <w:p w14:paraId="590AE929" w14:textId="77777777" w:rsidR="0060702B" w:rsidRDefault="00000000">
      <w:pPr>
        <w:pStyle w:val="Heading2"/>
      </w:pPr>
      <w:bookmarkStart w:id="60" w:name="X263e08f508ecc7822f97964e4e66481913cb4e0"/>
      <w:bookmarkStart w:id="61" w:name="_Toc229912147"/>
      <w:bookmarkEnd w:id="58"/>
      <w:r>
        <w:t>Designing A Product Page Layout with Flexbox</w:t>
      </w:r>
      <w:bookmarkEnd w:id="61"/>
    </w:p>
    <w:p w14:paraId="129FA576" w14:textId="77777777" w:rsidR="0060702B" w:rsidRDefault="00000000">
      <w:pPr>
        <w:pStyle w:val="FirstParagraph"/>
      </w:pPr>
      <w:hyperlink r:id="rId39">
        <w:r>
          <w:rPr>
            <w:rStyle w:val="Hyperlink"/>
          </w:rPr>
          <w:t>https://css-tricks.com/designing-a-product-page-layout-with-flexbox/</w:t>
        </w:r>
      </w:hyperlink>
    </w:p>
    <w:p w14:paraId="119B51FF" w14:textId="77777777" w:rsidR="0060702B" w:rsidRDefault="0060702B">
      <w:pPr>
        <w:pStyle w:val="BodyText"/>
      </w:pPr>
    </w:p>
    <w:p w14:paraId="0EA56AF9" w14:textId="77777777" w:rsidR="0060702B" w:rsidRDefault="00000000">
      <w:pPr>
        <w:pStyle w:val="Heading2"/>
      </w:pPr>
      <w:bookmarkStart w:id="62" w:name="balancing-on-a-pivot-with-flexbox"/>
      <w:bookmarkStart w:id="63" w:name="_Toc229912148"/>
      <w:bookmarkEnd w:id="60"/>
      <w:r>
        <w:t>Balancing on a Pivot with Flexbox</w:t>
      </w:r>
      <w:bookmarkEnd w:id="63"/>
    </w:p>
    <w:p w14:paraId="7B0582EF" w14:textId="77777777" w:rsidR="0060702B" w:rsidRDefault="00000000">
      <w:pPr>
        <w:pStyle w:val="FirstParagraph"/>
      </w:pPr>
      <w:hyperlink r:id="rId40">
        <w:r>
          <w:rPr>
            <w:rStyle w:val="Hyperlink"/>
          </w:rPr>
          <w:t>https://css-tricks.com/balancing-on-a-pivot-with-flexbox/</w:t>
        </w:r>
      </w:hyperlink>
    </w:p>
    <w:p w14:paraId="1D7CF8AC" w14:textId="77777777" w:rsidR="0060702B" w:rsidRDefault="0060702B">
      <w:pPr>
        <w:pStyle w:val="BodyText"/>
      </w:pPr>
    </w:p>
    <w:p w14:paraId="5E5C9D0C" w14:textId="77777777" w:rsidR="0060702B" w:rsidRDefault="00000000">
      <w:pPr>
        <w:pStyle w:val="Heading2"/>
      </w:pPr>
      <w:bookmarkStart w:id="64" w:name="Xbe778f1f569aff745d8bd16350970d7173067c5"/>
      <w:bookmarkStart w:id="65" w:name="_Toc229912149"/>
      <w:bookmarkEnd w:id="62"/>
      <w:r>
        <w:t>Useful Flexbox Technique: Alignment Shifting Wrapping</w:t>
      </w:r>
      <w:bookmarkEnd w:id="65"/>
    </w:p>
    <w:p w14:paraId="2201C8E7" w14:textId="77777777" w:rsidR="0060702B" w:rsidRDefault="00000000">
      <w:pPr>
        <w:pStyle w:val="FirstParagraph"/>
      </w:pPr>
      <w:hyperlink r:id="rId41">
        <w:r>
          <w:rPr>
            <w:rStyle w:val="Hyperlink"/>
          </w:rPr>
          <w:t>https://css-tricks.com/useful-flexbox-technique-alignment-shifting-wrapping/</w:t>
        </w:r>
      </w:hyperlink>
    </w:p>
    <w:p w14:paraId="3984FCD7" w14:textId="77777777" w:rsidR="0060702B" w:rsidRDefault="0060702B">
      <w:pPr>
        <w:pStyle w:val="BodyText"/>
      </w:pPr>
    </w:p>
    <w:p w14:paraId="3DE4A36A" w14:textId="77777777" w:rsidR="0060702B" w:rsidRDefault="00000000">
      <w:pPr>
        <w:pStyle w:val="Heading2"/>
      </w:pPr>
      <w:bookmarkStart w:id="66" w:name="flexbox-and-truncated-text"/>
      <w:bookmarkStart w:id="67" w:name="_Toc229912150"/>
      <w:bookmarkEnd w:id="64"/>
      <w:r>
        <w:t>Flexbox and Truncated Text</w:t>
      </w:r>
      <w:bookmarkEnd w:id="67"/>
    </w:p>
    <w:p w14:paraId="075DF526" w14:textId="77777777" w:rsidR="0060702B" w:rsidRDefault="00000000">
      <w:pPr>
        <w:pStyle w:val="FirstParagraph"/>
      </w:pPr>
      <w:hyperlink r:id="rId42">
        <w:r>
          <w:rPr>
            <w:rStyle w:val="Hyperlink"/>
          </w:rPr>
          <w:t>https://css-tricks.com/flexbox-truncated-text/</w:t>
        </w:r>
      </w:hyperlink>
    </w:p>
    <w:p w14:paraId="2744EF26" w14:textId="77777777" w:rsidR="00FE0DCB" w:rsidRDefault="00FE0DCB">
      <w:pPr>
        <w:pStyle w:val="Heading2"/>
      </w:pPr>
      <w:bookmarkStart w:id="68" w:name="X9ff2b2c70d6141aea5b2ef876e677e246fb347b"/>
      <w:bookmarkStart w:id="69" w:name="_Toc229912151"/>
      <w:bookmarkEnd w:id="66"/>
    </w:p>
    <w:p w14:paraId="1E424022" w14:textId="57926BF8" w:rsidR="0060702B" w:rsidRDefault="00000000">
      <w:pPr>
        <w:pStyle w:val="Heading2"/>
      </w:pPr>
      <w:r>
        <w:t>Filling the Space in the Last Row with Flexbox</w:t>
      </w:r>
      <w:bookmarkEnd w:id="69"/>
    </w:p>
    <w:p w14:paraId="7FA4FA36" w14:textId="3E45058C" w:rsidR="0060702B" w:rsidRDefault="00000000" w:rsidP="001B5EE2">
      <w:pPr>
        <w:pStyle w:val="FirstParagraph"/>
      </w:pPr>
      <w:hyperlink r:id="rId43">
        <w:r>
          <w:rPr>
            <w:rStyle w:val="Hyperlink"/>
          </w:rPr>
          <w:t>https://css-tricks.com/filling-space-last-row-flexbox/</w:t>
        </w:r>
      </w:hyperlink>
      <w:bookmarkEnd w:id="52"/>
      <w:bookmarkEnd w:id="68"/>
    </w:p>
    <w:sectPr w:rsidR="0060702B" w:rsidSect="00735F0C">
      <w:footerReference w:type="default" r:id="rId44"/>
      <w:footnotePr>
        <w:numRestart w:val="eachSect"/>
      </w:footnotePr>
      <w:pgSz w:w="12240" w:h="15840"/>
      <w:pgMar w:top="720" w:right="720" w:bottom="720" w:left="720" w:header="576" w:footer="57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ADD74" w14:textId="77777777" w:rsidR="001F7575" w:rsidRDefault="001F7575" w:rsidP="00735F0C">
      <w:pPr>
        <w:spacing w:after="0"/>
      </w:pPr>
      <w:r>
        <w:separator/>
      </w:r>
    </w:p>
  </w:endnote>
  <w:endnote w:type="continuationSeparator" w:id="0">
    <w:p w14:paraId="299F9BC3" w14:textId="77777777" w:rsidR="001F7575" w:rsidRDefault="001F7575" w:rsidP="00735F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2927"/>
      <w:docPartObj>
        <w:docPartGallery w:val="Page Numbers (Bottom of Page)"/>
        <w:docPartUnique/>
      </w:docPartObj>
    </w:sdtPr>
    <w:sdtEndPr>
      <w:rPr>
        <w:noProof/>
      </w:rPr>
    </w:sdtEndPr>
    <w:sdtContent>
      <w:p w14:paraId="2D8E1D45" w14:textId="7F3706B0" w:rsidR="00735F0C" w:rsidRDefault="00735F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2DC78" w14:textId="77777777" w:rsidR="00735F0C" w:rsidRDefault="00735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E3D01" w14:textId="77777777" w:rsidR="001F7575" w:rsidRDefault="001F7575" w:rsidP="00735F0C">
      <w:pPr>
        <w:spacing w:after="0"/>
      </w:pPr>
      <w:r>
        <w:separator/>
      </w:r>
    </w:p>
  </w:footnote>
  <w:footnote w:type="continuationSeparator" w:id="0">
    <w:p w14:paraId="13180953" w14:textId="77777777" w:rsidR="001F7575" w:rsidRDefault="001F7575" w:rsidP="00735F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B269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E017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9365448">
    <w:abstractNumId w:val="0"/>
  </w:num>
  <w:num w:numId="2" w16cid:durableId="441387082">
    <w:abstractNumId w:val="1"/>
  </w:num>
  <w:num w:numId="3" w16cid:durableId="299842049">
    <w:abstractNumId w:val="1"/>
  </w:num>
  <w:num w:numId="4" w16cid:durableId="47146722">
    <w:abstractNumId w:val="1"/>
  </w:num>
  <w:num w:numId="5" w16cid:durableId="1381980758">
    <w:abstractNumId w:val="1"/>
  </w:num>
  <w:num w:numId="6" w16cid:durableId="1759672359">
    <w:abstractNumId w:val="1"/>
  </w:num>
  <w:num w:numId="7" w16cid:durableId="1855222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702B"/>
    <w:rsid w:val="000F54CF"/>
    <w:rsid w:val="001B5EE2"/>
    <w:rsid w:val="001D75C8"/>
    <w:rsid w:val="001F7575"/>
    <w:rsid w:val="00356EAC"/>
    <w:rsid w:val="00583BEE"/>
    <w:rsid w:val="0060702B"/>
    <w:rsid w:val="00735F0C"/>
    <w:rsid w:val="0082261C"/>
    <w:rsid w:val="008E3630"/>
    <w:rsid w:val="00C93ED6"/>
    <w:rsid w:val="00CB4B44"/>
    <w:rsid w:val="00FE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2689"/>
  <w15:docId w15:val="{CCAD2AC6-2ED1-427D-9057-C03C88061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35F0C"/>
    <w:pPr>
      <w:spacing w:after="100"/>
    </w:pPr>
  </w:style>
  <w:style w:type="paragraph" w:styleId="TOC2">
    <w:name w:val="toc 2"/>
    <w:basedOn w:val="Normal"/>
    <w:next w:val="Normal"/>
    <w:autoRedefine/>
    <w:uiPriority w:val="39"/>
    <w:rsid w:val="00735F0C"/>
    <w:pPr>
      <w:spacing w:after="100"/>
      <w:ind w:left="240"/>
    </w:pPr>
  </w:style>
  <w:style w:type="paragraph" w:styleId="Header">
    <w:name w:val="header"/>
    <w:basedOn w:val="Normal"/>
    <w:link w:val="HeaderChar"/>
    <w:rsid w:val="00735F0C"/>
    <w:pPr>
      <w:tabs>
        <w:tab w:val="center" w:pos="4680"/>
        <w:tab w:val="right" w:pos="9360"/>
      </w:tabs>
      <w:spacing w:after="0"/>
    </w:pPr>
  </w:style>
  <w:style w:type="character" w:customStyle="1" w:styleId="HeaderChar">
    <w:name w:val="Header Char"/>
    <w:basedOn w:val="DefaultParagraphFont"/>
    <w:link w:val="Header"/>
    <w:rsid w:val="00735F0C"/>
  </w:style>
  <w:style w:type="paragraph" w:styleId="Footer">
    <w:name w:val="footer"/>
    <w:basedOn w:val="Normal"/>
    <w:link w:val="FooterChar"/>
    <w:uiPriority w:val="99"/>
    <w:rsid w:val="00735F0C"/>
    <w:pPr>
      <w:tabs>
        <w:tab w:val="center" w:pos="4680"/>
        <w:tab w:val="right" w:pos="9360"/>
      </w:tabs>
      <w:spacing w:after="0"/>
    </w:pPr>
  </w:style>
  <w:style w:type="character" w:customStyle="1" w:styleId="FooterChar">
    <w:name w:val="Footer Char"/>
    <w:basedOn w:val="DefaultParagraphFont"/>
    <w:link w:val="Footer"/>
    <w:uiPriority w:val="99"/>
    <w:rsid w:val="00735F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css-tricks.com/designing-a-product-page-layout-with-flexbox/" TargetMode="External"/><Relationship Id="rId21" Type="http://schemas.openxmlformats.org/officeDocument/2006/relationships/hyperlink" Target="https://developer.mozilla.org/en-US/docs/Web/CSS/align-items" TargetMode="External"/><Relationship Id="rId34" Type="http://schemas.openxmlformats.org/officeDocument/2006/relationships/image" Target="media/image17.png"/><Relationship Id="rId42" Type="http://schemas.openxmlformats.org/officeDocument/2006/relationships/hyperlink" Target="https://css-tricks.com/flexbox-truncated-tex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svg"/><Relationship Id="rId29" Type="http://schemas.openxmlformats.org/officeDocument/2006/relationships/hyperlink" Target="http://www.w3.org/TR/css3-flexbox/images/rel-vs-abs-flex.sv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css-tricks.com/autoprefixer/" TargetMode="External"/><Relationship Id="rId37" Type="http://schemas.openxmlformats.org/officeDocument/2006/relationships/hyperlink" Target="https://css-tricks.com/adaptive-photo-layout-with-flexbox/" TargetMode="External"/><Relationship Id="rId40" Type="http://schemas.openxmlformats.org/officeDocument/2006/relationships/hyperlink" Target="https://css-tricks.com/balancing-on-a-pivot-with-flexbox/"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eloper.mozilla.org/en-US/docs/Web/CSS/align-items" TargetMode="External"/><Relationship Id="rId28" Type="http://schemas.openxmlformats.org/officeDocument/2006/relationships/image" Target="media/image14.svg"/><Relationship Id="rId36" Type="http://schemas.openxmlformats.org/officeDocument/2006/relationships/hyperlink" Target="https://css-tricks.com/flexbox-and-absolute-positioning/" TargetMode="External"/><Relationship Id="rId10" Type="http://schemas.openxmlformats.org/officeDocument/2006/relationships/hyperlink" Target="https://css-tricks.com/complete-guide-css-grid-layout/" TargetMode="External"/><Relationship Id="rId19" Type="http://schemas.openxmlformats.org/officeDocument/2006/relationships/hyperlink" Target="https://developer.mozilla.org/en-US/docs/Web/CSS/justify-content" TargetMode="External"/><Relationship Id="rId31" Type="http://schemas.openxmlformats.org/officeDocument/2006/relationships/hyperlink" Target="https://css-tricks.com/old-flexbox-and-new-flexbox/"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ss-tricks.com/author/chriscoyier/" TargetMode="External"/><Relationship Id="rId14" Type="http://schemas.openxmlformats.org/officeDocument/2006/relationships/image" Target="media/image5.sv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css-tricks.com/filling-space-last-row-flexbox/"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svg"/><Relationship Id="rId17" Type="http://schemas.openxmlformats.org/officeDocument/2006/relationships/hyperlink" Target="https://css-tricks.com/almanac/properties/f/flex-wrap/" TargetMode="External"/><Relationship Id="rId25" Type="http://schemas.openxmlformats.org/officeDocument/2006/relationships/hyperlink" Target="https://css-tricks.com/almanac/properties/g/gap/" TargetMode="External"/><Relationship Id="rId33" Type="http://schemas.openxmlformats.org/officeDocument/2006/relationships/image" Target="media/image16.png"/><Relationship Id="rId38" Type="http://schemas.openxmlformats.org/officeDocument/2006/relationships/hyperlink" Target="https://css-tricks.com/using-flexbox-and-text-ellipsis-together/"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css-tricks.com/useful-flexbox-technique-alignment-shifting-wrap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E065C-517D-4162-A2D4-441EA2978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24</Pages>
  <Words>4385</Words>
  <Characters>24999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Hala -</dc:creator>
  <cp:keywords/>
  <cp:lastModifiedBy>Hala -</cp:lastModifiedBy>
  <cp:revision>10</cp:revision>
  <cp:lastPrinted>2026-05-17T16:10:00Z</cp:lastPrinted>
  <dcterms:created xsi:type="dcterms:W3CDTF">2026-05-17T15:58:00Z</dcterms:created>
  <dcterms:modified xsi:type="dcterms:W3CDTF">2026-05-17T16:11:00Z</dcterms:modified>
</cp:coreProperties>
</file>