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BB8E0" w14:textId="77777777" w:rsidR="006D1750" w:rsidRDefault="00000000">
      <w:pPr>
        <w:spacing w:before="400" w:after="160"/>
        <w:jc w:val="center"/>
      </w:pPr>
      <w:r>
        <w:rPr>
          <w:b/>
          <w:bCs/>
          <w:color w:val="1A3A5C"/>
          <w:sz w:val="48"/>
          <w:szCs w:val="48"/>
        </w:rPr>
        <w:t>Network Traffic Analysis Report</w:t>
      </w:r>
    </w:p>
    <w:p w14:paraId="700031AE" w14:textId="4E00AFF7" w:rsidR="006D1750" w:rsidRDefault="00000000">
      <w:pPr>
        <w:spacing w:after="60"/>
        <w:jc w:val="center"/>
      </w:pPr>
      <w:r>
        <w:rPr>
          <w:color w:val="555555"/>
        </w:rPr>
        <w:t>Prepared by:</w:t>
      </w:r>
      <w:r w:rsidR="00D87F20">
        <w:rPr>
          <w:color w:val="555555"/>
        </w:rPr>
        <w:t xml:space="preserve"> Hala Mohamed Fouad</w:t>
      </w:r>
    </w:p>
    <w:p w14:paraId="527EC4EA" w14:textId="77777777" w:rsidR="006D1750" w:rsidRDefault="00000000">
      <w:pPr>
        <w:spacing w:after="60"/>
        <w:jc w:val="center"/>
      </w:pPr>
      <w:r>
        <w:rPr>
          <w:color w:val="555555"/>
        </w:rPr>
        <w:t>Date: April 2026</w:t>
      </w:r>
    </w:p>
    <w:p w14:paraId="645523A4" w14:textId="77777777" w:rsidR="006D1750" w:rsidRDefault="00000000">
      <w:pPr>
        <w:spacing w:after="400"/>
        <w:jc w:val="center"/>
      </w:pPr>
      <w:r>
        <w:rPr>
          <w:color w:val="555555"/>
        </w:rPr>
        <w:t>Tool Used: Wireshark 4.6.4</w:t>
      </w:r>
    </w:p>
    <w:p w14:paraId="3145343A" w14:textId="77777777" w:rsidR="006D1750" w:rsidRDefault="00000000">
      <w:pPr>
        <w:pStyle w:val="Heading1"/>
        <w:pBdr>
          <w:bottom w:val="single" w:sz="4" w:space="4" w:color="2C5F8A"/>
        </w:pBdr>
        <w:spacing w:before="300" w:after="120"/>
      </w:pPr>
      <w:r>
        <w:rPr>
          <w:b/>
          <w:bCs/>
          <w:color w:val="2C5F8A"/>
          <w:sz w:val="28"/>
          <w:szCs w:val="28"/>
        </w:rPr>
        <w:t>1. Introduction</w:t>
      </w:r>
    </w:p>
    <w:p w14:paraId="46F17341" w14:textId="327731F9" w:rsidR="006D1750" w:rsidRDefault="00000000">
      <w:pPr>
        <w:spacing w:before="80" w:after="80"/>
        <w:jc w:val="both"/>
      </w:pPr>
      <w:r>
        <w:t xml:space="preserve">This report presents the findings of a network traffic analysis conducted on a home Wi-Fi network using Wireshark. The main objective was to capture live network packets, examine the types of traffic being transmitted, and identify any patterns or </w:t>
      </w:r>
      <w:r w:rsidR="00D87F20">
        <w:t>behaviors</w:t>
      </w:r>
      <w:r>
        <w:t xml:space="preserve"> that could pose a potential security risk. The analysis was carried out on a Windows 11 laptop connected to a private home network, and all captured data belongs entirely to that device and its communications.</w:t>
      </w:r>
    </w:p>
    <w:p w14:paraId="37DF6AD1" w14:textId="77777777" w:rsidR="006D1750" w:rsidRDefault="006D1750">
      <w:pPr>
        <w:spacing w:before="60" w:after="60"/>
      </w:pPr>
    </w:p>
    <w:p w14:paraId="1111A47A" w14:textId="77777777" w:rsidR="006D1750" w:rsidRDefault="00000000">
      <w:pPr>
        <w:spacing w:before="80" w:after="80"/>
        <w:jc w:val="both"/>
      </w:pPr>
      <w:r>
        <w:t>The results documented here cover DNS activity, HTTP traffic, TCP session data, protocol distribution statistics, and endpoint communication summaries. Based on these findings, a set of practical recommendations has been provided to help improve the overall security posture of the network.</w:t>
      </w:r>
    </w:p>
    <w:p w14:paraId="6CDF99E9" w14:textId="77777777" w:rsidR="006D1750" w:rsidRDefault="006D1750">
      <w:pPr>
        <w:spacing w:before="60" w:after="60"/>
      </w:pPr>
    </w:p>
    <w:p w14:paraId="59206552" w14:textId="77777777" w:rsidR="006D1750" w:rsidRDefault="00000000">
      <w:pPr>
        <w:pStyle w:val="Heading1"/>
        <w:pBdr>
          <w:bottom w:val="single" w:sz="4" w:space="4" w:color="2C5F8A"/>
        </w:pBdr>
        <w:spacing w:before="300" w:after="120"/>
      </w:pPr>
      <w:r>
        <w:rPr>
          <w:b/>
          <w:bCs/>
          <w:color w:val="2C5F8A"/>
          <w:sz w:val="28"/>
          <w:szCs w:val="28"/>
        </w:rPr>
        <w:t>2. Tools and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D1750" w14:paraId="624BC4F3" w14:textId="77777777">
        <w:tblPrEx>
          <w:tblCellMar>
            <w:top w:w="0" w:type="dxa"/>
            <w:bottom w:w="0" w:type="dxa"/>
          </w:tblCellMar>
        </w:tblPrEx>
        <w:trPr>
          <w:tblHeader/>
        </w:trPr>
        <w:tc>
          <w:tcPr>
            <w:tcW w:w="468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ADBE75C" w14:textId="77777777" w:rsidR="006D1750" w:rsidRDefault="00000000">
            <w:pPr>
              <w:jc w:val="center"/>
            </w:pPr>
            <w:r>
              <w:rPr>
                <w:b/>
                <w:bCs/>
                <w:color w:val="FFFFFF"/>
                <w:sz w:val="20"/>
                <w:szCs w:val="20"/>
              </w:rPr>
              <w:t>Component</w:t>
            </w:r>
          </w:p>
        </w:tc>
        <w:tc>
          <w:tcPr>
            <w:tcW w:w="468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714795D3" w14:textId="77777777" w:rsidR="006D1750" w:rsidRDefault="00000000">
            <w:pPr>
              <w:jc w:val="center"/>
            </w:pPr>
            <w:r>
              <w:rPr>
                <w:b/>
                <w:bCs/>
                <w:color w:val="FFFFFF"/>
                <w:sz w:val="20"/>
                <w:szCs w:val="20"/>
              </w:rPr>
              <w:t>Details</w:t>
            </w:r>
          </w:p>
        </w:tc>
      </w:tr>
      <w:tr w:rsidR="006D1750" w14:paraId="2397CA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FCF7D84" w14:textId="77777777" w:rsidR="006D1750" w:rsidRDefault="00000000">
            <w:r>
              <w:rPr>
                <w:sz w:val="20"/>
                <w:szCs w:val="20"/>
              </w:rPr>
              <w:t>Capture Tool</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60EDF43" w14:textId="77777777" w:rsidR="006D1750" w:rsidRDefault="00000000">
            <w:r>
              <w:rPr>
                <w:sz w:val="20"/>
                <w:szCs w:val="20"/>
              </w:rPr>
              <w:t>Wireshark 4.6.4</w:t>
            </w:r>
          </w:p>
        </w:tc>
      </w:tr>
      <w:tr w:rsidR="006D1750" w14:paraId="7BCB02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292CA" w14:textId="77777777" w:rsidR="006D1750" w:rsidRDefault="00000000">
            <w:r>
              <w:rPr>
                <w:sz w:val="20"/>
                <w:szCs w:val="20"/>
              </w:rPr>
              <w:t>Operating System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603C2" w14:textId="77777777" w:rsidR="006D1750" w:rsidRDefault="00000000">
            <w:r>
              <w:rPr>
                <w:sz w:val="20"/>
                <w:szCs w:val="20"/>
              </w:rPr>
              <w:t>Windows 11</w:t>
            </w:r>
          </w:p>
        </w:tc>
      </w:tr>
      <w:tr w:rsidR="006D1750" w14:paraId="2B70209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61A2E4C" w14:textId="77777777" w:rsidR="006D1750" w:rsidRDefault="00000000">
            <w:r>
              <w:rPr>
                <w:sz w:val="20"/>
                <w:szCs w:val="20"/>
              </w:rPr>
              <w:t>Network Type</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56EEC68" w14:textId="77777777" w:rsidR="006D1750" w:rsidRDefault="00000000">
            <w:r>
              <w:rPr>
                <w:sz w:val="20"/>
                <w:szCs w:val="20"/>
              </w:rPr>
              <w:t>Home Wi-Fi (Private)</w:t>
            </w:r>
          </w:p>
        </w:tc>
      </w:tr>
      <w:tr w:rsidR="006D1750" w14:paraId="54AD3FE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FB773" w14:textId="77777777" w:rsidR="006D1750" w:rsidRDefault="00000000">
            <w:r>
              <w:rPr>
                <w:sz w:val="20"/>
                <w:szCs w:val="20"/>
              </w:rPr>
              <w:t>Network Interface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D61CA" w14:textId="77777777" w:rsidR="006D1750" w:rsidRDefault="00000000">
            <w:r>
              <w:rPr>
                <w:sz w:val="20"/>
                <w:szCs w:val="20"/>
              </w:rPr>
              <w:t>Wi-Fi Adapter</w:t>
            </w:r>
          </w:p>
        </w:tc>
      </w:tr>
      <w:tr w:rsidR="006D1750" w14:paraId="3DE9241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5793944" w14:textId="77777777" w:rsidR="006D1750" w:rsidRDefault="00000000">
            <w:r>
              <w:rPr>
                <w:sz w:val="20"/>
                <w:szCs w:val="20"/>
              </w:rPr>
              <w:t>Capture File</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696AFF4" w14:textId="77777777" w:rsidR="006D1750" w:rsidRDefault="00000000">
            <w:r>
              <w:rPr>
                <w:sz w:val="20"/>
                <w:szCs w:val="20"/>
              </w:rPr>
              <w:t>network_capture.pcap</w:t>
            </w:r>
          </w:p>
        </w:tc>
      </w:tr>
      <w:tr w:rsidR="006D1750" w14:paraId="64A89F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986C1" w14:textId="77777777" w:rsidR="006D1750" w:rsidRDefault="00000000">
            <w:r>
              <w:rPr>
                <w:sz w:val="20"/>
                <w:szCs w:val="20"/>
              </w:rPr>
              <w:t>Total Packets Captured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6724" w14:textId="77777777" w:rsidR="006D1750" w:rsidRDefault="00000000">
            <w:r>
              <w:rPr>
                <w:sz w:val="20"/>
                <w:szCs w:val="20"/>
              </w:rPr>
              <w:t>30,483 packets</w:t>
            </w:r>
          </w:p>
        </w:tc>
      </w:tr>
      <w:tr w:rsidR="006D1750" w14:paraId="552D48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3F90026" w14:textId="77777777" w:rsidR="006D1750" w:rsidRDefault="00000000">
            <w:r>
              <w:rPr>
                <w:sz w:val="20"/>
                <w:szCs w:val="20"/>
              </w:rPr>
              <w:t>Packets Displayed (TCP filter)</w:t>
            </w:r>
          </w:p>
        </w:tc>
        <w:tc>
          <w:tcPr>
            <w:tcW w:w="46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2878CB1" w14:textId="77777777" w:rsidR="006D1750" w:rsidRDefault="00000000">
            <w:r>
              <w:rPr>
                <w:sz w:val="20"/>
                <w:szCs w:val="20"/>
              </w:rPr>
              <w:t>13,495 (44.3%)</w:t>
            </w:r>
          </w:p>
        </w:tc>
      </w:tr>
    </w:tbl>
    <w:p w14:paraId="454ECCE5" w14:textId="77777777" w:rsidR="006D1750" w:rsidRDefault="006D1750">
      <w:pPr>
        <w:spacing w:before="60" w:after="60"/>
      </w:pPr>
    </w:p>
    <w:p w14:paraId="7B1740A9" w14:textId="77777777" w:rsidR="006D1750" w:rsidRDefault="00000000">
      <w:pPr>
        <w:pStyle w:val="Heading1"/>
        <w:pBdr>
          <w:bottom w:val="single" w:sz="4" w:space="4" w:color="2C5F8A"/>
        </w:pBdr>
        <w:spacing w:before="300" w:after="120"/>
      </w:pPr>
      <w:r>
        <w:rPr>
          <w:b/>
          <w:bCs/>
          <w:color w:val="2C5F8A"/>
          <w:sz w:val="28"/>
          <w:szCs w:val="28"/>
        </w:rPr>
        <w:t>3. Findings</w:t>
      </w:r>
    </w:p>
    <w:p w14:paraId="46187A92" w14:textId="77777777" w:rsidR="006D1750" w:rsidRDefault="00000000">
      <w:pPr>
        <w:pStyle w:val="Heading2"/>
        <w:spacing w:before="200" w:after="80"/>
      </w:pPr>
      <w:r>
        <w:rPr>
          <w:b/>
          <w:bCs/>
          <w:color w:val="1A3A5C"/>
          <w:sz w:val="24"/>
          <w:szCs w:val="24"/>
        </w:rPr>
        <w:t>3.1 DNS Traffic Analysis</w:t>
      </w:r>
    </w:p>
    <w:p w14:paraId="34231186" w14:textId="77777777" w:rsidR="006D1750" w:rsidRDefault="00000000">
      <w:pPr>
        <w:spacing w:before="80" w:after="80"/>
        <w:jc w:val="both"/>
      </w:pPr>
      <w:r>
        <w:t>Applying the dns filter in Wireshark revealed 564 DNS packets, making up roughly 1.9% of the total capture. The DNS queries were all sent from the local machine (192.168.1.18) to the DNS resolver at 163.121.128.134. The destinations being resolved were almost entirely Google-related services, which is expected given the browsing activity performed during the capture session.</w:t>
      </w:r>
    </w:p>
    <w:p w14:paraId="40641D64" w14:textId="77777777" w:rsidR="006D1750" w:rsidRDefault="006D1750">
      <w:pPr>
        <w:spacing w:before="60" w:after="60"/>
      </w:pPr>
    </w:p>
    <w:p w14:paraId="5BC86BC1" w14:textId="77777777" w:rsidR="006D1750" w:rsidRDefault="00000000">
      <w:pPr>
        <w:spacing w:before="80" w:after="80"/>
        <w:jc w:val="both"/>
      </w:pPr>
      <w:r>
        <w:lastRenderedPageBreak/>
        <w:t>The following domains were among those actively queried:</w:t>
      </w:r>
    </w:p>
    <w:p w14:paraId="32DAB091" w14:textId="77777777" w:rsidR="006D1750" w:rsidRDefault="00000000">
      <w:pPr>
        <w:pStyle w:val="ListParagraph"/>
        <w:numPr>
          <w:ilvl w:val="0"/>
          <w:numId w:val="2"/>
        </w:numPr>
        <w:spacing w:before="40" w:after="40"/>
      </w:pPr>
      <w:r>
        <w:t>safebrowsing.googleapis.com - Google Safe Browsing service running in the background</w:t>
      </w:r>
    </w:p>
    <w:p w14:paraId="0AB48245" w14:textId="77777777" w:rsidR="006D1750" w:rsidRDefault="00000000">
      <w:pPr>
        <w:pStyle w:val="ListParagraph"/>
        <w:numPr>
          <w:ilvl w:val="0"/>
          <w:numId w:val="2"/>
        </w:numPr>
        <w:spacing w:before="40" w:after="40"/>
      </w:pPr>
      <w:r>
        <w:t>play.google.com - Google Play services communicating with the device</w:t>
      </w:r>
    </w:p>
    <w:p w14:paraId="49F65181" w14:textId="77777777" w:rsidR="006D1750" w:rsidRDefault="00000000">
      <w:pPr>
        <w:pStyle w:val="ListParagraph"/>
        <w:numPr>
          <w:ilvl w:val="0"/>
          <w:numId w:val="2"/>
        </w:numPr>
        <w:spacing w:before="40" w:after="40"/>
      </w:pPr>
      <w:r>
        <w:t>googleusercontent.com and l3.googleusercontent.com - CDN content delivery nodes</w:t>
      </w:r>
    </w:p>
    <w:p w14:paraId="09A1A3CC" w14:textId="77777777" w:rsidR="006D1750" w:rsidRDefault="00000000">
      <w:pPr>
        <w:pStyle w:val="ListParagraph"/>
        <w:numPr>
          <w:ilvl w:val="0"/>
          <w:numId w:val="2"/>
        </w:numPr>
        <w:spacing w:before="40" w:after="40"/>
      </w:pPr>
      <w:r>
        <w:t>gstatic.com and ssl.gstatic.com - Static assets and SSL certificate validation</w:t>
      </w:r>
    </w:p>
    <w:p w14:paraId="19158C19" w14:textId="77777777" w:rsidR="006D1750" w:rsidRDefault="00000000">
      <w:pPr>
        <w:pStyle w:val="ListParagraph"/>
        <w:numPr>
          <w:ilvl w:val="0"/>
          <w:numId w:val="2"/>
        </w:numPr>
        <w:spacing w:before="40" w:after="40"/>
      </w:pPr>
      <w:r>
        <w:t>ogs.google.com - Google One service communications</w:t>
      </w:r>
    </w:p>
    <w:p w14:paraId="6AAC5D64" w14:textId="77777777" w:rsidR="006D1750" w:rsidRDefault="006D1750">
      <w:pPr>
        <w:spacing w:before="60" w:after="60"/>
      </w:pPr>
    </w:p>
    <w:p w14:paraId="27590C4D" w14:textId="3B8A6417" w:rsidR="00D87F20" w:rsidRPr="00151A58" w:rsidRDefault="00000000" w:rsidP="00151A58">
      <w:pPr>
        <w:spacing w:before="80" w:after="80"/>
        <w:jc w:val="both"/>
      </w:pPr>
      <w:r>
        <w:t xml:space="preserve">One important observation here is that all DNS queries were sent in plaintext with no encryption layer. This is the standard behaviour for DNS unless DNS over HTTPS (DoH) or DNS over TLS (DoT) is configured. In practical terms, this means anyone on the same network segment can observe which domains the device is resolving, which is a privacy concern even if the actual content of the connections </w:t>
      </w:r>
      <w:proofErr w:type="gramStart"/>
      <w:r>
        <w:t>is encrypted</w:t>
      </w:r>
      <w:proofErr w:type="gramEnd"/>
      <w:r w:rsidR="00151A58">
        <w:t>.</w:t>
      </w:r>
    </w:p>
    <w:p w14:paraId="7F44B480" w14:textId="77777777" w:rsidR="006D1750" w:rsidRDefault="006D1750">
      <w:pPr>
        <w:spacing w:before="60" w:after="60"/>
      </w:pPr>
    </w:p>
    <w:p w14:paraId="09CD849F" w14:textId="77777777" w:rsidR="006D1750" w:rsidRDefault="00000000">
      <w:pPr>
        <w:pStyle w:val="Heading2"/>
        <w:spacing w:before="200" w:after="80"/>
      </w:pPr>
      <w:r>
        <w:rPr>
          <w:b/>
          <w:bCs/>
          <w:color w:val="1A3A5C"/>
          <w:sz w:val="24"/>
          <w:szCs w:val="24"/>
        </w:rPr>
        <w:t>3.2 HTTP Traffic Analysis</w:t>
      </w:r>
    </w:p>
    <w:p w14:paraId="2C656D74" w14:textId="77777777" w:rsidR="006D1750" w:rsidRDefault="00000000">
      <w:pPr>
        <w:spacing w:before="80" w:after="80"/>
        <w:jc w:val="both"/>
      </w:pPr>
      <w:r>
        <w:t>Filtering by http showed 14 HTTP packets in total, accounting for just 0.1% of all captured traffic. Despite the small count, these packets are worth examining because they travel without any encryption. The destination IP for all observed HTTP traffic was 92.223.47.61, and the request paths pointed to Microsoft Windows Update infrastructure, specifically certificate trust list files under /msdownload/update/v3/static/trustedr/.</w:t>
      </w:r>
    </w:p>
    <w:p w14:paraId="4A24BCA1" w14:textId="77777777" w:rsidR="006D1750" w:rsidRDefault="006D1750">
      <w:pPr>
        <w:spacing w:before="60" w:after="60"/>
      </w:pPr>
    </w:p>
    <w:p w14:paraId="0CDDA67C" w14:textId="738A72B8" w:rsidR="006D1750" w:rsidRPr="00151A58" w:rsidRDefault="00000000" w:rsidP="00151A58">
      <w:pPr>
        <w:spacing w:before="80" w:after="80"/>
        <w:jc w:val="both"/>
      </w:pPr>
      <w:r>
        <w:t>All HTTP responses returned a 304 Not Modified status, meaning the client already had the files cached and no sensitive data was actually downloaded over the unencrypted channel. However, the fact that the connection was initiated over HTTP rather than HTTPS still represents a potential risk in adversarial environments. An attacker performing a man-in-the-middle attack on the same network could potentially intercept or modify these requests before the client verifies the certificate chain.</w:t>
      </w:r>
    </w:p>
    <w:p w14:paraId="2E48AA9B" w14:textId="77777777" w:rsidR="006D1750" w:rsidRDefault="00000000">
      <w:pPr>
        <w:pStyle w:val="Heading2"/>
        <w:spacing w:before="200" w:after="80"/>
      </w:pPr>
      <w:r>
        <w:rPr>
          <w:b/>
          <w:bCs/>
          <w:color w:val="1A3A5C"/>
          <w:sz w:val="24"/>
          <w:szCs w:val="24"/>
        </w:rPr>
        <w:t>3.3 TCP Traffic Analysis</w:t>
      </w:r>
    </w:p>
    <w:p w14:paraId="34C5C1B1" w14:textId="77777777" w:rsidR="006D1750" w:rsidRDefault="00000000">
      <w:pPr>
        <w:spacing w:before="80" w:after="80"/>
        <w:jc w:val="both"/>
      </w:pPr>
      <w:r>
        <w:t>The TCP filter showed 13,495 packets out of the full capture. Looking at the packet details, the majority of TCP sessions were associated with TLS-encrypted connections, which is a positive sign. Cloudflare infrastructure (35.190.80.1) appeared frequently as a destination, reflecting typical web browsing to HTTPS websites that use Cloudflare's CDN.</w:t>
      </w:r>
    </w:p>
    <w:p w14:paraId="21A484C9" w14:textId="77777777" w:rsidR="006D1750" w:rsidRDefault="006D1750">
      <w:pPr>
        <w:spacing w:before="60" w:after="60"/>
      </w:pPr>
    </w:p>
    <w:p w14:paraId="324892FD" w14:textId="09ADC0E8" w:rsidR="006D1750" w:rsidRDefault="00000000" w:rsidP="00151A58">
      <w:pPr>
        <w:spacing w:before="80" w:after="80"/>
        <w:jc w:val="both"/>
      </w:pPr>
      <w:r>
        <w:t xml:space="preserve">A small number of TCP Retransmissions and Duplicate ACK packets were also visible in the capture. These are not inherently a security concern but they do suggest minor network instability or packet loss occurring at some points during the session. In a security context, an unusually high volume of </w:t>
      </w:r>
      <w:proofErr w:type="gramStart"/>
      <w:r>
        <w:t>retransmissions</w:t>
      </w:r>
      <w:proofErr w:type="gramEnd"/>
      <w:r>
        <w:t xml:space="preserve"> could also be a symptom of network congestion caused by a DoS-type event, though that was not the case here.</w:t>
      </w:r>
    </w:p>
    <w:p w14:paraId="2893EFC3" w14:textId="77777777" w:rsidR="00151A58" w:rsidRDefault="00151A58" w:rsidP="00151A58">
      <w:pPr>
        <w:spacing w:before="80" w:after="80"/>
        <w:jc w:val="both"/>
      </w:pPr>
    </w:p>
    <w:p w14:paraId="1987D5EC" w14:textId="77777777" w:rsidR="00151A58" w:rsidRDefault="00151A58" w:rsidP="00151A58">
      <w:pPr>
        <w:spacing w:before="80" w:after="80"/>
        <w:jc w:val="both"/>
      </w:pPr>
    </w:p>
    <w:p w14:paraId="5F037BC0" w14:textId="77777777" w:rsidR="00151A58" w:rsidRDefault="00151A58" w:rsidP="00151A58">
      <w:pPr>
        <w:spacing w:before="80" w:after="80"/>
        <w:jc w:val="both"/>
      </w:pPr>
    </w:p>
    <w:p w14:paraId="19EAAB90" w14:textId="77777777" w:rsidR="00151A58" w:rsidRDefault="00151A58" w:rsidP="00151A58">
      <w:pPr>
        <w:spacing w:before="80" w:after="80"/>
        <w:jc w:val="both"/>
      </w:pPr>
    </w:p>
    <w:p w14:paraId="3B3AE9F8" w14:textId="77777777" w:rsidR="00151A58" w:rsidRPr="00151A58" w:rsidRDefault="00151A58" w:rsidP="00151A58">
      <w:pPr>
        <w:spacing w:before="80" w:after="80"/>
        <w:jc w:val="both"/>
      </w:pPr>
    </w:p>
    <w:p w14:paraId="253BC1FD" w14:textId="77777777" w:rsidR="006D1750" w:rsidRDefault="00000000">
      <w:pPr>
        <w:pStyle w:val="Heading2"/>
        <w:spacing w:before="200" w:after="80"/>
      </w:pPr>
      <w:r>
        <w:rPr>
          <w:b/>
          <w:bCs/>
          <w:color w:val="1A3A5C"/>
          <w:sz w:val="24"/>
          <w:szCs w:val="24"/>
        </w:rPr>
        <w:lastRenderedPageBreak/>
        <w:t>3.4 Protocol Hierarchy Statistics</w:t>
      </w:r>
    </w:p>
    <w:p w14:paraId="008DC4BB" w14:textId="77777777" w:rsidR="006D1750" w:rsidRDefault="00000000">
      <w:pPr>
        <w:spacing w:before="80" w:after="80"/>
        <w:jc w:val="both"/>
      </w:pPr>
      <w:r>
        <w:t>The protocol hierarchy view gave a clear breakdown of what protocols were in use across the entire capture:</w:t>
      </w:r>
    </w:p>
    <w:p w14:paraId="59C0E7CA" w14:textId="77777777" w:rsidR="006D1750" w:rsidRDefault="006D175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1560"/>
        <w:gridCol w:w="3240"/>
      </w:tblGrid>
      <w:tr w:rsidR="006D1750" w14:paraId="6C553053" w14:textId="77777777">
        <w:tblPrEx>
          <w:tblCellMar>
            <w:top w:w="0" w:type="dxa"/>
            <w:bottom w:w="0" w:type="dxa"/>
          </w:tblCellMar>
        </w:tblPrEx>
        <w:trPr>
          <w:tblHeader/>
        </w:trPr>
        <w:tc>
          <w:tcPr>
            <w:tcW w:w="30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58891084" w14:textId="77777777" w:rsidR="006D1750" w:rsidRDefault="00000000">
            <w:pPr>
              <w:jc w:val="center"/>
            </w:pPr>
            <w:r>
              <w:rPr>
                <w:b/>
                <w:bCs/>
                <w:color w:val="FFFFFF"/>
                <w:sz w:val="20"/>
                <w:szCs w:val="20"/>
              </w:rPr>
              <w:t>Protocol</w:t>
            </w:r>
          </w:p>
        </w:tc>
        <w:tc>
          <w:tcPr>
            <w:tcW w:w="15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1D4B7EFB" w14:textId="77777777" w:rsidR="006D1750" w:rsidRDefault="00000000">
            <w:pPr>
              <w:jc w:val="center"/>
            </w:pPr>
            <w:r>
              <w:rPr>
                <w:b/>
                <w:bCs/>
                <w:color w:val="FFFFFF"/>
                <w:sz w:val="20"/>
                <w:szCs w:val="20"/>
              </w:rPr>
              <w:t>% of Packets</w:t>
            </w:r>
          </w:p>
        </w:tc>
        <w:tc>
          <w:tcPr>
            <w:tcW w:w="15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745333A7" w14:textId="77777777" w:rsidR="006D1750" w:rsidRDefault="00000000">
            <w:pPr>
              <w:jc w:val="center"/>
            </w:pPr>
            <w:r>
              <w:rPr>
                <w:b/>
                <w:bCs/>
                <w:color w:val="FFFFFF"/>
                <w:sz w:val="20"/>
                <w:szCs w:val="20"/>
              </w:rPr>
              <w:t>Packets</w:t>
            </w:r>
          </w:p>
        </w:tc>
        <w:tc>
          <w:tcPr>
            <w:tcW w:w="324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36F19105" w14:textId="77777777" w:rsidR="006D1750" w:rsidRDefault="00000000">
            <w:pPr>
              <w:jc w:val="center"/>
            </w:pPr>
            <w:r>
              <w:rPr>
                <w:b/>
                <w:bCs/>
                <w:color w:val="FFFFFF"/>
                <w:sz w:val="20"/>
                <w:szCs w:val="20"/>
              </w:rPr>
              <w:t>Notes</w:t>
            </w:r>
          </w:p>
        </w:tc>
      </w:tr>
      <w:tr w:rsidR="006D1750" w14:paraId="2F5D9C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B2BD33F" w14:textId="77777777" w:rsidR="006D1750" w:rsidRDefault="00000000">
            <w:r>
              <w:rPr>
                <w:sz w:val="20"/>
                <w:szCs w:val="20"/>
              </w:rPr>
              <w:t>Frame / Ethernet</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B53CB5C" w14:textId="77777777" w:rsidR="006D1750" w:rsidRDefault="00000000">
            <w:r>
              <w:rPr>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8AD8075" w14:textId="77777777" w:rsidR="006D1750" w:rsidRDefault="00000000">
            <w:r>
              <w:rPr>
                <w:sz w:val="20"/>
                <w:szCs w:val="20"/>
              </w:rPr>
              <w:t>13,495</w:t>
            </w:r>
          </w:p>
        </w:tc>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325E20C" w14:textId="77777777" w:rsidR="006D1750" w:rsidRDefault="00000000">
            <w:r>
              <w:rPr>
                <w:sz w:val="20"/>
                <w:szCs w:val="20"/>
              </w:rPr>
              <w:t>All captured traffic</w:t>
            </w:r>
          </w:p>
        </w:tc>
      </w:tr>
      <w:tr w:rsidR="006D1750" w14:paraId="1DD5821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C9468" w14:textId="77777777" w:rsidR="006D1750" w:rsidRDefault="00000000">
            <w:r>
              <w:rPr>
                <w:sz w:val="20"/>
                <w:szCs w:val="20"/>
              </w:rPr>
              <w:t>Internet Protocol Version 4 (IPv4)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62681" w14:textId="77777777" w:rsidR="006D1750" w:rsidRDefault="00000000">
            <w:r>
              <w:rPr>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02311" w14:textId="77777777" w:rsidR="006D1750" w:rsidRDefault="00000000">
            <w:r>
              <w:rPr>
                <w:sz w:val="20"/>
                <w:szCs w:val="20"/>
              </w:rPr>
              <w:t>13,495</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E14EB" w14:textId="77777777" w:rsidR="006D1750" w:rsidRDefault="00000000">
            <w:r>
              <w:rPr>
                <w:sz w:val="20"/>
                <w:szCs w:val="20"/>
              </w:rPr>
              <w:t>All traffic uses IPv4</w:t>
            </w:r>
          </w:p>
        </w:tc>
      </w:tr>
      <w:tr w:rsidR="006D1750" w14:paraId="3BABBBB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2EC9CFA" w14:textId="77777777" w:rsidR="006D1750" w:rsidRDefault="00000000">
            <w:r>
              <w:rPr>
                <w:sz w:val="20"/>
                <w:szCs w:val="20"/>
              </w:rPr>
              <w:t>Transmission Control Protocol (TCP)</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A4ED685" w14:textId="77777777" w:rsidR="006D1750" w:rsidRDefault="00000000">
            <w:r>
              <w:rPr>
                <w:sz w:val="20"/>
                <w:szCs w:val="20"/>
              </w:rPr>
              <w:t>100%</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D8892E4" w14:textId="77777777" w:rsidR="006D1750" w:rsidRDefault="00000000">
            <w:r>
              <w:rPr>
                <w:sz w:val="20"/>
                <w:szCs w:val="20"/>
              </w:rPr>
              <w:t>13,495</w:t>
            </w:r>
          </w:p>
        </w:tc>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B782838" w14:textId="77777777" w:rsidR="006D1750" w:rsidRDefault="00000000">
            <w:r>
              <w:rPr>
                <w:sz w:val="20"/>
                <w:szCs w:val="20"/>
              </w:rPr>
              <w:t>All sessions are TCP-based</w:t>
            </w:r>
          </w:p>
        </w:tc>
      </w:tr>
      <w:tr w:rsidR="006D1750" w14:paraId="4BF25B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C5CDA" w14:textId="77777777" w:rsidR="006D1750" w:rsidRDefault="00000000">
            <w:r>
              <w:rPr>
                <w:sz w:val="20"/>
                <w:szCs w:val="20"/>
              </w:rPr>
              <w:t>Transport Layer Security (TLS)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2F215" w14:textId="77777777" w:rsidR="006D1750" w:rsidRDefault="00000000">
            <w:r>
              <w:rPr>
                <w:sz w:val="20"/>
                <w:szCs w:val="20"/>
              </w:rPr>
              <w:t>24.8%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DF621" w14:textId="77777777" w:rsidR="006D1750" w:rsidRDefault="00000000">
            <w:r>
              <w:rPr>
                <w:sz w:val="20"/>
                <w:szCs w:val="20"/>
              </w:rPr>
              <w:t>3,342</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83C6A" w14:textId="77777777" w:rsidR="006D1750" w:rsidRDefault="00000000">
            <w:r>
              <w:rPr>
                <w:sz w:val="20"/>
                <w:szCs w:val="20"/>
              </w:rPr>
              <w:t>Encrypted HTTPS traffic</w:t>
            </w:r>
          </w:p>
        </w:tc>
      </w:tr>
      <w:tr w:rsidR="006D1750" w14:paraId="006FC7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BB45D15" w14:textId="77777777" w:rsidR="006D1750" w:rsidRDefault="00000000">
            <w:r>
              <w:rPr>
                <w:sz w:val="20"/>
                <w:szCs w:val="20"/>
              </w:rPr>
              <w:t>Hypertext Transfer Protocol (HTTP)</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163C8EB" w14:textId="77777777" w:rsidR="006D1750" w:rsidRDefault="00000000">
            <w:r>
              <w:rPr>
                <w:sz w:val="20"/>
                <w:szCs w:val="20"/>
              </w:rPr>
              <w:t>0.1%</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C1FB47E" w14:textId="77777777" w:rsidR="006D1750" w:rsidRDefault="00000000">
            <w:r>
              <w:rPr>
                <w:sz w:val="20"/>
                <w:szCs w:val="20"/>
              </w:rPr>
              <w:t>14</w:t>
            </w:r>
          </w:p>
        </w:tc>
        <w:tc>
          <w:tcPr>
            <w:tcW w:w="324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75C066F" w14:textId="77777777" w:rsidR="006D1750" w:rsidRDefault="00000000">
            <w:r>
              <w:rPr>
                <w:sz w:val="20"/>
                <w:szCs w:val="20"/>
              </w:rPr>
              <w:t>Small amount of unencrypted traffic</w:t>
            </w:r>
          </w:p>
        </w:tc>
      </w:tr>
      <w:tr w:rsidR="006D1750" w14:paraId="72EBC3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84CE1" w14:textId="77777777" w:rsidR="006D1750" w:rsidRDefault="00000000">
            <w:r>
              <w:rPr>
                <w:sz w:val="20"/>
                <w:szCs w:val="20"/>
              </w:rPr>
              <w:t>Data</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A3D8A" w14:textId="77777777" w:rsidR="006D1750" w:rsidRDefault="00000000">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7A85B" w14:textId="77777777" w:rsidR="006D1750" w:rsidRDefault="00000000">
            <w:r>
              <w:rPr>
                <w:sz w:val="20"/>
                <w:szCs w:val="20"/>
              </w:rPr>
              <w:t>160</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28101" w14:textId="77777777" w:rsidR="006D1750" w:rsidRDefault="00000000">
            <w:r>
              <w:rPr>
                <w:sz w:val="20"/>
                <w:szCs w:val="20"/>
              </w:rPr>
              <w:t>Raw data packets</w:t>
            </w:r>
          </w:p>
        </w:tc>
      </w:tr>
    </w:tbl>
    <w:p w14:paraId="59C93125" w14:textId="77777777" w:rsidR="006D1750" w:rsidRDefault="006D1750">
      <w:pPr>
        <w:spacing w:before="60" w:after="60"/>
      </w:pPr>
    </w:p>
    <w:p w14:paraId="52E38594" w14:textId="05843499" w:rsidR="00D87F20" w:rsidRPr="00151A58" w:rsidRDefault="00000000" w:rsidP="00151A58">
      <w:pPr>
        <w:spacing w:before="80" w:after="80"/>
        <w:jc w:val="both"/>
      </w:pPr>
      <w:r>
        <w:t xml:space="preserve">The high percentage of TLS traffic relative to raw HTTP is encouraging and shows that the majority of the network communications observed were encrypted. The absence of UDP-based protocols like DNS in the TCP-filtered view </w:t>
      </w:r>
      <w:proofErr w:type="gramStart"/>
      <w:r>
        <w:t>is expected</w:t>
      </w:r>
      <w:proofErr w:type="gramEnd"/>
      <w:r>
        <w:t xml:space="preserve"> since the DNS filter </w:t>
      </w:r>
      <w:proofErr w:type="gramStart"/>
      <w:r>
        <w:t>was applied</w:t>
      </w:r>
      <w:proofErr w:type="gramEnd"/>
      <w:r>
        <w:t xml:space="preserve"> separately.</w:t>
      </w:r>
    </w:p>
    <w:p w14:paraId="44027927" w14:textId="77777777" w:rsidR="006D1750" w:rsidRDefault="006D1750">
      <w:pPr>
        <w:spacing w:before="60" w:after="60"/>
      </w:pPr>
    </w:p>
    <w:p w14:paraId="2DEEB8B1" w14:textId="77777777" w:rsidR="006D1750" w:rsidRDefault="00000000">
      <w:pPr>
        <w:pStyle w:val="Heading2"/>
        <w:spacing w:before="200" w:after="80"/>
      </w:pPr>
      <w:r>
        <w:rPr>
          <w:b/>
          <w:bCs/>
          <w:color w:val="1A3A5C"/>
          <w:sz w:val="24"/>
          <w:szCs w:val="24"/>
        </w:rPr>
        <w:t>3.5 Endpoint Communication Summary</w:t>
      </w:r>
    </w:p>
    <w:p w14:paraId="3A302AE1" w14:textId="77777777" w:rsidR="006D1750" w:rsidRDefault="00000000">
      <w:pPr>
        <w:spacing w:before="80" w:after="80"/>
        <w:jc w:val="both"/>
      </w:pPr>
      <w:r>
        <w:t>The Endpoints window identified three active MAC addresses communicating on the network during the capture period:</w:t>
      </w:r>
    </w:p>
    <w:p w14:paraId="64E9C5A4" w14:textId="77777777" w:rsidR="006D1750" w:rsidRDefault="006D175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60"/>
        <w:gridCol w:w="1560"/>
        <w:gridCol w:w="1560"/>
        <w:gridCol w:w="2080"/>
      </w:tblGrid>
      <w:tr w:rsidR="006D1750" w14:paraId="74ADA52B" w14:textId="77777777">
        <w:tblPrEx>
          <w:tblCellMar>
            <w:top w:w="0" w:type="dxa"/>
            <w:bottom w:w="0" w:type="dxa"/>
          </w:tblCellMar>
        </w:tblPrEx>
        <w:trPr>
          <w:tblHeader/>
        </w:trPr>
        <w:tc>
          <w:tcPr>
            <w:tcW w:w="26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774FFE7D" w14:textId="77777777" w:rsidR="006D1750" w:rsidRDefault="00000000">
            <w:pPr>
              <w:jc w:val="center"/>
            </w:pPr>
            <w:r>
              <w:rPr>
                <w:b/>
                <w:bCs/>
                <w:color w:val="FFFFFF"/>
                <w:sz w:val="20"/>
                <w:szCs w:val="20"/>
              </w:rPr>
              <w:t>MAC Address</w:t>
            </w:r>
          </w:p>
        </w:tc>
        <w:tc>
          <w:tcPr>
            <w:tcW w:w="15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52E3006A" w14:textId="77777777" w:rsidR="006D1750" w:rsidRDefault="00000000">
            <w:pPr>
              <w:jc w:val="center"/>
            </w:pPr>
            <w:r>
              <w:rPr>
                <w:b/>
                <w:bCs/>
                <w:color w:val="FFFFFF"/>
                <w:sz w:val="20"/>
                <w:szCs w:val="20"/>
              </w:rPr>
              <w:t>Total Packets</w:t>
            </w:r>
          </w:p>
        </w:tc>
        <w:tc>
          <w:tcPr>
            <w:tcW w:w="15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6993B7D9" w14:textId="77777777" w:rsidR="006D1750" w:rsidRDefault="00000000">
            <w:pPr>
              <w:jc w:val="center"/>
            </w:pPr>
            <w:r>
              <w:rPr>
                <w:b/>
                <w:bCs/>
                <w:color w:val="FFFFFF"/>
                <w:sz w:val="20"/>
                <w:szCs w:val="20"/>
              </w:rPr>
              <w:t>Total Bytes</w:t>
            </w:r>
          </w:p>
        </w:tc>
        <w:tc>
          <w:tcPr>
            <w:tcW w:w="156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6300FBC3" w14:textId="77777777" w:rsidR="006D1750" w:rsidRDefault="00000000">
            <w:pPr>
              <w:jc w:val="center"/>
            </w:pPr>
            <w:r>
              <w:rPr>
                <w:b/>
                <w:bCs/>
                <w:color w:val="FFFFFF"/>
                <w:sz w:val="20"/>
                <w:szCs w:val="20"/>
              </w:rPr>
              <w:t>Tx Packets</w:t>
            </w:r>
          </w:p>
        </w:tc>
        <w:tc>
          <w:tcPr>
            <w:tcW w:w="208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37C75250" w14:textId="77777777" w:rsidR="006D1750" w:rsidRDefault="00000000">
            <w:pPr>
              <w:jc w:val="center"/>
            </w:pPr>
            <w:r>
              <w:rPr>
                <w:b/>
                <w:bCs/>
                <w:color w:val="FFFFFF"/>
                <w:sz w:val="20"/>
                <w:szCs w:val="20"/>
              </w:rPr>
              <w:t>Rx Packets</w:t>
            </w:r>
          </w:p>
        </w:tc>
      </w:tr>
      <w:tr w:rsidR="006D1750" w14:paraId="3DC8EE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4A66838" w14:textId="77777777" w:rsidR="006D1750" w:rsidRDefault="00000000">
            <w:r>
              <w:rPr>
                <w:sz w:val="20"/>
                <w:szCs w:val="20"/>
              </w:rPr>
              <w:t>14:b5:cc:13:7f:6d</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3EF90117" w14:textId="77777777" w:rsidR="006D1750" w:rsidRDefault="00000000">
            <w:r>
              <w:rPr>
                <w:sz w:val="20"/>
                <w:szCs w:val="20"/>
              </w:rPr>
              <w:t>13,495</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1AB938A" w14:textId="77777777" w:rsidR="006D1750" w:rsidRDefault="00000000">
            <w:r>
              <w:rPr>
                <w:sz w:val="20"/>
                <w:szCs w:val="20"/>
              </w:rPr>
              <w:t>11 MB</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5E47FA36" w14:textId="77777777" w:rsidR="006D1750" w:rsidRDefault="00000000">
            <w:r>
              <w:rPr>
                <w:sz w:val="20"/>
                <w:szCs w:val="20"/>
              </w:rPr>
              <w:t>4,607</w:t>
            </w:r>
          </w:p>
        </w:tc>
        <w:tc>
          <w:tcPr>
            <w:tcW w:w="20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A56C4CF" w14:textId="77777777" w:rsidR="006D1750" w:rsidRDefault="00000000">
            <w:r>
              <w:rPr>
                <w:sz w:val="20"/>
                <w:szCs w:val="20"/>
              </w:rPr>
              <w:t>8,888</w:t>
            </w:r>
          </w:p>
        </w:tc>
      </w:tr>
      <w:tr w:rsidR="006D1750" w14:paraId="37F979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FD6C4" w14:textId="77777777" w:rsidR="006D1750" w:rsidRDefault="00000000">
            <w:r>
              <w:rPr>
                <w:sz w:val="20"/>
                <w:szCs w:val="20"/>
              </w:rPr>
              <w:t>a8:02:db:f5:48:94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F188A" w14:textId="77777777" w:rsidR="006D1750" w:rsidRDefault="00000000">
            <w:r>
              <w:rPr>
                <w:sz w:val="20"/>
                <w:szCs w:val="20"/>
              </w:rPr>
              <w:t>13,483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D18DD" w14:textId="77777777" w:rsidR="006D1750" w:rsidRDefault="00000000">
            <w:r>
              <w:rPr>
                <w:sz w:val="20"/>
                <w:szCs w:val="20"/>
              </w:rPr>
              <w:t>11 MB (10 MB Rx)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F88A3" w14:textId="77777777" w:rsidR="006D1750" w:rsidRDefault="00000000">
            <w:r>
              <w:rPr>
                <w:sz w:val="20"/>
                <w:szCs w:val="20"/>
              </w:rPr>
              <w:t>8,876</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9B174" w14:textId="77777777" w:rsidR="006D1750" w:rsidRDefault="00000000">
            <w:r>
              <w:rPr>
                <w:sz w:val="20"/>
                <w:szCs w:val="20"/>
              </w:rPr>
              <w:t>4,607</w:t>
            </w:r>
          </w:p>
        </w:tc>
      </w:tr>
      <w:tr w:rsidR="006D1750" w14:paraId="014679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78BB915D" w14:textId="77777777" w:rsidR="006D1750" w:rsidRDefault="00000000">
            <w:r>
              <w:rPr>
                <w:sz w:val="20"/>
                <w:szCs w:val="20"/>
              </w:rPr>
              <w:t>b0:a7:b9:b0:97:af</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EC49D5D" w14:textId="77777777" w:rsidR="006D1750" w:rsidRDefault="00000000">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7D5C6EF" w14:textId="77777777" w:rsidR="006D1750" w:rsidRDefault="00000000">
            <w:r>
              <w:rPr>
                <w:sz w:val="20"/>
                <w:szCs w:val="20"/>
              </w:rPr>
              <w:t>4 KB</w:t>
            </w:r>
          </w:p>
        </w:tc>
        <w:tc>
          <w:tcPr>
            <w:tcW w:w="156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F3DA9FA" w14:textId="77777777" w:rsidR="006D1750" w:rsidRDefault="00000000">
            <w:r>
              <w:rPr>
                <w:sz w:val="20"/>
                <w:szCs w:val="20"/>
              </w:rPr>
              <w:t>12</w:t>
            </w:r>
          </w:p>
        </w:tc>
        <w:tc>
          <w:tcPr>
            <w:tcW w:w="20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BAE858E" w14:textId="77777777" w:rsidR="006D1750" w:rsidRDefault="00000000">
            <w:r>
              <w:rPr>
                <w:sz w:val="20"/>
                <w:szCs w:val="20"/>
              </w:rPr>
              <w:t>0</w:t>
            </w:r>
          </w:p>
        </w:tc>
      </w:tr>
    </w:tbl>
    <w:p w14:paraId="07A065C3" w14:textId="77777777" w:rsidR="006D1750" w:rsidRDefault="006D1750">
      <w:pPr>
        <w:spacing w:before="60" w:after="60"/>
      </w:pPr>
    </w:p>
    <w:p w14:paraId="2F6CADBA" w14:textId="77777777" w:rsidR="006D1750" w:rsidRDefault="00000000">
      <w:pPr>
        <w:spacing w:before="80" w:after="80"/>
        <w:jc w:val="both"/>
      </w:pPr>
      <w:r>
        <w:t>The first two MAC addresses account for almost all of the traffic exchanged and appear to be the laptop's own network adapter and the home router/gateway. The third address with only 12 packets and 4 KB of data is likely a secondary device on the network that briefly communicated during the capture window. No unfamiliar or suspicious external MAC addresses were identified.</w:t>
      </w:r>
    </w:p>
    <w:p w14:paraId="77518D46" w14:textId="77777777" w:rsidR="006D1750" w:rsidRDefault="006D1750">
      <w:pPr>
        <w:spacing w:before="60" w:after="60"/>
      </w:pPr>
    </w:p>
    <w:p w14:paraId="0EA5B0AE" w14:textId="77777777" w:rsidR="006D1750" w:rsidRDefault="00000000">
      <w:pPr>
        <w:spacing w:before="80" w:after="80"/>
        <w:jc w:val="both"/>
      </w:pPr>
      <w:r>
        <w:t>At the IPv4 level, the major destinations observed were Google infrastructure IPs, Cloudflare nodes, and Microsoft update servers. All of these are expected and legitimate for a standard Windows machine with an active browser session.</w:t>
      </w:r>
    </w:p>
    <w:p w14:paraId="2C3CE188" w14:textId="569F31D5" w:rsidR="00D87F20" w:rsidRDefault="00D87F20">
      <w:pPr>
        <w:spacing w:before="80" w:after="80"/>
        <w:jc w:val="both"/>
        <w:rPr>
          <w:b/>
          <w:bCs/>
        </w:rPr>
      </w:pPr>
    </w:p>
    <w:p w14:paraId="3787EE1D" w14:textId="77777777" w:rsidR="00151A58" w:rsidRDefault="00151A58">
      <w:pPr>
        <w:spacing w:before="80" w:after="80"/>
        <w:jc w:val="both"/>
        <w:rPr>
          <w:b/>
          <w:bCs/>
        </w:rPr>
      </w:pPr>
    </w:p>
    <w:p w14:paraId="0278B099" w14:textId="77777777" w:rsidR="00151A58" w:rsidRDefault="00151A58">
      <w:pPr>
        <w:spacing w:before="80" w:after="80"/>
        <w:jc w:val="both"/>
      </w:pPr>
    </w:p>
    <w:p w14:paraId="0577B0D9" w14:textId="77777777" w:rsidR="006D1750" w:rsidRDefault="006D1750">
      <w:pPr>
        <w:spacing w:before="60" w:after="60"/>
      </w:pPr>
    </w:p>
    <w:p w14:paraId="5BC819B2" w14:textId="77777777" w:rsidR="006D1750" w:rsidRDefault="00000000">
      <w:pPr>
        <w:pStyle w:val="Heading1"/>
        <w:pBdr>
          <w:bottom w:val="single" w:sz="4" w:space="4" w:color="2C5F8A"/>
        </w:pBdr>
        <w:spacing w:before="300" w:after="120"/>
      </w:pPr>
      <w:r>
        <w:rPr>
          <w:b/>
          <w:bCs/>
          <w:color w:val="2C5F8A"/>
          <w:sz w:val="28"/>
          <w:szCs w:val="28"/>
        </w:rPr>
        <w:t>4. Identified Security Concerns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3"/>
        <w:gridCol w:w="1985"/>
        <w:gridCol w:w="1193"/>
        <w:gridCol w:w="1397"/>
        <w:gridCol w:w="4312"/>
      </w:tblGrid>
      <w:tr w:rsidR="006D1750" w14:paraId="675BC9D7" w14:textId="77777777">
        <w:tblPrEx>
          <w:tblCellMar>
            <w:top w:w="0" w:type="dxa"/>
            <w:bottom w:w="0" w:type="dxa"/>
          </w:tblCellMar>
        </w:tblPrEx>
        <w:trPr>
          <w:tblHeader/>
        </w:trPr>
        <w:tc>
          <w:tcPr>
            <w:tcW w:w="48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68EA997" w14:textId="77777777" w:rsidR="006D1750" w:rsidRDefault="00000000">
            <w:pPr>
              <w:jc w:val="center"/>
            </w:pPr>
            <w:r>
              <w:rPr>
                <w:b/>
                <w:bCs/>
                <w:color w:val="FFFFFF"/>
                <w:sz w:val="20"/>
                <w:szCs w:val="20"/>
              </w:rPr>
              <w:t>#</w:t>
            </w:r>
          </w:p>
        </w:tc>
        <w:tc>
          <w:tcPr>
            <w:tcW w:w="20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4A0CDD39" w14:textId="77777777" w:rsidR="006D1750" w:rsidRDefault="00000000">
            <w:pPr>
              <w:jc w:val="center"/>
            </w:pPr>
            <w:r>
              <w:rPr>
                <w:b/>
                <w:bCs/>
                <w:color w:val="FFFFFF"/>
                <w:sz w:val="20"/>
                <w:szCs w:val="20"/>
              </w:rPr>
              <w:t>Issue</w:t>
            </w:r>
          </w:p>
        </w:tc>
        <w:tc>
          <w:tcPr>
            <w:tcW w:w="12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6A8FA59A" w14:textId="77777777" w:rsidR="006D1750" w:rsidRDefault="00000000">
            <w:pPr>
              <w:jc w:val="center"/>
            </w:pPr>
            <w:r>
              <w:rPr>
                <w:b/>
                <w:bCs/>
                <w:color w:val="FFFFFF"/>
                <w:sz w:val="20"/>
                <w:szCs w:val="20"/>
              </w:rPr>
              <w:t>Protocol</w:t>
            </w:r>
          </w:p>
        </w:tc>
        <w:tc>
          <w:tcPr>
            <w:tcW w:w="120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3D0F33E" w14:textId="77777777" w:rsidR="006D1750" w:rsidRDefault="00000000">
            <w:pPr>
              <w:jc w:val="center"/>
            </w:pPr>
            <w:r>
              <w:rPr>
                <w:b/>
                <w:bCs/>
                <w:color w:val="FFFFFF"/>
                <w:sz w:val="20"/>
                <w:szCs w:val="20"/>
              </w:rPr>
              <w:t>Risk Level</w:t>
            </w:r>
          </w:p>
        </w:tc>
        <w:tc>
          <w:tcPr>
            <w:tcW w:w="4480" w:type="dxa"/>
            <w:tcBorders>
              <w:top w:val="single" w:sz="1" w:space="0" w:color="2C5F8A"/>
              <w:left w:val="single" w:sz="1" w:space="0" w:color="2C5F8A"/>
              <w:bottom w:val="single" w:sz="1" w:space="0" w:color="2C5F8A"/>
              <w:right w:val="single" w:sz="1" w:space="0" w:color="2C5F8A"/>
            </w:tcBorders>
            <w:shd w:val="clear" w:color="auto" w:fill="2C5F8A"/>
            <w:tcMar>
              <w:top w:w="80" w:type="dxa"/>
              <w:left w:w="120" w:type="dxa"/>
              <w:bottom w:w="80" w:type="dxa"/>
              <w:right w:w="120" w:type="dxa"/>
            </w:tcMar>
          </w:tcPr>
          <w:p w14:paraId="22105363" w14:textId="77777777" w:rsidR="006D1750" w:rsidRDefault="00000000">
            <w:pPr>
              <w:jc w:val="center"/>
            </w:pPr>
            <w:r>
              <w:rPr>
                <w:b/>
                <w:bCs/>
                <w:color w:val="FFFFFF"/>
                <w:sz w:val="20"/>
                <w:szCs w:val="20"/>
              </w:rPr>
              <w:t>Description</w:t>
            </w:r>
          </w:p>
        </w:tc>
      </w:tr>
      <w:tr w:rsidR="006D1750" w14:paraId="765287A4"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75B24E2" w14:textId="77777777" w:rsidR="006D1750"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EA2BB89" w14:textId="77777777" w:rsidR="006D1750" w:rsidRDefault="00000000">
            <w:r>
              <w:rPr>
                <w:sz w:val="20"/>
                <w:szCs w:val="20"/>
              </w:rPr>
              <w:t>Unencrypted DNS Queries</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14012A8C" w14:textId="77777777" w:rsidR="006D1750" w:rsidRDefault="00000000">
            <w:r>
              <w:rPr>
                <w:sz w:val="20"/>
                <w:szCs w:val="20"/>
              </w:rPr>
              <w:t>DNS</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0BCA040B" w14:textId="77777777" w:rsidR="006D1750" w:rsidRDefault="00000000">
            <w:r>
              <w:rPr>
                <w:sz w:val="20"/>
                <w:szCs w:val="20"/>
              </w:rPr>
              <w:t>Medium</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009E2E6" w14:textId="77777777" w:rsidR="006D1750" w:rsidRDefault="00000000">
            <w:r>
              <w:rPr>
                <w:sz w:val="20"/>
                <w:szCs w:val="20"/>
              </w:rPr>
              <w:t>All DNS lookups sent in plaintext - visible to anyone on the network</w:t>
            </w:r>
          </w:p>
        </w:tc>
      </w:tr>
      <w:tr w:rsidR="006D1750" w14:paraId="40CA66B5"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A829B" w14:textId="77777777" w:rsidR="006D1750"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16108" w14:textId="77777777" w:rsidR="006D1750" w:rsidRDefault="00000000">
            <w:r>
              <w:rPr>
                <w:sz w:val="20"/>
                <w:szCs w:val="20"/>
              </w:rPr>
              <w:t>HTTP Traffic to Microsoft Servers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438E3" w14:textId="77777777" w:rsidR="006D1750" w:rsidRDefault="00000000">
            <w:r>
              <w:rPr>
                <w:sz w:val="20"/>
                <w:szCs w:val="20"/>
              </w:rPr>
              <w:t>HTTP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73329" w14:textId="77777777" w:rsidR="006D1750" w:rsidRDefault="00000000">
            <w:r>
              <w:rPr>
                <w:sz w:val="20"/>
                <w:szCs w:val="20"/>
              </w:rPr>
              <w:t>Low-Medium</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26571" w14:textId="77777777" w:rsidR="006D1750" w:rsidRDefault="00000000">
            <w:r>
              <w:rPr>
                <w:sz w:val="20"/>
                <w:szCs w:val="20"/>
              </w:rPr>
              <w:t>Certificate trust list fetched over HTTP instead of HTTPS</w:t>
            </w:r>
          </w:p>
        </w:tc>
      </w:tr>
      <w:tr w:rsidR="006D1750" w14:paraId="715607F8"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FD3129C" w14:textId="77777777" w:rsidR="006D1750"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4F7DB0E1" w14:textId="77777777" w:rsidR="006D1750" w:rsidRDefault="00000000">
            <w:r>
              <w:rPr>
                <w:sz w:val="20"/>
                <w:szCs w:val="20"/>
              </w:rPr>
              <w:t>TCP Retransmissions Observed</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23F78926" w14:textId="77777777" w:rsidR="006D1750" w:rsidRDefault="00000000">
            <w:r>
              <w:rPr>
                <w:sz w:val="20"/>
                <w:szCs w:val="20"/>
              </w:rPr>
              <w:t>TCP</w:t>
            </w:r>
          </w:p>
        </w:tc>
        <w:tc>
          <w:tcPr>
            <w:tcW w:w="120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A552F60" w14:textId="77777777" w:rsidR="006D1750" w:rsidRDefault="00000000">
            <w:r>
              <w:rPr>
                <w:sz w:val="20"/>
                <w:szCs w:val="20"/>
              </w:rPr>
              <w:t>Low</w:t>
            </w:r>
          </w:p>
        </w:tc>
        <w:tc>
          <w:tcPr>
            <w:tcW w:w="4480" w:type="dxa"/>
            <w:tcBorders>
              <w:top w:val="single" w:sz="1" w:space="0" w:color="CCCCCC"/>
              <w:left w:val="single" w:sz="1" w:space="0" w:color="CCCCCC"/>
              <w:bottom w:val="single" w:sz="1" w:space="0" w:color="CCCCCC"/>
              <w:right w:val="single" w:sz="1" w:space="0" w:color="CCCCCC"/>
            </w:tcBorders>
            <w:shd w:val="clear" w:color="auto" w:fill="F0F5FA"/>
            <w:tcMar>
              <w:top w:w="80" w:type="dxa"/>
              <w:left w:w="120" w:type="dxa"/>
              <w:bottom w:w="80" w:type="dxa"/>
              <w:right w:w="120" w:type="dxa"/>
            </w:tcMar>
          </w:tcPr>
          <w:p w14:paraId="61075508" w14:textId="77777777" w:rsidR="006D1750" w:rsidRDefault="00000000">
            <w:r>
              <w:rPr>
                <w:sz w:val="20"/>
                <w:szCs w:val="20"/>
              </w:rPr>
              <w:t>Minor packet loss suggesting occasional network instability</w:t>
            </w:r>
          </w:p>
        </w:tc>
      </w:tr>
      <w:tr w:rsidR="006D1750" w14:paraId="0CFC25F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C9CCC" w14:textId="77777777" w:rsidR="006D1750"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0093" w14:textId="77777777" w:rsidR="006D1750" w:rsidRDefault="00000000">
            <w:r>
              <w:rPr>
                <w:sz w:val="20"/>
                <w:szCs w:val="20"/>
              </w:rPr>
              <w:t>Multiple External IP Endpoints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ABF4D" w14:textId="77777777" w:rsidR="006D1750" w:rsidRDefault="00000000">
            <w:r>
              <w:rPr>
                <w:sz w:val="20"/>
                <w:szCs w:val="20"/>
              </w:rPr>
              <w:t>TCP/TLS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B3C8" w14:textId="77777777" w:rsidR="006D1750" w:rsidRDefault="00000000">
            <w:r>
              <w:rPr>
                <w:sz w:val="20"/>
                <w:szCs w:val="20"/>
              </w:rPr>
              <w:t>Informational</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2CC14" w14:textId="77777777" w:rsidR="006D1750" w:rsidRDefault="00000000">
            <w:r>
              <w:rPr>
                <w:sz w:val="20"/>
                <w:szCs w:val="20"/>
              </w:rPr>
              <w:t>Device contacted Google, Cloudflare, and Microsoft IPs - all legitimate</w:t>
            </w:r>
          </w:p>
        </w:tc>
      </w:tr>
    </w:tbl>
    <w:p w14:paraId="40490A3C" w14:textId="77777777" w:rsidR="006D1750" w:rsidRDefault="006D1750">
      <w:pPr>
        <w:spacing w:before="60" w:after="60"/>
      </w:pPr>
    </w:p>
    <w:p w14:paraId="4D1A7EA8" w14:textId="77777777" w:rsidR="006D1750" w:rsidRDefault="00000000">
      <w:pPr>
        <w:pStyle w:val="Heading1"/>
        <w:pBdr>
          <w:bottom w:val="single" w:sz="4" w:space="4" w:color="2C5F8A"/>
        </w:pBdr>
        <w:spacing w:before="300" w:after="120"/>
      </w:pPr>
      <w:r>
        <w:rPr>
          <w:b/>
          <w:bCs/>
          <w:color w:val="2C5F8A"/>
          <w:sz w:val="28"/>
          <w:szCs w:val="28"/>
        </w:rPr>
        <w:t>5. Recommendations</w:t>
      </w:r>
    </w:p>
    <w:p w14:paraId="0C79CB3A" w14:textId="77777777" w:rsidR="006D1750" w:rsidRDefault="00000000">
      <w:pPr>
        <w:spacing w:before="80" w:after="80"/>
        <w:jc w:val="both"/>
      </w:pPr>
      <w:r>
        <w:t>Based on the findings above, the following steps are recommended to strengthen the security of the network:</w:t>
      </w:r>
    </w:p>
    <w:p w14:paraId="37761B88" w14:textId="77777777" w:rsidR="006D1750" w:rsidRDefault="006D1750">
      <w:pPr>
        <w:spacing w:before="60" w:after="60"/>
      </w:pPr>
    </w:p>
    <w:p w14:paraId="490AF15E" w14:textId="77777777" w:rsidR="006D1750" w:rsidRDefault="00000000">
      <w:pPr>
        <w:pStyle w:val="ListParagraph"/>
        <w:numPr>
          <w:ilvl w:val="0"/>
          <w:numId w:val="3"/>
        </w:numPr>
        <w:spacing w:before="60" w:after="60"/>
      </w:pPr>
      <w:r>
        <w:rPr>
          <w:b/>
          <w:bCs/>
        </w:rPr>
        <w:t xml:space="preserve">Enable DNS over HTTPS (DoH): </w:t>
      </w:r>
      <w:r>
        <w:t>Configuring the browser or operating system to use an encrypted DNS resolver such as Cloudflare (1.1.1.1) or Google (8.8.8.8) with DoH enabled will prevent third parties from observing DNS queries.</w:t>
      </w:r>
    </w:p>
    <w:p w14:paraId="43DA8F7F" w14:textId="77777777" w:rsidR="006D1750" w:rsidRDefault="00000000">
      <w:pPr>
        <w:pStyle w:val="ListParagraph"/>
        <w:numPr>
          <w:ilvl w:val="0"/>
          <w:numId w:val="3"/>
        </w:numPr>
        <w:spacing w:before="60" w:after="60"/>
      </w:pPr>
      <w:r>
        <w:rPr>
          <w:b/>
          <w:bCs/>
        </w:rPr>
        <w:t xml:space="preserve">Prefer HTTPS-only Browsing: </w:t>
      </w:r>
      <w:r>
        <w:t>Most modern browsers offer an HTTPS-only mode that can be enabled in settings. This forces connections to use encryption wherever it is available and alerts the user if a site only supports HTTP.</w:t>
      </w:r>
    </w:p>
    <w:p w14:paraId="32BFC7A4" w14:textId="77777777" w:rsidR="006D1750" w:rsidRDefault="00000000">
      <w:pPr>
        <w:pStyle w:val="ListParagraph"/>
        <w:numPr>
          <w:ilvl w:val="0"/>
          <w:numId w:val="3"/>
        </w:numPr>
        <w:spacing w:before="60" w:after="60"/>
      </w:pPr>
      <w:r>
        <w:rPr>
          <w:b/>
          <w:bCs/>
        </w:rPr>
        <w:t xml:space="preserve">Use a VPN on Untrusted Networks: </w:t>
      </w:r>
      <w:r>
        <w:t>While the home network observed here is private, it is good practice to use a reputable VPN when connected to public Wi-Fi. A VPN encrypts all outgoing traffic and hides DNS queries from local observers.</w:t>
      </w:r>
    </w:p>
    <w:p w14:paraId="025AA384" w14:textId="77777777" w:rsidR="006D1750" w:rsidRDefault="00000000">
      <w:pPr>
        <w:pStyle w:val="ListParagraph"/>
        <w:numPr>
          <w:ilvl w:val="0"/>
          <w:numId w:val="3"/>
        </w:numPr>
        <w:spacing w:before="60" w:after="60"/>
      </w:pPr>
      <w:r>
        <w:rPr>
          <w:b/>
          <w:bCs/>
        </w:rPr>
        <w:t xml:space="preserve">Monitor for Unusual Endpoints: </w:t>
      </w:r>
      <w:r>
        <w:t>Periodically reviewing the Endpoints list in Wireshark or a similar tool can help detect unexpected connections to unfamiliar IP addresses, which might indicate background processes communicating with unauthorised servers.</w:t>
      </w:r>
    </w:p>
    <w:p w14:paraId="6A3FB69F" w14:textId="77777777" w:rsidR="006D1750" w:rsidRDefault="00000000">
      <w:pPr>
        <w:pStyle w:val="ListParagraph"/>
        <w:numPr>
          <w:ilvl w:val="0"/>
          <w:numId w:val="3"/>
        </w:numPr>
        <w:spacing w:before="60" w:after="60"/>
      </w:pPr>
      <w:r>
        <w:rPr>
          <w:b/>
          <w:bCs/>
        </w:rPr>
        <w:t xml:space="preserve">Keep Windows Update Running: </w:t>
      </w:r>
      <w:r>
        <w:t>The HTTP connections observed were to Windows Update certificate infrastructure. Ensuring updates are applied regularly reduces the chance of exploitable vulnerabilities remaining on the system.</w:t>
      </w:r>
    </w:p>
    <w:p w14:paraId="294DF065" w14:textId="77777777" w:rsidR="006D1750" w:rsidRDefault="006D1750">
      <w:pPr>
        <w:spacing w:before="60" w:after="60"/>
      </w:pPr>
    </w:p>
    <w:p w14:paraId="3F7B25D7" w14:textId="77777777" w:rsidR="00151A58" w:rsidRDefault="00151A58">
      <w:pPr>
        <w:spacing w:before="60" w:after="60"/>
      </w:pPr>
    </w:p>
    <w:p w14:paraId="08C98792" w14:textId="77777777" w:rsidR="00151A58" w:rsidRDefault="00151A58">
      <w:pPr>
        <w:spacing w:before="60" w:after="60"/>
      </w:pPr>
    </w:p>
    <w:p w14:paraId="027146E7" w14:textId="77777777" w:rsidR="00151A58" w:rsidRDefault="00151A58">
      <w:pPr>
        <w:spacing w:before="60" w:after="60"/>
      </w:pPr>
    </w:p>
    <w:p w14:paraId="469A1B3F" w14:textId="77777777" w:rsidR="00151A58" w:rsidRDefault="00151A58">
      <w:pPr>
        <w:spacing w:before="60" w:after="60"/>
      </w:pPr>
    </w:p>
    <w:p w14:paraId="1A14F2CA" w14:textId="77777777" w:rsidR="00151A58" w:rsidRDefault="00151A58">
      <w:pPr>
        <w:spacing w:before="60" w:after="60"/>
      </w:pPr>
    </w:p>
    <w:p w14:paraId="2E0C1C1F" w14:textId="77777777" w:rsidR="006D1750" w:rsidRDefault="00000000">
      <w:pPr>
        <w:pStyle w:val="Heading1"/>
        <w:pBdr>
          <w:bottom w:val="single" w:sz="4" w:space="4" w:color="2C5F8A"/>
        </w:pBdr>
        <w:spacing w:before="300" w:after="120"/>
      </w:pPr>
      <w:r>
        <w:rPr>
          <w:b/>
          <w:bCs/>
          <w:color w:val="2C5F8A"/>
          <w:sz w:val="28"/>
          <w:szCs w:val="28"/>
        </w:rPr>
        <w:lastRenderedPageBreak/>
        <w:t>6. Conclusion</w:t>
      </w:r>
    </w:p>
    <w:p w14:paraId="219FAB67" w14:textId="77777777" w:rsidR="006D1750" w:rsidRDefault="00000000">
      <w:pPr>
        <w:spacing w:before="80" w:after="80"/>
        <w:jc w:val="both"/>
      </w:pPr>
      <w:r>
        <w:t>The network traffic analysis carried out using Wireshark on this home network returned results that are largely expected for a standard Windows 11 machine during a regular browsing session. The majority of traffic was encrypted using TLS, which is a strong indicator of good baseline security practices in place.</w:t>
      </w:r>
    </w:p>
    <w:p w14:paraId="057F559B" w14:textId="77777777" w:rsidR="006D1750" w:rsidRDefault="006D1750">
      <w:pPr>
        <w:spacing w:before="60" w:after="60"/>
      </w:pPr>
    </w:p>
    <w:p w14:paraId="0103BDDB" w14:textId="77777777" w:rsidR="006D1750" w:rsidRDefault="00000000">
      <w:pPr>
        <w:spacing w:before="80" w:after="80"/>
        <w:jc w:val="both"/>
      </w:pPr>
      <w:r>
        <w:t>The main concerns identified were the use of unencrypted DNS queries, which expose domain resolution activity to potential observers on the same network, and a small number of HTTP requests to Microsoft update servers. Neither of these represents an active threat in a private home network context, but both are areas where simple configuration changes could meaningfully reduce the attack surface.</w:t>
      </w:r>
    </w:p>
    <w:p w14:paraId="079723EC" w14:textId="77777777" w:rsidR="006D1750" w:rsidRDefault="006D1750">
      <w:pPr>
        <w:spacing w:before="60" w:after="60"/>
      </w:pPr>
    </w:p>
    <w:p w14:paraId="4C49D267" w14:textId="77777777" w:rsidR="006D1750" w:rsidRDefault="00000000">
      <w:pPr>
        <w:spacing w:before="80" w:after="80"/>
        <w:jc w:val="both"/>
      </w:pPr>
      <w:r>
        <w:t>No malicious traffic, suspicious external endpoints, or evidence of intrusion was detected during this capture session. With the recommended measures in place, the overall security of this network would be substantially improved.</w:t>
      </w:r>
    </w:p>
    <w:sectPr w:rsidR="006D175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03E52" w14:textId="77777777" w:rsidR="007133D8" w:rsidRDefault="007133D8">
      <w:r>
        <w:separator/>
      </w:r>
    </w:p>
  </w:endnote>
  <w:endnote w:type="continuationSeparator" w:id="0">
    <w:p w14:paraId="6FA9829C" w14:textId="77777777" w:rsidR="007133D8" w:rsidRDefault="00713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59BE6" w14:textId="77777777" w:rsidR="006D1750" w:rsidRDefault="00000000" w:rsidP="00D87F20">
    <w:r>
      <w:rPr>
        <w:color w:val="888888"/>
        <w:sz w:val="18"/>
        <w:szCs w:val="18"/>
      </w:rPr>
      <w:t xml:space="preserve">Network Traffic Analysis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D87F2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72487" w14:textId="77777777" w:rsidR="007133D8" w:rsidRDefault="007133D8">
      <w:r>
        <w:separator/>
      </w:r>
    </w:p>
  </w:footnote>
  <w:footnote w:type="continuationSeparator" w:id="0">
    <w:p w14:paraId="606CF249" w14:textId="77777777" w:rsidR="007133D8" w:rsidRDefault="007133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4787F"/>
    <w:multiLevelType w:val="hybridMultilevel"/>
    <w:tmpl w:val="F1724564"/>
    <w:lvl w:ilvl="0" w:tplc="77FA3198">
      <w:start w:val="1"/>
      <w:numFmt w:val="bullet"/>
      <w:lvlText w:val="•"/>
      <w:lvlJc w:val="left"/>
      <w:pPr>
        <w:ind w:left="720" w:hanging="360"/>
      </w:pPr>
    </w:lvl>
    <w:lvl w:ilvl="1" w:tplc="E9D8CAC6">
      <w:numFmt w:val="decimal"/>
      <w:lvlText w:val=""/>
      <w:lvlJc w:val="left"/>
    </w:lvl>
    <w:lvl w:ilvl="2" w:tplc="A07E891C">
      <w:numFmt w:val="decimal"/>
      <w:lvlText w:val=""/>
      <w:lvlJc w:val="left"/>
    </w:lvl>
    <w:lvl w:ilvl="3" w:tplc="5DAAD8BE">
      <w:numFmt w:val="decimal"/>
      <w:lvlText w:val=""/>
      <w:lvlJc w:val="left"/>
    </w:lvl>
    <w:lvl w:ilvl="4" w:tplc="91D2CA66">
      <w:numFmt w:val="decimal"/>
      <w:lvlText w:val=""/>
      <w:lvlJc w:val="left"/>
    </w:lvl>
    <w:lvl w:ilvl="5" w:tplc="636810C6">
      <w:numFmt w:val="decimal"/>
      <w:lvlText w:val=""/>
      <w:lvlJc w:val="left"/>
    </w:lvl>
    <w:lvl w:ilvl="6" w:tplc="E7180638">
      <w:numFmt w:val="decimal"/>
      <w:lvlText w:val=""/>
      <w:lvlJc w:val="left"/>
    </w:lvl>
    <w:lvl w:ilvl="7" w:tplc="E0269A1E">
      <w:numFmt w:val="decimal"/>
      <w:lvlText w:val=""/>
      <w:lvlJc w:val="left"/>
    </w:lvl>
    <w:lvl w:ilvl="8" w:tplc="FAE4BC68">
      <w:numFmt w:val="decimal"/>
      <w:lvlText w:val=""/>
      <w:lvlJc w:val="left"/>
    </w:lvl>
  </w:abstractNum>
  <w:abstractNum w:abstractNumId="1" w15:restartNumberingAfterBreak="0">
    <w:nsid w:val="6527471F"/>
    <w:multiLevelType w:val="hybridMultilevel"/>
    <w:tmpl w:val="8250AA50"/>
    <w:lvl w:ilvl="0" w:tplc="7146ED10">
      <w:start w:val="1"/>
      <w:numFmt w:val="decimal"/>
      <w:lvlText w:val="%1."/>
      <w:lvlJc w:val="left"/>
      <w:pPr>
        <w:ind w:left="720" w:hanging="360"/>
      </w:pPr>
    </w:lvl>
    <w:lvl w:ilvl="1" w:tplc="374A6544">
      <w:numFmt w:val="decimal"/>
      <w:lvlText w:val=""/>
      <w:lvlJc w:val="left"/>
    </w:lvl>
    <w:lvl w:ilvl="2" w:tplc="41945886">
      <w:numFmt w:val="decimal"/>
      <w:lvlText w:val=""/>
      <w:lvlJc w:val="left"/>
    </w:lvl>
    <w:lvl w:ilvl="3" w:tplc="8572D1E2">
      <w:numFmt w:val="decimal"/>
      <w:lvlText w:val=""/>
      <w:lvlJc w:val="left"/>
    </w:lvl>
    <w:lvl w:ilvl="4" w:tplc="6A3E4D7E">
      <w:numFmt w:val="decimal"/>
      <w:lvlText w:val=""/>
      <w:lvlJc w:val="left"/>
    </w:lvl>
    <w:lvl w:ilvl="5" w:tplc="3ACE837C">
      <w:numFmt w:val="decimal"/>
      <w:lvlText w:val=""/>
      <w:lvlJc w:val="left"/>
    </w:lvl>
    <w:lvl w:ilvl="6" w:tplc="D4600896">
      <w:numFmt w:val="decimal"/>
      <w:lvlText w:val=""/>
      <w:lvlJc w:val="left"/>
    </w:lvl>
    <w:lvl w:ilvl="7" w:tplc="C1FC68E6">
      <w:numFmt w:val="decimal"/>
      <w:lvlText w:val=""/>
      <w:lvlJc w:val="left"/>
    </w:lvl>
    <w:lvl w:ilvl="8" w:tplc="DA7C4EEC">
      <w:numFmt w:val="decimal"/>
      <w:lvlText w:val=""/>
      <w:lvlJc w:val="left"/>
    </w:lvl>
  </w:abstractNum>
  <w:abstractNum w:abstractNumId="2" w15:restartNumberingAfterBreak="0">
    <w:nsid w:val="772F224A"/>
    <w:multiLevelType w:val="hybridMultilevel"/>
    <w:tmpl w:val="58B6A24A"/>
    <w:lvl w:ilvl="0" w:tplc="65887954">
      <w:start w:val="1"/>
      <w:numFmt w:val="bullet"/>
      <w:lvlText w:val="●"/>
      <w:lvlJc w:val="left"/>
      <w:pPr>
        <w:ind w:left="720" w:hanging="360"/>
      </w:pPr>
    </w:lvl>
    <w:lvl w:ilvl="1" w:tplc="0A328518">
      <w:start w:val="1"/>
      <w:numFmt w:val="bullet"/>
      <w:lvlText w:val="○"/>
      <w:lvlJc w:val="left"/>
      <w:pPr>
        <w:ind w:left="1440" w:hanging="360"/>
      </w:pPr>
    </w:lvl>
    <w:lvl w:ilvl="2" w:tplc="4B00CD5C">
      <w:start w:val="1"/>
      <w:numFmt w:val="bullet"/>
      <w:lvlText w:val="■"/>
      <w:lvlJc w:val="left"/>
      <w:pPr>
        <w:ind w:left="2160" w:hanging="360"/>
      </w:pPr>
    </w:lvl>
    <w:lvl w:ilvl="3" w:tplc="DC58D26C">
      <w:start w:val="1"/>
      <w:numFmt w:val="bullet"/>
      <w:lvlText w:val="●"/>
      <w:lvlJc w:val="left"/>
      <w:pPr>
        <w:ind w:left="2880" w:hanging="360"/>
      </w:pPr>
    </w:lvl>
    <w:lvl w:ilvl="4" w:tplc="3078EB10">
      <w:start w:val="1"/>
      <w:numFmt w:val="bullet"/>
      <w:lvlText w:val="○"/>
      <w:lvlJc w:val="left"/>
      <w:pPr>
        <w:ind w:left="3600" w:hanging="360"/>
      </w:pPr>
    </w:lvl>
    <w:lvl w:ilvl="5" w:tplc="6CE404A2">
      <w:start w:val="1"/>
      <w:numFmt w:val="bullet"/>
      <w:lvlText w:val="■"/>
      <w:lvlJc w:val="left"/>
      <w:pPr>
        <w:ind w:left="4320" w:hanging="360"/>
      </w:pPr>
    </w:lvl>
    <w:lvl w:ilvl="6" w:tplc="3C7CD4A8">
      <w:start w:val="1"/>
      <w:numFmt w:val="bullet"/>
      <w:lvlText w:val="●"/>
      <w:lvlJc w:val="left"/>
      <w:pPr>
        <w:ind w:left="5040" w:hanging="360"/>
      </w:pPr>
    </w:lvl>
    <w:lvl w:ilvl="7" w:tplc="E81E7324">
      <w:start w:val="1"/>
      <w:numFmt w:val="bullet"/>
      <w:lvlText w:val="●"/>
      <w:lvlJc w:val="left"/>
      <w:pPr>
        <w:ind w:left="5760" w:hanging="360"/>
      </w:pPr>
    </w:lvl>
    <w:lvl w:ilvl="8" w:tplc="8A44B5AC">
      <w:start w:val="1"/>
      <w:numFmt w:val="bullet"/>
      <w:lvlText w:val="●"/>
      <w:lvlJc w:val="left"/>
      <w:pPr>
        <w:ind w:left="6480" w:hanging="360"/>
      </w:pPr>
    </w:lvl>
  </w:abstractNum>
  <w:num w:numId="1" w16cid:durableId="1308703867">
    <w:abstractNumId w:val="2"/>
    <w:lvlOverride w:ilvl="0">
      <w:startOverride w:val="1"/>
    </w:lvlOverride>
  </w:num>
  <w:num w:numId="2" w16cid:durableId="1056703694">
    <w:abstractNumId w:val="0"/>
    <w:lvlOverride w:ilvl="0">
      <w:startOverride w:val="1"/>
    </w:lvlOverride>
  </w:num>
  <w:num w:numId="3" w16cid:durableId="9236815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750"/>
    <w:rsid w:val="00151A58"/>
    <w:rsid w:val="006D1750"/>
    <w:rsid w:val="007133D8"/>
    <w:rsid w:val="00D87F20"/>
    <w:rsid w:val="00DA00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DAAA"/>
  <w15:docId w15:val="{EA2B2C06-40DE-4357-9839-6F4C43EA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7F20"/>
    <w:pPr>
      <w:tabs>
        <w:tab w:val="center" w:pos="4680"/>
        <w:tab w:val="right" w:pos="9360"/>
      </w:tabs>
    </w:pPr>
  </w:style>
  <w:style w:type="character" w:customStyle="1" w:styleId="HeaderChar">
    <w:name w:val="Header Char"/>
    <w:basedOn w:val="DefaultParagraphFont"/>
    <w:link w:val="Header"/>
    <w:uiPriority w:val="99"/>
    <w:rsid w:val="00D87F20"/>
  </w:style>
  <w:style w:type="paragraph" w:styleId="Footer">
    <w:name w:val="footer"/>
    <w:basedOn w:val="Normal"/>
    <w:link w:val="FooterChar"/>
    <w:uiPriority w:val="99"/>
    <w:unhideWhenUsed/>
    <w:rsid w:val="00D87F20"/>
    <w:pPr>
      <w:tabs>
        <w:tab w:val="center" w:pos="4680"/>
        <w:tab w:val="right" w:pos="9360"/>
      </w:tabs>
    </w:pPr>
  </w:style>
  <w:style w:type="character" w:customStyle="1" w:styleId="FooterChar">
    <w:name w:val="Footer Char"/>
    <w:basedOn w:val="DefaultParagraphFont"/>
    <w:link w:val="Footer"/>
    <w:uiPriority w:val="99"/>
    <w:rsid w:val="00D87F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1308</Words>
  <Characters>7459</Characters>
  <Application>Microsoft Office Word</Application>
  <DocSecurity>0</DocSecurity>
  <Lines>62</Lines>
  <Paragraphs>17</Paragraphs>
  <ScaleCrop>false</ScaleCrop>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Hala Fouad</cp:lastModifiedBy>
  <cp:revision>3</cp:revision>
  <dcterms:created xsi:type="dcterms:W3CDTF">2026-04-09T18:20:00Z</dcterms:created>
  <dcterms:modified xsi:type="dcterms:W3CDTF">2026-04-09T18:28:00Z</dcterms:modified>
</cp:coreProperties>
</file>