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7FF" w:rsidRDefault="004607FF" w:rsidP="004607FF">
      <w:pPr>
        <w:pStyle w:val="Heading1"/>
        <w:bidi/>
      </w:pPr>
      <w:r>
        <w:rPr>
          <w:rtl/>
        </w:rPr>
        <w:t>التعلم العميق في الويب</w:t>
      </w:r>
    </w:p>
    <w:p w:rsidR="004607FF" w:rsidRDefault="004607FF" w:rsidP="004607FF">
      <w:pPr>
        <w:bidi/>
        <w:spacing w:after="0"/>
      </w:pPr>
      <w:bookmarkStart w:id="0" w:name="_GoBack"/>
      <w:bookmarkEnd w:id="0"/>
    </w:p>
    <w:p w:rsidR="004607FF" w:rsidRDefault="004607FF" w:rsidP="004607FF">
      <w:pPr>
        <w:pStyle w:val="Heading2"/>
        <w:bidi/>
      </w:pPr>
      <w:r>
        <w:t xml:space="preserve">1. </w:t>
      </w:r>
      <w:r>
        <w:rPr>
          <w:rtl/>
        </w:rPr>
        <w:t>مقدمة: تعلم الآلة والتعلم العميق</w:t>
      </w:r>
    </w:p>
    <w:p w:rsidR="004607FF" w:rsidRDefault="004607FF" w:rsidP="004607FF">
      <w:pPr>
        <w:pStyle w:val="NormalWeb"/>
        <w:bidi/>
      </w:pPr>
      <w:r>
        <w:rPr>
          <w:rtl/>
        </w:rPr>
        <w:t>لنبدأ أولاً في هذه المقدمة بعرض الفروقات الأساسية بين تعلم الآلة</w:t>
      </w:r>
      <w:r>
        <w:t xml:space="preserve"> (Machine Learning) </w:t>
      </w:r>
      <w:r>
        <w:rPr>
          <w:rtl/>
        </w:rPr>
        <w:t>والتعلم العميق</w:t>
      </w:r>
      <w:r>
        <w:t xml:space="preserve"> (Deep Learning) </w:t>
      </w:r>
      <w:r>
        <w:rPr>
          <w:rtl/>
        </w:rPr>
        <w:t>ضمن الذكاء الاصطناعي</w:t>
      </w:r>
      <w:r>
        <w:t xml:space="preserve"> (Artificial Intelligence) </w:t>
      </w:r>
      <w:r>
        <w:rPr>
          <w:rtl/>
        </w:rPr>
        <w:t>وما هي التطبيقات العملية المناسب فيها استخدام التقنيات المختلفة لكل منهما</w:t>
      </w:r>
      <w:r>
        <w:t>.</w:t>
      </w:r>
    </w:p>
    <w:p w:rsidR="004607FF" w:rsidRDefault="004607FF" w:rsidP="004607FF">
      <w:pPr>
        <w:pStyle w:val="NormalWeb"/>
        <w:bidi/>
      </w:pPr>
      <w:r>
        <w:rPr>
          <w:rtl/>
        </w:rPr>
        <w:t>لنذكر أولاً، بأن تعلم الآلة هو فرع من فروع الذكاء الاصطناعي والذي يعتمد على التنقيب في البيانات</w:t>
      </w:r>
      <w:r>
        <w:t xml:space="preserve"> (Data Mining) </w:t>
      </w:r>
      <w:r>
        <w:rPr>
          <w:rtl/>
        </w:rPr>
        <w:t>وتحليلها لكشف الأنماط المتكررة</w:t>
      </w:r>
      <w:r>
        <w:t xml:space="preserve"> (Patterns) </w:t>
      </w:r>
      <w:r>
        <w:rPr>
          <w:rtl/>
        </w:rPr>
        <w:t>أو القواعد</w:t>
      </w:r>
      <w:r>
        <w:t xml:space="preserve"> (Rules)</w:t>
      </w:r>
      <w:r>
        <w:rPr>
          <w:rtl/>
        </w:rPr>
        <w:t>، ومن ثم استخدام هذه الأنماط والقواعد لاتخاذ القرارات أو تحقيق المهام المحددة</w:t>
      </w:r>
      <w:r>
        <w:t>.</w:t>
      </w:r>
    </w:p>
    <w:p w:rsidR="004607FF" w:rsidRDefault="004607FF" w:rsidP="004607FF">
      <w:pPr>
        <w:pStyle w:val="NormalWeb"/>
        <w:bidi/>
      </w:pPr>
      <w:r>
        <w:rPr>
          <w:rtl/>
        </w:rPr>
        <w:t>يرتكز تعلم الآلة على مجموعة متنوعة من الخوارزميات وتقنيات التحليل الإحصائي. ومن بين التطبيقات الشائعة لتعلم الآلة: الانحدار</w:t>
      </w:r>
      <w:r>
        <w:t xml:space="preserve"> (Regression)</w:t>
      </w:r>
      <w:r>
        <w:rPr>
          <w:rtl/>
        </w:rPr>
        <w:t>، التصنيف</w:t>
      </w:r>
      <w:r>
        <w:t xml:space="preserve"> (Classification)</w:t>
      </w:r>
      <w:r>
        <w:rPr>
          <w:rtl/>
        </w:rPr>
        <w:t>، التجميع</w:t>
      </w:r>
      <w:r>
        <w:t xml:space="preserve"> (Clustering)</w:t>
      </w:r>
      <w:r>
        <w:rPr>
          <w:rtl/>
        </w:rPr>
        <w:t>، والترابط</w:t>
      </w:r>
      <w:r>
        <w:t xml:space="preserve"> (Associations).</w:t>
      </w:r>
    </w:p>
    <w:p w:rsidR="004607FF" w:rsidRDefault="004607FF" w:rsidP="004607FF">
      <w:pPr>
        <w:pStyle w:val="NormalWeb"/>
        <w:bidi/>
      </w:pPr>
      <w:r>
        <w:rPr>
          <w:rtl/>
        </w:rPr>
        <w:t>دعونا نذكر سريعاً بهذه المحاور الأساسية لتعلم الآلة</w:t>
      </w:r>
      <w:r>
        <w:t>:</w:t>
      </w:r>
    </w:p>
    <w:p w:rsidR="004607FF" w:rsidRDefault="004607FF" w:rsidP="004607FF">
      <w:pPr>
        <w:pStyle w:val="Heading3"/>
        <w:bidi/>
      </w:pPr>
      <w:r>
        <w:rPr>
          <w:rtl/>
        </w:rPr>
        <w:t>الانحدار</w:t>
      </w:r>
      <w:r>
        <w:t xml:space="preserve"> (Regression):</w:t>
      </w:r>
    </w:p>
    <w:p w:rsidR="004607FF" w:rsidRDefault="004607FF" w:rsidP="004607FF">
      <w:pPr>
        <w:pStyle w:val="NormalWeb"/>
        <w:bidi/>
      </w:pPr>
      <w:r>
        <w:rPr>
          <w:rtl/>
        </w:rPr>
        <w:t>يُستخدم الانحدار في تعلم العلاقة التي تربط مجموعة من الميزات</w:t>
      </w:r>
      <w:r>
        <w:t xml:space="preserve"> (features) </w:t>
      </w:r>
      <w:r>
        <w:rPr>
          <w:rtl/>
        </w:rPr>
        <w:t>مع قيمة رقمية مستمرة مثل تعلم العلاقة بين مواصفات سيارة وسعرها</w:t>
      </w:r>
      <w:r>
        <w:t>.</w:t>
      </w:r>
    </w:p>
    <w:p w:rsidR="004607FF" w:rsidRDefault="004607FF" w:rsidP="004607FF">
      <w:pPr>
        <w:pStyle w:val="Heading3"/>
        <w:bidi/>
      </w:pPr>
      <w:r>
        <w:rPr>
          <w:rtl/>
        </w:rPr>
        <w:t>التصنيف</w:t>
      </w:r>
      <w:r>
        <w:t xml:space="preserve"> (Classification):</w:t>
      </w:r>
    </w:p>
    <w:p w:rsidR="004607FF" w:rsidRDefault="004607FF" w:rsidP="004607FF">
      <w:pPr>
        <w:pStyle w:val="NormalWeb"/>
        <w:bidi/>
      </w:pPr>
      <w:r>
        <w:rPr>
          <w:rtl/>
        </w:rPr>
        <w:t>يُعد التصنيف من أهم مسائل تعلم الآلة ويُستخدم في تصنيف البيانات إلى أصناف مختلفة استناداً إلى الأنماط المكتشفة في بيانات التدريب. على سبيل المثال، يمكن استخدام خوارزميات التصنيف في تعلم الآلة لإقرار أو رفض طلب قرض مصرفي بناءً على مواصفات العميل طالب القرض. وبالطبع يستلزم قبل ذلك تدريب نموذج تصنيف على بيانات القروض السابقة</w:t>
      </w:r>
      <w:r>
        <w:t>.</w:t>
      </w:r>
    </w:p>
    <w:p w:rsidR="004607FF" w:rsidRDefault="004607FF" w:rsidP="004607FF">
      <w:pPr>
        <w:pStyle w:val="Heading3"/>
        <w:bidi/>
      </w:pPr>
      <w:r>
        <w:rPr>
          <w:rtl/>
        </w:rPr>
        <w:t>التجميع</w:t>
      </w:r>
      <w:r>
        <w:t xml:space="preserve"> (Clustering):</w:t>
      </w:r>
    </w:p>
    <w:p w:rsidR="004607FF" w:rsidRDefault="004607FF" w:rsidP="004607FF">
      <w:pPr>
        <w:pStyle w:val="NormalWeb"/>
        <w:bidi/>
      </w:pPr>
      <w:r>
        <w:rPr>
          <w:rtl/>
        </w:rPr>
        <w:t>تُستخدم تقنيات التجميع في تعلم الآلة لتجميع البيانات المتماثلة في مجموعات. مثلاً: يمكن تجميع زبائن متجر الكتروني في مجموعات بناءً على مشترياتهم وتفضيلاتهم المتماثلة</w:t>
      </w:r>
      <w:r>
        <w:t>.</w:t>
      </w:r>
    </w:p>
    <w:p w:rsidR="004607FF" w:rsidRDefault="004607FF" w:rsidP="004607FF">
      <w:pPr>
        <w:pStyle w:val="Heading3"/>
        <w:bidi/>
      </w:pPr>
      <w:r>
        <w:rPr>
          <w:rtl/>
        </w:rPr>
        <w:t>نظم التوصية</w:t>
      </w:r>
      <w:r>
        <w:t xml:space="preserve"> (Recommendations):</w:t>
      </w:r>
    </w:p>
    <w:p w:rsidR="004607FF" w:rsidRDefault="004607FF" w:rsidP="004607FF">
      <w:pPr>
        <w:pStyle w:val="NormalWeb"/>
        <w:bidi/>
      </w:pPr>
      <w:r>
        <w:rPr>
          <w:rtl/>
        </w:rPr>
        <w:t>تُستخدم تقنيات إيجاد قواعد الترابط</w:t>
      </w:r>
      <w:r>
        <w:t xml:space="preserve"> (Association Rules) </w:t>
      </w:r>
      <w:r>
        <w:rPr>
          <w:rtl/>
        </w:rPr>
        <w:t>في إنشاء نظم التوصية التي تقترح المنتجات أو المحتوى المناسب للمستخدمين استناداً إلى سجلاتهم السابقة وتفضيلاتهم. على سبيل المثال، تستخدم منصات البث الموسيقي مثل</w:t>
      </w:r>
      <w:r>
        <w:t xml:space="preserve"> </w:t>
      </w:r>
      <w:proofErr w:type="spellStart"/>
      <w:r>
        <w:t>Spotify</w:t>
      </w:r>
      <w:proofErr w:type="spellEnd"/>
      <w:r>
        <w:t xml:space="preserve"> </w:t>
      </w:r>
      <w:r>
        <w:rPr>
          <w:rtl/>
        </w:rPr>
        <w:t>والمتاجر عبر الإنترنت مثل</w:t>
      </w:r>
      <w:r>
        <w:t xml:space="preserve"> Amazon </w:t>
      </w:r>
      <w:r>
        <w:rPr>
          <w:rtl/>
        </w:rPr>
        <w:t>تقنيات التعلم الآلي لتوصية الأغاني والمنتجات المناسبة لكل مستخدم</w:t>
      </w:r>
      <w:r>
        <w:t>.</w:t>
      </w:r>
    </w:p>
    <w:p w:rsidR="004607FF" w:rsidRDefault="006D739D" w:rsidP="004607FF">
      <w:pPr>
        <w:bidi/>
      </w:pPr>
      <w:r>
        <w:pict>
          <v:rect id="_x0000_i1025" style="width:0;height:1.5pt" o:hralign="center" o:hrstd="t" o:hr="t" fillcolor="#a0a0a0" stroked="f"/>
        </w:pict>
      </w:r>
    </w:p>
    <w:p w:rsidR="004607FF" w:rsidRDefault="004607FF" w:rsidP="004607FF">
      <w:pPr>
        <w:pStyle w:val="Heading2"/>
        <w:bidi/>
      </w:pPr>
      <w:r>
        <w:lastRenderedPageBreak/>
        <w:t xml:space="preserve">2. </w:t>
      </w:r>
      <w:r>
        <w:rPr>
          <w:rtl/>
        </w:rPr>
        <w:t>التعلم العميق في الذكاء الاصطناعي</w:t>
      </w:r>
    </w:p>
    <w:p w:rsidR="004607FF" w:rsidRDefault="004607FF" w:rsidP="004607FF">
      <w:pPr>
        <w:pStyle w:val="NormalWeb"/>
        <w:bidi/>
      </w:pPr>
      <w:r>
        <w:rPr>
          <w:rtl/>
        </w:rPr>
        <w:t>لننتقل الآن إلى التعلم العميق</w:t>
      </w:r>
      <w:r>
        <w:t xml:space="preserve"> (Deep Learning) </w:t>
      </w:r>
      <w:r>
        <w:rPr>
          <w:rtl/>
        </w:rPr>
        <w:t>والذي هو أحد فروع تعلم الآلة والذي هو بدوره أحد محاور الذكاء الاصطناعي. يتميز التعلم العميق باعتماده بشكل أساسي على الشبكات العصبوية الاصطناعية العميقة</w:t>
      </w:r>
      <w:r>
        <w:t xml:space="preserve"> (Deep Artificial Neural Networks - ANN) </w:t>
      </w:r>
      <w:r>
        <w:rPr>
          <w:rtl/>
        </w:rPr>
        <w:t>لمعالجة البيانات واستخلاص الأنماط والمعلومات المعقدة منها. سنرى أن كلمة عميق</w:t>
      </w:r>
      <w:r>
        <w:t xml:space="preserve"> (Deep) </w:t>
      </w:r>
      <w:r>
        <w:rPr>
          <w:rtl/>
        </w:rPr>
        <w:t>آتت من إمكانية إضافة طبقات</w:t>
      </w:r>
      <w:r>
        <w:t xml:space="preserve"> (layers) </w:t>
      </w:r>
      <w:r>
        <w:rPr>
          <w:rtl/>
        </w:rPr>
        <w:t>كثيرة للشبكات العصبوية</w:t>
      </w:r>
      <w:r>
        <w:t>.</w:t>
      </w:r>
    </w:p>
    <w:p w:rsidR="004607FF" w:rsidRDefault="004607FF" w:rsidP="004607FF">
      <w:pPr>
        <w:pStyle w:val="Heading3"/>
        <w:bidi/>
      </w:pPr>
      <w:r>
        <w:t xml:space="preserve">2.1 </w:t>
      </w:r>
      <w:r>
        <w:rPr>
          <w:rtl/>
        </w:rPr>
        <w:t>محاور التعلم العميق</w:t>
      </w:r>
    </w:p>
    <w:p w:rsidR="004607FF" w:rsidRDefault="004607FF" w:rsidP="004607FF">
      <w:pPr>
        <w:pStyle w:val="NormalWeb"/>
        <w:bidi/>
      </w:pPr>
      <w:r>
        <w:rPr>
          <w:rtl/>
        </w:rPr>
        <w:t>تُمكن الشبكات العصبوية العميقة من التعامل مع تنوع هائل من البيانات، بما في ذلك الصور والنصوص والأصوات، ويمكنها تحقيق نتائج دقيقة في العديد من التطبيقات مثل</w:t>
      </w:r>
      <w:r>
        <w:t>:</w:t>
      </w:r>
    </w:p>
    <w:p w:rsidR="004607FF" w:rsidRDefault="004607FF" w:rsidP="004607FF">
      <w:pPr>
        <w:pStyle w:val="Heading4"/>
        <w:bidi/>
      </w:pPr>
      <w:r>
        <w:t xml:space="preserve">1. </w:t>
      </w:r>
      <w:r>
        <w:rPr>
          <w:rtl/>
        </w:rPr>
        <w:t>التصنيف</w:t>
      </w:r>
      <w:r>
        <w:t xml:space="preserve"> (Classification):</w:t>
      </w:r>
    </w:p>
    <w:p w:rsidR="004607FF" w:rsidRDefault="004607FF" w:rsidP="004607FF">
      <w:pPr>
        <w:pStyle w:val="NormalWeb"/>
        <w:bidi/>
      </w:pPr>
      <w:r>
        <w:rPr>
          <w:rtl/>
        </w:rPr>
        <w:t>يمكن معالجة جميع مسائل التصنيف باستخدام الشبكات العصبوية ومع مسائل ذات عدد ضخم من الميزات</w:t>
      </w:r>
      <w:r>
        <w:t xml:space="preserve"> (features).</w:t>
      </w:r>
    </w:p>
    <w:p w:rsidR="004607FF" w:rsidRDefault="004607FF" w:rsidP="004607FF">
      <w:pPr>
        <w:pStyle w:val="Heading4"/>
        <w:bidi/>
      </w:pPr>
      <w:r>
        <w:t xml:space="preserve">2. </w:t>
      </w:r>
      <w:r>
        <w:rPr>
          <w:rtl/>
        </w:rPr>
        <w:t>التعرف على الصور</w:t>
      </w:r>
      <w:r>
        <w:t xml:space="preserve"> (Image Recognition):</w:t>
      </w:r>
    </w:p>
    <w:p w:rsidR="004607FF" w:rsidRDefault="004607FF" w:rsidP="004607FF">
      <w:pPr>
        <w:pStyle w:val="NormalWeb"/>
        <w:bidi/>
      </w:pPr>
      <w:r>
        <w:rPr>
          <w:rtl/>
        </w:rPr>
        <w:t>يُعد التعلم العميق فعالاً في مسائل التعرف على الصور، حيث يمكنه تحليل الصور بدقة عالية وتصنيفها إلى أصناف مختلفة. على سبيل المثال، يُستخدم التعلم العميق في تطبيقات التعرف على الوجوه، حيث يمكن للنماذج العميقة تحديد الوجوه وتعرفها بدقة وتمييز الأشخاص</w:t>
      </w:r>
      <w:r>
        <w:t>.</w:t>
      </w:r>
    </w:p>
    <w:p w:rsidR="004607FF" w:rsidRDefault="004607FF" w:rsidP="004607FF">
      <w:pPr>
        <w:pStyle w:val="Heading4"/>
        <w:bidi/>
      </w:pPr>
      <w:r>
        <w:t xml:space="preserve">3. </w:t>
      </w:r>
      <w:r>
        <w:rPr>
          <w:rtl/>
        </w:rPr>
        <w:t>معالجة اللغات الطبيعية</w:t>
      </w:r>
      <w:r>
        <w:t xml:space="preserve"> (NLP - Natural Languages Processing):</w:t>
      </w:r>
    </w:p>
    <w:p w:rsidR="004607FF" w:rsidRDefault="004607FF" w:rsidP="004607FF">
      <w:pPr>
        <w:pStyle w:val="NormalWeb"/>
        <w:bidi/>
      </w:pPr>
      <w:r>
        <w:rPr>
          <w:rtl/>
        </w:rPr>
        <w:t>تُعد معالجة اللغات الطبيعية من أهم فروع الذكاء الاصطناعي والتي تهدف بشكل أساسي إلى فهم النصوص المكتوبة باللغات الطبيعية وذلك لتحقيق العديد من التطبيقات الذكية مثل الترجمة الآلية وتركيب الكلام مثلاً</w:t>
      </w:r>
      <w:r>
        <w:t>.</w:t>
      </w:r>
    </w:p>
    <w:p w:rsidR="004607FF" w:rsidRDefault="004607FF" w:rsidP="004607FF">
      <w:pPr>
        <w:pStyle w:val="NormalWeb"/>
        <w:bidi/>
      </w:pPr>
      <w:r>
        <w:rPr>
          <w:rtl/>
        </w:rPr>
        <w:t>يُستخدم التعلم العميق في الكثير من مسائل معالجة اللغات الطبيعية، مثل</w:t>
      </w:r>
      <w:r>
        <w:t>:</w:t>
      </w:r>
    </w:p>
    <w:p w:rsidR="004607FF" w:rsidRDefault="004607FF" w:rsidP="004607FF">
      <w:pPr>
        <w:pStyle w:val="NormalWeb"/>
        <w:bidi/>
      </w:pPr>
      <w:r>
        <w:rPr>
          <w:rStyle w:val="Strong"/>
          <w:rtl/>
        </w:rPr>
        <w:t>تحليل المشاعر</w:t>
      </w:r>
      <w:r>
        <w:rPr>
          <w:rStyle w:val="Strong"/>
        </w:rPr>
        <w:t xml:space="preserve"> (sentiment analysis):</w:t>
      </w:r>
      <w:r>
        <w:br/>
      </w:r>
      <w:r>
        <w:rPr>
          <w:rtl/>
        </w:rPr>
        <w:t>يُستخدم التعلم العميق لتحليل المشاعر في النصوص. يمكن استخدام هذه التقنية مثلاً في تحليل ردود فعل المستخدمين في وسائل التواصل الاجتماعي أو في مراقبة مشاعر العملاء في مجال التسويق</w:t>
      </w:r>
      <w:r>
        <w:t>.</w:t>
      </w:r>
    </w:p>
    <w:p w:rsidR="004607FF" w:rsidRDefault="004607FF" w:rsidP="004607FF">
      <w:pPr>
        <w:pStyle w:val="NormalWeb"/>
        <w:bidi/>
      </w:pPr>
      <w:r>
        <w:rPr>
          <w:rStyle w:val="Strong"/>
          <w:rtl/>
        </w:rPr>
        <w:t>تحليل النصوص والمستندات</w:t>
      </w:r>
      <w:r>
        <w:rPr>
          <w:rStyle w:val="Strong"/>
        </w:rPr>
        <w:t>:</w:t>
      </w:r>
      <w:r>
        <w:br/>
      </w:r>
      <w:r>
        <w:rPr>
          <w:rtl/>
        </w:rPr>
        <w:t>يُستخدم التعلم العميق لتحليل النصوص والمستندات واستخلاص المعلومات الهامة منها. يمكن استخدامه في تصنيف المقالات، واستخراج الكلمات الرئيسية، واكتشاف العلاقات بين الكيانات</w:t>
      </w:r>
      <w:r>
        <w:t xml:space="preserve"> (entities) </w:t>
      </w:r>
      <w:r>
        <w:rPr>
          <w:rtl/>
        </w:rPr>
        <w:t>في النصوص</w:t>
      </w:r>
      <w:r>
        <w:t>.</w:t>
      </w:r>
    </w:p>
    <w:p w:rsidR="004607FF" w:rsidRDefault="004607FF" w:rsidP="004607FF">
      <w:pPr>
        <w:pStyle w:val="NormalWeb"/>
        <w:bidi/>
      </w:pPr>
      <w:r>
        <w:rPr>
          <w:rStyle w:val="Strong"/>
          <w:rtl/>
        </w:rPr>
        <w:t>الترجمة الآلية</w:t>
      </w:r>
      <w:r>
        <w:rPr>
          <w:rStyle w:val="Strong"/>
        </w:rPr>
        <w:t>:</w:t>
      </w:r>
      <w:r>
        <w:br/>
      </w:r>
      <w:r>
        <w:rPr>
          <w:rtl/>
        </w:rPr>
        <w:t>تُستخدم تقنيات التعلم العميق لتحسين جودة الترجمة الآلية بين اللغات المختلفة. يتم تدريب نماذج التعلم العميق على الترجمات المختلفة للنصوص لتحسين الدقة والسلاسة في الترجمة. يظهر مثل هذا التطبيق في خدمات الترجمة الآلية مثل</w:t>
      </w:r>
      <w:r>
        <w:t xml:space="preserve"> Google Translate.</w:t>
      </w:r>
    </w:p>
    <w:p w:rsidR="004607FF" w:rsidRDefault="004607FF" w:rsidP="004607FF">
      <w:pPr>
        <w:pStyle w:val="NormalWeb"/>
        <w:bidi/>
      </w:pPr>
      <w:r>
        <w:rPr>
          <w:rStyle w:val="Strong"/>
          <w:rtl/>
        </w:rPr>
        <w:lastRenderedPageBreak/>
        <w:t>التجاوب اللغوي</w:t>
      </w:r>
      <w:r>
        <w:rPr>
          <w:rStyle w:val="Strong"/>
        </w:rPr>
        <w:t>:</w:t>
      </w:r>
      <w:r>
        <w:br/>
      </w:r>
      <w:r>
        <w:rPr>
          <w:rtl/>
        </w:rPr>
        <w:t>تُستخدم تقنيات التعلم العميق في تطوير أنظمة التجاوب اللغوي الذكية مثل مساعدي الدردشة</w:t>
      </w:r>
      <w:r>
        <w:t xml:space="preserve"> (</w:t>
      </w:r>
      <w:proofErr w:type="spellStart"/>
      <w:r>
        <w:t>Chatbots</w:t>
      </w:r>
      <w:proofErr w:type="spellEnd"/>
      <w:r>
        <w:t xml:space="preserve">). </w:t>
      </w:r>
      <w:r>
        <w:rPr>
          <w:rtl/>
        </w:rPr>
        <w:t>يتم تدريب نماذج التعلم على البيانات التفاعلية للتعرف على نمط الحوار وتوليد الإجابات المناسبة للمستخدمين</w:t>
      </w:r>
      <w:r>
        <w:t>.</w:t>
      </w:r>
    </w:p>
    <w:p w:rsidR="004607FF" w:rsidRDefault="004607FF" w:rsidP="004607FF">
      <w:pPr>
        <w:pStyle w:val="NormalWeb"/>
        <w:bidi/>
      </w:pPr>
      <w:r>
        <w:rPr>
          <w:rtl/>
        </w:rPr>
        <w:t>مثلاً يُعد</w:t>
      </w:r>
      <w:r>
        <w:t xml:space="preserve"> Chat GPT </w:t>
      </w:r>
      <w:r>
        <w:rPr>
          <w:rtl/>
        </w:rPr>
        <w:t>تطبيقاً للتعلم العميق في التجاوب اللغوي. يعتمد</w:t>
      </w:r>
      <w:r>
        <w:t xml:space="preserve"> Chat GPT </w:t>
      </w:r>
      <w:r>
        <w:rPr>
          <w:rtl/>
        </w:rPr>
        <w:t>على شبكات عصبوية عميقة لتحقيق تفاعلات لغوية طبيعية مع المستخدم. عندما يتم تدريب</w:t>
      </w:r>
      <w:r>
        <w:t xml:space="preserve"> Chat GPT</w:t>
      </w:r>
      <w:r>
        <w:rPr>
          <w:rtl/>
        </w:rPr>
        <w:t>، يتم تعليمه من النصوص والمحادثات السابقة الموجودة في البيانات التدريبية. يتم تحليل هذه النصوص واستخراج الميزات الهامة منها باستخدام الشبكات العصبوية العميقة. يتم استخدام هذه الميزات لبناء نموذج يمكنه التفاعل مع المستخدم وتوليد إجابات منطقية ومفهومة له</w:t>
      </w:r>
      <w:r>
        <w:t>.</w:t>
      </w:r>
    </w:p>
    <w:p w:rsidR="004607FF" w:rsidRDefault="004607FF" w:rsidP="004607FF">
      <w:pPr>
        <w:pStyle w:val="Heading3"/>
        <w:bidi/>
      </w:pPr>
      <w:r>
        <w:t xml:space="preserve">2.2 </w:t>
      </w:r>
      <w:r>
        <w:rPr>
          <w:rtl/>
        </w:rPr>
        <w:t>الفروقات بين التعلم الآلي والتعلم العميق</w:t>
      </w:r>
    </w:p>
    <w:p w:rsidR="004607FF" w:rsidRDefault="004607FF" w:rsidP="004607FF">
      <w:pPr>
        <w:pStyle w:val="NormalWeb"/>
        <w:bidi/>
      </w:pPr>
      <w:r>
        <w:rPr>
          <w:rtl/>
        </w:rPr>
        <w:t>يمكننا أخيراً تلخيص الفروقات بين التعلم الآلي والتعلم العميق بما يلي</w:t>
      </w:r>
      <w:r>
        <w:t>:</w:t>
      </w:r>
    </w:p>
    <w:p w:rsidR="004607FF" w:rsidRDefault="004607FF" w:rsidP="004607FF">
      <w:pPr>
        <w:pStyle w:val="NormalWeb"/>
        <w:bidi/>
      </w:pPr>
      <w:r>
        <w:rPr>
          <w:rStyle w:val="Strong"/>
          <w:rtl/>
        </w:rPr>
        <w:t>بنية نماذج التعلم</w:t>
      </w:r>
      <w:r>
        <w:rPr>
          <w:rStyle w:val="Strong"/>
        </w:rPr>
        <w:t xml:space="preserve"> (Architecture Models):</w:t>
      </w:r>
      <w:r>
        <w:br/>
      </w:r>
      <w:r>
        <w:rPr>
          <w:rtl/>
        </w:rPr>
        <w:t>يستخدم تعلم الآلة طرق وخوارزميات تحليل إحصائي تقليدي، في حين يستخدم التعلم العميق الشبكات العصبوية العميقة لمعالجة البيانات</w:t>
      </w:r>
      <w:r>
        <w:t>.</w:t>
      </w:r>
    </w:p>
    <w:p w:rsidR="004607FF" w:rsidRDefault="004607FF" w:rsidP="004607FF">
      <w:pPr>
        <w:pStyle w:val="NormalWeb"/>
        <w:bidi/>
      </w:pPr>
      <w:r>
        <w:rPr>
          <w:rStyle w:val="Strong"/>
          <w:rtl/>
        </w:rPr>
        <w:t>الميزات</w:t>
      </w:r>
      <w:r>
        <w:rPr>
          <w:rStyle w:val="Strong"/>
        </w:rPr>
        <w:t xml:space="preserve"> (Features):</w:t>
      </w:r>
      <w:r>
        <w:br/>
      </w:r>
      <w:r>
        <w:rPr>
          <w:rtl/>
        </w:rPr>
        <w:t>يعتمد تعلم الآلة على مجموعة محدودة من الميزات المحددة من قبل مهندس البيانات في دخل البيانات، بينما يمكن للتعلم العميق استخراج ميزاته الخاصة تلقائياً من البيانات</w:t>
      </w:r>
      <w:r>
        <w:t>.</w:t>
      </w:r>
    </w:p>
    <w:p w:rsidR="004607FF" w:rsidRDefault="004607FF" w:rsidP="004607FF">
      <w:pPr>
        <w:pStyle w:val="NormalWeb"/>
        <w:bidi/>
      </w:pPr>
      <w:r>
        <w:rPr>
          <w:rStyle w:val="Strong"/>
          <w:rtl/>
        </w:rPr>
        <w:t>التطبيقات</w:t>
      </w:r>
      <w:r>
        <w:rPr>
          <w:rStyle w:val="Strong"/>
        </w:rPr>
        <w:t xml:space="preserve"> (Applications):</w:t>
      </w:r>
      <w:r>
        <w:br/>
      </w:r>
      <w:r>
        <w:rPr>
          <w:rtl/>
        </w:rPr>
        <w:t>على الرغم من أن تعلم الآلة يُستخدم في مجموعة واسعة من التطبيقات، إلا أن التعلم العميق يبرز في المجالات التي تتطلب معالجة البيانات المعقدة مثل الصور والصوت والنصوص</w:t>
      </w:r>
      <w:r>
        <w:t>.</w:t>
      </w:r>
    </w:p>
    <w:p w:rsidR="004607FF" w:rsidRDefault="004607FF" w:rsidP="004607FF">
      <w:pPr>
        <w:pStyle w:val="NormalWeb"/>
        <w:bidi/>
      </w:pPr>
      <w:r>
        <w:rPr>
          <w:rtl/>
        </w:rPr>
        <w:t>وبالخلاصة فإن مسائل تعلم الآلة في الانحدار والتصنيف يمكن بالطبع معالجتها باستخدام أدوات التعلم العميق أما العكس فليس ممكناً دوماً إذا لا يمكن مثلاً بناء تطبيق للتعرف على صور الأشخاص باستخدام تقنيات تعلم الآلة أي أن التعلم العميق يختص بالتطبيقات ذات البيانات الضخمة مثل النصوص والصور والأصوات</w:t>
      </w:r>
      <w:r>
        <w:t>.</w:t>
      </w:r>
    </w:p>
    <w:p w:rsidR="00510BB8" w:rsidRPr="004607FF" w:rsidRDefault="00510BB8" w:rsidP="004607FF">
      <w:pPr>
        <w:bidi/>
        <w:rPr>
          <w:rtl/>
        </w:rPr>
      </w:pPr>
    </w:p>
    <w:sectPr w:rsidR="00510BB8" w:rsidRPr="004607F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2D3BD4"/>
    <w:multiLevelType w:val="multilevel"/>
    <w:tmpl w:val="015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C91C36"/>
    <w:multiLevelType w:val="multilevel"/>
    <w:tmpl w:val="E8465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2261301"/>
    <w:multiLevelType w:val="multilevel"/>
    <w:tmpl w:val="8B3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6324"/>
    <w:rsid w:val="00412B77"/>
    <w:rsid w:val="004607FF"/>
    <w:rsid w:val="00510BB8"/>
    <w:rsid w:val="006B6324"/>
    <w:rsid w:val="006D739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EEBAFC-F5F2-4BCF-9154-79582E336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607F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4607F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607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607F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607F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607FF"/>
    <w:rPr>
      <w:rFonts w:ascii="Times New Roman" w:eastAsia="Times New Roman" w:hAnsi="Times New Roman" w:cs="Times New Roman"/>
      <w:b/>
      <w:bCs/>
      <w:sz w:val="27"/>
      <w:szCs w:val="27"/>
    </w:rPr>
  </w:style>
  <w:style w:type="paragraph" w:styleId="NormalWeb">
    <w:name w:val="Normal (Web)"/>
    <w:basedOn w:val="Normal"/>
    <w:uiPriority w:val="99"/>
    <w:unhideWhenUsed/>
    <w:rsid w:val="004607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07FF"/>
    <w:rPr>
      <w:b/>
      <w:bCs/>
    </w:rPr>
  </w:style>
  <w:style w:type="character" w:customStyle="1" w:styleId="Heading1Char">
    <w:name w:val="Heading 1 Char"/>
    <w:basedOn w:val="DefaultParagraphFont"/>
    <w:link w:val="Heading1"/>
    <w:uiPriority w:val="9"/>
    <w:rsid w:val="004607FF"/>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4607FF"/>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4607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607F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607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1928413">
      <w:bodyDiv w:val="1"/>
      <w:marLeft w:val="0"/>
      <w:marRight w:val="0"/>
      <w:marTop w:val="0"/>
      <w:marBottom w:val="0"/>
      <w:divBdr>
        <w:top w:val="none" w:sz="0" w:space="0" w:color="auto"/>
        <w:left w:val="none" w:sz="0" w:space="0" w:color="auto"/>
        <w:bottom w:val="none" w:sz="0" w:space="0" w:color="auto"/>
        <w:right w:val="none" w:sz="0" w:space="0" w:color="auto"/>
      </w:divBdr>
    </w:div>
    <w:div w:id="174386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othman</dc:creator>
  <cp:keywords/>
  <dc:description/>
  <cp:lastModifiedBy>Abdullah othman</cp:lastModifiedBy>
  <cp:revision>4</cp:revision>
  <dcterms:created xsi:type="dcterms:W3CDTF">2025-08-21T17:02:00Z</dcterms:created>
  <dcterms:modified xsi:type="dcterms:W3CDTF">2026-07-15T12:33:00Z</dcterms:modified>
</cp:coreProperties>
</file>