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1E87" w:rsidRPr="00E11E87" w:rsidRDefault="00E11E87" w:rsidP="00E11E87">
      <w:pPr>
        <w:spacing w:after="0" w:line="240" w:lineRule="auto"/>
        <w:rPr>
          <w:rFonts w:ascii="Times New Roman" w:eastAsia="Times New Roman" w:hAnsi="Times New Roman" w:cs="Times New Roman"/>
          <w:sz w:val="24"/>
          <w:szCs w:val="24"/>
        </w:rPr>
      </w:pPr>
      <w:bookmarkStart w:id="0" w:name="_GoBack"/>
      <w:bookmarkEnd w:id="0"/>
      <w:r w:rsidRPr="00E11E87">
        <w:rPr>
          <w:rFonts w:ascii="Times New Roman" w:eastAsia="Times New Roman" w:hAnsi="Times New Roman" w:cs="Times New Roman"/>
          <w:sz w:val="24"/>
          <w:szCs w:val="24"/>
        </w:rPr>
        <w:pict>
          <v:rect id="_x0000_i1025" style="width:0;height:1.5pt" o:hralign="center" o:hrstd="t" o:hr="t" fillcolor="#a0a0a0" stroked="f"/>
        </w:pict>
      </w:r>
    </w:p>
    <w:p w:rsidR="00E11E87" w:rsidRPr="00E11E87" w:rsidRDefault="00E11E87" w:rsidP="00E11E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11E87">
        <w:rPr>
          <w:rFonts w:ascii="Times New Roman" w:eastAsia="Times New Roman" w:hAnsi="Times New Roman" w:cs="Times New Roman"/>
          <w:b/>
          <w:bCs/>
          <w:kern w:val="36"/>
          <w:sz w:val="48"/>
          <w:szCs w:val="48"/>
        </w:rPr>
        <w:t>The Abbasid Caliphate</w: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Introduction</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The Abbasid Caliphate was the third stage of Islamic governance, following the </w:t>
      </w:r>
      <w:proofErr w:type="spellStart"/>
      <w:r w:rsidRPr="00E11E87">
        <w:rPr>
          <w:rFonts w:ascii="Times New Roman" w:eastAsia="Times New Roman" w:hAnsi="Times New Roman" w:cs="Times New Roman"/>
          <w:sz w:val="24"/>
          <w:szCs w:val="24"/>
        </w:rPr>
        <w:t>Rashidun</w:t>
      </w:r>
      <w:proofErr w:type="spellEnd"/>
      <w:r w:rsidRPr="00E11E87">
        <w:rPr>
          <w:rFonts w:ascii="Times New Roman" w:eastAsia="Times New Roman" w:hAnsi="Times New Roman" w:cs="Times New Roman"/>
          <w:sz w:val="24"/>
          <w:szCs w:val="24"/>
        </w:rPr>
        <w:t xml:space="preserve"> and Umayyad caliphates. It was founded in 750 CE (132 AH) after the fall of the </w:t>
      </w:r>
      <w:proofErr w:type="spellStart"/>
      <w:r w:rsidRPr="00E11E87">
        <w:rPr>
          <w:rFonts w:ascii="Times New Roman" w:eastAsia="Times New Roman" w:hAnsi="Times New Roman" w:cs="Times New Roman"/>
          <w:sz w:val="24"/>
          <w:szCs w:val="24"/>
        </w:rPr>
        <w:t>Umayyads</w:t>
      </w:r>
      <w:proofErr w:type="spellEnd"/>
      <w:r w:rsidRPr="00E11E87">
        <w:rPr>
          <w:rFonts w:ascii="Times New Roman" w:eastAsia="Times New Roman" w:hAnsi="Times New Roman" w:cs="Times New Roman"/>
          <w:sz w:val="24"/>
          <w:szCs w:val="24"/>
        </w:rPr>
        <w:t xml:space="preserve">, and it lasted until the Mongol invasion of Baghdad in 1258 CE (656 AH), spanning more than five centuries. The Abbasid period is widely regarded as the </w:t>
      </w:r>
      <w:r w:rsidRPr="00E11E87">
        <w:rPr>
          <w:rFonts w:ascii="Times New Roman" w:eastAsia="Times New Roman" w:hAnsi="Times New Roman" w:cs="Times New Roman"/>
          <w:b/>
          <w:bCs/>
          <w:sz w:val="24"/>
          <w:szCs w:val="24"/>
        </w:rPr>
        <w:t>Golden Age of Islam</w:t>
      </w:r>
      <w:r w:rsidRPr="00E11E87">
        <w:rPr>
          <w:rFonts w:ascii="Times New Roman" w:eastAsia="Times New Roman" w:hAnsi="Times New Roman" w:cs="Times New Roman"/>
          <w:sz w:val="24"/>
          <w:szCs w:val="24"/>
        </w:rPr>
        <w:t>, when science, culture, philosophy, and trade flourished, and Baghdad emerged as one of the greatest capitals in world history.</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Although the Abbasids experienced phases of strength and decline, their era left a profound legacy, both within Islamic civilization and for the broader human story.</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26"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The Foundation of the Abbasid State</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The Abbasid movement began in </w:t>
      </w:r>
      <w:proofErr w:type="spellStart"/>
      <w:r w:rsidRPr="00E11E87">
        <w:rPr>
          <w:rFonts w:ascii="Times New Roman" w:eastAsia="Times New Roman" w:hAnsi="Times New Roman" w:cs="Times New Roman"/>
          <w:sz w:val="24"/>
          <w:szCs w:val="24"/>
        </w:rPr>
        <w:t>Khurasan</w:t>
      </w:r>
      <w:proofErr w:type="spellEnd"/>
      <w:r w:rsidRPr="00E11E87">
        <w:rPr>
          <w:rFonts w:ascii="Times New Roman" w:eastAsia="Times New Roman" w:hAnsi="Times New Roman" w:cs="Times New Roman"/>
          <w:sz w:val="24"/>
          <w:szCs w:val="24"/>
        </w:rPr>
        <w:t xml:space="preserve"> under Abu Muslim al-</w:t>
      </w:r>
      <w:proofErr w:type="spellStart"/>
      <w:r w:rsidRPr="00E11E87">
        <w:rPr>
          <w:rFonts w:ascii="Times New Roman" w:eastAsia="Times New Roman" w:hAnsi="Times New Roman" w:cs="Times New Roman"/>
          <w:sz w:val="24"/>
          <w:szCs w:val="24"/>
        </w:rPr>
        <w:t>Khurasani</w:t>
      </w:r>
      <w:proofErr w:type="spellEnd"/>
      <w:r w:rsidRPr="00E11E87">
        <w:rPr>
          <w:rFonts w:ascii="Times New Roman" w:eastAsia="Times New Roman" w:hAnsi="Times New Roman" w:cs="Times New Roman"/>
          <w:sz w:val="24"/>
          <w:szCs w:val="24"/>
        </w:rPr>
        <w:t>, with the slogan of restoring leadership to the Prophet’s family (</w:t>
      </w:r>
      <w:proofErr w:type="spellStart"/>
      <w:r w:rsidRPr="00E11E87">
        <w:rPr>
          <w:rFonts w:ascii="Times New Roman" w:eastAsia="Times New Roman" w:hAnsi="Times New Roman" w:cs="Times New Roman"/>
          <w:sz w:val="24"/>
          <w:szCs w:val="24"/>
        </w:rPr>
        <w:t>Ahl</w:t>
      </w:r>
      <w:proofErr w:type="spellEnd"/>
      <w:r w:rsidRPr="00E11E87">
        <w:rPr>
          <w:rFonts w:ascii="Times New Roman" w:eastAsia="Times New Roman" w:hAnsi="Times New Roman" w:cs="Times New Roman"/>
          <w:sz w:val="24"/>
          <w:szCs w:val="24"/>
        </w:rPr>
        <w:t xml:space="preserve"> al-</w:t>
      </w:r>
      <w:proofErr w:type="spellStart"/>
      <w:r w:rsidRPr="00E11E87">
        <w:rPr>
          <w:rFonts w:ascii="Times New Roman" w:eastAsia="Times New Roman" w:hAnsi="Times New Roman" w:cs="Times New Roman"/>
          <w:sz w:val="24"/>
          <w:szCs w:val="24"/>
        </w:rPr>
        <w:t>Bayt</w:t>
      </w:r>
      <w:proofErr w:type="spellEnd"/>
      <w:r w:rsidRPr="00E11E87">
        <w:rPr>
          <w:rFonts w:ascii="Times New Roman" w:eastAsia="Times New Roman" w:hAnsi="Times New Roman" w:cs="Times New Roman"/>
          <w:sz w:val="24"/>
          <w:szCs w:val="24"/>
        </w:rPr>
        <w:t>). Many groups supported them, especially non-Arab Muslims (</w:t>
      </w:r>
      <w:proofErr w:type="spellStart"/>
      <w:r w:rsidRPr="00E11E87">
        <w:rPr>
          <w:rFonts w:ascii="Times New Roman" w:eastAsia="Times New Roman" w:hAnsi="Times New Roman" w:cs="Times New Roman"/>
          <w:i/>
          <w:iCs/>
          <w:sz w:val="24"/>
          <w:szCs w:val="24"/>
        </w:rPr>
        <w:t>mawali</w:t>
      </w:r>
      <w:proofErr w:type="spellEnd"/>
      <w:r w:rsidRPr="00E11E87">
        <w:rPr>
          <w:rFonts w:ascii="Times New Roman" w:eastAsia="Times New Roman" w:hAnsi="Times New Roman" w:cs="Times New Roman"/>
          <w:sz w:val="24"/>
          <w:szCs w:val="24"/>
        </w:rPr>
        <w:t>), who had suffered from discrimination under Umayyad rule.</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In 750 CE, Abbasid forces defeated the last Umayyad caliph, Marwan II, at the Battle of the </w:t>
      </w:r>
      <w:proofErr w:type="spellStart"/>
      <w:r w:rsidRPr="00E11E87">
        <w:rPr>
          <w:rFonts w:ascii="Times New Roman" w:eastAsia="Times New Roman" w:hAnsi="Times New Roman" w:cs="Times New Roman"/>
          <w:sz w:val="24"/>
          <w:szCs w:val="24"/>
        </w:rPr>
        <w:t>Zab</w:t>
      </w:r>
      <w:proofErr w:type="spellEnd"/>
      <w:r w:rsidRPr="00E11E87">
        <w:rPr>
          <w:rFonts w:ascii="Times New Roman" w:eastAsia="Times New Roman" w:hAnsi="Times New Roman" w:cs="Times New Roman"/>
          <w:sz w:val="24"/>
          <w:szCs w:val="24"/>
        </w:rPr>
        <w:t>. Shortly after, Abu al-‘Abbas al-</w:t>
      </w:r>
      <w:proofErr w:type="spellStart"/>
      <w:r w:rsidRPr="00E11E87">
        <w:rPr>
          <w:rFonts w:ascii="Times New Roman" w:eastAsia="Times New Roman" w:hAnsi="Times New Roman" w:cs="Times New Roman"/>
          <w:sz w:val="24"/>
          <w:szCs w:val="24"/>
        </w:rPr>
        <w:t>Saffah</w:t>
      </w:r>
      <w:proofErr w:type="spellEnd"/>
      <w:r w:rsidRPr="00E11E87">
        <w:rPr>
          <w:rFonts w:ascii="Times New Roman" w:eastAsia="Times New Roman" w:hAnsi="Times New Roman" w:cs="Times New Roman"/>
          <w:sz w:val="24"/>
          <w:szCs w:val="24"/>
        </w:rPr>
        <w:t xml:space="preserve"> entered </w:t>
      </w:r>
      <w:proofErr w:type="spellStart"/>
      <w:r w:rsidRPr="00E11E87">
        <w:rPr>
          <w:rFonts w:ascii="Times New Roman" w:eastAsia="Times New Roman" w:hAnsi="Times New Roman" w:cs="Times New Roman"/>
          <w:sz w:val="24"/>
          <w:szCs w:val="24"/>
        </w:rPr>
        <w:t>Kufa</w:t>
      </w:r>
      <w:proofErr w:type="spellEnd"/>
      <w:r w:rsidRPr="00E11E87">
        <w:rPr>
          <w:rFonts w:ascii="Times New Roman" w:eastAsia="Times New Roman" w:hAnsi="Times New Roman" w:cs="Times New Roman"/>
          <w:sz w:val="24"/>
          <w:szCs w:val="24"/>
        </w:rPr>
        <w:t xml:space="preserve"> and was declared the first Abbasid caliph, marking the beginning of a new era.</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27"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Abbasid Caliphs</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t>1. Abu al-‘Abbas al-</w:t>
      </w:r>
      <w:proofErr w:type="spellStart"/>
      <w:r w:rsidRPr="00E11E87">
        <w:rPr>
          <w:rFonts w:ascii="Times New Roman" w:eastAsia="Times New Roman" w:hAnsi="Times New Roman" w:cs="Times New Roman"/>
          <w:b/>
          <w:bCs/>
          <w:sz w:val="27"/>
          <w:szCs w:val="27"/>
        </w:rPr>
        <w:t>Saffah</w:t>
      </w:r>
      <w:proofErr w:type="spellEnd"/>
      <w:r w:rsidRPr="00E11E87">
        <w:rPr>
          <w:rFonts w:ascii="Times New Roman" w:eastAsia="Times New Roman" w:hAnsi="Times New Roman" w:cs="Times New Roman"/>
          <w:b/>
          <w:bCs/>
          <w:sz w:val="27"/>
          <w:szCs w:val="27"/>
        </w:rPr>
        <w:t xml:space="preserve"> (750 – 754 CE / 132 – 136 AH)</w:t>
      </w:r>
    </w:p>
    <w:p w:rsidR="00E11E87" w:rsidRPr="00E11E87" w:rsidRDefault="00E11E87" w:rsidP="00E11E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Established the dynasty and consolidated its power.</w:t>
      </w:r>
    </w:p>
    <w:p w:rsidR="00E11E87" w:rsidRPr="00E11E87" w:rsidRDefault="00E11E87" w:rsidP="00E11E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Earned the title </w:t>
      </w:r>
      <w:r w:rsidRPr="00E11E87">
        <w:rPr>
          <w:rFonts w:ascii="Times New Roman" w:eastAsia="Times New Roman" w:hAnsi="Times New Roman" w:cs="Times New Roman"/>
          <w:i/>
          <w:iCs/>
          <w:sz w:val="24"/>
          <w:szCs w:val="24"/>
        </w:rPr>
        <w:t>al-</w:t>
      </w:r>
      <w:proofErr w:type="spellStart"/>
      <w:r w:rsidRPr="00E11E87">
        <w:rPr>
          <w:rFonts w:ascii="Times New Roman" w:eastAsia="Times New Roman" w:hAnsi="Times New Roman" w:cs="Times New Roman"/>
          <w:i/>
          <w:iCs/>
          <w:sz w:val="24"/>
          <w:szCs w:val="24"/>
        </w:rPr>
        <w:t>Saffah</w:t>
      </w:r>
      <w:proofErr w:type="spellEnd"/>
      <w:r w:rsidRPr="00E11E87">
        <w:rPr>
          <w:rFonts w:ascii="Times New Roman" w:eastAsia="Times New Roman" w:hAnsi="Times New Roman" w:cs="Times New Roman"/>
          <w:sz w:val="24"/>
          <w:szCs w:val="24"/>
        </w:rPr>
        <w:t xml:space="preserve"> (“the blood-shedder”) for his decisive actions against remnants of the </w:t>
      </w:r>
      <w:proofErr w:type="spellStart"/>
      <w:r w:rsidRPr="00E11E87">
        <w:rPr>
          <w:rFonts w:ascii="Times New Roman" w:eastAsia="Times New Roman" w:hAnsi="Times New Roman" w:cs="Times New Roman"/>
          <w:sz w:val="24"/>
          <w:szCs w:val="24"/>
        </w:rPr>
        <w:t>Umayyads</w:t>
      </w:r>
      <w:proofErr w:type="spellEnd"/>
      <w:r w:rsidRPr="00E11E87">
        <w:rPr>
          <w:rFonts w:ascii="Times New Roman" w:eastAsia="Times New Roman" w:hAnsi="Times New Roman" w:cs="Times New Roman"/>
          <w:sz w:val="24"/>
          <w:szCs w:val="24"/>
        </w:rPr>
        <w:t>.</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E11E87">
        <w:rPr>
          <w:rFonts w:ascii="Times New Roman" w:eastAsia="Times New Roman" w:hAnsi="Times New Roman" w:cs="Times New Roman"/>
          <w:b/>
          <w:bCs/>
          <w:sz w:val="27"/>
          <w:szCs w:val="27"/>
        </w:rPr>
        <w:t xml:space="preserve">2. Abu </w:t>
      </w:r>
      <w:proofErr w:type="spellStart"/>
      <w:r w:rsidRPr="00E11E87">
        <w:rPr>
          <w:rFonts w:ascii="Times New Roman" w:eastAsia="Times New Roman" w:hAnsi="Times New Roman" w:cs="Times New Roman"/>
          <w:b/>
          <w:bCs/>
          <w:sz w:val="27"/>
          <w:szCs w:val="27"/>
        </w:rPr>
        <w:t>Ja</w:t>
      </w:r>
      <w:proofErr w:type="gramEnd"/>
      <w:r w:rsidRPr="00E11E87">
        <w:rPr>
          <w:rFonts w:ascii="Times New Roman" w:eastAsia="Times New Roman" w:hAnsi="Times New Roman" w:cs="Times New Roman"/>
          <w:b/>
          <w:bCs/>
          <w:sz w:val="27"/>
          <w:szCs w:val="27"/>
        </w:rPr>
        <w:t>‘far</w:t>
      </w:r>
      <w:proofErr w:type="spellEnd"/>
      <w:r w:rsidRPr="00E11E87">
        <w:rPr>
          <w:rFonts w:ascii="Times New Roman" w:eastAsia="Times New Roman" w:hAnsi="Times New Roman" w:cs="Times New Roman"/>
          <w:b/>
          <w:bCs/>
          <w:sz w:val="27"/>
          <w:szCs w:val="27"/>
        </w:rPr>
        <w:t xml:space="preserve"> al-Mansur (754 – 775 CE / 136 – 158 AH)</w:t>
      </w:r>
    </w:p>
    <w:p w:rsidR="00E11E87" w:rsidRPr="00E11E87" w:rsidRDefault="00E11E87" w:rsidP="00E11E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Considered the true founder of the Abbasid state.</w:t>
      </w:r>
    </w:p>
    <w:p w:rsidR="00E11E87" w:rsidRPr="00E11E87" w:rsidRDefault="00E11E87" w:rsidP="00E11E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Built the city of </w:t>
      </w:r>
      <w:r w:rsidRPr="00E11E87">
        <w:rPr>
          <w:rFonts w:ascii="Times New Roman" w:eastAsia="Times New Roman" w:hAnsi="Times New Roman" w:cs="Times New Roman"/>
          <w:b/>
          <w:bCs/>
          <w:sz w:val="24"/>
          <w:szCs w:val="24"/>
        </w:rPr>
        <w:t>Baghdad</w:t>
      </w:r>
      <w:r w:rsidRPr="00E11E87">
        <w:rPr>
          <w:rFonts w:ascii="Times New Roman" w:eastAsia="Times New Roman" w:hAnsi="Times New Roman" w:cs="Times New Roman"/>
          <w:sz w:val="24"/>
          <w:szCs w:val="24"/>
        </w:rPr>
        <w:t xml:space="preserve"> in 762 CE as the capital of the caliphate.</w:t>
      </w:r>
    </w:p>
    <w:p w:rsidR="00E11E87" w:rsidRPr="00E11E87" w:rsidRDefault="00E11E87" w:rsidP="00E11E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Reorganized administration, taxation, and the military.</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lastRenderedPageBreak/>
        <w:t>3. Al-Mahdi and al-</w:t>
      </w:r>
      <w:proofErr w:type="spellStart"/>
      <w:r w:rsidRPr="00E11E87">
        <w:rPr>
          <w:rFonts w:ascii="Times New Roman" w:eastAsia="Times New Roman" w:hAnsi="Times New Roman" w:cs="Times New Roman"/>
          <w:b/>
          <w:bCs/>
          <w:sz w:val="27"/>
          <w:szCs w:val="27"/>
        </w:rPr>
        <w:t>Hadi</w:t>
      </w:r>
      <w:proofErr w:type="spellEnd"/>
      <w:r w:rsidRPr="00E11E87">
        <w:rPr>
          <w:rFonts w:ascii="Times New Roman" w:eastAsia="Times New Roman" w:hAnsi="Times New Roman" w:cs="Times New Roman"/>
          <w:b/>
          <w:bCs/>
          <w:sz w:val="27"/>
          <w:szCs w:val="27"/>
        </w:rPr>
        <w:t xml:space="preserve"> (775 – 786 CE / 158 – 170 AH)</w:t>
      </w:r>
    </w:p>
    <w:p w:rsidR="00E11E87" w:rsidRPr="00E11E87" w:rsidRDefault="00E11E87" w:rsidP="00E11E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Continued state consolidation.</w:t>
      </w:r>
    </w:p>
    <w:p w:rsidR="00E11E87" w:rsidRPr="00E11E87" w:rsidRDefault="00E11E87" w:rsidP="00E11E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Supported scholarly and cultural pursuits.</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t xml:space="preserve">4. </w:t>
      </w:r>
      <w:proofErr w:type="spellStart"/>
      <w:r w:rsidRPr="00E11E87">
        <w:rPr>
          <w:rFonts w:ascii="Times New Roman" w:eastAsia="Times New Roman" w:hAnsi="Times New Roman" w:cs="Times New Roman"/>
          <w:b/>
          <w:bCs/>
          <w:sz w:val="27"/>
          <w:szCs w:val="27"/>
        </w:rPr>
        <w:t>Harun</w:t>
      </w:r>
      <w:proofErr w:type="spellEnd"/>
      <w:r w:rsidRPr="00E11E87">
        <w:rPr>
          <w:rFonts w:ascii="Times New Roman" w:eastAsia="Times New Roman" w:hAnsi="Times New Roman" w:cs="Times New Roman"/>
          <w:b/>
          <w:bCs/>
          <w:sz w:val="27"/>
          <w:szCs w:val="27"/>
        </w:rPr>
        <w:t xml:space="preserve"> al-Rashid (786 – 809 CE / 170 – 193 AH)</w:t>
      </w:r>
    </w:p>
    <w:p w:rsidR="00E11E87" w:rsidRPr="00E11E87" w:rsidRDefault="00E11E87" w:rsidP="00E11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One of the most famous Abbasid caliphs, his reign symbolized the height of prosperity.</w:t>
      </w:r>
    </w:p>
    <w:p w:rsidR="00E11E87" w:rsidRPr="00E11E87" w:rsidRDefault="00E11E87" w:rsidP="00E11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Patronized poets, scientists, and artists.</w:t>
      </w:r>
    </w:p>
    <w:p w:rsidR="00E11E87" w:rsidRPr="00E11E87" w:rsidRDefault="00E11E87" w:rsidP="00E11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Established diplomatic relations with Charlemagne, ruler of the Franks.</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t>5. Al-</w:t>
      </w:r>
      <w:proofErr w:type="spellStart"/>
      <w:r w:rsidRPr="00E11E87">
        <w:rPr>
          <w:rFonts w:ascii="Times New Roman" w:eastAsia="Times New Roman" w:hAnsi="Times New Roman" w:cs="Times New Roman"/>
          <w:b/>
          <w:bCs/>
          <w:sz w:val="27"/>
          <w:szCs w:val="27"/>
        </w:rPr>
        <w:t>Ma’mun</w:t>
      </w:r>
      <w:proofErr w:type="spellEnd"/>
      <w:r w:rsidRPr="00E11E87">
        <w:rPr>
          <w:rFonts w:ascii="Times New Roman" w:eastAsia="Times New Roman" w:hAnsi="Times New Roman" w:cs="Times New Roman"/>
          <w:b/>
          <w:bCs/>
          <w:sz w:val="27"/>
          <w:szCs w:val="27"/>
        </w:rPr>
        <w:t xml:space="preserve"> (813 – 833 CE / 198 – 218 AH)</w:t>
      </w:r>
    </w:p>
    <w:p w:rsidR="00E11E87" w:rsidRPr="00E11E87" w:rsidRDefault="00E11E87" w:rsidP="00E11E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Founded the </w:t>
      </w:r>
      <w:r w:rsidRPr="00E11E87">
        <w:rPr>
          <w:rFonts w:ascii="Times New Roman" w:eastAsia="Times New Roman" w:hAnsi="Times New Roman" w:cs="Times New Roman"/>
          <w:b/>
          <w:bCs/>
          <w:sz w:val="24"/>
          <w:szCs w:val="24"/>
        </w:rPr>
        <w:t>House of Wisdom</w:t>
      </w:r>
      <w:r w:rsidRPr="00E11E87">
        <w:rPr>
          <w:rFonts w:ascii="Times New Roman" w:eastAsia="Times New Roman" w:hAnsi="Times New Roman" w:cs="Times New Roman"/>
          <w:sz w:val="24"/>
          <w:szCs w:val="24"/>
        </w:rPr>
        <w:t xml:space="preserve"> (</w:t>
      </w:r>
      <w:proofErr w:type="spellStart"/>
      <w:r w:rsidRPr="00E11E87">
        <w:rPr>
          <w:rFonts w:ascii="Times New Roman" w:eastAsia="Times New Roman" w:hAnsi="Times New Roman" w:cs="Times New Roman"/>
          <w:i/>
          <w:iCs/>
          <w:sz w:val="24"/>
          <w:szCs w:val="24"/>
        </w:rPr>
        <w:t>Bayt</w:t>
      </w:r>
      <w:proofErr w:type="spellEnd"/>
      <w:r w:rsidRPr="00E11E87">
        <w:rPr>
          <w:rFonts w:ascii="Times New Roman" w:eastAsia="Times New Roman" w:hAnsi="Times New Roman" w:cs="Times New Roman"/>
          <w:i/>
          <w:iCs/>
          <w:sz w:val="24"/>
          <w:szCs w:val="24"/>
        </w:rPr>
        <w:t xml:space="preserve"> al-</w:t>
      </w:r>
      <w:proofErr w:type="spellStart"/>
      <w:r w:rsidRPr="00E11E87">
        <w:rPr>
          <w:rFonts w:ascii="Times New Roman" w:eastAsia="Times New Roman" w:hAnsi="Times New Roman" w:cs="Times New Roman"/>
          <w:i/>
          <w:iCs/>
          <w:sz w:val="24"/>
          <w:szCs w:val="24"/>
        </w:rPr>
        <w:t>Hikma</w:t>
      </w:r>
      <w:proofErr w:type="spellEnd"/>
      <w:r w:rsidRPr="00E11E87">
        <w:rPr>
          <w:rFonts w:ascii="Times New Roman" w:eastAsia="Times New Roman" w:hAnsi="Times New Roman" w:cs="Times New Roman"/>
          <w:sz w:val="24"/>
          <w:szCs w:val="24"/>
        </w:rPr>
        <w:t>) in Baghdad, a center for translation and research.</w:t>
      </w:r>
    </w:p>
    <w:p w:rsidR="00E11E87" w:rsidRPr="00E11E87" w:rsidRDefault="00E11E87" w:rsidP="00E11E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Sponsored philosophers and scientists.</w:t>
      </w:r>
    </w:p>
    <w:p w:rsidR="00E11E87" w:rsidRPr="00E11E87" w:rsidRDefault="00E11E87" w:rsidP="00E11E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Promoted theological debates, including the controversy over the </w:t>
      </w:r>
      <w:proofErr w:type="spellStart"/>
      <w:r w:rsidRPr="00E11E87">
        <w:rPr>
          <w:rFonts w:ascii="Times New Roman" w:eastAsia="Times New Roman" w:hAnsi="Times New Roman" w:cs="Times New Roman"/>
          <w:sz w:val="24"/>
          <w:szCs w:val="24"/>
        </w:rPr>
        <w:t>createdness</w:t>
      </w:r>
      <w:proofErr w:type="spellEnd"/>
      <w:r w:rsidRPr="00E11E87">
        <w:rPr>
          <w:rFonts w:ascii="Times New Roman" w:eastAsia="Times New Roman" w:hAnsi="Times New Roman" w:cs="Times New Roman"/>
          <w:sz w:val="24"/>
          <w:szCs w:val="24"/>
        </w:rPr>
        <w:t xml:space="preserve"> of the Qur’an.</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t>6. Later Caliphs</w:t>
      </w:r>
    </w:p>
    <w:p w:rsidR="00E11E87" w:rsidRPr="00E11E87" w:rsidRDefault="00E11E87" w:rsidP="00E11E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Over thirty Abbasid caliphs ruled, with varying levels of strength.</w:t>
      </w:r>
    </w:p>
    <w:p w:rsidR="00E11E87" w:rsidRPr="00E11E87" w:rsidRDefault="00E11E87" w:rsidP="00E11E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Over time, regional dynasties such as the </w:t>
      </w:r>
      <w:proofErr w:type="spellStart"/>
      <w:r w:rsidRPr="00E11E87">
        <w:rPr>
          <w:rFonts w:ascii="Times New Roman" w:eastAsia="Times New Roman" w:hAnsi="Times New Roman" w:cs="Times New Roman"/>
          <w:sz w:val="24"/>
          <w:szCs w:val="24"/>
        </w:rPr>
        <w:t>Aghlabids</w:t>
      </w:r>
      <w:proofErr w:type="spellEnd"/>
      <w:r w:rsidRPr="00E11E87">
        <w:rPr>
          <w:rFonts w:ascii="Times New Roman" w:eastAsia="Times New Roman" w:hAnsi="Times New Roman" w:cs="Times New Roman"/>
          <w:sz w:val="24"/>
          <w:szCs w:val="24"/>
        </w:rPr>
        <w:t xml:space="preserve">, </w:t>
      </w:r>
      <w:proofErr w:type="spellStart"/>
      <w:r w:rsidRPr="00E11E87">
        <w:rPr>
          <w:rFonts w:ascii="Times New Roman" w:eastAsia="Times New Roman" w:hAnsi="Times New Roman" w:cs="Times New Roman"/>
          <w:sz w:val="24"/>
          <w:szCs w:val="24"/>
        </w:rPr>
        <w:t>Tulunids</w:t>
      </w:r>
      <w:proofErr w:type="spellEnd"/>
      <w:r w:rsidRPr="00E11E87">
        <w:rPr>
          <w:rFonts w:ascii="Times New Roman" w:eastAsia="Times New Roman" w:hAnsi="Times New Roman" w:cs="Times New Roman"/>
          <w:sz w:val="24"/>
          <w:szCs w:val="24"/>
        </w:rPr>
        <w:t xml:space="preserve">, </w:t>
      </w:r>
      <w:proofErr w:type="spellStart"/>
      <w:r w:rsidRPr="00E11E87">
        <w:rPr>
          <w:rFonts w:ascii="Times New Roman" w:eastAsia="Times New Roman" w:hAnsi="Times New Roman" w:cs="Times New Roman"/>
          <w:sz w:val="24"/>
          <w:szCs w:val="24"/>
        </w:rPr>
        <w:t>Buyids</w:t>
      </w:r>
      <w:proofErr w:type="spellEnd"/>
      <w:r w:rsidRPr="00E11E87">
        <w:rPr>
          <w:rFonts w:ascii="Times New Roman" w:eastAsia="Times New Roman" w:hAnsi="Times New Roman" w:cs="Times New Roman"/>
          <w:sz w:val="24"/>
          <w:szCs w:val="24"/>
        </w:rPr>
        <w:t xml:space="preserve">, and </w:t>
      </w:r>
      <w:proofErr w:type="spellStart"/>
      <w:r w:rsidRPr="00E11E87">
        <w:rPr>
          <w:rFonts w:ascii="Times New Roman" w:eastAsia="Times New Roman" w:hAnsi="Times New Roman" w:cs="Times New Roman"/>
          <w:sz w:val="24"/>
          <w:szCs w:val="24"/>
        </w:rPr>
        <w:t>Seljuks</w:t>
      </w:r>
      <w:proofErr w:type="spellEnd"/>
      <w:r w:rsidRPr="00E11E87">
        <w:rPr>
          <w:rFonts w:ascii="Times New Roman" w:eastAsia="Times New Roman" w:hAnsi="Times New Roman" w:cs="Times New Roman"/>
          <w:sz w:val="24"/>
          <w:szCs w:val="24"/>
        </w:rPr>
        <w:t xml:space="preserve"> asserted control, reducing the caliphs to symbolic figures.</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28"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Administration and Politics</w:t>
      </w:r>
    </w:p>
    <w:p w:rsidR="00E11E87" w:rsidRPr="00E11E87" w:rsidRDefault="00E11E87" w:rsidP="00E11E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The Caliph:</w:t>
      </w:r>
      <w:r w:rsidRPr="00E11E87">
        <w:rPr>
          <w:rFonts w:ascii="Times New Roman" w:eastAsia="Times New Roman" w:hAnsi="Times New Roman" w:cs="Times New Roman"/>
          <w:sz w:val="24"/>
          <w:szCs w:val="24"/>
        </w:rPr>
        <w:t xml:space="preserve"> Central authority combining religious and temporal leadership.</w:t>
      </w:r>
    </w:p>
    <w:p w:rsidR="00E11E87" w:rsidRPr="00E11E87" w:rsidRDefault="00E11E87" w:rsidP="00E11E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Vizierate:</w:t>
      </w:r>
      <w:r w:rsidRPr="00E11E87">
        <w:rPr>
          <w:rFonts w:ascii="Times New Roman" w:eastAsia="Times New Roman" w:hAnsi="Times New Roman" w:cs="Times New Roman"/>
          <w:sz w:val="24"/>
          <w:szCs w:val="24"/>
        </w:rPr>
        <w:t xml:space="preserve"> The office of vizier (minister) was introduced to assist in governance.</w:t>
      </w:r>
    </w:p>
    <w:p w:rsidR="00E11E87" w:rsidRPr="00E11E87" w:rsidRDefault="00E11E87" w:rsidP="00E11E8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11E87">
        <w:rPr>
          <w:rFonts w:ascii="Times New Roman" w:eastAsia="Times New Roman" w:hAnsi="Times New Roman" w:cs="Times New Roman"/>
          <w:b/>
          <w:bCs/>
          <w:sz w:val="24"/>
          <w:szCs w:val="24"/>
        </w:rPr>
        <w:t>Diwans</w:t>
      </w:r>
      <w:proofErr w:type="spellEnd"/>
      <w:r w:rsidRPr="00E11E87">
        <w:rPr>
          <w:rFonts w:ascii="Times New Roman" w:eastAsia="Times New Roman" w:hAnsi="Times New Roman" w:cs="Times New Roman"/>
          <w:b/>
          <w:bCs/>
          <w:sz w:val="24"/>
          <w:szCs w:val="24"/>
        </w:rPr>
        <w:t xml:space="preserve"> (bureaus):</w:t>
      </w:r>
      <w:r w:rsidRPr="00E11E87">
        <w:rPr>
          <w:rFonts w:ascii="Times New Roman" w:eastAsia="Times New Roman" w:hAnsi="Times New Roman" w:cs="Times New Roman"/>
          <w:sz w:val="24"/>
          <w:szCs w:val="24"/>
        </w:rPr>
        <w:t xml:space="preserve"> Included the </w:t>
      </w:r>
      <w:proofErr w:type="spellStart"/>
      <w:r w:rsidRPr="00E11E87">
        <w:rPr>
          <w:rFonts w:ascii="Times New Roman" w:eastAsia="Times New Roman" w:hAnsi="Times New Roman" w:cs="Times New Roman"/>
          <w:i/>
          <w:iCs/>
          <w:sz w:val="24"/>
          <w:szCs w:val="24"/>
        </w:rPr>
        <w:t>Diwan</w:t>
      </w:r>
      <w:proofErr w:type="spellEnd"/>
      <w:r w:rsidRPr="00E11E87">
        <w:rPr>
          <w:rFonts w:ascii="Times New Roman" w:eastAsia="Times New Roman" w:hAnsi="Times New Roman" w:cs="Times New Roman"/>
          <w:i/>
          <w:iCs/>
          <w:sz w:val="24"/>
          <w:szCs w:val="24"/>
        </w:rPr>
        <w:t xml:space="preserve"> al-</w:t>
      </w:r>
      <w:proofErr w:type="spellStart"/>
      <w:r w:rsidRPr="00E11E87">
        <w:rPr>
          <w:rFonts w:ascii="Times New Roman" w:eastAsia="Times New Roman" w:hAnsi="Times New Roman" w:cs="Times New Roman"/>
          <w:i/>
          <w:iCs/>
          <w:sz w:val="24"/>
          <w:szCs w:val="24"/>
        </w:rPr>
        <w:t>Kharaj</w:t>
      </w:r>
      <w:proofErr w:type="spellEnd"/>
      <w:r w:rsidRPr="00E11E87">
        <w:rPr>
          <w:rFonts w:ascii="Times New Roman" w:eastAsia="Times New Roman" w:hAnsi="Times New Roman" w:cs="Times New Roman"/>
          <w:sz w:val="24"/>
          <w:szCs w:val="24"/>
        </w:rPr>
        <w:t xml:space="preserve"> (taxes), </w:t>
      </w:r>
      <w:proofErr w:type="spellStart"/>
      <w:r w:rsidRPr="00E11E87">
        <w:rPr>
          <w:rFonts w:ascii="Times New Roman" w:eastAsia="Times New Roman" w:hAnsi="Times New Roman" w:cs="Times New Roman"/>
          <w:i/>
          <w:iCs/>
          <w:sz w:val="24"/>
          <w:szCs w:val="24"/>
        </w:rPr>
        <w:t>Diwan</w:t>
      </w:r>
      <w:proofErr w:type="spellEnd"/>
      <w:r w:rsidRPr="00E11E87">
        <w:rPr>
          <w:rFonts w:ascii="Times New Roman" w:eastAsia="Times New Roman" w:hAnsi="Times New Roman" w:cs="Times New Roman"/>
          <w:i/>
          <w:iCs/>
          <w:sz w:val="24"/>
          <w:szCs w:val="24"/>
        </w:rPr>
        <w:t xml:space="preserve"> al-</w:t>
      </w:r>
      <w:proofErr w:type="spellStart"/>
      <w:r w:rsidRPr="00E11E87">
        <w:rPr>
          <w:rFonts w:ascii="Times New Roman" w:eastAsia="Times New Roman" w:hAnsi="Times New Roman" w:cs="Times New Roman"/>
          <w:i/>
          <w:iCs/>
          <w:sz w:val="24"/>
          <w:szCs w:val="24"/>
        </w:rPr>
        <w:t>Jund</w:t>
      </w:r>
      <w:proofErr w:type="spellEnd"/>
      <w:r w:rsidRPr="00E11E87">
        <w:rPr>
          <w:rFonts w:ascii="Times New Roman" w:eastAsia="Times New Roman" w:hAnsi="Times New Roman" w:cs="Times New Roman"/>
          <w:sz w:val="24"/>
          <w:szCs w:val="24"/>
        </w:rPr>
        <w:t xml:space="preserve"> (army), and </w:t>
      </w:r>
      <w:proofErr w:type="spellStart"/>
      <w:r w:rsidRPr="00E11E87">
        <w:rPr>
          <w:rFonts w:ascii="Times New Roman" w:eastAsia="Times New Roman" w:hAnsi="Times New Roman" w:cs="Times New Roman"/>
          <w:i/>
          <w:iCs/>
          <w:sz w:val="24"/>
          <w:szCs w:val="24"/>
        </w:rPr>
        <w:t>Diwan</w:t>
      </w:r>
      <w:proofErr w:type="spellEnd"/>
      <w:r w:rsidRPr="00E11E87">
        <w:rPr>
          <w:rFonts w:ascii="Times New Roman" w:eastAsia="Times New Roman" w:hAnsi="Times New Roman" w:cs="Times New Roman"/>
          <w:i/>
          <w:iCs/>
          <w:sz w:val="24"/>
          <w:szCs w:val="24"/>
        </w:rPr>
        <w:t xml:space="preserve"> al-</w:t>
      </w:r>
      <w:proofErr w:type="spellStart"/>
      <w:r w:rsidRPr="00E11E87">
        <w:rPr>
          <w:rFonts w:ascii="Times New Roman" w:eastAsia="Times New Roman" w:hAnsi="Times New Roman" w:cs="Times New Roman"/>
          <w:i/>
          <w:iCs/>
          <w:sz w:val="24"/>
          <w:szCs w:val="24"/>
        </w:rPr>
        <w:t>Barid</w:t>
      </w:r>
      <w:proofErr w:type="spellEnd"/>
      <w:r w:rsidRPr="00E11E87">
        <w:rPr>
          <w:rFonts w:ascii="Times New Roman" w:eastAsia="Times New Roman" w:hAnsi="Times New Roman" w:cs="Times New Roman"/>
          <w:sz w:val="24"/>
          <w:szCs w:val="24"/>
        </w:rPr>
        <w:t xml:space="preserve"> (postal system).</w:t>
      </w:r>
    </w:p>
    <w:p w:rsidR="00E11E87" w:rsidRPr="00E11E87" w:rsidRDefault="00E11E87" w:rsidP="00E11E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Judiciary:</w:t>
      </w:r>
      <w:r w:rsidRPr="00E11E87">
        <w:rPr>
          <w:rFonts w:ascii="Times New Roman" w:eastAsia="Times New Roman" w:hAnsi="Times New Roman" w:cs="Times New Roman"/>
          <w:sz w:val="24"/>
          <w:szCs w:val="24"/>
        </w:rPr>
        <w:t xml:space="preserve"> A sophisticated judicial system emerged, led by the </w:t>
      </w:r>
      <w:proofErr w:type="spellStart"/>
      <w:r w:rsidRPr="00E11E87">
        <w:rPr>
          <w:rFonts w:ascii="Times New Roman" w:eastAsia="Times New Roman" w:hAnsi="Times New Roman" w:cs="Times New Roman"/>
          <w:i/>
          <w:iCs/>
          <w:sz w:val="24"/>
          <w:szCs w:val="24"/>
        </w:rPr>
        <w:t>Qadi</w:t>
      </w:r>
      <w:proofErr w:type="spellEnd"/>
      <w:r w:rsidRPr="00E11E87">
        <w:rPr>
          <w:rFonts w:ascii="Times New Roman" w:eastAsia="Times New Roman" w:hAnsi="Times New Roman" w:cs="Times New Roman"/>
          <w:i/>
          <w:iCs/>
          <w:sz w:val="24"/>
          <w:szCs w:val="24"/>
        </w:rPr>
        <w:t xml:space="preserve"> al-</w:t>
      </w:r>
      <w:proofErr w:type="spellStart"/>
      <w:r w:rsidRPr="00E11E87">
        <w:rPr>
          <w:rFonts w:ascii="Times New Roman" w:eastAsia="Times New Roman" w:hAnsi="Times New Roman" w:cs="Times New Roman"/>
          <w:i/>
          <w:iCs/>
          <w:sz w:val="24"/>
          <w:szCs w:val="24"/>
        </w:rPr>
        <w:t>Qudat</w:t>
      </w:r>
      <w:proofErr w:type="spellEnd"/>
      <w:r w:rsidRPr="00E11E87">
        <w:rPr>
          <w:rFonts w:ascii="Times New Roman" w:eastAsia="Times New Roman" w:hAnsi="Times New Roman" w:cs="Times New Roman"/>
          <w:sz w:val="24"/>
          <w:szCs w:val="24"/>
        </w:rPr>
        <w:t xml:space="preserve"> (chief judge).</w:t>
      </w:r>
    </w:p>
    <w:p w:rsidR="00E11E87" w:rsidRPr="00E11E87" w:rsidRDefault="00E11E87" w:rsidP="00E11E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Postal and Intelligence:</w:t>
      </w:r>
      <w:r w:rsidRPr="00E11E87">
        <w:rPr>
          <w:rFonts w:ascii="Times New Roman" w:eastAsia="Times New Roman" w:hAnsi="Times New Roman" w:cs="Times New Roman"/>
          <w:sz w:val="24"/>
          <w:szCs w:val="24"/>
        </w:rPr>
        <w:t xml:space="preserve"> The </w:t>
      </w:r>
      <w:proofErr w:type="spellStart"/>
      <w:r w:rsidRPr="00E11E87">
        <w:rPr>
          <w:rFonts w:ascii="Times New Roman" w:eastAsia="Times New Roman" w:hAnsi="Times New Roman" w:cs="Times New Roman"/>
          <w:i/>
          <w:iCs/>
          <w:sz w:val="24"/>
          <w:szCs w:val="24"/>
        </w:rPr>
        <w:t>barid</w:t>
      </w:r>
      <w:proofErr w:type="spellEnd"/>
      <w:r w:rsidRPr="00E11E87">
        <w:rPr>
          <w:rFonts w:ascii="Times New Roman" w:eastAsia="Times New Roman" w:hAnsi="Times New Roman" w:cs="Times New Roman"/>
          <w:sz w:val="24"/>
          <w:szCs w:val="24"/>
        </w:rPr>
        <w:t xml:space="preserve"> system functioned both for communication and surveillance across provinces.</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29"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Expansion and Military Campaigns</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While the Abbasids were less focused on military conquests than the </w:t>
      </w:r>
      <w:proofErr w:type="spellStart"/>
      <w:r w:rsidRPr="00E11E87">
        <w:rPr>
          <w:rFonts w:ascii="Times New Roman" w:eastAsia="Times New Roman" w:hAnsi="Times New Roman" w:cs="Times New Roman"/>
          <w:sz w:val="24"/>
          <w:szCs w:val="24"/>
        </w:rPr>
        <w:t>Umayyads</w:t>
      </w:r>
      <w:proofErr w:type="spellEnd"/>
      <w:r w:rsidRPr="00E11E87">
        <w:rPr>
          <w:rFonts w:ascii="Times New Roman" w:eastAsia="Times New Roman" w:hAnsi="Times New Roman" w:cs="Times New Roman"/>
          <w:sz w:val="24"/>
          <w:szCs w:val="24"/>
        </w:rPr>
        <w:t>, their empire remained vast.</w:t>
      </w:r>
    </w:p>
    <w:p w:rsidR="00E11E87" w:rsidRPr="00E11E87" w:rsidRDefault="00E11E87" w:rsidP="00E11E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lastRenderedPageBreak/>
        <w:t>They maintained control over Iraq, Persia, and Central Asia.</w:t>
      </w:r>
    </w:p>
    <w:p w:rsidR="00E11E87" w:rsidRPr="00E11E87" w:rsidRDefault="00E11E87" w:rsidP="00E11E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Consolidated power in Syria and Egypt.</w:t>
      </w:r>
    </w:p>
    <w:p w:rsidR="00E11E87" w:rsidRPr="00E11E87" w:rsidRDefault="00E11E87" w:rsidP="00E11E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In the west, however, al-</w:t>
      </w:r>
      <w:proofErr w:type="spellStart"/>
      <w:r w:rsidRPr="00E11E87">
        <w:rPr>
          <w:rFonts w:ascii="Times New Roman" w:eastAsia="Times New Roman" w:hAnsi="Times New Roman" w:cs="Times New Roman"/>
          <w:sz w:val="24"/>
          <w:szCs w:val="24"/>
        </w:rPr>
        <w:t>Andalus</w:t>
      </w:r>
      <w:proofErr w:type="spellEnd"/>
      <w:r w:rsidRPr="00E11E87">
        <w:rPr>
          <w:rFonts w:ascii="Times New Roman" w:eastAsia="Times New Roman" w:hAnsi="Times New Roman" w:cs="Times New Roman"/>
          <w:sz w:val="24"/>
          <w:szCs w:val="24"/>
        </w:rPr>
        <w:t xml:space="preserve"> remained under independent Umayyad rule.</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30"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Economic Life</w:t>
      </w:r>
    </w:p>
    <w:p w:rsidR="00E11E87" w:rsidRPr="00E11E87" w:rsidRDefault="00E11E87" w:rsidP="00E11E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Agriculture:</w:t>
      </w:r>
      <w:r w:rsidRPr="00E11E87">
        <w:rPr>
          <w:rFonts w:ascii="Times New Roman" w:eastAsia="Times New Roman" w:hAnsi="Times New Roman" w:cs="Times New Roman"/>
          <w:sz w:val="24"/>
          <w:szCs w:val="24"/>
        </w:rPr>
        <w:t xml:space="preserve"> Advanced irrigation systems in Mesopotamia supported a productive economy.</w:t>
      </w:r>
    </w:p>
    <w:p w:rsidR="00E11E87" w:rsidRPr="00E11E87" w:rsidRDefault="00E11E87" w:rsidP="00E11E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Trade:</w:t>
      </w:r>
      <w:r w:rsidRPr="00E11E87">
        <w:rPr>
          <w:rFonts w:ascii="Times New Roman" w:eastAsia="Times New Roman" w:hAnsi="Times New Roman" w:cs="Times New Roman"/>
          <w:sz w:val="24"/>
          <w:szCs w:val="24"/>
        </w:rPr>
        <w:t xml:space="preserve"> Baghdad became a hub linking East and West, with routes stretching to India, China, and the Mediterranean.</w:t>
      </w:r>
    </w:p>
    <w:p w:rsidR="00E11E87" w:rsidRPr="00E11E87" w:rsidRDefault="00E11E87" w:rsidP="00E11E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Industry:</w:t>
      </w:r>
      <w:r w:rsidRPr="00E11E87">
        <w:rPr>
          <w:rFonts w:ascii="Times New Roman" w:eastAsia="Times New Roman" w:hAnsi="Times New Roman" w:cs="Times New Roman"/>
          <w:sz w:val="24"/>
          <w:szCs w:val="24"/>
        </w:rPr>
        <w:t xml:space="preserve"> Paper-making, introduced from China, revolutionized scholarship and administration.</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31"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Social Structure</w:t>
      </w:r>
    </w:p>
    <w:p w:rsidR="00E11E87" w:rsidRPr="00E11E87" w:rsidRDefault="00E11E87" w:rsidP="00E11E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The Abbasid society was multi-ethnic and multi-religious, including Arabs, Persians, Turks, Berbers, and Christians.</w:t>
      </w:r>
    </w:p>
    <w:p w:rsidR="00E11E87" w:rsidRPr="00E11E87" w:rsidRDefault="00E11E87" w:rsidP="00E11E8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11E87">
        <w:rPr>
          <w:rFonts w:ascii="Times New Roman" w:eastAsia="Times New Roman" w:hAnsi="Times New Roman" w:cs="Times New Roman"/>
          <w:i/>
          <w:iCs/>
          <w:sz w:val="24"/>
          <w:szCs w:val="24"/>
        </w:rPr>
        <w:t>Mawali</w:t>
      </w:r>
      <w:proofErr w:type="spellEnd"/>
      <w:r w:rsidRPr="00E11E87">
        <w:rPr>
          <w:rFonts w:ascii="Times New Roman" w:eastAsia="Times New Roman" w:hAnsi="Times New Roman" w:cs="Times New Roman"/>
          <w:sz w:val="24"/>
          <w:szCs w:val="24"/>
        </w:rPr>
        <w:t xml:space="preserve"> (non-Arab Muslims) played crucial roles in administration, scholarship, and military service.</w:t>
      </w:r>
    </w:p>
    <w:p w:rsidR="00E11E87" w:rsidRPr="00E11E87" w:rsidRDefault="00E11E87" w:rsidP="00E11E8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11E87">
        <w:rPr>
          <w:rFonts w:ascii="Times New Roman" w:eastAsia="Times New Roman" w:hAnsi="Times New Roman" w:cs="Times New Roman"/>
          <w:sz w:val="24"/>
          <w:szCs w:val="24"/>
        </w:rPr>
        <w:t>Dhimmis</w:t>
      </w:r>
      <w:proofErr w:type="spellEnd"/>
      <w:r w:rsidRPr="00E11E87">
        <w:rPr>
          <w:rFonts w:ascii="Times New Roman" w:eastAsia="Times New Roman" w:hAnsi="Times New Roman" w:cs="Times New Roman"/>
          <w:sz w:val="24"/>
          <w:szCs w:val="24"/>
        </w:rPr>
        <w:t xml:space="preserve"> (Jews and Christians) enjoyed relative tolerance and contributed to economic and intellectual life.</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32"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Cultural and Scientific Achievements</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t>1. Sciences</w:t>
      </w:r>
    </w:p>
    <w:p w:rsidR="00E11E87" w:rsidRPr="00E11E87" w:rsidRDefault="00E11E87" w:rsidP="00E11E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Medicine advanced with scholars like </w:t>
      </w:r>
      <w:r w:rsidRPr="00E11E87">
        <w:rPr>
          <w:rFonts w:ascii="Times New Roman" w:eastAsia="Times New Roman" w:hAnsi="Times New Roman" w:cs="Times New Roman"/>
          <w:b/>
          <w:bCs/>
          <w:sz w:val="24"/>
          <w:szCs w:val="24"/>
        </w:rPr>
        <w:t>al-</w:t>
      </w:r>
      <w:proofErr w:type="spellStart"/>
      <w:r w:rsidRPr="00E11E87">
        <w:rPr>
          <w:rFonts w:ascii="Times New Roman" w:eastAsia="Times New Roman" w:hAnsi="Times New Roman" w:cs="Times New Roman"/>
          <w:b/>
          <w:bCs/>
          <w:sz w:val="24"/>
          <w:szCs w:val="24"/>
        </w:rPr>
        <w:t>Razi</w:t>
      </w:r>
      <w:proofErr w:type="spellEnd"/>
      <w:r w:rsidRPr="00E11E87">
        <w:rPr>
          <w:rFonts w:ascii="Times New Roman" w:eastAsia="Times New Roman" w:hAnsi="Times New Roman" w:cs="Times New Roman"/>
          <w:b/>
          <w:bCs/>
          <w:sz w:val="24"/>
          <w:szCs w:val="24"/>
        </w:rPr>
        <w:t xml:space="preserve"> (</w:t>
      </w:r>
      <w:proofErr w:type="spellStart"/>
      <w:r w:rsidRPr="00E11E87">
        <w:rPr>
          <w:rFonts w:ascii="Times New Roman" w:eastAsia="Times New Roman" w:hAnsi="Times New Roman" w:cs="Times New Roman"/>
          <w:b/>
          <w:bCs/>
          <w:sz w:val="24"/>
          <w:szCs w:val="24"/>
        </w:rPr>
        <w:t>Rhazes</w:t>
      </w:r>
      <w:proofErr w:type="spellEnd"/>
      <w:r w:rsidRPr="00E11E87">
        <w:rPr>
          <w:rFonts w:ascii="Times New Roman" w:eastAsia="Times New Roman" w:hAnsi="Times New Roman" w:cs="Times New Roman"/>
          <w:b/>
          <w:bCs/>
          <w:sz w:val="24"/>
          <w:szCs w:val="24"/>
        </w:rPr>
        <w:t>)</w:t>
      </w:r>
      <w:r w:rsidRPr="00E11E87">
        <w:rPr>
          <w:rFonts w:ascii="Times New Roman" w:eastAsia="Times New Roman" w:hAnsi="Times New Roman" w:cs="Times New Roman"/>
          <w:sz w:val="24"/>
          <w:szCs w:val="24"/>
        </w:rPr>
        <w:t xml:space="preserve"> and </w:t>
      </w:r>
      <w:proofErr w:type="spellStart"/>
      <w:r w:rsidRPr="00E11E87">
        <w:rPr>
          <w:rFonts w:ascii="Times New Roman" w:eastAsia="Times New Roman" w:hAnsi="Times New Roman" w:cs="Times New Roman"/>
          <w:b/>
          <w:bCs/>
          <w:sz w:val="24"/>
          <w:szCs w:val="24"/>
        </w:rPr>
        <w:t>Ibn</w:t>
      </w:r>
      <w:proofErr w:type="spellEnd"/>
      <w:r w:rsidRPr="00E11E87">
        <w:rPr>
          <w:rFonts w:ascii="Times New Roman" w:eastAsia="Times New Roman" w:hAnsi="Times New Roman" w:cs="Times New Roman"/>
          <w:b/>
          <w:bCs/>
          <w:sz w:val="24"/>
          <w:szCs w:val="24"/>
        </w:rPr>
        <w:t xml:space="preserve"> </w:t>
      </w:r>
      <w:proofErr w:type="spellStart"/>
      <w:r w:rsidRPr="00E11E87">
        <w:rPr>
          <w:rFonts w:ascii="Times New Roman" w:eastAsia="Times New Roman" w:hAnsi="Times New Roman" w:cs="Times New Roman"/>
          <w:b/>
          <w:bCs/>
          <w:sz w:val="24"/>
          <w:szCs w:val="24"/>
        </w:rPr>
        <w:t>Sina</w:t>
      </w:r>
      <w:proofErr w:type="spellEnd"/>
      <w:r w:rsidRPr="00E11E87">
        <w:rPr>
          <w:rFonts w:ascii="Times New Roman" w:eastAsia="Times New Roman" w:hAnsi="Times New Roman" w:cs="Times New Roman"/>
          <w:b/>
          <w:bCs/>
          <w:sz w:val="24"/>
          <w:szCs w:val="24"/>
        </w:rPr>
        <w:t xml:space="preserve"> (Avicenna)</w:t>
      </w:r>
      <w:r w:rsidRPr="00E11E87">
        <w:rPr>
          <w:rFonts w:ascii="Times New Roman" w:eastAsia="Times New Roman" w:hAnsi="Times New Roman" w:cs="Times New Roman"/>
          <w:sz w:val="24"/>
          <w:szCs w:val="24"/>
        </w:rPr>
        <w:t>.</w:t>
      </w:r>
    </w:p>
    <w:p w:rsidR="00E11E87" w:rsidRPr="00E11E87" w:rsidRDefault="00E11E87" w:rsidP="00E11E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Mathematics flourished with </w:t>
      </w:r>
      <w:r w:rsidRPr="00E11E87">
        <w:rPr>
          <w:rFonts w:ascii="Times New Roman" w:eastAsia="Times New Roman" w:hAnsi="Times New Roman" w:cs="Times New Roman"/>
          <w:b/>
          <w:bCs/>
          <w:sz w:val="24"/>
          <w:szCs w:val="24"/>
        </w:rPr>
        <w:t>al-Khwarizmi</w:t>
      </w:r>
      <w:r w:rsidRPr="00E11E87">
        <w:rPr>
          <w:rFonts w:ascii="Times New Roman" w:eastAsia="Times New Roman" w:hAnsi="Times New Roman" w:cs="Times New Roman"/>
          <w:sz w:val="24"/>
          <w:szCs w:val="24"/>
        </w:rPr>
        <w:t>, founder of algebra.</w:t>
      </w:r>
    </w:p>
    <w:p w:rsidR="00E11E87" w:rsidRPr="00E11E87" w:rsidRDefault="00E11E87" w:rsidP="00E11E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Astronomy, physics, and chemistry saw groundbreaking developments.</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t>2. Philosophy</w:t>
      </w:r>
    </w:p>
    <w:p w:rsidR="00E11E87" w:rsidRPr="00E11E87" w:rsidRDefault="00E11E87" w:rsidP="00E11E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Works of Aristotle, Plato, and other Greek philosophers were translated into Arabic.</w:t>
      </w:r>
    </w:p>
    <w:p w:rsidR="00E11E87" w:rsidRPr="00E11E87" w:rsidRDefault="00E11E87" w:rsidP="00E11E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Islamic philosophers such as al-</w:t>
      </w:r>
      <w:proofErr w:type="spellStart"/>
      <w:r w:rsidRPr="00E11E87">
        <w:rPr>
          <w:rFonts w:ascii="Times New Roman" w:eastAsia="Times New Roman" w:hAnsi="Times New Roman" w:cs="Times New Roman"/>
          <w:sz w:val="24"/>
          <w:szCs w:val="24"/>
        </w:rPr>
        <w:t>Kindi</w:t>
      </w:r>
      <w:proofErr w:type="spellEnd"/>
      <w:r w:rsidRPr="00E11E87">
        <w:rPr>
          <w:rFonts w:ascii="Times New Roman" w:eastAsia="Times New Roman" w:hAnsi="Times New Roman" w:cs="Times New Roman"/>
          <w:sz w:val="24"/>
          <w:szCs w:val="24"/>
        </w:rPr>
        <w:t>, al-</w:t>
      </w:r>
      <w:proofErr w:type="spellStart"/>
      <w:r w:rsidRPr="00E11E87">
        <w:rPr>
          <w:rFonts w:ascii="Times New Roman" w:eastAsia="Times New Roman" w:hAnsi="Times New Roman" w:cs="Times New Roman"/>
          <w:sz w:val="24"/>
          <w:szCs w:val="24"/>
        </w:rPr>
        <w:t>Farabi</w:t>
      </w:r>
      <w:proofErr w:type="spellEnd"/>
      <w:r w:rsidRPr="00E11E87">
        <w:rPr>
          <w:rFonts w:ascii="Times New Roman" w:eastAsia="Times New Roman" w:hAnsi="Times New Roman" w:cs="Times New Roman"/>
          <w:sz w:val="24"/>
          <w:szCs w:val="24"/>
        </w:rPr>
        <w:t xml:space="preserve">, and later </w:t>
      </w:r>
      <w:proofErr w:type="spellStart"/>
      <w:r w:rsidRPr="00E11E87">
        <w:rPr>
          <w:rFonts w:ascii="Times New Roman" w:eastAsia="Times New Roman" w:hAnsi="Times New Roman" w:cs="Times New Roman"/>
          <w:sz w:val="24"/>
          <w:szCs w:val="24"/>
        </w:rPr>
        <w:t>Ibn</w:t>
      </w:r>
      <w:proofErr w:type="spellEnd"/>
      <w:r w:rsidRPr="00E11E87">
        <w:rPr>
          <w:rFonts w:ascii="Times New Roman" w:eastAsia="Times New Roman" w:hAnsi="Times New Roman" w:cs="Times New Roman"/>
          <w:sz w:val="24"/>
          <w:szCs w:val="24"/>
        </w:rPr>
        <w:t xml:space="preserve"> </w:t>
      </w:r>
      <w:proofErr w:type="spellStart"/>
      <w:r w:rsidRPr="00E11E87">
        <w:rPr>
          <w:rFonts w:ascii="Times New Roman" w:eastAsia="Times New Roman" w:hAnsi="Times New Roman" w:cs="Times New Roman"/>
          <w:sz w:val="24"/>
          <w:szCs w:val="24"/>
        </w:rPr>
        <w:t>Rushd</w:t>
      </w:r>
      <w:proofErr w:type="spellEnd"/>
      <w:r w:rsidRPr="00E11E87">
        <w:rPr>
          <w:rFonts w:ascii="Times New Roman" w:eastAsia="Times New Roman" w:hAnsi="Times New Roman" w:cs="Times New Roman"/>
          <w:sz w:val="24"/>
          <w:szCs w:val="24"/>
        </w:rPr>
        <w:t xml:space="preserve"> engaged deeply with these traditions.</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lastRenderedPageBreak/>
        <w:t>3. Literature and Arts</w:t>
      </w:r>
    </w:p>
    <w:p w:rsidR="00E11E87" w:rsidRPr="00E11E87" w:rsidRDefault="00E11E87" w:rsidP="00E11E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Poetry thrived, with figures like Abu </w:t>
      </w:r>
      <w:proofErr w:type="spellStart"/>
      <w:r w:rsidRPr="00E11E87">
        <w:rPr>
          <w:rFonts w:ascii="Times New Roman" w:eastAsia="Times New Roman" w:hAnsi="Times New Roman" w:cs="Times New Roman"/>
          <w:sz w:val="24"/>
          <w:szCs w:val="24"/>
        </w:rPr>
        <w:t>Nuwas</w:t>
      </w:r>
      <w:proofErr w:type="spellEnd"/>
      <w:r w:rsidRPr="00E11E87">
        <w:rPr>
          <w:rFonts w:ascii="Times New Roman" w:eastAsia="Times New Roman" w:hAnsi="Times New Roman" w:cs="Times New Roman"/>
          <w:sz w:val="24"/>
          <w:szCs w:val="24"/>
        </w:rPr>
        <w:t xml:space="preserve"> and al-</w:t>
      </w:r>
      <w:proofErr w:type="spellStart"/>
      <w:r w:rsidRPr="00E11E87">
        <w:rPr>
          <w:rFonts w:ascii="Times New Roman" w:eastAsia="Times New Roman" w:hAnsi="Times New Roman" w:cs="Times New Roman"/>
          <w:sz w:val="24"/>
          <w:szCs w:val="24"/>
        </w:rPr>
        <w:t>Mutanabbi</w:t>
      </w:r>
      <w:proofErr w:type="spellEnd"/>
      <w:r w:rsidRPr="00E11E87">
        <w:rPr>
          <w:rFonts w:ascii="Times New Roman" w:eastAsia="Times New Roman" w:hAnsi="Times New Roman" w:cs="Times New Roman"/>
          <w:sz w:val="24"/>
          <w:szCs w:val="24"/>
        </w:rPr>
        <w:t>.</w:t>
      </w:r>
    </w:p>
    <w:p w:rsidR="00E11E87" w:rsidRPr="00E11E87" w:rsidRDefault="00E11E87" w:rsidP="00E11E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Architectural achievements included magnificent mosques and palaces.</w:t>
      </w:r>
    </w:p>
    <w:p w:rsidR="00E11E87" w:rsidRPr="00E11E87" w:rsidRDefault="00E11E87" w:rsidP="00E11E87">
      <w:pPr>
        <w:spacing w:before="100" w:beforeAutospacing="1" w:after="100" w:afterAutospacing="1" w:line="240" w:lineRule="auto"/>
        <w:outlineLvl w:val="2"/>
        <w:rPr>
          <w:rFonts w:ascii="Times New Roman" w:eastAsia="Times New Roman" w:hAnsi="Times New Roman" w:cs="Times New Roman"/>
          <w:b/>
          <w:bCs/>
          <w:sz w:val="27"/>
          <w:szCs w:val="27"/>
        </w:rPr>
      </w:pPr>
      <w:r w:rsidRPr="00E11E87">
        <w:rPr>
          <w:rFonts w:ascii="Times New Roman" w:eastAsia="Times New Roman" w:hAnsi="Times New Roman" w:cs="Times New Roman"/>
          <w:b/>
          <w:bCs/>
          <w:sz w:val="27"/>
          <w:szCs w:val="27"/>
        </w:rPr>
        <w:t>4. House of Wisdom</w:t>
      </w:r>
    </w:p>
    <w:p w:rsidR="00E11E87" w:rsidRPr="00E11E87" w:rsidRDefault="00E11E87" w:rsidP="00E11E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Became the greatest intellectual center of its age, housing thousands of manuscripts.</w:t>
      </w:r>
    </w:p>
    <w:p w:rsidR="00E11E87" w:rsidRPr="00E11E87" w:rsidRDefault="00E11E87" w:rsidP="00E11E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Attracted scholars of different religions and cultures to collaborate in translation and research.</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33"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Challenges and Decline</w:t>
      </w:r>
    </w:p>
    <w:p w:rsidR="00E11E87" w:rsidRPr="00E11E87" w:rsidRDefault="00E11E87" w:rsidP="00E11E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Overextension:</w:t>
      </w:r>
      <w:r w:rsidRPr="00E11E87">
        <w:rPr>
          <w:rFonts w:ascii="Times New Roman" w:eastAsia="Times New Roman" w:hAnsi="Times New Roman" w:cs="Times New Roman"/>
          <w:sz w:val="24"/>
          <w:szCs w:val="24"/>
        </w:rPr>
        <w:t xml:space="preserve"> The </w:t>
      </w:r>
      <w:proofErr w:type="gramStart"/>
      <w:r w:rsidRPr="00E11E87">
        <w:rPr>
          <w:rFonts w:ascii="Times New Roman" w:eastAsia="Times New Roman" w:hAnsi="Times New Roman" w:cs="Times New Roman"/>
          <w:sz w:val="24"/>
          <w:szCs w:val="24"/>
        </w:rPr>
        <w:t>empire’s</w:t>
      </w:r>
      <w:proofErr w:type="gramEnd"/>
      <w:r w:rsidRPr="00E11E87">
        <w:rPr>
          <w:rFonts w:ascii="Times New Roman" w:eastAsia="Times New Roman" w:hAnsi="Times New Roman" w:cs="Times New Roman"/>
          <w:sz w:val="24"/>
          <w:szCs w:val="24"/>
        </w:rPr>
        <w:t xml:space="preserve"> size made centralized control difficult.</w:t>
      </w:r>
    </w:p>
    <w:p w:rsidR="00E11E87" w:rsidRPr="00E11E87" w:rsidRDefault="00E11E87" w:rsidP="00E11E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Ethnic Tensions:</w:t>
      </w:r>
      <w:r w:rsidRPr="00E11E87">
        <w:rPr>
          <w:rFonts w:ascii="Times New Roman" w:eastAsia="Times New Roman" w:hAnsi="Times New Roman" w:cs="Times New Roman"/>
          <w:sz w:val="24"/>
          <w:szCs w:val="24"/>
        </w:rPr>
        <w:t xml:space="preserve"> Rivalries between Arabs, Persians, and Turks.</w:t>
      </w:r>
    </w:p>
    <w:p w:rsidR="00E11E87" w:rsidRPr="00E11E87" w:rsidRDefault="00E11E87" w:rsidP="00E11E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Military Dominance:</w:t>
      </w:r>
      <w:r w:rsidRPr="00E11E87">
        <w:rPr>
          <w:rFonts w:ascii="Times New Roman" w:eastAsia="Times New Roman" w:hAnsi="Times New Roman" w:cs="Times New Roman"/>
          <w:sz w:val="24"/>
          <w:szCs w:val="24"/>
        </w:rPr>
        <w:t xml:space="preserve"> </w:t>
      </w:r>
      <w:proofErr w:type="spellStart"/>
      <w:r w:rsidRPr="00E11E87">
        <w:rPr>
          <w:rFonts w:ascii="Times New Roman" w:eastAsia="Times New Roman" w:hAnsi="Times New Roman" w:cs="Times New Roman"/>
          <w:sz w:val="24"/>
          <w:szCs w:val="24"/>
        </w:rPr>
        <w:t>Buyids</w:t>
      </w:r>
      <w:proofErr w:type="spellEnd"/>
      <w:r w:rsidRPr="00E11E87">
        <w:rPr>
          <w:rFonts w:ascii="Times New Roman" w:eastAsia="Times New Roman" w:hAnsi="Times New Roman" w:cs="Times New Roman"/>
          <w:sz w:val="24"/>
          <w:szCs w:val="24"/>
        </w:rPr>
        <w:t xml:space="preserve"> and </w:t>
      </w:r>
      <w:proofErr w:type="spellStart"/>
      <w:r w:rsidRPr="00E11E87">
        <w:rPr>
          <w:rFonts w:ascii="Times New Roman" w:eastAsia="Times New Roman" w:hAnsi="Times New Roman" w:cs="Times New Roman"/>
          <w:sz w:val="24"/>
          <w:szCs w:val="24"/>
        </w:rPr>
        <w:t>Seljuks</w:t>
      </w:r>
      <w:proofErr w:type="spellEnd"/>
      <w:r w:rsidRPr="00E11E87">
        <w:rPr>
          <w:rFonts w:ascii="Times New Roman" w:eastAsia="Times New Roman" w:hAnsi="Times New Roman" w:cs="Times New Roman"/>
          <w:sz w:val="24"/>
          <w:szCs w:val="24"/>
        </w:rPr>
        <w:t xml:space="preserve"> eventually dominated the caliphs.</w:t>
      </w:r>
    </w:p>
    <w:p w:rsidR="00E11E87" w:rsidRPr="00E11E87" w:rsidRDefault="00E11E87" w:rsidP="00E11E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Rebellions:</w:t>
      </w:r>
      <w:r w:rsidRPr="00E11E87">
        <w:rPr>
          <w:rFonts w:ascii="Times New Roman" w:eastAsia="Times New Roman" w:hAnsi="Times New Roman" w:cs="Times New Roman"/>
          <w:sz w:val="24"/>
          <w:szCs w:val="24"/>
        </w:rPr>
        <w:t xml:space="preserve"> Such as the </w:t>
      </w:r>
      <w:proofErr w:type="spellStart"/>
      <w:r w:rsidRPr="00E11E87">
        <w:rPr>
          <w:rFonts w:ascii="Times New Roman" w:eastAsia="Times New Roman" w:hAnsi="Times New Roman" w:cs="Times New Roman"/>
          <w:sz w:val="24"/>
          <w:szCs w:val="24"/>
        </w:rPr>
        <w:t>Zanj</w:t>
      </w:r>
      <w:proofErr w:type="spellEnd"/>
      <w:r w:rsidRPr="00E11E87">
        <w:rPr>
          <w:rFonts w:ascii="Times New Roman" w:eastAsia="Times New Roman" w:hAnsi="Times New Roman" w:cs="Times New Roman"/>
          <w:sz w:val="24"/>
          <w:szCs w:val="24"/>
        </w:rPr>
        <w:t xml:space="preserve"> Rebellion and the </w:t>
      </w:r>
      <w:proofErr w:type="spellStart"/>
      <w:r w:rsidRPr="00E11E87">
        <w:rPr>
          <w:rFonts w:ascii="Times New Roman" w:eastAsia="Times New Roman" w:hAnsi="Times New Roman" w:cs="Times New Roman"/>
          <w:sz w:val="24"/>
          <w:szCs w:val="24"/>
        </w:rPr>
        <w:t>Qarmatians</w:t>
      </w:r>
      <w:proofErr w:type="spellEnd"/>
      <w:r w:rsidRPr="00E11E87">
        <w:rPr>
          <w:rFonts w:ascii="Times New Roman" w:eastAsia="Times New Roman" w:hAnsi="Times New Roman" w:cs="Times New Roman"/>
          <w:sz w:val="24"/>
          <w:szCs w:val="24"/>
        </w:rPr>
        <w:t>.</w:t>
      </w:r>
    </w:p>
    <w:p w:rsidR="00E11E87" w:rsidRPr="00E11E87" w:rsidRDefault="00E11E87" w:rsidP="00E11E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b/>
          <w:bCs/>
          <w:sz w:val="24"/>
          <w:szCs w:val="24"/>
        </w:rPr>
        <w:t>Luxury and Decay:</w:t>
      </w:r>
      <w:r w:rsidRPr="00E11E87">
        <w:rPr>
          <w:rFonts w:ascii="Times New Roman" w:eastAsia="Times New Roman" w:hAnsi="Times New Roman" w:cs="Times New Roman"/>
          <w:sz w:val="24"/>
          <w:szCs w:val="24"/>
        </w:rPr>
        <w:t xml:space="preserve"> Later caliphs were criticized for indulgence and weak leadership.</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34"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 xml:space="preserve">The </w:t>
      </w:r>
      <w:proofErr w:type="gramStart"/>
      <w:r w:rsidRPr="00E11E87">
        <w:rPr>
          <w:rFonts w:ascii="Times New Roman" w:eastAsia="Times New Roman" w:hAnsi="Times New Roman" w:cs="Times New Roman"/>
          <w:b/>
          <w:bCs/>
          <w:sz w:val="36"/>
          <w:szCs w:val="36"/>
        </w:rPr>
        <w:t>Fall</w:t>
      </w:r>
      <w:proofErr w:type="gramEnd"/>
      <w:r w:rsidRPr="00E11E87">
        <w:rPr>
          <w:rFonts w:ascii="Times New Roman" w:eastAsia="Times New Roman" w:hAnsi="Times New Roman" w:cs="Times New Roman"/>
          <w:b/>
          <w:bCs/>
          <w:sz w:val="36"/>
          <w:szCs w:val="36"/>
        </w:rPr>
        <w:t xml:space="preserve"> of the Abbasid Caliphate</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In 1258 CE (656 AH), the Mongols under </w:t>
      </w:r>
      <w:proofErr w:type="spellStart"/>
      <w:r w:rsidRPr="00E11E87">
        <w:rPr>
          <w:rFonts w:ascii="Times New Roman" w:eastAsia="Times New Roman" w:hAnsi="Times New Roman" w:cs="Times New Roman"/>
          <w:sz w:val="24"/>
          <w:szCs w:val="24"/>
        </w:rPr>
        <w:t>Hulagu</w:t>
      </w:r>
      <w:proofErr w:type="spellEnd"/>
      <w:r w:rsidRPr="00E11E87">
        <w:rPr>
          <w:rFonts w:ascii="Times New Roman" w:eastAsia="Times New Roman" w:hAnsi="Times New Roman" w:cs="Times New Roman"/>
          <w:sz w:val="24"/>
          <w:szCs w:val="24"/>
        </w:rPr>
        <w:t xml:space="preserve"> Khan sacked Baghdad. The city was devastated, and the last caliph al-</w:t>
      </w:r>
      <w:proofErr w:type="spellStart"/>
      <w:r w:rsidRPr="00E11E87">
        <w:rPr>
          <w:rFonts w:ascii="Times New Roman" w:eastAsia="Times New Roman" w:hAnsi="Times New Roman" w:cs="Times New Roman"/>
          <w:sz w:val="24"/>
          <w:szCs w:val="24"/>
        </w:rPr>
        <w:t>Musta‘sım</w:t>
      </w:r>
      <w:proofErr w:type="spellEnd"/>
      <w:r w:rsidRPr="00E11E87">
        <w:rPr>
          <w:rFonts w:ascii="Times New Roman" w:eastAsia="Times New Roman" w:hAnsi="Times New Roman" w:cs="Times New Roman"/>
          <w:sz w:val="24"/>
          <w:szCs w:val="24"/>
        </w:rPr>
        <w:t xml:space="preserve"> was executed. This marked the end of the classical Abbasid Caliphate.</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 xml:space="preserve">However, the Abbasid line continued symbolically in Cairo under the protection of the </w:t>
      </w:r>
      <w:proofErr w:type="spellStart"/>
      <w:r w:rsidRPr="00E11E87">
        <w:rPr>
          <w:rFonts w:ascii="Times New Roman" w:eastAsia="Times New Roman" w:hAnsi="Times New Roman" w:cs="Times New Roman"/>
          <w:sz w:val="24"/>
          <w:szCs w:val="24"/>
        </w:rPr>
        <w:t>Mamluks</w:t>
      </w:r>
      <w:proofErr w:type="spellEnd"/>
      <w:r w:rsidRPr="00E11E87">
        <w:rPr>
          <w:rFonts w:ascii="Times New Roman" w:eastAsia="Times New Roman" w:hAnsi="Times New Roman" w:cs="Times New Roman"/>
          <w:sz w:val="24"/>
          <w:szCs w:val="24"/>
        </w:rPr>
        <w:t xml:space="preserve"> until the Ottoman conquest in the 16th century.</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35" style="width:0;height:1.5pt" o:hralign="center" o:hrstd="t" o:hr="t" fillcolor="#a0a0a0" stroked="f"/>
        </w:pict>
      </w:r>
    </w:p>
    <w:p w:rsidR="00E11E87" w:rsidRPr="00E11E87" w:rsidRDefault="00E11E87" w:rsidP="00E11E87">
      <w:pPr>
        <w:spacing w:before="100" w:beforeAutospacing="1" w:after="100" w:afterAutospacing="1" w:line="240" w:lineRule="auto"/>
        <w:outlineLvl w:val="1"/>
        <w:rPr>
          <w:rFonts w:ascii="Times New Roman" w:eastAsia="Times New Roman" w:hAnsi="Times New Roman" w:cs="Times New Roman"/>
          <w:b/>
          <w:bCs/>
          <w:sz w:val="36"/>
          <w:szCs w:val="36"/>
        </w:rPr>
      </w:pPr>
      <w:r w:rsidRPr="00E11E87">
        <w:rPr>
          <w:rFonts w:ascii="Times New Roman" w:eastAsia="Times New Roman" w:hAnsi="Times New Roman" w:cs="Times New Roman"/>
          <w:b/>
          <w:bCs/>
          <w:sz w:val="36"/>
          <w:szCs w:val="36"/>
        </w:rPr>
        <w:t>Conclusion</w:t>
      </w:r>
    </w:p>
    <w:p w:rsidR="00E11E87" w:rsidRPr="00E11E87" w:rsidRDefault="00E11E87" w:rsidP="00E11E87">
      <w:pPr>
        <w:spacing w:before="100" w:beforeAutospacing="1" w:after="100" w:afterAutospacing="1"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t>The Abbasid Caliphate represents the pinnacle of Islamic civilization’s cultural, scientific, and intellectual achievements. Baghdad became the center of learning and trade, drawing knowledge from diverse cultures. Despite political fragmentation and eventual decline, the Abbasid legacy of scholarship, tolerance, and creativity continues to influence the world to this day.</w:t>
      </w:r>
    </w:p>
    <w:p w:rsidR="00E11E87" w:rsidRPr="00E11E87" w:rsidRDefault="00E11E87" w:rsidP="00E11E87">
      <w:pPr>
        <w:spacing w:after="0" w:line="240" w:lineRule="auto"/>
        <w:rPr>
          <w:rFonts w:ascii="Times New Roman" w:eastAsia="Times New Roman" w:hAnsi="Times New Roman" w:cs="Times New Roman"/>
          <w:sz w:val="24"/>
          <w:szCs w:val="24"/>
        </w:rPr>
      </w:pPr>
      <w:r w:rsidRPr="00E11E87">
        <w:rPr>
          <w:rFonts w:ascii="Times New Roman" w:eastAsia="Times New Roman" w:hAnsi="Times New Roman" w:cs="Times New Roman"/>
          <w:sz w:val="24"/>
          <w:szCs w:val="24"/>
        </w:rPr>
        <w:pict>
          <v:rect id="_x0000_i1036" style="width:0;height:1.5pt" o:hralign="center" o:hrstd="t" o:hr="t" fillcolor="#a0a0a0" stroked="f"/>
        </w:pict>
      </w:r>
    </w:p>
    <w:p w:rsidR="00510BB8" w:rsidRDefault="00510BB8"/>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250B1"/>
    <w:multiLevelType w:val="multilevel"/>
    <w:tmpl w:val="932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8047B"/>
    <w:multiLevelType w:val="multilevel"/>
    <w:tmpl w:val="FF8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C568C2"/>
    <w:multiLevelType w:val="multilevel"/>
    <w:tmpl w:val="747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2A02EB"/>
    <w:multiLevelType w:val="multilevel"/>
    <w:tmpl w:val="1C0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8816A1"/>
    <w:multiLevelType w:val="multilevel"/>
    <w:tmpl w:val="89D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C06C9D"/>
    <w:multiLevelType w:val="multilevel"/>
    <w:tmpl w:val="48A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9076E4"/>
    <w:multiLevelType w:val="multilevel"/>
    <w:tmpl w:val="9C72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7205A0"/>
    <w:multiLevelType w:val="multilevel"/>
    <w:tmpl w:val="F4F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96084F"/>
    <w:multiLevelType w:val="multilevel"/>
    <w:tmpl w:val="FDF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084A1B"/>
    <w:multiLevelType w:val="multilevel"/>
    <w:tmpl w:val="4818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EC102D"/>
    <w:multiLevelType w:val="multilevel"/>
    <w:tmpl w:val="7F8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1030EF"/>
    <w:multiLevelType w:val="multilevel"/>
    <w:tmpl w:val="FB0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0A2D54"/>
    <w:multiLevelType w:val="multilevel"/>
    <w:tmpl w:val="632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5C0489"/>
    <w:multiLevelType w:val="multilevel"/>
    <w:tmpl w:val="748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F53F61"/>
    <w:multiLevelType w:val="multilevel"/>
    <w:tmpl w:val="6D6E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1"/>
  </w:num>
  <w:num w:numId="3">
    <w:abstractNumId w:val="10"/>
  </w:num>
  <w:num w:numId="4">
    <w:abstractNumId w:val="3"/>
  </w:num>
  <w:num w:numId="5">
    <w:abstractNumId w:val="12"/>
  </w:num>
  <w:num w:numId="6">
    <w:abstractNumId w:val="13"/>
  </w:num>
  <w:num w:numId="7">
    <w:abstractNumId w:val="2"/>
  </w:num>
  <w:num w:numId="8">
    <w:abstractNumId w:val="0"/>
  </w:num>
  <w:num w:numId="9">
    <w:abstractNumId w:val="6"/>
  </w:num>
  <w:num w:numId="10">
    <w:abstractNumId w:val="1"/>
  </w:num>
  <w:num w:numId="11">
    <w:abstractNumId w:val="5"/>
  </w:num>
  <w:num w:numId="12">
    <w:abstractNumId w:val="9"/>
  </w:num>
  <w:num w:numId="13">
    <w:abstractNumId w:val="4"/>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E87"/>
    <w:rsid w:val="00510BB8"/>
    <w:rsid w:val="00E11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1D83BB-B04C-4B79-90EA-667EC0C7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1E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1E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1E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E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1E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1E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11E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1E87"/>
    <w:rPr>
      <w:b/>
      <w:bCs/>
    </w:rPr>
  </w:style>
  <w:style w:type="character" w:styleId="Emphasis">
    <w:name w:val="Emphasis"/>
    <w:basedOn w:val="DefaultParagraphFont"/>
    <w:uiPriority w:val="20"/>
    <w:qFormat/>
    <w:rsid w:val="00E11E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34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895</Words>
  <Characters>5103</Characters>
  <Application>Microsoft Office Word</Application>
  <DocSecurity>0</DocSecurity>
  <Lines>42</Lines>
  <Paragraphs>11</Paragraphs>
  <ScaleCrop>false</ScaleCrop>
  <Company/>
  <LinksUpToDate>false</LinksUpToDate>
  <CharactersWithSpaces>5987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2025-08-22T10:57:00Z</dcterms:created>
  <dcterms:modified xsi:type="dcterms:W3CDTF">2025-08-22T10:58:00Z</dcterms:modified>
</cp:coreProperties>
</file>