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D7827" w14:textId="77777777" w:rsidR="00BB2B0C" w:rsidRDefault="007D66DD" w:rsidP="007D66DD">
      <w:pPr>
        <w:jc w:val="center"/>
        <w:rPr>
          <w:rFonts w:ascii="Times New Roman" w:hAnsi="Times New Roman" w:cs="Times New Roman"/>
        </w:rPr>
      </w:pPr>
      <w:bookmarkStart w:id="0" w:name="_GoBack"/>
      <w:bookmarkEnd w:id="0"/>
      <w:r>
        <w:rPr>
          <w:rFonts w:ascii="Times New Roman" w:hAnsi="Times New Roman" w:cs="Times New Roman"/>
        </w:rPr>
        <w:t>Officials Cite Median, Education in Enforcing Pedestrian Safety on Route 1</w:t>
      </w:r>
    </w:p>
    <w:p w14:paraId="23075EFD" w14:textId="77777777" w:rsidR="007D66DD" w:rsidRDefault="007D66DD" w:rsidP="007D66DD">
      <w:pPr>
        <w:jc w:val="center"/>
        <w:rPr>
          <w:rFonts w:ascii="Times New Roman" w:hAnsi="Times New Roman" w:cs="Times New Roman"/>
        </w:rPr>
      </w:pPr>
    </w:p>
    <w:p w14:paraId="6CD3DC2F" w14:textId="77777777" w:rsidR="007D66DD" w:rsidRDefault="007D66DD" w:rsidP="007D66DD">
      <w:pPr>
        <w:rPr>
          <w:rFonts w:ascii="Times New Roman" w:hAnsi="Times New Roman" w:cs="Times New Roman"/>
        </w:rPr>
      </w:pPr>
      <w:r>
        <w:rPr>
          <w:rFonts w:ascii="Times New Roman" w:hAnsi="Times New Roman" w:cs="Times New Roman"/>
        </w:rPr>
        <w:t xml:space="preserve">According to the Spring 2018 </w:t>
      </w:r>
      <w:hyperlink r:id="rId4" w:history="1">
        <w:r w:rsidR="00053950" w:rsidRPr="00053950">
          <w:rPr>
            <w:rStyle w:val="Hyperlink"/>
            <w:rFonts w:ascii="Times New Roman" w:hAnsi="Times New Roman" w:cs="Times New Roman"/>
          </w:rPr>
          <w:t>edition</w:t>
        </w:r>
      </w:hyperlink>
      <w:r>
        <w:rPr>
          <w:rFonts w:ascii="Times New Roman" w:hAnsi="Times New Roman" w:cs="Times New Roman"/>
        </w:rPr>
        <w:t xml:space="preserve"> of the</w:t>
      </w:r>
      <w:r w:rsidR="0049221F">
        <w:rPr>
          <w:rFonts w:ascii="Times New Roman" w:hAnsi="Times New Roman" w:cs="Times New Roman"/>
        </w:rPr>
        <w:t xml:space="preserve"> Metropolitan Washington Council of Governments’</w:t>
      </w:r>
      <w:r>
        <w:rPr>
          <w:rFonts w:ascii="Times New Roman" w:hAnsi="Times New Roman" w:cs="Times New Roman"/>
        </w:rPr>
        <w:t xml:space="preserve"> Street Smart </w:t>
      </w:r>
      <w:r w:rsidR="00053950">
        <w:rPr>
          <w:rFonts w:ascii="Times New Roman" w:hAnsi="Times New Roman" w:cs="Times New Roman"/>
        </w:rPr>
        <w:t xml:space="preserve">traffic </w:t>
      </w:r>
      <w:r w:rsidR="0049221F">
        <w:rPr>
          <w:rFonts w:ascii="Times New Roman" w:hAnsi="Times New Roman" w:cs="Times New Roman"/>
        </w:rPr>
        <w:t xml:space="preserve">safety campaign, </w:t>
      </w:r>
      <w:r w:rsidR="00053950">
        <w:rPr>
          <w:rFonts w:ascii="Times New Roman" w:hAnsi="Times New Roman" w:cs="Times New Roman"/>
        </w:rPr>
        <w:t>Prince George’s County le</w:t>
      </w:r>
      <w:r w:rsidR="00B14E49">
        <w:rPr>
          <w:rFonts w:ascii="Times New Roman" w:hAnsi="Times New Roman" w:cs="Times New Roman"/>
        </w:rPr>
        <w:t>a</w:t>
      </w:r>
      <w:r w:rsidR="00053950">
        <w:rPr>
          <w:rFonts w:ascii="Times New Roman" w:hAnsi="Times New Roman" w:cs="Times New Roman"/>
        </w:rPr>
        <w:t>d</w:t>
      </w:r>
      <w:r w:rsidR="00B14E49">
        <w:rPr>
          <w:rFonts w:ascii="Times New Roman" w:hAnsi="Times New Roman" w:cs="Times New Roman"/>
        </w:rPr>
        <w:t>s</w:t>
      </w:r>
      <w:r w:rsidR="00053950">
        <w:rPr>
          <w:rFonts w:ascii="Times New Roman" w:hAnsi="Times New Roman" w:cs="Times New Roman"/>
        </w:rPr>
        <w:t xml:space="preserve"> the Washington D.C. region in transit fatalities.</w:t>
      </w:r>
    </w:p>
    <w:p w14:paraId="16B2F3D5" w14:textId="77777777" w:rsidR="00053950" w:rsidRDefault="00053950" w:rsidP="007D66DD">
      <w:pPr>
        <w:rPr>
          <w:rFonts w:ascii="Times New Roman" w:hAnsi="Times New Roman" w:cs="Times New Roman"/>
        </w:rPr>
      </w:pPr>
    </w:p>
    <w:p w14:paraId="6A40F67D" w14:textId="77777777" w:rsidR="00053950" w:rsidRDefault="00053950" w:rsidP="007D66DD">
      <w:pPr>
        <w:rPr>
          <w:rFonts w:ascii="Times New Roman" w:hAnsi="Times New Roman" w:cs="Times New Roman"/>
        </w:rPr>
      </w:pPr>
      <w:r>
        <w:rPr>
          <w:rFonts w:ascii="Times New Roman" w:hAnsi="Times New Roman" w:cs="Times New Roman"/>
        </w:rPr>
        <w:t>The data records 99 transit fatalities throughout the county in 2017. Of those 99 total incidents, 24 were pedestrian fatalities.</w:t>
      </w:r>
      <w:r w:rsidR="00BF1966">
        <w:rPr>
          <w:rFonts w:ascii="Times New Roman" w:hAnsi="Times New Roman" w:cs="Times New Roman"/>
        </w:rPr>
        <w:t xml:space="preserve"> Maryland’s Charles County and Fairfax County in Virginia were tied for second place,</w:t>
      </w:r>
      <w:r w:rsidR="007A67A8">
        <w:rPr>
          <w:rFonts w:ascii="Times New Roman" w:hAnsi="Times New Roman" w:cs="Times New Roman"/>
        </w:rPr>
        <w:t xml:space="preserve"> each</w:t>
      </w:r>
      <w:r w:rsidR="00BF1966">
        <w:rPr>
          <w:rFonts w:ascii="Times New Roman" w:hAnsi="Times New Roman" w:cs="Times New Roman"/>
        </w:rPr>
        <w:t xml:space="preserve"> with 35 fatalities recorded.</w:t>
      </w:r>
    </w:p>
    <w:p w14:paraId="593CF785" w14:textId="77777777" w:rsidR="007A67A8" w:rsidRDefault="007A67A8" w:rsidP="007D66DD">
      <w:pPr>
        <w:rPr>
          <w:rFonts w:ascii="Times New Roman" w:hAnsi="Times New Roman" w:cs="Times New Roman"/>
        </w:rPr>
      </w:pPr>
    </w:p>
    <w:p w14:paraId="12F0888E" w14:textId="77777777" w:rsidR="007A67A8" w:rsidRDefault="007A67A8" w:rsidP="007D66DD">
      <w:pPr>
        <w:rPr>
          <w:rFonts w:ascii="Times New Roman" w:hAnsi="Times New Roman" w:cs="Times New Roman"/>
        </w:rPr>
      </w:pPr>
      <w:r>
        <w:rPr>
          <w:rFonts w:ascii="Times New Roman" w:hAnsi="Times New Roman" w:cs="Times New Roman"/>
        </w:rPr>
        <w:t xml:space="preserve">Despite the high number of </w:t>
      </w:r>
      <w:r w:rsidR="004A185D">
        <w:rPr>
          <w:rFonts w:ascii="Times New Roman" w:hAnsi="Times New Roman" w:cs="Times New Roman"/>
        </w:rPr>
        <w:t xml:space="preserve">pedestrian </w:t>
      </w:r>
      <w:r>
        <w:rPr>
          <w:rFonts w:ascii="Times New Roman" w:hAnsi="Times New Roman" w:cs="Times New Roman"/>
        </w:rPr>
        <w:t xml:space="preserve">fatalities reported countywide, officials are optimistic about a net decrease in pedestrian incidents </w:t>
      </w:r>
      <w:r w:rsidR="004A185D">
        <w:rPr>
          <w:rFonts w:ascii="Times New Roman" w:hAnsi="Times New Roman" w:cs="Times New Roman"/>
        </w:rPr>
        <w:t>on Route One, thanks to the installation of a traffic median in the middle of the street and ongoing education and enforcement efforts.</w:t>
      </w:r>
    </w:p>
    <w:p w14:paraId="30B35DE5" w14:textId="77777777" w:rsidR="00BF1966" w:rsidRDefault="00BF1966" w:rsidP="007D66DD">
      <w:pPr>
        <w:rPr>
          <w:rFonts w:ascii="Times New Roman" w:hAnsi="Times New Roman" w:cs="Times New Roman"/>
        </w:rPr>
      </w:pPr>
    </w:p>
    <w:p w14:paraId="6C25D768" w14:textId="77777777" w:rsidR="00BF1966" w:rsidRDefault="00BF1966" w:rsidP="007D66DD">
      <w:pPr>
        <w:rPr>
          <w:rFonts w:ascii="Times New Roman" w:hAnsi="Times New Roman" w:cs="Times New Roman"/>
        </w:rPr>
      </w:pPr>
      <w:r>
        <w:rPr>
          <w:rFonts w:ascii="Times New Roman" w:hAnsi="Times New Roman" w:cs="Times New Roman"/>
        </w:rPr>
        <w:t>In an email, Paulette Jones, Public Information Officer at the county’s Public Works and Transportation division, cited a comprehensive approach emphasizing four “</w:t>
      </w:r>
      <w:proofErr w:type="spellStart"/>
      <w:proofErr w:type="gramStart"/>
      <w:r>
        <w:rPr>
          <w:rFonts w:ascii="Times New Roman" w:hAnsi="Times New Roman" w:cs="Times New Roman"/>
        </w:rPr>
        <w:t>e”s</w:t>
      </w:r>
      <w:proofErr w:type="spellEnd"/>
      <w:proofErr w:type="gramEnd"/>
      <w:r>
        <w:rPr>
          <w:rFonts w:ascii="Times New Roman" w:hAnsi="Times New Roman" w:cs="Times New Roman"/>
        </w:rPr>
        <w:t xml:space="preserve"> of safety: “engineering,  education, enforcement and emergency services” </w:t>
      </w:r>
      <w:r w:rsidR="0053609F">
        <w:rPr>
          <w:rFonts w:ascii="Times New Roman" w:hAnsi="Times New Roman" w:cs="Times New Roman"/>
        </w:rPr>
        <w:t>as a way to improve public safety along roadways.</w:t>
      </w:r>
    </w:p>
    <w:p w14:paraId="02C599FC" w14:textId="77777777" w:rsidR="0053609F" w:rsidRDefault="0053609F" w:rsidP="007D66DD">
      <w:pPr>
        <w:rPr>
          <w:rFonts w:ascii="Times New Roman" w:hAnsi="Times New Roman" w:cs="Times New Roman"/>
        </w:rPr>
      </w:pPr>
    </w:p>
    <w:p w14:paraId="71B10CEB" w14:textId="77777777" w:rsidR="0053609F" w:rsidRDefault="0053609F" w:rsidP="007D66DD">
      <w:pPr>
        <w:rPr>
          <w:rFonts w:ascii="Times New Roman" w:hAnsi="Times New Roman" w:cs="Times New Roman"/>
        </w:rPr>
      </w:pPr>
      <w:r>
        <w:rPr>
          <w:rFonts w:ascii="Times New Roman" w:hAnsi="Times New Roman" w:cs="Times New Roman"/>
        </w:rPr>
        <w:t xml:space="preserve">The </w:t>
      </w:r>
      <w:r w:rsidR="007A67A8">
        <w:rPr>
          <w:rFonts w:ascii="Times New Roman" w:hAnsi="Times New Roman" w:cs="Times New Roman"/>
        </w:rPr>
        <w:t>stretch of Route One</w:t>
      </w:r>
      <w:r>
        <w:rPr>
          <w:rFonts w:ascii="Times New Roman" w:hAnsi="Times New Roman" w:cs="Times New Roman"/>
        </w:rPr>
        <w:t xml:space="preserve"> running south of this university’s campus is considered a “high crash [corridor]</w:t>
      </w:r>
      <w:r w:rsidR="0085526D">
        <w:rPr>
          <w:rFonts w:ascii="Times New Roman" w:hAnsi="Times New Roman" w:cs="Times New Roman"/>
        </w:rPr>
        <w:t>,</w:t>
      </w:r>
      <w:r>
        <w:rPr>
          <w:rFonts w:ascii="Times New Roman" w:hAnsi="Times New Roman" w:cs="Times New Roman"/>
        </w:rPr>
        <w:t xml:space="preserve">” Jones wrote via email. She specified that high crash corridors </w:t>
      </w:r>
      <w:r w:rsidR="0085526D">
        <w:rPr>
          <w:rFonts w:ascii="Times New Roman" w:hAnsi="Times New Roman" w:cs="Times New Roman"/>
        </w:rPr>
        <w:t>are designated by the Maryland Department of Transportation’s State Highway Administration as one-mile segments of road with “five or more crashes in a five-year period.”</w:t>
      </w:r>
    </w:p>
    <w:p w14:paraId="3049924E" w14:textId="77777777" w:rsidR="006E2FB9" w:rsidRDefault="006E2FB9" w:rsidP="007D66DD">
      <w:pPr>
        <w:rPr>
          <w:rFonts w:ascii="Times New Roman" w:hAnsi="Times New Roman" w:cs="Times New Roman"/>
        </w:rPr>
      </w:pPr>
    </w:p>
    <w:p w14:paraId="117E795B" w14:textId="77777777" w:rsidR="0085526D" w:rsidRDefault="006E2FB9" w:rsidP="007D66DD">
      <w:pPr>
        <w:rPr>
          <w:rFonts w:ascii="Times New Roman" w:hAnsi="Times New Roman" w:cs="Times New Roman"/>
        </w:rPr>
      </w:pPr>
      <w:r>
        <w:rPr>
          <w:rFonts w:ascii="Times New Roman" w:hAnsi="Times New Roman" w:cs="Times New Roman"/>
        </w:rPr>
        <w:t>The State Highway Administration’s data for 2017 records average daily traffic of 37,301 vehicles near the interse</w:t>
      </w:r>
      <w:r w:rsidR="007A67A8">
        <w:rPr>
          <w:rFonts w:ascii="Times New Roman" w:hAnsi="Times New Roman" w:cs="Times New Roman"/>
        </w:rPr>
        <w:t>ction of Route One</w:t>
      </w:r>
      <w:r>
        <w:rPr>
          <w:rFonts w:ascii="Times New Roman" w:hAnsi="Times New Roman" w:cs="Times New Roman"/>
        </w:rPr>
        <w:t xml:space="preserve"> and Campus </w:t>
      </w:r>
      <w:proofErr w:type="spellStart"/>
      <w:r>
        <w:rPr>
          <w:rFonts w:ascii="Times New Roman" w:hAnsi="Times New Roman" w:cs="Times New Roman"/>
        </w:rPr>
        <w:t>Dr</w:t>
      </w:r>
      <w:proofErr w:type="spellEnd"/>
      <w:r>
        <w:rPr>
          <w:rFonts w:ascii="Times New Roman" w:hAnsi="Times New Roman" w:cs="Times New Roman"/>
        </w:rPr>
        <w:t>, making it among the busiest in the county.</w:t>
      </w:r>
    </w:p>
    <w:p w14:paraId="3C024252" w14:textId="77777777" w:rsidR="006E2FB9" w:rsidRDefault="006E2FB9" w:rsidP="007D66DD">
      <w:pPr>
        <w:rPr>
          <w:rFonts w:ascii="Times New Roman" w:hAnsi="Times New Roman" w:cs="Times New Roman"/>
        </w:rPr>
      </w:pPr>
    </w:p>
    <w:p w14:paraId="3DB70859" w14:textId="77777777" w:rsidR="006E2FB9" w:rsidRDefault="004A185D" w:rsidP="007D66DD">
      <w:pPr>
        <w:rPr>
          <w:rFonts w:ascii="Times New Roman" w:hAnsi="Times New Roman" w:cs="Times New Roman"/>
        </w:rPr>
      </w:pPr>
      <w:r>
        <w:rPr>
          <w:rFonts w:ascii="Times New Roman" w:hAnsi="Times New Roman" w:cs="Times New Roman"/>
        </w:rPr>
        <w:t>Nevertheless,</w:t>
      </w:r>
      <w:r w:rsidR="007A67A8">
        <w:rPr>
          <w:rFonts w:ascii="Times New Roman" w:hAnsi="Times New Roman" w:cs="Times New Roman"/>
        </w:rPr>
        <w:t xml:space="preserve"> officials from </w:t>
      </w:r>
      <w:r>
        <w:rPr>
          <w:rFonts w:ascii="Times New Roman" w:hAnsi="Times New Roman" w:cs="Times New Roman"/>
        </w:rPr>
        <w:t xml:space="preserve">MDOT SHA report a </w:t>
      </w:r>
      <w:proofErr w:type="gramStart"/>
      <w:r>
        <w:rPr>
          <w:rFonts w:ascii="Times New Roman" w:hAnsi="Times New Roman" w:cs="Times New Roman"/>
        </w:rPr>
        <w:t>drop in</w:t>
      </w:r>
      <w:proofErr w:type="gramEnd"/>
      <w:r>
        <w:rPr>
          <w:rFonts w:ascii="Times New Roman" w:hAnsi="Times New Roman" w:cs="Times New Roman"/>
        </w:rPr>
        <w:t xml:space="preserve"> traffic incidents along Route One in recent years.</w:t>
      </w:r>
    </w:p>
    <w:p w14:paraId="31C81FE4" w14:textId="77777777" w:rsidR="004A185D" w:rsidRDefault="004A185D" w:rsidP="007D66DD">
      <w:pPr>
        <w:rPr>
          <w:rFonts w:ascii="Times New Roman" w:hAnsi="Times New Roman" w:cs="Times New Roman"/>
        </w:rPr>
      </w:pPr>
    </w:p>
    <w:p w14:paraId="657C3455" w14:textId="77777777" w:rsidR="004A185D" w:rsidRDefault="004A185D" w:rsidP="004A185D">
      <w:pPr>
        <w:rPr>
          <w:rFonts w:ascii="Times New Roman" w:hAnsi="Times New Roman" w:cs="Times New Roman"/>
        </w:rPr>
      </w:pPr>
      <w:r>
        <w:rPr>
          <w:rFonts w:ascii="Times New Roman" w:hAnsi="Times New Roman" w:cs="Times New Roman"/>
        </w:rPr>
        <w:t xml:space="preserve">Charles </w:t>
      </w:r>
      <w:proofErr w:type="spellStart"/>
      <w:r>
        <w:rPr>
          <w:rFonts w:ascii="Times New Roman" w:hAnsi="Times New Roman" w:cs="Times New Roman"/>
        </w:rPr>
        <w:t>Glischar</w:t>
      </w:r>
      <w:proofErr w:type="spellEnd"/>
      <w:r>
        <w:rPr>
          <w:rFonts w:ascii="Times New Roman" w:hAnsi="Times New Roman" w:cs="Times New Roman"/>
        </w:rPr>
        <w:t>, Media Relations Manager for MDOT SHA, wrote, “</w:t>
      </w:r>
      <w:r w:rsidRPr="004A185D">
        <w:rPr>
          <w:rFonts w:ascii="Times New Roman" w:hAnsi="Times New Roman" w:cs="Times New Roman"/>
        </w:rPr>
        <w:t>crash</w:t>
      </w:r>
      <w:r>
        <w:rPr>
          <w:rFonts w:ascii="Times New Roman" w:hAnsi="Times New Roman" w:cs="Times New Roman"/>
        </w:rPr>
        <w:t>es have been decreasing on US 1,” in an email.</w:t>
      </w:r>
      <w:r w:rsidRPr="004A185D">
        <w:rPr>
          <w:rFonts w:ascii="Times New Roman" w:hAnsi="Times New Roman" w:cs="Times New Roman"/>
        </w:rPr>
        <w:t xml:space="preserve">  </w:t>
      </w:r>
      <w:r>
        <w:rPr>
          <w:rFonts w:ascii="Times New Roman" w:hAnsi="Times New Roman" w:cs="Times New Roman"/>
        </w:rPr>
        <w:t>“</w:t>
      </w:r>
      <w:r w:rsidRPr="004A185D">
        <w:rPr>
          <w:rFonts w:ascii="Times New Roman" w:hAnsi="Times New Roman" w:cs="Times New Roman"/>
        </w:rPr>
        <w:t>After experiencing fatal pedestrian and bicycle crashes in 2013 and 2014, no pedestrian or bicycle crashes occurred in 2015 and 2016.</w:t>
      </w:r>
      <w:r>
        <w:rPr>
          <w:rFonts w:ascii="Times New Roman" w:hAnsi="Times New Roman" w:cs="Times New Roman"/>
        </w:rPr>
        <w:t>”</w:t>
      </w:r>
    </w:p>
    <w:p w14:paraId="68F09E28" w14:textId="77777777" w:rsidR="004A185D" w:rsidRDefault="004A185D" w:rsidP="004A185D">
      <w:pPr>
        <w:rPr>
          <w:rFonts w:ascii="Times New Roman" w:hAnsi="Times New Roman" w:cs="Times New Roman"/>
        </w:rPr>
      </w:pPr>
    </w:p>
    <w:p w14:paraId="71F05957" w14:textId="77777777" w:rsidR="005C23B0" w:rsidRDefault="004A185D" w:rsidP="004A185D">
      <w:pPr>
        <w:rPr>
          <w:rFonts w:ascii="Times New Roman" w:hAnsi="Times New Roman" w:cs="Times New Roman"/>
        </w:rPr>
      </w:pPr>
      <w:proofErr w:type="spellStart"/>
      <w:r>
        <w:rPr>
          <w:rFonts w:ascii="Times New Roman" w:hAnsi="Times New Roman" w:cs="Times New Roman"/>
        </w:rPr>
        <w:t>Glischar</w:t>
      </w:r>
      <w:proofErr w:type="spellEnd"/>
      <w:r>
        <w:rPr>
          <w:rFonts w:ascii="Times New Roman" w:hAnsi="Times New Roman" w:cs="Times New Roman"/>
        </w:rPr>
        <w:t xml:space="preserve"> </w:t>
      </w:r>
      <w:r w:rsidR="005C23B0">
        <w:rPr>
          <w:rFonts w:ascii="Times New Roman" w:hAnsi="Times New Roman" w:cs="Times New Roman"/>
        </w:rPr>
        <w:t>wrote that since 2015, only one pedestrian fatality had been confirmed in a 1.5-mile segment of road along Route One between Knox Rd University Blvd. Pedestrian and cyclist injuries have also decreased in the area since 2014, when seven incidents were reported. There were three reported injuries in 2015 and 2017, and two in 2016.</w:t>
      </w:r>
    </w:p>
    <w:p w14:paraId="2CA065A1" w14:textId="77777777" w:rsidR="005C23B0" w:rsidRDefault="005C23B0" w:rsidP="004A185D">
      <w:pPr>
        <w:rPr>
          <w:rFonts w:ascii="Times New Roman" w:hAnsi="Times New Roman" w:cs="Times New Roman"/>
        </w:rPr>
      </w:pPr>
    </w:p>
    <w:p w14:paraId="20679141" w14:textId="77777777" w:rsidR="004A185D" w:rsidRPr="004A185D" w:rsidRDefault="00F82E16" w:rsidP="004A185D">
      <w:pPr>
        <w:rPr>
          <w:rFonts w:ascii="Times New Roman" w:hAnsi="Times New Roman" w:cs="Times New Roman"/>
        </w:rPr>
      </w:pPr>
      <w:r>
        <w:rPr>
          <w:rFonts w:ascii="Times New Roman" w:hAnsi="Times New Roman" w:cs="Times New Roman"/>
        </w:rPr>
        <w:t>Much of the fatality decrease in the area, according to Prince George’s County Police Department officers, stems from the installation of a black metal median dividing Route One in half near the intersection with Knox Rd.</w:t>
      </w:r>
    </w:p>
    <w:p w14:paraId="403C3431" w14:textId="77777777" w:rsidR="004A185D" w:rsidRDefault="004A185D" w:rsidP="007D66DD">
      <w:pPr>
        <w:rPr>
          <w:rFonts w:ascii="Times New Roman" w:hAnsi="Times New Roman" w:cs="Times New Roman"/>
        </w:rPr>
      </w:pPr>
    </w:p>
    <w:p w14:paraId="60AB23E0" w14:textId="77777777" w:rsidR="0085526D" w:rsidRDefault="00741486" w:rsidP="007D66DD">
      <w:pPr>
        <w:rPr>
          <w:rFonts w:ascii="Times New Roman" w:hAnsi="Times New Roman" w:cs="Times New Roman"/>
        </w:rPr>
      </w:pPr>
      <w:r>
        <w:rPr>
          <w:rFonts w:ascii="Times New Roman" w:hAnsi="Times New Roman" w:cs="Times New Roman"/>
        </w:rPr>
        <w:lastRenderedPageBreak/>
        <w:t xml:space="preserve">Major Chris Price, </w:t>
      </w:r>
      <w:r w:rsidR="00624AC9">
        <w:rPr>
          <w:rFonts w:ascii="Times New Roman" w:hAnsi="Times New Roman" w:cs="Times New Roman"/>
        </w:rPr>
        <w:t>Commander of PGPD’s Special Operations Division, said that since August 2015, his unit had investigated 58 pedestrian fatalities. “Only one of these has been in College Park, in October of last year,” he said.</w:t>
      </w:r>
    </w:p>
    <w:p w14:paraId="208C2DAE" w14:textId="77777777" w:rsidR="00624AC9" w:rsidRDefault="00624AC9" w:rsidP="007D66DD">
      <w:pPr>
        <w:rPr>
          <w:rFonts w:ascii="Times New Roman" w:hAnsi="Times New Roman" w:cs="Times New Roman"/>
        </w:rPr>
      </w:pPr>
    </w:p>
    <w:p w14:paraId="3CC135DE" w14:textId="77777777" w:rsidR="00624AC9" w:rsidRDefault="00624AC9" w:rsidP="007D66DD">
      <w:pPr>
        <w:rPr>
          <w:rFonts w:ascii="Times New Roman" w:hAnsi="Times New Roman" w:cs="Times New Roman"/>
        </w:rPr>
      </w:pPr>
      <w:r>
        <w:rPr>
          <w:rFonts w:ascii="Times New Roman" w:hAnsi="Times New Roman" w:cs="Times New Roman"/>
        </w:rPr>
        <w:t>“As of late, College Park has not seen as many crashes and fatalities,” Price said. “One of the biggest things we’re attributing it to is the installation of the barriers and medians along Route One. It makes it harder for pedestrians to cross illegally.”</w:t>
      </w:r>
    </w:p>
    <w:p w14:paraId="5B3C4E54" w14:textId="77777777" w:rsidR="00624AC9" w:rsidRDefault="00624AC9" w:rsidP="007D66DD">
      <w:pPr>
        <w:rPr>
          <w:rFonts w:ascii="Times New Roman" w:hAnsi="Times New Roman" w:cs="Times New Roman"/>
        </w:rPr>
      </w:pPr>
    </w:p>
    <w:p w14:paraId="3395CDB3" w14:textId="77777777" w:rsidR="00624AC9" w:rsidRDefault="00624AC9" w:rsidP="007D66DD">
      <w:pPr>
        <w:rPr>
          <w:rFonts w:ascii="Times New Roman" w:hAnsi="Times New Roman" w:cs="Times New Roman"/>
        </w:rPr>
      </w:pPr>
      <w:r>
        <w:rPr>
          <w:rFonts w:ascii="Times New Roman" w:hAnsi="Times New Roman" w:cs="Times New Roman"/>
        </w:rPr>
        <w:t>Although Price could not remember when exactly the medians were installed, “it’s been at least two years,” he said.</w:t>
      </w:r>
    </w:p>
    <w:p w14:paraId="1501160F" w14:textId="77777777" w:rsidR="00624AC9" w:rsidRDefault="00624AC9" w:rsidP="007D66DD">
      <w:pPr>
        <w:rPr>
          <w:rFonts w:ascii="Times New Roman" w:hAnsi="Times New Roman" w:cs="Times New Roman"/>
        </w:rPr>
      </w:pPr>
    </w:p>
    <w:p w14:paraId="65B8029B" w14:textId="77777777" w:rsidR="00624AC9" w:rsidRDefault="00624AC9" w:rsidP="007D66DD">
      <w:pPr>
        <w:rPr>
          <w:rFonts w:ascii="Times New Roman" w:hAnsi="Times New Roman" w:cs="Times New Roman"/>
        </w:rPr>
      </w:pPr>
      <w:r>
        <w:rPr>
          <w:rFonts w:ascii="Times New Roman" w:hAnsi="Times New Roman" w:cs="Times New Roman"/>
        </w:rPr>
        <w:t>Along with the medians, Price stressed the value of education in promoting pedestrian safety in the area.</w:t>
      </w:r>
    </w:p>
    <w:p w14:paraId="5F48E73F" w14:textId="77777777" w:rsidR="00624AC9" w:rsidRDefault="00624AC9" w:rsidP="007D66DD">
      <w:pPr>
        <w:rPr>
          <w:rFonts w:ascii="Times New Roman" w:hAnsi="Times New Roman" w:cs="Times New Roman"/>
        </w:rPr>
      </w:pPr>
    </w:p>
    <w:p w14:paraId="0ADC4E28" w14:textId="77777777" w:rsidR="00624AC9" w:rsidRDefault="00624AC9" w:rsidP="007D66DD">
      <w:pPr>
        <w:rPr>
          <w:rFonts w:ascii="Times New Roman" w:hAnsi="Times New Roman" w:cs="Times New Roman"/>
        </w:rPr>
      </w:pPr>
      <w:r>
        <w:rPr>
          <w:rFonts w:ascii="Times New Roman" w:hAnsi="Times New Roman" w:cs="Times New Roman"/>
        </w:rPr>
        <w:t>“We have officers out on the corner handing out pamphlets and flyers, especially to students walking around College Park,” he said.</w:t>
      </w:r>
    </w:p>
    <w:p w14:paraId="40AF0815" w14:textId="77777777" w:rsidR="00624AC9" w:rsidRDefault="00624AC9" w:rsidP="007D66DD">
      <w:pPr>
        <w:rPr>
          <w:rFonts w:ascii="Times New Roman" w:hAnsi="Times New Roman" w:cs="Times New Roman"/>
        </w:rPr>
      </w:pPr>
    </w:p>
    <w:p w14:paraId="15D5E646" w14:textId="77777777" w:rsidR="00624AC9" w:rsidRDefault="00624AC9" w:rsidP="007D66DD">
      <w:pPr>
        <w:rPr>
          <w:rFonts w:ascii="Times New Roman" w:hAnsi="Times New Roman" w:cs="Times New Roman"/>
        </w:rPr>
      </w:pPr>
      <w:r>
        <w:rPr>
          <w:rFonts w:ascii="Times New Roman" w:hAnsi="Times New Roman" w:cs="Times New Roman"/>
        </w:rPr>
        <w:t xml:space="preserve">As of this point in 2018, no new pedestrian fatalities have been reported along Route One. With continued education and enforcement, the roadway is on track to become safer for the entire campus community. </w:t>
      </w:r>
    </w:p>
    <w:p w14:paraId="49EFBA56" w14:textId="77777777" w:rsidR="00053950" w:rsidRDefault="00053950" w:rsidP="007D66DD">
      <w:pPr>
        <w:rPr>
          <w:rFonts w:ascii="Times New Roman" w:hAnsi="Times New Roman" w:cs="Times New Roman"/>
        </w:rPr>
      </w:pPr>
    </w:p>
    <w:p w14:paraId="0CCC43D8" w14:textId="77777777" w:rsidR="00053950" w:rsidRPr="007D66DD" w:rsidRDefault="00053950" w:rsidP="007D66DD">
      <w:pPr>
        <w:rPr>
          <w:rFonts w:ascii="Times New Roman" w:hAnsi="Times New Roman" w:cs="Times New Roman"/>
        </w:rPr>
      </w:pPr>
    </w:p>
    <w:sectPr w:rsidR="00053950" w:rsidRPr="007D66DD" w:rsidSect="00906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6DD"/>
    <w:rsid w:val="00053950"/>
    <w:rsid w:val="0013660A"/>
    <w:rsid w:val="0049221F"/>
    <w:rsid w:val="004A185D"/>
    <w:rsid w:val="0053609F"/>
    <w:rsid w:val="005C23B0"/>
    <w:rsid w:val="00624AC9"/>
    <w:rsid w:val="006E2FB9"/>
    <w:rsid w:val="00741486"/>
    <w:rsid w:val="007A67A8"/>
    <w:rsid w:val="007D66DD"/>
    <w:rsid w:val="0085526D"/>
    <w:rsid w:val="00906D76"/>
    <w:rsid w:val="00B14E49"/>
    <w:rsid w:val="00BB2B0C"/>
    <w:rsid w:val="00BF1966"/>
    <w:rsid w:val="00F82E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50A19C4"/>
  <w15:chartTrackingRefBased/>
  <w15:docId w15:val="{773C701A-0F11-AB46-A457-782FC4382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950"/>
    <w:rPr>
      <w:color w:val="0563C1" w:themeColor="hyperlink"/>
      <w:u w:val="single"/>
    </w:rPr>
  </w:style>
  <w:style w:type="character" w:styleId="UnresolvedMention">
    <w:name w:val="Unresolved Mention"/>
    <w:basedOn w:val="DefaultParagraphFont"/>
    <w:uiPriority w:val="99"/>
    <w:semiHidden/>
    <w:unhideWhenUsed/>
    <w:rsid w:val="000539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77696">
      <w:bodyDiv w:val="1"/>
      <w:marLeft w:val="0"/>
      <w:marRight w:val="0"/>
      <w:marTop w:val="0"/>
      <w:marBottom w:val="0"/>
      <w:divBdr>
        <w:top w:val="none" w:sz="0" w:space="0" w:color="auto"/>
        <w:left w:val="none" w:sz="0" w:space="0" w:color="auto"/>
        <w:bottom w:val="none" w:sz="0" w:space="0" w:color="auto"/>
        <w:right w:val="none" w:sz="0" w:space="0" w:color="auto"/>
      </w:divBdr>
    </w:div>
    <w:div w:id="63198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estreetsmart.net/docs/2018/2018-campaign-fact-sheet-spr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2018-12-03T17:10:00Z</dcterms:created>
  <dcterms:modified xsi:type="dcterms:W3CDTF">2018-12-03T17:10:00Z</dcterms:modified>
</cp:coreProperties>
</file>