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E6BDF" w14:textId="1EABFF81" w:rsidR="0068456D" w:rsidRDefault="00225ED0" w:rsidP="005A0EEC">
      <w:pPr>
        <w:pStyle w:val="Cmsor1"/>
      </w:pPr>
      <w:r>
        <w:t>51</w:t>
      </w:r>
      <w:r w:rsidR="005A0EEC">
        <w:t xml:space="preserve"> – Dual </w:t>
      </w:r>
      <w:r>
        <w:t>GRE-</w:t>
      </w:r>
      <w:r w:rsidR="005A0EEC">
        <w:t>IPsec feladat</w:t>
      </w:r>
    </w:p>
    <w:p w14:paraId="1A14EFF0" w14:textId="188D6B45" w:rsidR="005A0EEC" w:rsidRDefault="005A0EEC" w:rsidP="005A0EEC">
      <w:pPr>
        <w:pStyle w:val="Cmsor2"/>
      </w:pPr>
      <w:r>
        <w:t>Topológi</w:t>
      </w:r>
    </w:p>
    <w:p w14:paraId="397558B5" w14:textId="1E7DA007" w:rsidR="005A0EEC" w:rsidRDefault="005A0EEC" w:rsidP="005A0EEC">
      <w:r w:rsidRPr="005A0EEC">
        <w:rPr>
          <w:noProof/>
        </w:rPr>
        <w:drawing>
          <wp:inline distT="0" distB="0" distL="0" distR="0" wp14:anchorId="54710123" wp14:editId="412A28A0">
            <wp:extent cx="3115287" cy="4381500"/>
            <wp:effectExtent l="0" t="0" r="9525" b="0"/>
            <wp:docPr id="130838311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3831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22066" cy="439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2121F" w14:textId="62B5AA53" w:rsidR="005A0EEC" w:rsidRDefault="00891161" w:rsidP="005A0EEC">
      <w:r>
        <w:t xml:space="preserve">Hozzon létre </w:t>
      </w:r>
      <w:r w:rsidR="00225ED0">
        <w:t>GRE-</w:t>
      </w:r>
      <w:r>
        <w:t>IPsec VPN alagutakat Site1 és Site2 telephelyek és Main telephely között!</w:t>
      </w:r>
    </w:p>
    <w:p w14:paraId="5A6AE354" w14:textId="32AAC3A5" w:rsidR="00891161" w:rsidRDefault="00620A37" w:rsidP="00620A37">
      <w:pPr>
        <w:pStyle w:val="Cmsor2"/>
      </w:pPr>
      <w:r>
        <w:t>Interfészek beállítása</w:t>
      </w:r>
    </w:p>
    <w:p w14:paraId="40894FAD" w14:textId="634A26CD" w:rsidR="009C3978" w:rsidRDefault="009C3978" w:rsidP="009C3978">
      <w:r>
        <w:t>Állítsa be a három telephelyen a forgalomirányítók interfészeit!</w:t>
      </w:r>
    </w:p>
    <w:p w14:paraId="4E1ABECA" w14:textId="10459A65" w:rsidR="00225ED0" w:rsidRDefault="00225ED0" w:rsidP="00225ED0">
      <w:pPr>
        <w:pStyle w:val="Cmsor2"/>
      </w:pPr>
      <w:r>
        <w:t>GRE alagutak</w:t>
      </w:r>
    </w:p>
    <w:p w14:paraId="76E1BE41" w14:textId="63343F4B" w:rsidR="00225ED0" w:rsidRPr="00225ED0" w:rsidRDefault="00225ED0" w:rsidP="00225ED0">
      <w:r>
        <w:t>Hozzon létre GRE alagutakat Site1 és Site2 telephelyek és Main telephely között!</w:t>
      </w:r>
      <w:r>
        <w:br/>
        <w:t xml:space="preserve">Használja a lenti 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587"/>
        <w:gridCol w:w="1587"/>
        <w:gridCol w:w="1587"/>
      </w:tblGrid>
      <w:tr w:rsidR="00225ED0" w14:paraId="5ADDAE56" w14:textId="77777777" w:rsidTr="00225ED0">
        <w:tc>
          <w:tcPr>
            <w:tcW w:w="1587" w:type="dxa"/>
            <w:shd w:val="clear" w:color="auto" w:fill="F2F2F2" w:themeFill="background1" w:themeFillShade="F2"/>
          </w:tcPr>
          <w:p w14:paraId="4445CD8D" w14:textId="5DA186DF" w:rsidR="00225ED0" w:rsidRPr="00225ED0" w:rsidRDefault="00225ED0" w:rsidP="00225ED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GRE alagút</w:t>
            </w:r>
          </w:p>
        </w:tc>
        <w:tc>
          <w:tcPr>
            <w:tcW w:w="1587" w:type="dxa"/>
            <w:shd w:val="clear" w:color="auto" w:fill="F2F2F2" w:themeFill="background1" w:themeFillShade="F2"/>
          </w:tcPr>
          <w:p w14:paraId="44EB6B38" w14:textId="65A47EA0" w:rsidR="00225ED0" w:rsidRPr="00225ED0" w:rsidRDefault="00225ED0" w:rsidP="00225ED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Alhálózat</w:t>
            </w:r>
          </w:p>
        </w:tc>
        <w:tc>
          <w:tcPr>
            <w:tcW w:w="1587" w:type="dxa"/>
            <w:shd w:val="clear" w:color="auto" w:fill="F2F2F2" w:themeFill="background1" w:themeFillShade="F2"/>
          </w:tcPr>
          <w:p w14:paraId="167D2ABF" w14:textId="3CA73A6A" w:rsidR="00225ED0" w:rsidRPr="00225ED0" w:rsidRDefault="00225ED0" w:rsidP="00225ED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Maszk</w:t>
            </w:r>
          </w:p>
        </w:tc>
      </w:tr>
      <w:tr w:rsidR="00225ED0" w14:paraId="05DDCB96" w14:textId="77777777" w:rsidTr="00225ED0">
        <w:tc>
          <w:tcPr>
            <w:tcW w:w="1587" w:type="dxa"/>
          </w:tcPr>
          <w:p w14:paraId="057607FD" w14:textId="1C1B74C2" w:rsidR="00225ED0" w:rsidRDefault="00225ED0" w:rsidP="00225ED0">
            <w:pPr>
              <w:jc w:val="center"/>
            </w:pPr>
            <w:r>
              <w:t>Site1-Main</w:t>
            </w:r>
          </w:p>
        </w:tc>
        <w:tc>
          <w:tcPr>
            <w:tcW w:w="1587" w:type="dxa"/>
          </w:tcPr>
          <w:p w14:paraId="1C1D3A39" w14:textId="2EB9276D" w:rsidR="00225ED0" w:rsidRDefault="00225ED0" w:rsidP="00225ED0">
            <w:pPr>
              <w:jc w:val="center"/>
            </w:pPr>
            <w:r>
              <w:t>172.16.0.0</w:t>
            </w:r>
          </w:p>
        </w:tc>
        <w:tc>
          <w:tcPr>
            <w:tcW w:w="1587" w:type="dxa"/>
          </w:tcPr>
          <w:p w14:paraId="284F50DC" w14:textId="4A3C653B" w:rsidR="00225ED0" w:rsidRDefault="00225ED0" w:rsidP="00225ED0">
            <w:pPr>
              <w:jc w:val="center"/>
            </w:pPr>
            <w:r>
              <w:t>/30</w:t>
            </w:r>
          </w:p>
        </w:tc>
      </w:tr>
      <w:tr w:rsidR="00225ED0" w14:paraId="32445610" w14:textId="77777777" w:rsidTr="00225ED0">
        <w:tc>
          <w:tcPr>
            <w:tcW w:w="1587" w:type="dxa"/>
          </w:tcPr>
          <w:p w14:paraId="643D5691" w14:textId="4785FBD7" w:rsidR="00225ED0" w:rsidRDefault="00225ED0" w:rsidP="00225ED0">
            <w:pPr>
              <w:jc w:val="center"/>
            </w:pPr>
            <w:r>
              <w:t>Site2-Main</w:t>
            </w:r>
          </w:p>
        </w:tc>
        <w:tc>
          <w:tcPr>
            <w:tcW w:w="1587" w:type="dxa"/>
          </w:tcPr>
          <w:p w14:paraId="202EEE3E" w14:textId="093DBE84" w:rsidR="00225ED0" w:rsidRDefault="00225ED0" w:rsidP="00225ED0">
            <w:pPr>
              <w:jc w:val="center"/>
            </w:pPr>
            <w:r>
              <w:t>172.16.0.4</w:t>
            </w:r>
          </w:p>
        </w:tc>
        <w:tc>
          <w:tcPr>
            <w:tcW w:w="1587" w:type="dxa"/>
          </w:tcPr>
          <w:p w14:paraId="437673C6" w14:textId="0EC3957D" w:rsidR="00225ED0" w:rsidRDefault="00225ED0" w:rsidP="00225ED0">
            <w:pPr>
              <w:jc w:val="center"/>
            </w:pPr>
            <w:r>
              <w:t>/30</w:t>
            </w:r>
          </w:p>
        </w:tc>
      </w:tr>
    </w:tbl>
    <w:p w14:paraId="27515404" w14:textId="6251CAE6" w:rsidR="00225ED0" w:rsidRPr="00225ED0" w:rsidRDefault="00225ED0" w:rsidP="00225ED0"/>
    <w:p w14:paraId="247FB60A" w14:textId="415B6086" w:rsidR="009C3978" w:rsidRDefault="009C3978" w:rsidP="009C3978">
      <w:pPr>
        <w:pStyle w:val="Cmsor2"/>
      </w:pPr>
      <w:r>
        <w:t>Forgalomirányítás</w:t>
      </w:r>
    </w:p>
    <w:p w14:paraId="3EE7430D" w14:textId="133C63AF" w:rsidR="009C3978" w:rsidRDefault="009C3978" w:rsidP="009C3978">
      <w:r>
        <w:t xml:space="preserve">Állítson </w:t>
      </w:r>
      <w:r w:rsidR="00225ED0">
        <w:t>egyterületű OSPF forgalomirányítást a két telephelyi és a központi forgalomirányítón!</w:t>
      </w:r>
      <w:r w:rsidR="00225ED0">
        <w:br/>
        <w:t>Csak a LAN-ok és a GRE alagutak hálózatait hirdesse!</w:t>
      </w:r>
    </w:p>
    <w:p w14:paraId="7C8E7E6B" w14:textId="7202A9B0" w:rsidR="00B30CE3" w:rsidRDefault="00EA13E4" w:rsidP="00ED34EA">
      <w:pPr>
        <w:pStyle w:val="Cmsor2"/>
      </w:pPr>
      <w:r>
        <w:lastRenderedPageBreak/>
        <w:t>IPsec t</w:t>
      </w:r>
      <w:r w:rsidR="00ED34EA">
        <w:t>unnel 1 beállítása</w:t>
      </w:r>
    </w:p>
    <w:p w14:paraId="554EAFF7" w14:textId="6255C864" w:rsidR="00ED34EA" w:rsidRDefault="00ED34EA" w:rsidP="00ED34EA">
      <w:pPr>
        <w:pStyle w:val="Cmsor3"/>
      </w:pPr>
      <w:r>
        <w:t>ISAKMP Policy</w:t>
      </w:r>
    </w:p>
    <w:p w14:paraId="5B54627E" w14:textId="6BC344B5" w:rsidR="00ED34EA" w:rsidRDefault="00ED34EA" w:rsidP="00ED34EA">
      <w:r>
        <w:t>Engedélyezze az ISAKMP működését és hozza létre a tunnel 1 VPN alagút policy-jait Site1 és Main routereken!</w:t>
      </w:r>
    </w:p>
    <w:p w14:paraId="082FC0A8" w14:textId="18421F49" w:rsidR="00025580" w:rsidRDefault="00025580" w:rsidP="00025580">
      <w:r>
        <w:t>Állítsa be a tunnel 1 VPN alagútban, az eszközök közti hitelesítéshez használt előmegosztott kulcsokat!</w:t>
      </w:r>
    </w:p>
    <w:p w14:paraId="3696F42F" w14:textId="3025DF42" w:rsidR="00ED34EA" w:rsidRDefault="00025580" w:rsidP="00025580">
      <w:pPr>
        <w:pStyle w:val="Cmsor3"/>
      </w:pPr>
      <w:r>
        <w:t>IPsec transformset</w:t>
      </w:r>
    </w:p>
    <w:p w14:paraId="0D4B35D4" w14:textId="2975C01D" w:rsidR="00025580" w:rsidRDefault="00025580" w:rsidP="00025580">
      <w:r>
        <w:t>Hozza létre tunnel 1 VPN alagút IPsec transformset-jeit Site1 és Main forgalomirányítókon!</w:t>
      </w:r>
    </w:p>
    <w:p w14:paraId="2EC45805" w14:textId="76EDE95F" w:rsidR="00ED34EA" w:rsidRDefault="00025580" w:rsidP="00025580">
      <w:pPr>
        <w:pStyle w:val="Cmsor3"/>
      </w:pPr>
      <w:r>
        <w:t>Crypto map</w:t>
      </w:r>
    </w:p>
    <w:p w14:paraId="43D00892" w14:textId="0370096B" w:rsidR="00025580" w:rsidRDefault="00025580" w:rsidP="00025580">
      <w:r>
        <w:t>Hozzon létre kiterjesztett ACL-eket Site1 és Main routereken, amiben megadja a tunnel 1 VPN alagútba kerülő forgalmat!</w:t>
      </w:r>
    </w:p>
    <w:p w14:paraId="243C081B" w14:textId="09EC283B" w:rsidR="00025580" w:rsidRDefault="00025580" w:rsidP="00025580">
      <w:r>
        <w:t>Hozza létre a tunnel 1 VPN alagút titkosítási térképeit Site1 és Main forgalomirányítókon!</w:t>
      </w:r>
      <w:r>
        <w:br/>
        <w:t>Alkalmazza a térképeket a külső interfészeken!</w:t>
      </w:r>
    </w:p>
    <w:p w14:paraId="39553705" w14:textId="401EA322" w:rsidR="00025580" w:rsidRDefault="00EA13E4" w:rsidP="00D12A27">
      <w:pPr>
        <w:pStyle w:val="Cmsor2"/>
      </w:pPr>
      <w:r>
        <w:t>IPsec t</w:t>
      </w:r>
      <w:r w:rsidR="00D12A27">
        <w:t>unnel 2 beállítása</w:t>
      </w:r>
    </w:p>
    <w:p w14:paraId="77CC8340" w14:textId="77777777" w:rsidR="00D12A27" w:rsidRDefault="00D12A27" w:rsidP="00D12A27">
      <w:pPr>
        <w:pStyle w:val="Cmsor3"/>
      </w:pPr>
      <w:r>
        <w:t>ISAKMP Policy</w:t>
      </w:r>
    </w:p>
    <w:p w14:paraId="7BD42B87" w14:textId="6B8481E6" w:rsidR="00D12A27" w:rsidRDefault="00D12A27" w:rsidP="00D12A27">
      <w:r>
        <w:t>Engedélyezze az ISAKMP működését és hozza létre a tunnel 2 VPN alagút policy-jait Site2 és Main routereken!</w:t>
      </w:r>
    </w:p>
    <w:p w14:paraId="3414D9BE" w14:textId="77777777" w:rsidR="00D12A27" w:rsidRDefault="00D12A27" w:rsidP="00D12A27">
      <w:r>
        <w:t>Állítsa be a tunnel 1 VPN alagútban, az eszközök közti hitelesítéshez használt előmegosztott kulcsokat!</w:t>
      </w:r>
    </w:p>
    <w:p w14:paraId="11246160" w14:textId="77777777" w:rsidR="00FD1199" w:rsidRDefault="00FD1199" w:rsidP="00FD1199">
      <w:pPr>
        <w:pStyle w:val="Cmsor3"/>
      </w:pPr>
      <w:r>
        <w:t>IPsec transformset</w:t>
      </w:r>
    </w:p>
    <w:p w14:paraId="3BB865B5" w14:textId="6B87AE93" w:rsidR="00FD1199" w:rsidRDefault="00FD1199" w:rsidP="00FD1199">
      <w:r>
        <w:t>Hozza létre tunnel 2 VPN alagút IPsec transformset-jeit Site2 és Main forgalomirányítókon!</w:t>
      </w:r>
    </w:p>
    <w:p w14:paraId="5ABE2189" w14:textId="77777777" w:rsidR="00832506" w:rsidRDefault="00832506" w:rsidP="00832506">
      <w:pPr>
        <w:pStyle w:val="Cmsor3"/>
      </w:pPr>
      <w:r>
        <w:t>Crypto map</w:t>
      </w:r>
    </w:p>
    <w:p w14:paraId="4B1965BA" w14:textId="5C4B3C1C" w:rsidR="00832506" w:rsidRDefault="00832506" w:rsidP="00832506">
      <w:r>
        <w:t>Hozzon létre kiterjesztett ACL-eket Site2 és Main routereken, amiben megadja a tunnel 2 VPN alagútba kerülő forgalmat!</w:t>
      </w:r>
    </w:p>
    <w:p w14:paraId="0694DD92" w14:textId="7842C0FB" w:rsidR="00E30A77" w:rsidRDefault="00E30A77" w:rsidP="00E30A77">
      <w:r>
        <w:t>Hozza létre a tunnel 2 VPN alagút titkosítási térképeit Site2 és Main forgalomirányítókon!</w:t>
      </w:r>
      <w:r>
        <w:br/>
        <w:t>Alkalmazza a térképeket a külső interfészeken!</w:t>
      </w:r>
    </w:p>
    <w:p w14:paraId="74516C92" w14:textId="20ED6DCD" w:rsidR="00E30A77" w:rsidRDefault="00FA5902" w:rsidP="00FA5902">
      <w:pPr>
        <w:pStyle w:val="Cmsor2"/>
      </w:pPr>
      <w:r>
        <w:t>Ellenőrzés</w:t>
      </w:r>
    </w:p>
    <w:p w14:paraId="63F601DA" w14:textId="47CBA661" w:rsidR="00FA5902" w:rsidRPr="00FA5902" w:rsidRDefault="00FA5902" w:rsidP="00FA5902">
      <w:r>
        <w:t>Ellenőrizze a Site1 és Site2 telephelyekről a Main telephely elérését!</w:t>
      </w:r>
      <w:r>
        <w:br/>
        <w:t>Ellenőrizze az alagutak létrejöttét, azok paramétereit!</w:t>
      </w:r>
    </w:p>
    <w:p w14:paraId="28A0BB9D" w14:textId="190F1AF1" w:rsidR="00FA5902" w:rsidRDefault="00013333" w:rsidP="00013333">
      <w:pPr>
        <w:pStyle w:val="Cmsor2"/>
      </w:pPr>
      <w:r>
        <w:t>Forgalomszűrés</w:t>
      </w:r>
    </w:p>
    <w:p w14:paraId="75D43E94" w14:textId="663438F8" w:rsidR="00013333" w:rsidRDefault="00013333" w:rsidP="00013333">
      <w:r>
        <w:t>Állítson be kiterjesztett ACL-ek segítségével forgalomszűrést a routerek külső, publikus interfészein, hogy csak az alagutak forgalma haladjon keresztül rajtuk!</w:t>
      </w:r>
    </w:p>
    <w:p w14:paraId="3766DDCE" w14:textId="432D540E" w:rsidR="00013333" w:rsidRDefault="00013333" w:rsidP="00013333">
      <w:r>
        <w:t>Ellenőrizze a Site1 és Site2 telephelyekről a Main telephely elérését!</w:t>
      </w:r>
      <w:r>
        <w:br/>
        <w:t>Ellenőrizze az ACL-ek működését a routereken!</w:t>
      </w:r>
    </w:p>
    <w:sectPr w:rsidR="0001333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C4E"/>
    <w:rsid w:val="00013333"/>
    <w:rsid w:val="00025580"/>
    <w:rsid w:val="000E1240"/>
    <w:rsid w:val="001116EE"/>
    <w:rsid w:val="00193085"/>
    <w:rsid w:val="001A1864"/>
    <w:rsid w:val="00225ED0"/>
    <w:rsid w:val="003032F5"/>
    <w:rsid w:val="00320B50"/>
    <w:rsid w:val="004B1C93"/>
    <w:rsid w:val="004D1C4E"/>
    <w:rsid w:val="00517996"/>
    <w:rsid w:val="005A0EEC"/>
    <w:rsid w:val="00605494"/>
    <w:rsid w:val="00613C88"/>
    <w:rsid w:val="00620A37"/>
    <w:rsid w:val="0068456D"/>
    <w:rsid w:val="006C5DC8"/>
    <w:rsid w:val="007F2CD6"/>
    <w:rsid w:val="00832506"/>
    <w:rsid w:val="00891161"/>
    <w:rsid w:val="008F3F2A"/>
    <w:rsid w:val="009B7913"/>
    <w:rsid w:val="009C3978"/>
    <w:rsid w:val="00A1475D"/>
    <w:rsid w:val="00A85719"/>
    <w:rsid w:val="00B30CE3"/>
    <w:rsid w:val="00B66D8C"/>
    <w:rsid w:val="00BC46B7"/>
    <w:rsid w:val="00D12A27"/>
    <w:rsid w:val="00DA1F70"/>
    <w:rsid w:val="00E30A77"/>
    <w:rsid w:val="00EA13E4"/>
    <w:rsid w:val="00ED34EA"/>
    <w:rsid w:val="00EE5190"/>
    <w:rsid w:val="00FA5902"/>
    <w:rsid w:val="00FD1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1BC2DE"/>
  <w15:chartTrackingRefBased/>
  <w15:docId w15:val="{A53B37CC-F87D-458B-BA00-37375E1E7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4D1C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4D1C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4D1C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unhideWhenUsed/>
    <w:qFormat/>
    <w:rsid w:val="004D1C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4D1C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4D1C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4D1C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4D1C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4D1C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4D1C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4D1C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4D1C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rsid w:val="004D1C4E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4D1C4E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4D1C4E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4D1C4E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4D1C4E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4D1C4E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4D1C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4D1C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4D1C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4D1C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4D1C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4D1C4E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4D1C4E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4D1C4E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4D1C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4D1C4E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4D1C4E"/>
    <w:rPr>
      <w:b/>
      <w:bCs/>
      <w:smallCaps/>
      <w:color w:val="2F5496" w:themeColor="accent1" w:themeShade="BF"/>
      <w:spacing w:val="5"/>
    </w:rPr>
  </w:style>
  <w:style w:type="paragraph" w:styleId="Nincstrkz">
    <w:name w:val="No Spacing"/>
    <w:basedOn w:val="Norml"/>
    <w:uiPriority w:val="1"/>
    <w:qFormat/>
    <w:rsid w:val="00013333"/>
    <w:pPr>
      <w:spacing w:after="120" w:line="240" w:lineRule="auto"/>
      <w:contextualSpacing/>
    </w:pPr>
    <w:rPr>
      <w:rFonts w:ascii="Courier New" w:hAnsi="Courier New" w:cs="Courier New"/>
      <w:sz w:val="18"/>
    </w:rPr>
  </w:style>
  <w:style w:type="table" w:styleId="Rcsostblzat">
    <w:name w:val="Table Grid"/>
    <w:basedOn w:val="Normltblzat"/>
    <w:uiPriority w:val="39"/>
    <w:rsid w:val="00225E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287</Words>
  <Characters>1984</Characters>
  <Application>Microsoft Office Word</Application>
  <DocSecurity>0</DocSecurity>
  <Lines>16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Zsirmik Péter</dc:creator>
  <cp:keywords/>
  <dc:description/>
  <cp:lastModifiedBy>Zsirmik Péter</cp:lastModifiedBy>
  <cp:revision>3</cp:revision>
  <dcterms:created xsi:type="dcterms:W3CDTF">2025-03-07T08:06:00Z</dcterms:created>
  <dcterms:modified xsi:type="dcterms:W3CDTF">2025-03-07T08:28:00Z</dcterms:modified>
</cp:coreProperties>
</file>