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4797D" w14:textId="200903AE" w:rsidR="003D0868" w:rsidRDefault="00FF46D9" w:rsidP="00FF46D9">
      <w:pPr>
        <w:jc w:val="center"/>
        <w:rPr>
          <w:rFonts w:ascii="Poppins" w:hAnsi="Poppins" w:cs="Poppins"/>
          <w:b/>
          <w:bCs/>
          <w:sz w:val="52"/>
          <w:szCs w:val="52"/>
        </w:rPr>
      </w:pPr>
      <w:r>
        <w:rPr>
          <w:rFonts w:ascii="Poppins" w:hAnsi="Poppins" w:cs="Poppins"/>
          <w:b/>
          <w:bCs/>
          <w:sz w:val="52"/>
          <w:szCs w:val="52"/>
        </w:rPr>
        <w:t>IAAS</w:t>
      </w:r>
    </w:p>
    <w:p w14:paraId="14DEEA81" w14:textId="294F1C07" w:rsidR="00FF46D9" w:rsidRPr="001E02CE" w:rsidRDefault="00FF46D9" w:rsidP="00FF46D9">
      <w:pPr>
        <w:rPr>
          <w:rFonts w:ascii="Poppins" w:hAnsi="Poppins" w:cs="Poppins"/>
          <w:sz w:val="28"/>
          <w:szCs w:val="28"/>
        </w:rPr>
      </w:pPr>
      <w:r w:rsidRPr="001E02CE">
        <w:rPr>
          <w:rFonts w:ascii="Poppins" w:hAnsi="Poppins" w:cs="Poppins"/>
          <w:b/>
          <w:bCs/>
          <w:sz w:val="28"/>
          <w:szCs w:val="28"/>
        </w:rPr>
        <w:t xml:space="preserve">Definíció: </w:t>
      </w:r>
      <w:r w:rsidRPr="001E02CE">
        <w:rPr>
          <w:rFonts w:ascii="Poppins" w:hAnsi="Poppins" w:cs="Poppins"/>
          <w:sz w:val="28"/>
          <w:szCs w:val="28"/>
        </w:rPr>
        <w:t xml:space="preserve">Az </w:t>
      </w:r>
      <w:proofErr w:type="spellStart"/>
      <w:r w:rsidRPr="001E02CE">
        <w:rPr>
          <w:rFonts w:ascii="Poppins" w:hAnsi="Poppins" w:cs="Poppins"/>
          <w:sz w:val="28"/>
          <w:szCs w:val="28"/>
        </w:rPr>
        <w:t>Infrastructure</w:t>
      </w:r>
      <w:proofErr w:type="spellEnd"/>
      <w:r w:rsidRPr="001E02CE">
        <w:rPr>
          <w:rFonts w:ascii="Poppins" w:hAnsi="Poppins" w:cs="Poppins"/>
          <w:sz w:val="28"/>
          <w:szCs w:val="28"/>
        </w:rPr>
        <w:t xml:space="preserve"> </w:t>
      </w:r>
      <w:proofErr w:type="spellStart"/>
      <w:r w:rsidRPr="001E02CE">
        <w:rPr>
          <w:rFonts w:ascii="Poppins" w:hAnsi="Poppins" w:cs="Poppins"/>
          <w:sz w:val="28"/>
          <w:szCs w:val="28"/>
        </w:rPr>
        <w:t>as</w:t>
      </w:r>
      <w:proofErr w:type="spellEnd"/>
      <w:r w:rsidRPr="001E02CE">
        <w:rPr>
          <w:rFonts w:ascii="Poppins" w:hAnsi="Poppins" w:cs="Poppins"/>
          <w:sz w:val="28"/>
          <w:szCs w:val="28"/>
        </w:rPr>
        <w:t xml:space="preserve"> a Service (IaaS) egy felhőalapú számítástechnikai modell, amely az interneten keresztül igény szerinti hozzáférést biztosít </w:t>
      </w:r>
      <w:proofErr w:type="spellStart"/>
      <w:r w:rsidRPr="001E02CE">
        <w:rPr>
          <w:rFonts w:ascii="Poppins" w:hAnsi="Poppins" w:cs="Poppins"/>
          <w:sz w:val="28"/>
          <w:szCs w:val="28"/>
        </w:rPr>
        <w:t>virtualizált</w:t>
      </w:r>
      <w:proofErr w:type="spellEnd"/>
      <w:r w:rsidRPr="001E02CE">
        <w:rPr>
          <w:rFonts w:ascii="Poppins" w:hAnsi="Poppins" w:cs="Poppins"/>
          <w:sz w:val="28"/>
          <w:szCs w:val="28"/>
        </w:rPr>
        <w:t xml:space="preserve"> számítástechnikai erőforrásokhoz, például szerverekhez, tárolókhoz és hálózatokhoz. Ez lehetővé teszi a vállalkozások számára, hogy fizikai hardver kezelése nélkül méretezzenek IT-infrastruktúrájukat.</w:t>
      </w:r>
    </w:p>
    <w:p w14:paraId="71D26B7E" w14:textId="3CB12F3F" w:rsidR="00FF46D9" w:rsidRDefault="00FF46D9" w:rsidP="00FF46D9">
      <w:pPr>
        <w:jc w:val="center"/>
        <w:rPr>
          <w:rFonts w:ascii="Poppins" w:hAnsi="Poppins" w:cs="Poppins"/>
          <w:b/>
          <w:bCs/>
          <w:sz w:val="52"/>
          <w:szCs w:val="52"/>
        </w:rPr>
      </w:pPr>
      <w:r>
        <w:rPr>
          <w:rFonts w:ascii="Poppins" w:hAnsi="Poppins" w:cs="Poppins"/>
          <w:b/>
          <w:bCs/>
          <w:sz w:val="52"/>
          <w:szCs w:val="52"/>
        </w:rPr>
        <w:t>PAAS</w:t>
      </w:r>
    </w:p>
    <w:p w14:paraId="5AF2FC34" w14:textId="567D6D84" w:rsidR="00FF46D9" w:rsidRDefault="001E02CE" w:rsidP="00FF46D9">
      <w:pPr>
        <w:rPr>
          <w:rFonts w:ascii="Poppins" w:hAnsi="Poppins" w:cs="Poppins"/>
          <w:sz w:val="28"/>
          <w:szCs w:val="28"/>
        </w:rPr>
      </w:pPr>
      <w:r>
        <w:rPr>
          <w:rFonts w:ascii="Poppins" w:hAnsi="Poppins" w:cs="Poppins"/>
          <w:b/>
          <w:bCs/>
          <w:sz w:val="28"/>
          <w:szCs w:val="28"/>
        </w:rPr>
        <w:t xml:space="preserve">Definíció: </w:t>
      </w:r>
      <w:r w:rsidRPr="001E02CE">
        <w:rPr>
          <w:rFonts w:ascii="Poppins" w:hAnsi="Poppins" w:cs="Poppins"/>
          <w:sz w:val="28"/>
          <w:szCs w:val="28"/>
        </w:rPr>
        <w:t xml:space="preserve">A PaaS a Platform </w:t>
      </w:r>
      <w:proofErr w:type="spellStart"/>
      <w:r w:rsidRPr="001E02CE">
        <w:rPr>
          <w:rFonts w:ascii="Poppins" w:hAnsi="Poppins" w:cs="Poppins"/>
          <w:sz w:val="28"/>
          <w:szCs w:val="28"/>
        </w:rPr>
        <w:t>as</w:t>
      </w:r>
      <w:proofErr w:type="spellEnd"/>
      <w:r w:rsidRPr="001E02CE">
        <w:rPr>
          <w:rFonts w:ascii="Poppins" w:hAnsi="Poppins" w:cs="Poppins"/>
          <w:sz w:val="28"/>
          <w:szCs w:val="28"/>
        </w:rPr>
        <w:t xml:space="preserve"> a Service (szolgáltatásként nyújtott platform) rövidítése, amely egy olyan felhőalapú számítástechnikai modell, amely teljes platformot biztosít alkalmazások fejlesztéséhez, futtatásához és kezeléséhez anélkül, hogy az alapul szolgáló infrastruktúrát kezelni kellene. Ez lehetővé teszi a fejlesztőknek, hogy a kódírásra koncentráljanak, míg a PaaS-szolgáltató kezeli az alkalmazásfejlesztéshez szükséges hardvert, szoftvert és egyéb erőforrásokat.</w:t>
      </w:r>
    </w:p>
    <w:p w14:paraId="23A5A67F" w14:textId="12CA8262" w:rsidR="00A43E84" w:rsidRDefault="00A43E84" w:rsidP="00A43E84">
      <w:pPr>
        <w:jc w:val="center"/>
        <w:rPr>
          <w:rFonts w:ascii="Poppins" w:hAnsi="Poppins" w:cs="Poppins"/>
          <w:b/>
          <w:bCs/>
          <w:sz w:val="52"/>
          <w:szCs w:val="52"/>
        </w:rPr>
      </w:pPr>
      <w:r>
        <w:rPr>
          <w:rFonts w:ascii="Poppins" w:hAnsi="Poppins" w:cs="Poppins"/>
          <w:b/>
          <w:bCs/>
          <w:sz w:val="52"/>
          <w:szCs w:val="52"/>
        </w:rPr>
        <w:t>SAAS</w:t>
      </w:r>
    </w:p>
    <w:p w14:paraId="24DF3FF7" w14:textId="73CEA4AC" w:rsidR="00A43E84" w:rsidRPr="00CF6016" w:rsidRDefault="00CF6016" w:rsidP="00CF6016">
      <w:pPr>
        <w:pStyle w:val="NormlWeb"/>
        <w:rPr>
          <w:rFonts w:ascii="Poppins" w:hAnsi="Poppins" w:cs="Poppins"/>
          <w:sz w:val="28"/>
          <w:szCs w:val="28"/>
        </w:rPr>
      </w:pPr>
      <w:r>
        <w:rPr>
          <w:rFonts w:ascii="Poppins" w:hAnsi="Poppins" w:cs="Poppins"/>
          <w:b/>
          <w:bCs/>
          <w:sz w:val="28"/>
          <w:szCs w:val="28"/>
        </w:rPr>
        <w:t xml:space="preserve">Definíció: </w:t>
      </w:r>
      <w:r w:rsidRPr="00CF6016">
        <w:rPr>
          <w:rFonts w:ascii="Poppins" w:hAnsi="Poppins" w:cs="Poppins"/>
          <w:sz w:val="28"/>
          <w:szCs w:val="28"/>
        </w:rPr>
        <w:t xml:space="preserve">A SaaS, vagyis a Software </w:t>
      </w:r>
      <w:proofErr w:type="spellStart"/>
      <w:r w:rsidRPr="00CF6016">
        <w:rPr>
          <w:rFonts w:ascii="Poppins" w:hAnsi="Poppins" w:cs="Poppins"/>
          <w:sz w:val="28"/>
          <w:szCs w:val="28"/>
        </w:rPr>
        <w:t>as</w:t>
      </w:r>
      <w:proofErr w:type="spellEnd"/>
      <w:r w:rsidRPr="00CF6016">
        <w:rPr>
          <w:rFonts w:ascii="Poppins" w:hAnsi="Poppins" w:cs="Poppins"/>
          <w:sz w:val="28"/>
          <w:szCs w:val="28"/>
        </w:rPr>
        <w:t xml:space="preserve"> a Service (szolgáltatásként nyújtott szoftver) egy felhőalapú szoftver-szolgáltatási modell, amelynek keretében a felhasználók előfizetnek az alkalmazásokra, és az interneten keresztül érhetik el azokat, ahelyett, hogy azokat helyileg telepítenék az eszközeikre. Ez a modell lehetővé teszi a szolgáltatók számára a szoftver és az infrastruktúra kezelését, így a felhasználók </w:t>
      </w:r>
      <w:r w:rsidRPr="00CF6016">
        <w:rPr>
          <w:rFonts w:ascii="Poppins" w:hAnsi="Poppins" w:cs="Poppins"/>
          <w:sz w:val="28"/>
          <w:szCs w:val="28"/>
        </w:rPr>
        <w:lastRenderedPageBreak/>
        <w:t>bárhonnan könnyebben hozzáférhetnek az alkalmazásokhoz és használhatják azokat.</w:t>
      </w:r>
    </w:p>
    <w:sectPr w:rsidR="00A43E84" w:rsidRPr="00CF60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Poppins">
    <w:charset w:val="EE"/>
    <w:family w:val="auto"/>
    <w:pitch w:val="variable"/>
    <w:sig w:usb0="00008007" w:usb1="00000000" w:usb2="00000000" w:usb3="00000000" w:csb0="00000093"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6D9"/>
    <w:rsid w:val="001E02CE"/>
    <w:rsid w:val="002A4870"/>
    <w:rsid w:val="003D0868"/>
    <w:rsid w:val="004B15A9"/>
    <w:rsid w:val="00A43E84"/>
    <w:rsid w:val="00C60910"/>
    <w:rsid w:val="00CF6016"/>
    <w:rsid w:val="00EE6DBD"/>
    <w:rsid w:val="00FF46D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212B"/>
  <w15:chartTrackingRefBased/>
  <w15:docId w15:val="{8D9DBC2E-7DE3-49C1-913D-14F34104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CF6016"/>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iperhivatkozs">
    <w:name w:val="Hyperlink"/>
    <w:basedOn w:val="Bekezdsalapbettpusa"/>
    <w:uiPriority w:val="99"/>
    <w:semiHidden/>
    <w:unhideWhenUsed/>
    <w:rsid w:val="00CF60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29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172</Words>
  <Characters>1188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Halász</dc:creator>
  <cp:keywords/>
  <dc:description/>
  <cp:lastModifiedBy>Noel Halász</cp:lastModifiedBy>
  <cp:revision>5</cp:revision>
  <dcterms:created xsi:type="dcterms:W3CDTF">2025-09-25T09:27:00Z</dcterms:created>
  <dcterms:modified xsi:type="dcterms:W3CDTF">2025-09-25T09:31:00Z</dcterms:modified>
</cp:coreProperties>
</file>