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32971" w14:textId="7785079F" w:rsidR="00553B28" w:rsidRPr="00553B28" w:rsidRDefault="00553B28" w:rsidP="00553B2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Mi a különbség a WS19 verziói között?</w:t>
      </w:r>
    </w:p>
    <w:p w14:paraId="7E1205DB" w14:textId="77777777" w:rsidR="00553B28" w:rsidRPr="00553B28" w:rsidRDefault="00553B28" w:rsidP="0055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Standard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vs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Datacenter</w:t>
      </w:r>
    </w:p>
    <w:p w14:paraId="14779CD8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Virtualizációs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jogok: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Standard: legfeljebb 2 VM licenc/CPU-licenc; Datacenter: korlátlan VM.</w:t>
      </w:r>
    </w:p>
    <w:p w14:paraId="4BC8CEBA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Storage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Replica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Standard: korlátozott (egyirányú, korlátozott tárolókapacitás); Datacenter: teljes funkcionalitás, korlátlan.</w:t>
      </w:r>
    </w:p>
    <w:p w14:paraId="71AFA19D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Szoftveres definiált hálózat (SDN) és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Shielded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VM-ek: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csak Datacenter tartalmazza.</w:t>
      </w:r>
    </w:p>
    <w:p w14:paraId="79D80163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Storage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Spaces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Direct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(S2D):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csak Datacenter támogatja teljes körűen (gyakorlatilag Datacenter szükséges S2D klaszterhez).</w:t>
      </w:r>
    </w:p>
    <w:p w14:paraId="327F9E23" w14:textId="5BDCC0AF" w:rsid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Nyílt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fürtözés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/ szoftveres funkciók: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Datacenter több, vállalati tárolási és hálózati képességgel.</w:t>
      </w:r>
    </w:p>
    <w:p w14:paraId="3ED8E552" w14:textId="77777777" w:rsidR="00553B28" w:rsidRPr="00553B28" w:rsidRDefault="00553B28" w:rsidP="00553B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77A311DE" w14:textId="77777777" w:rsidR="00553B28" w:rsidRPr="00553B28" w:rsidRDefault="00553B28" w:rsidP="0055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Essentials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vs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Standard/Datacenter</w:t>
      </w:r>
    </w:p>
    <w:p w14:paraId="45F15AEC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Felhasználói/ESZKÖZ korlátozás: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Essentials: </w:t>
      </w:r>
      <w:proofErr w:type="spellStart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max</w:t>
      </w:r>
      <w:proofErr w:type="spellEnd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25 felhasználó / 50 eszköz beállítva; Standard/Datacenter nincs ilyen beépített korlátozás.</w:t>
      </w:r>
    </w:p>
    <w:p w14:paraId="5739F184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Active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Directory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szerepkör: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Essentials egyszerűsített, kisvállalati célra, alapértelmezett DC konfigurációs különbségek.</w:t>
      </w:r>
    </w:p>
    <w:p w14:paraId="64F3305D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Virtualizációs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jogok: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Essentials általában nem tartalmaz külön VM-licencet (fizikai szerverre tervezték); Standard/Datacenter a </w:t>
      </w:r>
      <w:proofErr w:type="spellStart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virtualizációs</w:t>
      </w:r>
      <w:proofErr w:type="spellEnd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modellel dolgoznak.</w:t>
      </w:r>
    </w:p>
    <w:p w14:paraId="609350B3" w14:textId="21E25C46" w:rsid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Funkciók: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Essentials kevesebb fejlett tárolási és hálózati funkciót (pl. S2D, </w:t>
      </w:r>
      <w:proofErr w:type="spellStart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Shielded</w:t>
      </w:r>
      <w:proofErr w:type="spellEnd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VM, SDN nem jellemző).</w:t>
      </w:r>
    </w:p>
    <w:p w14:paraId="03FAA8F9" w14:textId="77777777" w:rsidR="00553B28" w:rsidRPr="00553B28" w:rsidRDefault="00553B28" w:rsidP="00553B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0E8BD8F8" w14:textId="77777777" w:rsidR="00553B28" w:rsidRPr="00553B28" w:rsidRDefault="00553B28" w:rsidP="0055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Datacenter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>vs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32"/>
          <w:szCs w:val="32"/>
          <w:lang w:eastAsia="hu-HU"/>
        </w:rPr>
        <w:t xml:space="preserve"> Standard — további finom különbségek</w:t>
      </w:r>
    </w:p>
    <w:p w14:paraId="260F51D3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Host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Guardian Service /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Shielded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VMs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Datacenter-nél teljes támogatás.</w:t>
      </w:r>
    </w:p>
    <w:p w14:paraId="34C2DA2E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Dedikált szoftveres tárolási funkciók (replikáció, </w:t>
      </w: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deduplikáció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bizonyos skálán):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Datacenter jobb skálázhatóságot és funkciókat biztosít.</w:t>
      </w:r>
    </w:p>
    <w:p w14:paraId="3238D7FA" w14:textId="77777777" w:rsidR="00553B28" w:rsidRPr="00553B28" w:rsidRDefault="00553B28" w:rsidP="00553B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Licencelés</w:t>
      </w:r>
      <w:proofErr w:type="spellEnd"/>
      <w:r w:rsidRPr="00553B2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modell:</w:t>
      </w:r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Mind Standard mind Datacenter per-</w:t>
      </w:r>
      <w:proofErr w:type="spellStart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core</w:t>
      </w:r>
      <w:proofErr w:type="spellEnd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  <w:proofErr w:type="spellStart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licencelés</w:t>
      </w:r>
      <w:proofErr w:type="spellEnd"/>
      <w:r w:rsidRPr="00553B28">
        <w:rPr>
          <w:rFonts w:ascii="Times New Roman" w:eastAsia="Times New Roman" w:hAnsi="Times New Roman" w:cs="Times New Roman"/>
          <w:sz w:val="28"/>
          <w:szCs w:val="28"/>
          <w:lang w:eastAsia="hu-HU"/>
        </w:rPr>
        <w:t>, de Datacenter megengedi korlátlan VM futtatását.</w:t>
      </w:r>
    </w:p>
    <w:p w14:paraId="5A8F8A39" w14:textId="77777777" w:rsidR="00EA3226" w:rsidRPr="00553B28" w:rsidRDefault="00EA3226">
      <w:pPr>
        <w:rPr>
          <w:rFonts w:ascii="Times New Roman" w:hAnsi="Times New Roman" w:cs="Times New Roman"/>
        </w:rPr>
      </w:pPr>
    </w:p>
    <w:sectPr w:rsidR="00EA3226" w:rsidRPr="00553B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1325"/>
    <w:multiLevelType w:val="multilevel"/>
    <w:tmpl w:val="3F7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3F"/>
    <w:rsid w:val="004B15A9"/>
    <w:rsid w:val="00553B28"/>
    <w:rsid w:val="00B52B3F"/>
    <w:rsid w:val="00C60910"/>
    <w:rsid w:val="00EA3226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BD08D"/>
  <w15:chartTrackingRefBased/>
  <w15:docId w15:val="{52F4BA31-E334-4251-A340-C851DB95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53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3B2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53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553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</cp:revision>
  <dcterms:created xsi:type="dcterms:W3CDTF">2025-10-02T09:16:00Z</dcterms:created>
  <dcterms:modified xsi:type="dcterms:W3CDTF">2025-10-02T09:17:00Z</dcterms:modified>
</cp:coreProperties>
</file>