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Descriptions clear, succinct and well supported by images; image quality sufficient to convey feature/function; good consistency between image and descriptions;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 (Andrea)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Team Expectations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https://docs.google.com/document/d/1eTHvpENbUa293RR2QkjQjVI5xrc14k7szrHsOlTvZUc/edit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Gantt Charts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https://drive.google.com/drive/u/2/folders/14skjH-JAzOMjinko60bG9bKaw-QCQxaS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Register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https://docs.google.com/spreadsheets/d/1emWxgjm_o1NqQ9b5ZZh4-s8WhZi4qw6x/edit#gid=583844381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Deliverables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 Reports: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https://drive.google.com/drive/u/2/folders/1rV6U29cZWiZxvxXQ8pH-Th26r_8j--oE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highlight w:val="cyan"/>
        </w:rPr>
      </w:pPr>
      <w:r w:rsidDel="00000000" w:rsidR="00000000" w:rsidRPr="00000000">
        <w:rPr>
          <w:i w:val="1"/>
          <w:rtl w:val="0"/>
        </w:rPr>
        <w:t xml:space="preserve">All major deadlines and risks considered. Impact of midterms and assignments in other courses considered. Total hours count provided fits with available. Team capability considered. Tasks allocated equitably to individuals.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Needs (Friend)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https://docs.google.com/document/d/1LzXrNPtIdqZGvDkgfATcmw228lbTlWqq4NbpiuNxRLI/edit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BCMOS Background, Q&amp;A with BCMOS 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General links research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ride current TrailRider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Literature search: Search wheelchair propulsion patents, Looked at alternatives already in market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BCMOS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https://docs.google.com/document/d/1ptlGp8loCWfxtWEoKNz-0eJIk7KKzEYwva3zqlEdJDg/edit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Mission statement: “provide opportunities for people with physical disabilities to access outdoor recreation”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TrailRider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Pacific Spirit, Stanley Park Prospect Point, Jericho Beach are popular places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alternatives that fulfil currently unmet needs: more rider engagement, comfortable, easy for sherpa to use, etc.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55% didn’t return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Research Links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https://docs.google.com/document/d/1uv-8oa735D6weaiKVkpjditYIT9UYrhdnpzfsfMx0Pc/edit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research into general topics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Adapting bikes; power output of hands vs legs; hand rim vs hand pedal propulsion; rider guilt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Keri: “...Sometimes I feel bad for the sherpas, I mean you have to drag, pull and get their shoes all wet...”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Literature Research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Take inspiration, no time to reinvent the wheel, our full concepts reflect this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https://docs.google.com/document/d/1FAKBAMXRPgTs1Grm-Hb1x25aHrWCECDSZa95FtdFZA8/edit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Mostly about other riders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GRIT: lever, 3 wheels, cheap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ORC: GRIT but customizable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Jolette: similar design to TrailRider but cheaper and more foldable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https://docs.google.com/document/d/1bvZUHIP8hO1rkZ-tJ28eIV6PrdnjGRGzfcZeeTQOxao/edit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past patents on wheelchair propulsion, hard to not overlap at all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not-enforced one for detail design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Needs and Stakeholders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https://docs.google.com/spreadsheets/d/1S85w2FNshVAq0QqYDgJho6w1M_TH1IotK00yrTodL70/edit?usp=sharing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needs from different stakeholders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needs considered, but not all can affect decision making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BCMOS and rider as main needs, since most intimate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focus on sherpa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extensive identification of stakeholders; a clear indication of stakeholder level of influence; needs arising from all stakeholders considered; out of scope needs identified;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Specifications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Value Proposition, Target Market and Project Scope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https://drive.google.com/open?id=11SgKoxPXPbVAuInceopaWD2ZaWJhRfjrTMrKJb-9VzQ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https://drive.google.com/open?id=1tdHE6eLvaoeOhfHbJ-_0GaLTnMsCK7JOOtczWSA6OLM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Specifications</w:t>
      </w:r>
    </w:p>
    <w:p w:rsidR="00000000" w:rsidDel="00000000" w:rsidP="00000000" w:rsidRDefault="00000000" w:rsidRPr="00000000" w14:paraId="0000003B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https://drive.google.com/open?id=13P3Wv-WrjglfZFOEEdBRBPccdWhgqd4b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i w:val="1"/>
          <w:rtl w:val="0"/>
        </w:rPr>
        <w:t xml:space="preserve">all of Ullman's categories (Table 14-2 p194 "The Engineering Design Process" Ostafichuk, P. et al) considered; priorities of needs determined; selection and determination of the relative importance (weighting) of evaluation criteria clearly justified;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Concepts Pt 1 (Stephen)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Function Decomposition</w:t>
      </w:r>
    </w:p>
    <w:p w:rsidR="00000000" w:rsidDel="00000000" w:rsidP="00000000" w:rsidRDefault="00000000" w:rsidRPr="00000000" w14:paraId="00000040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https://docs.google.com/document/d/1XHUiq0IXthqMVEoYG0xiXNlT7XCQnOLrqlt7NcqGo74/edit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strong use of ideation tools; exploration of a wide range of solution paths; inclusion of creative, unusual solutions, possibly with significant risk but with potentially high reward;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Fragments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; good use of images to show modes of operation</w:t>
      </w:r>
    </w:p>
    <w:p w:rsidR="00000000" w:rsidDel="00000000" w:rsidP="00000000" w:rsidRDefault="00000000" w:rsidRPr="00000000" w14:paraId="0000004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Generate Concepts Pt 2 (Julia)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Combining and Winnowing full concepts</w:t>
      </w:r>
    </w:p>
    <w:p w:rsidR="00000000" w:rsidDel="00000000" w:rsidP="00000000" w:rsidRDefault="00000000" w:rsidRPr="00000000" w14:paraId="00000047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https://docs.google.com/spreadsheets/d/1p1glQhjdo7oms9c0VswuDnphStOo6zkvPMfjmQ-MpSE/edit#gid=1593153411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Ranking and synergies</w:t>
      </w:r>
    </w:p>
    <w:p w:rsidR="00000000" w:rsidDel="00000000" w:rsidP="00000000" w:rsidRDefault="00000000" w:rsidRPr="00000000" w14:paraId="00000049">
      <w:pPr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https://docs.google.com/spreadsheets/d/1p1glQhjdo7oms9c0VswuDnphStOo6zkvPMfjmQ-MpSE/edit#gid=397828779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 final chosen concepts for evaluation</w:t>
      </w:r>
    </w:p>
    <w:p w:rsidR="00000000" w:rsidDel="00000000" w:rsidP="00000000" w:rsidRDefault="00000000" w:rsidRPr="00000000" w14:paraId="0000004B">
      <w:pPr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https://docs.google.com/document/d/194VvA9151PORlnxYYmSQygzJc9iXeJDXXI9kFocbANE/edit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Concepts (Carson)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Pre-evaluation Research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WDM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Criteria Development and Weighting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i w:val="1"/>
          <w:rtl w:val="0"/>
        </w:rPr>
        <w:t xml:space="preserve">net value of concept (score on evaluation criteria) clearly supported; selection and determination of the relative importance (weighting) of evaluation criteria clearly justified;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p1glQhjdo7oms9c0VswuDnphStOo6zkvPMfjmQ-MpSE/edit#gid=1593153411" TargetMode="External"/><Relationship Id="rId11" Type="http://schemas.openxmlformats.org/officeDocument/2006/relationships/hyperlink" Target="https://docs.google.com/document/d/1ptlGp8loCWfxtWEoKNz-0eJIk7KKzEYwva3zqlEdJDg/edit" TargetMode="External"/><Relationship Id="rId22" Type="http://schemas.openxmlformats.org/officeDocument/2006/relationships/hyperlink" Target="https://docs.google.com/document/d/194VvA9151PORlnxYYmSQygzJc9iXeJDXXI9kFocbANE/edit" TargetMode="External"/><Relationship Id="rId10" Type="http://schemas.openxmlformats.org/officeDocument/2006/relationships/hyperlink" Target="https://docs.google.com/document/d/1LzXrNPtIdqZGvDkgfATcmw228lbTlWqq4NbpiuNxRLI/edit" TargetMode="External"/><Relationship Id="rId21" Type="http://schemas.openxmlformats.org/officeDocument/2006/relationships/hyperlink" Target="https://docs.google.com/spreadsheets/d/1p1glQhjdo7oms9c0VswuDnphStOo6zkvPMfjmQ-MpSE/edit#gid=397828779" TargetMode="External"/><Relationship Id="rId13" Type="http://schemas.openxmlformats.org/officeDocument/2006/relationships/hyperlink" Target="https://docs.google.com/document/d/1FAKBAMXRPgTs1Grm-Hb1x25aHrWCECDSZa95FtdFZA8/edit" TargetMode="External"/><Relationship Id="rId12" Type="http://schemas.openxmlformats.org/officeDocument/2006/relationships/hyperlink" Target="https://docs.google.com/document/d/1uv-8oa735D6weaiKVkpjditYIT9UYrhdnpzfsfMx0Pc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2/folders/1rV6U29cZWiZxvxXQ8pH-Th26r_8j--oE" TargetMode="External"/><Relationship Id="rId15" Type="http://schemas.openxmlformats.org/officeDocument/2006/relationships/hyperlink" Target="https://docs.google.com/spreadsheets/d/1S85w2FNshVAq0QqYDgJho6w1M_TH1IotK00yrTodL70/edit?usp=sharing" TargetMode="External"/><Relationship Id="rId14" Type="http://schemas.openxmlformats.org/officeDocument/2006/relationships/hyperlink" Target="https://docs.google.com/document/d/1bvZUHIP8hO1rkZ-tJ28eIV6PrdnjGRGzfcZeeTQOxao/edit" TargetMode="External"/><Relationship Id="rId17" Type="http://schemas.openxmlformats.org/officeDocument/2006/relationships/hyperlink" Target="https://drive.google.com/open?id=1tdHE6eLvaoeOhfHbJ-_0GaLTnMsCK7JOOtczWSA6OLM" TargetMode="External"/><Relationship Id="rId16" Type="http://schemas.openxmlformats.org/officeDocument/2006/relationships/hyperlink" Target="https://drive.google.com/open?id=11SgKoxPXPbVAuInceopaWD2ZaWJhRfjrTMrKJb-9VzQ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XHUiq0IXthqMVEoYG0xiXNlT7XCQnOLrqlt7NcqGo74/edit" TargetMode="External"/><Relationship Id="rId6" Type="http://schemas.openxmlformats.org/officeDocument/2006/relationships/hyperlink" Target="https://docs.google.com/document/d/1eTHvpENbUa293RR2QkjQjVI5xrc14k7szrHsOlTvZUc/edit" TargetMode="External"/><Relationship Id="rId18" Type="http://schemas.openxmlformats.org/officeDocument/2006/relationships/hyperlink" Target="https://drive.google.com/open?id=13P3Wv-WrjglfZFOEEdBRBPccdWhgqd4b" TargetMode="External"/><Relationship Id="rId7" Type="http://schemas.openxmlformats.org/officeDocument/2006/relationships/hyperlink" Target="https://drive.google.com/drive/u/2/folders/14skjH-JAzOMjinko60bG9bKaw-QCQxaS" TargetMode="External"/><Relationship Id="rId8" Type="http://schemas.openxmlformats.org/officeDocument/2006/relationships/hyperlink" Target="https://docs.google.com/spreadsheets/d/1emWxgjm_o1NqQ9b5ZZh4-s8WhZi4qw6x/edit#gid=5838443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