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156" w:rsidRPr="00040DA0" w:rsidRDefault="00942F47" w:rsidP="00B829EA">
      <w:pPr>
        <w:pStyle w:val="Kop1"/>
        <w:rPr>
          <w:lang w:val="nl-NL"/>
        </w:rPr>
      </w:pPr>
      <w:r w:rsidRPr="00040DA0">
        <w:rPr>
          <w:lang w:val="nl-NL"/>
        </w:rPr>
        <w:t>Patiënt</w:t>
      </w:r>
      <w:r w:rsidR="00B829EA" w:rsidRPr="00040DA0">
        <w:rPr>
          <w:lang w:val="nl-NL"/>
        </w:rPr>
        <w:t xml:space="preserve"> Management</w:t>
      </w:r>
    </w:p>
    <w:p w:rsidR="00B829EA" w:rsidRDefault="00B829EA" w:rsidP="00B829EA">
      <w:pPr>
        <w:rPr>
          <w:lang w:val="nl-NL"/>
        </w:rPr>
      </w:pPr>
    </w:p>
    <w:p w:rsidR="00354A6D" w:rsidRDefault="00354A6D" w:rsidP="00B829EA">
      <w:pPr>
        <w:rPr>
          <w:lang w:val="nl-NL"/>
        </w:rPr>
      </w:pPr>
    </w:p>
    <w:p w:rsidR="00B14639" w:rsidRPr="00040DA0" w:rsidRDefault="00B14639" w:rsidP="00B14639">
      <w:pPr>
        <w:pStyle w:val="Kop2"/>
        <w:rPr>
          <w:lang w:val="nl-NL"/>
        </w:rPr>
      </w:pPr>
      <w:r>
        <w:rPr>
          <w:lang w:val="nl-NL"/>
        </w:rPr>
        <w:t>AfsprakenProgramma Openen</w:t>
      </w:r>
    </w:p>
    <w:p w:rsidR="00354A6D" w:rsidRDefault="00354A6D" w:rsidP="00B829EA">
      <w:pPr>
        <w:rPr>
          <w:lang w:val="nl-NL"/>
        </w:rPr>
      </w:pPr>
    </w:p>
    <w:p w:rsidR="00B829EA" w:rsidRDefault="001B131D" w:rsidP="00B829EA">
      <w:pPr>
        <w:rPr>
          <w:lang w:val="nl-NL"/>
        </w:rPr>
      </w:pPr>
      <w:r w:rsidRPr="001B131D">
        <w:rPr>
          <w:lang w:val="nl-NL"/>
        </w:rPr>
        <w:t>Het AfsprakenProgramma 2017 moet worden geopend vanuit het Medische Afspraken Voorschrijf formulier in MetaVision</w:t>
      </w:r>
      <w:r w:rsidR="00A4476A">
        <w:rPr>
          <w:lang w:val="nl-NL"/>
        </w:rPr>
        <w:t>.</w:t>
      </w:r>
    </w:p>
    <w:p w:rsidR="00B14639" w:rsidRPr="001B131D" w:rsidRDefault="00B14639" w:rsidP="00B14639">
      <w:pPr>
        <w:pStyle w:val="Kop3"/>
        <w:rPr>
          <w:lang w:val="nl-NL"/>
        </w:rPr>
      </w:pPr>
      <w:r>
        <w:rPr>
          <w:lang w:val="nl-NL"/>
        </w:rPr>
        <w:t>Openen via MetaVision</w:t>
      </w:r>
    </w:p>
    <w:p w:rsidR="001B131D" w:rsidRDefault="001B131D" w:rsidP="00B829EA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82EEE" wp14:editId="717D29AA">
                <wp:simplePos x="0" y="0"/>
                <wp:positionH relativeFrom="column">
                  <wp:posOffset>4584192</wp:posOffset>
                </wp:positionH>
                <wp:positionV relativeFrom="paragraph">
                  <wp:posOffset>1092328</wp:posOffset>
                </wp:positionV>
                <wp:extent cx="422021" cy="524255"/>
                <wp:effectExtent l="19050" t="38100" r="54610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021" cy="524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60.95pt;margin-top:86pt;width:33.25pt;height:41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4495589B" wp14:editId="3074FA17">
            <wp:extent cx="5731510" cy="6374980"/>
            <wp:effectExtent l="0" t="0" r="254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F9" w:rsidRDefault="007129F9" w:rsidP="00B829EA">
      <w:pPr>
        <w:rPr>
          <w:lang w:val="nl-NL"/>
        </w:rPr>
      </w:pPr>
      <w:r>
        <w:rPr>
          <w:lang w:val="nl-NL"/>
        </w:rPr>
        <w:lastRenderedPageBreak/>
        <w:t>Je kunt het AfsprakenProgramma ook direct openen, maar dan moet je met behulp van een wachtwoord inloggen, hetgeen voorbehouden is aan beheerders.</w:t>
      </w:r>
    </w:p>
    <w:p w:rsidR="00B14639" w:rsidRDefault="00B14639" w:rsidP="00B14639">
      <w:pPr>
        <w:pStyle w:val="Kop3"/>
        <w:rPr>
          <w:lang w:val="nl-NL"/>
        </w:rPr>
      </w:pPr>
      <w:r>
        <w:rPr>
          <w:lang w:val="nl-NL"/>
        </w:rPr>
        <w:t>Direct Openen</w:t>
      </w:r>
    </w:p>
    <w:p w:rsidR="007129F9" w:rsidRDefault="007129F9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36B79A4" wp14:editId="4793D905">
            <wp:extent cx="5731510" cy="2915721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1D" w:rsidRDefault="001B131D" w:rsidP="00B829EA">
      <w:pPr>
        <w:rPr>
          <w:lang w:val="nl-NL"/>
        </w:rPr>
      </w:pPr>
      <w:r>
        <w:rPr>
          <w:lang w:val="nl-NL"/>
        </w:rPr>
        <w:t>Indien het AfsprakenProgramma reeds is geopend wordt een waarschuwing getoond en hoe snel naar het AfsprakenProgramma te springen</w:t>
      </w:r>
      <w:r w:rsidR="00A4476A">
        <w:rPr>
          <w:lang w:val="nl-NL"/>
        </w:rPr>
        <w:t xml:space="preserve">. </w:t>
      </w:r>
    </w:p>
    <w:p w:rsidR="00B14639" w:rsidRDefault="00B14639" w:rsidP="00B14639">
      <w:pPr>
        <w:pStyle w:val="Kop3"/>
        <w:rPr>
          <w:lang w:val="nl-NL"/>
        </w:rPr>
      </w:pPr>
      <w:r>
        <w:rPr>
          <w:lang w:val="nl-NL"/>
        </w:rPr>
        <w:t>AfsprakenProgramma is reeds geopend</w:t>
      </w:r>
    </w:p>
    <w:p w:rsidR="001B131D" w:rsidRDefault="001B131D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21BC3CB" wp14:editId="71881C0D">
            <wp:extent cx="5731510" cy="4438477"/>
            <wp:effectExtent l="0" t="0" r="2540" b="6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6A" w:rsidRDefault="00A4476A" w:rsidP="00B829EA">
      <w:pPr>
        <w:rPr>
          <w:lang w:val="nl-NL"/>
        </w:rPr>
      </w:pPr>
      <w:r>
        <w:rPr>
          <w:lang w:val="nl-NL"/>
        </w:rPr>
        <w:lastRenderedPageBreak/>
        <w:t>De combinatie van ALT/TAB laat alle geopende applicaties zien.</w:t>
      </w:r>
    </w:p>
    <w:p w:rsidR="00A4476A" w:rsidRDefault="00A4476A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2782570" cy="78295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6A" w:rsidRDefault="00A4476A" w:rsidP="00B829EA">
      <w:pPr>
        <w:rPr>
          <w:lang w:val="nl-NL"/>
        </w:rPr>
      </w:pPr>
      <w:r>
        <w:rPr>
          <w:lang w:val="nl-NL"/>
        </w:rPr>
        <w:t xml:space="preserve">Met de pijltjes toetsen kan de gewenste applicatie worden geopend (in dit geval dus </w:t>
      </w:r>
      <w:r>
        <w:rPr>
          <w:noProof/>
          <w:lang w:val="nl-NL" w:eastAsia="nl-NL"/>
        </w:rPr>
        <w:drawing>
          <wp:inline distT="0" distB="0" distL="0" distR="0">
            <wp:extent cx="172800" cy="1548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>).</w:t>
      </w:r>
    </w:p>
    <w:p w:rsidR="00354A6D" w:rsidRDefault="00354A6D" w:rsidP="00B829EA">
      <w:pPr>
        <w:rPr>
          <w:lang w:val="nl-NL"/>
        </w:rPr>
      </w:pPr>
    </w:p>
    <w:p w:rsidR="00354A6D" w:rsidRDefault="00354A6D" w:rsidP="00B829EA">
      <w:pPr>
        <w:rPr>
          <w:lang w:val="nl-NL"/>
        </w:rPr>
      </w:pPr>
    </w:p>
    <w:p w:rsidR="00B14639" w:rsidRDefault="00B14639" w:rsidP="00B14639">
      <w:pPr>
        <w:pStyle w:val="Kop2"/>
        <w:rPr>
          <w:lang w:val="nl-NL"/>
        </w:rPr>
      </w:pPr>
      <w:r>
        <w:rPr>
          <w:lang w:val="nl-NL"/>
        </w:rPr>
        <w:t>Geopende AfsprakenProgramma</w:t>
      </w:r>
    </w:p>
    <w:p w:rsidR="00354A6D" w:rsidRDefault="00354A6D" w:rsidP="00B829EA">
      <w:pPr>
        <w:rPr>
          <w:lang w:val="nl-NL"/>
        </w:rPr>
      </w:pPr>
    </w:p>
    <w:p w:rsidR="001B131D" w:rsidRDefault="001B131D" w:rsidP="00B829EA">
      <w:pPr>
        <w:rPr>
          <w:lang w:val="nl-NL"/>
        </w:rPr>
      </w:pPr>
      <w:r>
        <w:rPr>
          <w:lang w:val="nl-NL"/>
        </w:rPr>
        <w:t xml:space="preserve">Het AfsprakenProgramma opent met de op dat moment geopende </w:t>
      </w:r>
      <w:r w:rsidR="00942F47">
        <w:rPr>
          <w:lang w:val="nl-NL"/>
        </w:rPr>
        <w:t>patiënt</w:t>
      </w:r>
      <w:r>
        <w:rPr>
          <w:lang w:val="nl-NL"/>
        </w:rPr>
        <w:t xml:space="preserve"> in MetaVision en autoriseert de gebruiker aan de hand van de login in MetaVision. Het systeem herkent ook de afdeling van de geopende </w:t>
      </w:r>
      <w:r w:rsidR="00942F47">
        <w:rPr>
          <w:lang w:val="nl-NL"/>
        </w:rPr>
        <w:t>patiënt</w:t>
      </w:r>
      <w:r>
        <w:rPr>
          <w:lang w:val="nl-NL"/>
        </w:rPr>
        <w:t>.</w:t>
      </w:r>
    </w:p>
    <w:p w:rsidR="007C5FDE" w:rsidRDefault="007C5FDE" w:rsidP="007C5FDE">
      <w:pPr>
        <w:pStyle w:val="Kop3"/>
        <w:rPr>
          <w:lang w:val="nl-NL"/>
        </w:rPr>
      </w:pPr>
      <w:r>
        <w:rPr>
          <w:lang w:val="nl-NL"/>
        </w:rPr>
        <w:t xml:space="preserve">Geopende Pediatrie </w:t>
      </w:r>
      <w:r w:rsidR="00942F47">
        <w:rPr>
          <w:lang w:val="nl-NL"/>
        </w:rPr>
        <w:t>patiënt</w:t>
      </w:r>
    </w:p>
    <w:p w:rsidR="001B131D" w:rsidRDefault="001B131D" w:rsidP="00B829EA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0A027" wp14:editId="578CE915">
                <wp:simplePos x="0" y="0"/>
                <wp:positionH relativeFrom="column">
                  <wp:posOffset>2054860</wp:posOffset>
                </wp:positionH>
                <wp:positionV relativeFrom="paragraph">
                  <wp:posOffset>3882390</wp:posOffset>
                </wp:positionV>
                <wp:extent cx="332105" cy="455930"/>
                <wp:effectExtent l="38100" t="19050" r="29845" b="39370"/>
                <wp:wrapNone/>
                <wp:docPr id="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105" cy="45593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61.8pt;margin-top:305.7pt;width:26.15pt;height:35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6FCE1" wp14:editId="04F02F90">
                <wp:simplePos x="0" y="0"/>
                <wp:positionH relativeFrom="column">
                  <wp:posOffset>2594261</wp:posOffset>
                </wp:positionH>
                <wp:positionV relativeFrom="paragraph">
                  <wp:posOffset>3883875</wp:posOffset>
                </wp:positionV>
                <wp:extent cx="332509" cy="456151"/>
                <wp:effectExtent l="38100" t="19050" r="29845" b="39370"/>
                <wp:wrapNone/>
                <wp:docPr id="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509" cy="456151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04.25pt;margin-top:305.8pt;width:26.2pt;height:35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D6967" wp14:editId="53A14FD6">
                <wp:simplePos x="0" y="0"/>
                <wp:positionH relativeFrom="column">
                  <wp:posOffset>689479</wp:posOffset>
                </wp:positionH>
                <wp:positionV relativeFrom="paragraph">
                  <wp:posOffset>459931</wp:posOffset>
                </wp:positionV>
                <wp:extent cx="422021" cy="524255"/>
                <wp:effectExtent l="19050" t="38100" r="54610" b="28575"/>
                <wp:wrapNone/>
                <wp:docPr id="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021" cy="524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54.3pt;margin-top:36.2pt;width:33.25pt;height:41.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2F2FB8AA" wp14:editId="54CC2E98">
            <wp:extent cx="5731510" cy="4472601"/>
            <wp:effectExtent l="0" t="0" r="2540" b="444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DE" w:rsidRDefault="007C5FDE" w:rsidP="007C5FDE">
      <w:pPr>
        <w:pStyle w:val="Kop3"/>
        <w:rPr>
          <w:lang w:val="nl-NL"/>
        </w:rPr>
      </w:pPr>
      <w:r>
        <w:rPr>
          <w:lang w:val="nl-NL"/>
        </w:rPr>
        <w:lastRenderedPageBreak/>
        <w:t xml:space="preserve">Geopende Neonatologie </w:t>
      </w:r>
      <w:r w:rsidR="00942F47">
        <w:rPr>
          <w:lang w:val="nl-NL"/>
        </w:rPr>
        <w:t>patiënt</w:t>
      </w:r>
    </w:p>
    <w:p w:rsidR="007C5FDE" w:rsidRDefault="007C5FDE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0CBD25A" wp14:editId="6B288EE1">
            <wp:extent cx="5731510" cy="3080854"/>
            <wp:effectExtent l="0" t="0" r="2540" b="571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F3" w:rsidRDefault="008830F3" w:rsidP="00B829EA">
      <w:pPr>
        <w:rPr>
          <w:lang w:val="nl-NL"/>
        </w:rPr>
      </w:pPr>
      <w:r>
        <w:rPr>
          <w:lang w:val="nl-NL"/>
        </w:rPr>
        <w:t xml:space="preserve">Indien een </w:t>
      </w:r>
      <w:r w:rsidR="00942F47">
        <w:rPr>
          <w:lang w:val="nl-NL"/>
        </w:rPr>
        <w:t>patiënt</w:t>
      </w:r>
      <w:r>
        <w:rPr>
          <w:lang w:val="nl-NL"/>
        </w:rPr>
        <w:t xml:space="preserve"> nog niet in het AfsprakenProgramma staat dan zijn de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in de blauwe balk nog niet ingevuld.</w:t>
      </w:r>
    </w:p>
    <w:p w:rsidR="00354A6D" w:rsidRDefault="00354A6D" w:rsidP="00B829EA">
      <w:pPr>
        <w:rPr>
          <w:lang w:val="nl-NL"/>
        </w:rPr>
      </w:pPr>
    </w:p>
    <w:p w:rsidR="00354A6D" w:rsidRDefault="00354A6D" w:rsidP="00B829EA">
      <w:pPr>
        <w:rPr>
          <w:lang w:val="nl-NL"/>
        </w:rPr>
      </w:pPr>
    </w:p>
    <w:p w:rsidR="007C5FDE" w:rsidRDefault="007C5FDE" w:rsidP="007C5FDE">
      <w:pPr>
        <w:pStyle w:val="Kop2"/>
        <w:rPr>
          <w:lang w:val="nl-NL"/>
        </w:rPr>
      </w:pPr>
      <w:r>
        <w:rPr>
          <w:lang w:val="nl-NL"/>
        </w:rPr>
        <w:t xml:space="preserve">Invoeren van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</w:t>
      </w:r>
    </w:p>
    <w:p w:rsidR="00354A6D" w:rsidRDefault="00354A6D" w:rsidP="007C5FDE">
      <w:pPr>
        <w:rPr>
          <w:lang w:val="nl-NL"/>
        </w:rPr>
      </w:pPr>
    </w:p>
    <w:p w:rsidR="007C5FDE" w:rsidRPr="007C5FDE" w:rsidRDefault="007C5FDE" w:rsidP="007C5FDE">
      <w:pPr>
        <w:rPr>
          <w:lang w:val="nl-NL"/>
        </w:rPr>
      </w:pPr>
      <w:r>
        <w:rPr>
          <w:lang w:val="nl-NL"/>
        </w:rPr>
        <w:t xml:space="preserve">Voor het invoeren van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dient het betreffende formulier te worden geopend. Dit kan via het klikken op de blauwe balk of via het menu item (</w:t>
      </w:r>
      <w:r>
        <w:rPr>
          <w:noProof/>
          <w:lang w:val="nl-NL" w:eastAsia="nl-NL"/>
        </w:rPr>
        <w:drawing>
          <wp:inline distT="0" distB="0" distL="0" distR="0" wp14:anchorId="161496C0" wp14:editId="2EE7EE9C">
            <wp:extent cx="691200" cy="144000"/>
            <wp:effectExtent l="0" t="0" r="0" b="889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2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>).</w:t>
      </w:r>
    </w:p>
    <w:p w:rsidR="00B14639" w:rsidRDefault="00B14639" w:rsidP="00B14639">
      <w:pPr>
        <w:pStyle w:val="Kop3"/>
        <w:rPr>
          <w:lang w:val="nl-NL"/>
        </w:rPr>
      </w:pPr>
      <w:r>
        <w:rPr>
          <w:lang w:val="nl-NL"/>
        </w:rPr>
        <w:t xml:space="preserve">Synchronisatie van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</w:t>
      </w:r>
    </w:p>
    <w:p w:rsidR="008830F3" w:rsidRDefault="008830F3" w:rsidP="00B829EA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A2CEE2" wp14:editId="54E79D60">
                <wp:simplePos x="0" y="0"/>
                <wp:positionH relativeFrom="column">
                  <wp:posOffset>5091439</wp:posOffset>
                </wp:positionH>
                <wp:positionV relativeFrom="paragraph">
                  <wp:posOffset>868902</wp:posOffset>
                </wp:positionV>
                <wp:extent cx="332509" cy="456151"/>
                <wp:effectExtent l="38100" t="19050" r="29845" b="39370"/>
                <wp:wrapNone/>
                <wp:docPr id="1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509" cy="456151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00.9pt;margin-top:68.4pt;width:26.2pt;height:35.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4BE62193" wp14:editId="56A2D313">
            <wp:extent cx="5731510" cy="2594596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1D" w:rsidRDefault="00040DA0" w:rsidP="00B829EA">
      <w:pPr>
        <w:rPr>
          <w:lang w:val="nl-NL"/>
        </w:rPr>
      </w:pPr>
      <w:r>
        <w:rPr>
          <w:lang w:val="nl-NL"/>
        </w:rPr>
        <w:lastRenderedPageBreak/>
        <w:t xml:space="preserve">Met behulp van de synchronisatie knop </w:t>
      </w:r>
      <w:r>
        <w:rPr>
          <w:noProof/>
          <w:lang w:val="nl-NL" w:eastAsia="nl-NL"/>
        </w:rPr>
        <w:drawing>
          <wp:inline distT="0" distB="0" distL="0" distR="0" wp14:anchorId="5C4B97E8" wp14:editId="5B0F991D">
            <wp:extent cx="381600" cy="3240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worden de gegevens van de </w:t>
      </w:r>
      <w:r w:rsidR="00942F47">
        <w:rPr>
          <w:lang w:val="nl-NL"/>
        </w:rPr>
        <w:t>patiënt</w:t>
      </w:r>
      <w:r>
        <w:rPr>
          <w:lang w:val="nl-NL"/>
        </w:rPr>
        <w:t xml:space="preserve">, voor </w:t>
      </w:r>
      <w:r w:rsidR="00942F47">
        <w:rPr>
          <w:lang w:val="nl-NL"/>
        </w:rPr>
        <w:t>zover</w:t>
      </w:r>
      <w:r>
        <w:rPr>
          <w:lang w:val="nl-NL"/>
        </w:rPr>
        <w:t xml:space="preserve"> bekend, uit MetaVision opgehaald.</w:t>
      </w:r>
      <w:r w:rsidR="007129F9">
        <w:rPr>
          <w:lang w:val="nl-NL"/>
        </w:rPr>
        <w:t xml:space="preserve"> </w:t>
      </w:r>
    </w:p>
    <w:p w:rsidR="00FC538F" w:rsidRDefault="007129F9" w:rsidP="00B829EA">
      <w:pPr>
        <w:rPr>
          <w:lang w:val="nl-NL"/>
        </w:rPr>
      </w:pPr>
      <w:r>
        <w:rPr>
          <w:lang w:val="nl-NL"/>
        </w:rPr>
        <w:t xml:space="preserve">De synchronisatie gebeurt op basis van de bed locatie indien het </w:t>
      </w:r>
      <w:r w:rsidR="00942F47">
        <w:rPr>
          <w:lang w:val="nl-NL"/>
        </w:rPr>
        <w:t>patiënt</w:t>
      </w:r>
      <w:r>
        <w:rPr>
          <w:lang w:val="nl-NL"/>
        </w:rPr>
        <w:t xml:space="preserve"> nummer niet is ingevuld, of op basis van </w:t>
      </w:r>
      <w:r w:rsidR="00942F47">
        <w:rPr>
          <w:lang w:val="nl-NL"/>
        </w:rPr>
        <w:t>patiëntennummer</w:t>
      </w:r>
      <w:r>
        <w:rPr>
          <w:lang w:val="nl-NL"/>
        </w:rPr>
        <w:t xml:space="preserve"> indien je het </w:t>
      </w:r>
      <w:r w:rsidR="00942F47">
        <w:rPr>
          <w:lang w:val="nl-NL"/>
        </w:rPr>
        <w:t>patiëntennummer</w:t>
      </w:r>
      <w:r>
        <w:rPr>
          <w:lang w:val="nl-NL"/>
        </w:rPr>
        <w:t xml:space="preserve"> hebt ingevuld.</w:t>
      </w:r>
    </w:p>
    <w:p w:rsidR="007171B2" w:rsidRDefault="007171B2" w:rsidP="007171B2">
      <w:pPr>
        <w:pStyle w:val="Kop3"/>
        <w:rPr>
          <w:lang w:val="nl-NL"/>
        </w:rPr>
      </w:pPr>
      <w:r>
        <w:rPr>
          <w:lang w:val="nl-NL"/>
        </w:rPr>
        <w:t>Handmatige invoer</w:t>
      </w:r>
    </w:p>
    <w:p w:rsidR="00B9781E" w:rsidRDefault="00B9781E" w:rsidP="00B829EA">
      <w:pPr>
        <w:rPr>
          <w:lang w:val="nl-NL"/>
        </w:rPr>
      </w:pPr>
      <w:r>
        <w:rPr>
          <w:lang w:val="nl-NL"/>
        </w:rPr>
        <w:t>Het formulier kan ook handmatig worden ingevuld en laat steeds zien welke gegevens nog moeten worden ingevoerd.</w:t>
      </w:r>
    </w:p>
    <w:p w:rsidR="00B9781E" w:rsidRDefault="00B9781E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8CA6719" wp14:editId="314DC6FB">
            <wp:extent cx="5731510" cy="2315515"/>
            <wp:effectExtent l="0" t="0" r="2540" b="889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B2" w:rsidRDefault="007171B2" w:rsidP="00B829EA">
      <w:pPr>
        <w:rPr>
          <w:lang w:val="nl-NL"/>
        </w:rPr>
      </w:pPr>
      <w:r>
        <w:rPr>
          <w:lang w:val="nl-NL"/>
        </w:rPr>
        <w:t xml:space="preserve">Alle velden zijn verplicht, behalve zwangerschapsduur en geboortegewicht. Voor </w:t>
      </w:r>
      <w:r w:rsidR="00942F47">
        <w:rPr>
          <w:lang w:val="nl-NL"/>
        </w:rPr>
        <w:t>patiënt</w:t>
      </w:r>
      <w:r>
        <w:rPr>
          <w:lang w:val="nl-NL"/>
        </w:rPr>
        <w:t xml:space="preserve"> jonger dan 28 dagen zijn de zwangerschapsduur en het geboortegewicht ook verplichte velden.</w:t>
      </w:r>
    </w:p>
    <w:p w:rsidR="007171B2" w:rsidRDefault="007171B2" w:rsidP="00B829EA">
      <w:pPr>
        <w:rPr>
          <w:lang w:val="nl-NL"/>
        </w:rPr>
      </w:pPr>
      <w:r>
        <w:rPr>
          <w:lang w:val="nl-NL"/>
        </w:rPr>
        <w:t>Indien onlogische waarden worden ingevuld geeft het formulier ook een waarschuwing. Voor ongeldige datum waarden dient het formulier opnieuw te worden geopend om de waarschuwing te doen verdwijnen (</w:t>
      </w:r>
      <w:r w:rsidR="00AD4A6B">
        <w:rPr>
          <w:lang w:val="nl-NL"/>
        </w:rPr>
        <w:t>tijdelijke bugje).</w:t>
      </w:r>
    </w:p>
    <w:p w:rsidR="005E0EA5" w:rsidRDefault="005E0EA5" w:rsidP="005E0EA5">
      <w:pPr>
        <w:pStyle w:val="Kop3"/>
        <w:rPr>
          <w:lang w:val="nl-NL"/>
        </w:rPr>
      </w:pPr>
      <w:r>
        <w:rPr>
          <w:lang w:val="nl-NL"/>
        </w:rPr>
        <w:t>Direct invoeren van Gewicht en Lengte</w:t>
      </w:r>
    </w:p>
    <w:p w:rsidR="005E0EA5" w:rsidRDefault="005E0EA5" w:rsidP="005E0EA5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AA4316" wp14:editId="62DC6AB2">
                <wp:simplePos x="0" y="0"/>
                <wp:positionH relativeFrom="column">
                  <wp:posOffset>3328099</wp:posOffset>
                </wp:positionH>
                <wp:positionV relativeFrom="paragraph">
                  <wp:posOffset>177053</wp:posOffset>
                </wp:positionV>
                <wp:extent cx="422021" cy="524255"/>
                <wp:effectExtent l="19050" t="38100" r="54610" b="28575"/>
                <wp:wrapNone/>
                <wp:docPr id="2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021" cy="524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62.05pt;margin-top:13.95pt;width:33.25pt;height:41.3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3CF62859" wp14:editId="4A76B792">
            <wp:extent cx="5731510" cy="2448353"/>
            <wp:effectExtent l="0" t="0" r="254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 xml:space="preserve">Het gewicht en de lengte van de </w:t>
      </w:r>
      <w:r w:rsidR="00942F47">
        <w:rPr>
          <w:lang w:val="nl-NL"/>
        </w:rPr>
        <w:t>patiënt</w:t>
      </w:r>
      <w:r>
        <w:rPr>
          <w:lang w:val="nl-NL"/>
        </w:rPr>
        <w:t xml:space="preserve"> kun je ook direct aanpassen door in de blauwe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balk te klikken op Gewicht of Lengte.</w:t>
      </w:r>
    </w:p>
    <w:p w:rsidR="00FC538F" w:rsidRDefault="00FC538F" w:rsidP="00FC538F">
      <w:pPr>
        <w:pStyle w:val="Kop3"/>
        <w:rPr>
          <w:lang w:val="nl-NL"/>
        </w:rPr>
      </w:pPr>
      <w:r>
        <w:rPr>
          <w:lang w:val="nl-NL"/>
        </w:rPr>
        <w:lastRenderedPageBreak/>
        <w:t>Synchronisatie van lab gegevens</w:t>
      </w:r>
    </w:p>
    <w:p w:rsidR="00FC538F" w:rsidRDefault="00FC538F" w:rsidP="00FC538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CC94C31" wp14:editId="617CE371">
            <wp:extent cx="5731510" cy="648954"/>
            <wp:effectExtent l="0" t="0" r="254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5" w:rsidRPr="001B131D" w:rsidRDefault="00FC538F" w:rsidP="005E0EA5">
      <w:pPr>
        <w:rPr>
          <w:lang w:val="nl-NL"/>
        </w:rPr>
      </w:pPr>
      <w:r>
        <w:rPr>
          <w:lang w:val="nl-NL"/>
        </w:rPr>
        <w:t>Door te klikken op de dubbel onderlijnde Lab worden de laatste (24 uurs) lab gegevens opgehaald voor de betreffende patiënt.</w:t>
      </w:r>
    </w:p>
    <w:p w:rsidR="007171B2" w:rsidRDefault="007171B2" w:rsidP="00B829EA">
      <w:pPr>
        <w:rPr>
          <w:lang w:val="nl-NL"/>
        </w:rPr>
      </w:pPr>
      <w:bookmarkStart w:id="0" w:name="_GoBack"/>
      <w:bookmarkEnd w:id="0"/>
    </w:p>
    <w:p w:rsidR="007171B2" w:rsidRDefault="00B9781E" w:rsidP="007171B2">
      <w:pPr>
        <w:pStyle w:val="Kop2"/>
        <w:rPr>
          <w:lang w:val="nl-NL"/>
        </w:rPr>
      </w:pPr>
      <w:r>
        <w:rPr>
          <w:lang w:val="nl-NL"/>
        </w:rPr>
        <w:t>Bedden management</w:t>
      </w:r>
    </w:p>
    <w:p w:rsidR="007171B2" w:rsidRPr="007171B2" w:rsidRDefault="007171B2" w:rsidP="007171B2">
      <w:pPr>
        <w:rPr>
          <w:lang w:val="nl-NL"/>
        </w:rPr>
      </w:pPr>
    </w:p>
    <w:p w:rsidR="007171B2" w:rsidRPr="007171B2" w:rsidRDefault="007171B2" w:rsidP="007171B2">
      <w:pPr>
        <w:rPr>
          <w:lang w:val="nl-NL"/>
        </w:rPr>
      </w:pPr>
      <w:r>
        <w:rPr>
          <w:lang w:val="nl-NL"/>
        </w:rPr>
        <w:t xml:space="preserve">Je kunt ook een </w:t>
      </w:r>
      <w:r w:rsidR="00942F47">
        <w:rPr>
          <w:lang w:val="nl-NL"/>
        </w:rPr>
        <w:t>patiënt</w:t>
      </w:r>
      <w:r>
        <w:rPr>
          <w:lang w:val="nl-NL"/>
        </w:rPr>
        <w:t xml:space="preserve"> openen met het </w:t>
      </w:r>
      <w:r w:rsidRPr="007129F9">
        <w:rPr>
          <w:i/>
          <w:lang w:val="nl-NL"/>
        </w:rPr>
        <w:t>Bed Openen</w:t>
      </w:r>
      <w:r>
        <w:rPr>
          <w:lang w:val="nl-NL"/>
        </w:rPr>
        <w:t xml:space="preserve"> menu.</w:t>
      </w:r>
    </w:p>
    <w:p w:rsidR="00B14639" w:rsidRDefault="00B14639" w:rsidP="00B14639">
      <w:pPr>
        <w:pStyle w:val="Kop3"/>
        <w:rPr>
          <w:lang w:val="nl-NL"/>
        </w:rPr>
      </w:pPr>
      <w:r>
        <w:rPr>
          <w:lang w:val="nl-NL"/>
        </w:rPr>
        <w:t>Bed Openen menu</w:t>
      </w:r>
    </w:p>
    <w:p w:rsidR="007129F9" w:rsidRDefault="008B1AB7" w:rsidP="00B829EA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FABB75" wp14:editId="6DF6479A">
                <wp:simplePos x="0" y="0"/>
                <wp:positionH relativeFrom="column">
                  <wp:posOffset>224483</wp:posOffset>
                </wp:positionH>
                <wp:positionV relativeFrom="paragraph">
                  <wp:posOffset>93382</wp:posOffset>
                </wp:positionV>
                <wp:extent cx="422021" cy="524255"/>
                <wp:effectExtent l="19050" t="38100" r="54610" b="28575"/>
                <wp:wrapNone/>
                <wp:docPr id="1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021" cy="5242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7.7pt;margin-top:7.35pt;width:33.25pt;height:41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" strokecolor="red" strokeweight="2.75pt">
                <v:stroke endarrow="block" joinstyle="miter"/>
              </v:shape>
            </w:pict>
          </mc:Fallback>
        </mc:AlternateContent>
      </w:r>
      <w:r w:rsidR="007129F9">
        <w:rPr>
          <w:noProof/>
          <w:lang w:val="nl-NL" w:eastAsia="nl-NL"/>
        </w:rPr>
        <w:drawing>
          <wp:inline distT="0" distB="0" distL="0" distR="0" wp14:anchorId="6F2E9D2E" wp14:editId="6A50D7F5">
            <wp:extent cx="5731510" cy="3692525"/>
            <wp:effectExtent l="0" t="0" r="2540" b="317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F9" w:rsidRDefault="008B1AB7" w:rsidP="00B829EA">
      <w:pPr>
        <w:rPr>
          <w:lang w:val="nl-NL"/>
        </w:rPr>
      </w:pPr>
      <w:r>
        <w:rPr>
          <w:lang w:val="nl-NL"/>
        </w:rPr>
        <w:t xml:space="preserve">Dubbelklikken op het betreffende bed opent de </w:t>
      </w:r>
      <w:r w:rsidR="00942F47">
        <w:rPr>
          <w:lang w:val="nl-NL"/>
        </w:rPr>
        <w:t>patiënt</w:t>
      </w:r>
      <w:r>
        <w:rPr>
          <w:lang w:val="nl-NL"/>
        </w:rPr>
        <w:t>.</w:t>
      </w:r>
    </w:p>
    <w:p w:rsidR="007C5FDE" w:rsidRDefault="007C5FDE" w:rsidP="007C5FDE">
      <w:pPr>
        <w:pStyle w:val="Kop3"/>
        <w:rPr>
          <w:lang w:val="nl-NL"/>
        </w:rPr>
      </w:pPr>
      <w:r>
        <w:rPr>
          <w:lang w:val="nl-NL"/>
        </w:rPr>
        <w:lastRenderedPageBreak/>
        <w:t>Bed Opslaan</w:t>
      </w:r>
    </w:p>
    <w:p w:rsidR="008B1AB7" w:rsidRDefault="008B1AB7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B045AFE" wp14:editId="47A1F979">
            <wp:extent cx="5731510" cy="4258720"/>
            <wp:effectExtent l="0" t="0" r="2540" b="889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DE" w:rsidRDefault="007C5FDE" w:rsidP="007C5FDE">
      <w:pPr>
        <w:rPr>
          <w:lang w:val="nl-NL"/>
        </w:rPr>
      </w:pPr>
      <w:r>
        <w:rPr>
          <w:lang w:val="nl-NL"/>
        </w:rPr>
        <w:t xml:space="preserve">Indien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zijn bijgewerkt, kunnen deze worden opgeslagen m.b.v. het menu </w:t>
      </w:r>
      <w:r w:rsidRPr="008B1AB7">
        <w:rPr>
          <w:i/>
          <w:lang w:val="nl-NL"/>
        </w:rPr>
        <w:t>Bed Opslaan</w:t>
      </w:r>
      <w:r>
        <w:rPr>
          <w:lang w:val="nl-NL"/>
        </w:rPr>
        <w:t>. Eerst komt dan de vraag of de gegevens op het huidige bed moeten worden opgeslagen.</w:t>
      </w:r>
    </w:p>
    <w:p w:rsidR="008B1AB7" w:rsidRDefault="008B1AB7" w:rsidP="00B829EA">
      <w:pPr>
        <w:rPr>
          <w:lang w:val="nl-NL"/>
        </w:rPr>
      </w:pPr>
      <w:r>
        <w:rPr>
          <w:lang w:val="nl-NL"/>
        </w:rPr>
        <w:t xml:space="preserve">Indien de vraag wordt beantwoord met </w:t>
      </w:r>
      <w:r w:rsidRPr="008B1AB7">
        <w:rPr>
          <w:i/>
          <w:lang w:val="nl-NL"/>
        </w:rPr>
        <w:t>Yes</w:t>
      </w:r>
      <w:r>
        <w:rPr>
          <w:lang w:val="nl-NL"/>
        </w:rPr>
        <w:t xml:space="preserve">, dan wordt de </w:t>
      </w:r>
      <w:r w:rsidR="00942F47">
        <w:rPr>
          <w:lang w:val="nl-NL"/>
        </w:rPr>
        <w:t>patiënt</w:t>
      </w:r>
      <w:r>
        <w:rPr>
          <w:lang w:val="nl-NL"/>
        </w:rPr>
        <w:t xml:space="preserve"> meteen </w:t>
      </w:r>
      <w:r w:rsidR="00942F47">
        <w:rPr>
          <w:lang w:val="nl-NL"/>
        </w:rPr>
        <w:t>opgeslagen. Het</w:t>
      </w:r>
      <w:r>
        <w:rPr>
          <w:lang w:val="nl-NL"/>
        </w:rPr>
        <w:t xml:space="preserve"> systeem overschrijft dan de eerder opgeslagen gegevens.</w:t>
      </w:r>
    </w:p>
    <w:p w:rsidR="008B1AB7" w:rsidRDefault="008B1AB7" w:rsidP="00B829EA">
      <w:pPr>
        <w:rPr>
          <w:lang w:val="nl-NL"/>
        </w:rPr>
      </w:pPr>
      <w:r>
        <w:rPr>
          <w:lang w:val="nl-NL"/>
        </w:rPr>
        <w:t xml:space="preserve">Indien de vraag wordt beantwoord met </w:t>
      </w:r>
      <w:r w:rsidRPr="008B1AB7">
        <w:rPr>
          <w:i/>
          <w:lang w:val="nl-NL"/>
        </w:rPr>
        <w:t>No</w:t>
      </w:r>
      <w:r>
        <w:rPr>
          <w:lang w:val="nl-NL"/>
        </w:rPr>
        <w:t xml:space="preserve">, dan wordt de lijst met bedden weer geopend. Door te dubbelklikken op een andere bed locatie wordt de </w:t>
      </w:r>
      <w:r w:rsidR="00942F47">
        <w:rPr>
          <w:lang w:val="nl-NL"/>
        </w:rPr>
        <w:t>patiënt</w:t>
      </w:r>
      <w:r>
        <w:rPr>
          <w:lang w:val="nl-NL"/>
        </w:rPr>
        <w:t xml:space="preserve"> verplaatst naar dat bed.</w:t>
      </w:r>
    </w:p>
    <w:p w:rsidR="007C5FDE" w:rsidRDefault="00942F47" w:rsidP="007C5FDE">
      <w:pPr>
        <w:pStyle w:val="Kop3"/>
        <w:rPr>
          <w:lang w:val="nl-NL"/>
        </w:rPr>
      </w:pPr>
      <w:r>
        <w:rPr>
          <w:lang w:val="nl-NL"/>
        </w:rPr>
        <w:lastRenderedPageBreak/>
        <w:t>Patiënt</w:t>
      </w:r>
      <w:r w:rsidR="007C5FDE">
        <w:rPr>
          <w:lang w:val="nl-NL"/>
        </w:rPr>
        <w:t xml:space="preserve"> </w:t>
      </w:r>
      <w:r>
        <w:rPr>
          <w:lang w:val="nl-NL"/>
        </w:rPr>
        <w:t>verplaatsen</w:t>
      </w:r>
      <w:r w:rsidR="007C5FDE">
        <w:rPr>
          <w:lang w:val="nl-NL"/>
        </w:rPr>
        <w:t xml:space="preserve"> van bed</w:t>
      </w:r>
    </w:p>
    <w:p w:rsidR="008B1AB7" w:rsidRDefault="008B1AB7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29ACFE6" wp14:editId="49080B81">
            <wp:extent cx="5731510" cy="4219113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7" w:rsidRDefault="008B1AB7" w:rsidP="00B829EA">
      <w:pPr>
        <w:rPr>
          <w:lang w:val="nl-NL"/>
        </w:rPr>
      </w:pPr>
      <w:r>
        <w:rPr>
          <w:lang w:val="nl-NL"/>
        </w:rPr>
        <w:t xml:space="preserve">Dat betekent dat voor bed Unit 2-9 er geen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meer zijn en dat de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van de betreffende </w:t>
      </w:r>
      <w:r w:rsidR="00942F47">
        <w:rPr>
          <w:lang w:val="nl-NL"/>
        </w:rPr>
        <w:t>patiënt</w:t>
      </w:r>
      <w:r>
        <w:rPr>
          <w:lang w:val="nl-NL"/>
        </w:rPr>
        <w:t xml:space="preserve"> nu zijn opgeslagen als bed Unit 2-8.</w:t>
      </w:r>
    </w:p>
    <w:p w:rsidR="00354A6D" w:rsidRDefault="00354A6D" w:rsidP="00B829EA">
      <w:pPr>
        <w:rPr>
          <w:lang w:val="nl-NL"/>
        </w:rPr>
      </w:pPr>
    </w:p>
    <w:p w:rsidR="00354A6D" w:rsidRDefault="00354A6D" w:rsidP="005E0EA5">
      <w:pPr>
        <w:rPr>
          <w:lang w:val="nl-NL"/>
        </w:rPr>
      </w:pPr>
    </w:p>
    <w:p w:rsidR="00354A6D" w:rsidRDefault="00942F47" w:rsidP="00354A6D">
      <w:pPr>
        <w:pStyle w:val="Kop2"/>
        <w:rPr>
          <w:lang w:val="nl-NL"/>
        </w:rPr>
      </w:pPr>
      <w:r>
        <w:rPr>
          <w:lang w:val="nl-NL"/>
        </w:rPr>
        <w:t>Patiënt</w:t>
      </w:r>
      <w:r w:rsidR="00354A6D">
        <w:rPr>
          <w:lang w:val="nl-NL"/>
        </w:rPr>
        <w:t xml:space="preserve"> gegevens verwijderen</w:t>
      </w:r>
    </w:p>
    <w:p w:rsidR="005E0EA5" w:rsidRDefault="005E0EA5" w:rsidP="00354A6D">
      <w:pPr>
        <w:rPr>
          <w:lang w:val="nl-NL"/>
        </w:rPr>
      </w:pPr>
    </w:p>
    <w:p w:rsidR="005E0EA5" w:rsidRDefault="005E0EA5" w:rsidP="005E0EA5">
      <w:pPr>
        <w:pStyle w:val="Kop3"/>
        <w:rPr>
          <w:lang w:val="nl-NL"/>
        </w:rPr>
      </w:pPr>
      <w:r>
        <w:rPr>
          <w:lang w:val="nl-NL"/>
        </w:rPr>
        <w:t xml:space="preserve">Alle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</w:t>
      </w:r>
      <w:r w:rsidR="00942F47">
        <w:rPr>
          <w:lang w:val="nl-NL"/>
        </w:rPr>
        <w:t>verwijderen</w:t>
      </w:r>
    </w:p>
    <w:p w:rsidR="00354A6D" w:rsidRDefault="00354A6D" w:rsidP="00354A6D">
      <w:pPr>
        <w:rPr>
          <w:lang w:val="nl-NL"/>
        </w:rPr>
      </w:pPr>
      <w:r>
        <w:rPr>
          <w:lang w:val="nl-NL"/>
        </w:rPr>
        <w:t xml:space="preserve">Om een </w:t>
      </w:r>
      <w:r w:rsidR="00942F47">
        <w:rPr>
          <w:lang w:val="nl-NL"/>
        </w:rPr>
        <w:t>patiënt</w:t>
      </w:r>
      <w:r>
        <w:rPr>
          <w:lang w:val="nl-NL"/>
        </w:rPr>
        <w:t xml:space="preserve"> te verwijderen moeten </w:t>
      </w:r>
      <w:r w:rsidRPr="00A4476A">
        <w:rPr>
          <w:i/>
          <w:lang w:val="nl-NL"/>
        </w:rPr>
        <w:t>alle</w:t>
      </w:r>
      <w:r>
        <w:rPr>
          <w:lang w:val="nl-NL"/>
        </w:rPr>
        <w:t xml:space="preserve">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worden verwijderd (</w:t>
      </w:r>
      <w:r>
        <w:rPr>
          <w:noProof/>
          <w:lang w:val="nl-NL" w:eastAsia="nl-NL"/>
        </w:rPr>
        <w:drawing>
          <wp:inline distT="0" distB="0" distL="0" distR="0" wp14:anchorId="1B559CCA" wp14:editId="3E6CB0FF">
            <wp:extent cx="579600" cy="1188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00" cy="1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>).</w:t>
      </w:r>
    </w:p>
    <w:p w:rsidR="001B131D" w:rsidRDefault="00A4476A" w:rsidP="00B829EA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0AC911C5" wp14:editId="7E4261CA">
            <wp:extent cx="5731510" cy="3246596"/>
            <wp:effectExtent l="0" t="0" r="254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6A" w:rsidRDefault="00A4476A" w:rsidP="00B829EA">
      <w:pPr>
        <w:rPr>
          <w:lang w:val="nl-NL"/>
        </w:rPr>
      </w:pPr>
      <w:r>
        <w:rPr>
          <w:lang w:val="nl-NL"/>
        </w:rPr>
        <w:t xml:space="preserve">Nadat alle gegevens zijn </w:t>
      </w:r>
      <w:r w:rsidR="00942F47">
        <w:rPr>
          <w:lang w:val="nl-NL"/>
        </w:rPr>
        <w:t>verwijderd</w:t>
      </w:r>
      <w:r>
        <w:rPr>
          <w:lang w:val="nl-NL"/>
        </w:rPr>
        <w:t xml:space="preserve"> is de </w:t>
      </w:r>
      <w:r w:rsidR="00942F47">
        <w:rPr>
          <w:lang w:val="nl-NL"/>
        </w:rPr>
        <w:t>patiënt</w:t>
      </w:r>
      <w:r>
        <w:rPr>
          <w:lang w:val="nl-NL"/>
        </w:rPr>
        <w:t xml:space="preserve"> nog niet feitelijk </w:t>
      </w:r>
      <w:r w:rsidR="00942F47">
        <w:rPr>
          <w:lang w:val="nl-NL"/>
        </w:rPr>
        <w:t>verwijderd</w:t>
      </w:r>
      <w:r>
        <w:rPr>
          <w:lang w:val="nl-NL"/>
        </w:rPr>
        <w:t xml:space="preserve"> uit de bedden lijst van het AfsprakenProgramma. Daarvoor moet met </w:t>
      </w:r>
      <w:r w:rsidRPr="00A4476A">
        <w:rPr>
          <w:i/>
          <w:lang w:val="nl-NL"/>
        </w:rPr>
        <w:t>Bed Opslaan</w:t>
      </w:r>
      <w:r>
        <w:rPr>
          <w:lang w:val="nl-NL"/>
        </w:rPr>
        <w:t xml:space="preserve"> dat bed worden overschreven met de lege gegevens.</w:t>
      </w:r>
    </w:p>
    <w:p w:rsidR="00A4476A" w:rsidRDefault="00A4476A" w:rsidP="00B829E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727065" cy="4514850"/>
            <wp:effectExtent l="0" t="0" r="698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6A" w:rsidRDefault="00A4476A" w:rsidP="00B829EA">
      <w:pPr>
        <w:rPr>
          <w:lang w:val="nl-NL"/>
        </w:rPr>
      </w:pPr>
      <w:r>
        <w:rPr>
          <w:lang w:val="nl-NL"/>
        </w:rPr>
        <w:lastRenderedPageBreak/>
        <w:t xml:space="preserve">Dubbelklik op het bed dat je wilt verwijderen, en dat bed wordt dan overschreven met de lege gegevens. </w:t>
      </w:r>
    </w:p>
    <w:p w:rsidR="00A4476A" w:rsidRDefault="00A4476A" w:rsidP="00B829EA">
      <w:pPr>
        <w:rPr>
          <w:lang w:val="nl-NL"/>
        </w:rPr>
      </w:pPr>
      <w:r>
        <w:rPr>
          <w:lang w:val="nl-NL"/>
        </w:rPr>
        <w:t xml:space="preserve">N.B. Door deze actie te herhalen kun je dus </w:t>
      </w:r>
      <w:r w:rsidR="00B14639">
        <w:rPr>
          <w:lang w:val="nl-NL"/>
        </w:rPr>
        <w:t>andere bedden ook snel verwijderen.</w:t>
      </w:r>
    </w:p>
    <w:p w:rsidR="00354A6D" w:rsidRDefault="005E0EA5" w:rsidP="005E0EA5">
      <w:pPr>
        <w:pStyle w:val="Kop3"/>
        <w:rPr>
          <w:lang w:val="nl-NL"/>
        </w:rPr>
      </w:pPr>
      <w:r>
        <w:rPr>
          <w:lang w:val="nl-NL"/>
        </w:rPr>
        <w:t>Afspraken verwijderen</w:t>
      </w:r>
    </w:p>
    <w:p w:rsidR="005E0EA5" w:rsidRDefault="005E0EA5" w:rsidP="00B829EA">
      <w:pPr>
        <w:rPr>
          <w:lang w:val="nl-NL"/>
        </w:rPr>
      </w:pPr>
      <w:r>
        <w:rPr>
          <w:lang w:val="nl-NL"/>
        </w:rPr>
        <w:t xml:space="preserve">Voor het </w:t>
      </w:r>
      <w:r w:rsidR="00942F47">
        <w:rPr>
          <w:lang w:val="nl-NL"/>
        </w:rPr>
        <w:t>verwijderen</w:t>
      </w:r>
      <w:r>
        <w:rPr>
          <w:lang w:val="nl-NL"/>
        </w:rPr>
        <w:t xml:space="preserve"> van de afspraken zijn er de volgende opties:</w:t>
      </w:r>
    </w:p>
    <w:p w:rsidR="005E0EA5" w:rsidRDefault="005E0EA5" w:rsidP="005E0EA5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Alle afspraken verwijderen</w:t>
      </w:r>
    </w:p>
    <w:p w:rsidR="005E0EA5" w:rsidRDefault="005E0EA5" w:rsidP="005E0EA5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Lab afspraken verwijderen</w:t>
      </w:r>
    </w:p>
    <w:p w:rsidR="005E0EA5" w:rsidRDefault="005E0EA5" w:rsidP="005E0EA5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Overige afspraken en controles verwijderen </w:t>
      </w:r>
    </w:p>
    <w:p w:rsidR="005E0EA5" w:rsidRDefault="005E0EA5" w:rsidP="005E0EA5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CC0CF12" wp14:editId="1BD4CE24">
            <wp:extent cx="3924300" cy="167640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 xml:space="preserve">Ad 1. </w:t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 xml:space="preserve">Verwijdert dus alle afspraken, de </w:t>
      </w:r>
      <w:r w:rsidR="00942F47">
        <w:rPr>
          <w:lang w:val="nl-NL"/>
        </w:rPr>
        <w:t>patiënt</w:t>
      </w:r>
      <w:r>
        <w:rPr>
          <w:lang w:val="nl-NL"/>
        </w:rPr>
        <w:t xml:space="preserve"> gegevens (blauwe balk) blijven wel bewaard.</w:t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>Ad 2.</w:t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>Lab verwijderen. Verwijdert alle lab afspraken</w:t>
      </w:r>
    </w:p>
    <w:p w:rsidR="005E0EA5" w:rsidRDefault="005E0EA5" w:rsidP="005E0EA5">
      <w:pPr>
        <w:rPr>
          <w:lang w:val="nl-NL"/>
        </w:rPr>
      </w:pPr>
      <w:r>
        <w:rPr>
          <w:lang w:val="nl-NL"/>
        </w:rPr>
        <w:t>Ad 3.</w:t>
      </w:r>
    </w:p>
    <w:p w:rsidR="005E0EA5" w:rsidRPr="005E0EA5" w:rsidRDefault="005E0EA5" w:rsidP="005E0EA5">
      <w:pPr>
        <w:rPr>
          <w:lang w:val="nl-NL"/>
        </w:rPr>
      </w:pPr>
      <w:r>
        <w:rPr>
          <w:lang w:val="nl-NL"/>
        </w:rPr>
        <w:t xml:space="preserve">Verwijdert alle afspraken gemaakt voor </w:t>
      </w:r>
      <w:r>
        <w:rPr>
          <w:noProof/>
          <w:lang w:val="nl-NL" w:eastAsia="nl-NL"/>
        </w:rPr>
        <w:drawing>
          <wp:inline distT="0" distB="0" distL="0" distR="0" wp14:anchorId="406A4F95" wp14:editId="497BDA60">
            <wp:extent cx="1436400" cy="266400"/>
            <wp:effectExtent l="0" t="0" r="0" b="63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64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>.</w:t>
      </w:r>
    </w:p>
    <w:p w:rsidR="005E0EA5" w:rsidRDefault="005E0EA5" w:rsidP="00B829EA">
      <w:pPr>
        <w:rPr>
          <w:lang w:val="nl-NL"/>
        </w:rPr>
      </w:pPr>
    </w:p>
    <w:sectPr w:rsidR="005E0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F05AD"/>
    <w:multiLevelType w:val="hybridMultilevel"/>
    <w:tmpl w:val="B508762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2611B8"/>
    <w:multiLevelType w:val="hybridMultilevel"/>
    <w:tmpl w:val="D736E862"/>
    <w:lvl w:ilvl="0" w:tplc="C57E1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4F39A0"/>
    <w:multiLevelType w:val="hybridMultilevel"/>
    <w:tmpl w:val="8B1416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117A7F"/>
    <w:multiLevelType w:val="hybridMultilevel"/>
    <w:tmpl w:val="527E36FA"/>
    <w:lvl w:ilvl="0" w:tplc="66EA8ED6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404037"/>
    <w:multiLevelType w:val="hybridMultilevel"/>
    <w:tmpl w:val="DB526BA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D9740A"/>
    <w:multiLevelType w:val="hybridMultilevel"/>
    <w:tmpl w:val="CAC2E8A8"/>
    <w:lvl w:ilvl="0" w:tplc="27240F22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4C5916"/>
    <w:multiLevelType w:val="hybridMultilevel"/>
    <w:tmpl w:val="18E0A04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3609E5"/>
    <w:multiLevelType w:val="hybridMultilevel"/>
    <w:tmpl w:val="ECD668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211B68"/>
    <w:multiLevelType w:val="hybridMultilevel"/>
    <w:tmpl w:val="1F4E6E88"/>
    <w:lvl w:ilvl="0" w:tplc="0DB090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9C484A"/>
    <w:multiLevelType w:val="hybridMultilevel"/>
    <w:tmpl w:val="299EEB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0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2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156"/>
    <w:rsid w:val="00040DA0"/>
    <w:rsid w:val="000436BC"/>
    <w:rsid w:val="00113303"/>
    <w:rsid w:val="001B131D"/>
    <w:rsid w:val="001B2AEC"/>
    <w:rsid w:val="002E11FE"/>
    <w:rsid w:val="00333C7C"/>
    <w:rsid w:val="00354A6D"/>
    <w:rsid w:val="00395B3E"/>
    <w:rsid w:val="00433649"/>
    <w:rsid w:val="00480D21"/>
    <w:rsid w:val="004D0F38"/>
    <w:rsid w:val="004D7E55"/>
    <w:rsid w:val="00520AA0"/>
    <w:rsid w:val="00544B69"/>
    <w:rsid w:val="005E0EA5"/>
    <w:rsid w:val="00603898"/>
    <w:rsid w:val="006D2648"/>
    <w:rsid w:val="007129F9"/>
    <w:rsid w:val="00717156"/>
    <w:rsid w:val="007171B2"/>
    <w:rsid w:val="007C5FDE"/>
    <w:rsid w:val="008830F3"/>
    <w:rsid w:val="008B1AB7"/>
    <w:rsid w:val="00942F47"/>
    <w:rsid w:val="00A30B0E"/>
    <w:rsid w:val="00A4476A"/>
    <w:rsid w:val="00AD4A6B"/>
    <w:rsid w:val="00B14639"/>
    <w:rsid w:val="00B829EA"/>
    <w:rsid w:val="00B9781E"/>
    <w:rsid w:val="00C2093C"/>
    <w:rsid w:val="00C24DA2"/>
    <w:rsid w:val="00C57399"/>
    <w:rsid w:val="00D004FE"/>
    <w:rsid w:val="00DA31FB"/>
    <w:rsid w:val="00DE6861"/>
    <w:rsid w:val="00E32C28"/>
    <w:rsid w:val="00E37814"/>
    <w:rsid w:val="00E94CEB"/>
    <w:rsid w:val="00EE50A9"/>
    <w:rsid w:val="00F56C26"/>
    <w:rsid w:val="00F72D23"/>
    <w:rsid w:val="00F819E4"/>
    <w:rsid w:val="00FA5F89"/>
    <w:rsid w:val="00FA7794"/>
    <w:rsid w:val="00FA7D7D"/>
    <w:rsid w:val="00FC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A5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D7E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2C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17156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A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19E4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4D7E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32C2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A5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D7E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2C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17156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A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19E4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4D7E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32C2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8272C5AD.dotm</Template>
  <TotalTime>150</TotalTime>
  <Pages>10</Pages>
  <Words>658</Words>
  <Characters>3624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UMC Utrecht</Company>
  <LinksUpToDate>false</LinksUpToDate>
  <CharactersWithSpaces>4274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Casper Bollen</dc:creator>
  <cp:lastModifiedBy>Bollen, C.W.</cp:lastModifiedBy>
  <cp:revision>8</cp:revision>
  <dcterms:created xsi:type="dcterms:W3CDTF">2017-11-23T14:27:00Z</dcterms:created>
  <dcterms:modified xsi:type="dcterms:W3CDTF">2017-11-26T12:53:00Z</dcterms:modified>
</cp:coreProperties>
</file>