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rdbvau"/>
        <w:pBdr/>
        <w:snapToGrid w:val="false"/>
        <w:jc w:val="left"/>
        <w:rPr>
          <w:rStyle w:val=""/>
        </w:rPr>
      </w:pPr>
      <w:r>
        <w:rPr>
          <w:rStyle w:val=""/>
        </w:rPr>
        <w:t>第七章 回溯算法</w:t>
      </w:r>
      <w:r>
        <w:rPr>
          <w:rStyle w:val=""/>
        </w:rPr>
        <w:t>part01</w:t>
      </w:r>
      <w:r>
        <w:rPr>
          <w:rStyle w:val=""/>
        </w:rPr>
        <w:t xml:space="preserve"> </w:t>
      </w:r>
    </w:p>
    <w:p>
      <w:pPr>
        <w:rPr/>
      </w:pPr>
      <w:r>
        <w:rPr/>
        <w:t>今日内容：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理论基础 </w:t>
      </w:r>
    </w:p>
    <w:p>
      <w:pPr>
        <w:numPr>
          <w:ilvl w:val="0"/>
          <w:numId w:val="2"/>
        </w:numPr>
        <w:pBdr>
          <w:bottom/>
        </w:pBd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77. 组合  </w:t>
      </w:r>
    </w:p>
    <w:p>
      <w:pPr>
        <w:snapToGrid/>
        <w:spacing w:line="240"/>
        <w:rPr/>
      </w:pPr>
    </w:p>
    <w:p>
      <w:pPr>
        <w:pStyle w:val="v01pke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chp2qs"/>
        <w:snapToGrid/>
        <w:spacing w:line="240"/>
        <w:rPr/>
      </w:pPr>
      <w:r>
        <w:rPr/>
        <w:t xml:space="preserve"> 理论基础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其实在讲解二叉树的时候，就给大家介绍过回溯，这次正式开启回溯算法，大家可以先看视频，对回溯算法有一个整体的了解。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https://programmercarl.com/%E5%9B%9E%E6%BA%AF%E7%AE%97%E6%B3%95%E7%90%86%E8%AE%BA%E5%9F%BA%E7%A1%80.html normalLink \tdfu https://programmercarl.com/%E5%9B%9E%E6%BA%AF%E7%AE%97%E6%B3%95%E7%90%86%E8%AE%BA%E5%9F%BA%E7%A1%80.html \tdfn https%3A//programmercarl.com/%25E5%259B%259E%25E6%25BA%25AF%25E7%25AE%2597%25E6%25B3%2595%25E7%2590%2586%25E8%25AE%25BA%25E5%259F%25BA%25E7%25A1%2580.html \tdfe -10 \tdlt inline </w:instrText>
      </w:r>
      <w:r>
        <w:rPr/>
        <w:fldChar w:fldCharType="separate"/>
      </w:r>
      <w:r>
        <w:rPr>
          <w:rStyle w:val="4omzjh"/>
        </w:rPr>
        <w:t>https://programmercarl.com/%E5%9B%9E%E6%BA%AF%E7%AE%97%E6%B3%95%E7%90%86%E8%AE%BA%E5%9F%BA%E7%A1%80.html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https://www.bilibili.com/video/BV1cy4y167mM addonLink \tdaci 92tqrp \tddt https%3A//www.bilibili.com/video/BV1cy4y167mM \tdw 9000 \tdh 6000 \tdl https://www.bilibili.com/video/BV1cy4y167mM \tdo https://www.bilibili.com/video/BV1cy4y167mM \tdeu https://player.bilibili.com/player.html?bvid=BV1cy4y167mM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https://www.bilibili.com/video/BV1cy4y167mM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jqg9wn"/>
        <w:snapToGrid/>
        <w:spacing w:line="240"/>
        <w:rPr/>
      </w:pPr>
      <w:r>
        <w:rPr/>
        <w:t xml:space="preserve"> 77. 组合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对着 在 回溯算法理论基础 给出的 代码模板，来做本题组合问题，大家就会发现 写回溯算法</w:t>
      </w:r>
      <w:commentRangeStart w:id="0"/>
      <w:commentRangeEnd w:id="0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套路。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在回溯算法解决实际问题的过程中，大家会有各种疑问，先看视频介绍，基本可以解决大家的疑惑。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本题关于剪枝操作是大家要理解的重点，因为后面很多回溯算法解决的题目，都是这个剪枝套路。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https://programmercarl.com/0077.%E7%BB%84%E5%90%88.html normalLink \tdfu https://programmercarl.com/0077.%E7%BB%84%E5%90%88.html \tdfn https%3A//programmercarl.com/0077.%25E7%25BB%2584%25E5%2590%2588.html \tdfe -10 \tdlt inline </w:instrText>
      </w:r>
      <w:r>
        <w:rPr/>
        <w:fldChar w:fldCharType="separate"/>
      </w:r>
      <w:r>
        <w:rPr>
          <w:rStyle w:val="4omzjh"/>
        </w:rPr>
        <w:t>https://programmercarl.com/0077.%E7%BB%84%E5%90%88.html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https://www.bilibili.com/video/BV1ti4y1L7cv addonLink \tdaci 1i4v9e \tddt https%3A//www.bilibili.com/video/BV1ti4y1L7cv \tdw 9000 \tdh 6000 \tdl https://www.bilibili.com/video/BV1ti4y1L7cv \tdo https://www.bilibili.com/video/BV1ti4y1L7cv \tdeu https://player.bilibili.com/player.html?bvid=BV1ti4y1L7cv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https://www.bilibili.com/video/BV1ti4y1L7cv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剪枝操作：</w:t>
      </w:r>
      <w:r>
        <w:rPr/>
        <w:fldChar w:fldCharType="begin"/>
      </w:r>
      <w:r>
        <w:rPr/>
        <w:instrText xml:space="preserve">HYPERLINK https://www.bilibili.com/video/BV1wi4y157er addonLink \tdaci cv4vre \tddt https%3A//www.bilibili.com/video/BV1wi4y157er \tdw 9000 \tdh 6000 \tdl https://www.bilibili.com/video/BV1wi4y157er \tdo https://www.bilibili.com/video/BV1wi4y157er \tdeu https://player.bilibili.com/player.html?bvid=BV1wi4y157er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https://www.bilibili.com/video/BV1wi4y157er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3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headerReference r:id="rId6" w:type="default"/>
      <w:headerReference r:id="rId5" w:type="first"/>
      <w:headerReference r:id="rId4" w:type="even"/>
      <w:footerReference r:id="rId8" w:type="first"/>
      <w:footerReference r:id="rId7" w:type="even"/>
      <w:footerReference r:id="rId9" w:type="defaul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5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8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9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0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">
    <w:abstractNumId w:val="7"/>
  </w:num>
  <w:num w:numId="11">
    <w:abstractNumId w:val="3"/>
  </w:num>
  <w:num w:numId="10">
    <w:abstractNumId w:val="4"/>
  </w:num>
  <w:num w:numId="2">
    <w:abstractNumId w:val="2"/>
  </w:num>
  <w:num w:numId="3">
    <w:abstractNumId w:val="5"/>
  </w:num>
  <w:num w:numId="7">
    <w:abstractNumId w:val="10"/>
  </w:num>
  <w:num w:numId="9">
    <w:abstractNumId w:val="1"/>
  </w:num>
  <w:num w:numId="6">
    <w:abstractNumId w:val="11"/>
  </w:num>
  <w:num w:numId="5">
    <w:abstractNumId w:val="9"/>
  </w:num>
  <w:num w:numId="8">
    <w:abstractNumId w:val="8"/>
  </w:num>
  <w:num w:numId="4">
    <w:abstractNumId w:val="6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chp2qs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v01pke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jqg9w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3.xml" /><Relationship Id="rId6" Type="http://schemas.openxmlformats.org/officeDocument/2006/relationships/header" Target="header3.xml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8" Type="http://schemas.openxmlformats.org/officeDocument/2006/relationships/footer" Target="footer2.xml" /><Relationship Id="rId5" Type="http://schemas.openxmlformats.org/officeDocument/2006/relationships/header" Target="header2.xml" /><Relationship Id="rId3" Type="http://schemas.openxmlformats.org/officeDocument/2006/relationships/numbering" Target="numbering.xml" /><Relationship Id="rId7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2024-02-02T13:00:24Z</dcterms:created>
  <dcterms:modified xsi:type="dcterms:W3CDTF">2024-02-02T13:00:24Z</dcterms:modified>
</cp:coreProperties>
</file>