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r>
    </w:p>
    <w:p w:rsidR="00000000" w:rsidDel="00000000" w:rsidP="00000000" w:rsidRDefault="00000000" w:rsidRPr="00000000" w14:paraId="00000001">
      <w:pPr>
        <w:pStyle w:val="Heading1"/>
        <w:contextualSpacing w:val="0"/>
        <w:jc w:val="center"/>
        <w:rPr>
          <w:b w:val="1"/>
        </w:rPr>
      </w:pPr>
      <w:bookmarkStart w:colFirst="0" w:colLast="0" w:name="_egdyzzna468n" w:id="0"/>
      <w:bookmarkEnd w:id="0"/>
      <w:r w:rsidDel="00000000" w:rsidR="00000000" w:rsidRPr="00000000">
        <w:rPr>
          <w:b w:val="1"/>
          <w:rtl w:val="0"/>
        </w:rPr>
        <w:t xml:space="preserve">SAP-1(Simple as Possible-1) </w:t>
      </w:r>
    </w:p>
    <w:p w:rsidR="00000000" w:rsidDel="00000000" w:rsidP="00000000" w:rsidRDefault="00000000" w:rsidRPr="00000000" w14:paraId="00000002">
      <w:pPr>
        <w:pStyle w:val="Heading2"/>
        <w:spacing w:line="240" w:lineRule="auto"/>
        <w:contextualSpacing w:val="0"/>
        <w:jc w:val="center"/>
        <w:rPr>
          <w:b w:val="1"/>
        </w:rPr>
      </w:pPr>
      <w:bookmarkStart w:colFirst="0" w:colLast="0" w:name="_pa4sfnh8i6jn" w:id="1"/>
      <w:bookmarkEnd w:id="1"/>
      <w:r w:rsidDel="00000000" w:rsidR="00000000" w:rsidRPr="00000000">
        <w:rPr>
          <w:b w:val="1"/>
          <w:rtl w:val="0"/>
        </w:rPr>
        <w:t xml:space="preserve">Architecture Introduction</w:t>
      </w:r>
    </w:p>
    <w:p w:rsidR="00000000" w:rsidDel="00000000" w:rsidP="00000000" w:rsidRDefault="00000000" w:rsidRPr="00000000" w14:paraId="00000003">
      <w:pPr>
        <w:spacing w:line="240" w:lineRule="auto"/>
        <w:contextualSpacing w:val="0"/>
        <w:jc w:val="both"/>
        <w:rPr>
          <w:b w:val="1"/>
          <w:sz w:val="24"/>
          <w:szCs w:val="24"/>
        </w:rPr>
      </w:pPr>
      <w:r w:rsidDel="00000000" w:rsidR="00000000" w:rsidRPr="00000000">
        <w:rPr>
          <w:b w:val="1"/>
          <w:sz w:val="24"/>
          <w:szCs w:val="24"/>
          <w:rtl w:val="0"/>
        </w:rPr>
        <w:tab/>
        <w:t xml:space="preserve"> </w:t>
        <w:tab/>
        <w:t xml:space="preserve"> </w:t>
        <w:tab/>
      </w:r>
    </w:p>
    <w:p w:rsidR="00000000" w:rsidDel="00000000" w:rsidP="00000000" w:rsidRDefault="00000000" w:rsidRPr="00000000" w14:paraId="00000004">
      <w:pPr>
        <w:spacing w:line="276" w:lineRule="auto"/>
        <w:contextualSpacing w:val="0"/>
        <w:jc w:val="both"/>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ab/>
        <w:t xml:space="preserve"> </w:t>
        <w:tab/>
        <w:t xml:space="preserve"> </w:t>
        <w:tab/>
      </w:r>
    </w:p>
    <w:p w:rsidR="00000000" w:rsidDel="00000000" w:rsidP="00000000" w:rsidRDefault="00000000" w:rsidRPr="00000000" w14:paraId="00000005">
      <w:pPr>
        <w:spacing w:line="276" w:lineRule="auto"/>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The Simple-As-Possible (SAP)-1 computer is a very basic model of a microprocessor. The SAP-1 design contains the basic necessities for a functional Microprocessor. Its primary purpose is to develop a basic understanding of how a microprocessor works, interacts with memory and other parts of the system like input and output. The instruction set is very limited and is simple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line="276" w:lineRule="auto"/>
        <w:contextualSpacing w:val="0"/>
        <w:jc w:val="both"/>
        <w:rPr>
          <w:color w:val="4c4c4c"/>
          <w:sz w:val="24"/>
          <w:szCs w:val="24"/>
        </w:rPr>
      </w:pPr>
      <w:r w:rsidDel="00000000" w:rsidR="00000000" w:rsidRPr="00000000">
        <w:rPr>
          <w:rtl w:val="0"/>
        </w:rPr>
      </w:r>
    </w:p>
    <w:p w:rsidR="00000000" w:rsidDel="00000000" w:rsidP="00000000" w:rsidRDefault="00000000" w:rsidRPr="00000000" w14:paraId="00000007">
      <w:pPr>
        <w:spacing w:line="276" w:lineRule="auto"/>
        <w:contextualSpacing w:val="0"/>
        <w:jc w:val="both"/>
        <w:rPr>
          <w:rFonts w:ascii="Times New Roman" w:cs="Times New Roman" w:eastAsia="Times New Roman" w:hAnsi="Times New Roman"/>
          <w:color w:val="4c4c4c"/>
          <w:sz w:val="24"/>
          <w:szCs w:val="24"/>
        </w:rPr>
      </w:pPr>
      <w:r w:rsidDel="00000000" w:rsidR="00000000" w:rsidRPr="00000000">
        <w:rPr>
          <w:rtl w:val="0"/>
        </w:rPr>
      </w:r>
    </w:p>
    <w:p w:rsidR="00000000" w:rsidDel="00000000" w:rsidP="00000000" w:rsidRDefault="00000000" w:rsidRPr="00000000" w14:paraId="00000008">
      <w:pPr>
        <w:spacing w:line="276" w:lineRule="auto"/>
        <w:contextualSpacing w:val="0"/>
        <w:jc w:val="both"/>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Pr>
        <w:drawing>
          <wp:inline distB="114300" distT="114300" distL="114300" distR="114300">
            <wp:extent cx="5943600" cy="4902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76" w:lineRule="auto"/>
        <w:contextualSpacing w:val="0"/>
        <w:jc w:val="both"/>
        <w:rPr>
          <w:rFonts w:ascii="Times New Roman" w:cs="Times New Roman" w:eastAsia="Times New Roman" w:hAnsi="Times New Roman"/>
          <w:color w:val="4c4c4c"/>
          <w:sz w:val="24"/>
          <w:szCs w:val="24"/>
        </w:rPr>
      </w:pPr>
      <w:r w:rsidDel="00000000" w:rsidR="00000000" w:rsidRPr="00000000">
        <w:rPr>
          <w:rFonts w:ascii="Times New Roman" w:cs="Times New Roman" w:eastAsia="Times New Roman" w:hAnsi="Times New Roman"/>
          <w:color w:val="4c4c4c"/>
          <w:sz w:val="24"/>
          <w:szCs w:val="24"/>
          <w:rtl w:val="0"/>
        </w:rPr>
        <w:tab/>
        <w:t xml:space="preserve"> </w:t>
        <w:tab/>
        <w:t xml:space="preserve"> </w:t>
        <w:tab/>
      </w:r>
    </w:p>
    <w:p w:rsidR="00000000" w:rsidDel="00000000" w:rsidP="00000000" w:rsidRDefault="00000000" w:rsidRPr="00000000" w14:paraId="0000000A">
      <w:pPr>
        <w:pStyle w:val="Heading3"/>
        <w:spacing w:line="240" w:lineRule="auto"/>
        <w:contextualSpacing w:val="0"/>
        <w:jc w:val="both"/>
        <w:rPr>
          <w:b w:val="1"/>
          <w:color w:val="000000"/>
        </w:rPr>
      </w:pPr>
      <w:bookmarkStart w:colFirst="0" w:colLast="0" w:name="_7l4fom6nh0nr" w:id="2"/>
      <w:bookmarkEnd w:id="2"/>
      <w:r w:rsidDel="00000000" w:rsidR="00000000" w:rsidRPr="00000000">
        <w:rPr>
          <w:b w:val="1"/>
          <w:color w:val="000000"/>
          <w:rtl w:val="0"/>
        </w:rPr>
        <w:t xml:space="preserve">1. Program Counter</w:t>
      </w:r>
    </w:p>
    <w:p w:rsidR="00000000" w:rsidDel="00000000" w:rsidP="00000000" w:rsidRDefault="00000000" w:rsidRPr="00000000" w14:paraId="0000000B">
      <w:pPr>
        <w:contextualSpacing w:val="0"/>
        <w:jc w:val="both"/>
        <w:rPr>
          <w:sz w:val="24"/>
          <w:szCs w:val="24"/>
        </w:rPr>
      </w:pPr>
      <w:r w:rsidDel="00000000" w:rsidR="00000000" w:rsidRPr="00000000">
        <w:rPr>
          <w:sz w:val="24"/>
          <w:szCs w:val="24"/>
          <w:rtl w:val="0"/>
        </w:rPr>
        <w:t xml:space="preserve">The program is stored at the beginning of the memory with the first instruction at binary address 0000, the second instruction at 0001, the third at address 0010 and so on. The program counter which is part of the control unit, counts from 0000 to 1111. Its job is to send to the memory the address of the next instruction to be fetched and executed. It does this as mentioned in the next paragraph.</w:t>
      </w:r>
    </w:p>
    <w:p w:rsidR="00000000" w:rsidDel="00000000" w:rsidP="00000000" w:rsidRDefault="00000000" w:rsidRPr="00000000" w14:paraId="0000000C">
      <w:pPr>
        <w:contextualSpacing w:val="0"/>
        <w:jc w:val="both"/>
        <w:rPr>
          <w:sz w:val="24"/>
          <w:szCs w:val="24"/>
        </w:rPr>
      </w:pPr>
      <w:r w:rsidDel="00000000" w:rsidR="00000000" w:rsidRPr="00000000">
        <w:rPr>
          <w:sz w:val="24"/>
          <w:szCs w:val="24"/>
          <w:rtl w:val="0"/>
        </w:rPr>
        <w:t xml:space="preserve">The program counter is reset to 0000 before each computer run. When the computer run begins, the program counter sends the address 0000 to the memory. The program counter is then incremented to get 0001. After the first instruction is fetched and executed, the program counter sends address 0001 to the memory. Again the program counter is incremented. After the second instruction is fetched and executed, the program counter sends address 0010 to the memory. So this way, the program counter keeps track of the next instruction to be fetched and executed.</w:t>
      </w:r>
    </w:p>
    <w:p w:rsidR="00000000" w:rsidDel="00000000" w:rsidP="00000000" w:rsidRDefault="00000000" w:rsidRPr="00000000" w14:paraId="0000000D">
      <w:pPr>
        <w:contextualSpacing w:val="0"/>
        <w:jc w:val="both"/>
        <w:rPr>
          <w:sz w:val="24"/>
          <w:szCs w:val="24"/>
        </w:rPr>
      </w:pPr>
      <w:r w:rsidDel="00000000" w:rsidR="00000000" w:rsidRPr="00000000">
        <w:rPr>
          <w:sz w:val="24"/>
          <w:szCs w:val="24"/>
          <w:rtl w:val="0"/>
        </w:rPr>
        <w:t xml:space="preserve">The program counter is like someone pointing a finger at a list of instructions saying do this first, do this second, do this third, etc. This is why the program counter is called a pointer; it points to an address in memory where the instruction or data is being stored.</w:t>
      </w:r>
    </w:p>
    <w:p w:rsidR="00000000" w:rsidDel="00000000" w:rsidP="00000000" w:rsidRDefault="00000000" w:rsidRPr="00000000" w14:paraId="0000000E">
      <w:pPr>
        <w:contextualSpacing w:val="0"/>
        <w:jc w:val="both"/>
        <w:rPr>
          <w:sz w:val="24"/>
          <w:szCs w:val="24"/>
        </w:rPr>
      </w:pPr>
      <w:r w:rsidDel="00000000" w:rsidR="00000000" w:rsidRPr="00000000">
        <w:rPr>
          <w:sz w:val="24"/>
          <w:szCs w:val="24"/>
          <w:rtl w:val="0"/>
        </w:rPr>
        <w:t xml:space="preserve"> </w:t>
        <w:tab/>
        <w:t xml:space="preserve"> </w:t>
        <w:tab/>
      </w:r>
    </w:p>
    <w:p w:rsidR="00000000" w:rsidDel="00000000" w:rsidP="00000000" w:rsidRDefault="00000000" w:rsidRPr="00000000" w14:paraId="0000000F">
      <w:pPr>
        <w:pStyle w:val="Heading3"/>
        <w:contextualSpacing w:val="0"/>
        <w:jc w:val="both"/>
        <w:rPr>
          <w:b w:val="1"/>
          <w:color w:val="000000"/>
        </w:rPr>
      </w:pPr>
      <w:bookmarkStart w:colFirst="0" w:colLast="0" w:name="_vnhpztfhnblq" w:id="3"/>
      <w:bookmarkEnd w:id="3"/>
      <w:r w:rsidDel="00000000" w:rsidR="00000000" w:rsidRPr="00000000">
        <w:rPr>
          <w:b w:val="1"/>
          <w:color w:val="000000"/>
          <w:rtl w:val="0"/>
        </w:rPr>
        <w:t xml:space="preserve">2. Input &amp; MAR</w:t>
      </w:r>
    </w:p>
    <w:p w:rsidR="00000000" w:rsidDel="00000000" w:rsidP="00000000" w:rsidRDefault="00000000" w:rsidRPr="00000000" w14:paraId="00000010">
      <w:pPr>
        <w:contextualSpacing w:val="0"/>
        <w:jc w:val="both"/>
        <w:rPr>
          <w:sz w:val="24"/>
          <w:szCs w:val="24"/>
        </w:rPr>
      </w:pPr>
      <w:r w:rsidDel="00000000" w:rsidR="00000000" w:rsidRPr="00000000">
        <w:rPr>
          <w:sz w:val="24"/>
          <w:szCs w:val="24"/>
          <w:rtl w:val="0"/>
        </w:rPr>
        <w:t xml:space="preserve">The Input and MAR includes the address and data switch registers. Switch registers are part of input unit, allows us to send 4 address bits and 8 data bits to the RAM.</w:t>
      </w:r>
    </w:p>
    <w:p w:rsidR="00000000" w:rsidDel="00000000" w:rsidP="00000000" w:rsidRDefault="00000000" w:rsidRPr="00000000" w14:paraId="00000011">
      <w:pPr>
        <w:contextualSpacing w:val="0"/>
        <w:jc w:val="both"/>
        <w:rPr>
          <w:sz w:val="24"/>
          <w:szCs w:val="24"/>
        </w:rPr>
      </w:pPr>
      <w:r w:rsidDel="00000000" w:rsidR="00000000" w:rsidRPr="00000000">
        <w:rPr>
          <w:sz w:val="24"/>
          <w:szCs w:val="24"/>
          <w:rtl w:val="0"/>
        </w:rPr>
        <w:t xml:space="preserve">The memory address register (MAR) is the part of SAP-1 memory. During a computer run, the address in the program counter is latched in to the MAR. A bit later, the MAR applies this 4-bit address to the RAM where a read operation is performed. </w:t>
        <w:tab/>
        <w:t xml:space="preserve"> </w:t>
        <w:tab/>
      </w:r>
    </w:p>
    <w:p w:rsidR="00000000" w:rsidDel="00000000" w:rsidP="00000000" w:rsidRDefault="00000000" w:rsidRPr="00000000" w14:paraId="00000012">
      <w:pPr>
        <w:pStyle w:val="Heading3"/>
        <w:contextualSpacing w:val="0"/>
        <w:jc w:val="both"/>
        <w:rPr/>
      </w:pPr>
      <w:bookmarkStart w:colFirst="0" w:colLast="0" w:name="_mv1e3q9cj2u" w:id="4"/>
      <w:bookmarkEnd w:id="4"/>
      <w:r w:rsidDel="00000000" w:rsidR="00000000" w:rsidRPr="00000000">
        <w:rPr>
          <w:b w:val="1"/>
          <w:color w:val="000000"/>
          <w:rtl w:val="0"/>
        </w:rPr>
        <w:t xml:space="preserve">3. The RAM</w:t>
      </w:r>
      <w:r w:rsidDel="00000000" w:rsidR="00000000" w:rsidRPr="00000000">
        <w:rPr>
          <w:rtl w:val="0"/>
        </w:rPr>
      </w:r>
    </w:p>
    <w:p w:rsidR="00000000" w:rsidDel="00000000" w:rsidP="00000000" w:rsidRDefault="00000000" w:rsidRPr="00000000" w14:paraId="00000013">
      <w:pPr>
        <w:spacing w:line="276" w:lineRule="auto"/>
        <w:contextualSpacing w:val="0"/>
        <w:jc w:val="both"/>
        <w:rPr>
          <w:sz w:val="24"/>
          <w:szCs w:val="24"/>
        </w:rPr>
      </w:pPr>
      <w:r w:rsidDel="00000000" w:rsidR="00000000" w:rsidRPr="00000000">
        <w:rPr>
          <w:sz w:val="24"/>
          <w:szCs w:val="24"/>
          <w:rtl w:val="0"/>
        </w:rPr>
        <w:t xml:space="preserve">The RAM is a 16 X 8 static TTL RAM. We can program the RAM by means of the address and data switch registers. This allows you to store a program and data in the memory before a computer run.</w:t>
      </w:r>
    </w:p>
    <w:p w:rsidR="00000000" w:rsidDel="00000000" w:rsidP="00000000" w:rsidRDefault="00000000" w:rsidRPr="00000000" w14:paraId="00000014">
      <w:pPr>
        <w:spacing w:line="276" w:lineRule="auto"/>
        <w:contextualSpacing w:val="0"/>
        <w:jc w:val="both"/>
        <w:rPr>
          <w:sz w:val="24"/>
          <w:szCs w:val="24"/>
        </w:rPr>
      </w:pPr>
      <w:r w:rsidDel="00000000" w:rsidR="00000000" w:rsidRPr="00000000">
        <w:rPr>
          <w:sz w:val="24"/>
          <w:szCs w:val="24"/>
          <w:rtl w:val="0"/>
        </w:rPr>
        <w:t xml:space="preserve">During a computer run, the RAM receives 4-bit addresses from the MAR and a read operation is performed. In this way, the instruction or data word stored in the RAM is placed on the W bus for use in some other part of the computer.</w:t>
      </w:r>
    </w:p>
    <w:p w:rsidR="00000000" w:rsidDel="00000000" w:rsidP="00000000" w:rsidRDefault="00000000" w:rsidRPr="00000000" w14:paraId="00000015">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16">
      <w:pPr>
        <w:pStyle w:val="Heading3"/>
        <w:contextualSpacing w:val="0"/>
        <w:jc w:val="both"/>
        <w:rPr>
          <w:b w:val="1"/>
          <w:color w:val="000000"/>
        </w:rPr>
      </w:pPr>
      <w:bookmarkStart w:colFirst="0" w:colLast="0" w:name="_nvmyuzvmxanl" w:id="5"/>
      <w:bookmarkEnd w:id="5"/>
      <w:r w:rsidDel="00000000" w:rsidR="00000000" w:rsidRPr="00000000">
        <w:rPr>
          <w:b w:val="1"/>
          <w:color w:val="000000"/>
          <w:rtl w:val="0"/>
        </w:rPr>
        <w:t xml:space="preserve">4. Instruction Register</w:t>
      </w:r>
    </w:p>
    <w:p w:rsidR="00000000" w:rsidDel="00000000" w:rsidP="00000000" w:rsidRDefault="00000000" w:rsidRPr="00000000" w14:paraId="00000017">
      <w:pPr>
        <w:contextualSpacing w:val="0"/>
        <w:jc w:val="both"/>
        <w:rPr>
          <w:sz w:val="24"/>
          <w:szCs w:val="24"/>
        </w:rPr>
      </w:pPr>
      <w:r w:rsidDel="00000000" w:rsidR="00000000" w:rsidRPr="00000000">
        <w:rPr>
          <w:sz w:val="24"/>
          <w:szCs w:val="24"/>
          <w:rtl w:val="0"/>
        </w:rPr>
        <w:t xml:space="preserve">The instruction register is the part of the control unit. To fetch an instruction from the memory the computer does a memory read operation. This places the contents of the addressed memory location on the W bus. At the same time, the instruction register is set up for loading on the next positive clock edge. The content of the instruction register are split into two nibbles. The upper nibble goes directly to the block “Controller – Sequencer”. The lower nibble is read onto the W bus when needed.</w:t>
      </w:r>
    </w:p>
    <w:p w:rsidR="00000000" w:rsidDel="00000000" w:rsidP="00000000" w:rsidRDefault="00000000" w:rsidRPr="00000000" w14:paraId="00000018">
      <w:pPr>
        <w:contextualSpacing w:val="0"/>
        <w:jc w:val="both"/>
        <w:rPr>
          <w:sz w:val="20"/>
          <w:szCs w:val="20"/>
        </w:rPr>
      </w:pPr>
      <w:r w:rsidDel="00000000" w:rsidR="00000000" w:rsidRPr="00000000">
        <w:rPr>
          <w:rtl w:val="0"/>
        </w:rPr>
      </w:r>
    </w:p>
    <w:p w:rsidR="00000000" w:rsidDel="00000000" w:rsidP="00000000" w:rsidRDefault="00000000" w:rsidRPr="00000000" w14:paraId="00000019">
      <w:pPr>
        <w:pStyle w:val="Heading3"/>
        <w:contextualSpacing w:val="0"/>
        <w:jc w:val="both"/>
        <w:rPr>
          <w:b w:val="1"/>
          <w:color w:val="000000"/>
        </w:rPr>
      </w:pPr>
      <w:bookmarkStart w:colFirst="0" w:colLast="0" w:name="_lnhfhgthneq2" w:id="6"/>
      <w:bookmarkEnd w:id="6"/>
      <w:r w:rsidDel="00000000" w:rsidR="00000000" w:rsidRPr="00000000">
        <w:rPr>
          <w:b w:val="1"/>
          <w:color w:val="000000"/>
          <w:rtl w:val="0"/>
        </w:rPr>
        <w:t xml:space="preserve">5.Controller Sequencer</w:t>
      </w:r>
    </w:p>
    <w:p w:rsidR="00000000" w:rsidDel="00000000" w:rsidP="00000000" w:rsidRDefault="00000000" w:rsidRPr="00000000" w14:paraId="0000001A">
      <w:pPr>
        <w:contextualSpacing w:val="0"/>
        <w:jc w:val="both"/>
        <w:rPr>
          <w:sz w:val="20"/>
          <w:szCs w:val="20"/>
          <w:highlight w:val="white"/>
        </w:rPr>
      </w:pPr>
      <w:r w:rsidDel="00000000" w:rsidR="00000000" w:rsidRPr="00000000">
        <w:rPr>
          <w:sz w:val="24"/>
          <w:szCs w:val="24"/>
          <w:highlight w:val="white"/>
          <w:rtl w:val="0"/>
        </w:rPr>
        <w:t xml:space="preserve">It generates the control signals for each block so that action occur in desired sequence. CLK signal is used to synchronize the overall operation of the SAP-1 computer. A 12-bit word comes out of the Controller- Sequencer block. This control word determines how the registers will react to the next positive CLK edge.</w:t>
      </w:r>
      <w:r w:rsidDel="00000000" w:rsidR="00000000" w:rsidRPr="00000000">
        <w:rPr>
          <w:rtl w:val="0"/>
        </w:rPr>
      </w:r>
    </w:p>
    <w:p w:rsidR="00000000" w:rsidDel="00000000" w:rsidP="00000000" w:rsidRDefault="00000000" w:rsidRPr="00000000" w14:paraId="0000001B">
      <w:pPr>
        <w:pStyle w:val="Heading3"/>
        <w:contextualSpacing w:val="0"/>
        <w:jc w:val="both"/>
        <w:rPr>
          <w:b w:val="1"/>
          <w:color w:val="000000"/>
        </w:rPr>
      </w:pPr>
      <w:bookmarkStart w:colFirst="0" w:colLast="0" w:name="_a8lnoj9rk0yy" w:id="7"/>
      <w:bookmarkEnd w:id="7"/>
      <w:r w:rsidDel="00000000" w:rsidR="00000000" w:rsidRPr="00000000">
        <w:rPr>
          <w:b w:val="1"/>
          <w:color w:val="000000"/>
          <w:rtl w:val="0"/>
        </w:rPr>
        <w:t xml:space="preserve">6. Accumulator</w:t>
      </w:r>
    </w:p>
    <w:p w:rsidR="00000000" w:rsidDel="00000000" w:rsidP="00000000" w:rsidRDefault="00000000" w:rsidRPr="00000000" w14:paraId="0000001C">
      <w:pPr>
        <w:contextualSpacing w:val="0"/>
        <w:jc w:val="both"/>
        <w:rPr>
          <w:sz w:val="24"/>
          <w:szCs w:val="24"/>
        </w:rPr>
      </w:pPr>
      <w:r w:rsidDel="00000000" w:rsidR="00000000" w:rsidRPr="00000000">
        <w:rPr>
          <w:sz w:val="24"/>
          <w:szCs w:val="24"/>
          <w:rtl w:val="0"/>
        </w:rPr>
        <w:t xml:space="preserve">The accumulator (A) is a buffer register that stores intermediate answers during a computer run. Accumulator has two outputs, one directly goes to the adder-subtractor and the other goes to the W bus.</w:t>
      </w:r>
    </w:p>
    <w:p w:rsidR="00000000" w:rsidDel="00000000" w:rsidP="00000000" w:rsidRDefault="00000000" w:rsidRPr="00000000" w14:paraId="0000001D">
      <w:pP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14:paraId="0000001E">
      <w:pPr>
        <w:pStyle w:val="Heading3"/>
        <w:contextualSpacing w:val="0"/>
        <w:jc w:val="both"/>
        <w:rPr>
          <w:b w:val="1"/>
          <w:color w:val="000000"/>
        </w:rPr>
      </w:pPr>
      <w:bookmarkStart w:colFirst="0" w:colLast="0" w:name="_psp25d3y1dxe" w:id="8"/>
      <w:bookmarkEnd w:id="8"/>
      <w:r w:rsidDel="00000000" w:rsidR="00000000" w:rsidRPr="00000000">
        <w:rPr>
          <w:b w:val="1"/>
          <w:color w:val="000000"/>
          <w:rtl w:val="0"/>
        </w:rPr>
        <w:t xml:space="preserve">7. The Adder – Subtractor</w:t>
      </w:r>
    </w:p>
    <w:p w:rsidR="00000000" w:rsidDel="00000000" w:rsidP="00000000" w:rsidRDefault="00000000" w:rsidRPr="00000000" w14:paraId="0000001F">
      <w:pPr>
        <w:contextualSpacing w:val="0"/>
        <w:jc w:val="both"/>
        <w:rPr>
          <w:sz w:val="24"/>
          <w:szCs w:val="24"/>
        </w:rPr>
      </w:pPr>
      <w:r w:rsidDel="00000000" w:rsidR="00000000" w:rsidRPr="00000000">
        <w:rPr>
          <w:sz w:val="24"/>
          <w:szCs w:val="24"/>
          <w:rtl w:val="0"/>
        </w:rPr>
        <w:t xml:space="preserve">SAP-1 uses a 2’s complement adder-subtractor. When S</w:t>
      </w:r>
      <w:r w:rsidDel="00000000" w:rsidR="00000000" w:rsidRPr="00000000">
        <w:rPr>
          <w:sz w:val="24"/>
          <w:szCs w:val="24"/>
          <w:vertAlign w:val="subscript"/>
          <w:rtl w:val="0"/>
        </w:rPr>
        <w:t xml:space="preserve">U </w:t>
      </w:r>
      <w:r w:rsidDel="00000000" w:rsidR="00000000" w:rsidRPr="00000000">
        <w:rPr>
          <w:sz w:val="24"/>
          <w:szCs w:val="24"/>
          <w:rtl w:val="0"/>
        </w:rPr>
        <w:t xml:space="preserve">is low, the sum out of the adder-subtractor is S = A + B. When S</w:t>
      </w:r>
      <w:r w:rsidDel="00000000" w:rsidR="00000000" w:rsidRPr="00000000">
        <w:rPr>
          <w:sz w:val="24"/>
          <w:szCs w:val="24"/>
          <w:vertAlign w:val="subscript"/>
          <w:rtl w:val="0"/>
        </w:rPr>
        <w:t xml:space="preserve">U </w:t>
      </w:r>
      <w:r w:rsidDel="00000000" w:rsidR="00000000" w:rsidRPr="00000000">
        <w:rPr>
          <w:sz w:val="24"/>
          <w:szCs w:val="24"/>
          <w:rtl w:val="0"/>
        </w:rPr>
        <w:t xml:space="preserve">is high, the difference appears as A = A + B ’.</w:t>
      </w:r>
    </w:p>
    <w:p w:rsidR="00000000" w:rsidDel="00000000" w:rsidP="00000000" w:rsidRDefault="00000000" w:rsidRPr="00000000" w14:paraId="00000020">
      <w:pP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14:paraId="00000021">
      <w:pPr>
        <w:contextualSpacing w:val="0"/>
        <w:jc w:val="both"/>
        <w:rPr>
          <w:sz w:val="20"/>
          <w:szCs w:val="20"/>
        </w:rPr>
      </w:pPr>
      <w:r w:rsidDel="00000000" w:rsidR="00000000" w:rsidRPr="00000000">
        <w:rPr>
          <w:rtl w:val="0"/>
        </w:rPr>
      </w:r>
    </w:p>
    <w:p w:rsidR="00000000" w:rsidDel="00000000" w:rsidP="00000000" w:rsidRDefault="00000000" w:rsidRPr="00000000" w14:paraId="00000022">
      <w:pPr>
        <w:pStyle w:val="Heading3"/>
        <w:contextualSpacing w:val="0"/>
        <w:jc w:val="both"/>
        <w:rPr>
          <w:b w:val="1"/>
          <w:color w:val="000000"/>
        </w:rPr>
      </w:pPr>
      <w:bookmarkStart w:colFirst="0" w:colLast="0" w:name="_8evd2m9qd882" w:id="9"/>
      <w:bookmarkEnd w:id="9"/>
      <w:r w:rsidDel="00000000" w:rsidR="00000000" w:rsidRPr="00000000">
        <w:rPr>
          <w:b w:val="1"/>
          <w:color w:val="000000"/>
          <w:rtl w:val="0"/>
        </w:rPr>
        <w:t xml:space="preserve">8.B Register</w:t>
      </w:r>
    </w:p>
    <w:p w:rsidR="00000000" w:rsidDel="00000000" w:rsidP="00000000" w:rsidRDefault="00000000" w:rsidRPr="00000000" w14:paraId="00000023">
      <w:pPr>
        <w:contextualSpacing w:val="0"/>
        <w:jc w:val="both"/>
        <w:rPr>
          <w:sz w:val="24"/>
          <w:szCs w:val="24"/>
        </w:rPr>
      </w:pPr>
      <w:r w:rsidDel="00000000" w:rsidR="00000000" w:rsidRPr="00000000">
        <w:rPr>
          <w:sz w:val="24"/>
          <w:szCs w:val="24"/>
          <w:rtl w:val="0"/>
        </w:rPr>
        <w:t xml:space="preserve">The B register is another buffer register. It is used in arithmetic operations. A low L</w:t>
      </w:r>
      <w:r w:rsidDel="00000000" w:rsidR="00000000" w:rsidRPr="00000000">
        <w:rPr>
          <w:sz w:val="24"/>
          <w:szCs w:val="24"/>
          <w:vertAlign w:val="subscript"/>
          <w:rtl w:val="0"/>
        </w:rPr>
        <w:t xml:space="preserve">B </w:t>
      </w:r>
      <w:r w:rsidDel="00000000" w:rsidR="00000000" w:rsidRPr="00000000">
        <w:rPr>
          <w:sz w:val="24"/>
          <w:szCs w:val="24"/>
          <w:rtl w:val="0"/>
        </w:rPr>
        <w:t xml:space="preserve">and positive clock edge load the word on the W bus into the B register. The two state output of the B register drives the adder-subtractor, supplying the number to be added or subtracted from the content of the accumulator.</w:t>
      </w:r>
    </w:p>
    <w:p w:rsidR="00000000" w:rsidDel="00000000" w:rsidP="00000000" w:rsidRDefault="00000000" w:rsidRPr="00000000" w14:paraId="00000024">
      <w:pPr>
        <w:contextualSpacing w:val="0"/>
        <w:jc w:val="both"/>
        <w:rPr>
          <w:sz w:val="20"/>
          <w:szCs w:val="20"/>
        </w:rPr>
      </w:pPr>
      <w:r w:rsidDel="00000000" w:rsidR="00000000" w:rsidRPr="00000000">
        <w:rPr>
          <w:rtl w:val="0"/>
        </w:rPr>
      </w:r>
    </w:p>
    <w:p w:rsidR="00000000" w:rsidDel="00000000" w:rsidP="00000000" w:rsidRDefault="00000000" w:rsidRPr="00000000" w14:paraId="00000025">
      <w:pPr>
        <w:pStyle w:val="Heading3"/>
        <w:contextualSpacing w:val="0"/>
        <w:jc w:val="both"/>
        <w:rPr>
          <w:b w:val="1"/>
          <w:color w:val="000000"/>
        </w:rPr>
      </w:pPr>
      <w:bookmarkStart w:colFirst="0" w:colLast="0" w:name="_yg55tmn3pjhy" w:id="10"/>
      <w:bookmarkEnd w:id="10"/>
      <w:r w:rsidDel="00000000" w:rsidR="00000000" w:rsidRPr="00000000">
        <w:rPr>
          <w:b w:val="1"/>
          <w:color w:val="000000"/>
          <w:rtl w:val="0"/>
        </w:rPr>
        <w:t xml:space="preserve">9.Output Register</w:t>
      </w:r>
    </w:p>
    <w:p w:rsidR="00000000" w:rsidDel="00000000" w:rsidP="00000000" w:rsidRDefault="00000000" w:rsidRPr="00000000" w14:paraId="00000026">
      <w:pPr>
        <w:contextualSpacing w:val="0"/>
        <w:jc w:val="both"/>
        <w:rPr>
          <w:sz w:val="24"/>
          <w:szCs w:val="24"/>
        </w:rPr>
      </w:pPr>
      <w:r w:rsidDel="00000000" w:rsidR="00000000" w:rsidRPr="00000000">
        <w:rPr>
          <w:sz w:val="24"/>
          <w:szCs w:val="24"/>
          <w:rtl w:val="0"/>
        </w:rPr>
        <w:t xml:space="preserve">At the end of the computer run, the accumulator contains the answer to the problem being solved. At this point, we need to transfer the answer to the outside world. This is where the output register is used.</w:t>
      </w:r>
    </w:p>
    <w:p w:rsidR="00000000" w:rsidDel="00000000" w:rsidP="00000000" w:rsidRDefault="00000000" w:rsidRPr="00000000" w14:paraId="00000027">
      <w:pPr>
        <w:contextualSpacing w:val="0"/>
        <w:jc w:val="both"/>
        <w:rPr>
          <w:sz w:val="20"/>
          <w:szCs w:val="20"/>
        </w:rPr>
      </w:pPr>
      <w:r w:rsidDel="00000000" w:rsidR="00000000" w:rsidRPr="00000000">
        <w:rPr>
          <w:sz w:val="24"/>
          <w:szCs w:val="24"/>
          <w:rtl w:val="0"/>
        </w:rPr>
        <w:t xml:space="preserve">When E</w:t>
      </w:r>
      <w:r w:rsidDel="00000000" w:rsidR="00000000" w:rsidRPr="00000000">
        <w:rPr>
          <w:sz w:val="24"/>
          <w:szCs w:val="24"/>
          <w:vertAlign w:val="subscript"/>
          <w:rtl w:val="0"/>
        </w:rPr>
        <w:t xml:space="preserve">A </w:t>
      </w:r>
      <w:r w:rsidDel="00000000" w:rsidR="00000000" w:rsidRPr="00000000">
        <w:rPr>
          <w:sz w:val="24"/>
          <w:szCs w:val="24"/>
          <w:rtl w:val="0"/>
        </w:rPr>
        <w:t xml:space="preserve">is high and L</w:t>
      </w:r>
      <w:r w:rsidDel="00000000" w:rsidR="00000000" w:rsidRPr="00000000">
        <w:rPr>
          <w:sz w:val="24"/>
          <w:szCs w:val="24"/>
          <w:vertAlign w:val="subscript"/>
          <w:rtl w:val="0"/>
        </w:rPr>
        <w:t xml:space="preserve">O </w:t>
      </w:r>
      <w:r w:rsidDel="00000000" w:rsidR="00000000" w:rsidRPr="00000000">
        <w:rPr>
          <w:sz w:val="24"/>
          <w:szCs w:val="24"/>
          <w:rtl w:val="0"/>
        </w:rPr>
        <w:t xml:space="preserve">is low, the next positive clock edge loads the accumulator content to the output register. The output register is often called an output port because the processed data can leave the computer through this register.</w:t>
      </w:r>
      <w:r w:rsidDel="00000000" w:rsidR="00000000" w:rsidRPr="00000000">
        <w:rPr>
          <w:rtl w:val="0"/>
        </w:rPr>
      </w:r>
    </w:p>
    <w:p w:rsidR="00000000" w:rsidDel="00000000" w:rsidP="00000000" w:rsidRDefault="00000000" w:rsidRPr="00000000" w14:paraId="00000028">
      <w:pP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14:paraId="00000029">
      <w:pPr>
        <w:pStyle w:val="Heading3"/>
        <w:contextualSpacing w:val="0"/>
        <w:jc w:val="both"/>
        <w:rPr>
          <w:b w:val="1"/>
          <w:color w:val="000000"/>
        </w:rPr>
      </w:pPr>
      <w:bookmarkStart w:colFirst="0" w:colLast="0" w:name="_fzyva53u2j48" w:id="11"/>
      <w:bookmarkEnd w:id="11"/>
      <w:r w:rsidDel="00000000" w:rsidR="00000000" w:rsidRPr="00000000">
        <w:rPr>
          <w:b w:val="1"/>
          <w:color w:val="000000"/>
          <w:rtl w:val="0"/>
        </w:rPr>
        <w:t xml:space="preserve">10. Binary Display</w:t>
      </w:r>
    </w:p>
    <w:p w:rsidR="00000000" w:rsidDel="00000000" w:rsidP="00000000" w:rsidRDefault="00000000" w:rsidRPr="00000000" w14:paraId="0000002A">
      <w:pPr>
        <w:contextualSpacing w:val="0"/>
        <w:jc w:val="both"/>
        <w:rPr>
          <w:sz w:val="24"/>
          <w:szCs w:val="24"/>
        </w:rPr>
      </w:pPr>
      <w:r w:rsidDel="00000000" w:rsidR="00000000" w:rsidRPr="00000000">
        <w:rPr>
          <w:sz w:val="24"/>
          <w:szCs w:val="24"/>
          <w:rtl w:val="0"/>
        </w:rPr>
        <w:t xml:space="preserve">The binary display is a row of eight light emitting diodes (LED’s). Because each LED connects to one flip-flop of the output port, the binary display shows us the content of the output port. Therefore, after we transferred an answer from the accumulator to the output port, we can see the answer in binary form.</w:t>
      </w:r>
    </w:p>
    <w:p w:rsidR="00000000" w:rsidDel="00000000" w:rsidP="00000000" w:rsidRDefault="00000000" w:rsidRPr="00000000" w14:paraId="0000002B">
      <w:pPr>
        <w:contextualSpacing w:val="0"/>
        <w:jc w:val="both"/>
        <w:rPr>
          <w:sz w:val="24"/>
          <w:szCs w:val="24"/>
        </w:rPr>
      </w:pPr>
      <w:r w:rsidDel="00000000" w:rsidR="00000000" w:rsidRPr="00000000">
        <w:rPr>
          <w:rtl w:val="0"/>
        </w:rPr>
      </w:r>
    </w:p>
    <w:p w:rsidR="00000000" w:rsidDel="00000000" w:rsidP="00000000" w:rsidRDefault="00000000" w:rsidRPr="00000000" w14:paraId="0000002C">
      <w:pPr>
        <w:contextualSpacing w:val="0"/>
        <w:jc w:val="both"/>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02D">
      <w:pPr>
        <w:pStyle w:val="Heading2"/>
        <w:spacing w:line="240" w:lineRule="auto"/>
        <w:contextualSpacing w:val="0"/>
        <w:jc w:val="center"/>
        <w:rPr>
          <w:b w:val="1"/>
        </w:rPr>
      </w:pPr>
      <w:bookmarkStart w:colFirst="0" w:colLast="0" w:name="_ljrj1yw4nviu" w:id="12"/>
      <w:bookmarkEnd w:id="12"/>
      <w:r w:rsidDel="00000000" w:rsidR="00000000" w:rsidRPr="00000000">
        <w:rPr>
          <w:b w:val="1"/>
          <w:rtl w:val="0"/>
        </w:rPr>
        <w:t xml:space="preserve">Instruction Set</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jc w:val="both"/>
        <w:rPr>
          <w:sz w:val="24"/>
          <w:szCs w:val="24"/>
        </w:rPr>
      </w:pPr>
      <w:r w:rsidDel="00000000" w:rsidR="00000000" w:rsidRPr="00000000">
        <w:rPr>
          <w:sz w:val="24"/>
          <w:szCs w:val="24"/>
          <w:rtl w:val="0"/>
        </w:rPr>
        <w:t xml:space="preserve">Computer is a useless hardware until it is programmed. This means loading step by step instructions into the memory before the start of a computer run. Before you can program a computer,you must learn its instruction set, the basic operation it can perform. The SAP-1 instruction set fellows.</w:t>
      </w:r>
    </w:p>
    <w:p w:rsidR="00000000" w:rsidDel="00000000" w:rsidP="00000000" w:rsidRDefault="00000000" w:rsidRPr="00000000" w14:paraId="00000030">
      <w:pPr>
        <w:contextualSpacing w:val="0"/>
        <w:jc w:val="both"/>
        <w:rPr>
          <w:sz w:val="24"/>
          <w:szCs w:val="24"/>
        </w:rPr>
      </w:pPr>
      <w:r w:rsidDel="00000000" w:rsidR="00000000" w:rsidRPr="00000000">
        <w:rPr>
          <w:rtl w:val="0"/>
        </w:rPr>
      </w:r>
    </w:p>
    <w:p w:rsidR="00000000" w:rsidDel="00000000" w:rsidP="00000000" w:rsidRDefault="00000000" w:rsidRPr="00000000" w14:paraId="00000031">
      <w:pPr>
        <w:contextualSpacing w:val="0"/>
        <w:jc w:val="both"/>
        <w:rPr>
          <w:sz w:val="24"/>
          <w:szCs w:val="24"/>
        </w:rPr>
      </w:pPr>
      <w:r w:rsidDel="00000000" w:rsidR="00000000" w:rsidRPr="00000000">
        <w:rPr>
          <w:sz w:val="24"/>
          <w:szCs w:val="24"/>
        </w:rPr>
        <w:drawing>
          <wp:inline distB="114300" distT="114300" distL="114300" distR="114300">
            <wp:extent cx="5048250" cy="2324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482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jc w:val="both"/>
        <w:rPr>
          <w:sz w:val="24"/>
          <w:szCs w:val="24"/>
        </w:rPr>
      </w:pPr>
      <w:r w:rsidDel="00000000" w:rsidR="00000000" w:rsidRPr="00000000">
        <w:rPr>
          <w:rtl w:val="0"/>
        </w:rPr>
      </w:r>
    </w:p>
    <w:p w:rsidR="00000000" w:rsidDel="00000000" w:rsidP="00000000" w:rsidRDefault="00000000" w:rsidRPr="00000000" w14:paraId="00000033">
      <w:pPr>
        <w:contextualSpacing w:val="0"/>
        <w:jc w:val="both"/>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034">
      <w:pPr>
        <w:pStyle w:val="Heading2"/>
        <w:contextualSpacing w:val="0"/>
        <w:jc w:val="center"/>
        <w:rPr>
          <w:b w:val="1"/>
        </w:rPr>
      </w:pPr>
      <w:bookmarkStart w:colFirst="0" w:colLast="0" w:name="_8spmr8jm4pm" w:id="13"/>
      <w:bookmarkEnd w:id="13"/>
      <w:r w:rsidDel="00000000" w:rsidR="00000000" w:rsidRPr="00000000">
        <w:rPr>
          <w:b w:val="1"/>
          <w:rtl w:val="0"/>
        </w:rPr>
        <w:t xml:space="preserve">Code assembling in memory</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37">
      <w:pPr>
        <w:spacing w:line="276" w:lineRule="auto"/>
        <w:contextualSpacing w:val="0"/>
        <w:jc w:val="both"/>
        <w:rPr>
          <w:sz w:val="24"/>
          <w:szCs w:val="24"/>
        </w:rPr>
      </w:pPr>
      <w:r w:rsidDel="00000000" w:rsidR="00000000" w:rsidRPr="00000000">
        <w:rPr>
          <w:sz w:val="24"/>
          <w:szCs w:val="24"/>
          <w:rtl w:val="0"/>
        </w:rPr>
        <w:t xml:space="preserve">Let take an example of arithmetic problem in assembly language translate into a equivalent machine code using the Opcode given in the above instruction table.</w:t>
      </w:r>
    </w:p>
    <w:p w:rsidR="00000000" w:rsidDel="00000000" w:rsidP="00000000" w:rsidRDefault="00000000" w:rsidRPr="00000000" w14:paraId="00000038">
      <w:pPr>
        <w:spacing w:line="276" w:lineRule="auto"/>
        <w:contextualSpacing w:val="0"/>
        <w:jc w:val="both"/>
        <w:rPr>
          <w:sz w:val="24"/>
          <w:szCs w:val="24"/>
        </w:rPr>
      </w:pPr>
      <w:r w:rsidDel="00000000" w:rsidR="00000000" w:rsidRPr="00000000">
        <w:rPr>
          <w:sz w:val="24"/>
          <w:szCs w:val="24"/>
          <w:rtl w:val="0"/>
        </w:rPr>
        <w:t xml:space="preserve">Example: 21H – 02H + 0AH</w:t>
      </w:r>
    </w:p>
    <w:p w:rsidR="00000000" w:rsidDel="00000000" w:rsidP="00000000" w:rsidRDefault="00000000" w:rsidRPr="00000000" w14:paraId="00000039">
      <w:pPr>
        <w:contextualSpacing w:val="0"/>
        <w:jc w:val="both"/>
        <w:rPr>
          <w:sz w:val="24"/>
          <w:szCs w:val="24"/>
        </w:rPr>
      </w:pPr>
      <w:r w:rsidDel="00000000" w:rsidR="00000000" w:rsidRPr="00000000">
        <w:rPr>
          <w:rtl w:val="0"/>
        </w:rPr>
      </w:r>
    </w:p>
    <w:p w:rsidR="00000000" w:rsidDel="00000000" w:rsidP="00000000" w:rsidRDefault="00000000" w:rsidRPr="00000000" w14:paraId="0000003A">
      <w:pPr>
        <w:contextualSpacing w:val="0"/>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Memory Addresses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jc w:val="center"/>
              <w:rPr>
                <w:sz w:val="24"/>
                <w:szCs w:val="24"/>
              </w:rPr>
            </w:pPr>
            <w:r w:rsidDel="00000000" w:rsidR="00000000" w:rsidRPr="00000000">
              <w:rPr>
                <w:b w:val="1"/>
                <w:sz w:val="24"/>
                <w:szCs w:val="24"/>
                <w:rtl w:val="0"/>
              </w:rPr>
              <w:t xml:space="preserve">Assembly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Machine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LDA  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0000    1000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SUB 9H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0010    1001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ADD 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0001    1011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1110    xxxx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HLT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1111    xxxx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7H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0010 0001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9H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0000 0010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0000 1010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BH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DH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14:paraId="0000006E">
      <w:pPr>
        <w:contextualSpacing w:val="0"/>
        <w:jc w:val="both"/>
        <w:rPr>
          <w:sz w:val="24"/>
          <w:szCs w:val="24"/>
        </w:rPr>
      </w:pPr>
      <w:r w:rsidDel="00000000" w:rsidR="00000000" w:rsidRPr="00000000">
        <w:rPr>
          <w:rtl w:val="0"/>
        </w:rPr>
      </w:r>
    </w:p>
    <w:p w:rsidR="00000000" w:rsidDel="00000000" w:rsidP="00000000" w:rsidRDefault="00000000" w:rsidRPr="00000000" w14:paraId="0000006F">
      <w:pPr>
        <w:contextualSpacing w:val="0"/>
        <w:jc w:val="both"/>
        <w:rPr>
          <w:sz w:val="24"/>
          <w:szCs w:val="24"/>
        </w:rPr>
      </w:pPr>
      <w:r w:rsidDel="00000000" w:rsidR="00000000" w:rsidRPr="00000000">
        <w:rPr>
          <w:rtl w:val="0"/>
        </w:rPr>
      </w:r>
    </w:p>
    <w:p w:rsidR="00000000" w:rsidDel="00000000" w:rsidP="00000000" w:rsidRDefault="00000000" w:rsidRPr="00000000" w14:paraId="00000070">
      <w:pPr>
        <w:contextualSpacing w:val="0"/>
        <w:jc w:val="both"/>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071">
      <w:pPr>
        <w:pStyle w:val="Heading2"/>
        <w:keepNext w:val="0"/>
        <w:keepLines w:val="0"/>
        <w:spacing w:after="80" w:lineRule="auto"/>
        <w:contextualSpacing w:val="0"/>
        <w:jc w:val="center"/>
        <w:rPr>
          <w:b w:val="1"/>
        </w:rPr>
      </w:pPr>
      <w:bookmarkStart w:colFirst="0" w:colLast="0" w:name="_ab7duo3k9zga" w:id="14"/>
      <w:bookmarkEnd w:id="14"/>
      <w:r w:rsidDel="00000000" w:rsidR="00000000" w:rsidRPr="00000000">
        <w:rPr>
          <w:b w:val="1"/>
          <w:rtl w:val="0"/>
        </w:rPr>
        <w:t xml:space="preserve">Controller – Sequencer</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jc w:val="both"/>
        <w:rPr/>
      </w:pPr>
      <w:r w:rsidDel="00000000" w:rsidR="00000000" w:rsidRPr="00000000">
        <w:rPr>
          <w:rtl w:val="0"/>
        </w:rPr>
        <w:t xml:space="preserve">Before each computer runs, a CLR signal is sent to the program counter and CLK signal to the instruction register. This resets the program counter to 0000 and wipes out the last instruction in the instruction register.</w:t>
        <w:br w:type="textWrapping"/>
        <w:t xml:space="preserve">A clock signal CLK is sent to all buffer registers; this synchronizes the operation of the computer ensuring that things happen when they are supposed to happen.</w:t>
        <w:br w:type="textWrapping"/>
        <w:t xml:space="preserve">The 12 bits that come out of the controller sequencer form a word controlling the rest of the computer (like a supervisor telling others what to do). The 12 wires carrying the control word are called the control bus. The control word has the format of: CON = CP EP LM CE   L1E1 LA EA SUEULBLO</w:t>
        <w:br w:type="textWrapping"/>
        <w:t xml:space="preserve">This word determines how the registers will wait to the next positive CLK edge. For example, a high EP and a low LM means that the program counter are latched into the MAR on the next positive clock edge. As another example, a low CE and a low LA means that the addressed RAM word will be transferred to the accumulator.</w:t>
      </w:r>
      <w:r w:rsidDel="00000000" w:rsidR="00000000" w:rsidRPr="00000000">
        <w:rPr>
          <w:rtl w:val="0"/>
        </w:rPr>
      </w:r>
    </w:p>
    <w:p w:rsidR="00000000" w:rsidDel="00000000" w:rsidP="00000000" w:rsidRDefault="00000000" w:rsidRPr="00000000" w14:paraId="00000074">
      <w:pPr>
        <w:spacing w:line="276" w:lineRule="auto"/>
        <w:contextualSpacing w:val="0"/>
        <w:jc w:val="both"/>
        <w:rPr>
          <w:rFonts w:ascii="Times New Roman" w:cs="Times New Roman" w:eastAsia="Times New Roman" w:hAnsi="Times New Roman"/>
          <w:color w:val="4c4c4c"/>
          <w:sz w:val="24"/>
          <w:szCs w:val="24"/>
        </w:rPr>
      </w:pPr>
      <w:r w:rsidDel="00000000" w:rsidR="00000000" w:rsidRPr="00000000">
        <w:rPr>
          <w:rtl w:val="0"/>
        </w:rPr>
      </w:r>
    </w:p>
    <w:p w:rsidR="00000000" w:rsidDel="00000000" w:rsidP="00000000" w:rsidRDefault="00000000" w:rsidRPr="00000000" w14:paraId="00000075">
      <w:pPr>
        <w:spacing w:line="276" w:lineRule="auto"/>
        <w:contextualSpacing w:val="0"/>
        <w:jc w:val="both"/>
        <w:rPr>
          <w:rFonts w:ascii="Times New Roman" w:cs="Times New Roman" w:eastAsia="Times New Roman" w:hAnsi="Times New Roman"/>
          <w:color w:val="4c4c4c"/>
          <w:sz w:val="24"/>
          <w:szCs w:val="24"/>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