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-Bold" w:ascii="Times-Bold" w:hAnsi="Times-Bold"/>
          <w:b/>
          <w:bCs/>
          <w:sz w:val="24"/>
          <w:szCs w:val="24"/>
          <w:u w:val="single"/>
        </w:rPr>
        <w:t>Review Questions</w:t>
      </w:r>
    </w:p>
    <w:p>
      <w:pPr>
        <w:pStyle w:val="Normal"/>
        <w:spacing w:lineRule="auto" w:line="240" w:before="0" w:after="0"/>
        <w:rPr>
          <w:rFonts w:ascii="Times-Bold" w:hAnsi="Times-Bold" w:cs="Times-Bold"/>
          <w:bCs/>
          <w:sz w:val="24"/>
          <w:szCs w:val="24"/>
        </w:rPr>
      </w:pPr>
      <w:r>
        <w:rPr>
          <w:rFonts w:cs="Times-Bold" w:ascii="Times-Bold" w:hAnsi="Times-Bold"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-Bold" w:ascii="Times-Bold" w:hAnsi="Times-Bold"/>
          <w:b/>
          <w:bCs/>
          <w:sz w:val="24"/>
          <w:szCs w:val="24"/>
        </w:rPr>
        <w:t>Submission Time:</w:t>
      </w:r>
      <w:r>
        <w:rPr>
          <w:rFonts w:cs="Times-Bold" w:ascii="Times-Bold" w:hAnsi="Times-Bold"/>
          <w:bCs/>
          <w:sz w:val="24"/>
          <w:szCs w:val="24"/>
        </w:rPr>
        <w:t xml:space="preserve"> </w:t>
      </w:r>
      <w:r>
        <w:rPr>
          <w:rFonts w:cs="Times-Bold" w:ascii="Times-Bold" w:hAnsi="Times-Bold"/>
          <w:bCs/>
          <w:sz w:val="24"/>
          <w:szCs w:val="24"/>
        </w:rPr>
        <w:t>12:35 pm, 8</w:t>
      </w:r>
      <w:r>
        <w:rPr>
          <w:rFonts w:cs="Times-Bold" w:ascii="Times-Bold" w:hAnsi="Times-Bold"/>
          <w:bCs/>
          <w:sz w:val="24"/>
          <w:szCs w:val="24"/>
          <w:vertAlign w:val="superscript"/>
        </w:rPr>
        <w:t>th</w:t>
      </w:r>
      <w:r>
        <w:rPr>
          <w:rFonts w:cs="Times-Bold" w:ascii="Times-Bold" w:hAnsi="Times-Bold"/>
          <w:bCs/>
          <w:sz w:val="24"/>
          <w:szCs w:val="24"/>
        </w:rPr>
        <w:t xml:space="preserve"> April, 2021</w:t>
      </w:r>
    </w:p>
    <w:p>
      <w:pPr>
        <w:pStyle w:val="Normal"/>
        <w:spacing w:lineRule="auto" w:line="240" w:before="0" w:after="0"/>
        <w:rPr>
          <w:rFonts w:ascii="Times-Bold" w:hAnsi="Times-Bold" w:cs="Times-Bold"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-Bold" w:hAnsi="Times-Bold" w:cs="Times-Bold"/>
          <w:bCs/>
          <w:sz w:val="24"/>
          <w:szCs w:val="24"/>
        </w:rPr>
      </w:pPr>
      <w:r>
        <w:rPr>
          <w:rFonts w:cs="Times-Bold" w:ascii="Times-Bold" w:hAnsi="Times-Bold"/>
          <w:bCs/>
          <w:sz w:val="24"/>
          <w:szCs w:val="24"/>
        </w:rPr>
        <w:t>Answer the following questions based on the Lipsitch Model discussed in the class.</w:t>
      </w:r>
    </w:p>
    <w:p>
      <w:pPr>
        <w:pStyle w:val="Normal"/>
        <w:spacing w:lineRule="auto" w:line="240" w:before="0" w:after="0"/>
        <w:rPr>
          <w:rFonts w:ascii="Times-Bold" w:hAnsi="Times-Bold" w:cs="Times-Bold"/>
          <w:b/>
          <w:b/>
          <w:bCs/>
          <w:sz w:val="24"/>
          <w:szCs w:val="24"/>
        </w:rPr>
      </w:pPr>
      <w:r>
        <w:rPr>
          <w:rFonts w:cs="Times-Bold" w:ascii="Times-Bold" w:hAnsi="Times-Bold"/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-Roman" w:hAnsi="Times-Roman" w:cs="Times-Roman"/>
          <w:sz w:val="24"/>
          <w:szCs w:val="24"/>
        </w:rPr>
      </w:pPr>
      <w:r>
        <w:rPr>
          <w:rFonts w:cs="Times-Bold" w:ascii="Times-Bold" w:hAnsi="Times-Bold"/>
          <w:b/>
          <w:bCs/>
          <w:sz w:val="24"/>
          <w:szCs w:val="24"/>
        </w:rPr>
        <w:t xml:space="preserve">a. </w:t>
      </w:r>
      <w:r>
        <w:rPr>
          <w:rFonts w:cs="Times-Roman" w:ascii="Times-Roman" w:hAnsi="Times-Roman"/>
          <w:sz w:val="24"/>
          <w:szCs w:val="24"/>
        </w:rPr>
        <w:t xml:space="preserve">Suppose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k </w:t>
      </w:r>
      <w:r>
        <w:rPr>
          <w:rFonts w:cs="Times-Roman" w:ascii="Times-Roman" w:hAnsi="Times-Roman"/>
          <w:sz w:val="24"/>
          <w:szCs w:val="24"/>
        </w:rPr>
        <w:t xml:space="preserve">= 10 contacts/day, and </w:t>
      </w:r>
      <w:r>
        <w:rPr>
          <w:rFonts w:cs="Times-Italic" w:ascii="Times-Italic" w:hAnsi="Times-Italic"/>
          <w:i/>
          <w:iCs/>
          <w:sz w:val="24"/>
          <w:szCs w:val="24"/>
        </w:rPr>
        <w:t>N</w:t>
      </w:r>
      <w:r>
        <w:rPr>
          <w:rFonts w:cs="Times-Roman" w:ascii="Times-Roman" w:hAnsi="Times-Roman"/>
          <w:sz w:val="24"/>
          <w:szCs w:val="24"/>
          <w:vertAlign w:val="subscript"/>
        </w:rPr>
        <w:t xml:space="preserve">0 </w:t>
      </w:r>
      <w:r>
        <w:rPr>
          <w:rFonts w:cs="Times-Roman" w:ascii="Times-Roman" w:hAnsi="Times-Roman"/>
          <w:sz w:val="24"/>
          <w:szCs w:val="24"/>
        </w:rPr>
        <w:t>= 10,000,00 people. Give the percentage of contacts per day.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4"/>
          <w:szCs w:val="24"/>
        </w:rPr>
      </w:pPr>
      <w:r>
        <w:rPr>
          <w:rFonts w:cs="Times-Bold" w:ascii="Times-Bold" w:hAnsi="Times-Bold"/>
          <w:b/>
          <w:bCs/>
          <w:sz w:val="24"/>
          <w:szCs w:val="24"/>
        </w:rPr>
        <w:t xml:space="preserve">b. </w:t>
      </w:r>
      <w:r>
        <w:rPr>
          <w:rFonts w:cs="Times-Roman" w:ascii="Times-Roman" w:hAnsi="Times-Roman"/>
          <w:sz w:val="24"/>
          <w:szCs w:val="24"/>
        </w:rPr>
        <w:t>Suppose 8% of contacts between an infectious and a susceptible person result in transmission of the disease. Give the corresponding parameter, its value, and units.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4"/>
          <w:szCs w:val="24"/>
        </w:rPr>
      </w:pPr>
      <w:r>
        <w:rPr>
          <w:rFonts w:cs="Times-Bold" w:ascii="Times-Bold" w:hAnsi="Times-Bold"/>
          <w:b/>
          <w:bCs/>
          <w:sz w:val="24"/>
          <w:szCs w:val="24"/>
        </w:rPr>
        <w:t xml:space="preserve">c. </w:t>
      </w:r>
      <w:r>
        <w:rPr>
          <w:rFonts w:cs="Times-Roman" w:ascii="Times-Roman" w:hAnsi="Times-Roman"/>
          <w:sz w:val="24"/>
          <w:szCs w:val="24"/>
        </w:rPr>
        <w:t>Using your answers to Parts a and b, what percentage of all possible contacts results in transmission of SARS each day?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4"/>
          <w:szCs w:val="24"/>
        </w:rPr>
      </w:pPr>
      <w:r>
        <w:rPr>
          <w:rFonts w:cs="Times-Bold" w:ascii="Times-Bold" w:hAnsi="Times-Bold"/>
          <w:b/>
          <w:bCs/>
          <w:sz w:val="24"/>
          <w:szCs w:val="24"/>
        </w:rPr>
        <w:t xml:space="preserve">d. </w:t>
      </w:r>
      <w:r>
        <w:rPr>
          <w:rFonts w:cs="Times-Roman" w:ascii="Times-Roman" w:hAnsi="Times-Roman"/>
          <w:sz w:val="24"/>
          <w:szCs w:val="24"/>
        </w:rPr>
        <w:t xml:space="preserve">If the sizes of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infectious_undetected </w:t>
      </w:r>
      <w:r>
        <w:rPr>
          <w:rFonts w:cs="Times-Roman" w:ascii="Times-Roman" w:hAnsi="Times-Roman"/>
          <w:sz w:val="24"/>
          <w:szCs w:val="24"/>
        </w:rPr>
        <w:t>(</w:t>
      </w:r>
      <w:r>
        <w:rPr>
          <w:rFonts w:cs="Times-Italic" w:ascii="Times-Italic" w:hAnsi="Times-Italic"/>
          <w:i/>
          <w:iCs/>
          <w:sz w:val="24"/>
          <w:szCs w:val="24"/>
        </w:rPr>
        <w:t>I</w:t>
      </w:r>
      <w:r>
        <w:rPr>
          <w:rFonts w:cs="Times-Italic" w:ascii="Times-Italic" w:hAnsi="Times-Italic"/>
          <w:i/>
          <w:iCs/>
          <w:sz w:val="24"/>
          <w:szCs w:val="24"/>
          <w:vertAlign w:val="subscript"/>
        </w:rPr>
        <w:t>U</w:t>
      </w:r>
      <w:r>
        <w:rPr>
          <w:rFonts w:cs="Times-Roman" w:ascii="Times-Roman" w:hAnsi="Times-Roman"/>
          <w:sz w:val="24"/>
          <w:szCs w:val="24"/>
        </w:rPr>
        <w:t xml:space="preserve">) and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susceptible </w:t>
      </w:r>
      <w:r>
        <w:rPr>
          <w:rFonts w:cs="Times-Roman" w:ascii="Times-Roman" w:hAnsi="Times-Roman"/>
          <w:sz w:val="24"/>
          <w:szCs w:val="24"/>
        </w:rPr>
        <w:t>(</w:t>
      </w:r>
      <w:r>
        <w:rPr>
          <w:rFonts w:cs="Times-Italic" w:ascii="Times-Italic" w:hAnsi="Times-Italic"/>
          <w:i/>
          <w:iCs/>
          <w:sz w:val="24"/>
          <w:szCs w:val="24"/>
        </w:rPr>
        <w:t>S</w:t>
      </w:r>
      <w:r>
        <w:rPr>
          <w:rFonts w:cs="Times-Roman" w:ascii="Times-Roman" w:hAnsi="Times-Roman"/>
          <w:sz w:val="24"/>
          <w:szCs w:val="24"/>
        </w:rPr>
        <w:t>) are 500 and 9,000,00, respectively, give the total number of possible contacts.</w:t>
      </w:r>
    </w:p>
    <w:p>
      <w:pPr>
        <w:pStyle w:val="Normal"/>
        <w:spacing w:lineRule="auto" w:line="240" w:before="0" w:after="0"/>
        <w:rPr>
          <w:rFonts w:ascii="Times-Roman" w:hAnsi="Times-Roman" w:cs="Times-Roman"/>
          <w:sz w:val="24"/>
          <w:szCs w:val="24"/>
        </w:rPr>
      </w:pPr>
      <w:r>
        <w:rPr>
          <w:rFonts w:cs="Times-Roman" w:ascii="Times-Roman" w:hAnsi="Times-Roman"/>
          <w:b/>
          <w:bCs/>
          <w:sz w:val="24"/>
          <w:szCs w:val="24"/>
        </w:rPr>
        <w:t>e.</w:t>
      </w:r>
      <w:r>
        <w:rPr>
          <w:rFonts w:cs="Times-Roman" w:ascii="Times-Roman" w:hAnsi="Times-Roman"/>
          <w:sz w:val="24"/>
          <w:szCs w:val="24"/>
        </w:rPr>
        <w:t xml:space="preserve"> Determine the rate of change of those going from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susceptible </w:t>
      </w:r>
      <w:r>
        <w:rPr>
          <w:rFonts w:cs="Times-Roman" w:ascii="Times-Roman" w:hAnsi="Times-Roman"/>
          <w:sz w:val="24"/>
          <w:szCs w:val="24"/>
        </w:rPr>
        <w:t>(</w:t>
      </w:r>
      <w:r>
        <w:rPr>
          <w:rFonts w:cs="Times-Italic" w:ascii="Times-Italic" w:hAnsi="Times-Italic"/>
          <w:i/>
          <w:iCs/>
          <w:sz w:val="24"/>
          <w:szCs w:val="24"/>
        </w:rPr>
        <w:t>S</w:t>
      </w:r>
      <w:r>
        <w:rPr>
          <w:rFonts w:cs="Times-Roman" w:ascii="Times-Roman" w:hAnsi="Times-Roman"/>
          <w:sz w:val="24"/>
          <w:szCs w:val="24"/>
        </w:rPr>
        <w:t xml:space="preserve">) to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susceptible_quarantined </w:t>
      </w:r>
      <w:r>
        <w:rPr>
          <w:rFonts w:cs="Times-Roman" w:ascii="Times-Roman" w:hAnsi="Times-Roman"/>
          <w:sz w:val="24"/>
          <w:szCs w:val="24"/>
        </w:rPr>
        <w:t>(</w:t>
      </w:r>
      <w:r>
        <w:rPr>
          <w:rFonts w:cs="Times-Italic" w:ascii="Times-Italic" w:hAnsi="Times-Italic"/>
          <w:i/>
          <w:iCs/>
          <w:sz w:val="24"/>
          <w:szCs w:val="24"/>
        </w:rPr>
        <w:t>S</w:t>
      </w:r>
      <w:r>
        <w:rPr>
          <w:rFonts w:cs="Times-Italic" w:ascii="Times-Italic" w:hAnsi="Times-Italic"/>
          <w:i/>
          <w:iCs/>
          <w:sz w:val="24"/>
          <w:szCs w:val="24"/>
          <w:vertAlign w:val="subscript"/>
        </w:rPr>
        <w:t>Q</w:t>
      </w:r>
      <w:r>
        <w:rPr>
          <w:rFonts w:cs="Times-Roman" w:ascii="Times-Roman" w:hAnsi="Times-Roman"/>
          <w:sz w:val="24"/>
          <w:szCs w:val="24"/>
        </w:rPr>
        <w:t>).</w:t>
      </w:r>
    </w:p>
    <w:p>
      <w:pPr>
        <w:pStyle w:val="Normal"/>
        <w:spacing w:lineRule="auto" w:line="240" w:before="0" w:after="0"/>
        <w:rPr/>
      </w:pPr>
      <w:r>
        <w:rPr>
          <w:rFonts w:cs="Times-Roman" w:ascii="Times-Roman" w:hAnsi="Times-Roman"/>
          <w:b/>
          <w:bCs/>
          <w:sz w:val="24"/>
          <w:szCs w:val="24"/>
        </w:rPr>
        <w:t xml:space="preserve">f. </w:t>
      </w:r>
      <w:r>
        <w:rPr>
          <w:rFonts w:cs="Times-Roman" w:ascii="Times-Roman" w:hAnsi="Times-Roman"/>
          <w:sz w:val="24"/>
          <w:szCs w:val="24"/>
        </w:rPr>
        <w:t xml:space="preserve">Evaluate the basic reproduction number, </w:t>
      </w:r>
      <w:r>
        <w:rPr>
          <w:rFonts w:cs="Times-Italic" w:ascii="Times-Italic" w:hAnsi="Times-Italic"/>
          <w:i/>
          <w:iCs/>
          <w:sz w:val="24"/>
          <w:szCs w:val="24"/>
        </w:rPr>
        <w:t>R</w:t>
      </w:r>
      <w:r>
        <w:rPr>
          <w:rFonts w:cs="Times-Roman" w:ascii="Times-Roman" w:hAnsi="Times-Roman"/>
          <w:sz w:val="24"/>
          <w:szCs w:val="24"/>
          <w:vertAlign w:val="subscript"/>
        </w:rPr>
        <w:t>0</w:t>
      </w:r>
      <w:r>
        <w:rPr>
          <w:rFonts w:cs="Times-Roman" w:ascii="Times-Roman" w:hAnsi="Times-Roman"/>
          <w:sz w:val="24"/>
          <w:szCs w:val="24"/>
        </w:rPr>
        <w:t xml:space="preserve">, using the above values and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k </w:t>
      </w:r>
      <w:r>
        <w:rPr>
          <w:rFonts w:cs="Times-Roman" w:ascii="Times-Roman" w:hAnsi="Times-Roman"/>
          <w:sz w:val="24"/>
          <w:szCs w:val="24"/>
        </w:rPr>
        <w:t xml:space="preserve">= 10 contacts/da,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b </w:t>
      </w:r>
      <w:r>
        <w:rPr>
          <w:rFonts w:cs="Times-Roman" w:ascii="Times-Roman" w:hAnsi="Times-Roman"/>
          <w:sz w:val="24"/>
          <w:szCs w:val="24"/>
        </w:rPr>
        <w:t xml:space="preserve">= 0.06,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v </w:t>
      </w:r>
      <w:r>
        <w:rPr>
          <w:rFonts w:cs="Times-Roman" w:ascii="Times-Roman" w:hAnsi="Times-Roman"/>
          <w:sz w:val="24"/>
          <w:szCs w:val="24"/>
        </w:rPr>
        <w:t xml:space="preserve">= 0.04,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m </w:t>
      </w:r>
      <w:r>
        <w:rPr>
          <w:rFonts w:cs="Times-Roman" w:ascii="Times-Roman" w:hAnsi="Times-Roman"/>
          <w:sz w:val="24"/>
          <w:szCs w:val="24"/>
        </w:rPr>
        <w:t xml:space="preserve">= 0.0975,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w </w:t>
      </w:r>
      <w:r>
        <w:rPr>
          <w:rFonts w:cs="Times-Roman" w:ascii="Times-Roman" w:hAnsi="Times-Roman"/>
          <w:sz w:val="24"/>
          <w:szCs w:val="24"/>
        </w:rPr>
        <w:t xml:space="preserve">= 0.0625, and </w:t>
      </w:r>
      <w:r>
        <w:rPr>
          <w:rFonts w:cs="Times-Italic" w:ascii="Times-Italic" w:hAnsi="Times-Italic"/>
          <w:i/>
          <w:iCs/>
          <w:sz w:val="24"/>
          <w:szCs w:val="24"/>
        </w:rPr>
        <w:t xml:space="preserve">q </w:t>
      </w:r>
      <w:r>
        <w:rPr>
          <w:rFonts w:cs="Times-Roman" w:ascii="Times-Roman" w:hAnsi="Times-Roman"/>
          <w:sz w:val="24"/>
          <w:szCs w:val="24"/>
        </w:rPr>
        <w:t>= 0.1.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Times-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1</Pages>
  <Words>157</Words>
  <Characters>775</Characters>
  <CharactersWithSpaces>923</CharactersWithSpaces>
  <Paragraphs>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2021-04-07T05:34:00Z</dcterms:created>
  <dc:creator>Sara Rehmat</dc:creator>
  <dc:description/>
  <dc:language>en-US</dc:language>
  <cp:lastModifiedBy/>
  <dcterms:modified xsi:type="dcterms:W3CDTF">2021-04-07T18:48:56Z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