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687E" w:rsidRDefault="006A6AB7">
      <w:pPr>
        <w:rPr>
          <w:b/>
          <w:u w:val="single"/>
        </w:rPr>
      </w:pPr>
      <w:r>
        <w:rPr>
          <w:b/>
          <w:u w:val="single"/>
        </w:rPr>
        <w:t xml:space="preserve">Inversion </w:t>
      </w:r>
      <w:proofErr w:type="gramStart"/>
      <w:r>
        <w:rPr>
          <w:b/>
          <w:u w:val="single"/>
        </w:rPr>
        <w:t>Of</w:t>
      </w:r>
      <w:proofErr w:type="gramEnd"/>
      <w:r>
        <w:rPr>
          <w:b/>
          <w:u w:val="single"/>
        </w:rPr>
        <w:t xml:space="preserve"> Control</w:t>
      </w:r>
    </w:p>
    <w:p w:rsidR="006A6AB7" w:rsidRDefault="006A6AB7">
      <w:pPr>
        <w:rPr>
          <w:b/>
          <w:u w:val="single"/>
        </w:rPr>
      </w:pPr>
    </w:p>
    <w:p w:rsidR="006A6AB7" w:rsidRDefault="006A6AB7" w:rsidP="006A6AB7">
      <w:pPr>
        <w:pStyle w:val="ListParagraph"/>
        <w:numPr>
          <w:ilvl w:val="0"/>
          <w:numId w:val="1"/>
        </w:numPr>
      </w:pPr>
      <w:r>
        <w:t>The approach of outsourcing the construction (creation) and management of objects.</w:t>
      </w:r>
    </w:p>
    <w:p w:rsidR="006A6AB7" w:rsidRDefault="006A6AB7" w:rsidP="006A6AB7">
      <w:pPr>
        <w:pStyle w:val="ListParagraph"/>
        <w:numPr>
          <w:ilvl w:val="0"/>
          <w:numId w:val="1"/>
        </w:numPr>
      </w:pPr>
      <w:r>
        <w:t>Outsourcing is handled by the object factory</w:t>
      </w:r>
    </w:p>
    <w:p w:rsidR="006A6AB7" w:rsidRDefault="006A6AB7" w:rsidP="006A6AB7">
      <w:pPr>
        <w:pStyle w:val="ListParagraph"/>
        <w:numPr>
          <w:ilvl w:val="0"/>
          <w:numId w:val="1"/>
        </w:numPr>
      </w:pPr>
      <w:r>
        <w:t>Always code to interface, which means create interfaces wherever possible.</w:t>
      </w:r>
    </w:p>
    <w:p w:rsidR="006A6AB7" w:rsidRDefault="006A6AB7" w:rsidP="006A6AB7">
      <w:pPr>
        <w:pStyle w:val="ListParagraph"/>
        <w:numPr>
          <w:ilvl w:val="0"/>
          <w:numId w:val="1"/>
        </w:numPr>
      </w:pPr>
      <w:r>
        <w:t>Interface says what is available not how is it available.</w:t>
      </w:r>
    </w:p>
    <w:p w:rsidR="006A6AB7" w:rsidRDefault="006A6AB7" w:rsidP="006A6AB7"/>
    <w:p w:rsidR="006A6AB7" w:rsidRDefault="00F11A68" w:rsidP="006A6AB7">
      <w:pPr>
        <w:rPr>
          <w:b/>
          <w:u w:val="single"/>
        </w:rPr>
      </w:pPr>
      <w:r>
        <w:rPr>
          <w:b/>
          <w:u w:val="single"/>
        </w:rPr>
        <w:t>Spring Container</w:t>
      </w:r>
    </w:p>
    <w:p w:rsidR="00F11A68" w:rsidRDefault="00F11A68" w:rsidP="00F11A68">
      <w:pPr>
        <w:pStyle w:val="ListParagraph"/>
        <w:numPr>
          <w:ilvl w:val="0"/>
          <w:numId w:val="2"/>
        </w:numPr>
      </w:pPr>
      <w:r>
        <w:t>Inversion of Control – We invoke and create objects using the config file.</w:t>
      </w:r>
    </w:p>
    <w:p w:rsidR="00F11A68" w:rsidRDefault="00F11A68" w:rsidP="00F11A68">
      <w:pPr>
        <w:pStyle w:val="ListParagraph"/>
        <w:numPr>
          <w:ilvl w:val="0"/>
          <w:numId w:val="2"/>
        </w:numPr>
      </w:pPr>
      <w:r>
        <w:t>Dependency Injection – We inject the objects dependencies after the invocation.</w:t>
      </w:r>
    </w:p>
    <w:p w:rsidR="00F11A68" w:rsidRDefault="00F11A68" w:rsidP="00F11A68"/>
    <w:p w:rsidR="00F11A68" w:rsidRDefault="00F11A68" w:rsidP="00F11A68">
      <w:pPr>
        <w:rPr>
          <w:b/>
          <w:u w:val="single"/>
        </w:rPr>
      </w:pPr>
      <w:r>
        <w:rPr>
          <w:b/>
          <w:u w:val="single"/>
        </w:rPr>
        <w:t>Configuring Spring Container</w:t>
      </w:r>
    </w:p>
    <w:p w:rsidR="00F11A68" w:rsidRDefault="00F11A68" w:rsidP="00F11A68">
      <w:pPr>
        <w:pStyle w:val="ListParagraph"/>
        <w:numPr>
          <w:ilvl w:val="0"/>
          <w:numId w:val="3"/>
        </w:numPr>
      </w:pPr>
      <w:r>
        <w:t>XML configuration file</w:t>
      </w:r>
    </w:p>
    <w:p w:rsidR="00F11A68" w:rsidRDefault="00F11A68" w:rsidP="00F11A68">
      <w:pPr>
        <w:pStyle w:val="ListParagraph"/>
        <w:numPr>
          <w:ilvl w:val="0"/>
          <w:numId w:val="3"/>
        </w:numPr>
      </w:pPr>
      <w:r>
        <w:t>Java Annotations</w:t>
      </w:r>
    </w:p>
    <w:p w:rsidR="00F11A68" w:rsidRDefault="00F11A68" w:rsidP="00F11A68">
      <w:pPr>
        <w:pStyle w:val="ListParagraph"/>
        <w:numPr>
          <w:ilvl w:val="0"/>
          <w:numId w:val="3"/>
        </w:numPr>
      </w:pPr>
      <w:r>
        <w:t>Java Source Code</w:t>
      </w:r>
    </w:p>
    <w:p w:rsidR="00F11A68" w:rsidRDefault="00F11A68" w:rsidP="00F11A68"/>
    <w:p w:rsidR="00F11A68" w:rsidRDefault="00F11A68" w:rsidP="00F11A68">
      <w:pPr>
        <w:rPr>
          <w:b/>
          <w:u w:val="single"/>
        </w:rPr>
      </w:pPr>
      <w:r>
        <w:rPr>
          <w:b/>
          <w:u w:val="single"/>
        </w:rPr>
        <w:t>Spring Development Process</w:t>
      </w:r>
    </w:p>
    <w:p w:rsidR="00F11A68" w:rsidRDefault="00F11A68" w:rsidP="00F11A68">
      <w:pPr>
        <w:pStyle w:val="ListParagraph"/>
        <w:numPr>
          <w:ilvl w:val="0"/>
          <w:numId w:val="4"/>
        </w:numPr>
      </w:pPr>
      <w:r>
        <w:t>Configure your Spring Beans</w:t>
      </w:r>
    </w:p>
    <w:p w:rsidR="00F11A68" w:rsidRDefault="00F11A68" w:rsidP="00F11A68">
      <w:pPr>
        <w:pStyle w:val="ListParagraph"/>
        <w:numPr>
          <w:ilvl w:val="0"/>
          <w:numId w:val="4"/>
        </w:numPr>
      </w:pPr>
      <w:r>
        <w:t>Create a Spring Container</w:t>
      </w:r>
    </w:p>
    <w:p w:rsidR="00F11A68" w:rsidRDefault="00F11A68" w:rsidP="00F11A68">
      <w:pPr>
        <w:pStyle w:val="ListParagraph"/>
        <w:numPr>
          <w:ilvl w:val="0"/>
          <w:numId w:val="4"/>
        </w:numPr>
      </w:pPr>
      <w:r>
        <w:t>Retrieve Beans from Spring Container</w:t>
      </w:r>
    </w:p>
    <w:p w:rsidR="00F11A68" w:rsidRDefault="00F11A68" w:rsidP="00F11A68"/>
    <w:p w:rsidR="00F11A68" w:rsidRDefault="00F11A68" w:rsidP="00F11A68">
      <w:pPr>
        <w:rPr>
          <w:b/>
          <w:u w:val="single"/>
        </w:rPr>
      </w:pPr>
      <w:r>
        <w:rPr>
          <w:b/>
          <w:u w:val="single"/>
        </w:rPr>
        <w:t>Configuring Spring Beans</w:t>
      </w:r>
    </w:p>
    <w:p w:rsidR="00F11A68" w:rsidRDefault="00F11A68" w:rsidP="00F11A68">
      <w:pPr>
        <w:pStyle w:val="ListParagraph"/>
      </w:pPr>
      <w:r>
        <w:rPr>
          <w:noProof/>
        </w:rPr>
        <w:drawing>
          <wp:inline distT="0" distB="0" distL="0" distR="0">
            <wp:extent cx="5943600" cy="23844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1-04 at 10.26.29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68" w:rsidRDefault="00F11A68" w:rsidP="00F11A68">
      <w:pPr>
        <w:pStyle w:val="ListParagraph"/>
      </w:pPr>
    </w:p>
    <w:p w:rsidR="00F11A68" w:rsidRDefault="00F11A68" w:rsidP="00F11A68">
      <w:pPr>
        <w:pStyle w:val="ListParagraph"/>
        <w:numPr>
          <w:ilvl w:val="0"/>
          <w:numId w:val="7"/>
        </w:numPr>
      </w:pPr>
      <w:proofErr w:type="spellStart"/>
      <w:r>
        <w:t>Id</w:t>
      </w:r>
      <w:proofErr w:type="spellEnd"/>
      <w:r>
        <w:t xml:space="preserve"> is used to fetch the bean</w:t>
      </w:r>
    </w:p>
    <w:p w:rsidR="00F11A68" w:rsidRDefault="00F11A68" w:rsidP="00F11A68"/>
    <w:p w:rsidR="00F11A68" w:rsidRDefault="00F11A68" w:rsidP="00F11A68">
      <w:pPr>
        <w:rPr>
          <w:b/>
          <w:u w:val="single"/>
        </w:rPr>
      </w:pPr>
      <w:r>
        <w:rPr>
          <w:b/>
          <w:u w:val="single"/>
        </w:rPr>
        <w:t>Creating a Spring Container</w:t>
      </w:r>
    </w:p>
    <w:p w:rsidR="00F11A68" w:rsidRDefault="00F11A68" w:rsidP="00F11A68">
      <w:pPr>
        <w:pStyle w:val="ListParagraph"/>
        <w:numPr>
          <w:ilvl w:val="0"/>
          <w:numId w:val="8"/>
        </w:numPr>
      </w:pPr>
      <w:r>
        <w:t xml:space="preserve">Spring container is generically known as </w:t>
      </w:r>
      <w:proofErr w:type="spellStart"/>
      <w:r>
        <w:rPr>
          <w:b/>
        </w:rPr>
        <w:t>ApplicationContext</w:t>
      </w:r>
      <w:proofErr w:type="spellEnd"/>
      <w:r>
        <w:t>.</w:t>
      </w:r>
    </w:p>
    <w:p w:rsidR="00F11A68" w:rsidRDefault="00F11A68" w:rsidP="00F11A68">
      <w:pPr>
        <w:pStyle w:val="ListParagraph"/>
        <w:numPr>
          <w:ilvl w:val="0"/>
          <w:numId w:val="8"/>
        </w:numPr>
      </w:pPr>
      <w:r>
        <w:rPr>
          <w:noProof/>
        </w:rPr>
        <w:drawing>
          <wp:inline distT="0" distB="0" distL="0" distR="0">
            <wp:extent cx="5943600" cy="706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1-04 at 10.29.58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68" w:rsidRDefault="00E855D1" w:rsidP="00F11A68">
      <w:pPr>
        <w:rPr>
          <w:b/>
          <w:u w:val="single"/>
        </w:rPr>
      </w:pPr>
      <w:r>
        <w:rPr>
          <w:b/>
          <w:u w:val="single"/>
        </w:rPr>
        <w:lastRenderedPageBreak/>
        <w:t>Retrieve Beans from Container</w:t>
      </w:r>
    </w:p>
    <w:p w:rsidR="00E855D1" w:rsidRDefault="00E855D1" w:rsidP="00E855D1">
      <w:pPr>
        <w:pStyle w:val="ListParagraph"/>
        <w:numPr>
          <w:ilvl w:val="0"/>
          <w:numId w:val="9"/>
        </w:numPr>
      </w:pPr>
      <w:r>
        <w:rPr>
          <w:noProof/>
        </w:rPr>
        <w:drawing>
          <wp:inline distT="0" distB="0" distL="0" distR="0">
            <wp:extent cx="5943600" cy="2613660"/>
            <wp:effectExtent l="0" t="0" r="0" b="2540"/>
            <wp:docPr id="3" name="Picture 3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1-04 at 10.31.41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5D1" w:rsidRDefault="00E855D1" w:rsidP="00E855D1">
      <w:pPr>
        <w:pStyle w:val="ListParagraph"/>
        <w:numPr>
          <w:ilvl w:val="0"/>
          <w:numId w:val="9"/>
        </w:numPr>
      </w:pPr>
      <w:r>
        <w:t xml:space="preserve">Here </w:t>
      </w:r>
      <w:proofErr w:type="spellStart"/>
      <w:r>
        <w:t>Coach.class</w:t>
      </w:r>
      <w:proofErr w:type="spellEnd"/>
      <w:r>
        <w:t xml:space="preserve"> is the interface and </w:t>
      </w:r>
      <w:proofErr w:type="gramStart"/>
      <w:r>
        <w:t>com.luv2code.springdemo</w:t>
      </w:r>
      <w:proofErr w:type="gramEnd"/>
      <w:r>
        <w:t>.BaseballCoach is the implementation of that interface class.</w:t>
      </w:r>
    </w:p>
    <w:p w:rsidR="00E855D1" w:rsidRDefault="00E855D1" w:rsidP="00E855D1"/>
    <w:p w:rsidR="00E855D1" w:rsidRDefault="00E855D1" w:rsidP="00E855D1">
      <w:pPr>
        <w:rPr>
          <w:b/>
          <w:u w:val="single"/>
        </w:rPr>
      </w:pPr>
      <w:r>
        <w:rPr>
          <w:b/>
          <w:u w:val="single"/>
        </w:rPr>
        <w:t>Spring Bean</w:t>
      </w:r>
    </w:p>
    <w:p w:rsidR="00E855D1" w:rsidRDefault="00E855D1" w:rsidP="00E855D1">
      <w:pPr>
        <w:pStyle w:val="ListParagraph"/>
        <w:numPr>
          <w:ilvl w:val="0"/>
          <w:numId w:val="10"/>
        </w:numPr>
      </w:pPr>
      <w:r>
        <w:t>A spring bean is simply a Java Object</w:t>
      </w:r>
    </w:p>
    <w:p w:rsidR="00E855D1" w:rsidRDefault="00E855D1" w:rsidP="00E855D1">
      <w:pPr>
        <w:pStyle w:val="ListParagraph"/>
        <w:numPr>
          <w:ilvl w:val="0"/>
          <w:numId w:val="10"/>
        </w:numPr>
      </w:pPr>
      <w:r>
        <w:t xml:space="preserve">When java objects are created from the spring container they are </w:t>
      </w:r>
      <w:proofErr w:type="spellStart"/>
      <w:r>
        <w:t>refereed</w:t>
      </w:r>
      <w:proofErr w:type="spellEnd"/>
      <w:r>
        <w:t xml:space="preserve"> to as Spring Beans.</w:t>
      </w:r>
    </w:p>
    <w:p w:rsidR="00E855D1" w:rsidRDefault="00E855D1" w:rsidP="00E855D1"/>
    <w:p w:rsidR="00E855D1" w:rsidRDefault="00E855D1" w:rsidP="00E855D1">
      <w:pPr>
        <w:rPr>
          <w:b/>
          <w:u w:val="single"/>
        </w:rPr>
      </w:pPr>
      <w:r>
        <w:rPr>
          <w:b/>
          <w:u w:val="single"/>
        </w:rPr>
        <w:t xml:space="preserve">Implementation of </w:t>
      </w:r>
      <w:proofErr w:type="spellStart"/>
      <w:r>
        <w:rPr>
          <w:b/>
          <w:u w:val="single"/>
        </w:rPr>
        <w:t>IoC</w:t>
      </w:r>
      <w:proofErr w:type="spellEnd"/>
    </w:p>
    <w:p w:rsidR="00E855D1" w:rsidRDefault="00E855D1" w:rsidP="00E855D1">
      <w:r>
        <w:rPr>
          <w:noProof/>
        </w:rPr>
        <w:drawing>
          <wp:inline distT="0" distB="0" distL="0" distR="0">
            <wp:extent cx="5943600" cy="2576830"/>
            <wp:effectExtent l="0" t="0" r="0" b="1270"/>
            <wp:docPr id="4" name="Picture 4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1-04 at 10.40.47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5D1" w:rsidRDefault="00E855D1" w:rsidP="00E855D1"/>
    <w:p w:rsidR="00E855D1" w:rsidRDefault="00E855D1" w:rsidP="00E855D1">
      <w:pPr>
        <w:rPr>
          <w:b/>
          <w:u w:val="single"/>
        </w:rPr>
      </w:pPr>
      <w:r>
        <w:rPr>
          <w:b/>
          <w:u w:val="single"/>
        </w:rPr>
        <w:t>Logging Messages on Spring 5</w:t>
      </w:r>
    </w:p>
    <w:p w:rsidR="00E855D1" w:rsidRDefault="00A52B78" w:rsidP="00E855D1">
      <w:pPr>
        <w:pStyle w:val="ListParagraph"/>
        <w:numPr>
          <w:ilvl w:val="0"/>
          <w:numId w:val="11"/>
        </w:numPr>
      </w:pPr>
      <w:r>
        <w:t>Create a bean to configure the parent logger and console handler</w:t>
      </w:r>
    </w:p>
    <w:p w:rsidR="00A52B78" w:rsidRDefault="00A52B78" w:rsidP="00A52B78">
      <w:pPr>
        <w:pStyle w:val="ListParagraph"/>
        <w:numPr>
          <w:ilvl w:val="0"/>
          <w:numId w:val="12"/>
        </w:numPr>
      </w:pPr>
      <w:r>
        <w:t>This sets up the logging events to fine you could make it finer.</w:t>
      </w:r>
    </w:p>
    <w:p w:rsidR="00A52B78" w:rsidRDefault="00A52B78" w:rsidP="00A52B78">
      <w:pPr>
        <w:pStyle w:val="ListParagraph"/>
        <w:numPr>
          <w:ilvl w:val="0"/>
          <w:numId w:val="12"/>
        </w:numPr>
      </w:pPr>
      <w:r>
        <w:t xml:space="preserve">This class also has an </w:t>
      </w:r>
      <w:proofErr w:type="spellStart"/>
      <w:r>
        <w:t>init</w:t>
      </w:r>
      <w:proofErr w:type="spellEnd"/>
      <w:r>
        <w:t xml:space="preserve"> method to handle actual configuration, </w:t>
      </w:r>
      <w:proofErr w:type="spellStart"/>
      <w:r>
        <w:t>init</w:t>
      </w:r>
      <w:proofErr w:type="spellEnd"/>
      <w:r>
        <w:t xml:space="preserve"> is executed after the bean is created and dependencies injected.</w:t>
      </w:r>
    </w:p>
    <w:p w:rsidR="00A52B78" w:rsidRDefault="00A52B78" w:rsidP="00A52B78">
      <w:pPr>
        <w:pStyle w:val="ListParagraph"/>
        <w:numPr>
          <w:ilvl w:val="0"/>
          <w:numId w:val="11"/>
        </w:numPr>
      </w:pPr>
      <w:r>
        <w:lastRenderedPageBreak/>
        <w:t>Configure the bean in the Spring XML config file</w:t>
      </w:r>
    </w:p>
    <w:p w:rsidR="00A52B78" w:rsidRDefault="00A52B78" w:rsidP="00A52B78">
      <w:pPr>
        <w:pStyle w:val="ListParagraph"/>
        <w:numPr>
          <w:ilvl w:val="0"/>
          <w:numId w:val="12"/>
        </w:numPr>
      </w:pPr>
      <w:r>
        <w:t>Make sure to add this bean as the first bean on the XL file</w:t>
      </w:r>
    </w:p>
    <w:p w:rsidR="00A52B78" w:rsidRPr="00E855D1" w:rsidRDefault="00A52B78" w:rsidP="00A52B78">
      <w:pPr>
        <w:pStyle w:val="ListParagraph"/>
        <w:numPr>
          <w:ilvl w:val="0"/>
          <w:numId w:val="12"/>
        </w:numPr>
      </w:pPr>
      <w:r>
        <w:rPr>
          <w:noProof/>
        </w:rPr>
        <w:drawing>
          <wp:inline distT="0" distB="0" distL="0" distR="0">
            <wp:extent cx="5943600" cy="1022985"/>
            <wp:effectExtent l="0" t="0" r="0" b="5715"/>
            <wp:docPr id="5" name="Picture 5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1-04 at 10.49.54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bookmarkStart w:id="0" w:name="_GoBack"/>
      <w:bookmarkEnd w:id="0"/>
    </w:p>
    <w:sectPr w:rsidR="00A52B78" w:rsidRPr="00E855D1" w:rsidSect="002D49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961B0B"/>
    <w:multiLevelType w:val="hybridMultilevel"/>
    <w:tmpl w:val="85F205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C52491"/>
    <w:multiLevelType w:val="hybridMultilevel"/>
    <w:tmpl w:val="9E6882F6"/>
    <w:lvl w:ilvl="0" w:tplc="65B67EB6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D61B2B"/>
    <w:multiLevelType w:val="hybridMultilevel"/>
    <w:tmpl w:val="D43A47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E4197"/>
    <w:multiLevelType w:val="hybridMultilevel"/>
    <w:tmpl w:val="3E1644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0E4EE1"/>
    <w:multiLevelType w:val="hybridMultilevel"/>
    <w:tmpl w:val="FC362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0D01A9"/>
    <w:multiLevelType w:val="hybridMultilevel"/>
    <w:tmpl w:val="07E069BE"/>
    <w:lvl w:ilvl="0" w:tplc="C212B0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1B172E7"/>
    <w:multiLevelType w:val="hybridMultilevel"/>
    <w:tmpl w:val="A8B248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844A27"/>
    <w:multiLevelType w:val="hybridMultilevel"/>
    <w:tmpl w:val="EF785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7A2A72"/>
    <w:multiLevelType w:val="hybridMultilevel"/>
    <w:tmpl w:val="538C85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BD26C6"/>
    <w:multiLevelType w:val="hybridMultilevel"/>
    <w:tmpl w:val="7F044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064920"/>
    <w:multiLevelType w:val="hybridMultilevel"/>
    <w:tmpl w:val="F2CAC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E10E98"/>
    <w:multiLevelType w:val="hybridMultilevel"/>
    <w:tmpl w:val="F58224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3"/>
  </w:num>
  <w:num w:numId="4">
    <w:abstractNumId w:val="11"/>
  </w:num>
  <w:num w:numId="5">
    <w:abstractNumId w:val="2"/>
  </w:num>
  <w:num w:numId="6">
    <w:abstractNumId w:val="4"/>
  </w:num>
  <w:num w:numId="7">
    <w:abstractNumId w:val="5"/>
  </w:num>
  <w:num w:numId="8">
    <w:abstractNumId w:val="6"/>
  </w:num>
  <w:num w:numId="9">
    <w:abstractNumId w:val="0"/>
  </w:num>
  <w:num w:numId="10">
    <w:abstractNumId w:val="7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AB7"/>
    <w:rsid w:val="002D4965"/>
    <w:rsid w:val="005D51CC"/>
    <w:rsid w:val="006A6AB7"/>
    <w:rsid w:val="00A52B78"/>
    <w:rsid w:val="00E855D1"/>
    <w:rsid w:val="00F11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2AFAEA"/>
  <w15:chartTrackingRefBased/>
  <w15:docId w15:val="{7B1A9E5D-2A78-CF41-BF86-2A66048F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A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230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Balani</dc:creator>
  <cp:keywords/>
  <dc:description/>
  <cp:lastModifiedBy>Akash Balani</cp:lastModifiedBy>
  <cp:revision>1</cp:revision>
  <dcterms:created xsi:type="dcterms:W3CDTF">2018-11-04T15:05:00Z</dcterms:created>
  <dcterms:modified xsi:type="dcterms:W3CDTF">2018-11-04T15:51:00Z</dcterms:modified>
</cp:coreProperties>
</file>