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color w:val="000000"/>
          <w:sz w:val="36"/>
        </w:rPr>
        <w:t>附录一 2026年1—9月国家税务总局政策法规库文件索引</w:t>
      </w:r>
    </w:p>
    <w:p>
      <w:r>
        <w:rPr>
          <w:rFonts w:ascii="宋体" w:hAnsi="宋体" w:eastAsia="宋体"/>
          <w:i/>
          <w:sz w:val="19"/>
        </w:rPr>
        <w:t>来源：国家税务总局政策法规库“最新文件”栏目，共98件，按发布日期倒序排列。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18"/>
              </w:rPr>
              <w:t>序号</w:t>
            </w:r>
          </w:p>
        </w:tc>
        <w:tc>
          <w:tcPr>
            <w:tcW w:type="dxa" w:w="2160"/>
          </w:tcPr>
          <w:p>
            <w:r>
              <w:rPr>
                <w:rFonts w:ascii="宋体" w:hAnsi="宋体" w:eastAsia="宋体"/>
                <w:b/>
                <w:sz w:val="18"/>
              </w:rPr>
              <w:t>发布日期</w:t>
            </w:r>
          </w:p>
        </w:tc>
        <w:tc>
          <w:tcPr>
            <w:tcW w:type="dxa" w:w="2160"/>
          </w:tcPr>
          <w:p>
            <w:r>
              <w:rPr>
                <w:rFonts w:ascii="宋体" w:hAnsi="宋体" w:eastAsia="宋体"/>
                <w:b/>
                <w:sz w:val="18"/>
              </w:rPr>
              <w:t>文号</w:t>
            </w:r>
          </w:p>
        </w:tc>
        <w:tc>
          <w:tcPr>
            <w:tcW w:type="dxa" w:w="2160"/>
          </w:tcPr>
          <w:p>
            <w:r>
              <w:rPr>
                <w:rFonts w:ascii="宋体" w:hAnsi="宋体" w:eastAsia="宋体"/>
                <w:b/>
                <w:sz w:val="18"/>
              </w:rPr>
              <w:t>标题</w:t>
            </w:r>
          </w:p>
        </w:tc>
      </w:tr>
      <w:tr>
        <w:tc>
          <w:tcPr>
            <w:tcW w:type="dxa" w:w="2160"/>
          </w:tcPr>
          <w:p>
            <w:r>
              <w:rPr>
                <w:rFonts w:ascii="宋体" w:hAnsi="宋体" w:eastAsia="宋体"/>
                <w:sz w:val="18"/>
              </w:rPr>
              <w:t>1</w:t>
            </w:r>
          </w:p>
        </w:tc>
        <w:tc>
          <w:tcPr>
            <w:tcW w:type="dxa" w:w="2160"/>
          </w:tcPr>
          <w:p>
            <w:r>
              <w:rPr>
                <w:rFonts w:ascii="宋体" w:hAnsi="宋体" w:eastAsia="宋体"/>
                <w:sz w:val="18"/>
              </w:rPr>
              <w:t>2026-09-30</w:t>
            </w:r>
          </w:p>
        </w:tc>
        <w:tc>
          <w:tcPr>
            <w:tcW w:type="dxa" w:w="2160"/>
          </w:tcPr>
          <w:p>
            <w:r>
              <w:rPr>
                <w:rFonts w:ascii="宋体" w:hAnsi="宋体" w:eastAsia="宋体"/>
                <w:sz w:val="18"/>
              </w:rPr>
              <w:t>税总货劳函〔2026〕214号</w:t>
            </w:r>
          </w:p>
        </w:tc>
        <w:tc>
          <w:tcPr>
            <w:tcW w:type="dxa" w:w="2160"/>
          </w:tcPr>
          <w:p>
            <w:r>
              <w:rPr>
                <w:rFonts w:ascii="宋体" w:hAnsi="宋体" w:eastAsia="宋体"/>
                <w:sz w:val="18"/>
              </w:rPr>
              <w:t>国家税务总局关于发布出口退税率文库2026C版的通知</w:t>
            </w:r>
          </w:p>
        </w:tc>
      </w:tr>
      <w:tr>
        <w:tc>
          <w:tcPr>
            <w:tcW w:type="dxa" w:w="2160"/>
          </w:tcPr>
          <w:p>
            <w:r>
              <w:rPr>
                <w:rFonts w:ascii="宋体" w:hAnsi="宋体" w:eastAsia="宋体"/>
                <w:sz w:val="18"/>
              </w:rPr>
              <w:t>2</w:t>
            </w:r>
          </w:p>
        </w:tc>
        <w:tc>
          <w:tcPr>
            <w:tcW w:type="dxa" w:w="2160"/>
          </w:tcPr>
          <w:p>
            <w:r>
              <w:rPr>
                <w:rFonts w:ascii="宋体" w:hAnsi="宋体" w:eastAsia="宋体"/>
                <w:sz w:val="18"/>
              </w:rPr>
              <w:t>2026-09-29</w:t>
            </w:r>
          </w:p>
        </w:tc>
        <w:tc>
          <w:tcPr>
            <w:tcW w:type="dxa" w:w="2160"/>
          </w:tcPr>
          <w:p>
            <w:r>
              <w:rPr>
                <w:rFonts w:ascii="宋体" w:hAnsi="宋体" w:eastAsia="宋体"/>
                <w:sz w:val="18"/>
              </w:rPr>
              <w:t>工信部联电子函〔2026〕326号</w:t>
            </w:r>
          </w:p>
        </w:tc>
        <w:tc>
          <w:tcPr>
            <w:tcW w:type="dxa" w:w="2160"/>
          </w:tcPr>
          <w:p>
            <w:r>
              <w:rPr>
                <w:rFonts w:ascii="宋体" w:hAnsi="宋体" w:eastAsia="宋体"/>
                <w:sz w:val="18"/>
              </w:rPr>
              <w:t>工业和信息化部 国家发展改革委 财政部 税务总局关于开展2026年度享受增值税加计抵减政策的集成电路企业清单制定工作的通知</w:t>
            </w:r>
          </w:p>
        </w:tc>
      </w:tr>
      <w:tr>
        <w:tc>
          <w:tcPr>
            <w:tcW w:type="dxa" w:w="2160"/>
          </w:tcPr>
          <w:p>
            <w:r>
              <w:rPr>
                <w:rFonts w:ascii="宋体" w:hAnsi="宋体" w:eastAsia="宋体"/>
                <w:sz w:val="18"/>
              </w:rPr>
              <w:t>3</w:t>
            </w:r>
          </w:p>
        </w:tc>
        <w:tc>
          <w:tcPr>
            <w:tcW w:type="dxa" w:w="2160"/>
          </w:tcPr>
          <w:p>
            <w:r>
              <w:rPr>
                <w:rFonts w:ascii="宋体" w:hAnsi="宋体" w:eastAsia="宋体"/>
                <w:sz w:val="18"/>
              </w:rPr>
              <w:t>2026-09-28</w:t>
            </w:r>
          </w:p>
        </w:tc>
        <w:tc>
          <w:tcPr>
            <w:tcW w:type="dxa" w:w="2160"/>
          </w:tcPr>
          <w:p>
            <w:r>
              <w:rPr>
                <w:rFonts w:ascii="宋体" w:hAnsi="宋体" w:eastAsia="宋体"/>
                <w:sz w:val="18"/>
              </w:rPr>
              <w:t>国家税务总局公告2026年第20号</w:t>
            </w:r>
          </w:p>
        </w:tc>
        <w:tc>
          <w:tcPr>
            <w:tcW w:type="dxa" w:w="2160"/>
          </w:tcPr>
          <w:p>
            <w:r>
              <w:rPr>
                <w:rFonts w:ascii="宋体" w:hAnsi="宋体" w:eastAsia="宋体"/>
                <w:sz w:val="18"/>
              </w:rPr>
              <w:t>国家税务总局关于发布《全国税务行政处罚裁量基准（2026年版）》的公告</w:t>
            </w:r>
          </w:p>
        </w:tc>
      </w:tr>
      <w:tr>
        <w:tc>
          <w:tcPr>
            <w:tcW w:type="dxa" w:w="2160"/>
          </w:tcPr>
          <w:p>
            <w:r>
              <w:rPr>
                <w:rFonts w:ascii="宋体" w:hAnsi="宋体" w:eastAsia="宋体"/>
                <w:sz w:val="18"/>
              </w:rPr>
              <w:t>4</w:t>
            </w:r>
          </w:p>
        </w:tc>
        <w:tc>
          <w:tcPr>
            <w:tcW w:type="dxa" w:w="2160"/>
          </w:tcPr>
          <w:p>
            <w:r>
              <w:rPr>
                <w:rFonts w:ascii="宋体" w:hAnsi="宋体" w:eastAsia="宋体"/>
                <w:sz w:val="18"/>
              </w:rPr>
              <w:t>2026-09-04</w:t>
            </w:r>
          </w:p>
        </w:tc>
        <w:tc>
          <w:tcPr>
            <w:tcW w:type="dxa" w:w="2160"/>
          </w:tcPr>
          <w:p>
            <w:r>
              <w:rPr>
                <w:rFonts w:ascii="宋体" w:hAnsi="宋体" w:eastAsia="宋体"/>
                <w:sz w:val="18"/>
              </w:rPr>
              <w:t>国家税务总局公告2026年第19号</w:t>
            </w:r>
          </w:p>
        </w:tc>
        <w:tc>
          <w:tcPr>
            <w:tcW w:type="dxa" w:w="2160"/>
          </w:tcPr>
          <w:p>
            <w:r>
              <w:rPr>
                <w:rFonts w:ascii="宋体" w:hAnsi="宋体" w:eastAsia="宋体"/>
                <w:sz w:val="18"/>
              </w:rPr>
              <w:t>国家税务总局关于境内单位代扣代缴自然人增值税有关申报事项的公告</w:t>
            </w:r>
          </w:p>
        </w:tc>
      </w:tr>
      <w:tr>
        <w:tc>
          <w:tcPr>
            <w:tcW w:type="dxa" w:w="2160"/>
          </w:tcPr>
          <w:p>
            <w:r>
              <w:rPr>
                <w:rFonts w:ascii="宋体" w:hAnsi="宋体" w:eastAsia="宋体"/>
                <w:sz w:val="18"/>
              </w:rPr>
              <w:t>5</w:t>
            </w:r>
          </w:p>
        </w:tc>
        <w:tc>
          <w:tcPr>
            <w:tcW w:type="dxa" w:w="2160"/>
          </w:tcPr>
          <w:p>
            <w:r>
              <w:rPr>
                <w:rFonts w:ascii="宋体" w:hAnsi="宋体" w:eastAsia="宋体"/>
                <w:sz w:val="18"/>
              </w:rPr>
              <w:t>2026-09-03</w:t>
            </w:r>
          </w:p>
        </w:tc>
        <w:tc>
          <w:tcPr>
            <w:tcW w:type="dxa" w:w="2160"/>
          </w:tcPr>
          <w:p>
            <w:r>
              <w:rPr>
                <w:rFonts w:ascii="宋体" w:hAnsi="宋体" w:eastAsia="宋体"/>
                <w:sz w:val="18"/>
              </w:rPr>
              <w:t>财政部 税务总局公告2026年第28号</w:t>
            </w:r>
          </w:p>
        </w:tc>
        <w:tc>
          <w:tcPr>
            <w:tcW w:type="dxa" w:w="2160"/>
          </w:tcPr>
          <w:p>
            <w:r>
              <w:rPr>
                <w:rFonts w:ascii="宋体" w:hAnsi="宋体" w:eastAsia="宋体"/>
                <w:sz w:val="18"/>
              </w:rPr>
              <w:t>财政部 税务总局关于发布《境内单位代扣代缴自然人增值税管理办法》的公告</w:t>
            </w:r>
          </w:p>
        </w:tc>
      </w:tr>
      <w:tr>
        <w:tc>
          <w:tcPr>
            <w:tcW w:type="dxa" w:w="2160"/>
          </w:tcPr>
          <w:p>
            <w:r>
              <w:rPr>
                <w:rFonts w:ascii="宋体" w:hAnsi="宋体" w:eastAsia="宋体"/>
                <w:sz w:val="18"/>
              </w:rPr>
              <w:t>6</w:t>
            </w:r>
          </w:p>
        </w:tc>
        <w:tc>
          <w:tcPr>
            <w:tcW w:type="dxa" w:w="2160"/>
          </w:tcPr>
          <w:p>
            <w:r>
              <w:rPr>
                <w:rFonts w:ascii="宋体" w:hAnsi="宋体" w:eastAsia="宋体"/>
                <w:sz w:val="18"/>
              </w:rPr>
              <w:t>2026-09-01</w:t>
            </w:r>
          </w:p>
        </w:tc>
        <w:tc>
          <w:tcPr>
            <w:tcW w:type="dxa" w:w="2160"/>
          </w:tcPr>
          <w:p>
            <w:r>
              <w:rPr>
                <w:rFonts w:ascii="宋体" w:hAnsi="宋体" w:eastAsia="宋体"/>
                <w:sz w:val="18"/>
              </w:rPr>
              <w:t>财政部 税务总局公告2026年第27号</w:t>
            </w:r>
          </w:p>
        </w:tc>
        <w:tc>
          <w:tcPr>
            <w:tcW w:type="dxa" w:w="2160"/>
          </w:tcPr>
          <w:p>
            <w:r>
              <w:rPr>
                <w:rFonts w:ascii="宋体" w:hAnsi="宋体" w:eastAsia="宋体"/>
                <w:sz w:val="18"/>
              </w:rPr>
              <w:t>财政部 税务总局关于外籍个人股息红利个人所得税政策有关事项的公告</w:t>
            </w:r>
          </w:p>
        </w:tc>
      </w:tr>
      <w:tr>
        <w:tc>
          <w:tcPr>
            <w:tcW w:type="dxa" w:w="2160"/>
          </w:tcPr>
          <w:p>
            <w:r>
              <w:rPr>
                <w:rFonts w:ascii="宋体" w:hAnsi="宋体" w:eastAsia="宋体"/>
                <w:sz w:val="18"/>
              </w:rPr>
              <w:t>7</w:t>
            </w:r>
          </w:p>
        </w:tc>
        <w:tc>
          <w:tcPr>
            <w:tcW w:type="dxa" w:w="2160"/>
          </w:tcPr>
          <w:p>
            <w:r>
              <w:rPr>
                <w:rFonts w:ascii="宋体" w:hAnsi="宋体" w:eastAsia="宋体"/>
                <w:sz w:val="18"/>
              </w:rPr>
              <w:t>2026-08-28</w:t>
            </w:r>
          </w:p>
        </w:tc>
        <w:tc>
          <w:tcPr>
            <w:tcW w:type="dxa" w:w="2160"/>
          </w:tcPr>
          <w:p>
            <w:r>
              <w:rPr>
                <w:rFonts w:ascii="宋体" w:hAnsi="宋体" w:eastAsia="宋体"/>
                <w:sz w:val="18"/>
              </w:rPr>
              <w:t>财政部 税务总局 中国证监会公告2026年第26号</w:t>
            </w:r>
          </w:p>
        </w:tc>
        <w:tc>
          <w:tcPr>
            <w:tcW w:type="dxa" w:w="2160"/>
          </w:tcPr>
          <w:p>
            <w:r>
              <w:rPr>
                <w:rFonts w:ascii="宋体" w:hAnsi="宋体" w:eastAsia="宋体"/>
                <w:sz w:val="18"/>
              </w:rPr>
              <w:t>财政部 税务总局 中国证监会关于规范转让上市公司限售股个人所得税政策的公告</w:t>
            </w:r>
          </w:p>
        </w:tc>
      </w:tr>
      <w:tr>
        <w:tc>
          <w:tcPr>
            <w:tcW w:type="dxa" w:w="2160"/>
          </w:tcPr>
          <w:p>
            <w:r>
              <w:rPr>
                <w:rFonts w:ascii="宋体" w:hAnsi="宋体" w:eastAsia="宋体"/>
                <w:sz w:val="18"/>
              </w:rPr>
              <w:t>8</w:t>
            </w:r>
          </w:p>
        </w:tc>
        <w:tc>
          <w:tcPr>
            <w:tcW w:type="dxa" w:w="2160"/>
          </w:tcPr>
          <w:p>
            <w:r>
              <w:rPr>
                <w:rFonts w:ascii="宋体" w:hAnsi="宋体" w:eastAsia="宋体"/>
                <w:sz w:val="18"/>
              </w:rPr>
              <w:t>2026-08-27</w:t>
            </w:r>
          </w:p>
        </w:tc>
        <w:tc>
          <w:tcPr>
            <w:tcW w:type="dxa" w:w="2160"/>
          </w:tcPr>
          <w:p>
            <w:r>
              <w:rPr>
                <w:rFonts w:ascii="宋体" w:hAnsi="宋体" w:eastAsia="宋体"/>
                <w:sz w:val="18"/>
              </w:rPr>
              <w:t>财政部 税务总局公告2026年第25号</w:t>
            </w:r>
          </w:p>
        </w:tc>
        <w:tc>
          <w:tcPr>
            <w:tcW w:type="dxa" w:w="2160"/>
          </w:tcPr>
          <w:p>
            <w:r>
              <w:rPr>
                <w:rFonts w:ascii="宋体" w:hAnsi="宋体" w:eastAsia="宋体"/>
                <w:sz w:val="18"/>
              </w:rPr>
              <w:t>财政部 税务总局关于明确非应税交易等增值税有关事项的公告</w:t>
            </w:r>
          </w:p>
        </w:tc>
      </w:tr>
      <w:tr>
        <w:tc>
          <w:tcPr>
            <w:tcW w:type="dxa" w:w="2160"/>
          </w:tcPr>
          <w:p>
            <w:r>
              <w:rPr>
                <w:rFonts w:ascii="宋体" w:hAnsi="宋体" w:eastAsia="宋体"/>
                <w:sz w:val="18"/>
              </w:rPr>
              <w:t>9</w:t>
            </w:r>
          </w:p>
        </w:tc>
        <w:tc>
          <w:tcPr>
            <w:tcW w:type="dxa" w:w="2160"/>
          </w:tcPr>
          <w:p>
            <w:r>
              <w:rPr>
                <w:rFonts w:ascii="宋体" w:hAnsi="宋体" w:eastAsia="宋体"/>
                <w:sz w:val="18"/>
              </w:rPr>
              <w:t>2026-08-26</w:t>
            </w:r>
          </w:p>
        </w:tc>
        <w:tc>
          <w:tcPr>
            <w:tcW w:type="dxa" w:w="2160"/>
          </w:tcPr>
          <w:p>
            <w:r>
              <w:rPr>
                <w:rFonts w:ascii="宋体" w:hAnsi="宋体" w:eastAsia="宋体"/>
                <w:sz w:val="18"/>
              </w:rPr>
              <w:t>中华人民共和国农业农村部 中华人民共和国财政部 中华人民共和国海关总署 国家税务总局 国家林业和草原局公告第1048号</w:t>
            </w:r>
          </w:p>
        </w:tc>
        <w:tc>
          <w:tcPr>
            <w:tcW w:type="dxa" w:w="2160"/>
          </w:tcPr>
          <w:p>
            <w:r>
              <w:rPr>
                <w:rFonts w:ascii="宋体" w:hAnsi="宋体" w:eastAsia="宋体"/>
                <w:sz w:val="18"/>
              </w:rPr>
              <w:t>中华人民共和国农业农村部 中华人民共和国财政部 中华人民共和国海关总署 国家税务总局 国家林业和草原局公告第1048号</w:t>
            </w:r>
          </w:p>
        </w:tc>
      </w:tr>
      <w:tr>
        <w:tc>
          <w:tcPr>
            <w:tcW w:type="dxa" w:w="2160"/>
          </w:tcPr>
          <w:p>
            <w:r>
              <w:rPr>
                <w:rFonts w:ascii="宋体" w:hAnsi="宋体" w:eastAsia="宋体"/>
                <w:sz w:val="18"/>
              </w:rPr>
              <w:t>10</w:t>
            </w:r>
          </w:p>
        </w:tc>
        <w:tc>
          <w:tcPr>
            <w:tcW w:type="dxa" w:w="2160"/>
          </w:tcPr>
          <w:p>
            <w:r>
              <w:rPr>
                <w:rFonts w:ascii="宋体" w:hAnsi="宋体" w:eastAsia="宋体"/>
                <w:sz w:val="18"/>
              </w:rPr>
              <w:t>2026-08-20</w:t>
            </w:r>
          </w:p>
        </w:tc>
        <w:tc>
          <w:tcPr>
            <w:tcW w:type="dxa" w:w="2160"/>
          </w:tcPr>
          <w:p>
            <w:r>
              <w:rPr>
                <w:rFonts w:ascii="宋体" w:hAnsi="宋体" w:eastAsia="宋体"/>
                <w:sz w:val="18"/>
              </w:rPr>
              <w:t>工信厅联财函〔2026〕418号</w:t>
            </w:r>
          </w:p>
        </w:tc>
        <w:tc>
          <w:tcPr>
            <w:tcW w:type="dxa" w:w="2160"/>
          </w:tcPr>
          <w:p>
            <w:r>
              <w:rPr>
                <w:rFonts w:ascii="宋体" w:hAnsi="宋体" w:eastAsia="宋体"/>
                <w:sz w:val="18"/>
              </w:rPr>
              <w:t>工业和信息化部办公厅 财政部办公厅 国家税务总局办公厅关于2026年度享受增值税加计抵减政策的先进制造业企业名单制定工作有关事项的通知</w:t>
            </w:r>
          </w:p>
        </w:tc>
      </w:tr>
      <w:tr>
        <w:tc>
          <w:tcPr>
            <w:tcW w:type="dxa" w:w="2160"/>
          </w:tcPr>
          <w:p>
            <w:r>
              <w:rPr>
                <w:rFonts w:ascii="宋体" w:hAnsi="宋体" w:eastAsia="宋体"/>
                <w:sz w:val="18"/>
              </w:rPr>
              <w:t>11</w:t>
            </w:r>
          </w:p>
        </w:tc>
        <w:tc>
          <w:tcPr>
            <w:tcW w:type="dxa" w:w="2160"/>
          </w:tcPr>
          <w:p>
            <w:r>
              <w:rPr>
                <w:rFonts w:ascii="宋体" w:hAnsi="宋体" w:eastAsia="宋体"/>
                <w:sz w:val="18"/>
              </w:rPr>
              <w:t>2026-08-19</w:t>
            </w:r>
          </w:p>
        </w:tc>
        <w:tc>
          <w:tcPr>
            <w:tcW w:type="dxa" w:w="2160"/>
          </w:tcPr>
          <w:p>
            <w:r>
              <w:rPr>
                <w:rFonts w:ascii="宋体" w:hAnsi="宋体" w:eastAsia="宋体"/>
                <w:sz w:val="18"/>
              </w:rPr>
              <w:t>—</w:t>
            </w:r>
          </w:p>
        </w:tc>
        <w:tc>
          <w:tcPr>
            <w:tcW w:type="dxa" w:w="2160"/>
          </w:tcPr>
          <w:p>
            <w:r>
              <w:rPr>
                <w:rFonts w:ascii="宋体" w:hAnsi="宋体" w:eastAsia="宋体"/>
                <w:sz w:val="18"/>
              </w:rPr>
              <w:t>商务部等9部门关于促进航空保税维修高质量发展的意见</w:t>
            </w:r>
          </w:p>
        </w:tc>
      </w:tr>
      <w:tr>
        <w:tc>
          <w:tcPr>
            <w:tcW w:type="dxa" w:w="2160"/>
          </w:tcPr>
          <w:p>
            <w:r>
              <w:rPr>
                <w:rFonts w:ascii="宋体" w:hAnsi="宋体" w:eastAsia="宋体"/>
                <w:sz w:val="18"/>
              </w:rPr>
              <w:t>12</w:t>
            </w:r>
          </w:p>
        </w:tc>
        <w:tc>
          <w:tcPr>
            <w:tcW w:type="dxa" w:w="2160"/>
          </w:tcPr>
          <w:p>
            <w:r>
              <w:rPr>
                <w:rFonts w:ascii="宋体" w:hAnsi="宋体" w:eastAsia="宋体"/>
                <w:sz w:val="18"/>
              </w:rPr>
              <w:t>2026-08-10</w:t>
            </w:r>
          </w:p>
        </w:tc>
        <w:tc>
          <w:tcPr>
            <w:tcW w:type="dxa" w:w="2160"/>
          </w:tcPr>
          <w:p>
            <w:r>
              <w:rPr>
                <w:rFonts w:ascii="宋体" w:hAnsi="宋体" w:eastAsia="宋体"/>
                <w:sz w:val="18"/>
              </w:rPr>
              <w:t>国家税务总局公告2026年第18号</w:t>
            </w:r>
          </w:p>
        </w:tc>
        <w:tc>
          <w:tcPr>
            <w:tcW w:type="dxa" w:w="2160"/>
          </w:tcPr>
          <w:p>
            <w:r>
              <w:rPr>
                <w:rFonts w:ascii="宋体" w:hAnsi="宋体" w:eastAsia="宋体"/>
                <w:sz w:val="18"/>
              </w:rPr>
              <w:t>国家税务总局关于公布失效废止的部分税务规范性文件目录的公告</w:t>
            </w:r>
          </w:p>
        </w:tc>
      </w:tr>
      <w:tr>
        <w:tc>
          <w:tcPr>
            <w:tcW w:type="dxa" w:w="2160"/>
          </w:tcPr>
          <w:p>
            <w:r>
              <w:rPr>
                <w:rFonts w:ascii="宋体" w:hAnsi="宋体" w:eastAsia="宋体"/>
                <w:sz w:val="18"/>
              </w:rPr>
              <w:t>13</w:t>
            </w:r>
          </w:p>
        </w:tc>
        <w:tc>
          <w:tcPr>
            <w:tcW w:type="dxa" w:w="2160"/>
          </w:tcPr>
          <w:p>
            <w:r>
              <w:rPr>
                <w:rFonts w:ascii="宋体" w:hAnsi="宋体" w:eastAsia="宋体"/>
                <w:sz w:val="18"/>
              </w:rPr>
              <w:t>2026-08-10</w:t>
            </w:r>
          </w:p>
        </w:tc>
        <w:tc>
          <w:tcPr>
            <w:tcW w:type="dxa" w:w="2160"/>
          </w:tcPr>
          <w:p>
            <w:r>
              <w:rPr>
                <w:rFonts w:ascii="宋体" w:hAnsi="宋体" w:eastAsia="宋体"/>
                <w:sz w:val="18"/>
              </w:rPr>
              <w:t>国家税务总局公告2026年第17号</w:t>
            </w:r>
          </w:p>
        </w:tc>
        <w:tc>
          <w:tcPr>
            <w:tcW w:type="dxa" w:w="2160"/>
          </w:tcPr>
          <w:p>
            <w:r>
              <w:rPr>
                <w:rFonts w:ascii="宋体" w:hAnsi="宋体" w:eastAsia="宋体"/>
                <w:sz w:val="18"/>
              </w:rPr>
              <w:t>国家税务总局关于《中华人民共和国政府和挪威王国政府对所得消除双重征税和防止逃避税的协定》及议定书生效执行的公告</w:t>
            </w:r>
          </w:p>
        </w:tc>
      </w:tr>
      <w:tr>
        <w:tc>
          <w:tcPr>
            <w:tcW w:type="dxa" w:w="2160"/>
          </w:tcPr>
          <w:p>
            <w:r>
              <w:rPr>
                <w:rFonts w:ascii="宋体" w:hAnsi="宋体" w:eastAsia="宋体"/>
                <w:sz w:val="18"/>
              </w:rPr>
              <w:t>14</w:t>
            </w:r>
          </w:p>
        </w:tc>
        <w:tc>
          <w:tcPr>
            <w:tcW w:type="dxa" w:w="2160"/>
          </w:tcPr>
          <w:p>
            <w:r>
              <w:rPr>
                <w:rFonts w:ascii="宋体" w:hAnsi="宋体" w:eastAsia="宋体"/>
                <w:sz w:val="18"/>
              </w:rPr>
              <w:t>2026-07-31</w:t>
            </w:r>
          </w:p>
        </w:tc>
        <w:tc>
          <w:tcPr>
            <w:tcW w:type="dxa" w:w="2160"/>
          </w:tcPr>
          <w:p>
            <w:r>
              <w:rPr>
                <w:rFonts w:ascii="宋体" w:hAnsi="宋体" w:eastAsia="宋体"/>
                <w:sz w:val="18"/>
              </w:rPr>
              <w:t>财政部 税务总局 国家发展改革委 工业和信息化部公告2026年第23号</w:t>
            </w:r>
          </w:p>
        </w:tc>
        <w:tc>
          <w:tcPr>
            <w:tcW w:type="dxa" w:w="2160"/>
          </w:tcPr>
          <w:p>
            <w:r>
              <w:rPr>
                <w:rFonts w:ascii="宋体" w:hAnsi="宋体" w:eastAsia="宋体"/>
                <w:sz w:val="18"/>
              </w:rPr>
              <w:t>财政部 税务总局 国家发展改革委 工业和信息化部关于集成电路企业、工业母机企业非货币性资产交换企业所得税政策的公告</w:t>
            </w:r>
          </w:p>
        </w:tc>
      </w:tr>
      <w:tr>
        <w:tc>
          <w:tcPr>
            <w:tcW w:type="dxa" w:w="2160"/>
          </w:tcPr>
          <w:p>
            <w:r>
              <w:rPr>
                <w:rFonts w:ascii="宋体" w:hAnsi="宋体" w:eastAsia="宋体"/>
                <w:sz w:val="18"/>
              </w:rPr>
              <w:t>15</w:t>
            </w:r>
          </w:p>
        </w:tc>
        <w:tc>
          <w:tcPr>
            <w:tcW w:type="dxa" w:w="2160"/>
          </w:tcPr>
          <w:p>
            <w:r>
              <w:rPr>
                <w:rFonts w:ascii="宋体" w:hAnsi="宋体" w:eastAsia="宋体"/>
                <w:sz w:val="18"/>
              </w:rPr>
              <w:t>2026-07-31</w:t>
            </w:r>
          </w:p>
        </w:tc>
        <w:tc>
          <w:tcPr>
            <w:tcW w:type="dxa" w:w="2160"/>
          </w:tcPr>
          <w:p>
            <w:r>
              <w:rPr>
                <w:rFonts w:ascii="宋体" w:hAnsi="宋体" w:eastAsia="宋体"/>
                <w:sz w:val="18"/>
              </w:rPr>
              <w:t>国家税务总局公告2026年第16号</w:t>
            </w:r>
          </w:p>
        </w:tc>
        <w:tc>
          <w:tcPr>
            <w:tcW w:type="dxa" w:w="2160"/>
          </w:tcPr>
          <w:p>
            <w:r>
              <w:rPr>
                <w:rFonts w:ascii="宋体" w:hAnsi="宋体" w:eastAsia="宋体"/>
                <w:sz w:val="18"/>
              </w:rPr>
              <w:t>国家税务总局关于电池消费税征收管理有关事项的公告</w:t>
            </w:r>
          </w:p>
        </w:tc>
      </w:tr>
      <w:tr>
        <w:tc>
          <w:tcPr>
            <w:tcW w:type="dxa" w:w="2160"/>
          </w:tcPr>
          <w:p>
            <w:r>
              <w:rPr>
                <w:rFonts w:ascii="宋体" w:hAnsi="宋体" w:eastAsia="宋体"/>
                <w:sz w:val="18"/>
              </w:rPr>
              <w:t>16</w:t>
            </w:r>
          </w:p>
        </w:tc>
        <w:tc>
          <w:tcPr>
            <w:tcW w:type="dxa" w:w="2160"/>
          </w:tcPr>
          <w:p>
            <w:r>
              <w:rPr>
                <w:rFonts w:ascii="宋体" w:hAnsi="宋体" w:eastAsia="宋体"/>
                <w:sz w:val="18"/>
              </w:rPr>
              <w:t>2026-07-27</w:t>
            </w:r>
          </w:p>
        </w:tc>
        <w:tc>
          <w:tcPr>
            <w:tcW w:type="dxa" w:w="2160"/>
          </w:tcPr>
          <w:p>
            <w:r>
              <w:rPr>
                <w:rFonts w:ascii="宋体" w:hAnsi="宋体" w:eastAsia="宋体"/>
                <w:sz w:val="18"/>
              </w:rPr>
              <w:t>财政部 税务总局公告2026年第22号</w:t>
            </w:r>
          </w:p>
        </w:tc>
        <w:tc>
          <w:tcPr>
            <w:tcW w:type="dxa" w:w="2160"/>
          </w:tcPr>
          <w:p>
            <w:r>
              <w:rPr>
                <w:rFonts w:ascii="宋体" w:hAnsi="宋体" w:eastAsia="宋体"/>
                <w:sz w:val="18"/>
              </w:rPr>
              <w:t>财政部 税务总局关于调整部分能源资源行业企业城镇土地使用税政策的公告</w:t>
            </w:r>
          </w:p>
        </w:tc>
      </w:tr>
      <w:tr>
        <w:tc>
          <w:tcPr>
            <w:tcW w:type="dxa" w:w="2160"/>
          </w:tcPr>
          <w:p>
            <w:r>
              <w:rPr>
                <w:rFonts w:ascii="宋体" w:hAnsi="宋体" w:eastAsia="宋体"/>
                <w:sz w:val="18"/>
              </w:rPr>
              <w:t>17</w:t>
            </w:r>
          </w:p>
        </w:tc>
        <w:tc>
          <w:tcPr>
            <w:tcW w:type="dxa" w:w="2160"/>
          </w:tcPr>
          <w:p>
            <w:r>
              <w:rPr>
                <w:rFonts w:ascii="宋体" w:hAnsi="宋体" w:eastAsia="宋体"/>
                <w:sz w:val="18"/>
              </w:rPr>
              <w:t>2026-07-24</w:t>
            </w:r>
          </w:p>
        </w:tc>
        <w:tc>
          <w:tcPr>
            <w:tcW w:type="dxa" w:w="2160"/>
          </w:tcPr>
          <w:p>
            <w:r>
              <w:rPr>
                <w:rFonts w:ascii="宋体" w:hAnsi="宋体" w:eastAsia="宋体"/>
                <w:sz w:val="18"/>
              </w:rPr>
              <w:t>国家税务总局公告2026年第15号</w:t>
            </w:r>
          </w:p>
        </w:tc>
        <w:tc>
          <w:tcPr>
            <w:tcW w:type="dxa" w:w="2160"/>
          </w:tcPr>
          <w:p>
            <w:r>
              <w:rPr>
                <w:rFonts w:ascii="宋体" w:hAnsi="宋体" w:eastAsia="宋体"/>
                <w:sz w:val="18"/>
              </w:rPr>
              <w:t>国家税务总局关于离岸信托个人所得税有关征管事项的公告</w:t>
            </w:r>
          </w:p>
        </w:tc>
      </w:tr>
      <w:tr>
        <w:tc>
          <w:tcPr>
            <w:tcW w:type="dxa" w:w="2160"/>
          </w:tcPr>
          <w:p>
            <w:r>
              <w:rPr>
                <w:rFonts w:ascii="宋体" w:hAnsi="宋体" w:eastAsia="宋体"/>
                <w:sz w:val="18"/>
              </w:rPr>
              <w:t>18</w:t>
            </w:r>
          </w:p>
        </w:tc>
        <w:tc>
          <w:tcPr>
            <w:tcW w:type="dxa" w:w="2160"/>
          </w:tcPr>
          <w:p>
            <w:r>
              <w:rPr>
                <w:rFonts w:ascii="宋体" w:hAnsi="宋体" w:eastAsia="宋体"/>
                <w:sz w:val="18"/>
              </w:rPr>
              <w:t>2026-07-24</w:t>
            </w:r>
          </w:p>
        </w:tc>
        <w:tc>
          <w:tcPr>
            <w:tcW w:type="dxa" w:w="2160"/>
          </w:tcPr>
          <w:p>
            <w:r>
              <w:rPr>
                <w:rFonts w:ascii="宋体" w:hAnsi="宋体" w:eastAsia="宋体"/>
                <w:sz w:val="18"/>
              </w:rPr>
              <w:t>财政部 税务总局公告2026年第21号</w:t>
            </w:r>
          </w:p>
        </w:tc>
        <w:tc>
          <w:tcPr>
            <w:tcW w:type="dxa" w:w="2160"/>
          </w:tcPr>
          <w:p>
            <w:r>
              <w:rPr>
                <w:rFonts w:ascii="宋体" w:hAnsi="宋体" w:eastAsia="宋体"/>
                <w:sz w:val="18"/>
              </w:rPr>
              <w:t>财政部 税务总局关于离岸信托个人所得税有关事项的公告</w:t>
            </w:r>
          </w:p>
        </w:tc>
      </w:tr>
      <w:tr>
        <w:tc>
          <w:tcPr>
            <w:tcW w:type="dxa" w:w="2160"/>
          </w:tcPr>
          <w:p>
            <w:r>
              <w:rPr>
                <w:rFonts w:ascii="宋体" w:hAnsi="宋体" w:eastAsia="宋体"/>
                <w:sz w:val="18"/>
              </w:rPr>
              <w:t>19</w:t>
            </w:r>
          </w:p>
        </w:tc>
        <w:tc>
          <w:tcPr>
            <w:tcW w:type="dxa" w:w="2160"/>
          </w:tcPr>
          <w:p>
            <w:r>
              <w:rPr>
                <w:rFonts w:ascii="宋体" w:hAnsi="宋体" w:eastAsia="宋体"/>
                <w:sz w:val="18"/>
              </w:rPr>
              <w:t>2026-07-22</w:t>
            </w:r>
          </w:p>
        </w:tc>
        <w:tc>
          <w:tcPr>
            <w:tcW w:type="dxa" w:w="2160"/>
          </w:tcPr>
          <w:p>
            <w:r>
              <w:rPr>
                <w:rFonts w:ascii="宋体" w:hAnsi="宋体" w:eastAsia="宋体"/>
                <w:sz w:val="18"/>
              </w:rPr>
              <w:t>人社厅发〔2026〕30号</w:t>
            </w:r>
          </w:p>
        </w:tc>
        <w:tc>
          <w:tcPr>
            <w:tcW w:type="dxa" w:w="2160"/>
          </w:tcPr>
          <w:p>
            <w:r>
              <w:rPr>
                <w:rFonts w:ascii="宋体" w:hAnsi="宋体" w:eastAsia="宋体"/>
                <w:sz w:val="18"/>
              </w:rPr>
              <w:t>人力资源社会保障部办公厅 财政部办公厅 国家税务总局办公厅关于加强失业保险有关工作的通知</w:t>
            </w:r>
          </w:p>
        </w:tc>
      </w:tr>
      <w:tr>
        <w:tc>
          <w:tcPr>
            <w:tcW w:type="dxa" w:w="2160"/>
          </w:tcPr>
          <w:p>
            <w:r>
              <w:rPr>
                <w:rFonts w:ascii="宋体" w:hAnsi="宋体" w:eastAsia="宋体"/>
                <w:sz w:val="18"/>
              </w:rPr>
              <w:t>20</w:t>
            </w:r>
          </w:p>
        </w:tc>
        <w:tc>
          <w:tcPr>
            <w:tcW w:type="dxa" w:w="2160"/>
          </w:tcPr>
          <w:p>
            <w:r>
              <w:rPr>
                <w:rFonts w:ascii="宋体" w:hAnsi="宋体" w:eastAsia="宋体"/>
                <w:sz w:val="18"/>
              </w:rPr>
              <w:t>2026-07-16</w:t>
            </w:r>
          </w:p>
        </w:tc>
        <w:tc>
          <w:tcPr>
            <w:tcW w:type="dxa" w:w="2160"/>
          </w:tcPr>
          <w:p>
            <w:r>
              <w:rPr>
                <w:rFonts w:ascii="宋体" w:hAnsi="宋体" w:eastAsia="宋体"/>
                <w:sz w:val="18"/>
              </w:rPr>
              <w:t>财政部 海关总署 税务总局公告2026年第20号</w:t>
            </w:r>
          </w:p>
        </w:tc>
        <w:tc>
          <w:tcPr>
            <w:tcW w:type="dxa" w:w="2160"/>
          </w:tcPr>
          <w:p>
            <w:r>
              <w:rPr>
                <w:rFonts w:ascii="宋体" w:hAnsi="宋体" w:eastAsia="宋体"/>
                <w:sz w:val="18"/>
              </w:rPr>
              <w:t>财政部 海关总署 税务总局关于调整部分电池消费税政策的公告</w:t>
            </w:r>
          </w:p>
        </w:tc>
      </w:tr>
      <w:tr>
        <w:tc>
          <w:tcPr>
            <w:tcW w:type="dxa" w:w="2160"/>
          </w:tcPr>
          <w:p>
            <w:r>
              <w:rPr>
                <w:rFonts w:ascii="宋体" w:hAnsi="宋体" w:eastAsia="宋体"/>
                <w:sz w:val="18"/>
              </w:rPr>
              <w:t>21</w:t>
            </w:r>
          </w:p>
        </w:tc>
        <w:tc>
          <w:tcPr>
            <w:tcW w:type="dxa" w:w="2160"/>
          </w:tcPr>
          <w:p>
            <w:r>
              <w:rPr>
                <w:rFonts w:ascii="宋体" w:hAnsi="宋体" w:eastAsia="宋体"/>
                <w:sz w:val="18"/>
              </w:rPr>
              <w:t>2026-07-13</w:t>
            </w:r>
          </w:p>
        </w:tc>
        <w:tc>
          <w:tcPr>
            <w:tcW w:type="dxa" w:w="2160"/>
          </w:tcPr>
          <w:p>
            <w:r>
              <w:rPr>
                <w:rFonts w:ascii="宋体" w:hAnsi="宋体" w:eastAsia="宋体"/>
                <w:sz w:val="18"/>
              </w:rPr>
              <w:t>税总货劳发〔2026〕37号</w:t>
            </w:r>
          </w:p>
        </w:tc>
        <w:tc>
          <w:tcPr>
            <w:tcW w:type="dxa" w:w="2160"/>
          </w:tcPr>
          <w:p>
            <w:r>
              <w:rPr>
                <w:rFonts w:ascii="宋体" w:hAnsi="宋体" w:eastAsia="宋体"/>
                <w:sz w:val="18"/>
              </w:rPr>
              <w:t>国家税务总局关于优化离境退税服务推动政策规范落实的通知</w:t>
            </w:r>
          </w:p>
        </w:tc>
      </w:tr>
      <w:tr>
        <w:tc>
          <w:tcPr>
            <w:tcW w:type="dxa" w:w="2160"/>
          </w:tcPr>
          <w:p>
            <w:r>
              <w:rPr>
                <w:rFonts w:ascii="宋体" w:hAnsi="宋体" w:eastAsia="宋体"/>
                <w:sz w:val="18"/>
              </w:rPr>
              <w:t>22</w:t>
            </w:r>
          </w:p>
        </w:tc>
        <w:tc>
          <w:tcPr>
            <w:tcW w:type="dxa" w:w="2160"/>
          </w:tcPr>
          <w:p>
            <w:r>
              <w:rPr>
                <w:rFonts w:ascii="宋体" w:hAnsi="宋体" w:eastAsia="宋体"/>
                <w:sz w:val="18"/>
              </w:rPr>
              <w:t>2026-07-10</w:t>
            </w:r>
          </w:p>
        </w:tc>
        <w:tc>
          <w:tcPr>
            <w:tcW w:type="dxa" w:w="2160"/>
          </w:tcPr>
          <w:p>
            <w:r>
              <w:rPr>
                <w:rFonts w:ascii="宋体" w:hAnsi="宋体" w:eastAsia="宋体"/>
                <w:sz w:val="18"/>
              </w:rPr>
              <w:t>国家税务总局 工业和信息化部公告2026年第14号</w:t>
            </w:r>
          </w:p>
        </w:tc>
        <w:tc>
          <w:tcPr>
            <w:tcW w:type="dxa" w:w="2160"/>
          </w:tcPr>
          <w:p>
            <w:r>
              <w:rPr>
                <w:rFonts w:ascii="宋体" w:hAnsi="宋体" w:eastAsia="宋体"/>
                <w:sz w:val="18"/>
              </w:rPr>
              <w:t>国家税务总局 工业和信息化部关于发布《免征车辆购置税的设有固定装置的非运输专用作业车辆目录》（第二十二批）的公告</w:t>
            </w:r>
          </w:p>
        </w:tc>
      </w:tr>
      <w:tr>
        <w:tc>
          <w:tcPr>
            <w:tcW w:type="dxa" w:w="2160"/>
          </w:tcPr>
          <w:p>
            <w:r>
              <w:rPr>
                <w:rFonts w:ascii="宋体" w:hAnsi="宋体" w:eastAsia="宋体"/>
                <w:sz w:val="18"/>
              </w:rPr>
              <w:t>23</w:t>
            </w:r>
          </w:p>
        </w:tc>
        <w:tc>
          <w:tcPr>
            <w:tcW w:type="dxa" w:w="2160"/>
          </w:tcPr>
          <w:p>
            <w:r>
              <w:rPr>
                <w:rFonts w:ascii="宋体" w:hAnsi="宋体" w:eastAsia="宋体"/>
                <w:sz w:val="18"/>
              </w:rPr>
              <w:t>2026-07-08</w:t>
            </w:r>
          </w:p>
        </w:tc>
        <w:tc>
          <w:tcPr>
            <w:tcW w:type="dxa" w:w="2160"/>
          </w:tcPr>
          <w:p>
            <w:r>
              <w:rPr>
                <w:rFonts w:ascii="宋体" w:hAnsi="宋体" w:eastAsia="宋体"/>
                <w:sz w:val="18"/>
              </w:rPr>
              <w:t>财税〔2026〕50号</w:t>
            </w:r>
          </w:p>
        </w:tc>
        <w:tc>
          <w:tcPr>
            <w:tcW w:type="dxa" w:w="2160"/>
          </w:tcPr>
          <w:p>
            <w:r>
              <w:rPr>
                <w:rFonts w:ascii="宋体" w:hAnsi="宋体" w:eastAsia="宋体"/>
                <w:sz w:val="18"/>
              </w:rPr>
              <w:t>财政部 税务总局 生态环境部关于印发《征收挥发性有机物环境保护税试点实施办法》的通知</w:t>
            </w:r>
          </w:p>
        </w:tc>
      </w:tr>
      <w:tr>
        <w:tc>
          <w:tcPr>
            <w:tcW w:type="dxa" w:w="2160"/>
          </w:tcPr>
          <w:p>
            <w:r>
              <w:rPr>
                <w:rFonts w:ascii="宋体" w:hAnsi="宋体" w:eastAsia="宋体"/>
                <w:sz w:val="18"/>
              </w:rPr>
              <w:t>24</w:t>
            </w:r>
          </w:p>
        </w:tc>
        <w:tc>
          <w:tcPr>
            <w:tcW w:type="dxa" w:w="2160"/>
          </w:tcPr>
          <w:p>
            <w:r>
              <w:rPr>
                <w:rFonts w:ascii="宋体" w:hAnsi="宋体" w:eastAsia="宋体"/>
                <w:sz w:val="18"/>
              </w:rPr>
              <w:t>2026-07-08</w:t>
            </w:r>
          </w:p>
        </w:tc>
        <w:tc>
          <w:tcPr>
            <w:tcW w:type="dxa" w:w="2160"/>
          </w:tcPr>
          <w:p>
            <w:r>
              <w:rPr>
                <w:rFonts w:ascii="宋体" w:hAnsi="宋体" w:eastAsia="宋体"/>
                <w:sz w:val="18"/>
              </w:rPr>
              <w:t>国市监稽发〔2026〕87号</w:t>
            </w:r>
          </w:p>
        </w:tc>
        <w:tc>
          <w:tcPr>
            <w:tcW w:type="dxa" w:w="2160"/>
          </w:tcPr>
          <w:p>
            <w:r>
              <w:rPr>
                <w:rFonts w:ascii="宋体" w:hAnsi="宋体" w:eastAsia="宋体"/>
                <w:sz w:val="18"/>
              </w:rPr>
              <w:t>市场监管总局 公安部 商务部 税务总局关于综合治理加油机作弊常态化监管执法工作的指导意见</w:t>
            </w:r>
          </w:p>
        </w:tc>
      </w:tr>
      <w:tr>
        <w:tc>
          <w:tcPr>
            <w:tcW w:type="dxa" w:w="2160"/>
          </w:tcPr>
          <w:p>
            <w:r>
              <w:rPr>
                <w:rFonts w:ascii="宋体" w:hAnsi="宋体" w:eastAsia="宋体"/>
                <w:sz w:val="18"/>
              </w:rPr>
              <w:t>25</w:t>
            </w:r>
          </w:p>
        </w:tc>
        <w:tc>
          <w:tcPr>
            <w:tcW w:type="dxa" w:w="2160"/>
          </w:tcPr>
          <w:p>
            <w:r>
              <w:rPr>
                <w:rFonts w:ascii="宋体" w:hAnsi="宋体" w:eastAsia="宋体"/>
                <w:sz w:val="18"/>
              </w:rPr>
              <w:t>2026-07-08</w:t>
            </w:r>
          </w:p>
        </w:tc>
        <w:tc>
          <w:tcPr>
            <w:tcW w:type="dxa" w:w="2160"/>
          </w:tcPr>
          <w:p>
            <w:r>
              <w:rPr>
                <w:rFonts w:ascii="宋体" w:hAnsi="宋体" w:eastAsia="宋体"/>
                <w:sz w:val="18"/>
              </w:rPr>
              <w:t>国家税务总局公告2026年第13号</w:t>
            </w:r>
          </w:p>
        </w:tc>
        <w:tc>
          <w:tcPr>
            <w:tcW w:type="dxa" w:w="2160"/>
          </w:tcPr>
          <w:p>
            <w:r>
              <w:rPr>
                <w:rFonts w:ascii="宋体" w:hAnsi="宋体" w:eastAsia="宋体"/>
                <w:sz w:val="18"/>
              </w:rPr>
              <w:t>国家税务总局关于企业重组业务所得税处理有关征管问题的公告</w:t>
            </w:r>
          </w:p>
        </w:tc>
      </w:tr>
      <w:tr>
        <w:tc>
          <w:tcPr>
            <w:tcW w:type="dxa" w:w="2160"/>
          </w:tcPr>
          <w:p>
            <w:r>
              <w:rPr>
                <w:rFonts w:ascii="宋体" w:hAnsi="宋体" w:eastAsia="宋体"/>
                <w:sz w:val="18"/>
              </w:rPr>
              <w:t>26</w:t>
            </w:r>
          </w:p>
        </w:tc>
        <w:tc>
          <w:tcPr>
            <w:tcW w:type="dxa" w:w="2160"/>
          </w:tcPr>
          <w:p>
            <w:r>
              <w:rPr>
                <w:rFonts w:ascii="宋体" w:hAnsi="宋体" w:eastAsia="宋体"/>
                <w:sz w:val="18"/>
              </w:rPr>
              <w:t>2026-07-02</w:t>
            </w:r>
          </w:p>
        </w:tc>
        <w:tc>
          <w:tcPr>
            <w:tcW w:type="dxa" w:w="2160"/>
          </w:tcPr>
          <w:p>
            <w:r>
              <w:rPr>
                <w:rFonts w:ascii="宋体" w:hAnsi="宋体" w:eastAsia="宋体"/>
                <w:sz w:val="18"/>
              </w:rPr>
              <w:t>财政部 税务总局 工业和信息化部公告2026年第19号</w:t>
            </w:r>
          </w:p>
        </w:tc>
        <w:tc>
          <w:tcPr>
            <w:tcW w:type="dxa" w:w="2160"/>
          </w:tcPr>
          <w:p>
            <w:r>
              <w:rPr>
                <w:rFonts w:ascii="宋体" w:hAnsi="宋体" w:eastAsia="宋体"/>
                <w:sz w:val="18"/>
              </w:rPr>
              <w:t>财政部 税务总局 工业和信息化部关于调整节能汽车、新能源汽车车船税优惠政策的公告</w:t>
            </w:r>
          </w:p>
        </w:tc>
      </w:tr>
      <w:tr>
        <w:tc>
          <w:tcPr>
            <w:tcW w:type="dxa" w:w="2160"/>
          </w:tcPr>
          <w:p>
            <w:r>
              <w:rPr>
                <w:rFonts w:ascii="宋体" w:hAnsi="宋体" w:eastAsia="宋体"/>
                <w:sz w:val="18"/>
              </w:rPr>
              <w:t>27</w:t>
            </w:r>
          </w:p>
        </w:tc>
        <w:tc>
          <w:tcPr>
            <w:tcW w:type="dxa" w:w="2160"/>
          </w:tcPr>
          <w:p>
            <w:r>
              <w:rPr>
                <w:rFonts w:ascii="宋体" w:hAnsi="宋体" w:eastAsia="宋体"/>
                <w:sz w:val="18"/>
              </w:rPr>
              <w:t>2026-07-01</w:t>
            </w:r>
          </w:p>
        </w:tc>
        <w:tc>
          <w:tcPr>
            <w:tcW w:type="dxa" w:w="2160"/>
          </w:tcPr>
          <w:p>
            <w:r>
              <w:rPr>
                <w:rFonts w:ascii="宋体" w:hAnsi="宋体" w:eastAsia="宋体"/>
                <w:sz w:val="18"/>
              </w:rPr>
              <w:t>财税〔2026〕48号</w:t>
            </w:r>
          </w:p>
        </w:tc>
        <w:tc>
          <w:tcPr>
            <w:tcW w:type="dxa" w:w="2160"/>
          </w:tcPr>
          <w:p>
            <w:r>
              <w:rPr>
                <w:rFonts w:ascii="宋体" w:hAnsi="宋体" w:eastAsia="宋体"/>
                <w:sz w:val="18"/>
              </w:rPr>
              <w:t>财政部 海关总署 税务总局关于2027年第33届世界大学生冬季运动会税收政策的通知</w:t>
            </w:r>
          </w:p>
        </w:tc>
      </w:tr>
      <w:tr>
        <w:tc>
          <w:tcPr>
            <w:tcW w:type="dxa" w:w="2160"/>
          </w:tcPr>
          <w:p>
            <w:r>
              <w:rPr>
                <w:rFonts w:ascii="宋体" w:hAnsi="宋体" w:eastAsia="宋体"/>
                <w:sz w:val="18"/>
              </w:rPr>
              <w:t>28</w:t>
            </w:r>
          </w:p>
        </w:tc>
        <w:tc>
          <w:tcPr>
            <w:tcW w:type="dxa" w:w="2160"/>
          </w:tcPr>
          <w:p>
            <w:r>
              <w:rPr>
                <w:rFonts w:ascii="宋体" w:hAnsi="宋体" w:eastAsia="宋体"/>
                <w:sz w:val="18"/>
              </w:rPr>
              <w:t>2026-06-24</w:t>
            </w:r>
          </w:p>
        </w:tc>
        <w:tc>
          <w:tcPr>
            <w:tcW w:type="dxa" w:w="2160"/>
          </w:tcPr>
          <w:p>
            <w:r>
              <w:rPr>
                <w:rFonts w:ascii="宋体" w:hAnsi="宋体" w:eastAsia="宋体"/>
                <w:sz w:val="18"/>
              </w:rPr>
              <w:t>财政部 税务总局公告2026年第18号</w:t>
            </w:r>
          </w:p>
        </w:tc>
        <w:tc>
          <w:tcPr>
            <w:tcW w:type="dxa" w:w="2160"/>
          </w:tcPr>
          <w:p>
            <w:r>
              <w:rPr>
                <w:rFonts w:ascii="宋体" w:hAnsi="宋体" w:eastAsia="宋体"/>
                <w:sz w:val="18"/>
              </w:rPr>
              <w:t>财政部 税务总局关于更新国产抗艾滋病病毒药物免税品种清单的公告</w:t>
            </w:r>
          </w:p>
        </w:tc>
      </w:tr>
      <w:tr>
        <w:tc>
          <w:tcPr>
            <w:tcW w:type="dxa" w:w="2160"/>
          </w:tcPr>
          <w:p>
            <w:r>
              <w:rPr>
                <w:rFonts w:ascii="宋体" w:hAnsi="宋体" w:eastAsia="宋体"/>
                <w:sz w:val="18"/>
              </w:rPr>
              <w:t>29</w:t>
            </w:r>
          </w:p>
        </w:tc>
        <w:tc>
          <w:tcPr>
            <w:tcW w:type="dxa" w:w="2160"/>
          </w:tcPr>
          <w:p>
            <w:r>
              <w:rPr>
                <w:rFonts w:ascii="宋体" w:hAnsi="宋体" w:eastAsia="宋体"/>
                <w:sz w:val="18"/>
              </w:rPr>
              <w:t>2026-06-18</w:t>
            </w:r>
          </w:p>
        </w:tc>
        <w:tc>
          <w:tcPr>
            <w:tcW w:type="dxa" w:w="2160"/>
          </w:tcPr>
          <w:p>
            <w:r>
              <w:rPr>
                <w:rFonts w:ascii="宋体" w:hAnsi="宋体" w:eastAsia="宋体"/>
                <w:sz w:val="18"/>
              </w:rPr>
              <w:t>人社部发〔2026〕39号</w:t>
            </w:r>
          </w:p>
        </w:tc>
        <w:tc>
          <w:tcPr>
            <w:tcW w:type="dxa" w:w="2160"/>
          </w:tcPr>
          <w:p>
            <w:r>
              <w:rPr>
                <w:rFonts w:ascii="宋体" w:hAnsi="宋体" w:eastAsia="宋体"/>
                <w:sz w:val="18"/>
              </w:rPr>
              <w:t>人力资源社会保障部 教育部 财政部 国家税务总局关于失业保险支持企业稳岗扩岗的通知</w:t>
            </w:r>
          </w:p>
        </w:tc>
      </w:tr>
      <w:tr>
        <w:tc>
          <w:tcPr>
            <w:tcW w:type="dxa" w:w="2160"/>
          </w:tcPr>
          <w:p>
            <w:r>
              <w:rPr>
                <w:rFonts w:ascii="宋体" w:hAnsi="宋体" w:eastAsia="宋体"/>
                <w:sz w:val="18"/>
              </w:rPr>
              <w:t>30</w:t>
            </w:r>
          </w:p>
        </w:tc>
        <w:tc>
          <w:tcPr>
            <w:tcW w:type="dxa" w:w="2160"/>
          </w:tcPr>
          <w:p>
            <w:r>
              <w:rPr>
                <w:rFonts w:ascii="宋体" w:hAnsi="宋体" w:eastAsia="宋体"/>
                <w:sz w:val="18"/>
              </w:rPr>
              <w:t>2026-06-17</w:t>
            </w:r>
          </w:p>
        </w:tc>
        <w:tc>
          <w:tcPr>
            <w:tcW w:type="dxa" w:w="2160"/>
          </w:tcPr>
          <w:p>
            <w:r>
              <w:rPr>
                <w:rFonts w:ascii="宋体" w:hAnsi="宋体" w:eastAsia="宋体"/>
                <w:sz w:val="18"/>
              </w:rPr>
              <w:t>工信厅联科函〔2026〕290号</w:t>
            </w:r>
          </w:p>
        </w:tc>
        <w:tc>
          <w:tcPr>
            <w:tcW w:type="dxa" w:w="2160"/>
          </w:tcPr>
          <w:p>
            <w:r>
              <w:rPr>
                <w:rFonts w:ascii="宋体" w:hAnsi="宋体" w:eastAsia="宋体"/>
                <w:sz w:val="18"/>
              </w:rPr>
              <w:t>工业和信息化部办公厅 财政部办公厅 税务总局办公厅关于做好科技型企业孵化器相关政策衔接工作的通知</w:t>
            </w:r>
          </w:p>
        </w:tc>
      </w:tr>
      <w:tr>
        <w:tc>
          <w:tcPr>
            <w:tcW w:type="dxa" w:w="2160"/>
          </w:tcPr>
          <w:p>
            <w:r>
              <w:rPr>
                <w:rFonts w:ascii="宋体" w:hAnsi="宋体" w:eastAsia="宋体"/>
                <w:sz w:val="18"/>
              </w:rPr>
              <w:t>31</w:t>
            </w:r>
          </w:p>
        </w:tc>
        <w:tc>
          <w:tcPr>
            <w:tcW w:type="dxa" w:w="2160"/>
          </w:tcPr>
          <w:p>
            <w:r>
              <w:rPr>
                <w:rFonts w:ascii="宋体" w:hAnsi="宋体" w:eastAsia="宋体"/>
                <w:sz w:val="18"/>
              </w:rPr>
              <w:t>2026-06-11</w:t>
            </w:r>
          </w:p>
        </w:tc>
        <w:tc>
          <w:tcPr>
            <w:tcW w:type="dxa" w:w="2160"/>
          </w:tcPr>
          <w:p>
            <w:r>
              <w:rPr>
                <w:rFonts w:ascii="宋体" w:hAnsi="宋体" w:eastAsia="宋体"/>
                <w:sz w:val="18"/>
              </w:rPr>
              <w:t>财综〔2026〕25号</w:t>
            </w:r>
          </w:p>
        </w:tc>
        <w:tc>
          <w:tcPr>
            <w:tcW w:type="dxa" w:w="2160"/>
          </w:tcPr>
          <w:p>
            <w:r>
              <w:rPr>
                <w:rFonts w:ascii="宋体" w:hAnsi="宋体" w:eastAsia="宋体"/>
                <w:sz w:val="18"/>
              </w:rPr>
              <w:t>财政部 自然资源部 税务总局关于进一步完善矿业权出让收益征收有关工作的通知</w:t>
            </w:r>
          </w:p>
        </w:tc>
      </w:tr>
      <w:tr>
        <w:tc>
          <w:tcPr>
            <w:tcW w:type="dxa" w:w="2160"/>
          </w:tcPr>
          <w:p>
            <w:r>
              <w:rPr>
                <w:rFonts w:ascii="宋体" w:hAnsi="宋体" w:eastAsia="宋体"/>
                <w:sz w:val="18"/>
              </w:rPr>
              <w:t>32</w:t>
            </w:r>
          </w:p>
        </w:tc>
        <w:tc>
          <w:tcPr>
            <w:tcW w:type="dxa" w:w="2160"/>
          </w:tcPr>
          <w:p>
            <w:r>
              <w:rPr>
                <w:rFonts w:ascii="宋体" w:hAnsi="宋体" w:eastAsia="宋体"/>
                <w:sz w:val="18"/>
              </w:rPr>
              <w:t>2026-06-08</w:t>
            </w:r>
          </w:p>
        </w:tc>
        <w:tc>
          <w:tcPr>
            <w:tcW w:type="dxa" w:w="2160"/>
          </w:tcPr>
          <w:p>
            <w:r>
              <w:rPr>
                <w:rFonts w:ascii="宋体" w:hAnsi="宋体" w:eastAsia="宋体"/>
                <w:sz w:val="18"/>
              </w:rPr>
              <w:t>国家税务总局公告2026年第11号</w:t>
            </w:r>
          </w:p>
        </w:tc>
        <w:tc>
          <w:tcPr>
            <w:tcW w:type="dxa" w:w="2160"/>
          </w:tcPr>
          <w:p>
            <w:r>
              <w:rPr>
                <w:rFonts w:ascii="宋体" w:hAnsi="宋体" w:eastAsia="宋体"/>
                <w:sz w:val="18"/>
              </w:rPr>
              <w:t>国家税务总局关于在成品油零售领域全面推广“交易即开票”有关事项的公告</w:t>
            </w:r>
          </w:p>
        </w:tc>
      </w:tr>
      <w:tr>
        <w:tc>
          <w:tcPr>
            <w:tcW w:type="dxa" w:w="2160"/>
          </w:tcPr>
          <w:p>
            <w:r>
              <w:rPr>
                <w:rFonts w:ascii="宋体" w:hAnsi="宋体" w:eastAsia="宋体"/>
                <w:sz w:val="18"/>
              </w:rPr>
              <w:t>33</w:t>
            </w:r>
          </w:p>
        </w:tc>
        <w:tc>
          <w:tcPr>
            <w:tcW w:type="dxa" w:w="2160"/>
          </w:tcPr>
          <w:p>
            <w:r>
              <w:rPr>
                <w:rFonts w:ascii="宋体" w:hAnsi="宋体" w:eastAsia="宋体"/>
                <w:sz w:val="18"/>
              </w:rPr>
              <w:t>2026-06-05</w:t>
            </w:r>
          </w:p>
        </w:tc>
        <w:tc>
          <w:tcPr>
            <w:tcW w:type="dxa" w:w="2160"/>
          </w:tcPr>
          <w:p>
            <w:r>
              <w:rPr>
                <w:rFonts w:ascii="宋体" w:hAnsi="宋体" w:eastAsia="宋体"/>
                <w:sz w:val="18"/>
              </w:rPr>
              <w:t>税总货劳函〔2026〕86号</w:t>
            </w:r>
          </w:p>
        </w:tc>
        <w:tc>
          <w:tcPr>
            <w:tcW w:type="dxa" w:w="2160"/>
          </w:tcPr>
          <w:p>
            <w:r>
              <w:rPr>
                <w:rFonts w:ascii="宋体" w:hAnsi="宋体" w:eastAsia="宋体"/>
                <w:sz w:val="18"/>
              </w:rPr>
              <w:t>国家税务总局关于发布出口退税率文库2026B版的通知</w:t>
            </w:r>
          </w:p>
        </w:tc>
      </w:tr>
      <w:tr>
        <w:tc>
          <w:tcPr>
            <w:tcW w:type="dxa" w:w="2160"/>
          </w:tcPr>
          <w:p>
            <w:r>
              <w:rPr>
                <w:rFonts w:ascii="宋体" w:hAnsi="宋体" w:eastAsia="宋体"/>
                <w:sz w:val="18"/>
              </w:rPr>
              <w:t>34</w:t>
            </w:r>
          </w:p>
        </w:tc>
        <w:tc>
          <w:tcPr>
            <w:tcW w:type="dxa" w:w="2160"/>
          </w:tcPr>
          <w:p>
            <w:r>
              <w:rPr>
                <w:rFonts w:ascii="宋体" w:hAnsi="宋体" w:eastAsia="宋体"/>
                <w:sz w:val="18"/>
              </w:rPr>
              <w:t>2026-05-29</w:t>
            </w:r>
          </w:p>
        </w:tc>
        <w:tc>
          <w:tcPr>
            <w:tcW w:type="dxa" w:w="2160"/>
          </w:tcPr>
          <w:p>
            <w:r>
              <w:rPr>
                <w:rFonts w:ascii="宋体" w:hAnsi="宋体" w:eastAsia="宋体"/>
                <w:sz w:val="18"/>
              </w:rPr>
              <w:t>国家税务总局公告2026年第12号</w:t>
            </w:r>
          </w:p>
        </w:tc>
        <w:tc>
          <w:tcPr>
            <w:tcW w:type="dxa" w:w="2160"/>
          </w:tcPr>
          <w:p>
            <w:r>
              <w:rPr>
                <w:rFonts w:ascii="宋体" w:hAnsi="宋体" w:eastAsia="宋体"/>
                <w:sz w:val="18"/>
              </w:rPr>
              <w:t>国家税务总局关于个人所得税有关征管事项的公告</w:t>
            </w:r>
          </w:p>
        </w:tc>
      </w:tr>
      <w:tr>
        <w:tc>
          <w:tcPr>
            <w:tcW w:type="dxa" w:w="2160"/>
          </w:tcPr>
          <w:p>
            <w:r>
              <w:rPr>
                <w:rFonts w:ascii="宋体" w:hAnsi="宋体" w:eastAsia="宋体"/>
                <w:sz w:val="18"/>
              </w:rPr>
              <w:t>35</w:t>
            </w:r>
          </w:p>
        </w:tc>
        <w:tc>
          <w:tcPr>
            <w:tcW w:type="dxa" w:w="2160"/>
          </w:tcPr>
          <w:p>
            <w:r>
              <w:rPr>
                <w:rFonts w:ascii="宋体" w:hAnsi="宋体" w:eastAsia="宋体"/>
                <w:sz w:val="18"/>
              </w:rPr>
              <w:t>2026-05-29</w:t>
            </w:r>
          </w:p>
        </w:tc>
        <w:tc>
          <w:tcPr>
            <w:tcW w:type="dxa" w:w="2160"/>
          </w:tcPr>
          <w:p>
            <w:r>
              <w:rPr>
                <w:rFonts w:ascii="宋体" w:hAnsi="宋体" w:eastAsia="宋体"/>
                <w:sz w:val="18"/>
              </w:rPr>
              <w:t>自然资办函〔2026〕919号</w:t>
            </w:r>
          </w:p>
        </w:tc>
        <w:tc>
          <w:tcPr>
            <w:tcW w:type="dxa" w:w="2160"/>
          </w:tcPr>
          <w:p>
            <w:r>
              <w:rPr>
                <w:rFonts w:ascii="宋体" w:hAnsi="宋体" w:eastAsia="宋体"/>
                <w:sz w:val="18"/>
              </w:rPr>
              <w:t>自然资源部办公厅 公安部办公厅 国家税务总局办公厅 国家市场监督管理总局办公厅 国家金融监督管理总局办公厅关于做好企业购置不动产转移登记“高效办成一件事”的通知</w:t>
            </w:r>
          </w:p>
        </w:tc>
      </w:tr>
      <w:tr>
        <w:tc>
          <w:tcPr>
            <w:tcW w:type="dxa" w:w="2160"/>
          </w:tcPr>
          <w:p>
            <w:r>
              <w:rPr>
                <w:rFonts w:ascii="宋体" w:hAnsi="宋体" w:eastAsia="宋体"/>
                <w:sz w:val="18"/>
              </w:rPr>
              <w:t>36</w:t>
            </w:r>
          </w:p>
        </w:tc>
        <w:tc>
          <w:tcPr>
            <w:tcW w:type="dxa" w:w="2160"/>
          </w:tcPr>
          <w:p>
            <w:r>
              <w:rPr>
                <w:rFonts w:ascii="宋体" w:hAnsi="宋体" w:eastAsia="宋体"/>
                <w:sz w:val="18"/>
              </w:rPr>
              <w:t>2026-05-15</w:t>
            </w:r>
          </w:p>
        </w:tc>
        <w:tc>
          <w:tcPr>
            <w:tcW w:type="dxa" w:w="2160"/>
          </w:tcPr>
          <w:p>
            <w:r>
              <w:rPr>
                <w:rFonts w:ascii="宋体" w:hAnsi="宋体" w:eastAsia="宋体"/>
                <w:sz w:val="18"/>
              </w:rPr>
              <w:t>—</w:t>
            </w:r>
          </w:p>
        </w:tc>
        <w:tc>
          <w:tcPr>
            <w:tcW w:type="dxa" w:w="2160"/>
          </w:tcPr>
          <w:p>
            <w:r>
              <w:rPr>
                <w:rFonts w:ascii="宋体" w:hAnsi="宋体" w:eastAsia="宋体"/>
                <w:sz w:val="18"/>
              </w:rPr>
              <w:t>中华人民共和国矿产资源法实施条例</w:t>
            </w:r>
          </w:p>
        </w:tc>
      </w:tr>
      <w:tr>
        <w:tc>
          <w:tcPr>
            <w:tcW w:type="dxa" w:w="2160"/>
          </w:tcPr>
          <w:p>
            <w:r>
              <w:rPr>
                <w:rFonts w:ascii="宋体" w:hAnsi="宋体" w:eastAsia="宋体"/>
                <w:sz w:val="18"/>
              </w:rPr>
              <w:t>37</w:t>
            </w:r>
          </w:p>
        </w:tc>
        <w:tc>
          <w:tcPr>
            <w:tcW w:type="dxa" w:w="2160"/>
          </w:tcPr>
          <w:p>
            <w:r>
              <w:rPr>
                <w:rFonts w:ascii="宋体" w:hAnsi="宋体" w:eastAsia="宋体"/>
                <w:sz w:val="18"/>
              </w:rPr>
              <w:t>2026-05-12</w:t>
            </w:r>
          </w:p>
        </w:tc>
        <w:tc>
          <w:tcPr>
            <w:tcW w:type="dxa" w:w="2160"/>
          </w:tcPr>
          <w:p>
            <w:r>
              <w:rPr>
                <w:rFonts w:ascii="宋体" w:hAnsi="宋体" w:eastAsia="宋体"/>
                <w:sz w:val="18"/>
              </w:rPr>
              <w:t>商消费发2026年第74号</w:t>
            </w:r>
          </w:p>
        </w:tc>
        <w:tc>
          <w:tcPr>
            <w:tcW w:type="dxa" w:w="2160"/>
          </w:tcPr>
          <w:p>
            <w:r>
              <w:rPr>
                <w:rFonts w:ascii="宋体" w:hAnsi="宋体" w:eastAsia="宋体"/>
                <w:sz w:val="18"/>
              </w:rPr>
              <w:t>商务部等6部门关于加力优化离境退税措施扩大入境消费的通知</w:t>
            </w:r>
          </w:p>
        </w:tc>
      </w:tr>
      <w:tr>
        <w:tc>
          <w:tcPr>
            <w:tcW w:type="dxa" w:w="2160"/>
          </w:tcPr>
          <w:p>
            <w:r>
              <w:rPr>
                <w:rFonts w:ascii="宋体" w:hAnsi="宋体" w:eastAsia="宋体"/>
                <w:sz w:val="18"/>
              </w:rPr>
              <w:t>38</w:t>
            </w:r>
          </w:p>
        </w:tc>
        <w:tc>
          <w:tcPr>
            <w:tcW w:type="dxa" w:w="2160"/>
          </w:tcPr>
          <w:p>
            <w:r>
              <w:rPr>
                <w:rFonts w:ascii="宋体" w:hAnsi="宋体" w:eastAsia="宋体"/>
                <w:sz w:val="18"/>
              </w:rPr>
              <w:t>2026-05-10</w:t>
            </w:r>
          </w:p>
        </w:tc>
        <w:tc>
          <w:tcPr>
            <w:tcW w:type="dxa" w:w="2160"/>
          </w:tcPr>
          <w:p>
            <w:r>
              <w:rPr>
                <w:rFonts w:ascii="宋体" w:hAnsi="宋体" w:eastAsia="宋体"/>
                <w:sz w:val="18"/>
              </w:rPr>
              <w:t>—</w:t>
            </w:r>
          </w:p>
        </w:tc>
        <w:tc>
          <w:tcPr>
            <w:tcW w:type="dxa" w:w="2160"/>
          </w:tcPr>
          <w:p>
            <w:r>
              <w:rPr>
                <w:rFonts w:ascii="宋体" w:hAnsi="宋体" w:eastAsia="宋体"/>
                <w:sz w:val="18"/>
              </w:rPr>
              <w:t>超龄劳动者基本权益保障暂行规定</w:t>
            </w:r>
          </w:p>
        </w:tc>
      </w:tr>
      <w:tr>
        <w:tc>
          <w:tcPr>
            <w:tcW w:type="dxa" w:w="2160"/>
          </w:tcPr>
          <w:p>
            <w:r>
              <w:rPr>
                <w:rFonts w:ascii="宋体" w:hAnsi="宋体" w:eastAsia="宋体"/>
                <w:sz w:val="18"/>
              </w:rPr>
              <w:t>39</w:t>
            </w:r>
          </w:p>
        </w:tc>
        <w:tc>
          <w:tcPr>
            <w:tcW w:type="dxa" w:w="2160"/>
          </w:tcPr>
          <w:p>
            <w:r>
              <w:rPr>
                <w:rFonts w:ascii="宋体" w:hAnsi="宋体" w:eastAsia="宋体"/>
                <w:sz w:val="18"/>
              </w:rPr>
              <w:t>2026-05-07</w:t>
            </w:r>
          </w:p>
        </w:tc>
        <w:tc>
          <w:tcPr>
            <w:tcW w:type="dxa" w:w="2160"/>
          </w:tcPr>
          <w:p>
            <w:r>
              <w:rPr>
                <w:rFonts w:ascii="宋体" w:hAnsi="宋体" w:eastAsia="宋体"/>
                <w:sz w:val="18"/>
              </w:rPr>
              <w:t>财税〔2026〕40号</w:t>
            </w:r>
          </w:p>
        </w:tc>
        <w:tc>
          <w:tcPr>
            <w:tcW w:type="dxa" w:w="2160"/>
          </w:tcPr>
          <w:p>
            <w:r>
              <w:rPr>
                <w:rFonts w:ascii="宋体" w:hAnsi="宋体" w:eastAsia="宋体"/>
                <w:sz w:val="18"/>
              </w:rPr>
              <w:t>财政部 税务总局关于调整铁路和航空运输企业汇总缴纳增值税分支机构名单的通知</w:t>
            </w:r>
          </w:p>
        </w:tc>
      </w:tr>
      <w:tr>
        <w:tc>
          <w:tcPr>
            <w:tcW w:type="dxa" w:w="2160"/>
          </w:tcPr>
          <w:p>
            <w:r>
              <w:rPr>
                <w:rFonts w:ascii="宋体" w:hAnsi="宋体" w:eastAsia="宋体"/>
                <w:sz w:val="18"/>
              </w:rPr>
              <w:t>40</w:t>
            </w:r>
          </w:p>
        </w:tc>
        <w:tc>
          <w:tcPr>
            <w:tcW w:type="dxa" w:w="2160"/>
          </w:tcPr>
          <w:p>
            <w:r>
              <w:rPr>
                <w:rFonts w:ascii="宋体" w:hAnsi="宋体" w:eastAsia="宋体"/>
                <w:sz w:val="18"/>
              </w:rPr>
              <w:t>2026-04-29</w:t>
            </w:r>
          </w:p>
        </w:tc>
        <w:tc>
          <w:tcPr>
            <w:tcW w:type="dxa" w:w="2160"/>
          </w:tcPr>
          <w:p>
            <w:r>
              <w:rPr>
                <w:rFonts w:ascii="宋体" w:hAnsi="宋体" w:eastAsia="宋体"/>
                <w:sz w:val="18"/>
              </w:rPr>
              <w:t>—</w:t>
            </w:r>
          </w:p>
        </w:tc>
        <w:tc>
          <w:tcPr>
            <w:tcW w:type="dxa" w:w="2160"/>
          </w:tcPr>
          <w:p>
            <w:r>
              <w:rPr>
                <w:rFonts w:ascii="宋体" w:hAnsi="宋体" w:eastAsia="宋体"/>
                <w:sz w:val="18"/>
              </w:rPr>
              <w:t>中华人民共和国行政复议法实施条例</w:t>
            </w:r>
          </w:p>
        </w:tc>
      </w:tr>
      <w:tr>
        <w:tc>
          <w:tcPr>
            <w:tcW w:type="dxa" w:w="2160"/>
          </w:tcPr>
          <w:p>
            <w:r>
              <w:rPr>
                <w:rFonts w:ascii="宋体" w:hAnsi="宋体" w:eastAsia="宋体"/>
                <w:sz w:val="18"/>
              </w:rPr>
              <w:t>41</w:t>
            </w:r>
          </w:p>
        </w:tc>
        <w:tc>
          <w:tcPr>
            <w:tcW w:type="dxa" w:w="2160"/>
          </w:tcPr>
          <w:p>
            <w:r>
              <w:rPr>
                <w:rFonts w:ascii="宋体" w:hAnsi="宋体" w:eastAsia="宋体"/>
                <w:sz w:val="18"/>
              </w:rPr>
              <w:t>2026-04-27</w:t>
            </w:r>
          </w:p>
        </w:tc>
        <w:tc>
          <w:tcPr>
            <w:tcW w:type="dxa" w:w="2160"/>
          </w:tcPr>
          <w:p>
            <w:r>
              <w:rPr>
                <w:rFonts w:ascii="宋体" w:hAnsi="宋体" w:eastAsia="宋体"/>
                <w:sz w:val="18"/>
              </w:rPr>
              <w:t>国家税务总局公告2026年第10号</w:t>
            </w:r>
          </w:p>
        </w:tc>
        <w:tc>
          <w:tcPr>
            <w:tcW w:type="dxa" w:w="2160"/>
          </w:tcPr>
          <w:p>
            <w:r>
              <w:rPr>
                <w:rFonts w:ascii="宋体" w:hAnsi="宋体" w:eastAsia="宋体"/>
                <w:sz w:val="18"/>
              </w:rPr>
              <w:t>国家税务总局关于修订部分税务执法文书的公告</w:t>
            </w:r>
          </w:p>
        </w:tc>
      </w:tr>
      <w:tr>
        <w:tc>
          <w:tcPr>
            <w:tcW w:type="dxa" w:w="2160"/>
          </w:tcPr>
          <w:p>
            <w:r>
              <w:rPr>
                <w:rFonts w:ascii="宋体" w:hAnsi="宋体" w:eastAsia="宋体"/>
                <w:sz w:val="18"/>
              </w:rPr>
              <w:t>42</w:t>
            </w:r>
          </w:p>
        </w:tc>
        <w:tc>
          <w:tcPr>
            <w:tcW w:type="dxa" w:w="2160"/>
          </w:tcPr>
          <w:p>
            <w:r>
              <w:rPr>
                <w:rFonts w:ascii="宋体" w:hAnsi="宋体" w:eastAsia="宋体"/>
                <w:sz w:val="18"/>
              </w:rPr>
              <w:t>2026-04-22</w:t>
            </w:r>
          </w:p>
        </w:tc>
        <w:tc>
          <w:tcPr>
            <w:tcW w:type="dxa" w:w="2160"/>
          </w:tcPr>
          <w:p>
            <w:r>
              <w:rPr>
                <w:rFonts w:ascii="宋体" w:hAnsi="宋体" w:eastAsia="宋体"/>
                <w:sz w:val="18"/>
              </w:rPr>
              <w:t>国家税务总局公告2026年第9号</w:t>
            </w:r>
          </w:p>
        </w:tc>
        <w:tc>
          <w:tcPr>
            <w:tcW w:type="dxa" w:w="2160"/>
          </w:tcPr>
          <w:p>
            <w:r>
              <w:rPr>
                <w:rFonts w:ascii="宋体" w:hAnsi="宋体" w:eastAsia="宋体"/>
                <w:sz w:val="18"/>
              </w:rPr>
              <w:t>国家税务总局关于调整消费税纳税申报表有关事项的公告</w:t>
            </w:r>
          </w:p>
        </w:tc>
      </w:tr>
      <w:tr>
        <w:tc>
          <w:tcPr>
            <w:tcW w:type="dxa" w:w="2160"/>
          </w:tcPr>
          <w:p>
            <w:r>
              <w:rPr>
                <w:rFonts w:ascii="宋体" w:hAnsi="宋体" w:eastAsia="宋体"/>
                <w:sz w:val="18"/>
              </w:rPr>
              <w:t>43</w:t>
            </w:r>
          </w:p>
        </w:tc>
        <w:tc>
          <w:tcPr>
            <w:tcW w:type="dxa" w:w="2160"/>
          </w:tcPr>
          <w:p>
            <w:r>
              <w:rPr>
                <w:rFonts w:ascii="宋体" w:hAnsi="宋体" w:eastAsia="宋体"/>
                <w:sz w:val="18"/>
              </w:rPr>
              <w:t>2026-04-17</w:t>
            </w:r>
          </w:p>
        </w:tc>
        <w:tc>
          <w:tcPr>
            <w:tcW w:type="dxa" w:w="2160"/>
          </w:tcPr>
          <w:p>
            <w:r>
              <w:rPr>
                <w:rFonts w:ascii="宋体" w:hAnsi="宋体" w:eastAsia="宋体"/>
                <w:sz w:val="18"/>
              </w:rPr>
              <w:t>—</w:t>
            </w:r>
          </w:p>
        </w:tc>
        <w:tc>
          <w:tcPr>
            <w:tcW w:type="dxa" w:w="2160"/>
          </w:tcPr>
          <w:p>
            <w:r>
              <w:rPr>
                <w:rFonts w:ascii="宋体" w:hAnsi="宋体" w:eastAsia="宋体"/>
                <w:sz w:val="18"/>
              </w:rPr>
              <w:t>促进和规范电子单证应用规定</w:t>
            </w:r>
          </w:p>
        </w:tc>
      </w:tr>
      <w:tr>
        <w:tc>
          <w:tcPr>
            <w:tcW w:type="dxa" w:w="2160"/>
          </w:tcPr>
          <w:p>
            <w:r>
              <w:rPr>
                <w:rFonts w:ascii="宋体" w:hAnsi="宋体" w:eastAsia="宋体"/>
                <w:sz w:val="18"/>
              </w:rPr>
              <w:t>44</w:t>
            </w:r>
          </w:p>
        </w:tc>
        <w:tc>
          <w:tcPr>
            <w:tcW w:type="dxa" w:w="2160"/>
          </w:tcPr>
          <w:p>
            <w:r>
              <w:rPr>
                <w:rFonts w:ascii="宋体" w:hAnsi="宋体" w:eastAsia="宋体"/>
                <w:sz w:val="18"/>
              </w:rPr>
              <w:t>2026-04-13</w:t>
            </w:r>
          </w:p>
        </w:tc>
        <w:tc>
          <w:tcPr>
            <w:tcW w:type="dxa" w:w="2160"/>
          </w:tcPr>
          <w:p>
            <w:r>
              <w:rPr>
                <w:rFonts w:ascii="宋体" w:hAnsi="宋体" w:eastAsia="宋体"/>
                <w:sz w:val="18"/>
              </w:rPr>
              <w:t>财税〔2026〕39号</w:t>
            </w:r>
          </w:p>
        </w:tc>
        <w:tc>
          <w:tcPr>
            <w:tcW w:type="dxa" w:w="2160"/>
          </w:tcPr>
          <w:p>
            <w:r>
              <w:rPr>
                <w:rFonts w:ascii="宋体" w:hAnsi="宋体" w:eastAsia="宋体"/>
                <w:sz w:val="18"/>
              </w:rPr>
              <w:t>财政部 税务总局关于调整平潭综合实验区有关增值税和消费税退税货物范围的通知</w:t>
            </w:r>
          </w:p>
        </w:tc>
      </w:tr>
      <w:tr>
        <w:tc>
          <w:tcPr>
            <w:tcW w:type="dxa" w:w="2160"/>
          </w:tcPr>
          <w:p>
            <w:r>
              <w:rPr>
                <w:rFonts w:ascii="宋体" w:hAnsi="宋体" w:eastAsia="宋体"/>
                <w:sz w:val="18"/>
              </w:rPr>
              <w:t>45</w:t>
            </w:r>
          </w:p>
        </w:tc>
        <w:tc>
          <w:tcPr>
            <w:tcW w:type="dxa" w:w="2160"/>
          </w:tcPr>
          <w:p>
            <w:r>
              <w:rPr>
                <w:rFonts w:ascii="宋体" w:hAnsi="宋体" w:eastAsia="宋体"/>
                <w:sz w:val="18"/>
              </w:rPr>
              <w:t>2026-04-07</w:t>
            </w:r>
          </w:p>
        </w:tc>
        <w:tc>
          <w:tcPr>
            <w:tcW w:type="dxa" w:w="2160"/>
          </w:tcPr>
          <w:p>
            <w:r>
              <w:rPr>
                <w:rFonts w:ascii="宋体" w:hAnsi="宋体" w:eastAsia="宋体"/>
                <w:sz w:val="18"/>
              </w:rPr>
              <w:t>发改高技〔2026〕487号</w:t>
            </w:r>
          </w:p>
        </w:tc>
        <w:tc>
          <w:tcPr>
            <w:tcW w:type="dxa" w:w="2160"/>
          </w:tcPr>
          <w:p>
            <w:r>
              <w:rPr>
                <w:rFonts w:ascii="宋体" w:hAnsi="宋体" w:eastAsia="宋体"/>
                <w:sz w:val="18"/>
              </w:rPr>
              <w:t>国家发展改革委等部门关于做好2026年享受税收优惠政策的集成电路企业或项目、软件企业清单制定工作的通知</w:t>
            </w:r>
          </w:p>
        </w:tc>
      </w:tr>
      <w:tr>
        <w:tc>
          <w:tcPr>
            <w:tcW w:type="dxa" w:w="2160"/>
          </w:tcPr>
          <w:p>
            <w:r>
              <w:rPr>
                <w:rFonts w:ascii="宋体" w:hAnsi="宋体" w:eastAsia="宋体"/>
                <w:sz w:val="18"/>
              </w:rPr>
              <w:t>46</w:t>
            </w:r>
          </w:p>
        </w:tc>
        <w:tc>
          <w:tcPr>
            <w:tcW w:type="dxa" w:w="2160"/>
          </w:tcPr>
          <w:p>
            <w:r>
              <w:rPr>
                <w:rFonts w:ascii="宋体" w:hAnsi="宋体" w:eastAsia="宋体"/>
                <w:sz w:val="18"/>
              </w:rPr>
              <w:t>2026-04-01</w:t>
            </w:r>
          </w:p>
        </w:tc>
        <w:tc>
          <w:tcPr>
            <w:tcW w:type="dxa" w:w="2160"/>
          </w:tcPr>
          <w:p>
            <w:r>
              <w:rPr>
                <w:rFonts w:ascii="宋体" w:hAnsi="宋体" w:eastAsia="宋体"/>
                <w:sz w:val="18"/>
              </w:rPr>
              <w:t>国家税务总局公告2026年第8号</w:t>
            </w:r>
          </w:p>
        </w:tc>
        <w:tc>
          <w:tcPr>
            <w:tcW w:type="dxa" w:w="2160"/>
          </w:tcPr>
          <w:p>
            <w:r>
              <w:rPr>
                <w:rFonts w:ascii="宋体" w:hAnsi="宋体" w:eastAsia="宋体"/>
                <w:sz w:val="18"/>
              </w:rPr>
              <w:t>国家税务总局关于啤酒计征消费税有关问题的公告</w:t>
            </w:r>
          </w:p>
        </w:tc>
      </w:tr>
      <w:tr>
        <w:tc>
          <w:tcPr>
            <w:tcW w:type="dxa" w:w="2160"/>
          </w:tcPr>
          <w:p>
            <w:r>
              <w:rPr>
                <w:rFonts w:ascii="宋体" w:hAnsi="宋体" w:eastAsia="宋体"/>
                <w:sz w:val="18"/>
              </w:rPr>
              <w:t>47</w:t>
            </w:r>
          </w:p>
        </w:tc>
        <w:tc>
          <w:tcPr>
            <w:tcW w:type="dxa" w:w="2160"/>
          </w:tcPr>
          <w:p>
            <w:r>
              <w:rPr>
                <w:rFonts w:ascii="宋体" w:hAnsi="宋体" w:eastAsia="宋体"/>
                <w:sz w:val="18"/>
              </w:rPr>
              <w:t>2026-03-30</w:t>
            </w:r>
          </w:p>
        </w:tc>
        <w:tc>
          <w:tcPr>
            <w:tcW w:type="dxa" w:w="2160"/>
          </w:tcPr>
          <w:p>
            <w:r>
              <w:rPr>
                <w:rFonts w:ascii="宋体" w:hAnsi="宋体" w:eastAsia="宋体"/>
                <w:sz w:val="18"/>
              </w:rPr>
              <w:t>财税〔2026〕37号</w:t>
            </w:r>
          </w:p>
        </w:tc>
        <w:tc>
          <w:tcPr>
            <w:tcW w:type="dxa" w:w="2160"/>
          </w:tcPr>
          <w:p>
            <w:r>
              <w:rPr>
                <w:rFonts w:ascii="宋体" w:hAnsi="宋体" w:eastAsia="宋体"/>
                <w:sz w:val="18"/>
              </w:rPr>
              <w:t>财政部 税务总局关于“母亲健康快车”项目第十八批流动医疗车免征车辆购置税的通知</w:t>
            </w:r>
          </w:p>
        </w:tc>
      </w:tr>
      <w:tr>
        <w:tc>
          <w:tcPr>
            <w:tcW w:type="dxa" w:w="2160"/>
          </w:tcPr>
          <w:p>
            <w:r>
              <w:rPr>
                <w:rFonts w:ascii="宋体" w:hAnsi="宋体" w:eastAsia="宋体"/>
                <w:sz w:val="18"/>
              </w:rPr>
              <w:t>48</w:t>
            </w:r>
          </w:p>
        </w:tc>
        <w:tc>
          <w:tcPr>
            <w:tcW w:type="dxa" w:w="2160"/>
          </w:tcPr>
          <w:p>
            <w:r>
              <w:rPr>
                <w:rFonts w:ascii="宋体" w:hAnsi="宋体" w:eastAsia="宋体"/>
                <w:sz w:val="18"/>
              </w:rPr>
              <w:t>2026-03-30</w:t>
            </w:r>
          </w:p>
        </w:tc>
        <w:tc>
          <w:tcPr>
            <w:tcW w:type="dxa" w:w="2160"/>
          </w:tcPr>
          <w:p>
            <w:r>
              <w:rPr>
                <w:rFonts w:ascii="宋体" w:hAnsi="宋体" w:eastAsia="宋体"/>
                <w:sz w:val="18"/>
              </w:rPr>
              <w:t>工信部联通装函〔2026〕85号</w:t>
            </w:r>
          </w:p>
        </w:tc>
        <w:tc>
          <w:tcPr>
            <w:tcW w:type="dxa" w:w="2160"/>
          </w:tcPr>
          <w:p>
            <w:r>
              <w:rPr>
                <w:rFonts w:ascii="宋体" w:hAnsi="宋体" w:eastAsia="宋体"/>
                <w:sz w:val="18"/>
              </w:rPr>
              <w:t>工业和信息化部 国家发展改革委 财政部 税务总局关于2025年度享受研发费用加计扣除政策的工业母机企业清单制定工作有关事项的通知</w:t>
            </w:r>
          </w:p>
        </w:tc>
      </w:tr>
      <w:tr>
        <w:tc>
          <w:tcPr>
            <w:tcW w:type="dxa" w:w="2160"/>
          </w:tcPr>
          <w:p>
            <w:r>
              <w:rPr>
                <w:rFonts w:ascii="宋体" w:hAnsi="宋体" w:eastAsia="宋体"/>
                <w:sz w:val="18"/>
              </w:rPr>
              <w:t>49</w:t>
            </w:r>
          </w:p>
        </w:tc>
        <w:tc>
          <w:tcPr>
            <w:tcW w:type="dxa" w:w="2160"/>
          </w:tcPr>
          <w:p>
            <w:r>
              <w:rPr>
                <w:rFonts w:ascii="宋体" w:hAnsi="宋体" w:eastAsia="宋体"/>
                <w:sz w:val="18"/>
              </w:rPr>
              <w:t>2026-03-27</w:t>
            </w:r>
          </w:p>
        </w:tc>
        <w:tc>
          <w:tcPr>
            <w:tcW w:type="dxa" w:w="2160"/>
          </w:tcPr>
          <w:p>
            <w:r>
              <w:rPr>
                <w:rFonts w:ascii="宋体" w:hAnsi="宋体" w:eastAsia="宋体"/>
                <w:sz w:val="18"/>
              </w:rPr>
              <w:t>税总纳服发〔2026〕19号</w:t>
            </w:r>
          </w:p>
        </w:tc>
        <w:tc>
          <w:tcPr>
            <w:tcW w:type="dxa" w:w="2160"/>
          </w:tcPr>
          <w:p>
            <w:r>
              <w:rPr>
                <w:rFonts w:ascii="宋体" w:hAnsi="宋体" w:eastAsia="宋体"/>
                <w:sz w:val="18"/>
              </w:rPr>
              <w:t>国家税务总局 国家金融监督管理总局关于进一步深化和规范“银税互动”工作的通知</w:t>
            </w:r>
          </w:p>
        </w:tc>
      </w:tr>
      <w:tr>
        <w:tc>
          <w:tcPr>
            <w:tcW w:type="dxa" w:w="2160"/>
          </w:tcPr>
          <w:p>
            <w:r>
              <w:rPr>
                <w:rFonts w:ascii="宋体" w:hAnsi="宋体" w:eastAsia="宋体"/>
                <w:sz w:val="18"/>
              </w:rPr>
              <w:t>50</w:t>
            </w:r>
          </w:p>
        </w:tc>
        <w:tc>
          <w:tcPr>
            <w:tcW w:type="dxa" w:w="2160"/>
          </w:tcPr>
          <w:p>
            <w:r>
              <w:rPr>
                <w:rFonts w:ascii="宋体" w:hAnsi="宋体" w:eastAsia="宋体"/>
                <w:sz w:val="18"/>
              </w:rPr>
              <w:t>2026-03-26</w:t>
            </w:r>
          </w:p>
        </w:tc>
        <w:tc>
          <w:tcPr>
            <w:tcW w:type="dxa" w:w="2160"/>
          </w:tcPr>
          <w:p>
            <w:r>
              <w:rPr>
                <w:rFonts w:ascii="宋体" w:hAnsi="宋体" w:eastAsia="宋体"/>
                <w:sz w:val="18"/>
              </w:rPr>
              <w:t>—</w:t>
            </w:r>
          </w:p>
        </w:tc>
        <w:tc>
          <w:tcPr>
            <w:tcW w:type="dxa" w:w="2160"/>
          </w:tcPr>
          <w:p>
            <w:r>
              <w:rPr>
                <w:rFonts w:ascii="宋体" w:hAnsi="宋体" w:eastAsia="宋体"/>
                <w:sz w:val="18"/>
              </w:rPr>
              <w:t>国家医保局 民政部 财政部 人力资源社会保障部 农业农村部 国家卫生健康委 国家税务总局 中国残疾人联合会关于印发《加快建立长期护理保险制度实施方案》的通知</w:t>
            </w:r>
          </w:p>
        </w:tc>
      </w:tr>
      <w:tr>
        <w:tc>
          <w:tcPr>
            <w:tcW w:type="dxa" w:w="2160"/>
          </w:tcPr>
          <w:p>
            <w:r>
              <w:rPr>
                <w:rFonts w:ascii="宋体" w:hAnsi="宋体" w:eastAsia="宋体"/>
                <w:sz w:val="18"/>
              </w:rPr>
              <w:t>51</w:t>
            </w:r>
          </w:p>
        </w:tc>
        <w:tc>
          <w:tcPr>
            <w:tcW w:type="dxa" w:w="2160"/>
          </w:tcPr>
          <w:p>
            <w:r>
              <w:rPr>
                <w:rFonts w:ascii="宋体" w:hAnsi="宋体" w:eastAsia="宋体"/>
                <w:sz w:val="18"/>
              </w:rPr>
              <w:t>2026-03-23</w:t>
            </w:r>
          </w:p>
        </w:tc>
        <w:tc>
          <w:tcPr>
            <w:tcW w:type="dxa" w:w="2160"/>
          </w:tcPr>
          <w:p>
            <w:r>
              <w:rPr>
                <w:rFonts w:ascii="宋体" w:hAnsi="宋体" w:eastAsia="宋体"/>
                <w:sz w:val="18"/>
              </w:rPr>
              <w:t>民发〔2026〕12号</w:t>
            </w:r>
          </w:p>
        </w:tc>
        <w:tc>
          <w:tcPr>
            <w:tcW w:type="dxa" w:w="2160"/>
          </w:tcPr>
          <w:p>
            <w:r>
              <w:rPr>
                <w:rFonts w:ascii="宋体" w:hAnsi="宋体" w:eastAsia="宋体"/>
                <w:sz w:val="18"/>
              </w:rPr>
              <w:t>民政部 财政部 税务总局关于印发《关于慈善组织开展慈善活动年度支出、管理费用和募捐成本的规定》的通知</w:t>
            </w:r>
          </w:p>
        </w:tc>
      </w:tr>
      <w:tr>
        <w:tc>
          <w:tcPr>
            <w:tcW w:type="dxa" w:w="2160"/>
          </w:tcPr>
          <w:p>
            <w:r>
              <w:rPr>
                <w:rFonts w:ascii="宋体" w:hAnsi="宋体" w:eastAsia="宋体"/>
                <w:sz w:val="18"/>
              </w:rPr>
              <w:t>52</w:t>
            </w:r>
          </w:p>
        </w:tc>
        <w:tc>
          <w:tcPr>
            <w:tcW w:type="dxa" w:w="2160"/>
          </w:tcPr>
          <w:p>
            <w:r>
              <w:rPr>
                <w:rFonts w:ascii="宋体" w:hAnsi="宋体" w:eastAsia="宋体"/>
                <w:sz w:val="18"/>
              </w:rPr>
              <w:t>2026-03-20</w:t>
            </w:r>
          </w:p>
        </w:tc>
        <w:tc>
          <w:tcPr>
            <w:tcW w:type="dxa" w:w="2160"/>
          </w:tcPr>
          <w:p>
            <w:r>
              <w:rPr>
                <w:rFonts w:ascii="宋体" w:hAnsi="宋体" w:eastAsia="宋体"/>
                <w:sz w:val="18"/>
              </w:rPr>
              <w:t>税总纳服发〔2026〕18号</w:t>
            </w:r>
          </w:p>
        </w:tc>
        <w:tc>
          <w:tcPr>
            <w:tcW w:type="dxa" w:w="2160"/>
          </w:tcPr>
          <w:p>
            <w:r>
              <w:rPr>
                <w:rFonts w:ascii="宋体" w:hAnsi="宋体" w:eastAsia="宋体"/>
                <w:sz w:val="18"/>
              </w:rPr>
              <w:t>国家税务总局关于开展2026年“便民办税春风行动”的意见</w:t>
            </w:r>
          </w:p>
        </w:tc>
      </w:tr>
      <w:tr>
        <w:tc>
          <w:tcPr>
            <w:tcW w:type="dxa" w:w="2160"/>
          </w:tcPr>
          <w:p>
            <w:r>
              <w:rPr>
                <w:rFonts w:ascii="宋体" w:hAnsi="宋体" w:eastAsia="宋体"/>
                <w:sz w:val="18"/>
              </w:rPr>
              <w:t>53</w:t>
            </w:r>
          </w:p>
        </w:tc>
        <w:tc>
          <w:tcPr>
            <w:tcW w:type="dxa" w:w="2160"/>
          </w:tcPr>
          <w:p>
            <w:r>
              <w:rPr>
                <w:rFonts w:ascii="宋体" w:hAnsi="宋体" w:eastAsia="宋体"/>
                <w:sz w:val="18"/>
              </w:rPr>
              <w:t>2026-03-20</w:t>
            </w:r>
          </w:p>
        </w:tc>
        <w:tc>
          <w:tcPr>
            <w:tcW w:type="dxa" w:w="2160"/>
          </w:tcPr>
          <w:p>
            <w:r>
              <w:rPr>
                <w:rFonts w:ascii="宋体" w:hAnsi="宋体" w:eastAsia="宋体"/>
                <w:sz w:val="18"/>
              </w:rPr>
              <w:t>税总纳服发〔2026〕17号</w:t>
            </w:r>
          </w:p>
        </w:tc>
        <w:tc>
          <w:tcPr>
            <w:tcW w:type="dxa" w:w="2160"/>
          </w:tcPr>
          <w:p>
            <w:r>
              <w:rPr>
                <w:rFonts w:ascii="宋体" w:hAnsi="宋体" w:eastAsia="宋体"/>
                <w:sz w:val="18"/>
              </w:rPr>
              <w:t>国家税务总局等9部门关于开展2026年助力小微经营主体发展“春雨润苗”专项行动的通知</w:t>
            </w:r>
          </w:p>
        </w:tc>
      </w:tr>
      <w:tr>
        <w:tc>
          <w:tcPr>
            <w:tcW w:type="dxa" w:w="2160"/>
          </w:tcPr>
          <w:p>
            <w:r>
              <w:rPr>
                <w:rFonts w:ascii="宋体" w:hAnsi="宋体" w:eastAsia="宋体"/>
                <w:sz w:val="18"/>
              </w:rPr>
              <w:t>54</w:t>
            </w:r>
          </w:p>
        </w:tc>
        <w:tc>
          <w:tcPr>
            <w:tcW w:type="dxa" w:w="2160"/>
          </w:tcPr>
          <w:p>
            <w:r>
              <w:rPr>
                <w:rFonts w:ascii="宋体" w:hAnsi="宋体" w:eastAsia="宋体"/>
                <w:sz w:val="18"/>
              </w:rPr>
              <w:t>2026-03-13</w:t>
            </w:r>
          </w:p>
        </w:tc>
        <w:tc>
          <w:tcPr>
            <w:tcW w:type="dxa" w:w="2160"/>
          </w:tcPr>
          <w:p>
            <w:r>
              <w:rPr>
                <w:rFonts w:ascii="宋体" w:hAnsi="宋体" w:eastAsia="宋体"/>
                <w:sz w:val="18"/>
              </w:rPr>
              <w:t>国家税务总局 工业和信息化部公告2026年第7号</w:t>
            </w:r>
          </w:p>
        </w:tc>
        <w:tc>
          <w:tcPr>
            <w:tcW w:type="dxa" w:w="2160"/>
          </w:tcPr>
          <w:p>
            <w:r>
              <w:rPr>
                <w:rFonts w:ascii="宋体" w:hAnsi="宋体" w:eastAsia="宋体"/>
                <w:sz w:val="18"/>
              </w:rPr>
              <w:t>国家税务总局 工业和信息化部关于发布《免征车辆购置税的设有固定装置的非运输专用作业车辆目录》（第二十一批）的公告</w:t>
            </w:r>
          </w:p>
        </w:tc>
      </w:tr>
      <w:tr>
        <w:tc>
          <w:tcPr>
            <w:tcW w:type="dxa" w:w="2160"/>
          </w:tcPr>
          <w:p>
            <w:r>
              <w:rPr>
                <w:rFonts w:ascii="宋体" w:hAnsi="宋体" w:eastAsia="宋体"/>
                <w:sz w:val="18"/>
              </w:rPr>
              <w:t>55</w:t>
            </w:r>
          </w:p>
        </w:tc>
        <w:tc>
          <w:tcPr>
            <w:tcW w:type="dxa" w:w="2160"/>
          </w:tcPr>
          <w:p>
            <w:r>
              <w:rPr>
                <w:rFonts w:ascii="宋体" w:hAnsi="宋体" w:eastAsia="宋体"/>
                <w:sz w:val="18"/>
              </w:rPr>
              <w:t>2026-03-03</w:t>
            </w:r>
          </w:p>
        </w:tc>
        <w:tc>
          <w:tcPr>
            <w:tcW w:type="dxa" w:w="2160"/>
          </w:tcPr>
          <w:p>
            <w:r>
              <w:rPr>
                <w:rFonts w:ascii="宋体" w:hAnsi="宋体" w:eastAsia="宋体"/>
                <w:sz w:val="18"/>
              </w:rPr>
              <w:t>税总货劳函〔2026〕27号</w:t>
            </w:r>
          </w:p>
        </w:tc>
        <w:tc>
          <w:tcPr>
            <w:tcW w:type="dxa" w:w="2160"/>
          </w:tcPr>
          <w:p>
            <w:r>
              <w:rPr>
                <w:rFonts w:ascii="宋体" w:hAnsi="宋体" w:eastAsia="宋体"/>
                <w:sz w:val="18"/>
              </w:rPr>
              <w:t>国家税务总局关于发布出口退税率文库2026A版的通知</w:t>
            </w:r>
          </w:p>
        </w:tc>
      </w:tr>
      <w:tr>
        <w:tc>
          <w:tcPr>
            <w:tcW w:type="dxa" w:w="2160"/>
          </w:tcPr>
          <w:p>
            <w:r>
              <w:rPr>
                <w:rFonts w:ascii="宋体" w:hAnsi="宋体" w:eastAsia="宋体"/>
                <w:sz w:val="18"/>
              </w:rPr>
              <w:t>56</w:t>
            </w:r>
          </w:p>
        </w:tc>
        <w:tc>
          <w:tcPr>
            <w:tcW w:type="dxa" w:w="2160"/>
          </w:tcPr>
          <w:p>
            <w:r>
              <w:rPr>
                <w:rFonts w:ascii="宋体" w:hAnsi="宋体" w:eastAsia="宋体"/>
                <w:sz w:val="18"/>
              </w:rPr>
              <w:t>2026-02-28</w:t>
            </w:r>
          </w:p>
        </w:tc>
        <w:tc>
          <w:tcPr>
            <w:tcW w:type="dxa" w:w="2160"/>
          </w:tcPr>
          <w:p>
            <w:r>
              <w:rPr>
                <w:rFonts w:ascii="宋体" w:hAnsi="宋体" w:eastAsia="宋体"/>
                <w:sz w:val="18"/>
              </w:rPr>
              <w:t>财关税〔2026〕24号</w:t>
            </w:r>
          </w:p>
        </w:tc>
        <w:tc>
          <w:tcPr>
            <w:tcW w:type="dxa" w:w="2160"/>
          </w:tcPr>
          <w:p>
            <w:r>
              <w:rPr>
                <w:rFonts w:ascii="宋体" w:hAnsi="宋体" w:eastAsia="宋体"/>
                <w:sz w:val="18"/>
              </w:rPr>
              <w:t>财政部 海关总署 税务总局关于“十五五”期间中国进出口商品交易会展期内销售的进口展品税收优惠政策的通知</w:t>
            </w:r>
          </w:p>
        </w:tc>
      </w:tr>
      <w:tr>
        <w:tc>
          <w:tcPr>
            <w:tcW w:type="dxa" w:w="2160"/>
          </w:tcPr>
          <w:p>
            <w:r>
              <w:rPr>
                <w:rFonts w:ascii="宋体" w:hAnsi="宋体" w:eastAsia="宋体"/>
                <w:sz w:val="18"/>
              </w:rPr>
              <w:t>57</w:t>
            </w:r>
          </w:p>
        </w:tc>
        <w:tc>
          <w:tcPr>
            <w:tcW w:type="dxa" w:w="2160"/>
          </w:tcPr>
          <w:p>
            <w:r>
              <w:rPr>
                <w:rFonts w:ascii="宋体" w:hAnsi="宋体" w:eastAsia="宋体"/>
                <w:sz w:val="18"/>
              </w:rPr>
              <w:t>2026-02-28</w:t>
            </w:r>
          </w:p>
        </w:tc>
        <w:tc>
          <w:tcPr>
            <w:tcW w:type="dxa" w:w="2160"/>
          </w:tcPr>
          <w:p>
            <w:r>
              <w:rPr>
                <w:rFonts w:ascii="宋体" w:hAnsi="宋体" w:eastAsia="宋体"/>
                <w:sz w:val="18"/>
              </w:rPr>
              <w:t>财关税〔2026〕23号</w:t>
            </w:r>
          </w:p>
        </w:tc>
        <w:tc>
          <w:tcPr>
            <w:tcW w:type="dxa" w:w="2160"/>
          </w:tcPr>
          <w:p>
            <w:r>
              <w:rPr>
                <w:rFonts w:ascii="宋体" w:hAnsi="宋体" w:eastAsia="宋体"/>
                <w:sz w:val="18"/>
              </w:rPr>
              <w:t>财政部 海关总署 税务总局关于“十五五”期间中西部地区国际性展会展期内销售的进口展品税收优惠政策的通知</w:t>
            </w:r>
          </w:p>
        </w:tc>
      </w:tr>
      <w:tr>
        <w:tc>
          <w:tcPr>
            <w:tcW w:type="dxa" w:w="2160"/>
          </w:tcPr>
          <w:p>
            <w:r>
              <w:rPr>
                <w:rFonts w:ascii="宋体" w:hAnsi="宋体" w:eastAsia="宋体"/>
                <w:sz w:val="18"/>
              </w:rPr>
              <w:t>58</w:t>
            </w:r>
          </w:p>
        </w:tc>
        <w:tc>
          <w:tcPr>
            <w:tcW w:type="dxa" w:w="2160"/>
          </w:tcPr>
          <w:p>
            <w:r>
              <w:rPr>
                <w:rFonts w:ascii="宋体" w:hAnsi="宋体" w:eastAsia="宋体"/>
                <w:sz w:val="18"/>
              </w:rPr>
              <w:t>2026-02-28</w:t>
            </w:r>
          </w:p>
        </w:tc>
        <w:tc>
          <w:tcPr>
            <w:tcW w:type="dxa" w:w="2160"/>
          </w:tcPr>
          <w:p>
            <w:r>
              <w:rPr>
                <w:rFonts w:ascii="宋体" w:hAnsi="宋体" w:eastAsia="宋体"/>
                <w:sz w:val="18"/>
              </w:rPr>
              <w:t>财关税〔2026〕22号</w:t>
            </w:r>
          </w:p>
        </w:tc>
        <w:tc>
          <w:tcPr>
            <w:tcW w:type="dxa" w:w="2160"/>
          </w:tcPr>
          <w:p>
            <w:r>
              <w:rPr>
                <w:rFonts w:ascii="宋体" w:hAnsi="宋体" w:eastAsia="宋体"/>
                <w:sz w:val="18"/>
              </w:rPr>
              <w:t>财政部 海关总署 税务总局关于中国国际服务贸易交易会展期内销售的进口展品税收优惠政策的通知</w:t>
            </w:r>
          </w:p>
        </w:tc>
      </w:tr>
      <w:tr>
        <w:tc>
          <w:tcPr>
            <w:tcW w:type="dxa" w:w="2160"/>
          </w:tcPr>
          <w:p>
            <w:r>
              <w:rPr>
                <w:rFonts w:ascii="宋体" w:hAnsi="宋体" w:eastAsia="宋体"/>
                <w:sz w:val="18"/>
              </w:rPr>
              <w:t>59</w:t>
            </w:r>
          </w:p>
        </w:tc>
        <w:tc>
          <w:tcPr>
            <w:tcW w:type="dxa" w:w="2160"/>
          </w:tcPr>
          <w:p>
            <w:r>
              <w:rPr>
                <w:rFonts w:ascii="宋体" w:hAnsi="宋体" w:eastAsia="宋体"/>
                <w:sz w:val="18"/>
              </w:rPr>
              <w:t>2026-02-13</w:t>
            </w:r>
          </w:p>
        </w:tc>
        <w:tc>
          <w:tcPr>
            <w:tcW w:type="dxa" w:w="2160"/>
          </w:tcPr>
          <w:p>
            <w:r>
              <w:rPr>
                <w:rFonts w:ascii="宋体" w:hAnsi="宋体" w:eastAsia="宋体"/>
                <w:sz w:val="18"/>
              </w:rPr>
              <w:t>财关税〔2026〕18号</w:t>
            </w:r>
          </w:p>
        </w:tc>
        <w:tc>
          <w:tcPr>
            <w:tcW w:type="dxa" w:w="2160"/>
          </w:tcPr>
          <w:p>
            <w:r>
              <w:rPr>
                <w:rFonts w:ascii="宋体" w:hAnsi="宋体" w:eastAsia="宋体"/>
                <w:sz w:val="18"/>
              </w:rPr>
              <w:t>财政部 海关总署 税务总局关于“十五五”期间种子种源进口税收优惠政策的通知</w:t>
            </w:r>
          </w:p>
        </w:tc>
      </w:tr>
      <w:tr>
        <w:tc>
          <w:tcPr>
            <w:tcW w:type="dxa" w:w="2160"/>
          </w:tcPr>
          <w:p>
            <w:r>
              <w:rPr>
                <w:rFonts w:ascii="宋体" w:hAnsi="宋体" w:eastAsia="宋体"/>
                <w:sz w:val="18"/>
              </w:rPr>
              <w:t>60</w:t>
            </w:r>
          </w:p>
        </w:tc>
        <w:tc>
          <w:tcPr>
            <w:tcW w:type="dxa" w:w="2160"/>
          </w:tcPr>
          <w:p>
            <w:r>
              <w:rPr>
                <w:rFonts w:ascii="宋体" w:hAnsi="宋体" w:eastAsia="宋体"/>
                <w:sz w:val="18"/>
              </w:rPr>
              <w:t>2026-02-13</w:t>
            </w:r>
          </w:p>
        </w:tc>
        <w:tc>
          <w:tcPr>
            <w:tcW w:type="dxa" w:w="2160"/>
          </w:tcPr>
          <w:p>
            <w:r>
              <w:rPr>
                <w:rFonts w:ascii="宋体" w:hAnsi="宋体" w:eastAsia="宋体"/>
                <w:sz w:val="18"/>
              </w:rPr>
              <w:t>财关税〔2026〕17号</w:t>
            </w:r>
          </w:p>
        </w:tc>
        <w:tc>
          <w:tcPr>
            <w:tcW w:type="dxa" w:w="2160"/>
          </w:tcPr>
          <w:p>
            <w:r>
              <w:rPr>
                <w:rFonts w:ascii="宋体" w:hAnsi="宋体" w:eastAsia="宋体"/>
                <w:sz w:val="18"/>
              </w:rPr>
              <w:t>财政部 国家发展改革委 工业和信息化部 海关总署 税务总局 国家能源局关于“十五五”期间能源资源勘探开发利用进口税收优惠政策管理办法的通知</w:t>
            </w:r>
          </w:p>
        </w:tc>
      </w:tr>
      <w:tr>
        <w:tc>
          <w:tcPr>
            <w:tcW w:type="dxa" w:w="2160"/>
          </w:tcPr>
          <w:p>
            <w:r>
              <w:rPr>
                <w:rFonts w:ascii="宋体" w:hAnsi="宋体" w:eastAsia="宋体"/>
                <w:sz w:val="18"/>
              </w:rPr>
              <w:t>61</w:t>
            </w:r>
          </w:p>
        </w:tc>
        <w:tc>
          <w:tcPr>
            <w:tcW w:type="dxa" w:w="2160"/>
          </w:tcPr>
          <w:p>
            <w:r>
              <w:rPr>
                <w:rFonts w:ascii="宋体" w:hAnsi="宋体" w:eastAsia="宋体"/>
                <w:sz w:val="18"/>
              </w:rPr>
              <w:t>2026-02-13</w:t>
            </w:r>
          </w:p>
        </w:tc>
        <w:tc>
          <w:tcPr>
            <w:tcW w:type="dxa" w:w="2160"/>
          </w:tcPr>
          <w:p>
            <w:r>
              <w:rPr>
                <w:rFonts w:ascii="宋体" w:hAnsi="宋体" w:eastAsia="宋体"/>
                <w:sz w:val="18"/>
              </w:rPr>
              <w:t>财关税〔2026〕16号</w:t>
            </w:r>
          </w:p>
        </w:tc>
        <w:tc>
          <w:tcPr>
            <w:tcW w:type="dxa" w:w="2160"/>
          </w:tcPr>
          <w:p>
            <w:r>
              <w:rPr>
                <w:rFonts w:ascii="宋体" w:hAnsi="宋体" w:eastAsia="宋体"/>
                <w:sz w:val="18"/>
              </w:rPr>
              <w:t>财政部 海关总署 税务总局关于“十五五”期间能源资源勘探开发利用进口税收优惠政策的通知</w:t>
            </w:r>
          </w:p>
        </w:tc>
      </w:tr>
      <w:tr>
        <w:tc>
          <w:tcPr>
            <w:tcW w:type="dxa" w:w="2160"/>
          </w:tcPr>
          <w:p>
            <w:r>
              <w:rPr>
                <w:rFonts w:ascii="宋体" w:hAnsi="宋体" w:eastAsia="宋体"/>
                <w:sz w:val="18"/>
              </w:rPr>
              <w:t>62</w:t>
            </w:r>
          </w:p>
        </w:tc>
        <w:tc>
          <w:tcPr>
            <w:tcW w:type="dxa" w:w="2160"/>
          </w:tcPr>
          <w:p>
            <w:r>
              <w:rPr>
                <w:rFonts w:ascii="宋体" w:hAnsi="宋体" w:eastAsia="宋体"/>
                <w:sz w:val="18"/>
              </w:rPr>
              <w:t>2026-02-13</w:t>
            </w:r>
          </w:p>
        </w:tc>
        <w:tc>
          <w:tcPr>
            <w:tcW w:type="dxa" w:w="2160"/>
          </w:tcPr>
          <w:p>
            <w:r>
              <w:rPr>
                <w:rFonts w:ascii="宋体" w:hAnsi="宋体" w:eastAsia="宋体"/>
                <w:sz w:val="18"/>
              </w:rPr>
              <w:t>财关税〔2026〕15号</w:t>
            </w:r>
          </w:p>
        </w:tc>
        <w:tc>
          <w:tcPr>
            <w:tcW w:type="dxa" w:w="2160"/>
          </w:tcPr>
          <w:p>
            <w:r>
              <w:rPr>
                <w:rFonts w:ascii="宋体" w:hAnsi="宋体" w:eastAsia="宋体"/>
                <w:sz w:val="18"/>
              </w:rPr>
              <w:t>财政部 海关总署 税务总局关于“十五五”期间国家综合性消防救援队伍进口税收优惠政策的通知</w:t>
            </w:r>
          </w:p>
        </w:tc>
      </w:tr>
      <w:tr>
        <w:tc>
          <w:tcPr>
            <w:tcW w:type="dxa" w:w="2160"/>
          </w:tcPr>
          <w:p>
            <w:r>
              <w:rPr>
                <w:rFonts w:ascii="宋体" w:hAnsi="宋体" w:eastAsia="宋体"/>
                <w:sz w:val="18"/>
              </w:rPr>
              <w:t>63</w:t>
            </w:r>
          </w:p>
        </w:tc>
        <w:tc>
          <w:tcPr>
            <w:tcW w:type="dxa" w:w="2160"/>
          </w:tcPr>
          <w:p>
            <w:r>
              <w:rPr>
                <w:rFonts w:ascii="宋体" w:hAnsi="宋体" w:eastAsia="宋体"/>
                <w:sz w:val="18"/>
              </w:rPr>
              <w:t>2026-02-13</w:t>
            </w:r>
          </w:p>
        </w:tc>
        <w:tc>
          <w:tcPr>
            <w:tcW w:type="dxa" w:w="2160"/>
          </w:tcPr>
          <w:p>
            <w:r>
              <w:rPr>
                <w:rFonts w:ascii="宋体" w:hAnsi="宋体" w:eastAsia="宋体"/>
                <w:sz w:val="18"/>
              </w:rPr>
              <w:t>财关税〔2026〕13号</w:t>
            </w:r>
          </w:p>
        </w:tc>
        <w:tc>
          <w:tcPr>
            <w:tcW w:type="dxa" w:w="2160"/>
          </w:tcPr>
          <w:p>
            <w:r>
              <w:rPr>
                <w:rFonts w:ascii="宋体" w:hAnsi="宋体" w:eastAsia="宋体"/>
                <w:sz w:val="18"/>
              </w:rPr>
              <w:t>财政部 中央宣传部 科技部 工业和信息化部 海关总署 税务总局 广电总局关于“十五五”期间支持科普事业发展进口税收优惠政策管理办法的通知</w:t>
            </w:r>
          </w:p>
        </w:tc>
      </w:tr>
      <w:tr>
        <w:tc>
          <w:tcPr>
            <w:tcW w:type="dxa" w:w="2160"/>
          </w:tcPr>
          <w:p>
            <w:r>
              <w:rPr>
                <w:rFonts w:ascii="宋体" w:hAnsi="宋体" w:eastAsia="宋体"/>
                <w:sz w:val="18"/>
              </w:rPr>
              <w:t>64</w:t>
            </w:r>
          </w:p>
        </w:tc>
        <w:tc>
          <w:tcPr>
            <w:tcW w:type="dxa" w:w="2160"/>
          </w:tcPr>
          <w:p>
            <w:r>
              <w:rPr>
                <w:rFonts w:ascii="宋体" w:hAnsi="宋体" w:eastAsia="宋体"/>
                <w:sz w:val="18"/>
              </w:rPr>
              <w:t>2026-02-13</w:t>
            </w:r>
          </w:p>
        </w:tc>
        <w:tc>
          <w:tcPr>
            <w:tcW w:type="dxa" w:w="2160"/>
          </w:tcPr>
          <w:p>
            <w:r>
              <w:rPr>
                <w:rFonts w:ascii="宋体" w:hAnsi="宋体" w:eastAsia="宋体"/>
                <w:sz w:val="18"/>
              </w:rPr>
              <w:t>财关税〔2026〕9号</w:t>
            </w:r>
          </w:p>
        </w:tc>
        <w:tc>
          <w:tcPr>
            <w:tcW w:type="dxa" w:w="2160"/>
          </w:tcPr>
          <w:p>
            <w:r>
              <w:rPr>
                <w:rFonts w:ascii="宋体" w:hAnsi="宋体" w:eastAsia="宋体"/>
                <w:sz w:val="18"/>
              </w:rPr>
              <w:t>财政部 海关总署 税务总局关于“十五五”期间进口科学研究、科技开发和教学用品免税清单的通知</w:t>
            </w:r>
          </w:p>
        </w:tc>
      </w:tr>
      <w:tr>
        <w:tc>
          <w:tcPr>
            <w:tcW w:type="dxa" w:w="2160"/>
          </w:tcPr>
          <w:p>
            <w:r>
              <w:rPr>
                <w:rFonts w:ascii="宋体" w:hAnsi="宋体" w:eastAsia="宋体"/>
                <w:sz w:val="18"/>
              </w:rPr>
              <w:t>65</w:t>
            </w:r>
          </w:p>
        </w:tc>
        <w:tc>
          <w:tcPr>
            <w:tcW w:type="dxa" w:w="2160"/>
          </w:tcPr>
          <w:p>
            <w:r>
              <w:rPr>
                <w:rFonts w:ascii="宋体" w:hAnsi="宋体" w:eastAsia="宋体"/>
                <w:sz w:val="18"/>
              </w:rPr>
              <w:t>2026-02-13</w:t>
            </w:r>
          </w:p>
        </w:tc>
        <w:tc>
          <w:tcPr>
            <w:tcW w:type="dxa" w:w="2160"/>
          </w:tcPr>
          <w:p>
            <w:r>
              <w:rPr>
                <w:rFonts w:ascii="宋体" w:hAnsi="宋体" w:eastAsia="宋体"/>
                <w:sz w:val="18"/>
              </w:rPr>
              <w:t>财关税〔2026〕8号</w:t>
            </w:r>
          </w:p>
        </w:tc>
        <w:tc>
          <w:tcPr>
            <w:tcW w:type="dxa" w:w="2160"/>
          </w:tcPr>
          <w:p>
            <w:r>
              <w:rPr>
                <w:rFonts w:ascii="宋体" w:hAnsi="宋体" w:eastAsia="宋体"/>
                <w:sz w:val="18"/>
              </w:rPr>
              <w:t>财政部 中央宣传部 国家发展改革委 教育部 科技部 工业和信息化部 民政部 商务部 文化和旅游部 国家卫生健康委 海关总署 税务总局关于“十五五”期间支持科技创新进口税收优惠政策管理办法的通知</w:t>
            </w:r>
          </w:p>
        </w:tc>
      </w:tr>
      <w:tr>
        <w:tc>
          <w:tcPr>
            <w:tcW w:type="dxa" w:w="2160"/>
          </w:tcPr>
          <w:p>
            <w:r>
              <w:rPr>
                <w:rFonts w:ascii="宋体" w:hAnsi="宋体" w:eastAsia="宋体"/>
                <w:sz w:val="18"/>
              </w:rPr>
              <w:t>66</w:t>
            </w:r>
          </w:p>
        </w:tc>
        <w:tc>
          <w:tcPr>
            <w:tcW w:type="dxa" w:w="2160"/>
          </w:tcPr>
          <w:p>
            <w:r>
              <w:rPr>
                <w:rFonts w:ascii="宋体" w:hAnsi="宋体" w:eastAsia="宋体"/>
                <w:sz w:val="18"/>
              </w:rPr>
              <w:t>2026-02-13</w:t>
            </w:r>
          </w:p>
        </w:tc>
        <w:tc>
          <w:tcPr>
            <w:tcW w:type="dxa" w:w="2160"/>
          </w:tcPr>
          <w:p>
            <w:r>
              <w:rPr>
                <w:rFonts w:ascii="宋体" w:hAnsi="宋体" w:eastAsia="宋体"/>
                <w:sz w:val="18"/>
              </w:rPr>
              <w:t>财关税〔2026〕7号</w:t>
            </w:r>
          </w:p>
        </w:tc>
        <w:tc>
          <w:tcPr>
            <w:tcW w:type="dxa" w:w="2160"/>
          </w:tcPr>
          <w:p>
            <w:r>
              <w:rPr>
                <w:rFonts w:ascii="宋体" w:hAnsi="宋体" w:eastAsia="宋体"/>
                <w:sz w:val="18"/>
              </w:rPr>
              <w:t>财政部 海关总署 税务总局关于“十五五”期间支持科技创新进口税收优惠政策的通知</w:t>
            </w:r>
          </w:p>
        </w:tc>
      </w:tr>
      <w:tr>
        <w:tc>
          <w:tcPr>
            <w:tcW w:type="dxa" w:w="2160"/>
          </w:tcPr>
          <w:p>
            <w:r>
              <w:rPr>
                <w:rFonts w:ascii="宋体" w:hAnsi="宋体" w:eastAsia="宋体"/>
                <w:sz w:val="18"/>
              </w:rPr>
              <w:t>67</w:t>
            </w:r>
          </w:p>
        </w:tc>
        <w:tc>
          <w:tcPr>
            <w:tcW w:type="dxa" w:w="2160"/>
          </w:tcPr>
          <w:p>
            <w:r>
              <w:rPr>
                <w:rFonts w:ascii="宋体" w:hAnsi="宋体" w:eastAsia="宋体"/>
                <w:sz w:val="18"/>
              </w:rPr>
              <w:t>2026-02-10</w:t>
            </w:r>
          </w:p>
        </w:tc>
        <w:tc>
          <w:tcPr>
            <w:tcW w:type="dxa" w:w="2160"/>
          </w:tcPr>
          <w:p>
            <w:r>
              <w:rPr>
                <w:rFonts w:ascii="宋体" w:hAnsi="宋体" w:eastAsia="宋体"/>
                <w:sz w:val="18"/>
              </w:rPr>
              <w:t>财关税〔2026〕12号</w:t>
            </w:r>
          </w:p>
        </w:tc>
        <w:tc>
          <w:tcPr>
            <w:tcW w:type="dxa" w:w="2160"/>
          </w:tcPr>
          <w:p>
            <w:r>
              <w:rPr>
                <w:rFonts w:ascii="宋体" w:hAnsi="宋体" w:eastAsia="宋体"/>
                <w:sz w:val="18"/>
              </w:rPr>
              <w:t>财政部 海关总署 税务总局关于“十五五”期间支持科普事业发展进口税收优惠政策的通知</w:t>
            </w:r>
          </w:p>
        </w:tc>
      </w:tr>
      <w:tr>
        <w:tc>
          <w:tcPr>
            <w:tcW w:type="dxa" w:w="2160"/>
          </w:tcPr>
          <w:p>
            <w:r>
              <w:rPr>
                <w:rFonts w:ascii="宋体" w:hAnsi="宋体" w:eastAsia="宋体"/>
                <w:sz w:val="18"/>
              </w:rPr>
              <w:t>68</w:t>
            </w:r>
          </w:p>
        </w:tc>
        <w:tc>
          <w:tcPr>
            <w:tcW w:type="dxa" w:w="2160"/>
          </w:tcPr>
          <w:p>
            <w:r>
              <w:rPr>
                <w:rFonts w:ascii="宋体" w:hAnsi="宋体" w:eastAsia="宋体"/>
                <w:sz w:val="18"/>
              </w:rPr>
              <w:t>2026-02-10</w:t>
            </w:r>
          </w:p>
        </w:tc>
        <w:tc>
          <w:tcPr>
            <w:tcW w:type="dxa" w:w="2160"/>
          </w:tcPr>
          <w:p>
            <w:r>
              <w:rPr>
                <w:rFonts w:ascii="宋体" w:hAnsi="宋体" w:eastAsia="宋体"/>
                <w:sz w:val="18"/>
              </w:rPr>
              <w:t>财政部 海关总署 税务总局公告2026年第17号</w:t>
            </w:r>
          </w:p>
        </w:tc>
        <w:tc>
          <w:tcPr>
            <w:tcW w:type="dxa" w:w="2160"/>
          </w:tcPr>
          <w:p>
            <w:r>
              <w:rPr>
                <w:rFonts w:ascii="宋体" w:hAnsi="宋体" w:eastAsia="宋体"/>
                <w:sz w:val="18"/>
              </w:rPr>
              <w:t>财政部 海关总署 税务总局关于增值税法施行后进口环节增值税优惠政策衔接事项的公告</w:t>
            </w:r>
          </w:p>
        </w:tc>
      </w:tr>
      <w:tr>
        <w:tc>
          <w:tcPr>
            <w:tcW w:type="dxa" w:w="2160"/>
          </w:tcPr>
          <w:p>
            <w:r>
              <w:rPr>
                <w:rFonts w:ascii="宋体" w:hAnsi="宋体" w:eastAsia="宋体"/>
                <w:sz w:val="18"/>
              </w:rPr>
              <w:t>69</w:t>
            </w:r>
          </w:p>
        </w:tc>
        <w:tc>
          <w:tcPr>
            <w:tcW w:type="dxa" w:w="2160"/>
          </w:tcPr>
          <w:p>
            <w:r>
              <w:rPr>
                <w:rFonts w:ascii="宋体" w:hAnsi="宋体" w:eastAsia="宋体"/>
                <w:sz w:val="18"/>
              </w:rPr>
              <w:t>2026-02-06</w:t>
            </w:r>
          </w:p>
        </w:tc>
        <w:tc>
          <w:tcPr>
            <w:tcW w:type="dxa" w:w="2160"/>
          </w:tcPr>
          <w:p>
            <w:r>
              <w:rPr>
                <w:rFonts w:ascii="宋体" w:hAnsi="宋体" w:eastAsia="宋体"/>
                <w:sz w:val="18"/>
              </w:rPr>
              <w:t>财政部 海关总署 税务总局公告2026年第16号</w:t>
            </w:r>
          </w:p>
        </w:tc>
        <w:tc>
          <w:tcPr>
            <w:tcW w:type="dxa" w:w="2160"/>
          </w:tcPr>
          <w:p>
            <w:r>
              <w:rPr>
                <w:rFonts w:ascii="宋体" w:hAnsi="宋体" w:eastAsia="宋体"/>
                <w:sz w:val="18"/>
              </w:rPr>
              <w:t>财政部 海关总署 税务总局关于跨境电子商务出口退运商品税收优惠政策的公告</w:t>
            </w:r>
          </w:p>
        </w:tc>
      </w:tr>
      <w:tr>
        <w:tc>
          <w:tcPr>
            <w:tcW w:type="dxa" w:w="2160"/>
          </w:tcPr>
          <w:p>
            <w:r>
              <w:rPr>
                <w:rFonts w:ascii="宋体" w:hAnsi="宋体" w:eastAsia="宋体"/>
                <w:sz w:val="18"/>
              </w:rPr>
              <w:t>70</w:t>
            </w:r>
          </w:p>
        </w:tc>
        <w:tc>
          <w:tcPr>
            <w:tcW w:type="dxa" w:w="2160"/>
          </w:tcPr>
          <w:p>
            <w:r>
              <w:rPr>
                <w:rFonts w:ascii="宋体" w:hAnsi="宋体" w:eastAsia="宋体"/>
                <w:sz w:val="18"/>
              </w:rPr>
              <w:t>2026-02-04</w:t>
            </w:r>
          </w:p>
        </w:tc>
        <w:tc>
          <w:tcPr>
            <w:tcW w:type="dxa" w:w="2160"/>
          </w:tcPr>
          <w:p>
            <w:r>
              <w:rPr>
                <w:rFonts w:ascii="宋体" w:hAnsi="宋体" w:eastAsia="宋体"/>
                <w:sz w:val="18"/>
              </w:rPr>
              <w:t>财关税〔2026〕6号</w:t>
            </w:r>
          </w:p>
        </w:tc>
        <w:tc>
          <w:tcPr>
            <w:tcW w:type="dxa" w:w="2160"/>
          </w:tcPr>
          <w:p>
            <w:r>
              <w:rPr>
                <w:rFonts w:ascii="宋体" w:hAnsi="宋体" w:eastAsia="宋体"/>
                <w:sz w:val="18"/>
              </w:rPr>
              <w:t>财政部 海关总署 税务总局关于海南自由贸易港岛内居民消费的进境商品“零关税”政策的通知</w:t>
            </w:r>
          </w:p>
        </w:tc>
      </w:tr>
      <w:tr>
        <w:tc>
          <w:tcPr>
            <w:tcW w:type="dxa" w:w="2160"/>
          </w:tcPr>
          <w:p>
            <w:r>
              <w:rPr>
                <w:rFonts w:ascii="宋体" w:hAnsi="宋体" w:eastAsia="宋体"/>
                <w:sz w:val="18"/>
              </w:rPr>
              <w:t>71</w:t>
            </w:r>
          </w:p>
        </w:tc>
        <w:tc>
          <w:tcPr>
            <w:tcW w:type="dxa" w:w="2160"/>
          </w:tcPr>
          <w:p>
            <w:r>
              <w:rPr>
                <w:rFonts w:ascii="宋体" w:hAnsi="宋体" w:eastAsia="宋体"/>
                <w:sz w:val="18"/>
              </w:rPr>
              <w:t>2026-02-03</w:t>
            </w:r>
          </w:p>
        </w:tc>
        <w:tc>
          <w:tcPr>
            <w:tcW w:type="dxa" w:w="2160"/>
          </w:tcPr>
          <w:p>
            <w:r>
              <w:rPr>
                <w:rFonts w:ascii="宋体" w:hAnsi="宋体" w:eastAsia="宋体"/>
                <w:sz w:val="18"/>
              </w:rPr>
              <w:t>国家税务总局通告2026年第1号</w:t>
            </w:r>
          </w:p>
        </w:tc>
        <w:tc>
          <w:tcPr>
            <w:tcW w:type="dxa" w:w="2160"/>
          </w:tcPr>
          <w:p>
            <w:r>
              <w:rPr>
                <w:rFonts w:ascii="宋体" w:hAnsi="宋体" w:eastAsia="宋体"/>
                <w:sz w:val="18"/>
              </w:rPr>
              <w:t>国家税务总局关于2025年度个人所得税综合所得汇算清缴预约办理时间的通告</w:t>
            </w:r>
          </w:p>
        </w:tc>
      </w:tr>
      <w:tr>
        <w:tc>
          <w:tcPr>
            <w:tcW w:type="dxa" w:w="2160"/>
          </w:tcPr>
          <w:p>
            <w:r>
              <w:rPr>
                <w:rFonts w:ascii="宋体" w:hAnsi="宋体" w:eastAsia="宋体"/>
                <w:sz w:val="18"/>
              </w:rPr>
              <w:t>72</w:t>
            </w:r>
          </w:p>
        </w:tc>
        <w:tc>
          <w:tcPr>
            <w:tcW w:type="dxa" w:w="2160"/>
          </w:tcPr>
          <w:p>
            <w:r>
              <w:rPr>
                <w:rFonts w:ascii="宋体" w:hAnsi="宋体" w:eastAsia="宋体"/>
                <w:sz w:val="18"/>
              </w:rPr>
              <w:t>2026-02-01</w:t>
            </w:r>
          </w:p>
        </w:tc>
        <w:tc>
          <w:tcPr>
            <w:tcW w:type="dxa" w:w="2160"/>
          </w:tcPr>
          <w:p>
            <w:r>
              <w:rPr>
                <w:rFonts w:ascii="宋体" w:hAnsi="宋体" w:eastAsia="宋体"/>
                <w:sz w:val="18"/>
              </w:rPr>
              <w:t>国家税务总局公告2026年第6号</w:t>
            </w:r>
          </w:p>
        </w:tc>
        <w:tc>
          <w:tcPr>
            <w:tcW w:type="dxa" w:w="2160"/>
          </w:tcPr>
          <w:p>
            <w:r>
              <w:rPr>
                <w:rFonts w:ascii="宋体" w:hAnsi="宋体" w:eastAsia="宋体"/>
                <w:sz w:val="18"/>
              </w:rPr>
              <w:t>国家税务总局关于调整增值税纳税申报有关事项的公告</w:t>
            </w:r>
          </w:p>
        </w:tc>
      </w:tr>
      <w:tr>
        <w:tc>
          <w:tcPr>
            <w:tcW w:type="dxa" w:w="2160"/>
          </w:tcPr>
          <w:p>
            <w:r>
              <w:rPr>
                <w:rFonts w:ascii="宋体" w:hAnsi="宋体" w:eastAsia="宋体"/>
                <w:sz w:val="18"/>
              </w:rPr>
              <w:t>73</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税务总局公告2026年第15号</w:t>
            </w:r>
          </w:p>
        </w:tc>
        <w:tc>
          <w:tcPr>
            <w:tcW w:type="dxa" w:w="2160"/>
          </w:tcPr>
          <w:p>
            <w:r>
              <w:rPr>
                <w:rFonts w:ascii="宋体" w:hAnsi="宋体" w:eastAsia="宋体"/>
                <w:sz w:val="18"/>
              </w:rPr>
              <w:t>财政部 税务总局关于发布《长期资产进项税额抵扣暂行办法》的公告</w:t>
            </w:r>
          </w:p>
        </w:tc>
      </w:tr>
      <w:tr>
        <w:tc>
          <w:tcPr>
            <w:tcW w:type="dxa" w:w="2160"/>
          </w:tcPr>
          <w:p>
            <w:r>
              <w:rPr>
                <w:rFonts w:ascii="宋体" w:hAnsi="宋体" w:eastAsia="宋体"/>
                <w:sz w:val="18"/>
              </w:rPr>
              <w:t>74</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税务总局公告2026年第14号</w:t>
            </w:r>
          </w:p>
        </w:tc>
        <w:tc>
          <w:tcPr>
            <w:tcW w:type="dxa" w:w="2160"/>
          </w:tcPr>
          <w:p>
            <w:r>
              <w:rPr>
                <w:rFonts w:ascii="宋体" w:hAnsi="宋体" w:eastAsia="宋体"/>
                <w:sz w:val="18"/>
              </w:rPr>
              <w:t>财政部 税务总局关于发布《增值税预缴税款管理办法》的公告</w:t>
            </w:r>
          </w:p>
        </w:tc>
      </w:tr>
      <w:tr>
        <w:tc>
          <w:tcPr>
            <w:tcW w:type="dxa" w:w="2160"/>
          </w:tcPr>
          <w:p>
            <w:r>
              <w:rPr>
                <w:rFonts w:ascii="宋体" w:hAnsi="宋体" w:eastAsia="宋体"/>
                <w:sz w:val="18"/>
              </w:rPr>
              <w:t>75</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税务总局公告2026年第13号</w:t>
            </w:r>
          </w:p>
        </w:tc>
        <w:tc>
          <w:tcPr>
            <w:tcW w:type="dxa" w:w="2160"/>
          </w:tcPr>
          <w:p>
            <w:r>
              <w:rPr>
                <w:rFonts w:ascii="宋体" w:hAnsi="宋体" w:eastAsia="宋体"/>
                <w:sz w:val="18"/>
              </w:rPr>
              <w:t>财政部 税务总局关于增值税进项税额抵扣等有关事项的公告</w:t>
            </w:r>
          </w:p>
        </w:tc>
      </w:tr>
      <w:tr>
        <w:tc>
          <w:tcPr>
            <w:tcW w:type="dxa" w:w="2160"/>
          </w:tcPr>
          <w:p>
            <w:r>
              <w:rPr>
                <w:rFonts w:ascii="宋体" w:hAnsi="宋体" w:eastAsia="宋体"/>
                <w:sz w:val="18"/>
              </w:rPr>
              <w:t>76</w:t>
            </w:r>
          </w:p>
        </w:tc>
        <w:tc>
          <w:tcPr>
            <w:tcW w:type="dxa" w:w="2160"/>
          </w:tcPr>
          <w:p>
            <w:r>
              <w:rPr>
                <w:rFonts w:ascii="宋体" w:hAnsi="宋体" w:eastAsia="宋体"/>
                <w:sz w:val="18"/>
              </w:rPr>
              <w:t>2026-01-30</w:t>
            </w:r>
          </w:p>
        </w:tc>
        <w:tc>
          <w:tcPr>
            <w:tcW w:type="dxa" w:w="2160"/>
          </w:tcPr>
          <w:p>
            <w:r>
              <w:rPr>
                <w:rFonts w:ascii="宋体" w:hAnsi="宋体" w:eastAsia="宋体"/>
                <w:sz w:val="18"/>
              </w:rPr>
              <w:t>国家税务总局公告2026年第5号</w:t>
            </w:r>
          </w:p>
        </w:tc>
        <w:tc>
          <w:tcPr>
            <w:tcW w:type="dxa" w:w="2160"/>
          </w:tcPr>
          <w:p>
            <w:r>
              <w:rPr>
                <w:rFonts w:ascii="宋体" w:hAnsi="宋体" w:eastAsia="宋体"/>
                <w:sz w:val="18"/>
              </w:rPr>
              <w:t>国家税务总局关于发布《出口业务增值税和消费税退（免）税管理办法》的公告</w:t>
            </w:r>
          </w:p>
        </w:tc>
      </w:tr>
      <w:tr>
        <w:tc>
          <w:tcPr>
            <w:tcW w:type="dxa" w:w="2160"/>
          </w:tcPr>
          <w:p>
            <w:r>
              <w:rPr>
                <w:rFonts w:ascii="宋体" w:hAnsi="宋体" w:eastAsia="宋体"/>
                <w:sz w:val="18"/>
              </w:rPr>
              <w:t>77</w:t>
            </w:r>
          </w:p>
        </w:tc>
        <w:tc>
          <w:tcPr>
            <w:tcW w:type="dxa" w:w="2160"/>
          </w:tcPr>
          <w:p>
            <w:r>
              <w:rPr>
                <w:rFonts w:ascii="宋体" w:hAnsi="宋体" w:eastAsia="宋体"/>
                <w:sz w:val="18"/>
              </w:rPr>
              <w:t>2026-01-30</w:t>
            </w:r>
          </w:p>
        </w:tc>
        <w:tc>
          <w:tcPr>
            <w:tcW w:type="dxa" w:w="2160"/>
          </w:tcPr>
          <w:p>
            <w:r>
              <w:rPr>
                <w:rFonts w:ascii="宋体" w:hAnsi="宋体" w:eastAsia="宋体"/>
                <w:sz w:val="18"/>
              </w:rPr>
              <w:t>国家税务总局公告2026年第4号</w:t>
            </w:r>
          </w:p>
        </w:tc>
        <w:tc>
          <w:tcPr>
            <w:tcW w:type="dxa" w:w="2160"/>
          </w:tcPr>
          <w:p>
            <w:r>
              <w:rPr>
                <w:rFonts w:ascii="宋体" w:hAnsi="宋体" w:eastAsia="宋体"/>
                <w:sz w:val="18"/>
              </w:rPr>
              <w:t>国家税务总局关于起征点标准等增值税征管事项的公告</w:t>
            </w:r>
          </w:p>
        </w:tc>
      </w:tr>
      <w:tr>
        <w:tc>
          <w:tcPr>
            <w:tcW w:type="dxa" w:w="2160"/>
          </w:tcPr>
          <w:p>
            <w:r>
              <w:rPr>
                <w:rFonts w:ascii="宋体" w:hAnsi="宋体" w:eastAsia="宋体"/>
                <w:sz w:val="18"/>
              </w:rPr>
              <w:t>78</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税务总局公告2026年第12号</w:t>
            </w:r>
          </w:p>
        </w:tc>
        <w:tc>
          <w:tcPr>
            <w:tcW w:type="dxa" w:w="2160"/>
          </w:tcPr>
          <w:p>
            <w:r>
              <w:rPr>
                <w:rFonts w:ascii="宋体" w:hAnsi="宋体" w:eastAsia="宋体"/>
                <w:sz w:val="18"/>
              </w:rPr>
              <w:t>财政部 税务总局关于明确增值税应税交易销售额计算口径的公告</w:t>
            </w:r>
          </w:p>
        </w:tc>
      </w:tr>
      <w:tr>
        <w:tc>
          <w:tcPr>
            <w:tcW w:type="dxa" w:w="2160"/>
          </w:tcPr>
          <w:p>
            <w:r>
              <w:rPr>
                <w:rFonts w:ascii="宋体" w:hAnsi="宋体" w:eastAsia="宋体"/>
                <w:sz w:val="18"/>
              </w:rPr>
              <w:t>79</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税务总局公告2026年第11号</w:t>
            </w:r>
          </w:p>
        </w:tc>
        <w:tc>
          <w:tcPr>
            <w:tcW w:type="dxa" w:w="2160"/>
          </w:tcPr>
          <w:p>
            <w:r>
              <w:rPr>
                <w:rFonts w:ascii="宋体" w:hAnsi="宋体" w:eastAsia="宋体"/>
                <w:sz w:val="18"/>
              </w:rPr>
              <w:t>财政部 税务总局关于出口业务增值税和消费税政策的公告</w:t>
            </w:r>
          </w:p>
        </w:tc>
      </w:tr>
      <w:tr>
        <w:tc>
          <w:tcPr>
            <w:tcW w:type="dxa" w:w="2160"/>
          </w:tcPr>
          <w:p>
            <w:r>
              <w:rPr>
                <w:rFonts w:ascii="宋体" w:hAnsi="宋体" w:eastAsia="宋体"/>
                <w:sz w:val="18"/>
              </w:rPr>
              <w:t>80</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税务总局公告2026年第10号</w:t>
            </w:r>
          </w:p>
        </w:tc>
        <w:tc>
          <w:tcPr>
            <w:tcW w:type="dxa" w:w="2160"/>
          </w:tcPr>
          <w:p>
            <w:r>
              <w:rPr>
                <w:rFonts w:ascii="宋体" w:hAnsi="宋体" w:eastAsia="宋体"/>
                <w:sz w:val="18"/>
              </w:rPr>
              <w:t>财政部 税务总局关于增值税法施行后增值税优惠政策衔接事项的公告</w:t>
            </w:r>
          </w:p>
        </w:tc>
      </w:tr>
      <w:tr>
        <w:tc>
          <w:tcPr>
            <w:tcW w:type="dxa" w:w="2160"/>
          </w:tcPr>
          <w:p>
            <w:r>
              <w:rPr>
                <w:rFonts w:ascii="宋体" w:hAnsi="宋体" w:eastAsia="宋体"/>
                <w:sz w:val="18"/>
              </w:rPr>
              <w:t>81</w:t>
            </w:r>
          </w:p>
        </w:tc>
        <w:tc>
          <w:tcPr>
            <w:tcW w:type="dxa" w:w="2160"/>
          </w:tcPr>
          <w:p>
            <w:r>
              <w:rPr>
                <w:rFonts w:ascii="宋体" w:hAnsi="宋体" w:eastAsia="宋体"/>
                <w:sz w:val="18"/>
              </w:rPr>
              <w:t>2026-01-30</w:t>
            </w:r>
          </w:p>
        </w:tc>
        <w:tc>
          <w:tcPr>
            <w:tcW w:type="dxa" w:w="2160"/>
          </w:tcPr>
          <w:p>
            <w:r>
              <w:rPr>
                <w:rFonts w:ascii="宋体" w:hAnsi="宋体" w:eastAsia="宋体"/>
                <w:sz w:val="18"/>
              </w:rPr>
              <w:t>财政部 税务总局公告2026年第9号</w:t>
            </w:r>
          </w:p>
        </w:tc>
        <w:tc>
          <w:tcPr>
            <w:tcW w:type="dxa" w:w="2160"/>
          </w:tcPr>
          <w:p>
            <w:r>
              <w:rPr>
                <w:rFonts w:ascii="宋体" w:hAnsi="宋体" w:eastAsia="宋体"/>
                <w:sz w:val="18"/>
              </w:rPr>
              <w:t>财政部 税务总局关于增值税征税具体范围有关事项的公告</w:t>
            </w:r>
          </w:p>
        </w:tc>
      </w:tr>
      <w:tr>
        <w:tc>
          <w:tcPr>
            <w:tcW w:type="dxa" w:w="2160"/>
          </w:tcPr>
          <w:p>
            <w:r>
              <w:rPr>
                <w:rFonts w:ascii="宋体" w:hAnsi="宋体" w:eastAsia="宋体"/>
                <w:sz w:val="18"/>
              </w:rPr>
              <w:t>82</w:t>
            </w:r>
          </w:p>
        </w:tc>
        <w:tc>
          <w:tcPr>
            <w:tcW w:type="dxa" w:w="2160"/>
          </w:tcPr>
          <w:p>
            <w:r>
              <w:rPr>
                <w:rFonts w:ascii="宋体" w:hAnsi="宋体" w:eastAsia="宋体"/>
                <w:sz w:val="18"/>
              </w:rPr>
              <w:t>2026-01-23</w:t>
            </w:r>
          </w:p>
        </w:tc>
        <w:tc>
          <w:tcPr>
            <w:tcW w:type="dxa" w:w="2160"/>
          </w:tcPr>
          <w:p>
            <w:r>
              <w:rPr>
                <w:rFonts w:ascii="宋体" w:hAnsi="宋体" w:eastAsia="宋体"/>
                <w:sz w:val="18"/>
              </w:rPr>
              <w:t>交运规〔2026〕1号</w:t>
            </w:r>
          </w:p>
        </w:tc>
        <w:tc>
          <w:tcPr>
            <w:tcW w:type="dxa" w:w="2160"/>
          </w:tcPr>
          <w:p>
            <w:r>
              <w:rPr>
                <w:rFonts w:ascii="宋体" w:hAnsi="宋体" w:eastAsia="宋体"/>
                <w:sz w:val="18"/>
              </w:rPr>
              <w:t>交通运输部 国家税务总局关于印发《网络货运承运平台经营管理办法》的通知</w:t>
            </w:r>
          </w:p>
        </w:tc>
      </w:tr>
      <w:tr>
        <w:tc>
          <w:tcPr>
            <w:tcW w:type="dxa" w:w="2160"/>
          </w:tcPr>
          <w:p>
            <w:r>
              <w:rPr>
                <w:rFonts w:ascii="宋体" w:hAnsi="宋体" w:eastAsia="宋体"/>
                <w:sz w:val="18"/>
              </w:rPr>
              <w:t>83</w:t>
            </w:r>
          </w:p>
        </w:tc>
        <w:tc>
          <w:tcPr>
            <w:tcW w:type="dxa" w:w="2160"/>
          </w:tcPr>
          <w:p>
            <w:r>
              <w:rPr>
                <w:rFonts w:ascii="宋体" w:hAnsi="宋体" w:eastAsia="宋体"/>
                <w:sz w:val="18"/>
              </w:rPr>
              <w:t>2026-01-21</w:t>
            </w:r>
          </w:p>
        </w:tc>
        <w:tc>
          <w:tcPr>
            <w:tcW w:type="dxa" w:w="2160"/>
          </w:tcPr>
          <w:p>
            <w:r>
              <w:rPr>
                <w:rFonts w:ascii="宋体" w:hAnsi="宋体" w:eastAsia="宋体"/>
                <w:sz w:val="18"/>
              </w:rPr>
              <w:t>财关税〔2026〕2号</w:t>
            </w:r>
          </w:p>
        </w:tc>
        <w:tc>
          <w:tcPr>
            <w:tcW w:type="dxa" w:w="2160"/>
          </w:tcPr>
          <w:p>
            <w:r>
              <w:rPr>
                <w:rFonts w:ascii="宋体" w:hAnsi="宋体" w:eastAsia="宋体"/>
                <w:sz w:val="18"/>
              </w:rPr>
              <w:t>财政部 商务部 文化和旅游部 海关总署 税务总局关于口岸进境免税店有关事宜的通知</w:t>
            </w:r>
          </w:p>
        </w:tc>
      </w:tr>
      <w:tr>
        <w:tc>
          <w:tcPr>
            <w:tcW w:type="dxa" w:w="2160"/>
          </w:tcPr>
          <w:p>
            <w:r>
              <w:rPr>
                <w:rFonts w:ascii="宋体" w:hAnsi="宋体" w:eastAsia="宋体"/>
                <w:sz w:val="18"/>
              </w:rPr>
              <w:t>84</w:t>
            </w:r>
          </w:p>
        </w:tc>
        <w:tc>
          <w:tcPr>
            <w:tcW w:type="dxa" w:w="2160"/>
          </w:tcPr>
          <w:p>
            <w:r>
              <w:rPr>
                <w:rFonts w:ascii="宋体" w:hAnsi="宋体" w:eastAsia="宋体"/>
                <w:sz w:val="18"/>
              </w:rPr>
              <w:t>2026-01-19</w:t>
            </w:r>
          </w:p>
        </w:tc>
        <w:tc>
          <w:tcPr>
            <w:tcW w:type="dxa" w:w="2160"/>
          </w:tcPr>
          <w:p>
            <w:r>
              <w:rPr>
                <w:rFonts w:ascii="宋体" w:hAnsi="宋体" w:eastAsia="宋体"/>
                <w:sz w:val="18"/>
              </w:rPr>
              <w:t>法释〔2026〕2号</w:t>
            </w:r>
          </w:p>
        </w:tc>
        <w:tc>
          <w:tcPr>
            <w:tcW w:type="dxa" w:w="2160"/>
          </w:tcPr>
          <w:p>
            <w:r>
              <w:rPr>
                <w:rFonts w:ascii="宋体" w:hAnsi="宋体" w:eastAsia="宋体"/>
                <w:sz w:val="18"/>
              </w:rPr>
              <w:t>最高人民法院关于审理矿产资源纠纷案件适用法律若干问题的解释</w:t>
            </w:r>
          </w:p>
        </w:tc>
      </w:tr>
      <w:tr>
        <w:tc>
          <w:tcPr>
            <w:tcW w:type="dxa" w:w="2160"/>
          </w:tcPr>
          <w:p>
            <w:r>
              <w:rPr>
                <w:rFonts w:ascii="宋体" w:hAnsi="宋体" w:eastAsia="宋体"/>
                <w:sz w:val="18"/>
              </w:rPr>
              <w:t>85</w:t>
            </w:r>
          </w:p>
        </w:tc>
        <w:tc>
          <w:tcPr>
            <w:tcW w:type="dxa" w:w="2160"/>
          </w:tcPr>
          <w:p>
            <w:r>
              <w:rPr>
                <w:rFonts w:ascii="宋体" w:hAnsi="宋体" w:eastAsia="宋体"/>
                <w:sz w:val="18"/>
              </w:rPr>
              <w:t>2026-01-15</w:t>
            </w:r>
          </w:p>
        </w:tc>
        <w:tc>
          <w:tcPr>
            <w:tcW w:type="dxa" w:w="2160"/>
          </w:tcPr>
          <w:p>
            <w:r>
              <w:rPr>
                <w:rFonts w:ascii="宋体" w:hAnsi="宋体" w:eastAsia="宋体"/>
                <w:sz w:val="18"/>
              </w:rPr>
              <w:t>财政部 税务总局 国家发展改革委 民政部 商务部 国家卫生健康委公告2026年第7号</w:t>
            </w:r>
          </w:p>
        </w:tc>
        <w:tc>
          <w:tcPr>
            <w:tcW w:type="dxa" w:w="2160"/>
          </w:tcPr>
          <w:p>
            <w:r>
              <w:rPr>
                <w:rFonts w:ascii="宋体" w:hAnsi="宋体" w:eastAsia="宋体"/>
                <w:sz w:val="18"/>
              </w:rPr>
              <w:t>财政部 税务总局 国家发展改革委 民政部 商务部 国家卫生健康委关于延续实施养老、托育、家政等社区家庭服务业税费优惠政策的公告</w:t>
            </w:r>
          </w:p>
        </w:tc>
      </w:tr>
      <w:tr>
        <w:tc>
          <w:tcPr>
            <w:tcW w:type="dxa" w:w="2160"/>
          </w:tcPr>
          <w:p>
            <w:r>
              <w:rPr>
                <w:rFonts w:ascii="宋体" w:hAnsi="宋体" w:eastAsia="宋体"/>
                <w:sz w:val="18"/>
              </w:rPr>
              <w:t>86</w:t>
            </w:r>
          </w:p>
        </w:tc>
        <w:tc>
          <w:tcPr>
            <w:tcW w:type="dxa" w:w="2160"/>
          </w:tcPr>
          <w:p>
            <w:r>
              <w:rPr>
                <w:rFonts w:ascii="宋体" w:hAnsi="宋体" w:eastAsia="宋体"/>
                <w:sz w:val="18"/>
              </w:rPr>
              <w:t>2026-01-14</w:t>
            </w:r>
          </w:p>
        </w:tc>
        <w:tc>
          <w:tcPr>
            <w:tcW w:type="dxa" w:w="2160"/>
          </w:tcPr>
          <w:p>
            <w:r>
              <w:rPr>
                <w:rFonts w:ascii="宋体" w:hAnsi="宋体" w:eastAsia="宋体"/>
                <w:sz w:val="18"/>
              </w:rPr>
              <w:t>财政部 税务总局 中国证监会公告2026年第8号</w:t>
            </w:r>
          </w:p>
        </w:tc>
        <w:tc>
          <w:tcPr>
            <w:tcW w:type="dxa" w:w="2160"/>
          </w:tcPr>
          <w:p>
            <w:r>
              <w:rPr>
                <w:rFonts w:ascii="宋体" w:hAnsi="宋体" w:eastAsia="宋体"/>
                <w:sz w:val="18"/>
              </w:rPr>
              <w:t>财政部 税务总局 中国证监会关于延续实施创新企业境内发行存托凭证试点阶段有关税收政策的公告</w:t>
            </w:r>
          </w:p>
        </w:tc>
      </w:tr>
      <w:tr>
        <w:tc>
          <w:tcPr>
            <w:tcW w:type="dxa" w:w="2160"/>
          </w:tcPr>
          <w:p>
            <w:r>
              <w:rPr>
                <w:rFonts w:ascii="宋体" w:hAnsi="宋体" w:eastAsia="宋体"/>
                <w:sz w:val="18"/>
              </w:rPr>
              <w:t>87</w:t>
            </w:r>
          </w:p>
        </w:tc>
        <w:tc>
          <w:tcPr>
            <w:tcW w:type="dxa" w:w="2160"/>
          </w:tcPr>
          <w:p>
            <w:r>
              <w:rPr>
                <w:rFonts w:ascii="宋体" w:hAnsi="宋体" w:eastAsia="宋体"/>
                <w:sz w:val="18"/>
              </w:rPr>
              <w:t>2026-01-14</w:t>
            </w:r>
          </w:p>
        </w:tc>
        <w:tc>
          <w:tcPr>
            <w:tcW w:type="dxa" w:w="2160"/>
          </w:tcPr>
          <w:p>
            <w:r>
              <w:rPr>
                <w:rFonts w:ascii="宋体" w:hAnsi="宋体" w:eastAsia="宋体"/>
                <w:sz w:val="18"/>
              </w:rPr>
              <w:t>财政部 税务总局公告2026年第6号</w:t>
            </w:r>
          </w:p>
        </w:tc>
        <w:tc>
          <w:tcPr>
            <w:tcW w:type="dxa" w:w="2160"/>
          </w:tcPr>
          <w:p>
            <w:r>
              <w:rPr>
                <w:rFonts w:ascii="宋体" w:hAnsi="宋体" w:eastAsia="宋体"/>
                <w:sz w:val="18"/>
              </w:rPr>
              <w:t>财政部 税务总局关于延续实施境外机构投资国债和地方政府债券增值税政策的公告</w:t>
            </w:r>
          </w:p>
        </w:tc>
      </w:tr>
      <w:tr>
        <w:tc>
          <w:tcPr>
            <w:tcW w:type="dxa" w:w="2160"/>
          </w:tcPr>
          <w:p>
            <w:r>
              <w:rPr>
                <w:rFonts w:ascii="宋体" w:hAnsi="宋体" w:eastAsia="宋体"/>
                <w:sz w:val="18"/>
              </w:rPr>
              <w:t>88</w:t>
            </w:r>
          </w:p>
        </w:tc>
        <w:tc>
          <w:tcPr>
            <w:tcW w:type="dxa" w:w="2160"/>
          </w:tcPr>
          <w:p>
            <w:r>
              <w:rPr>
                <w:rFonts w:ascii="宋体" w:hAnsi="宋体" w:eastAsia="宋体"/>
                <w:sz w:val="18"/>
              </w:rPr>
              <w:t>2026-01-13</w:t>
            </w:r>
          </w:p>
        </w:tc>
        <w:tc>
          <w:tcPr>
            <w:tcW w:type="dxa" w:w="2160"/>
          </w:tcPr>
          <w:p>
            <w:r>
              <w:rPr>
                <w:rFonts w:ascii="宋体" w:hAnsi="宋体" w:eastAsia="宋体"/>
                <w:sz w:val="18"/>
              </w:rPr>
              <w:t>环办大气〔2026〕2号</w:t>
            </w:r>
          </w:p>
        </w:tc>
        <w:tc>
          <w:tcPr>
            <w:tcW w:type="dxa" w:w="2160"/>
          </w:tcPr>
          <w:p>
            <w:r>
              <w:rPr>
                <w:rFonts w:ascii="宋体" w:hAnsi="宋体" w:eastAsia="宋体"/>
                <w:sz w:val="18"/>
              </w:rPr>
              <w:t>生态环境部办公厅 中国人民银行办公厅 国家税务总局办公厅关于加强重点行业大气环境绩效分级管理的指导意见</w:t>
            </w:r>
          </w:p>
        </w:tc>
      </w:tr>
      <w:tr>
        <w:tc>
          <w:tcPr>
            <w:tcW w:type="dxa" w:w="2160"/>
          </w:tcPr>
          <w:p>
            <w:r>
              <w:rPr>
                <w:rFonts w:ascii="宋体" w:hAnsi="宋体" w:eastAsia="宋体"/>
                <w:sz w:val="18"/>
              </w:rPr>
              <w:t>89</w:t>
            </w:r>
          </w:p>
        </w:tc>
        <w:tc>
          <w:tcPr>
            <w:tcW w:type="dxa" w:w="2160"/>
          </w:tcPr>
          <w:p>
            <w:r>
              <w:rPr>
                <w:rFonts w:ascii="宋体" w:hAnsi="宋体" w:eastAsia="宋体"/>
                <w:sz w:val="18"/>
              </w:rPr>
              <w:t>2026-01-13</w:t>
            </w:r>
          </w:p>
        </w:tc>
        <w:tc>
          <w:tcPr>
            <w:tcW w:type="dxa" w:w="2160"/>
          </w:tcPr>
          <w:p>
            <w:r>
              <w:rPr>
                <w:rFonts w:ascii="宋体" w:hAnsi="宋体" w:eastAsia="宋体"/>
                <w:sz w:val="18"/>
              </w:rPr>
              <w:t>财政部 税务总局公告2026年第5号</w:t>
            </w:r>
          </w:p>
        </w:tc>
        <w:tc>
          <w:tcPr>
            <w:tcW w:type="dxa" w:w="2160"/>
          </w:tcPr>
          <w:p>
            <w:r>
              <w:rPr>
                <w:rFonts w:ascii="宋体" w:hAnsi="宋体" w:eastAsia="宋体"/>
                <w:sz w:val="18"/>
              </w:rPr>
              <w:t>财政部 税务总局关于延续实施境外机构投资境内债券市场企业所得税、增值税政策的公告</w:t>
            </w:r>
          </w:p>
        </w:tc>
      </w:tr>
      <w:tr>
        <w:tc>
          <w:tcPr>
            <w:tcW w:type="dxa" w:w="2160"/>
          </w:tcPr>
          <w:p>
            <w:r>
              <w:rPr>
                <w:rFonts w:ascii="宋体" w:hAnsi="宋体" w:eastAsia="宋体"/>
                <w:sz w:val="18"/>
              </w:rPr>
              <w:t>90</w:t>
            </w:r>
          </w:p>
        </w:tc>
        <w:tc>
          <w:tcPr>
            <w:tcW w:type="dxa" w:w="2160"/>
          </w:tcPr>
          <w:p>
            <w:r>
              <w:rPr>
                <w:rFonts w:ascii="宋体" w:hAnsi="宋体" w:eastAsia="宋体"/>
                <w:sz w:val="18"/>
              </w:rPr>
              <w:t>2026-01-12</w:t>
            </w:r>
          </w:p>
        </w:tc>
        <w:tc>
          <w:tcPr>
            <w:tcW w:type="dxa" w:w="2160"/>
          </w:tcPr>
          <w:p>
            <w:r>
              <w:rPr>
                <w:rFonts w:ascii="宋体" w:hAnsi="宋体" w:eastAsia="宋体"/>
                <w:sz w:val="18"/>
              </w:rPr>
              <w:t>财税〔2026〕6号</w:t>
            </w:r>
          </w:p>
        </w:tc>
        <w:tc>
          <w:tcPr>
            <w:tcW w:type="dxa" w:w="2160"/>
          </w:tcPr>
          <w:p>
            <w:r>
              <w:rPr>
                <w:rFonts w:ascii="宋体" w:hAnsi="宋体" w:eastAsia="宋体"/>
                <w:sz w:val="18"/>
              </w:rPr>
              <w:t>财政部关于国家重大水利工程建设基金有关政策的通知</w:t>
            </w:r>
          </w:p>
        </w:tc>
      </w:tr>
      <w:tr>
        <w:tc>
          <w:tcPr>
            <w:tcW w:type="dxa" w:w="2160"/>
          </w:tcPr>
          <w:p>
            <w:r>
              <w:rPr>
                <w:rFonts w:ascii="宋体" w:hAnsi="宋体" w:eastAsia="宋体"/>
                <w:sz w:val="18"/>
              </w:rPr>
              <w:t>91</w:t>
            </w:r>
          </w:p>
        </w:tc>
        <w:tc>
          <w:tcPr>
            <w:tcW w:type="dxa" w:w="2160"/>
          </w:tcPr>
          <w:p>
            <w:r>
              <w:rPr>
                <w:rFonts w:ascii="宋体" w:hAnsi="宋体" w:eastAsia="宋体"/>
                <w:sz w:val="18"/>
              </w:rPr>
              <w:t>2026-01-12</w:t>
            </w:r>
          </w:p>
        </w:tc>
        <w:tc>
          <w:tcPr>
            <w:tcW w:type="dxa" w:w="2160"/>
          </w:tcPr>
          <w:p>
            <w:r>
              <w:rPr>
                <w:rFonts w:ascii="宋体" w:hAnsi="宋体" w:eastAsia="宋体"/>
                <w:sz w:val="18"/>
              </w:rPr>
              <w:t>财政部 税务总局公告2026年第4号</w:t>
            </w:r>
          </w:p>
        </w:tc>
        <w:tc>
          <w:tcPr>
            <w:tcW w:type="dxa" w:w="2160"/>
          </w:tcPr>
          <w:p>
            <w:r>
              <w:rPr>
                <w:rFonts w:ascii="宋体" w:hAnsi="宋体" w:eastAsia="宋体"/>
                <w:sz w:val="18"/>
              </w:rPr>
              <w:t>财政部 税务总局关于延续实施公共租赁住房税收优惠政策的公告</w:t>
            </w:r>
          </w:p>
        </w:tc>
      </w:tr>
      <w:tr>
        <w:tc>
          <w:tcPr>
            <w:tcW w:type="dxa" w:w="2160"/>
          </w:tcPr>
          <w:p>
            <w:r>
              <w:rPr>
                <w:rFonts w:ascii="宋体" w:hAnsi="宋体" w:eastAsia="宋体"/>
                <w:sz w:val="18"/>
              </w:rPr>
              <w:t>92</w:t>
            </w:r>
          </w:p>
        </w:tc>
        <w:tc>
          <w:tcPr>
            <w:tcW w:type="dxa" w:w="2160"/>
          </w:tcPr>
          <w:p>
            <w:r>
              <w:rPr>
                <w:rFonts w:ascii="宋体" w:hAnsi="宋体" w:eastAsia="宋体"/>
                <w:sz w:val="18"/>
              </w:rPr>
              <w:t>2026-01-12</w:t>
            </w:r>
          </w:p>
        </w:tc>
        <w:tc>
          <w:tcPr>
            <w:tcW w:type="dxa" w:w="2160"/>
          </w:tcPr>
          <w:p>
            <w:r>
              <w:rPr>
                <w:rFonts w:ascii="宋体" w:hAnsi="宋体" w:eastAsia="宋体"/>
                <w:sz w:val="18"/>
              </w:rPr>
              <w:t>财政部 税务总局 住房城乡建设部公告2026年第3号</w:t>
            </w:r>
          </w:p>
        </w:tc>
        <w:tc>
          <w:tcPr>
            <w:tcW w:type="dxa" w:w="2160"/>
          </w:tcPr>
          <w:p>
            <w:r>
              <w:rPr>
                <w:rFonts w:ascii="宋体" w:hAnsi="宋体" w:eastAsia="宋体"/>
                <w:sz w:val="18"/>
              </w:rPr>
              <w:t>财政部 税务总局 住房城乡建设部关于延续实施支持居民换购住房有关个人所得税政策的公告</w:t>
            </w:r>
          </w:p>
        </w:tc>
      </w:tr>
      <w:tr>
        <w:tc>
          <w:tcPr>
            <w:tcW w:type="dxa" w:w="2160"/>
          </w:tcPr>
          <w:p>
            <w:r>
              <w:rPr>
                <w:rFonts w:ascii="宋体" w:hAnsi="宋体" w:eastAsia="宋体"/>
                <w:sz w:val="18"/>
              </w:rPr>
              <w:t>93</w:t>
            </w:r>
          </w:p>
        </w:tc>
        <w:tc>
          <w:tcPr>
            <w:tcW w:type="dxa" w:w="2160"/>
          </w:tcPr>
          <w:p>
            <w:r>
              <w:rPr>
                <w:rFonts w:ascii="宋体" w:hAnsi="宋体" w:eastAsia="宋体"/>
                <w:sz w:val="18"/>
              </w:rPr>
              <w:t>2026-01-09</w:t>
            </w:r>
          </w:p>
        </w:tc>
        <w:tc>
          <w:tcPr>
            <w:tcW w:type="dxa" w:w="2160"/>
          </w:tcPr>
          <w:p>
            <w:r>
              <w:rPr>
                <w:rFonts w:ascii="宋体" w:hAnsi="宋体" w:eastAsia="宋体"/>
                <w:sz w:val="18"/>
              </w:rPr>
              <w:t>财关税〔2026〕1号</w:t>
            </w:r>
          </w:p>
        </w:tc>
        <w:tc>
          <w:tcPr>
            <w:tcW w:type="dxa" w:w="2160"/>
          </w:tcPr>
          <w:p>
            <w:r>
              <w:rPr>
                <w:rFonts w:ascii="宋体" w:hAnsi="宋体" w:eastAsia="宋体"/>
                <w:sz w:val="18"/>
              </w:rPr>
              <w:t>财政部 海关总署 税务总局关于河套深港科技创新合作区深圳园区货物进出口有关税收政策的通知</w:t>
            </w:r>
          </w:p>
        </w:tc>
      </w:tr>
      <w:tr>
        <w:tc>
          <w:tcPr>
            <w:tcW w:type="dxa" w:w="2160"/>
          </w:tcPr>
          <w:p>
            <w:r>
              <w:rPr>
                <w:rFonts w:ascii="宋体" w:hAnsi="宋体" w:eastAsia="宋体"/>
                <w:sz w:val="18"/>
              </w:rPr>
              <w:t>94</w:t>
            </w:r>
          </w:p>
        </w:tc>
        <w:tc>
          <w:tcPr>
            <w:tcW w:type="dxa" w:w="2160"/>
          </w:tcPr>
          <w:p>
            <w:r>
              <w:rPr>
                <w:rFonts w:ascii="宋体" w:hAnsi="宋体" w:eastAsia="宋体"/>
                <w:sz w:val="18"/>
              </w:rPr>
              <w:t>2026-01-08</w:t>
            </w:r>
          </w:p>
        </w:tc>
        <w:tc>
          <w:tcPr>
            <w:tcW w:type="dxa" w:w="2160"/>
          </w:tcPr>
          <w:p>
            <w:r>
              <w:rPr>
                <w:rFonts w:ascii="宋体" w:hAnsi="宋体" w:eastAsia="宋体"/>
                <w:sz w:val="18"/>
              </w:rPr>
              <w:t>财政部 税务总局公告2026年第2号</w:t>
            </w:r>
          </w:p>
        </w:tc>
        <w:tc>
          <w:tcPr>
            <w:tcW w:type="dxa" w:w="2160"/>
          </w:tcPr>
          <w:p>
            <w:r>
              <w:rPr>
                <w:rFonts w:ascii="宋体" w:hAnsi="宋体" w:eastAsia="宋体"/>
                <w:sz w:val="18"/>
              </w:rPr>
              <w:t>财政部 税务总局关于调整光伏等产品出口退税政策的公告</w:t>
            </w:r>
          </w:p>
        </w:tc>
      </w:tr>
      <w:tr>
        <w:tc>
          <w:tcPr>
            <w:tcW w:type="dxa" w:w="2160"/>
          </w:tcPr>
          <w:p>
            <w:r>
              <w:rPr>
                <w:rFonts w:ascii="宋体" w:hAnsi="宋体" w:eastAsia="宋体"/>
                <w:sz w:val="18"/>
              </w:rPr>
              <w:t>95</w:t>
            </w:r>
          </w:p>
        </w:tc>
        <w:tc>
          <w:tcPr>
            <w:tcW w:type="dxa" w:w="2160"/>
          </w:tcPr>
          <w:p>
            <w:r>
              <w:rPr>
                <w:rFonts w:ascii="宋体" w:hAnsi="宋体" w:eastAsia="宋体"/>
                <w:sz w:val="18"/>
              </w:rPr>
              <w:t>2026-01-01</w:t>
            </w:r>
          </w:p>
        </w:tc>
        <w:tc>
          <w:tcPr>
            <w:tcW w:type="dxa" w:w="2160"/>
          </w:tcPr>
          <w:p>
            <w:r>
              <w:rPr>
                <w:rFonts w:ascii="宋体" w:hAnsi="宋体" w:eastAsia="宋体"/>
                <w:sz w:val="18"/>
              </w:rPr>
              <w:t>国家税务总局公告2026年第3号</w:t>
            </w:r>
          </w:p>
        </w:tc>
        <w:tc>
          <w:tcPr>
            <w:tcW w:type="dxa" w:w="2160"/>
          </w:tcPr>
          <w:p>
            <w:r>
              <w:rPr>
                <w:rFonts w:ascii="宋体" w:hAnsi="宋体" w:eastAsia="宋体"/>
                <w:sz w:val="18"/>
              </w:rPr>
              <w:t>国家税务总局关于土地增值税若干征管口径的公告</w:t>
            </w:r>
          </w:p>
        </w:tc>
      </w:tr>
      <w:tr>
        <w:tc>
          <w:tcPr>
            <w:tcW w:type="dxa" w:w="2160"/>
          </w:tcPr>
          <w:p>
            <w:r>
              <w:rPr>
                <w:rFonts w:ascii="宋体" w:hAnsi="宋体" w:eastAsia="宋体"/>
                <w:sz w:val="18"/>
              </w:rPr>
              <w:t>96</w:t>
            </w:r>
          </w:p>
        </w:tc>
        <w:tc>
          <w:tcPr>
            <w:tcW w:type="dxa" w:w="2160"/>
          </w:tcPr>
          <w:p>
            <w:r>
              <w:rPr>
                <w:rFonts w:ascii="宋体" w:hAnsi="宋体" w:eastAsia="宋体"/>
                <w:sz w:val="18"/>
              </w:rPr>
              <w:t>2026-01-01</w:t>
            </w:r>
          </w:p>
        </w:tc>
        <w:tc>
          <w:tcPr>
            <w:tcW w:type="dxa" w:w="2160"/>
          </w:tcPr>
          <w:p>
            <w:r>
              <w:rPr>
                <w:rFonts w:ascii="宋体" w:hAnsi="宋体" w:eastAsia="宋体"/>
                <w:sz w:val="18"/>
              </w:rPr>
              <w:t>国家税务总局公告2026年第2号</w:t>
            </w:r>
          </w:p>
        </w:tc>
        <w:tc>
          <w:tcPr>
            <w:tcW w:type="dxa" w:w="2160"/>
          </w:tcPr>
          <w:p>
            <w:r>
              <w:rPr>
                <w:rFonts w:ascii="宋体" w:hAnsi="宋体" w:eastAsia="宋体"/>
                <w:sz w:val="18"/>
              </w:rPr>
              <w:t>国家税务总局关于增值税一般纳税人登记管理有关事项的公告</w:t>
            </w:r>
          </w:p>
        </w:tc>
      </w:tr>
      <w:tr>
        <w:tc>
          <w:tcPr>
            <w:tcW w:type="dxa" w:w="2160"/>
          </w:tcPr>
          <w:p>
            <w:r>
              <w:rPr>
                <w:rFonts w:ascii="宋体" w:hAnsi="宋体" w:eastAsia="宋体"/>
                <w:sz w:val="18"/>
              </w:rPr>
              <w:t>97</w:t>
            </w:r>
          </w:p>
        </w:tc>
        <w:tc>
          <w:tcPr>
            <w:tcW w:type="dxa" w:w="2160"/>
          </w:tcPr>
          <w:p>
            <w:r>
              <w:rPr>
                <w:rFonts w:ascii="宋体" w:hAnsi="宋体" w:eastAsia="宋体"/>
                <w:sz w:val="18"/>
              </w:rPr>
              <w:t>2026-01-01</w:t>
            </w:r>
          </w:p>
        </w:tc>
        <w:tc>
          <w:tcPr>
            <w:tcW w:type="dxa" w:w="2160"/>
          </w:tcPr>
          <w:p>
            <w:r>
              <w:rPr>
                <w:rFonts w:ascii="宋体" w:hAnsi="宋体" w:eastAsia="宋体"/>
                <w:sz w:val="18"/>
              </w:rPr>
              <w:t>国家税务总局公告2026年第1号</w:t>
            </w:r>
          </w:p>
        </w:tc>
        <w:tc>
          <w:tcPr>
            <w:tcW w:type="dxa" w:w="2160"/>
          </w:tcPr>
          <w:p>
            <w:r>
              <w:rPr>
                <w:rFonts w:ascii="宋体" w:hAnsi="宋体" w:eastAsia="宋体"/>
                <w:sz w:val="18"/>
              </w:rPr>
              <w:t>国家税务总局关于发布《涉税专业服务信用评价管理办法》的公告</w:t>
            </w:r>
          </w:p>
        </w:tc>
      </w:tr>
      <w:tr>
        <w:tc>
          <w:tcPr>
            <w:tcW w:type="dxa" w:w="2160"/>
          </w:tcPr>
          <w:p>
            <w:r>
              <w:rPr>
                <w:rFonts w:ascii="宋体" w:hAnsi="宋体" w:eastAsia="宋体"/>
                <w:sz w:val="18"/>
              </w:rPr>
              <w:t>98</w:t>
            </w:r>
          </w:p>
        </w:tc>
        <w:tc>
          <w:tcPr>
            <w:tcW w:type="dxa" w:w="2160"/>
          </w:tcPr>
          <w:p>
            <w:r>
              <w:rPr>
                <w:rFonts w:ascii="宋体" w:hAnsi="宋体" w:eastAsia="宋体"/>
                <w:sz w:val="18"/>
              </w:rPr>
              <w:t>2026-01-01</w:t>
            </w:r>
          </w:p>
        </w:tc>
        <w:tc>
          <w:tcPr>
            <w:tcW w:type="dxa" w:w="2160"/>
          </w:tcPr>
          <w:p>
            <w:r>
              <w:rPr>
                <w:rFonts w:ascii="宋体" w:hAnsi="宋体" w:eastAsia="宋体"/>
                <w:sz w:val="18"/>
              </w:rPr>
              <w:t>国家税务总局令第62号</w:t>
            </w:r>
          </w:p>
        </w:tc>
        <w:tc>
          <w:tcPr>
            <w:tcW w:type="dxa" w:w="2160"/>
          </w:tcPr>
          <w:p>
            <w:r>
              <w:rPr>
                <w:rFonts w:ascii="宋体" w:hAnsi="宋体" w:eastAsia="宋体"/>
                <w:sz w:val="18"/>
              </w:rPr>
              <w:t>国家税务总局关于废止《增值税一般纳税人登记管理办法》的决定</w:t>
            </w:r>
          </w:p>
        </w:tc>
      </w:tr>
    </w:tbl>
    <w:p/>
    <w:p>
      <w:pPr>
        <w:pStyle w:val="Heading1"/>
        <w:jc w:val="center"/>
      </w:pPr>
      <w:r>
        <w:rPr>
          <w:rFonts w:ascii="宋体" w:hAnsi="宋体" w:eastAsia="宋体"/>
          <w:b/>
          <w:color w:val="000000"/>
          <w:sz w:val="36"/>
        </w:rPr>
        <w:t>附录二 浙江省税务局“热点问答”2026年原文汇编</w:t>
      </w:r>
    </w:p>
    <w:p>
      <w:r>
        <w:rPr>
          <w:rFonts w:ascii="宋体" w:hAnsi="宋体" w:eastAsia="宋体"/>
          <w:i/>
          <w:sz w:val="19"/>
        </w:rPr>
        <w:t>来源：https://zhejiang.chinatax.gov.cn/col/col13314/index.html</w:t>
      </w:r>
    </w:p>
    <w:p>
      <w:pPr>
        <w:pStyle w:val="Heading2"/>
      </w:pPr>
      <w:r>
        <w:rPr>
          <w:rFonts w:ascii="宋体" w:hAnsi="宋体" w:eastAsia="宋体"/>
          <w:b/>
          <w:color w:val="000000"/>
          <w:sz w:val="30"/>
        </w:rPr>
        <w:t>2026年1月</w:t>
      </w:r>
    </w:p>
    <w:p>
      <w:pPr>
        <w:pStyle w:val="Heading3"/>
      </w:pPr>
      <w:r>
        <w:rPr>
          <w:rFonts w:ascii="宋体" w:hAnsi="宋体" w:eastAsia="宋体"/>
          <w:b/>
          <w:color w:val="000000"/>
          <w:sz w:val="26"/>
        </w:rPr>
        <w:t>先进制造业企业出口货物劳务、发生跨境应税行为，可否适用加计抵减政策？（2026-01-07）</w:t>
      </w:r>
    </w:p>
    <w:p>
      <w:r>
        <w:rPr>
          <w:rFonts w:ascii="宋体" w:hAnsi="宋体" w:eastAsia="宋体"/>
          <w:b/>
          <w:sz w:val="21"/>
        </w:rPr>
        <w:t>答：</w:t>
      </w:r>
    </w:p>
    <w:p>
      <w:r>
        <w:rPr>
          <w:rFonts w:ascii="宋体" w:hAnsi="宋体" w:eastAsia="宋体"/>
          <w:sz w:val="21"/>
        </w:rPr>
        <w:t>根据《财政部 税务总局关于先进制造业企业增值税加计抵减政策的公告》（财政部 税务总局公告2023年第43号）规定：五、先进制造业企业出口货物劳务、发生跨境应税行为不适用加计抵减政策，其对应的进项税额不得计提加计抵减额。</w:t>
      </w:r>
    </w:p>
    <w:p>
      <w:r>
        <w:rPr>
          <w:rFonts w:ascii="宋体" w:hAnsi="宋体" w:eastAsia="宋体"/>
          <w:sz w:val="21"/>
        </w:rPr>
        <w:t>先进制造业企业兼营出口货物劳务、发生跨境应税行为且无法划分不得计提加计抵减额的进项税额，按照以下公式计算：</w:t>
      </w:r>
    </w:p>
    <w:p>
      <w:r>
        <w:rPr>
          <w:rFonts w:ascii="宋体" w:hAnsi="宋体" w:eastAsia="宋体"/>
          <w:sz w:val="21"/>
        </w:rPr>
        <w:t>不得计提加计抵减额的进项税额=当期无法划分的全部进项税额×当期出口货物劳务和发生跨境应税行为的销售额÷当期全部销售额。</w:t>
      </w:r>
    </w:p>
    <w:p>
      <w:pPr>
        <w:pStyle w:val="Heading3"/>
      </w:pPr>
      <w:r>
        <w:rPr>
          <w:rFonts w:ascii="宋体" w:hAnsi="宋体" w:eastAsia="宋体"/>
          <w:b/>
          <w:color w:val="000000"/>
          <w:sz w:val="26"/>
        </w:rPr>
        <w:t>取得国外开具的票据能否入账并作为税前扣除凭证？（2026-01-07）</w:t>
      </w:r>
    </w:p>
    <w:p>
      <w:r>
        <w:rPr>
          <w:rFonts w:ascii="宋体" w:hAnsi="宋体" w:eastAsia="宋体"/>
          <w:b/>
          <w:sz w:val="21"/>
        </w:rPr>
        <w:t>答：</w:t>
      </w:r>
    </w:p>
    <w:p>
      <w:r>
        <w:rPr>
          <w:rFonts w:ascii="宋体" w:hAnsi="宋体" w:eastAsia="宋体"/>
          <w:sz w:val="21"/>
        </w:rPr>
        <w:t>一、根据《国家税务总局关于发布&lt;企业所得税税前扣除凭证管理办法&gt;的公告》（国家税务总局公告2018年第28号）第十一条规定，企业从境外购进货物或者劳务发生的支出，以对方开具的发票或者具有发票性质的收款凭证、相关税费缴纳凭证作为税前扣除凭证。</w:t>
      </w:r>
    </w:p>
    <w:p>
      <w:r>
        <w:rPr>
          <w:rFonts w:ascii="宋体" w:hAnsi="宋体" w:eastAsia="宋体"/>
          <w:sz w:val="21"/>
        </w:rPr>
        <w:t>二、根据《国务院关于修改《中华人民共和国发票管理办法》的决定》（中华人民共和国国务院令第587号）规定：第三十三条　单位和个人从中国境外取得的与纳税有关的发票或者凭证，税务机关在纳税审查时有疑义的，可以要求其提供境外公证机构或者注册会计师的确认证明，经税务机关审核认可后，方可作为记账核算的凭证。</w:t>
      </w:r>
    </w:p>
    <w:p>
      <w:pPr>
        <w:pStyle w:val="Heading3"/>
      </w:pPr>
      <w:r>
        <w:rPr>
          <w:rFonts w:ascii="宋体" w:hAnsi="宋体" w:eastAsia="宋体"/>
          <w:b/>
          <w:color w:val="000000"/>
          <w:sz w:val="26"/>
        </w:rPr>
        <w:t>电子商务出口企业出口未取得有效进货凭证的货物是否可以免征增值税？（2026-01-07）</w:t>
      </w:r>
    </w:p>
    <w:p>
      <w:r>
        <w:rPr>
          <w:rFonts w:ascii="宋体" w:hAnsi="宋体" w:eastAsia="宋体"/>
          <w:b/>
          <w:sz w:val="21"/>
        </w:rPr>
        <w:t>答：</w:t>
      </w:r>
    </w:p>
    <w:p>
      <w:r>
        <w:rPr>
          <w:rFonts w:ascii="宋体" w:hAnsi="宋体" w:eastAsia="宋体"/>
          <w:sz w:val="21"/>
        </w:rPr>
        <w:t>根据《财政部 税务总局 商务部 海关总署关于跨境电子商务综合试验区零售出口货物税收政策的通知》（财税〔2018〕103号）第一条规定，对综试区电子商务出口企业出口未取得有效进货凭证的货物，同时符合下列条件的，试行增值税、消费税免税政策：</w:t>
      </w:r>
    </w:p>
    <w:p>
      <w:r>
        <w:rPr>
          <w:rFonts w:ascii="宋体" w:hAnsi="宋体" w:eastAsia="宋体"/>
          <w:sz w:val="21"/>
        </w:rPr>
        <w:t>（一）电子商务出口企业在综试区注册，并在注册地跨境电子商务线上综合服务平台登记出口日期、货物名称、计量单位、数量、单价、金额。</w:t>
      </w:r>
    </w:p>
    <w:p>
      <w:r>
        <w:rPr>
          <w:rFonts w:ascii="宋体" w:hAnsi="宋体" w:eastAsia="宋体"/>
          <w:sz w:val="21"/>
        </w:rPr>
        <w:t>（二）出口货物通过综试区所在地海关办理电子商务出口申报手续。</w:t>
      </w:r>
    </w:p>
    <w:p>
      <w:r>
        <w:rPr>
          <w:rFonts w:ascii="宋体" w:hAnsi="宋体" w:eastAsia="宋体"/>
          <w:sz w:val="21"/>
        </w:rPr>
        <w:t>（三）出口货物不属于财政部和税务总局根据国务院决定明确取消出口退（免）税的货物。</w:t>
      </w:r>
    </w:p>
    <w:p>
      <w:pPr>
        <w:pStyle w:val="Heading3"/>
      </w:pPr>
      <w:r>
        <w:rPr>
          <w:rFonts w:ascii="宋体" w:hAnsi="宋体" w:eastAsia="宋体"/>
          <w:b/>
          <w:color w:val="000000"/>
          <w:sz w:val="26"/>
        </w:rPr>
        <w:t>跨境电商出口报关形式是9810的，此类出口有什么优惠政策吗？（2026-01-07）</w:t>
      </w:r>
    </w:p>
    <w:p>
      <w:r>
        <w:rPr>
          <w:rFonts w:ascii="宋体" w:hAnsi="宋体" w:eastAsia="宋体"/>
          <w:b/>
          <w:sz w:val="21"/>
        </w:rPr>
        <w:t>答：</w:t>
      </w:r>
    </w:p>
    <w:p>
      <w:r>
        <w:rPr>
          <w:rFonts w:ascii="宋体" w:hAnsi="宋体" w:eastAsia="宋体"/>
          <w:sz w:val="21"/>
        </w:rPr>
        <w:t>根据《国家税务总局关于支持跨境电商出口海外仓发展出口退（免）税有关事项的公告》（国家税务总局公告2025年第3号）规定：一、纳税人以出口海外仓方式（海关监管方式代码“9810”，下同）出口的货物，在货物报关离境后，即可申报办理出口退（免）税。纳税人在办理出口退（免）税申报时，货物已实现销售的，按照现行规定申报办理出口退（免）税；货物尚未实现销售的，按照“离境即退税、销售再核算”方式申报办理出口退（免）税，即：在货物报关离境后，即可预先申报办理出口退（免）税（以下简称出口预退税），后续再根据货物销售情况进行税款核算。</w:t>
      </w:r>
    </w:p>
    <w:p>
      <w:pPr>
        <w:pStyle w:val="Heading2"/>
      </w:pPr>
      <w:r>
        <w:rPr>
          <w:rFonts w:ascii="宋体" w:hAnsi="宋体" w:eastAsia="宋体"/>
          <w:b/>
          <w:color w:val="000000"/>
          <w:sz w:val="30"/>
        </w:rPr>
        <w:t>2026年2月</w:t>
      </w:r>
    </w:p>
    <w:p>
      <w:pPr>
        <w:pStyle w:val="Heading3"/>
      </w:pPr>
      <w:r>
        <w:rPr>
          <w:rFonts w:ascii="宋体" w:hAnsi="宋体" w:eastAsia="宋体"/>
          <w:b/>
          <w:color w:val="000000"/>
          <w:sz w:val="26"/>
        </w:rPr>
        <w:t>平台为从业人员办理预扣预缴时，能否减除从业人员的专项附加扣除？（2026-02-10）</w:t>
      </w:r>
    </w:p>
    <w:p>
      <w:r>
        <w:rPr>
          <w:rFonts w:ascii="宋体" w:hAnsi="宋体" w:eastAsia="宋体"/>
          <w:b/>
          <w:sz w:val="21"/>
        </w:rPr>
        <w:t>答：</w:t>
      </w:r>
    </w:p>
    <w:p>
      <w:r>
        <w:rPr>
          <w:rFonts w:ascii="宋体" w:hAnsi="宋体" w:eastAsia="宋体"/>
          <w:sz w:val="21"/>
        </w:rPr>
        <w:t>一、根据《国家税务总局关于互联网平台企业为平台内从业人员办理扣缴申报、代办申报若干事项的公告》（国家税务总局公告2025年第16号）规定：一、个人所得税政策适用及扣缴申报办理流程</w:t>
      </w:r>
    </w:p>
    <w:p>
      <w:r>
        <w:rPr>
          <w:rFonts w:ascii="宋体" w:hAnsi="宋体" w:eastAsia="宋体"/>
          <w:sz w:val="21"/>
        </w:rPr>
        <w:t>（一）政策适用</w:t>
      </w:r>
    </w:p>
    <w:p>
      <w:r>
        <w:rPr>
          <w:rFonts w:ascii="宋体" w:hAnsi="宋体" w:eastAsia="宋体"/>
          <w:sz w:val="21"/>
        </w:rPr>
        <w:t>从业人员自互联网平台企业取得劳务报酬所得，互联网平台企业按照《国家税务总局关于发布〈个人所得税扣缴申报管理办法（试行）〉的公告》（2018年第61号）规定的累计预扣法计算并预扣预缴税款。</w:t>
      </w:r>
    </w:p>
    <w:p>
      <w:r>
        <w:rPr>
          <w:rFonts w:ascii="宋体" w:hAnsi="宋体" w:eastAsia="宋体"/>
          <w:sz w:val="21"/>
        </w:rPr>
        <w:t>具体计算公式如下：</w:t>
      </w:r>
    </w:p>
    <w:p>
      <w:r>
        <w:rPr>
          <w:rFonts w:ascii="宋体" w:hAnsi="宋体" w:eastAsia="宋体"/>
          <w:sz w:val="21"/>
        </w:rPr>
        <w:t>本期应预扣预缴税额=（累计收入-累计费用-累计免税收入-累计减除费用-累计依法确定的其他扣除）×预扣率-速算扣除数-累计减免税额-累计已预扣预缴税额</w:t>
      </w:r>
    </w:p>
    <w:p>
      <w:r>
        <w:rPr>
          <w:rFonts w:ascii="宋体" w:hAnsi="宋体" w:eastAsia="宋体"/>
          <w:sz w:val="21"/>
        </w:rPr>
        <w:t>其中：累计费用，按累计收入乘以20%计算；累计减除费用，按照5000元/月乘以纳税人当年截至本月在本互联网平台企业连续取得劳务报酬的月份数计算。</w:t>
      </w:r>
    </w:p>
    <w:p>
      <w:r>
        <w:rPr>
          <w:rFonts w:ascii="宋体" w:hAnsi="宋体" w:eastAsia="宋体"/>
          <w:sz w:val="21"/>
        </w:rPr>
        <w:t>二、根据《中华人民共和国个人所得税法实施条例》（国令第707号）第二十八条规定，居民个人取得劳务报酬所得、稿酬所得、特许权使用费所得，应当在汇算清缴时向税务机关提供有关信息，减除专项附加扣除。</w:t>
      </w:r>
    </w:p>
    <w:p>
      <w:pPr>
        <w:pStyle w:val="Heading3"/>
      </w:pPr>
      <w:r>
        <w:rPr>
          <w:rFonts w:ascii="宋体" w:hAnsi="宋体" w:eastAsia="宋体"/>
          <w:b/>
          <w:color w:val="000000"/>
          <w:sz w:val="26"/>
        </w:rPr>
        <w:t>从业人员被互联网平台企业代办增值税申报时，可以享受小规模纳税人月销售额10万以下免征增值税的优惠？（2026-02-10）</w:t>
      </w:r>
    </w:p>
    <w:p>
      <w:r>
        <w:rPr>
          <w:rFonts w:ascii="宋体" w:hAnsi="宋体" w:eastAsia="宋体"/>
          <w:b/>
          <w:sz w:val="21"/>
        </w:rPr>
        <w:t>答：</w:t>
      </w:r>
    </w:p>
    <w:p>
      <w:r>
        <w:rPr>
          <w:rFonts w:ascii="宋体" w:hAnsi="宋体" w:eastAsia="宋体"/>
          <w:sz w:val="21"/>
        </w:rPr>
        <w:t>根据《国家税务总局关于互联网平台企业为平台内从业人员办理扣缴申报、代办申报若干事项的公告》（国家税务总局公告2025年第16号）规定：从业人员自互联网平台企业取得服务收入，并由互联网平台企业按照本公告规定办理增值税及附加税费代办申报的，从业人员自互联网平台企业取得的服务收入可按规定享受增值税小规模纳税人月销售额10万元以下免征增值税、3%征收率减按1%计算缴纳增值税等税费优惠政策。后续如小规模纳税人相关税费优惠政策调整，按照调整后的政策执行。</w:t>
      </w:r>
    </w:p>
    <w:p>
      <w:pPr>
        <w:pStyle w:val="Heading3"/>
      </w:pPr>
      <w:r>
        <w:rPr>
          <w:rFonts w:ascii="宋体" w:hAnsi="宋体" w:eastAsia="宋体"/>
          <w:b/>
          <w:color w:val="000000"/>
          <w:sz w:val="26"/>
        </w:rPr>
        <w:t>个人养老金是不是可以享受个税抵减优惠？（2026-02-10）</w:t>
      </w:r>
    </w:p>
    <w:p>
      <w:r>
        <w:rPr>
          <w:rFonts w:ascii="宋体" w:hAnsi="宋体" w:eastAsia="宋体"/>
          <w:b/>
          <w:sz w:val="21"/>
        </w:rPr>
        <w:t>答：</w:t>
      </w:r>
    </w:p>
    <w:p>
      <w:r>
        <w:rPr>
          <w:rFonts w:ascii="宋体" w:hAnsi="宋体" w:eastAsia="宋体"/>
          <w:sz w:val="21"/>
        </w:rPr>
        <w:t>一、根据《财政部 税务总局关于个人养老金有关个人所得税政策的公告》（财政部 税务总局公告2022年第34号）第一条规定，自2022年1月1日起，对个人养老金实施递延纳税优惠政策。在缴费环节，个人向个人养老金资金账户的缴费，按照12000元/年的限额标准，在综合所得或经营所得中据实扣除；在投资环节，计入个人养老金资金账户的投资收益暂不征收个人所得税；在领取环节，个人领取的个人养老金，不并入综合所得，单独按照3%的税率计算缴纳个人所得税，其缴纳的税款计入“工资、薪金所得”项目。</w:t>
      </w:r>
    </w:p>
    <w:p>
      <w:r>
        <w:rPr>
          <w:rFonts w:ascii="宋体" w:hAnsi="宋体" w:eastAsia="宋体"/>
          <w:sz w:val="21"/>
        </w:rPr>
        <w:t>……</w:t>
      </w:r>
    </w:p>
    <w:p>
      <w:r>
        <w:rPr>
          <w:rFonts w:ascii="宋体" w:hAnsi="宋体" w:eastAsia="宋体"/>
          <w:sz w:val="21"/>
        </w:rPr>
        <w:t>六、本公告规定的税收政策自2022年1月1日起在个人养老金先行城市实施。</w:t>
      </w:r>
    </w:p>
    <w:p>
      <w:r>
        <w:rPr>
          <w:rFonts w:ascii="宋体" w:hAnsi="宋体" w:eastAsia="宋体"/>
          <w:sz w:val="21"/>
        </w:rPr>
        <w:t>个人养老金先行城市名单由人力资源社会保障部会同财政部、税务总局另行发布。上海市、福建省、苏州工业园区等已实施个人税收递延型商业养老保险试点的地区，自2022年1月1日起统一按照本公告规定的税收政策执行。</w:t>
      </w:r>
    </w:p>
    <w:p>
      <w:r>
        <w:rPr>
          <w:rFonts w:ascii="宋体" w:hAnsi="宋体" w:eastAsia="宋体"/>
          <w:sz w:val="21"/>
        </w:rPr>
        <w:t>二、根据《财政部 税务总局关于在全国范围实施个人养老金个人所得税优惠政策的公告》（财政部 税务总局公告2024年第21号）第一条规定，自2024年1月1日起，在全国范围实施个人养老金递延纳税优惠政策。在缴费环节，个人向个人养老金资金账户的缴费，按照12000元/年的限额标准，在综合所得或经营所得中据实扣除；在投资环节，对计入个人养老金资金账户的投资收益暂不征收个人所得税；在领取环节，个人领取的个人养老金不并入综合所得，单独按照3%的税率计算缴纳个人所得税，其缴纳的税款计入“工资、薪金所得”项目。</w:t>
      </w:r>
    </w:p>
    <w:p>
      <w:r>
        <w:rPr>
          <w:rFonts w:ascii="宋体" w:hAnsi="宋体" w:eastAsia="宋体"/>
          <w:sz w:val="21"/>
        </w:rPr>
        <w:t>……</w:t>
      </w:r>
    </w:p>
    <w:p>
      <w:r>
        <w:rPr>
          <w:rFonts w:ascii="宋体" w:hAnsi="宋体" w:eastAsia="宋体"/>
          <w:sz w:val="21"/>
        </w:rPr>
        <w:t>六、36个个人养老金先行城市（地区）自本公告发布之日起统一按照本公告规定执行。</w:t>
      </w:r>
    </w:p>
    <w:p>
      <w:pPr>
        <w:pStyle w:val="Heading2"/>
      </w:pPr>
      <w:r>
        <w:rPr>
          <w:rFonts w:ascii="宋体" w:hAnsi="宋体" w:eastAsia="宋体"/>
          <w:b/>
          <w:color w:val="000000"/>
          <w:sz w:val="30"/>
        </w:rPr>
        <w:t>2026年3月</w:t>
      </w:r>
    </w:p>
    <w:p>
      <w:pPr>
        <w:pStyle w:val="Heading3"/>
      </w:pPr>
      <w:r>
        <w:rPr>
          <w:rFonts w:ascii="宋体" w:hAnsi="宋体" w:eastAsia="宋体"/>
          <w:b/>
          <w:color w:val="000000"/>
          <w:sz w:val="26"/>
        </w:rPr>
        <w:t>我去年在两家单位工作，应该选择哪处进行个税综合所得汇算申报？（2026-03-16）</w:t>
      </w:r>
    </w:p>
    <w:p>
      <w:r>
        <w:rPr>
          <w:rFonts w:ascii="宋体" w:hAnsi="宋体" w:eastAsia="宋体"/>
          <w:b/>
          <w:sz w:val="21"/>
        </w:rPr>
        <w:t>答：</w:t>
      </w:r>
    </w:p>
    <w:p>
      <w:r>
        <w:rPr>
          <w:rFonts w:ascii="宋体" w:hAnsi="宋体" w:eastAsia="宋体"/>
          <w:sz w:val="21"/>
        </w:rPr>
        <w:t>根据《个人所得税综合所得汇算清缴管理办法》（国家税务总局令第57号）第十八条规定，在汇算清缴期内纳税人自行办理或者委托受托人办理的，向纳税人任职受雇单位的主管税务机关申报；有两处及以上任职受雇单位的，可自主选择向其中一处主管税务机关申报。由单位代为办理汇算清缴的，向单位的主管税务机关申报。</w:t>
      </w:r>
    </w:p>
    <w:p>
      <w:pPr>
        <w:pStyle w:val="Heading3"/>
      </w:pPr>
      <w:r>
        <w:rPr>
          <w:rFonts w:ascii="宋体" w:hAnsi="宋体" w:eastAsia="宋体"/>
          <w:b/>
          <w:color w:val="000000"/>
          <w:sz w:val="26"/>
        </w:rPr>
        <w:t>我有住房租金支出，想问一下个税住房租金专项附加扣除的范围、标准、时限是如何规定的？需要留存什么资料？（2026-03-16）</w:t>
      </w:r>
    </w:p>
    <w:p>
      <w:r>
        <w:rPr>
          <w:rFonts w:ascii="宋体" w:hAnsi="宋体" w:eastAsia="宋体"/>
          <w:b/>
          <w:sz w:val="21"/>
        </w:rPr>
        <w:t>答：</w:t>
      </w:r>
    </w:p>
    <w:p>
      <w:r>
        <w:rPr>
          <w:rFonts w:ascii="宋体" w:hAnsi="宋体" w:eastAsia="宋体"/>
          <w:sz w:val="21"/>
        </w:rPr>
        <w:t>一、根据《国务院关于印发个人所得税专项附加扣除暂行办法的通知》（国发〔2018〕41号）规定：第十七条　纳税人在主要工作城市没有自有住房而发生的住房租金支出，可以按照以下标准定额扣除：</w:t>
      </w:r>
    </w:p>
    <w:p>
      <w:r>
        <w:rPr>
          <w:rFonts w:ascii="宋体" w:hAnsi="宋体" w:eastAsia="宋体"/>
          <w:sz w:val="21"/>
        </w:rPr>
        <w:t>（一）直辖市、省会（首府）城市、计划单列市以及国务院确定的其他城市，扣除标准为每月1500元；</w:t>
      </w:r>
    </w:p>
    <w:p>
      <w:r>
        <w:rPr>
          <w:rFonts w:ascii="宋体" w:hAnsi="宋体" w:eastAsia="宋体"/>
          <w:sz w:val="21"/>
        </w:rPr>
        <w:t>（二）除第一项所列城市以外，市辖区户籍人口超过100万的城市，扣除标准为每月1100元；市辖区户籍人口不超过100万的城市，扣除标准为每月800元。</w:t>
      </w:r>
    </w:p>
    <w:p>
      <w:r>
        <w:rPr>
          <w:rFonts w:ascii="宋体" w:hAnsi="宋体" w:eastAsia="宋体"/>
          <w:sz w:val="21"/>
        </w:rPr>
        <w:t>纳税人的配偶在纳税人的主要工作城市有自有住房的，视同纳税人在主要工作城市有自有住房。</w:t>
      </w:r>
    </w:p>
    <w:p>
      <w:r>
        <w:rPr>
          <w:rFonts w:ascii="宋体" w:hAnsi="宋体" w:eastAsia="宋体"/>
          <w:sz w:val="21"/>
        </w:rPr>
        <w:t>市辖区户籍人口，以国家统计局公布的数据为准。</w:t>
      </w:r>
    </w:p>
    <w:p>
      <w:r>
        <w:rPr>
          <w:rFonts w:ascii="宋体" w:hAnsi="宋体" w:eastAsia="宋体"/>
          <w:sz w:val="21"/>
        </w:rPr>
        <w:t>第十八条　本办法所称主要工作城市是指纳税人任职受雇的直辖市、计划单列市、副省级城市、地级市（地区、州、盟）全部行政区域范围；纳税人无任职受雇单位的，为受理其综合所得汇算清缴的税务机关所在城市。</w:t>
      </w:r>
    </w:p>
    <w:p>
      <w:r>
        <w:rPr>
          <w:rFonts w:ascii="宋体" w:hAnsi="宋体" w:eastAsia="宋体"/>
          <w:sz w:val="21"/>
        </w:rPr>
        <w:t>夫妻双方主要工作城市相同的，只能由一方扣除住房租金支出。</w:t>
      </w:r>
    </w:p>
    <w:p>
      <w:r>
        <w:rPr>
          <w:rFonts w:ascii="宋体" w:hAnsi="宋体" w:eastAsia="宋体"/>
          <w:sz w:val="21"/>
        </w:rPr>
        <w:t>第十九条　住房租金支出由签订租赁住房合同的承租人扣除。</w:t>
      </w:r>
    </w:p>
    <w:p>
      <w:r>
        <w:rPr>
          <w:rFonts w:ascii="宋体" w:hAnsi="宋体" w:eastAsia="宋体"/>
          <w:sz w:val="21"/>
        </w:rPr>
        <w:t>第二十条　纳税人及其配偶在一个纳税年度内不能同时分别享受住房贷款利息和住房租金专项附加扣除。</w:t>
      </w:r>
    </w:p>
    <w:p>
      <w:r>
        <w:rPr>
          <w:rFonts w:ascii="宋体" w:hAnsi="宋体" w:eastAsia="宋体"/>
          <w:sz w:val="21"/>
        </w:rPr>
        <w:t>第二十一条　纳税人应当留存住房租赁合同、协议等有关资料备查。</w:t>
      </w:r>
    </w:p>
    <w:p>
      <w:r>
        <w:rPr>
          <w:rFonts w:ascii="宋体" w:hAnsi="宋体" w:eastAsia="宋体"/>
          <w:sz w:val="21"/>
        </w:rPr>
        <w:t>二、根据《国家税务总局关于修订发布〈个人所得税专项附加扣除操作办法〉的公告》（国家税务总局公告〔2022〕7号）</w:t>
      </w:r>
    </w:p>
    <w:p>
      <w:r>
        <w:rPr>
          <w:rFonts w:ascii="宋体" w:hAnsi="宋体" w:eastAsia="宋体"/>
          <w:sz w:val="21"/>
        </w:rPr>
        <w:t>规定：第三条 纳税人享受符合规定的专项附加扣除的计算时间分别为：</w:t>
      </w:r>
    </w:p>
    <w:p>
      <w:r>
        <w:rPr>
          <w:rFonts w:ascii="宋体" w:hAnsi="宋体" w:eastAsia="宋体"/>
          <w:sz w:val="21"/>
        </w:rPr>
        <w:t>……</w:t>
      </w:r>
    </w:p>
    <w:p>
      <w:r>
        <w:rPr>
          <w:rFonts w:ascii="宋体" w:hAnsi="宋体" w:eastAsia="宋体"/>
          <w:sz w:val="21"/>
        </w:rPr>
        <w:t>（五）住房租金。为租赁合同（协议）约定的房屋租赁期开始的当月至租赁期结束的当月。提前终止合同（协议）的，以实际租赁期限为准。</w:t>
      </w:r>
    </w:p>
    <w:p>
      <w:r>
        <w:rPr>
          <w:rFonts w:ascii="宋体" w:hAnsi="宋体" w:eastAsia="宋体"/>
          <w:sz w:val="21"/>
        </w:rPr>
        <w:t>……</w:t>
      </w:r>
    </w:p>
    <w:p>
      <w:r>
        <w:rPr>
          <w:rFonts w:ascii="宋体" w:hAnsi="宋体" w:eastAsia="宋体"/>
          <w:sz w:val="21"/>
        </w:rPr>
        <w:t>第十五条 纳税人享受住房租金专项附加扣除，应当填报主要工作城市、租赁住房坐落地址、出租人姓名及身份证件类型和号码或者出租方单位名称及纳税人识别号（统一社会信用代码）、租赁起止时间等信息；纳税人有配偶的，填写配偶姓名、身份证件类型及号码。</w:t>
      </w:r>
    </w:p>
    <w:p>
      <w:r>
        <w:rPr>
          <w:rFonts w:ascii="宋体" w:hAnsi="宋体" w:eastAsia="宋体"/>
          <w:sz w:val="21"/>
        </w:rPr>
        <w:t>纳税人需要留存备查资料包括：住房租赁合同或协议等资料。</w:t>
      </w:r>
    </w:p>
    <w:p>
      <w:pPr>
        <w:pStyle w:val="Heading3"/>
      </w:pPr>
      <w:r>
        <w:rPr>
          <w:rFonts w:ascii="宋体" w:hAnsi="宋体" w:eastAsia="宋体"/>
          <w:b/>
          <w:color w:val="000000"/>
          <w:sz w:val="26"/>
        </w:rPr>
        <w:t>个人所得税综合所得汇算清缴的内容是什么？应退或者应补税额是如何计算的？（2026-03-16）</w:t>
      </w:r>
    </w:p>
    <w:p>
      <w:r>
        <w:rPr>
          <w:rFonts w:ascii="宋体" w:hAnsi="宋体" w:eastAsia="宋体"/>
          <w:b/>
          <w:sz w:val="21"/>
        </w:rPr>
        <w:t>答：</w:t>
      </w:r>
    </w:p>
    <w:p>
      <w:r>
        <w:rPr>
          <w:rFonts w:ascii="宋体" w:hAnsi="宋体" w:eastAsia="宋体"/>
          <w:sz w:val="21"/>
        </w:rPr>
        <w:t>根据《个人所得税综合所得汇算清缴管理办法》（国家税务总局令第57号）第二条规定，纳税人取得综合所得，按纳税年度合并计算个人所得税，并依法办理汇算清缴。</w:t>
      </w:r>
    </w:p>
    <w:p>
      <w:r>
        <w:rPr>
          <w:rFonts w:ascii="宋体" w:hAnsi="宋体" w:eastAsia="宋体"/>
          <w:sz w:val="21"/>
        </w:rPr>
        <w:t>第三条规定，本办法所称综合所得，是指纳税人取得的工资薪金所得、劳务报酬所得、稿酬所得和特许权使用费所得。</w:t>
      </w:r>
    </w:p>
    <w:p>
      <w:r>
        <w:rPr>
          <w:rFonts w:ascii="宋体" w:hAnsi="宋体" w:eastAsia="宋体"/>
          <w:sz w:val="21"/>
        </w:rPr>
        <w:t>本办法所称汇算清缴，是指纳税人汇总一个纳税年度内取得的综合所得收入额，减除费用六万元以及专项扣除、专项附加扣除、依法确定的其他扣除和符合条件的公益慈善事业捐赠后，适用综合所得个人所得税税率并减去速算扣除数，减去减免税额后计算本年度实际应纳税额，再减去已预缴税额，确定该纳税年度应退或者应补税额，在法定期限内向税务机关办理纳税申报并结清税款的行为。具体计算公式如下：</w:t>
      </w:r>
    </w:p>
    <w:p>
      <w:r>
        <w:rPr>
          <w:rFonts w:ascii="宋体" w:hAnsi="宋体" w:eastAsia="宋体"/>
          <w:sz w:val="21"/>
        </w:rPr>
        <w:t>应退或应补税额=【（综合所得收入额-60000元-“三险一金”等专项扣除-子女教育等专项附加扣除-依法确定的其他扣除-符合条件的公益慈善事业捐赠）×适用税率-速算扣除数】-减免税额-已预缴税额</w:t>
      </w:r>
    </w:p>
    <w:p>
      <w:r>
        <w:rPr>
          <w:rFonts w:ascii="宋体" w:hAnsi="宋体" w:eastAsia="宋体"/>
          <w:sz w:val="21"/>
        </w:rPr>
        <w:t>纳税人取得境外所得，应当按照有关规定据实申报。</w:t>
      </w:r>
    </w:p>
    <w:p>
      <w:pPr>
        <w:pStyle w:val="Heading3"/>
      </w:pPr>
      <w:r>
        <w:rPr>
          <w:rFonts w:ascii="宋体" w:hAnsi="宋体" w:eastAsia="宋体"/>
          <w:b/>
          <w:color w:val="000000"/>
          <w:sz w:val="26"/>
        </w:rPr>
        <w:t>我想现在办理2025年度个税汇算的话，还需要预约吗？（2026-03-16）</w:t>
      </w:r>
    </w:p>
    <w:p>
      <w:r>
        <w:rPr>
          <w:rFonts w:ascii="宋体" w:hAnsi="宋体" w:eastAsia="宋体"/>
          <w:b/>
          <w:sz w:val="21"/>
        </w:rPr>
        <w:t>答：</w:t>
      </w:r>
    </w:p>
    <w:p>
      <w:r>
        <w:rPr>
          <w:rFonts w:ascii="宋体" w:hAnsi="宋体" w:eastAsia="宋体"/>
          <w:sz w:val="21"/>
        </w:rPr>
        <w:t>根据《国家税务总局关于2025年度个人所得税综合所得汇算清缴预约办理时间的通告》（国家税务总局通告2026年第1号）规定：2025年度个人所得税综合所得汇算清缴办理时间为2026年3月1日至6月30日，税务部门将为纳税人提供预约办理服务。纳税人需在3月1日至3月20日期间办理的，可以自2月25日起通过个人所得税APP提前预约；3月21日至6月30日期间，纳税人无需预约，可以随时办理。</w:t>
      </w:r>
    </w:p>
    <w:p>
      <w:pPr>
        <w:pStyle w:val="Heading2"/>
      </w:pPr>
      <w:r>
        <w:rPr>
          <w:rFonts w:ascii="宋体" w:hAnsi="宋体" w:eastAsia="宋体"/>
          <w:b/>
          <w:color w:val="000000"/>
          <w:sz w:val="30"/>
        </w:rPr>
        <w:t>2026年4月</w:t>
      </w:r>
    </w:p>
    <w:p>
      <w:pPr>
        <w:pStyle w:val="Heading3"/>
      </w:pPr>
      <w:r>
        <w:rPr>
          <w:rFonts w:ascii="宋体" w:hAnsi="宋体" w:eastAsia="宋体"/>
          <w:b/>
          <w:color w:val="000000"/>
          <w:sz w:val="26"/>
        </w:rPr>
        <w:t>目前小规模纳税人增值税的征收率有哪些？还有5%的征收率吗？（2026-04-13）</w:t>
      </w:r>
    </w:p>
    <w:p>
      <w:r>
        <w:rPr>
          <w:rFonts w:ascii="宋体" w:hAnsi="宋体" w:eastAsia="宋体"/>
          <w:b/>
          <w:sz w:val="21"/>
        </w:rPr>
        <w:t>答：</w:t>
      </w:r>
    </w:p>
    <w:p>
      <w:r>
        <w:rPr>
          <w:rFonts w:ascii="宋体" w:hAnsi="宋体" w:eastAsia="宋体"/>
          <w:sz w:val="21"/>
        </w:rPr>
        <w:t>一、根据《中华人民共和国增值税法》（中华人民共和国主席令第四十一号）规定，第十一条适用简易计税方法计算缴纳增值税的征收率为百分之三。</w:t>
      </w:r>
    </w:p>
    <w:p>
      <w:r>
        <w:rPr>
          <w:rFonts w:ascii="宋体" w:hAnsi="宋体" w:eastAsia="宋体"/>
          <w:sz w:val="21"/>
        </w:rPr>
        <w:t>二、根据《财政部 税务总局关于增值税法施行后增值税优惠政策衔接事项的公告》（财政部 税务总局公告2026年第10号）文件规定，二、纳税人发生以下应税交易，可以选择适用简易计税方法，按照规定征收率计算缴纳增值税。</w:t>
      </w:r>
    </w:p>
    <w:p>
      <w:r>
        <w:rPr>
          <w:rFonts w:ascii="宋体" w:hAnsi="宋体" w:eastAsia="宋体"/>
          <w:sz w:val="21"/>
        </w:rPr>
        <w:t>1.自2026年1月1日起，小规模纳税人（不含自然人）销售自己使用过的固定资产，按照简易计税方法依照3%征收率减按2%计算缴纳增值税。</w:t>
      </w:r>
    </w:p>
    <w:p>
      <w:r>
        <w:rPr>
          <w:rFonts w:ascii="宋体" w:hAnsi="宋体" w:eastAsia="宋体"/>
          <w:sz w:val="21"/>
        </w:rPr>
        <w:t>2.自2026年1月1日起，销售旧货，按照简易计税方法依照3%征收率减按2%计算缴纳增值税。</w:t>
      </w:r>
    </w:p>
    <w:p>
      <w:r>
        <w:rPr>
          <w:rFonts w:ascii="宋体" w:hAnsi="宋体" w:eastAsia="宋体"/>
          <w:sz w:val="21"/>
        </w:rPr>
        <w:t>旧货，是指进入二次流通的具有部分使用价值的货物（含旧汽车、旧摩托车和旧游艇），但不包括自己使用过的物品。</w:t>
      </w:r>
    </w:p>
    <w:p>
      <w:r>
        <w:rPr>
          <w:rFonts w:ascii="宋体" w:hAnsi="宋体" w:eastAsia="宋体"/>
          <w:sz w:val="21"/>
        </w:rPr>
        <w:t>3.自2026年1月1日起，个人不含个体工商户中的一般纳税人出租住房，按照简易计税方法依照3%征收率减按1.5%计算缴纳增值税。</w:t>
      </w:r>
    </w:p>
    <w:p>
      <w:r>
        <w:rPr>
          <w:rFonts w:ascii="宋体" w:hAnsi="宋体" w:eastAsia="宋体"/>
          <w:sz w:val="21"/>
        </w:rPr>
        <w:t>4.自2026年1月1日起，《财政部 税务总局 住房城乡建设部关于完善住房租赁有关税收政策的公告》（财政部 税务总局 住房城乡建设部公告2021年第24号）中现行有效的增值税优惠政策。</w:t>
      </w:r>
    </w:p>
    <w:p>
      <w:r>
        <w:rPr>
          <w:rFonts w:ascii="宋体" w:hAnsi="宋体" w:eastAsia="宋体"/>
          <w:sz w:val="21"/>
        </w:rPr>
        <w:t>5.自2026年1月1日至2027年12月31日，小规模纳税人发生除销售、出租不动产或者转让土地使用权之外的增值税应税交易，依照3%征收率减按1%征收率征收增值税；按规定预缴增值税的项目，当期在预缴地实现的全部价款、预收款均不含增值税合计达到增值税起征点的，减按1%预征率预缴增值税。</w:t>
      </w:r>
    </w:p>
    <w:p>
      <w:r>
        <w:rPr>
          <w:rFonts w:ascii="宋体" w:hAnsi="宋体" w:eastAsia="宋体"/>
          <w:sz w:val="21"/>
        </w:rPr>
        <w:t>6.自2026年1月1日至2027年12月31日，《财政部 税务总局关于延续实施二手车经销有关增值税政策的公告》（财政部 税务总局公告2023年第63号）中现行有效的增值税优惠政策。</w:t>
      </w:r>
    </w:p>
    <w:p>
      <w:r>
        <w:rPr>
          <w:rFonts w:ascii="宋体" w:hAnsi="宋体" w:eastAsia="宋体"/>
          <w:sz w:val="21"/>
        </w:rPr>
        <w:t>三、本公告自2026年1月1日起实施。除《财政部 税务总局关于增值税法施行后增值税优惠政策衔接事项的公告》（财政部 税务总局公告2026年第10号）和增值税法、增值税法实施条例、《财政部 税务总局关于个人销售住房增值税政策的公告》（财政部 税务总局公告2025年第17号）外，在2025年12月31日前制发文件规定的国内环节增值税优惠政策同时停止执行。</w:t>
      </w:r>
    </w:p>
    <w:p>
      <w:pPr>
        <w:pStyle w:val="Heading3"/>
      </w:pPr>
      <w:r>
        <w:rPr>
          <w:rFonts w:ascii="宋体" w:hAnsi="宋体" w:eastAsia="宋体"/>
          <w:b/>
          <w:color w:val="000000"/>
          <w:sz w:val="26"/>
        </w:rPr>
        <w:t>我单位是提供服务的一般纳税人，现在取得的应税服务销售额是填写在增值税主表“应税劳务销售额”栏次中吗？（2026-04-13）</w:t>
      </w:r>
    </w:p>
    <w:p>
      <w:r>
        <w:rPr>
          <w:rFonts w:ascii="宋体" w:hAnsi="宋体" w:eastAsia="宋体"/>
          <w:b/>
          <w:sz w:val="21"/>
        </w:rPr>
        <w:t>答：</w:t>
      </w:r>
    </w:p>
    <w:p>
      <w:r>
        <w:rPr>
          <w:rFonts w:ascii="宋体" w:hAnsi="宋体" w:eastAsia="宋体"/>
          <w:sz w:val="21"/>
        </w:rPr>
        <w:t>根据《国家税务总局关于调整增值税纳税申报有关事项的公告》（国家税务总局公告2026年第6号）国家税务总局（政策解读）规定，二、“劳务”相关项目填写口径有何变化？</w:t>
      </w:r>
    </w:p>
    <w:p>
      <w:r>
        <w:rPr>
          <w:rFonts w:ascii="宋体" w:hAnsi="宋体" w:eastAsia="宋体"/>
          <w:sz w:val="21"/>
        </w:rPr>
        <w:t>增值税新政将原“加工修理修配劳务”调整为“加工修理修配服务”，并入“服务”范畴，为便于纳税人理解政策及准确填写，应税劳务项目填写口径做以下变动：一是调整《增值税及附加税费申报表（一般纳税人适用）》（简称一般纳税人主表）第3栏“应税劳务销售额”的填写口径，纳税人本期按适用税率计算增值税的应税服务（含加工修理修配服务）、无形资产、不动产的销售额填写在本栏。</w:t>
      </w:r>
    </w:p>
    <w:p>
      <w:pPr>
        <w:pStyle w:val="Heading3"/>
      </w:pPr>
      <w:r>
        <w:rPr>
          <w:rFonts w:ascii="宋体" w:hAnsi="宋体" w:eastAsia="宋体"/>
          <w:b/>
          <w:color w:val="000000"/>
          <w:sz w:val="26"/>
        </w:rPr>
        <w:t>2025年度个人所得税综合所得汇算清缴截止到什么时候？（2026-04-13）</w:t>
      </w:r>
    </w:p>
    <w:p>
      <w:r>
        <w:rPr>
          <w:rFonts w:ascii="宋体" w:hAnsi="宋体" w:eastAsia="宋体"/>
          <w:b/>
          <w:sz w:val="21"/>
        </w:rPr>
        <w:t>答：</w:t>
      </w:r>
    </w:p>
    <w:p>
      <w:r>
        <w:rPr>
          <w:rFonts w:ascii="宋体" w:hAnsi="宋体" w:eastAsia="宋体"/>
          <w:sz w:val="21"/>
        </w:rPr>
        <w:t>根据《个人所得税综合所得汇算清缴管理办法》（国家税务总局令第57号）第五条规定，纳税人应当在取得综合所得的纳税年度的次年三月一日至六月三十日内办理汇算清缴。在中国境内无住所的纳税人在汇算清缴开始前离境的，可以在离境前办理。</w:t>
      </w:r>
    </w:p>
    <w:p>
      <w:pPr>
        <w:pStyle w:val="Heading3"/>
      </w:pPr>
      <w:r>
        <w:rPr>
          <w:rFonts w:ascii="宋体" w:hAnsi="宋体" w:eastAsia="宋体"/>
          <w:b/>
          <w:color w:val="000000"/>
          <w:sz w:val="26"/>
        </w:rPr>
        <w:t>我在办理个税汇算时觉得有异议，具体的申诉流程该怎么操作？（2026-04-13）</w:t>
      </w:r>
    </w:p>
    <w:p>
      <w:r>
        <w:rPr>
          <w:rFonts w:ascii="宋体" w:hAnsi="宋体" w:eastAsia="宋体"/>
          <w:b/>
          <w:sz w:val="21"/>
        </w:rPr>
        <w:t>答：</w:t>
      </w:r>
    </w:p>
    <w:p>
      <w:r>
        <w:rPr>
          <w:rFonts w:ascii="宋体" w:hAnsi="宋体" w:eastAsia="宋体"/>
          <w:sz w:val="21"/>
        </w:rPr>
        <w:t>根据《个人所得税综合所得汇算清缴管理办法》（国家税务总局令第57号）第十三条规定，纳税人对扣缴义务人申报的综合所得等信息有异议的，应当先行与扣缴义务人核实确认。确有错误且扣缴义务人拒不更正的，或者存在身份被冒用等情况无法与扣缴义务人取得联系的，纳税人可以通过个税APP、网站等向税务机关发起申诉。</w:t>
      </w:r>
    </w:p>
    <w:p>
      <w:pPr>
        <w:pStyle w:val="Heading2"/>
      </w:pPr>
      <w:r>
        <w:rPr>
          <w:rFonts w:ascii="宋体" w:hAnsi="宋体" w:eastAsia="宋体"/>
          <w:b/>
          <w:color w:val="000000"/>
          <w:sz w:val="30"/>
        </w:rPr>
        <w:t>2026年5月</w:t>
      </w:r>
    </w:p>
    <w:p>
      <w:pPr>
        <w:pStyle w:val="Heading3"/>
      </w:pPr>
      <w:r>
        <w:rPr>
          <w:rFonts w:ascii="宋体" w:hAnsi="宋体" w:eastAsia="宋体"/>
          <w:b/>
          <w:color w:val="000000"/>
          <w:sz w:val="26"/>
        </w:rPr>
        <w:t>哪些人不需要办理个人所得税综合所得汇算清缴？（2026-05-11）</w:t>
      </w:r>
    </w:p>
    <w:p>
      <w:r>
        <w:rPr>
          <w:rFonts w:ascii="宋体" w:hAnsi="宋体" w:eastAsia="宋体"/>
          <w:b/>
          <w:sz w:val="21"/>
        </w:rPr>
        <w:t>答：</w:t>
      </w:r>
    </w:p>
    <w:p>
      <w:r>
        <w:rPr>
          <w:rFonts w:ascii="宋体" w:hAnsi="宋体" w:eastAsia="宋体"/>
          <w:sz w:val="21"/>
        </w:rPr>
        <w:t>一、根据《个人所得税综合所得汇算清缴管理办法》（国家税务总局令第57号）第六条规定，纳税人取得综合所得时已依法预缴个人所得税且符合下列情形之一的，无需办理汇算清缴：</w:t>
      </w:r>
    </w:p>
    <w:p>
      <w:r>
        <w:rPr>
          <w:rFonts w:ascii="宋体" w:hAnsi="宋体" w:eastAsia="宋体"/>
          <w:sz w:val="21"/>
        </w:rPr>
        <w:t>（一</w:t>
      </w:r>
    </w:p>
    <w:p>
      <w:r>
        <w:rPr>
          <w:rFonts w:ascii="宋体" w:hAnsi="宋体" w:eastAsia="宋体"/>
          <w:sz w:val="21"/>
        </w:rPr>
        <w:t>）</w:t>
      </w:r>
    </w:p>
    <w:p>
      <w:r>
        <w:rPr>
          <w:rFonts w:ascii="宋体" w:hAnsi="宋体" w:eastAsia="宋体"/>
          <w:sz w:val="21"/>
        </w:rPr>
        <w:t>汇算清缴需补税但综合所得收入全年不超过规定金额的；</w:t>
      </w:r>
    </w:p>
    <w:p>
      <w:r>
        <w:rPr>
          <w:rFonts w:ascii="宋体" w:hAnsi="宋体" w:eastAsia="宋体"/>
          <w:sz w:val="21"/>
        </w:rPr>
        <w:t>（二</w:t>
      </w:r>
    </w:p>
    <w:p>
      <w:r>
        <w:rPr>
          <w:rFonts w:ascii="宋体" w:hAnsi="宋体" w:eastAsia="宋体"/>
          <w:sz w:val="21"/>
        </w:rPr>
        <w:t>）</w:t>
      </w:r>
    </w:p>
    <w:p>
      <w:r>
        <w:rPr>
          <w:rFonts w:ascii="宋体" w:hAnsi="宋体" w:eastAsia="宋体"/>
          <w:sz w:val="21"/>
        </w:rPr>
        <w:t>汇算清缴需补税但不超过规定金额的；</w:t>
      </w:r>
    </w:p>
    <w:p>
      <w:r>
        <w:rPr>
          <w:rFonts w:ascii="宋体" w:hAnsi="宋体" w:eastAsia="宋体"/>
          <w:sz w:val="21"/>
        </w:rPr>
        <w:t>（三</w:t>
      </w:r>
    </w:p>
    <w:p>
      <w:r>
        <w:rPr>
          <w:rFonts w:ascii="宋体" w:hAnsi="宋体" w:eastAsia="宋体"/>
          <w:sz w:val="21"/>
        </w:rPr>
        <w:t>）</w:t>
      </w:r>
    </w:p>
    <w:p>
      <w:r>
        <w:rPr>
          <w:rFonts w:ascii="宋体" w:hAnsi="宋体" w:eastAsia="宋体"/>
          <w:sz w:val="21"/>
        </w:rPr>
        <w:t>已预缴税额与汇算清缴实际应纳税额一致的；</w:t>
      </w:r>
    </w:p>
    <w:p>
      <w:r>
        <w:rPr>
          <w:rFonts w:ascii="宋体" w:hAnsi="宋体" w:eastAsia="宋体"/>
          <w:sz w:val="21"/>
        </w:rPr>
        <w:t>（四</w:t>
      </w:r>
    </w:p>
    <w:p>
      <w:r>
        <w:rPr>
          <w:rFonts w:ascii="宋体" w:hAnsi="宋体" w:eastAsia="宋体"/>
          <w:sz w:val="21"/>
        </w:rPr>
        <w:t>）</w:t>
      </w:r>
    </w:p>
    <w:p>
      <w:r>
        <w:rPr>
          <w:rFonts w:ascii="宋体" w:hAnsi="宋体" w:eastAsia="宋体"/>
          <w:sz w:val="21"/>
        </w:rPr>
        <w:t>符合汇算清缴退税条件但不申请退税的。</w:t>
      </w:r>
    </w:p>
    <w:p>
      <w:r>
        <w:rPr>
          <w:rFonts w:ascii="宋体" w:hAnsi="宋体" w:eastAsia="宋体"/>
          <w:sz w:val="21"/>
        </w:rPr>
        <w:t>二、根据《财政部 税务总局关于延续实施个人所得税综合所得汇算清缴有关政策的公告》（财政部 税务总局公告2023年第32号）规定，2024年1月1日至2027年12月31日居民个人取得的综合所得，年度综合所得收入不超过12万元且需要汇算清缴补税的，或者年度汇算清缴补税金额不超过400元的，居民个人可免于办理个人所得税综合所得汇算清缴。居民个人取得综合所得时存在扣缴义务人未依法预扣预缴税款的情形除外。</w:t>
      </w:r>
    </w:p>
    <w:p>
      <w:pPr>
        <w:pStyle w:val="Heading3"/>
      </w:pPr>
      <w:r>
        <w:rPr>
          <w:rFonts w:ascii="宋体" w:hAnsi="宋体" w:eastAsia="宋体"/>
          <w:b/>
          <w:color w:val="000000"/>
          <w:sz w:val="26"/>
        </w:rPr>
        <w:t>我是独生子女，填了两个赡养老人专项附加扣除信息，为什么扣除金额不是每月6000元？（2026-05-11）</w:t>
      </w:r>
    </w:p>
    <w:p>
      <w:r>
        <w:rPr>
          <w:rFonts w:ascii="宋体" w:hAnsi="宋体" w:eastAsia="宋体"/>
          <w:b/>
          <w:sz w:val="21"/>
        </w:rPr>
        <w:t>答：</w:t>
      </w:r>
    </w:p>
    <w:p>
      <w:r>
        <w:rPr>
          <w:rFonts w:ascii="宋体" w:hAnsi="宋体" w:eastAsia="宋体"/>
          <w:sz w:val="21"/>
        </w:rPr>
        <w:t>根据《国务院关于印发个人所得税专项附加扣除暂行办法的通知》（国发〔2018〕41号）规定：</w:t>
      </w:r>
    </w:p>
    <w:p>
      <w:r>
        <w:rPr>
          <w:rFonts w:ascii="宋体" w:hAnsi="宋体" w:eastAsia="宋体"/>
          <w:sz w:val="21"/>
        </w:rPr>
        <w:t>第二十二条　纳税人赡养一位及以上被赡养人的赡养支出，统一按照以下标准定额扣除：</w:t>
      </w:r>
    </w:p>
    <w:p>
      <w:r>
        <w:rPr>
          <w:rFonts w:ascii="宋体" w:hAnsi="宋体" w:eastAsia="宋体"/>
          <w:sz w:val="21"/>
        </w:rPr>
        <w:t>纳税人为独生子女的，按照每月3000元的标准定额扣除。</w:t>
      </w:r>
    </w:p>
    <w:p>
      <w:pPr>
        <w:pStyle w:val="Heading3"/>
      </w:pPr>
      <w:r>
        <w:rPr>
          <w:rFonts w:ascii="宋体" w:hAnsi="宋体" w:eastAsia="宋体"/>
          <w:b/>
          <w:color w:val="000000"/>
          <w:sz w:val="26"/>
        </w:rPr>
        <w:t>我单位预缴时享受了小型微利企业所得税优惠，汇算清缴时发现不符合条件了，该怎么办？（2026-05-11）</w:t>
      </w:r>
    </w:p>
    <w:p>
      <w:r>
        <w:rPr>
          <w:rFonts w:ascii="宋体" w:hAnsi="宋体" w:eastAsia="宋体"/>
          <w:b/>
          <w:sz w:val="21"/>
        </w:rPr>
        <w:t>答：</w:t>
      </w:r>
    </w:p>
    <w:p>
      <w:r>
        <w:rPr>
          <w:rFonts w:ascii="宋体" w:hAnsi="宋体" w:eastAsia="宋体"/>
          <w:sz w:val="21"/>
        </w:rPr>
        <w:t>根据《国家税务总局关于落实小型微利企业所得税优惠政策征管问题的公告》（国家税务总局公告2023年第6号）规定：六、企业预缴企业所得税时享受了小型微利企业所得税优惠政策，但在汇算清缴时发现不符合相关政策标准的，应当按照规定补缴企业所得税税款。</w:t>
      </w:r>
    </w:p>
    <w:p>
      <w:r>
        <w:rPr>
          <w:rFonts w:ascii="宋体" w:hAnsi="宋体" w:eastAsia="宋体"/>
          <w:sz w:val="21"/>
        </w:rPr>
        <w:t>……</w:t>
      </w:r>
    </w:p>
    <w:p>
      <w:r>
        <w:rPr>
          <w:rFonts w:ascii="宋体" w:hAnsi="宋体" w:eastAsia="宋体"/>
          <w:sz w:val="21"/>
        </w:rPr>
        <w:t>八、本公告自2023年1月1日起施行。《国家税务总局关于小型微利企业所得税优惠政策征管问题的公告》(2022年第5号）同时废止。</w:t>
      </w:r>
    </w:p>
    <w:p>
      <w:r>
        <w:rPr>
          <w:rFonts w:ascii="宋体" w:hAnsi="宋体" w:eastAsia="宋体"/>
          <w:sz w:val="21"/>
        </w:rPr>
        <w:t>特此公告。</w:t>
      </w:r>
    </w:p>
    <w:p>
      <w:pPr>
        <w:pStyle w:val="Heading3"/>
      </w:pPr>
      <w:r>
        <w:rPr>
          <w:rFonts w:ascii="宋体" w:hAnsi="宋体" w:eastAsia="宋体"/>
          <w:b/>
          <w:color w:val="000000"/>
          <w:sz w:val="26"/>
        </w:rPr>
        <w:t>我单位是小规模纳税人，本季度销售额未达起征点，该怎么填写增值税申报表？（2026-05-11）</w:t>
      </w:r>
    </w:p>
    <w:p>
      <w:r>
        <w:rPr>
          <w:rFonts w:ascii="宋体" w:hAnsi="宋体" w:eastAsia="宋体"/>
          <w:b/>
          <w:sz w:val="21"/>
        </w:rPr>
        <w:t>答：</w:t>
      </w:r>
    </w:p>
    <w:p>
      <w:r>
        <w:rPr>
          <w:rFonts w:ascii="宋体" w:hAnsi="宋体" w:eastAsia="宋体"/>
          <w:sz w:val="21"/>
        </w:rPr>
        <w:t>根据《国家税务总局关于调整增值税纳税申报有关事项的公告》（国家税务总局公告2026年第6号）附件2，小规模纳税人未达起征点的免税销售额（不包括符合其他增值税免税政策的销售额），应填写在《增值税及附加税费申报表（小规模纳税人适用）》第10栏“其中：小微企业免税销售额”。个体工商户和自然人不填写本栏次。</w:t>
      </w:r>
    </w:p>
    <w:p>
      <w:r>
        <w:rPr>
          <w:rFonts w:ascii="宋体" w:hAnsi="宋体" w:eastAsia="宋体"/>
          <w:sz w:val="21"/>
        </w:rPr>
        <w:t>个体工商户和自然人纳税人未达起征点的免税销售额（不包括符合其他增值税免税政策的销售额），应填写在《增值税及附加税费申报表（小规模纳税人适用）》第11栏“未达起征点销售额”。</w:t>
      </w:r>
    </w:p>
    <w:p>
      <w:r>
        <w:rPr>
          <w:rFonts w:ascii="宋体" w:hAnsi="宋体" w:eastAsia="宋体"/>
          <w:sz w:val="21"/>
        </w:rPr>
        <w:t>第18栏“其中：小微企业免税额”根据第10栏“小微企业免税销售额”和征收率3%计算。</w:t>
      </w:r>
    </w:p>
    <w:p>
      <w:r>
        <w:rPr>
          <w:rFonts w:ascii="宋体" w:hAnsi="宋体" w:eastAsia="宋体"/>
          <w:sz w:val="21"/>
        </w:rPr>
        <w:t>第19栏“未达起征点免税额”根据第11栏“未达起征点销售额”和征收率3%计算。</w:t>
      </w:r>
    </w:p>
    <w:p>
      <w:pPr>
        <w:pStyle w:val="Heading2"/>
      </w:pPr>
      <w:r>
        <w:rPr>
          <w:rFonts w:ascii="宋体" w:hAnsi="宋体" w:eastAsia="宋体"/>
          <w:b/>
          <w:color w:val="000000"/>
          <w:sz w:val="30"/>
        </w:rPr>
        <w:t>2026年6月</w:t>
      </w:r>
    </w:p>
    <w:p>
      <w:pPr>
        <w:pStyle w:val="Heading3"/>
      </w:pPr>
      <w:r>
        <w:rPr>
          <w:rFonts w:ascii="宋体" w:hAnsi="宋体" w:eastAsia="宋体"/>
          <w:b/>
          <w:color w:val="000000"/>
          <w:sz w:val="26"/>
        </w:rPr>
        <w:t>我单位将购入的货物无偿赠送给他人，是否要视同销售缴纳增值税？（2026-06-05）</w:t>
      </w:r>
    </w:p>
    <w:p>
      <w:r>
        <w:rPr>
          <w:rFonts w:ascii="宋体" w:hAnsi="宋体" w:eastAsia="宋体"/>
          <w:b/>
          <w:sz w:val="21"/>
        </w:rPr>
        <w:t>答：</w:t>
      </w:r>
    </w:p>
    <w:p>
      <w:r>
        <w:rPr>
          <w:rFonts w:ascii="宋体" w:hAnsi="宋体" w:eastAsia="宋体"/>
          <w:sz w:val="21"/>
        </w:rPr>
        <w:t>根据《中华人民共和国增值税法》（中华人民共和国主席令第四十一号）规定：第五条 有下列情形之一的，视同应税交易，应当依照本法规定缴纳增值税：</w:t>
      </w:r>
    </w:p>
    <w:p>
      <w:r>
        <w:rPr>
          <w:rFonts w:ascii="宋体" w:hAnsi="宋体" w:eastAsia="宋体"/>
          <w:sz w:val="21"/>
        </w:rPr>
        <w:t>（一）单位和个体工商户将自产或者委托加工的货物用于集体福利或者个人消费；</w:t>
      </w:r>
    </w:p>
    <w:p>
      <w:r>
        <w:rPr>
          <w:rFonts w:ascii="宋体" w:hAnsi="宋体" w:eastAsia="宋体"/>
          <w:sz w:val="21"/>
        </w:rPr>
        <w:t>（二）单位和个体工商户无偿转让货物；</w:t>
      </w:r>
    </w:p>
    <w:p>
      <w:r>
        <w:rPr>
          <w:rFonts w:ascii="宋体" w:hAnsi="宋体" w:eastAsia="宋体"/>
          <w:sz w:val="21"/>
        </w:rPr>
        <w:t>（三）单位和个人无偿转让无形资产、不动产或者金融商品。</w:t>
      </w:r>
    </w:p>
    <w:p>
      <w:r>
        <w:rPr>
          <w:rFonts w:ascii="宋体" w:hAnsi="宋体" w:eastAsia="宋体"/>
          <w:sz w:val="21"/>
        </w:rPr>
        <w:t>……</w:t>
      </w:r>
    </w:p>
    <w:p>
      <w:r>
        <w:rPr>
          <w:rFonts w:ascii="宋体" w:hAnsi="宋体" w:eastAsia="宋体"/>
          <w:sz w:val="21"/>
        </w:rPr>
        <w:t>第三十八条　本法自2026年1月1日起施行。《中华人民共和国增值税暂行条例》同时废止。</w:t>
      </w:r>
    </w:p>
    <w:p>
      <w:pPr>
        <w:pStyle w:val="Heading3"/>
      </w:pPr>
      <w:r>
        <w:rPr>
          <w:rFonts w:ascii="宋体" w:hAnsi="宋体" w:eastAsia="宋体"/>
          <w:b/>
          <w:color w:val="000000"/>
          <w:sz w:val="26"/>
        </w:rPr>
        <w:t>我单位是新办企业，可以办理增值税一般纳税人资格登记吗？（2026-06-05）</w:t>
      </w:r>
    </w:p>
    <w:p>
      <w:r>
        <w:rPr>
          <w:rFonts w:ascii="宋体" w:hAnsi="宋体" w:eastAsia="宋体"/>
          <w:b/>
          <w:sz w:val="21"/>
        </w:rPr>
        <w:t>答：</w:t>
      </w:r>
    </w:p>
    <w:p>
      <w:r>
        <w:rPr>
          <w:rFonts w:ascii="宋体" w:hAnsi="宋体" w:eastAsia="宋体"/>
          <w:sz w:val="21"/>
        </w:rPr>
        <w:t>根据《国家税务总局关于增值税一般纳税人登记管理有关事项的公告》（国家税务总局公告2026年第2号）规定：二、年应征增值税销售额未超过规定标准的纳税人，会计核算健全，能够提供准确税务资料的，可以办理一般纳税人登记。</w:t>
      </w:r>
    </w:p>
    <w:p>
      <w:r>
        <w:rPr>
          <w:rFonts w:ascii="宋体" w:hAnsi="宋体" w:eastAsia="宋体"/>
          <w:sz w:val="21"/>
        </w:rPr>
        <w:t>……</w:t>
      </w:r>
    </w:p>
    <w:p>
      <w:r>
        <w:rPr>
          <w:rFonts w:ascii="宋体" w:hAnsi="宋体" w:eastAsia="宋体"/>
          <w:sz w:val="21"/>
        </w:rPr>
        <w:t>十二、本公告自2026年1月1日起施行。</w:t>
      </w:r>
    </w:p>
    <w:p>
      <w:pPr>
        <w:pStyle w:val="Heading3"/>
      </w:pPr>
      <w:r>
        <w:rPr>
          <w:rFonts w:ascii="宋体" w:hAnsi="宋体" w:eastAsia="宋体"/>
          <w:b/>
          <w:color w:val="000000"/>
          <w:sz w:val="26"/>
        </w:rPr>
        <w:t>企业安置残疾人员就业有什么企业所得税优惠政策？（2026-06-05）</w:t>
      </w:r>
    </w:p>
    <w:p>
      <w:r>
        <w:rPr>
          <w:rFonts w:ascii="宋体" w:hAnsi="宋体" w:eastAsia="宋体"/>
          <w:b/>
          <w:sz w:val="21"/>
        </w:rPr>
        <w:t>答：</w:t>
      </w:r>
    </w:p>
    <w:p>
      <w:r>
        <w:rPr>
          <w:rFonts w:ascii="宋体" w:hAnsi="宋体" w:eastAsia="宋体"/>
          <w:sz w:val="21"/>
        </w:rPr>
        <w:t>一、根据《中华人民共和国企业所得税法》（中华人民共和国主席令第63号）第三十条规定：企业的下列支出，可以在计算应纳税所得额时加计扣除：</w:t>
      </w:r>
    </w:p>
    <w:p>
      <w:r>
        <w:rPr>
          <w:rFonts w:ascii="宋体" w:hAnsi="宋体" w:eastAsia="宋体"/>
          <w:sz w:val="21"/>
        </w:rPr>
        <w:t>……</w:t>
      </w:r>
    </w:p>
    <w:p>
      <w:r>
        <w:rPr>
          <w:rFonts w:ascii="宋体" w:hAnsi="宋体" w:eastAsia="宋体"/>
          <w:sz w:val="21"/>
        </w:rPr>
        <w:t>（二）安置残疾人员及国家鼓励安置的其他就业人员所支付的工资。</w:t>
      </w:r>
    </w:p>
    <w:p>
      <w:r>
        <w:rPr>
          <w:rFonts w:ascii="宋体" w:hAnsi="宋体" w:eastAsia="宋体"/>
          <w:sz w:val="21"/>
        </w:rPr>
        <w:t>二、根据《中华人民共和国企业所得税法实施条例》（中华人民共和国国务院令第512号）第九十六条规定：企业所得税法第三十条第（二）项所称企业安置残疾人员所支付的工资的加计扣除，是指企业安置残疾人员的，在按照支付给残疾职工工资据实扣除的基础上，按照支付给残疾职工工资的100%加计扣除。残疾人员的范围适用《中华人民共和国残疾人保障法》的有关规定。</w:t>
      </w:r>
    </w:p>
    <w:p>
      <w:r>
        <w:rPr>
          <w:rFonts w:ascii="宋体" w:hAnsi="宋体" w:eastAsia="宋体"/>
          <w:sz w:val="21"/>
        </w:rPr>
        <w:t>三、根据《财政部 国家税务总局关于安置残疾人员就业有关企业所得税优惠政策问题的通知》（财税〔2009〕70号）规定：一、企业安置残疾人员的，在按照支付给残疾职工工资据实扣除的基础上，可以在计算应纳税所得额时按照支付给残疾职工工资的100%加计扣除。</w:t>
      </w:r>
    </w:p>
    <w:p>
      <w:r>
        <w:rPr>
          <w:rFonts w:ascii="宋体" w:hAnsi="宋体" w:eastAsia="宋体"/>
          <w:sz w:val="21"/>
        </w:rPr>
        <w:t>企业就支付给残疾职工的工资，在进行企业所得税预缴申报时，允许据实计算扣除；在年度终了进行企业所得税年度申报和汇算清缴时，再依照本条第一款的规定计算加计扣除。</w:t>
      </w:r>
    </w:p>
    <w:p>
      <w:pPr>
        <w:pStyle w:val="Heading3"/>
      </w:pPr>
      <w:r>
        <w:rPr>
          <w:rFonts w:ascii="宋体" w:hAnsi="宋体" w:eastAsia="宋体"/>
          <w:b/>
          <w:color w:val="000000"/>
          <w:sz w:val="26"/>
        </w:rPr>
        <w:t>我单位是新办的合伙企业，合伙人中的企业缴纳的是企业所得税还是个人所得税？（2026-06-05）</w:t>
      </w:r>
    </w:p>
    <w:p>
      <w:r>
        <w:rPr>
          <w:rFonts w:ascii="宋体" w:hAnsi="宋体" w:eastAsia="宋体"/>
          <w:b/>
          <w:sz w:val="21"/>
        </w:rPr>
        <w:t>答：</w:t>
      </w:r>
    </w:p>
    <w:p>
      <w:r>
        <w:rPr>
          <w:rFonts w:ascii="宋体" w:hAnsi="宋体" w:eastAsia="宋体"/>
          <w:sz w:val="21"/>
        </w:rPr>
        <w:t>根据《财政部 国家税务总局关于合伙企业合伙人所得税问题的通知》（财税〔2008〕159号）规定：二、合伙企业以每一个合伙人为纳税义务人。合伙企业合伙人是自然人的，缴纳个人所得税；合伙人是法人和其他组织的，缴纳企业所得税。</w:t>
      </w:r>
    </w:p>
    <w:p>
      <w:pPr>
        <w:pStyle w:val="Heading2"/>
      </w:pPr>
      <w:r>
        <w:rPr>
          <w:rFonts w:ascii="宋体" w:hAnsi="宋体" w:eastAsia="宋体"/>
          <w:b/>
          <w:color w:val="000000"/>
          <w:sz w:val="30"/>
        </w:rPr>
        <w:t>2026年7月</w:t>
      </w:r>
    </w:p>
    <w:p>
      <w:pPr>
        <w:pStyle w:val="Heading3"/>
      </w:pPr>
      <w:r>
        <w:rPr>
          <w:rFonts w:ascii="宋体" w:hAnsi="宋体" w:eastAsia="宋体"/>
          <w:b/>
          <w:color w:val="000000"/>
          <w:sz w:val="26"/>
        </w:rPr>
        <w:t>我已经享受过一套住房贷款利息专项附加扣除了，现在房子卖了后再买一套，还能再享受个人所得税专项附加扣除吗？（2026-07-06）</w:t>
      </w:r>
    </w:p>
    <w:p>
      <w:r>
        <w:rPr>
          <w:rFonts w:ascii="宋体" w:hAnsi="宋体" w:eastAsia="宋体"/>
          <w:b/>
          <w:sz w:val="21"/>
        </w:rPr>
        <w:t>答：</w:t>
      </w:r>
    </w:p>
    <w:p>
      <w:r>
        <w:rPr>
          <w:rFonts w:ascii="宋体" w:hAnsi="宋体" w:eastAsia="宋体"/>
          <w:sz w:val="21"/>
        </w:rPr>
        <w:t>根据《国务院关于印发个人所得税专项附加扣除暂行办法的通知》（国发〔2018〕41号）第十四条规定，纳税人本人或者配偶单独或者共同使用商业银行或者住房公积金个人住房贷款为本人或者其配偶购买中国境内住房，发生的首套住房贷款利息支出，在实际发生贷款利息的年度，按照每月1000元的标准定额扣除，扣除期限最长不超过240个月。纳税人只能享受一次首套住房贷款的利息扣除。</w:t>
      </w:r>
    </w:p>
    <w:p>
      <w:r>
        <w:rPr>
          <w:rFonts w:ascii="宋体" w:hAnsi="宋体" w:eastAsia="宋体"/>
          <w:sz w:val="21"/>
        </w:rPr>
        <w:t>本办法所称首套住房贷款是指购买住房享受首套住房贷款利率的住房贷款。</w:t>
      </w:r>
    </w:p>
    <w:p>
      <w:pPr>
        <w:pStyle w:val="Heading3"/>
      </w:pPr>
      <w:r>
        <w:rPr>
          <w:rFonts w:ascii="宋体" w:hAnsi="宋体" w:eastAsia="宋体"/>
          <w:b/>
          <w:color w:val="000000"/>
          <w:sz w:val="26"/>
        </w:rPr>
        <w:t>我单位招了几个临时工，付的钱是按工资薪金还是按劳务报酬扣缴个人所得税？（2026-07-06）</w:t>
      </w:r>
    </w:p>
    <w:p>
      <w:r>
        <w:rPr>
          <w:rFonts w:ascii="宋体" w:hAnsi="宋体" w:eastAsia="宋体"/>
          <w:b/>
          <w:sz w:val="21"/>
        </w:rPr>
        <w:t>答：</w:t>
      </w:r>
    </w:p>
    <w:p>
      <w:r>
        <w:rPr>
          <w:rFonts w:ascii="宋体" w:hAnsi="宋体" w:eastAsia="宋体"/>
          <w:sz w:val="21"/>
        </w:rPr>
        <w:t>根据《国家税务总局关于印发〈征收个人所得税若干问题的规定〉的通知》（国税发〔1994〕089号）规定，工资、薪金所得是属于非独立个人劳务活动，即在机关、团体、学校、部队、企事业单位及其他组织中任职、受雇而得到的报酬；劳务报酬所得则是个人独立从事各种技艺、提供各项劳务取得的报酬，两者的主要区别在于，前者存在雇佣与被雇佣关系，后者则不存在这种关系。</w:t>
      </w:r>
    </w:p>
    <w:p>
      <w:r>
        <w:rPr>
          <w:rFonts w:ascii="宋体" w:hAnsi="宋体" w:eastAsia="宋体"/>
          <w:sz w:val="21"/>
        </w:rPr>
        <w:t>若临时工与单位存在雇佣关系，按照工资薪金所得申报纳税，若临时工与单位不存在雇佣关系，按照劳务报酬所得申报纳税。</w:t>
      </w:r>
    </w:p>
    <w:p>
      <w:pPr>
        <w:pStyle w:val="Heading3"/>
      </w:pPr>
      <w:r>
        <w:rPr>
          <w:rFonts w:ascii="宋体" w:hAnsi="宋体" w:eastAsia="宋体"/>
          <w:b/>
          <w:color w:val="000000"/>
          <w:sz w:val="26"/>
        </w:rPr>
        <w:t>员工因公去境外出差取得的票据，我单位能不能作为企业所得税税前扣除凭证？（2026-07-06）</w:t>
      </w:r>
    </w:p>
    <w:p>
      <w:r>
        <w:rPr>
          <w:rFonts w:ascii="宋体" w:hAnsi="宋体" w:eastAsia="宋体"/>
          <w:b/>
          <w:sz w:val="21"/>
        </w:rPr>
        <w:t>答：</w:t>
      </w:r>
    </w:p>
    <w:p>
      <w:r>
        <w:rPr>
          <w:rFonts w:ascii="宋体" w:hAnsi="宋体" w:eastAsia="宋体"/>
          <w:sz w:val="21"/>
        </w:rPr>
        <w:t>根据《国家税务总局关于发布〈企业所得税税前扣除凭证管理办法〉的公告 》（国家税务总局公告2018年第28号）第十一条规定，企业从境外购进货物或者劳务发生的支出，以对方开具的发票或者具有发票性质的收款凭证、相关税费缴纳凭证作为税前扣除凭证。</w:t>
      </w:r>
    </w:p>
    <w:p>
      <w:pPr>
        <w:pStyle w:val="Heading3"/>
      </w:pPr>
      <w:r>
        <w:rPr>
          <w:rFonts w:ascii="宋体" w:hAnsi="宋体" w:eastAsia="宋体"/>
          <w:b/>
          <w:color w:val="000000"/>
          <w:sz w:val="26"/>
        </w:rPr>
        <w:t>我单位在一般纳税人登记生效前取得的增值税专用发票，现在是否可以抵扣进项？（2026-07-06）</w:t>
      </w:r>
    </w:p>
    <w:p>
      <w:r>
        <w:rPr>
          <w:rFonts w:ascii="宋体" w:hAnsi="宋体" w:eastAsia="宋体"/>
          <w:b/>
          <w:sz w:val="21"/>
        </w:rPr>
        <w:t>答：</w:t>
      </w:r>
    </w:p>
    <w:p>
      <w:r>
        <w:rPr>
          <w:rFonts w:ascii="宋体" w:hAnsi="宋体" w:eastAsia="宋体"/>
          <w:sz w:val="21"/>
        </w:rPr>
        <w:t>根据《国家税务总局关于纳税人认定或登记为一般纳税人前进项税额抵扣问题的公告》（国家税务总局公告2015年第59号）规定：一、纳税人自办理税务登记至认定或登记为一般纳税人期间，未取得生产经营收入，未按照销售额和征收率简易计算应纳税额申报缴纳增值税的，其在此期间取得的增值税扣税凭证，可以在认定或登记为一般纳税人后抵扣进项税额。</w:t>
      </w:r>
    </w:p>
    <w:p>
      <w:pPr>
        <w:pStyle w:val="Heading2"/>
      </w:pPr>
      <w:r>
        <w:rPr>
          <w:rFonts w:ascii="宋体" w:hAnsi="宋体" w:eastAsia="宋体"/>
          <w:b/>
          <w:color w:val="000000"/>
          <w:sz w:val="30"/>
        </w:rPr>
        <w:t>2026年8月</w:t>
      </w:r>
    </w:p>
    <w:p>
      <w:pPr>
        <w:pStyle w:val="Heading3"/>
      </w:pPr>
      <w:r>
        <w:rPr>
          <w:rFonts w:ascii="宋体" w:hAnsi="宋体" w:eastAsia="宋体"/>
          <w:b/>
          <w:color w:val="000000"/>
          <w:sz w:val="26"/>
        </w:rPr>
        <w:t>我在申报个税经营所得时，显示减除费用已在综合所得中扣除，本次申报不得重复扣除，请问是什么意思？（2026-08-06）</w:t>
      </w:r>
    </w:p>
    <w:p>
      <w:r>
        <w:rPr>
          <w:rFonts w:ascii="宋体" w:hAnsi="宋体" w:eastAsia="宋体"/>
          <w:b/>
          <w:sz w:val="21"/>
        </w:rPr>
        <w:t>答：</w:t>
      </w:r>
    </w:p>
    <w:p>
      <w:r>
        <w:rPr>
          <w:rFonts w:ascii="宋体" w:hAnsi="宋体" w:eastAsia="宋体"/>
          <w:sz w:val="21"/>
        </w:rPr>
        <w:t>根据《个人所得税综合所得汇算清缴管理办法》（国家税务总局令第57号</w:t>
      </w:r>
    </w:p>
    <w:p>
      <w:r>
        <w:rPr>
          <w:rFonts w:ascii="宋体" w:hAnsi="宋体" w:eastAsia="宋体"/>
          <w:sz w:val="21"/>
        </w:rPr>
        <w:t>）</w:t>
      </w:r>
    </w:p>
    <w:p>
      <w:r>
        <w:rPr>
          <w:rFonts w:ascii="宋体" w:hAnsi="宋体" w:eastAsia="宋体"/>
          <w:sz w:val="21"/>
        </w:rPr>
        <w:t>规定：第十条规定，同时取得综合所得和经营所得的纳税人，可在综合所得或者经营所得中申报减除费用六万元、专项扣除、专项附加扣除以及依法确定的其他扣除，但不得重复申报减除。</w:t>
      </w:r>
    </w:p>
    <w:p>
      <w:pPr>
        <w:pStyle w:val="Heading3"/>
      </w:pPr>
      <w:r>
        <w:rPr>
          <w:rFonts w:ascii="宋体" w:hAnsi="宋体" w:eastAsia="宋体"/>
          <w:b/>
          <w:color w:val="000000"/>
          <w:sz w:val="26"/>
        </w:rPr>
        <w:t>企业所得税预缴申报表中的“已计入成本费用的职工薪酬”和“实际支付给职工的应付职工薪酬”该怎么填写？（2026-08-06）</w:t>
      </w:r>
    </w:p>
    <w:p>
      <w:r>
        <w:rPr>
          <w:rFonts w:ascii="宋体" w:hAnsi="宋体" w:eastAsia="宋体"/>
          <w:b/>
          <w:sz w:val="21"/>
        </w:rPr>
        <w:t>答：</w:t>
      </w:r>
    </w:p>
    <w:p>
      <w:r>
        <w:rPr>
          <w:rFonts w:ascii="宋体" w:hAnsi="宋体" w:eastAsia="宋体"/>
          <w:sz w:val="21"/>
        </w:rPr>
        <w:t>根据《国家税务总局关于优化企业所得税预缴纳税申报有关事项的公告》（国家税务总局公告2025年第17号）附件：1.中华人民共和国企业所得税月（季）度预缴纳税申报表（A类）填写说明规定：（五）附报事项</w:t>
      </w:r>
    </w:p>
    <w:p>
      <w:r>
        <w:rPr>
          <w:rFonts w:ascii="宋体" w:hAnsi="宋体" w:eastAsia="宋体"/>
          <w:sz w:val="21"/>
        </w:rPr>
        <w:t>“职工薪酬-已计入成本费用的职工薪酬</w:t>
      </w:r>
    </w:p>
    <w:p>
      <w:r>
        <w:rPr>
          <w:rFonts w:ascii="宋体" w:hAnsi="宋体" w:eastAsia="宋体"/>
          <w:sz w:val="21"/>
        </w:rPr>
        <w:t>”</w:t>
      </w:r>
    </w:p>
    <w:p>
      <w:r>
        <w:rPr>
          <w:rFonts w:ascii="宋体" w:hAnsi="宋体" w:eastAsia="宋体"/>
          <w:sz w:val="21"/>
        </w:rPr>
        <w:t>：填报纳税人会计核算计入成本费用的职工薪酬。包括工资薪金支出、职工福利费支出、职工教育经费支出、工会经费支出、各类基本社会保障性缴款、住房公积金、补充养老保险、补充医疗保险等累计金额。</w:t>
      </w:r>
    </w:p>
    <w:p>
      <w:r>
        <w:rPr>
          <w:rFonts w:ascii="宋体" w:hAnsi="宋体" w:eastAsia="宋体"/>
          <w:sz w:val="21"/>
        </w:rPr>
        <w:t>“职工薪酬-实际支付给职工的应付职工薪酬</w:t>
      </w:r>
    </w:p>
    <w:p>
      <w:r>
        <w:rPr>
          <w:rFonts w:ascii="宋体" w:hAnsi="宋体" w:eastAsia="宋体"/>
          <w:sz w:val="21"/>
        </w:rPr>
        <w:t>”</w:t>
      </w:r>
    </w:p>
    <w:p>
      <w:r>
        <w:rPr>
          <w:rFonts w:ascii="宋体" w:hAnsi="宋体" w:eastAsia="宋体"/>
          <w:sz w:val="21"/>
        </w:rPr>
        <w:t>：填报纳税人“应付职工薪酬</w:t>
      </w:r>
    </w:p>
    <w:p>
      <w:r>
        <w:rPr>
          <w:rFonts w:ascii="宋体" w:hAnsi="宋体" w:eastAsia="宋体"/>
          <w:sz w:val="21"/>
        </w:rPr>
        <w:t>”</w:t>
      </w:r>
    </w:p>
    <w:p>
      <w:r>
        <w:rPr>
          <w:rFonts w:ascii="宋体" w:hAnsi="宋体" w:eastAsia="宋体"/>
          <w:sz w:val="21"/>
        </w:rPr>
        <w:t>会计科目下工资薪金借方发生额累计金额。</w:t>
      </w:r>
    </w:p>
    <w:p>
      <w:pPr>
        <w:pStyle w:val="Heading3"/>
      </w:pPr>
      <w:r>
        <w:rPr>
          <w:rFonts w:ascii="宋体" w:hAnsi="宋体" w:eastAsia="宋体"/>
          <w:b/>
          <w:color w:val="000000"/>
          <w:sz w:val="26"/>
        </w:rPr>
        <w:t>企业出口货物给境外单位，购买方信息栏次怎么填写？（2026-08-06）</w:t>
      </w:r>
    </w:p>
    <w:p>
      <w:r>
        <w:rPr>
          <w:rFonts w:ascii="宋体" w:hAnsi="宋体" w:eastAsia="宋体"/>
          <w:b/>
          <w:sz w:val="21"/>
        </w:rPr>
        <w:t>答：</w:t>
      </w:r>
    </w:p>
    <w:p>
      <w:r>
        <w:rPr>
          <w:rFonts w:ascii="宋体" w:hAnsi="宋体" w:eastAsia="宋体"/>
          <w:sz w:val="21"/>
        </w:rPr>
        <w:t>根据《国家税务总局浙江省税务局关于出口业务开具增值税普通发票有关问题的公告》（国家税务总局浙江省税务局公告2026年第1号）规定：四、出口业务开具普通发票，相关项目的填写要求如下：（一）购买方信息各栏次的填写。对于销售给境外单位或者个人的，“名称”栏应填写，“统一社会信用代码/纳税人识别号”栏可根据实际情况填写。</w:t>
      </w:r>
    </w:p>
    <w:p>
      <w:r>
        <w:rPr>
          <w:rFonts w:ascii="宋体" w:hAnsi="宋体" w:eastAsia="宋体"/>
          <w:sz w:val="21"/>
        </w:rPr>
        <w:t>六、本公告自2026年7月1日起施行。《浙江省国家税务局关于出口货物劳务或服务开具增值税普通发票有关问题的公告》（浙江省国家税务局公告2017年第10号，国家税务总局浙江省税务局公告2018年第4号修改）自本公告施行之日起废止。施行前已开具的出口业务普通发票，仍按原规定执行；2026年1月1日至2026年6月30日（含当日）已按本规定执行的，不作调整。</w:t>
      </w:r>
    </w:p>
    <w:p>
      <w:pPr>
        <w:pStyle w:val="Heading3"/>
      </w:pPr>
      <w:r>
        <w:rPr>
          <w:rFonts w:ascii="宋体" w:hAnsi="宋体" w:eastAsia="宋体"/>
          <w:b/>
          <w:color w:val="000000"/>
          <w:sz w:val="26"/>
        </w:rPr>
        <w:t>我单位这个月要申报实收资本的印花税，为什么申报不了？（2026-08-06）</w:t>
      </w:r>
    </w:p>
    <w:p>
      <w:r>
        <w:rPr>
          <w:rFonts w:ascii="宋体" w:hAnsi="宋体" w:eastAsia="宋体"/>
          <w:b/>
          <w:sz w:val="21"/>
        </w:rPr>
        <w:t>答：</w:t>
      </w:r>
    </w:p>
    <w:p>
      <w:r>
        <w:rPr>
          <w:rFonts w:ascii="宋体" w:hAnsi="宋体" w:eastAsia="宋体"/>
          <w:sz w:val="21"/>
        </w:rPr>
        <w:t>一、根据《中华人民共和国印花税法》（中华人民共和国主席令第八十九号）第十六条规定，印花税按季、按年或者按次计征。实行按季、按年计征的，纳税人应当自季度、年度终了之日起十五日内申报缴纳税款；实行按次计征的，纳税人应当自纳税义务发生之日起十五日内申报缴纳税款。</w:t>
      </w:r>
    </w:p>
    <w:p>
      <w:r>
        <w:rPr>
          <w:rFonts w:ascii="宋体" w:hAnsi="宋体" w:eastAsia="宋体"/>
          <w:sz w:val="21"/>
        </w:rPr>
        <w:t>证券交易印花税按周解缴。证券交易印花税扣缴义务人应当自每周终了之日起五日内申报解缴税款以及银行结算的利息。</w:t>
      </w:r>
    </w:p>
    <w:p>
      <w:r>
        <w:rPr>
          <w:rFonts w:ascii="宋体" w:hAnsi="宋体" w:eastAsia="宋体"/>
          <w:sz w:val="21"/>
        </w:rPr>
        <w:t>第二十条 本法自2022年7月1日起施行。1988年8月6日国务院发布的《中华人民共和国印花税暂行条例》同时废止。</w:t>
      </w:r>
    </w:p>
    <w:p>
      <w:r>
        <w:rPr>
          <w:rFonts w:ascii="宋体" w:hAnsi="宋体" w:eastAsia="宋体"/>
          <w:sz w:val="21"/>
        </w:rPr>
        <w:t>二、根据《国家税务总局关于实施〈中华人民共和国印花税法〉等有关事项的公告》（国家税务总局公告2022年第14号）第一条第三款规定，印花税按季、按年或者按次计征。应税合同、产权转移书据印花税可以按季或者按次申报缴纳，应税营业账簿印花税可以按年或者按次申报缴纳，具体纳税期限由各省、自治区、直辖市、计划单列市税务局结合征管实际确定。</w:t>
      </w:r>
    </w:p>
    <w:p>
      <w:r>
        <w:rPr>
          <w:rFonts w:ascii="宋体" w:hAnsi="宋体" w:eastAsia="宋体"/>
          <w:sz w:val="21"/>
        </w:rPr>
        <w:t>境外单位或者个人的应税凭证印花税可以按季、按年或者按次申报缴纳，具体纳税期限由各省、自治区、直辖市、计划单列市税务局结合征管实际确定。</w:t>
      </w:r>
    </w:p>
    <w:p>
      <w:r>
        <w:rPr>
          <w:rFonts w:ascii="宋体" w:hAnsi="宋体" w:eastAsia="宋体"/>
          <w:sz w:val="21"/>
        </w:rPr>
        <w:t>......</w:t>
      </w:r>
    </w:p>
    <w:p>
      <w:r>
        <w:rPr>
          <w:rFonts w:ascii="宋体" w:hAnsi="宋体" w:eastAsia="宋体"/>
          <w:sz w:val="21"/>
        </w:rPr>
        <w:t>本公告自2022年7月1日起施行。《全文废止和部分条款废止的印花税文件目录》（附件2）所列文件或条款同时废止。</w:t>
      </w:r>
    </w:p>
    <w:p>
      <w:r>
        <w:rPr>
          <w:rFonts w:ascii="宋体" w:hAnsi="宋体" w:eastAsia="宋体"/>
          <w:sz w:val="21"/>
        </w:rPr>
        <w:t>根据《国家税务总局浙江省税务局关于调整印花税、资源税、土地增值税纳税期限的公告》（国家税务总局浙江省税务局公告2022年第2号）规定：自2022年7月1日起，除税务总局另有规定外，纳税人按月计算缴纳的印花税、资源税、土地增值税原则上实行按季申报，其中应税营业账簿印花税实行按年申报。</w:t>
      </w:r>
    </w:p>
    <w:p>
      <w:pPr>
        <w:pStyle w:val="Heading2"/>
      </w:pPr>
      <w:r>
        <w:rPr>
          <w:rFonts w:ascii="宋体" w:hAnsi="宋体" w:eastAsia="宋体"/>
          <w:b/>
          <w:color w:val="000000"/>
          <w:sz w:val="30"/>
        </w:rPr>
        <w:t>2026年9月</w:t>
      </w:r>
    </w:p>
    <w:p>
      <w:pPr>
        <w:pStyle w:val="Heading3"/>
      </w:pPr>
      <w:r>
        <w:rPr>
          <w:rFonts w:ascii="宋体" w:hAnsi="宋体" w:eastAsia="宋体"/>
          <w:b/>
          <w:color w:val="000000"/>
          <w:sz w:val="26"/>
        </w:rPr>
        <w:t>住房公积金基数调整后补缴的金额是否可以在个税税前扣除？（2026-09-07）</w:t>
      </w:r>
    </w:p>
    <w:p>
      <w:r>
        <w:rPr>
          <w:rFonts w:ascii="宋体" w:hAnsi="宋体" w:eastAsia="宋体"/>
          <w:b/>
          <w:sz w:val="21"/>
        </w:rPr>
        <w:t>答：</w:t>
      </w:r>
    </w:p>
    <w:p>
      <w:r>
        <w:rPr>
          <w:rFonts w:ascii="宋体" w:hAnsi="宋体" w:eastAsia="宋体"/>
          <w:sz w:val="21"/>
        </w:rPr>
        <w:t>根据《中华人民共和国个人所得税法》的规定：“第六条　应纳税所得额的计算：</w:t>
      </w:r>
    </w:p>
    <w:p>
      <w:r>
        <w:rPr>
          <w:rFonts w:ascii="宋体" w:hAnsi="宋体" w:eastAsia="宋体"/>
          <w:sz w:val="21"/>
        </w:rPr>
        <w:t>（一）居民个人的综合所得，以每一纳税年度的收入额减除费用六万元以及专项扣除、专项附加扣除和依法确定的其他扣除后的余额，为应纳税所得额。</w:t>
      </w:r>
    </w:p>
    <w:p>
      <w:r>
        <w:rPr>
          <w:rFonts w:ascii="宋体" w:hAnsi="宋体" w:eastAsia="宋体"/>
          <w:sz w:val="21"/>
        </w:rPr>
        <w:t>……</w:t>
      </w:r>
    </w:p>
    <w:p>
      <w:r>
        <w:rPr>
          <w:rFonts w:ascii="宋体" w:hAnsi="宋体" w:eastAsia="宋体"/>
          <w:sz w:val="21"/>
        </w:rPr>
        <w:t>本条第一款第一项规定的专项扣除，包括居民个人按照国家规定的范围和标准缴纳的基本养老保险、基本医疗保险、失业保险等社会保险费和住房公积金等；专项附加扣除，包括子女教育、继续教育、大病医疗、住房贷款利息或者住房租金、赡养老人等支出，具体范围、标准和实施步骤由国务院确定，并报全国人民代表大会常务委员会备案。”</w:t>
      </w:r>
    </w:p>
    <w:p>
      <w:r>
        <w:rPr>
          <w:rFonts w:ascii="宋体" w:hAnsi="宋体" w:eastAsia="宋体"/>
          <w:sz w:val="21"/>
        </w:rPr>
        <w:t>根据《财政部 国家税务总局关于基本养老保险费基本医疗保险费失业保险费 住房公积金有关个人所得税政策的通知》（财税〔2006〕10号）第二条规定：“根据《住房公积金管理条例》、《建设部、财政部、中国人民银行关于住房公积金管理若干具体问题的指导意见》（建金管〔2005〕5号）等规定精神，单位和个人分别在不超过职工本人上一年度月平均工资12%的幅度内，其实际缴存的住房公积金，允许在个人应纳税所得额中扣除。单位和职工个人缴存住房公积金的月平均工资不得超过职工工作地所在设区城市上一年度职工月平均工资的3倍，具体标准按照各地有关规定执行单位和个人超过上述规定比例和标准缴付的住房公积金，应将超过部分并入个人当期的工资、薪金收入，计征个人所得税。”</w:t>
      </w:r>
    </w:p>
    <w:p>
      <w:pPr>
        <w:pStyle w:val="Heading3"/>
      </w:pPr>
      <w:r>
        <w:rPr>
          <w:rFonts w:ascii="宋体" w:hAnsi="宋体" w:eastAsia="宋体"/>
          <w:b/>
          <w:color w:val="000000"/>
          <w:sz w:val="26"/>
        </w:rPr>
        <w:t>我是提供餐饮服务的，现在销售外卖业务该怎么缴纳增值税？（2026-09-07）</w:t>
      </w:r>
    </w:p>
    <w:p>
      <w:r>
        <w:rPr>
          <w:rFonts w:ascii="宋体" w:hAnsi="宋体" w:eastAsia="宋体"/>
          <w:b/>
          <w:sz w:val="21"/>
        </w:rPr>
        <w:t>答：</w:t>
      </w:r>
    </w:p>
    <w:p>
      <w:r>
        <w:rPr>
          <w:rFonts w:ascii="宋体" w:hAnsi="宋体" w:eastAsia="宋体"/>
          <w:sz w:val="21"/>
        </w:rPr>
        <w:t>根据《关于明确金融 房地产开发 教育辅助服务等增值税政策的通知》（财税〔2016〕140号）规定：“九、提供餐饮服务的纳税人销售的外卖食品，按照餐饮服务缴纳增值税。</w:t>
      </w:r>
    </w:p>
    <w:p>
      <w:r>
        <w:rPr>
          <w:rFonts w:ascii="宋体" w:hAnsi="宋体" w:eastAsia="宋体"/>
          <w:sz w:val="21"/>
        </w:rPr>
        <w:t>......</w:t>
      </w:r>
    </w:p>
    <w:p>
      <w:r>
        <w:rPr>
          <w:rFonts w:ascii="宋体" w:hAnsi="宋体" w:eastAsia="宋体"/>
          <w:sz w:val="21"/>
        </w:rPr>
        <w:t>十八、本通知除第十七条规定的政策外，其他均自2016年5月1日起执行。此前已征的应予免征或不征的增值税，可抵减纳税人以后月份应缴纳的增值税。”</w:t>
      </w:r>
    </w:p>
    <w:p>
      <w:pPr>
        <w:pStyle w:val="Heading3"/>
      </w:pPr>
      <w:r>
        <w:rPr>
          <w:rFonts w:ascii="宋体" w:hAnsi="宋体" w:eastAsia="宋体"/>
          <w:b/>
          <w:color w:val="000000"/>
          <w:sz w:val="26"/>
        </w:rPr>
        <w:t>我是自然人电商，近期销售额很大，想问下是否会被认定为增值税一般纳税人？（2026-09-07）</w:t>
      </w:r>
    </w:p>
    <w:p>
      <w:r>
        <w:rPr>
          <w:rFonts w:ascii="宋体" w:hAnsi="宋体" w:eastAsia="宋体"/>
          <w:b/>
          <w:sz w:val="21"/>
        </w:rPr>
        <w:t>答：</w:t>
      </w:r>
    </w:p>
    <w:p>
      <w:r>
        <w:rPr>
          <w:rFonts w:ascii="宋体" w:hAnsi="宋体" w:eastAsia="宋体"/>
          <w:sz w:val="21"/>
        </w:rPr>
        <w:t>根据《国家税务总局关于增值税一般纳税人登记管理有关事项的公告》（国家税务总局公告2026年第2号）：</w:t>
      </w:r>
    </w:p>
    <w:p>
      <w:r>
        <w:rPr>
          <w:rFonts w:ascii="宋体" w:hAnsi="宋体" w:eastAsia="宋体"/>
          <w:sz w:val="21"/>
        </w:rPr>
        <w:t>一、增值税纳税人（以下简称纳税人）年应征增值税销售额超过增值税法规定的小规模纳税人标准（以下简称规定标准）的，除以下两类情形外，应办理一般纳税人登记。</w:t>
      </w:r>
    </w:p>
    <w:p>
      <w:r>
        <w:rPr>
          <w:rFonts w:ascii="宋体" w:hAnsi="宋体" w:eastAsia="宋体"/>
          <w:sz w:val="21"/>
        </w:rPr>
        <w:t>（一</w:t>
      </w:r>
    </w:p>
    <w:p>
      <w:r>
        <w:rPr>
          <w:rFonts w:ascii="宋体" w:hAnsi="宋体" w:eastAsia="宋体"/>
          <w:sz w:val="21"/>
        </w:rPr>
        <w:t>）</w:t>
      </w:r>
    </w:p>
    <w:p>
      <w:r>
        <w:rPr>
          <w:rFonts w:ascii="宋体" w:hAnsi="宋体" w:eastAsia="宋体"/>
          <w:sz w:val="21"/>
        </w:rPr>
        <w:t>不经常发生应税交易且主要业务不属于应税交易范围的非企业单位，选择按照小规模纳税人纳税的（以下简称选择按照小规模纳税人纳税）；</w:t>
      </w:r>
    </w:p>
    <w:p>
      <w:r>
        <w:rPr>
          <w:rFonts w:ascii="宋体" w:hAnsi="宋体" w:eastAsia="宋体"/>
          <w:sz w:val="21"/>
        </w:rPr>
        <w:t>（二</w:t>
      </w:r>
    </w:p>
    <w:p>
      <w:r>
        <w:rPr>
          <w:rFonts w:ascii="宋体" w:hAnsi="宋体" w:eastAsia="宋体"/>
          <w:sz w:val="21"/>
        </w:rPr>
        <w:t>）</w:t>
      </w:r>
    </w:p>
    <w:p>
      <w:r>
        <w:rPr>
          <w:rFonts w:ascii="宋体" w:hAnsi="宋体" w:eastAsia="宋体"/>
          <w:sz w:val="21"/>
        </w:rPr>
        <w:t>自然人。</w:t>
      </w:r>
    </w:p>
    <w:p>
      <w:r>
        <w:rPr>
          <w:rFonts w:ascii="宋体" w:hAnsi="宋体" w:eastAsia="宋体"/>
          <w:sz w:val="21"/>
        </w:rPr>
        <w:t>其他应办理一般纳税人登记的情形，按国家税务总局有关规定执行。</w:t>
      </w:r>
    </w:p>
    <w:p>
      <w:pPr>
        <w:pStyle w:val="Heading3"/>
      </w:pPr>
      <w:r>
        <w:rPr>
          <w:rFonts w:ascii="宋体" w:hAnsi="宋体" w:eastAsia="宋体"/>
          <w:b/>
          <w:color w:val="000000"/>
          <w:sz w:val="26"/>
        </w:rPr>
        <w:t>用人单位申报员工的社保费，缴费基数是怎么确定的？（2026-09-07）</w:t>
      </w:r>
    </w:p>
    <w:p>
      <w:r>
        <w:rPr>
          <w:rFonts w:ascii="宋体" w:hAnsi="宋体" w:eastAsia="宋体"/>
          <w:b/>
          <w:sz w:val="21"/>
        </w:rPr>
        <w:t>答：</w:t>
      </w:r>
    </w:p>
    <w:p>
      <w:r>
        <w:rPr>
          <w:rFonts w:ascii="宋体" w:hAnsi="宋体" w:eastAsia="宋体"/>
          <w:sz w:val="21"/>
        </w:rPr>
        <w:t>根据《国家税务总局浙江省税务局 浙江省人力资源和社会保障厅 浙江省医疗保障局关于2026年度社会保险费缴费工资申报有关事项的通告》（通告〔2026〕1号）规定：“二、用人单位职工社会保险费年度缴费工资按照其本人上一年度月平均工资申报，具体口径参照《关于工资总额组成的规定》（国家统计局令第1号）、《国家统计局关于认真贯彻执行〈关于工资总额组成的规定〉的通知》（统制字〔1990〕1号）、《劳动和社会保障部社会保险事业管理中心关于规范社会保险缴费基数有关问题的通知》（劳社险中心函〔2006〕60号）等文件执行。参加机关事业单位基本养老保险的职工，其缴费工资按照《浙江省人民政府关于贯彻落实〈国务院关于机关事业单位工作人员养老保险制度改革的决定〉的实施意见》（浙政发〔2015〕25号）等文件规定申报。”</w:t>
      </w:r>
    </w:p>
    <w:p>
      <w:pPr>
        <w:pStyle w:val="Heading2"/>
      </w:pPr>
      <w:r>
        <w:rPr>
          <w:rFonts w:ascii="宋体" w:hAnsi="宋体" w:eastAsia="宋体"/>
          <w:b/>
          <w:color w:val="000000"/>
          <w:sz w:val="30"/>
        </w:rPr>
        <w:t>2026年10月</w:t>
      </w:r>
    </w:p>
    <w:p>
      <w:pPr>
        <w:pStyle w:val="Heading3"/>
      </w:pPr>
      <w:r>
        <w:rPr>
          <w:rFonts w:ascii="宋体" w:hAnsi="宋体" w:eastAsia="宋体"/>
          <w:b/>
          <w:color w:val="000000"/>
          <w:sz w:val="26"/>
        </w:rPr>
        <w:t>听说企业要为自然人提供的服务收入代扣代缴增值税了，请问是从什么时候开始？（2026-10-08）</w:t>
      </w:r>
    </w:p>
    <w:p>
      <w:r>
        <w:rPr>
          <w:rFonts w:ascii="宋体" w:hAnsi="宋体" w:eastAsia="宋体"/>
          <w:b/>
          <w:sz w:val="21"/>
        </w:rPr>
        <w:t>答：</w:t>
      </w:r>
    </w:p>
    <w:p>
      <w:r>
        <w:rPr>
          <w:rFonts w:ascii="宋体" w:hAnsi="宋体" w:eastAsia="宋体"/>
          <w:sz w:val="21"/>
        </w:rPr>
        <w:t>根据《财政部 税务总局关于发布〈境内单位代扣代缴自然人增值税管理办法〉的公告》（财政部 税务总局公告2026年第28号）规定，第一条 境内自然人（以下简称自然人）提供研发服务、软件服务、设计服务、咨询服务、广播影视节目（作品）制作服务、文化服务、教育服务（以下统称符合规定的应税交易），支付价款的境内单位为扣缴义务人，按照本办法规定代扣代缴增值税。</w:t>
      </w:r>
    </w:p>
    <w:p>
      <w:r>
        <w:rPr>
          <w:rFonts w:ascii="宋体" w:hAnsi="宋体" w:eastAsia="宋体"/>
          <w:sz w:val="21"/>
        </w:rPr>
        <w:t>符合规定的应税交易的具体范围，按照《财政部 税务总局关于增值税征税具体范围有关事项的公告》（财政部 税务总局公告2026年第9号）执行。后续相关政策调整的，按照调整后的政策执行。</w:t>
      </w:r>
    </w:p>
    <w:p>
      <w:r>
        <w:rPr>
          <w:rFonts w:ascii="宋体" w:hAnsi="宋体" w:eastAsia="宋体"/>
          <w:sz w:val="21"/>
        </w:rPr>
        <w:t>......</w:t>
      </w:r>
    </w:p>
    <w:p>
      <w:r>
        <w:rPr>
          <w:rFonts w:ascii="宋体" w:hAnsi="宋体" w:eastAsia="宋体"/>
          <w:sz w:val="21"/>
        </w:rPr>
        <w:t>第十五条 本办法自2026年11月1日起施行。2026年1月1日至10月31日期间，自然人发生的符合规定的应税交易，由自然人按照《中华人民共和国增值税法实施条例》第四十四条规定自行申报纳税。</w:t>
      </w:r>
    </w:p>
    <w:p>
      <w:pPr>
        <w:pStyle w:val="Heading3"/>
      </w:pPr>
      <w:r>
        <w:rPr>
          <w:rFonts w:ascii="宋体" w:hAnsi="宋体" w:eastAsia="宋体"/>
          <w:b/>
          <w:color w:val="000000"/>
          <w:sz w:val="26"/>
        </w:rPr>
        <w:t>9月开始，小规模纳税人和一般纳税人的增值税申报表单是一样了吗？（2026-10-08）</w:t>
      </w:r>
    </w:p>
    <w:p>
      <w:r>
        <w:rPr>
          <w:rFonts w:ascii="宋体" w:hAnsi="宋体" w:eastAsia="宋体"/>
          <w:b/>
          <w:sz w:val="21"/>
        </w:rPr>
        <w:t>答：</w:t>
      </w:r>
    </w:p>
    <w:p>
      <w:r>
        <w:rPr>
          <w:rFonts w:ascii="宋体" w:hAnsi="宋体" w:eastAsia="宋体"/>
          <w:sz w:val="21"/>
        </w:rPr>
        <w:t>根据《国家税务总局浙江省税务局关于开展增值税及附加税费申报试点的公告》（国家税务总局浙江省税务局公告2026年第4号）规定：自2026年9月1日起，在浙江省（不含宁波市）的部分增值税纳税人（以下称试点纳税人）中开展增值税及附加税费申报试点，具体范围由国家税务总局浙江省税务局确定。试点纳税人在试点期间应按照主管税务机关的要求报送本公告第二条规定的《增值税及附加税费申报表（试行）》。</w:t>
      </w:r>
    </w:p>
    <w:p>
      <w:r>
        <w:rPr>
          <w:rFonts w:ascii="宋体" w:hAnsi="宋体" w:eastAsia="宋体"/>
          <w:sz w:val="21"/>
        </w:rPr>
        <w:t>政策解读规定：（四）栏次内容有增删。新表遵循实用原则，既精简旧表部分冗余栏次，也顺应实践需要增设新填报栏次，主要有：一是除附列资料（三）外，不再区分增值税一般纳税人和小规模纳税人表单，相关纳税人均使用新表申报增值税。</w:t>
      </w:r>
    </w:p>
    <w:p>
      <w:pPr>
        <w:pStyle w:val="Heading3"/>
      </w:pPr>
      <w:r>
        <w:rPr>
          <w:rFonts w:ascii="宋体" w:hAnsi="宋体" w:eastAsia="宋体"/>
          <w:b/>
          <w:color w:val="000000"/>
          <w:sz w:val="26"/>
        </w:rPr>
        <w:t>计算残疾人就业保障金时，上年用人单位在职职工人数如何确定？（2026-10-08）</w:t>
      </w:r>
    </w:p>
    <w:p>
      <w:r>
        <w:rPr>
          <w:rFonts w:ascii="宋体" w:hAnsi="宋体" w:eastAsia="宋体"/>
          <w:b/>
          <w:sz w:val="21"/>
        </w:rPr>
        <w:t>答：</w:t>
      </w:r>
    </w:p>
    <w:p>
      <w:r>
        <w:rPr>
          <w:rFonts w:ascii="宋体" w:hAnsi="宋体" w:eastAsia="宋体"/>
          <w:sz w:val="21"/>
        </w:rPr>
        <w:t>根据《财政部 国家税务总局 中国残疾人联合会关于印发〈残疾人就业保障金征收使用管理办法〉的通知》（财税〔2015〕72号）第八条规定，用人单位在职职工，是指用人单位在编人员或依法与用人单位签订1年以上（含1年）劳动合同（服务协议）的人员。季节性用工应当折算为年平均用工人数。以劳务派遣用工的，计入派遣单位在职职工人数。</w:t>
      </w:r>
    </w:p>
    <w:p>
      <w:pPr>
        <w:pStyle w:val="Heading3"/>
      </w:pPr>
      <w:r>
        <w:rPr>
          <w:rFonts w:ascii="宋体" w:hAnsi="宋体" w:eastAsia="宋体"/>
          <w:b/>
          <w:color w:val="000000"/>
          <w:sz w:val="26"/>
        </w:rPr>
        <w:t>单位支付给全日制在校实习生的报酬，应如何预扣预缴个人所得税？（2026-10-08）</w:t>
      </w:r>
    </w:p>
    <w:p>
      <w:r>
        <w:rPr>
          <w:rFonts w:ascii="宋体" w:hAnsi="宋体" w:eastAsia="宋体"/>
          <w:b/>
          <w:sz w:val="21"/>
        </w:rPr>
        <w:t>答：</w:t>
      </w:r>
    </w:p>
    <w:p>
      <w:r>
        <w:rPr>
          <w:rFonts w:ascii="宋体" w:hAnsi="宋体" w:eastAsia="宋体"/>
          <w:sz w:val="21"/>
        </w:rPr>
        <w:t>根据《国家税务总局关于完善调整部分纳税人个人所得税预扣预缴方法的公告》（国家税务总局公告2020年第13号）规定：二、正在接受全日制学历教育的学生因实习取得劳务报酬所得的，扣缴义务人预扣预缴个人所得税时，可按照《国家税务总局关于发布〈个人所得税扣缴申报管理办法（试行）〉的公告》（2018年第61号）规定的累计预扣法计算并预扣预缴税款。</w:t>
      </w:r>
    </w:p>
    <w:p>
      <w:r>
        <w:rPr>
          <w:rFonts w:ascii="宋体" w:hAnsi="宋体" w:eastAsia="宋体"/>
          <w:sz w:val="21"/>
        </w:rPr>
        <w:t>……</w:t>
      </w:r>
    </w:p>
    <w:p>
      <w:r>
        <w:rPr>
          <w:rFonts w:ascii="宋体" w:hAnsi="宋体" w:eastAsia="宋体"/>
          <w:sz w:val="21"/>
        </w:rPr>
        <w:t>四、本公告自2020年7月1日起施行。</w:t>
      </w:r>
    </w:p>
    <w:p>
      <w:pPr>
        <w:pStyle w:val="Heading1"/>
        <w:jc w:val="center"/>
      </w:pPr>
      <w:r>
        <w:rPr>
          <w:rFonts w:ascii="宋体" w:hAnsi="宋体" w:eastAsia="宋体"/>
          <w:b/>
          <w:color w:val="000000"/>
          <w:sz w:val="36"/>
        </w:rPr>
        <w:t>附录三 浙江省税务局“咨询答复”2026年原文汇编</w:t>
      </w:r>
    </w:p>
    <w:p>
      <w:r>
        <w:rPr>
          <w:rFonts w:ascii="宋体" w:hAnsi="宋体" w:eastAsia="宋体"/>
          <w:i/>
          <w:sz w:val="19"/>
        </w:rPr>
        <w:t>来源：https://zhejiang.chinatax.gov.cn/col/col25980/index.html ，答复单位：浙江财税12366服务中心</w:t>
      </w:r>
    </w:p>
    <w:p>
      <w:pPr>
        <w:pStyle w:val="Heading3"/>
      </w:pPr>
      <w:r>
        <w:rPr>
          <w:rFonts w:ascii="宋体" w:hAnsi="宋体" w:eastAsia="宋体"/>
          <w:b/>
          <w:color w:val="000000"/>
          <w:sz w:val="26"/>
        </w:rPr>
        <w:t>铁路发票（答复时间：2026-01-09）</w:t>
      </w:r>
    </w:p>
    <w:p>
      <w:pPr>
        <w:pStyle w:val="ListBullet"/>
      </w:pPr>
      <w:r>
        <w:rPr>
          <w:rFonts w:ascii="宋体" w:hAnsi="宋体" w:eastAsia="宋体"/>
          <w:sz w:val="21"/>
        </w:rPr>
        <w:t>来源：https://zhejiang.chinatax.gov.cn/art/2026/1/9/art_25980_1488.html</w:t>
      </w:r>
    </w:p>
    <w:p>
      <w:r>
        <w:rPr>
          <w:rFonts w:ascii="宋体" w:hAnsi="宋体" w:eastAsia="宋体"/>
          <w:b/>
          <w:sz w:val="21"/>
        </w:rPr>
        <w:t>问：</w:t>
      </w:r>
      <w:r>
        <w:rPr>
          <w:rFonts w:ascii="宋体" w:hAnsi="宋体" w:eastAsia="宋体"/>
          <w:sz w:val="21"/>
        </w:rPr>
        <w:t>乘坐铁路后如何取得铁路电子客票？</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根据《国家税务总局 财政部 中国国家铁路集团有限公司关于铁路客运推广使用全面数字化的电子发票的公告》（国家税务总局 财政部 中国国家铁路集团有限公司公告2024年第8号）规定：“四、旅客在行程结束或支付退票、改签费用后，可通过铁路12306（包括网站和移动客户端，下同）如实取得电子发票（铁路电子客票）。铁路运输企业根据旅客提供的购买方名称、统一社会信用代码和行程信息等如实开具电子发票（铁路电子客票）。</w:t>
      </w:r>
    </w:p>
    <w:p>
      <w:r>
        <w:rPr>
          <w:rFonts w:ascii="宋体" w:hAnsi="宋体" w:eastAsia="宋体"/>
          <w:sz w:val="21"/>
        </w:rPr>
        <w:t>五、铁路运输企业通过铁路12306下载或以电子邮件等方式将电子发票（铁路电子客票）交付给旅客。旅客可通过铁路12306查询、下载、打印电子发票（铁路电子客票）。</w:t>
      </w:r>
    </w:p>
    <w:p>
      <w:r>
        <w:rPr>
          <w:rFonts w:ascii="宋体" w:hAnsi="宋体" w:eastAsia="宋体"/>
          <w:sz w:val="21"/>
        </w:rPr>
        <w:t>……</w:t>
      </w:r>
    </w:p>
    <w:p>
      <w:r>
        <w:rPr>
          <w:rFonts w:ascii="宋体" w:hAnsi="宋体" w:eastAsia="宋体"/>
          <w:sz w:val="21"/>
        </w:rPr>
        <w:t>十一、本公告自2024年11月1日起施行。”</w:t>
      </w:r>
    </w:p>
    <w:p>
      <w:r>
        <w:rPr>
          <w:rFonts w:ascii="宋体" w:hAnsi="宋体" w:eastAsia="宋体"/>
          <w:sz w:val="21"/>
        </w:rPr>
        <w:t>上述回复仅供参考，欢迎拨打0571-12366。</w:t>
      </w:r>
    </w:p>
    <w:p>
      <w:pPr>
        <w:pStyle w:val="Heading3"/>
      </w:pPr>
      <w:r>
        <w:rPr>
          <w:rFonts w:ascii="宋体" w:hAnsi="宋体" w:eastAsia="宋体"/>
          <w:b/>
          <w:color w:val="000000"/>
          <w:sz w:val="26"/>
        </w:rPr>
        <w:t>个人所得税汇算清缴（答复时间：2026-02-06）</w:t>
      </w:r>
    </w:p>
    <w:p>
      <w:pPr>
        <w:pStyle w:val="ListBullet"/>
      </w:pPr>
      <w:r>
        <w:rPr>
          <w:rFonts w:ascii="宋体" w:hAnsi="宋体" w:eastAsia="宋体"/>
          <w:sz w:val="21"/>
        </w:rPr>
        <w:t>来源：https://zhejiang.chinatax.gov.cn/art/2026/2/6/art_25980_1490.html</w:t>
      </w:r>
    </w:p>
    <w:p>
      <w:r>
        <w:rPr>
          <w:rFonts w:ascii="宋体" w:hAnsi="宋体" w:eastAsia="宋体"/>
          <w:b/>
          <w:sz w:val="21"/>
        </w:rPr>
        <w:t>问：</w:t>
      </w:r>
      <w:r>
        <w:rPr>
          <w:rFonts w:ascii="宋体" w:hAnsi="宋体" w:eastAsia="宋体"/>
          <w:sz w:val="21"/>
        </w:rPr>
        <w:t>纳税人应当在什么时间办理个人所得税综合所得汇算清缴？</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个人所得税综合所得汇算清缴管理办法》（国家税务总局令第57号）第五条规定，纳税人应当在取得综合所得的纳税年度的次年三月一日至六月三十日内办理汇算清缴。在中国境内无住所的纳税人在汇算清缴开始前离境的，可以在离境前办理。</w:t>
      </w:r>
    </w:p>
    <w:p>
      <w:r>
        <w:rPr>
          <w:rFonts w:ascii="宋体" w:hAnsi="宋体" w:eastAsia="宋体"/>
          <w:sz w:val="21"/>
        </w:rPr>
        <w:t>上述回复仅供参考，欢迎拨打0571-12366。</w:t>
      </w:r>
    </w:p>
    <w:p>
      <w:pPr>
        <w:pStyle w:val="Heading3"/>
      </w:pPr>
      <w:r>
        <w:rPr>
          <w:rFonts w:ascii="宋体" w:hAnsi="宋体" w:eastAsia="宋体"/>
          <w:b/>
          <w:color w:val="000000"/>
          <w:sz w:val="26"/>
        </w:rPr>
        <w:t>专项附加扣除问题（答复时间：2026-03-05）</w:t>
      </w:r>
    </w:p>
    <w:p>
      <w:pPr>
        <w:pStyle w:val="ListBullet"/>
      </w:pPr>
      <w:r>
        <w:rPr>
          <w:rFonts w:ascii="宋体" w:hAnsi="宋体" w:eastAsia="宋体"/>
          <w:sz w:val="21"/>
        </w:rPr>
        <w:t>来源：https://zhejiang.chinatax.gov.cn/art/2026/3/5/art_25980_1492.html</w:t>
      </w:r>
    </w:p>
    <w:p>
      <w:r>
        <w:rPr>
          <w:rFonts w:ascii="宋体" w:hAnsi="宋体" w:eastAsia="宋体"/>
          <w:b/>
          <w:sz w:val="21"/>
        </w:rPr>
        <w:t>问：</w:t>
      </w:r>
      <w:r>
        <w:rPr>
          <w:rFonts w:ascii="宋体" w:hAnsi="宋体" w:eastAsia="宋体"/>
          <w:sz w:val="21"/>
        </w:rPr>
        <w:t>住房租金和住房贷款是否可以同时享受？</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根据《国务院关于印发个人所得税专项附加扣除暂行办法的通知》（国发〔2018〕41号）第二十条规定，纳税人及其配偶在一个纳税年度内不能同时分别享受住房贷款利息和住房租金专项附加扣除。</w:t>
      </w:r>
    </w:p>
    <w:p>
      <w:r>
        <w:rPr>
          <w:rFonts w:ascii="宋体" w:hAnsi="宋体" w:eastAsia="宋体"/>
          <w:sz w:val="21"/>
        </w:rPr>
        <w:t>上述回复仅供参考，欢迎拨打0571-12366。</w:t>
      </w:r>
    </w:p>
    <w:p>
      <w:pPr>
        <w:pStyle w:val="Heading3"/>
      </w:pPr>
      <w:r>
        <w:rPr>
          <w:rFonts w:ascii="宋体" w:hAnsi="宋体" w:eastAsia="宋体"/>
          <w:b/>
          <w:color w:val="000000"/>
          <w:sz w:val="26"/>
        </w:rPr>
        <w:t>赡养老人专项附加扣除中的被赡养人包括哪些？（答复时间：2026-04-03）</w:t>
      </w:r>
    </w:p>
    <w:p>
      <w:pPr>
        <w:pStyle w:val="ListBullet"/>
      </w:pPr>
      <w:r>
        <w:rPr>
          <w:rFonts w:ascii="宋体" w:hAnsi="宋体" w:eastAsia="宋体"/>
          <w:sz w:val="21"/>
        </w:rPr>
        <w:t>来源：https://zhejiang.chinatax.gov.cn/art/2026/4/3/art_25980_1495.html</w:t>
      </w:r>
    </w:p>
    <w:p>
      <w:r>
        <w:rPr>
          <w:rFonts w:ascii="宋体" w:hAnsi="宋体" w:eastAsia="宋体"/>
          <w:b/>
          <w:sz w:val="21"/>
        </w:rPr>
        <w:t>问：</w:t>
      </w:r>
      <w:r>
        <w:rPr>
          <w:rFonts w:ascii="宋体" w:hAnsi="宋体" w:eastAsia="宋体"/>
          <w:sz w:val="21"/>
        </w:rPr>
        <w:t>赡养老人专项附加扣除中的被赡养人包括哪些？</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根据《国务院关于印发个人所得税专项附加扣除暂行办法的通知 》（国发〔2018〕41号）规定：</w:t>
      </w:r>
    </w:p>
    <w:p>
      <w:r>
        <w:rPr>
          <w:rFonts w:ascii="宋体" w:hAnsi="宋体" w:eastAsia="宋体"/>
          <w:sz w:val="21"/>
        </w:rPr>
        <w:t>第二十三条　本办法所称被赡养人是指年满60岁的父母，以及子女均已去世的年满60岁的祖父母、外祖父母。</w:t>
      </w:r>
    </w:p>
    <w:p>
      <w:r>
        <w:rPr>
          <w:rFonts w:ascii="宋体" w:hAnsi="宋体" w:eastAsia="宋体"/>
          <w:sz w:val="21"/>
        </w:rPr>
        <w:t>上述回复仅供参考，欢迎拨打0571-12366。</w:t>
      </w:r>
    </w:p>
    <w:p>
      <w:pPr>
        <w:pStyle w:val="Heading3"/>
      </w:pPr>
      <w:r>
        <w:rPr>
          <w:rFonts w:ascii="宋体" w:hAnsi="宋体" w:eastAsia="宋体"/>
          <w:b/>
          <w:color w:val="000000"/>
          <w:sz w:val="26"/>
        </w:rPr>
        <w:t>企业税款逾期申报需要补缴，滞纳金怎么计算？（答复时间：2026-04-27）</w:t>
      </w:r>
    </w:p>
    <w:p>
      <w:pPr>
        <w:pStyle w:val="ListBullet"/>
      </w:pPr>
      <w:r>
        <w:rPr>
          <w:rFonts w:ascii="宋体" w:hAnsi="宋体" w:eastAsia="宋体"/>
          <w:sz w:val="21"/>
        </w:rPr>
        <w:t>来源：https://zhejiang.chinatax.gov.cn/art/2026/4/27/art_25980_1496.html</w:t>
      </w:r>
    </w:p>
    <w:p>
      <w:r>
        <w:rPr>
          <w:rFonts w:ascii="宋体" w:hAnsi="宋体" w:eastAsia="宋体"/>
          <w:b/>
          <w:sz w:val="21"/>
        </w:rPr>
        <w:t>问：</w:t>
      </w:r>
      <w:r>
        <w:rPr>
          <w:rFonts w:ascii="宋体" w:hAnsi="宋体" w:eastAsia="宋体"/>
          <w:sz w:val="21"/>
        </w:rPr>
        <w:t>企业税款逾期申报需要补缴，滞纳金怎么计算？</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根据《中华人民共和国税收征收管理法》（中华人民共和国主席令第49号）规定：</w:t>
      </w:r>
    </w:p>
    <w:p>
      <w:r>
        <w:rPr>
          <w:rFonts w:ascii="宋体" w:hAnsi="宋体" w:eastAsia="宋体"/>
          <w:sz w:val="21"/>
        </w:rPr>
        <w:t>第三十二条</w:t>
      </w:r>
    </w:p>
    <w:p>
      <w:r>
        <w:rPr>
          <w:rFonts w:ascii="宋体" w:hAnsi="宋体" w:eastAsia="宋体"/>
          <w:sz w:val="21"/>
        </w:rPr>
        <w:t>纳税人未按照规定期限缴纳税款的，扣缴义务人未按照规定期限解缴税款的，税务机关除责令限期缴纳外，从滞纳税款之日起，按日加收滞纳税款万分之五的滞纳金。</w:t>
      </w:r>
    </w:p>
    <w:p>
      <w:r>
        <w:rPr>
          <w:rFonts w:ascii="宋体" w:hAnsi="宋体" w:eastAsia="宋体"/>
          <w:sz w:val="21"/>
        </w:rPr>
        <w:t>上述回复仅供参考，欢迎拨打0571-12366。</w:t>
      </w:r>
    </w:p>
    <w:p>
      <w:pPr>
        <w:pStyle w:val="Heading3"/>
      </w:pPr>
      <w:r>
        <w:rPr>
          <w:rFonts w:ascii="宋体" w:hAnsi="宋体" w:eastAsia="宋体"/>
          <w:b/>
          <w:color w:val="000000"/>
          <w:sz w:val="26"/>
        </w:rPr>
        <w:t>买一赠一（答复时间：2026-05-25）</w:t>
      </w:r>
    </w:p>
    <w:p>
      <w:pPr>
        <w:pStyle w:val="ListBullet"/>
      </w:pPr>
      <w:r>
        <w:rPr>
          <w:rFonts w:ascii="宋体" w:hAnsi="宋体" w:eastAsia="宋体"/>
          <w:sz w:val="21"/>
        </w:rPr>
        <w:t>来源：https://zhejiang.chinatax.gov.cn/art/2026/5/25/art_25980_1498.html</w:t>
      </w:r>
    </w:p>
    <w:p>
      <w:r>
        <w:rPr>
          <w:rFonts w:ascii="宋体" w:hAnsi="宋体" w:eastAsia="宋体"/>
          <w:b/>
          <w:sz w:val="21"/>
        </w:rPr>
        <w:t>问：</w:t>
      </w:r>
      <w:r>
        <w:rPr>
          <w:rFonts w:ascii="宋体" w:hAnsi="宋体" w:eastAsia="宋体"/>
          <w:sz w:val="21"/>
        </w:rPr>
        <w:t>企业以买一赠一这种形式销售商品，企业所得税上需要视同销售吗？</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国家税务总局关于确认企业所得税收入若干问题的通知》（国税函〔2008〕875号）第三条规定，企业以买一赠一等方式组合销售本企业商品的，不属于捐赠，应将总的销售金额按各项商品的公允价值的比例来分摊确认各项的销售收入。</w:t>
      </w:r>
    </w:p>
    <w:p>
      <w:r>
        <w:rPr>
          <w:rFonts w:ascii="宋体" w:hAnsi="宋体" w:eastAsia="宋体"/>
          <w:sz w:val="21"/>
        </w:rPr>
        <w:t>上述回复仅供参考，欢迎拨打0571-12366。</w:t>
      </w:r>
    </w:p>
    <w:p>
      <w:pPr>
        <w:pStyle w:val="Heading3"/>
      </w:pPr>
      <w:r>
        <w:rPr>
          <w:rFonts w:ascii="宋体" w:hAnsi="宋体" w:eastAsia="宋体"/>
          <w:b/>
          <w:color w:val="000000"/>
          <w:sz w:val="26"/>
        </w:rPr>
        <w:t>提供餐饮服务的纳税人销售外卖食品如何缴纳增值税（答复时间：2026-06-23）</w:t>
      </w:r>
    </w:p>
    <w:p>
      <w:pPr>
        <w:pStyle w:val="ListBullet"/>
      </w:pPr>
      <w:r>
        <w:rPr>
          <w:rFonts w:ascii="宋体" w:hAnsi="宋体" w:eastAsia="宋体"/>
          <w:sz w:val="21"/>
        </w:rPr>
        <w:t>来源：https://zhejiang.chinatax.gov.cn/art/2026/6/23/art_25980_1500.html</w:t>
      </w:r>
    </w:p>
    <w:p>
      <w:r>
        <w:rPr>
          <w:rFonts w:ascii="宋体" w:hAnsi="宋体" w:eastAsia="宋体"/>
          <w:b/>
          <w:sz w:val="21"/>
        </w:rPr>
        <w:t>问：</w:t>
      </w:r>
      <w:r>
        <w:rPr>
          <w:rFonts w:ascii="宋体" w:hAnsi="宋体" w:eastAsia="宋体"/>
          <w:sz w:val="21"/>
        </w:rPr>
        <w:t>提供餐饮服务的纳税人销售外卖食品如何缴纳增值税？</w:t>
      </w:r>
    </w:p>
    <w:p>
      <w:r>
        <w:rPr>
          <w:rFonts w:ascii="宋体" w:hAnsi="宋体" w:eastAsia="宋体"/>
          <w:b/>
          <w:sz w:val="21"/>
        </w:rPr>
        <w:t>答：</w:t>
      </w:r>
    </w:p>
    <w:p>
      <w:r>
        <w:rPr>
          <w:rFonts w:ascii="宋体" w:hAnsi="宋体" w:eastAsia="宋体"/>
          <w:sz w:val="21"/>
        </w:rPr>
        <w:t>您好！您在网站上提交的纳税咨询问题已收悉，现针对您所提供的信息简要回复如下：</w:t>
      </w:r>
    </w:p>
    <w:p>
      <w:r>
        <w:rPr>
          <w:rFonts w:ascii="宋体" w:hAnsi="宋体" w:eastAsia="宋体"/>
          <w:sz w:val="21"/>
        </w:rPr>
        <w:t>根据《关于明确金融 房地产开发 教育辅助服务等增值税政策的通知》（财税〔2016〕140号）规定：“九、提供餐饮服务的纳税人销售的外卖食品，按照“餐饮服务”缴纳增值税。……十八、本通知除第十七条规定的政策外，其他均自2016年5月1日起执行。此前已征的应予免征或不征的增值税，可抵减纳税人以后月份应缴纳的增值税。”</w:t>
      </w:r>
    </w:p>
    <w:p>
      <w:r>
        <w:rPr>
          <w:rFonts w:ascii="宋体" w:hAnsi="宋体" w:eastAsia="宋体"/>
          <w:sz w:val="21"/>
        </w:rPr>
        <w:t>上述回复仅供参考，欢迎拨打0571-12366。</w:t>
      </w:r>
    </w:p>
    <w:p>
      <w:pPr>
        <w:pStyle w:val="Heading3"/>
      </w:pPr>
      <w:r>
        <w:rPr>
          <w:rFonts w:ascii="宋体" w:hAnsi="宋体" w:eastAsia="宋体"/>
          <w:b/>
          <w:color w:val="000000"/>
          <w:sz w:val="26"/>
        </w:rPr>
        <w:t>新能源汽车车船税优惠执行到什么时候？（答复时间：2026-07-23）</w:t>
      </w:r>
    </w:p>
    <w:p>
      <w:pPr>
        <w:pStyle w:val="ListBullet"/>
      </w:pPr>
      <w:r>
        <w:rPr>
          <w:rFonts w:ascii="宋体" w:hAnsi="宋体" w:eastAsia="宋体"/>
          <w:sz w:val="21"/>
        </w:rPr>
        <w:t>来源：https://zhejiang.chinatax.gov.cn/art/2026/7/23/art_25980_1502.html</w:t>
      </w:r>
    </w:p>
    <w:p>
      <w:r>
        <w:rPr>
          <w:rFonts w:ascii="宋体" w:hAnsi="宋体" w:eastAsia="宋体"/>
          <w:b/>
          <w:sz w:val="21"/>
        </w:rPr>
        <w:t>问：</w:t>
      </w:r>
      <w:r>
        <w:rPr>
          <w:rFonts w:ascii="宋体" w:hAnsi="宋体" w:eastAsia="宋体"/>
          <w:sz w:val="21"/>
        </w:rPr>
        <w:t>你好，新能源汽车车船税优惠执行到什么时候？</w:t>
      </w:r>
    </w:p>
    <w:p>
      <w:r>
        <w:rPr>
          <w:rFonts w:ascii="宋体" w:hAnsi="宋体" w:eastAsia="宋体"/>
          <w:b/>
          <w:sz w:val="21"/>
        </w:rPr>
        <w:t>答：</w:t>
      </w:r>
    </w:p>
    <w:p>
      <w:r>
        <w:rPr>
          <w:rFonts w:ascii="宋体" w:hAnsi="宋体" w:eastAsia="宋体"/>
          <w:sz w:val="21"/>
        </w:rPr>
        <w:t>您好，您在网站上提交的纳税咨询问题收悉，现针对您所提供的信息简要回复如下：</w:t>
      </w:r>
    </w:p>
    <w:p>
      <w:r>
        <w:rPr>
          <w:rFonts w:ascii="宋体" w:hAnsi="宋体" w:eastAsia="宋体"/>
          <w:sz w:val="21"/>
        </w:rPr>
        <w:t>根据《财政部 税务总局 工业和信息化部关于调整节能汽车、新能源汽车车船税优惠政策的公告》（财政部 税务总局 工业和信息化部公告2026年第19号）规定：“</w:t>
      </w:r>
    </w:p>
    <w:p>
      <w:r>
        <w:rPr>
          <w:rFonts w:ascii="宋体" w:hAnsi="宋体" w:eastAsia="宋体"/>
          <w:sz w:val="21"/>
        </w:rPr>
        <w:t>自2027年1月1日起，取消对节能汽车减半征收车船税政策，取消对纯电动商用车、插电式（含增程式）混合动力汽车、燃料电池商用车免征车船税政策；纳税人新取得及本公告实施前已取得的上述类型车辆，应按照《中华人民共和国车船税法》及其实施条例和其他相关规定征收车船税。</w:t>
      </w:r>
    </w:p>
    <w:p>
      <w:r>
        <w:rPr>
          <w:rFonts w:ascii="宋体" w:hAnsi="宋体" w:eastAsia="宋体"/>
          <w:sz w:val="21"/>
        </w:rPr>
        <w:t>本公告自2027年1月1日起实施，《财政部 税务总局 工业和信息化部 交通运输部关于节能 新能源车船享受车船税优惠政策的通知》（财税〔2018〕74号）第一条、第二条第（一）项和第（二）项、第三条、第四条、第七条同时废止。</w:t>
      </w:r>
    </w:p>
    <w:p>
      <w:r>
        <w:rPr>
          <w:rFonts w:ascii="宋体" w:hAnsi="宋体" w:eastAsia="宋体"/>
          <w:sz w:val="21"/>
        </w:rPr>
        <w:t>”</w:t>
      </w:r>
    </w:p>
    <w:p>
      <w:r>
        <w:rPr>
          <w:rFonts w:ascii="宋体" w:hAnsi="宋体" w:eastAsia="宋体"/>
          <w:sz w:val="21"/>
        </w:rPr>
        <w:t>上述回复仅供参考，若您对此仍有疑问，欢迎拨打0571-12366或咨询主管税务机关。</w:t>
      </w:r>
    </w:p>
    <w:p>
      <w:pPr>
        <w:pStyle w:val="Heading3"/>
      </w:pPr>
      <w:r>
        <w:rPr>
          <w:rFonts w:ascii="宋体" w:hAnsi="宋体" w:eastAsia="宋体"/>
          <w:b/>
          <w:color w:val="000000"/>
          <w:sz w:val="26"/>
        </w:rPr>
        <w:t>纳税缴费信用等级问题（答复时间：2026-08-21）</w:t>
      </w:r>
    </w:p>
    <w:p>
      <w:pPr>
        <w:pStyle w:val="ListBullet"/>
      </w:pPr>
      <w:r>
        <w:rPr>
          <w:rFonts w:ascii="宋体" w:hAnsi="宋体" w:eastAsia="宋体"/>
          <w:sz w:val="21"/>
        </w:rPr>
        <w:t>来源：https://zhejiang.chinatax.gov.cn/art/2026/8/21/art_25980_1504.html</w:t>
      </w:r>
    </w:p>
    <w:p>
      <w:r>
        <w:rPr>
          <w:rFonts w:ascii="宋体" w:hAnsi="宋体" w:eastAsia="宋体"/>
          <w:b/>
          <w:sz w:val="21"/>
        </w:rPr>
        <w:t>问：</w:t>
      </w:r>
      <w:r>
        <w:rPr>
          <w:rFonts w:ascii="宋体" w:hAnsi="宋体" w:eastAsia="宋体"/>
          <w:sz w:val="21"/>
        </w:rPr>
        <w:t>哪些企业适应 M 级纳税缴费信用等级</w:t>
      </w:r>
    </w:p>
    <w:p>
      <w:r>
        <w:rPr>
          <w:rFonts w:ascii="宋体" w:hAnsi="宋体" w:eastAsia="宋体"/>
          <w:b/>
          <w:sz w:val="21"/>
        </w:rPr>
        <w:t>答：</w:t>
      </w:r>
    </w:p>
    <w:p>
      <w:r>
        <w:rPr>
          <w:rFonts w:ascii="宋体" w:hAnsi="宋体" w:eastAsia="宋体"/>
          <w:sz w:val="21"/>
        </w:rPr>
        <w:t>您好，您在网站上提交的纳税咨询问题收悉，现针对您所提供的信息简要回复如下：</w:t>
      </w:r>
    </w:p>
    <w:p>
      <w:r>
        <w:rPr>
          <w:rFonts w:ascii="宋体" w:hAnsi="宋体" w:eastAsia="宋体"/>
          <w:sz w:val="21"/>
        </w:rPr>
        <w:t>根据《国家税务总局关于发布〈纳税缴费信用管理办法〉的公告》（国家税务总局公告2025年第12号）第十六条规定：“M级为新设立经营主体或者年度评价指标得分70分以上但评价年度内无生产经营业务收入的</w:t>
      </w:r>
    </w:p>
    <w:p>
      <w:r>
        <w:rPr>
          <w:rFonts w:ascii="宋体" w:hAnsi="宋体" w:eastAsia="宋体"/>
          <w:sz w:val="21"/>
        </w:rPr>
        <w:t>……</w:t>
      </w:r>
    </w:p>
    <w:p>
      <w:r>
        <w:rPr>
          <w:rFonts w:ascii="宋体" w:hAnsi="宋体" w:eastAsia="宋体"/>
          <w:sz w:val="21"/>
        </w:rPr>
        <w:t>本办法自2025年7月1日起施行。”</w:t>
      </w:r>
    </w:p>
    <w:p>
      <w:r>
        <w:rPr>
          <w:rFonts w:ascii="宋体" w:hAnsi="宋体" w:eastAsia="宋体"/>
          <w:sz w:val="21"/>
        </w:rPr>
        <w:t>上述回复仅供参考，若您对此仍有疑问，欢迎拨打0571-12366或咨询主管税务机关。</w:t>
      </w:r>
    </w:p>
    <w:p>
      <w:pPr>
        <w:pStyle w:val="Heading3"/>
      </w:pPr>
      <w:r>
        <w:rPr>
          <w:rFonts w:ascii="宋体" w:hAnsi="宋体" w:eastAsia="宋体"/>
          <w:b/>
          <w:color w:val="000000"/>
          <w:sz w:val="26"/>
        </w:rPr>
        <w:t>电池消费税纳税人开票（答复时间：2026-09-17）</w:t>
      </w:r>
    </w:p>
    <w:p>
      <w:pPr>
        <w:pStyle w:val="ListBullet"/>
      </w:pPr>
      <w:r>
        <w:rPr>
          <w:rFonts w:ascii="宋体" w:hAnsi="宋体" w:eastAsia="宋体"/>
          <w:sz w:val="21"/>
        </w:rPr>
        <w:t>来源：https://zhejiang.chinatax.gov.cn/art/2026/9/18/art_25980_1506.html</w:t>
      </w:r>
    </w:p>
    <w:p>
      <w:r>
        <w:rPr>
          <w:rFonts w:ascii="宋体" w:hAnsi="宋体" w:eastAsia="宋体"/>
          <w:b/>
          <w:sz w:val="21"/>
        </w:rPr>
        <w:t>问：</w:t>
      </w:r>
      <w:r>
        <w:rPr>
          <w:rFonts w:ascii="宋体" w:hAnsi="宋体" w:eastAsia="宋体"/>
          <w:sz w:val="21"/>
        </w:rPr>
        <w:t>电池消费税纳税人销售电池怎么开票？</w:t>
      </w:r>
    </w:p>
    <w:p>
      <w:r>
        <w:rPr>
          <w:rFonts w:ascii="宋体" w:hAnsi="宋体" w:eastAsia="宋体"/>
          <w:b/>
          <w:sz w:val="21"/>
        </w:rPr>
        <w:t>答：</w:t>
      </w:r>
    </w:p>
    <w:p>
      <w:r>
        <w:rPr>
          <w:rFonts w:ascii="宋体" w:hAnsi="宋体" w:eastAsia="宋体"/>
          <w:sz w:val="21"/>
        </w:rPr>
        <w:t>您好，您在网站上提交的纳税咨询问题收悉，现针对您所提供的信息简要回复如下：</w:t>
      </w:r>
    </w:p>
    <w:p>
      <w:r>
        <w:rPr>
          <w:rFonts w:ascii="宋体" w:hAnsi="宋体" w:eastAsia="宋体"/>
          <w:sz w:val="21"/>
        </w:rPr>
        <w:t>根据《国家税务总局关于电池消费税征收管理有关事项的公告》（国家税务总局公告2026年第16号）规定：“一、电池消费税纳税人（以下简称纳税人）销售电池产品，应当选择《商品和服务税收分类编码表》“电池”类编码开具发票。</w:t>
      </w:r>
    </w:p>
    <w:p>
      <w:r>
        <w:rPr>
          <w:rFonts w:ascii="宋体" w:hAnsi="宋体" w:eastAsia="宋体"/>
          <w:sz w:val="21"/>
        </w:rPr>
        <w:t>……</w:t>
      </w:r>
    </w:p>
    <w:p>
      <w:r>
        <w:rPr>
          <w:rFonts w:ascii="宋体" w:hAnsi="宋体" w:eastAsia="宋体"/>
          <w:sz w:val="21"/>
        </w:rPr>
        <w:t>本公告自2026年9月1日起施行。”</w:t>
      </w:r>
    </w:p>
    <w:p>
      <w:r>
        <w:rPr>
          <w:rFonts w:ascii="宋体" w:hAnsi="宋体" w:eastAsia="宋体"/>
          <w:sz w:val="21"/>
        </w:rPr>
        <w:t>上述回复仅供参考，若您对此仍有疑问，欢迎拨打0571-12366或咨询主管税务机关。</w:t>
      </w:r>
    </w:p>
    <w:p>
      <w:pPr>
        <w:pStyle w:val="Heading1"/>
        <w:jc w:val="center"/>
      </w:pPr>
      <w:r>
        <w:rPr>
          <w:rFonts w:ascii="宋体" w:hAnsi="宋体" w:eastAsia="宋体"/>
          <w:b/>
          <w:color w:val="000000"/>
          <w:sz w:val="36"/>
        </w:rPr>
        <w:t>附录四 浙江省税务部门2026年曝光案件原文汇编</w:t>
      </w:r>
    </w:p>
    <w:p>
      <w:r>
        <w:rPr>
          <w:rFonts w:ascii="宋体" w:hAnsi="宋体" w:eastAsia="宋体"/>
          <w:i/>
          <w:sz w:val="19"/>
        </w:rPr>
        <w:t>来源：国家税务总局浙江省税务局“税收新闻”栏目及各市税务局发布</w:t>
      </w:r>
    </w:p>
    <w:p>
      <w:pPr>
        <w:pStyle w:val="Heading2"/>
      </w:pPr>
      <w:r>
        <w:rPr>
          <w:rFonts w:ascii="宋体" w:hAnsi="宋体" w:eastAsia="宋体"/>
          <w:b/>
          <w:color w:val="000000"/>
          <w:sz w:val="30"/>
        </w:rPr>
        <w:t>2026-01-30 国家税务总局湖州市税务局第一稽查局依法查处浙江炎字木业有限公司虚开增值税专用发票案件</w:t>
      </w:r>
    </w:p>
    <w:p>
      <w:r>
        <w:rPr>
          <w:rFonts w:ascii="宋体" w:hAnsi="宋体" w:eastAsia="宋体"/>
          <w:sz w:val="21"/>
        </w:rPr>
        <w:t>前期，国家税务总局湖州市税务局第一稽查局依法查处了浙江炎字木业有限公司虚开增值税专用发票案件。</w:t>
      </w:r>
    </w:p>
    <w:p>
      <w:r>
        <w:rPr>
          <w:rFonts w:ascii="宋体" w:hAnsi="宋体" w:eastAsia="宋体"/>
          <w:sz w:val="21"/>
        </w:rPr>
        <w:t>经查，浙江炎字木业有限公司在2021年至2023年期间，通过支付开票手续费方式取得虚开增值税专用发票，进行农产品增值税进项税额虚假核定，少缴增值税、企业所得税等税费款共计383.68万元。2025年1月，国家税务总局湖州市税务局第一稽查局依据《中华人民共和国税收征收管理法》等相关法律法规规定，对其作出追缴税费款、加收滞纳金并处罚款共计748.78万元的处理处罚决定。目前，涉案税费款、滞纳金及罚款均已追缴入库。</w:t>
      </w:r>
    </w:p>
    <w:p>
      <w:r>
        <w:rPr>
          <w:rFonts w:ascii="宋体" w:hAnsi="宋体" w:eastAsia="宋体"/>
          <w:sz w:val="21"/>
        </w:rPr>
        <w:t>国家税务总局湖州市税务局第一稽查局有关负责人表示，通过虚开增值税专用发票进行虚假纳税申报，违规享受涉农税收优惠政策，属于税收征管法和发票管理办法规定的违法行为。税务部门将依法依规查处发票虚开行为，营造更加规范有序、公平公正的税收营商环境。</w:t>
      </w:r>
    </w:p>
    <w:p>
      <w:pPr>
        <w:pStyle w:val="Heading2"/>
      </w:pPr>
      <w:r>
        <w:rPr>
          <w:rFonts w:ascii="宋体" w:hAnsi="宋体" w:eastAsia="宋体"/>
          <w:b/>
          <w:color w:val="000000"/>
          <w:sz w:val="30"/>
        </w:rPr>
        <w:t>2026-03-27 国家税务总局嘉兴市税务局第一稽查局依法查处嘉兴亿品隆食品配送服务有限公司骗享农产品税收优惠偷税案件</w:t>
      </w:r>
    </w:p>
    <w:p>
      <w:r>
        <w:rPr>
          <w:rFonts w:ascii="宋体" w:hAnsi="宋体" w:eastAsia="宋体"/>
          <w:sz w:val="21"/>
        </w:rPr>
        <w:t>近期，国家税务总局嘉兴市税务局第一稽查局根据相关线索，依法查处了嘉兴亿品隆食品配送服务有限公司骗享农产品税收优惠偷税案件。</w:t>
      </w:r>
    </w:p>
    <w:p>
      <w:r>
        <w:rPr>
          <w:rFonts w:ascii="宋体" w:hAnsi="宋体" w:eastAsia="宋体"/>
          <w:sz w:val="21"/>
        </w:rPr>
        <w:t>经查，该公司通过混淆免税农产品与应税商品、高税率商品与低税率商品，统一开具免税发票的方式违规骗享农产品税收优惠，少缴增值税等税费款共计137.26万元。2025年9月，国家税务总局嘉兴市税务局第一稽查局依据《中华人民共和国税收征收管理法》等相关法律法规规定，对其作出追缴税费款、加收滞纳金并处罚款共计226.87万元的处理处罚决定。目前，涉案税费款、滞纳金及罚款均已追缴入库。</w:t>
      </w:r>
    </w:p>
    <w:p>
      <w:r>
        <w:rPr>
          <w:rFonts w:ascii="宋体" w:hAnsi="宋体" w:eastAsia="宋体"/>
          <w:sz w:val="21"/>
        </w:rPr>
        <w:t>国家税务总局嘉兴市税务局第一稽查局有关负责人表示，农产品销售行业关乎民生福祉，骗享农产品税收优惠属于《中华人民共和国税收征收管理法》规定的偷税行为。税务部门将不折不扣落实税费优惠政策，在持续优化税费服务的同时，依法严肃查处各类偷逃税行为，坚决维护法治公平的经济税收秩序。</w:t>
      </w:r>
    </w:p>
    <w:p>
      <w:pPr>
        <w:pStyle w:val="Heading2"/>
      </w:pPr>
      <w:r>
        <w:rPr>
          <w:rFonts w:ascii="宋体" w:hAnsi="宋体" w:eastAsia="宋体"/>
          <w:b/>
          <w:color w:val="000000"/>
          <w:sz w:val="30"/>
        </w:rPr>
        <w:t>2026-06-05 国家税务总局杭州市税务局第二稽查局依法查处杭州明通车辆销售有限公司私户收款偷税案件</w:t>
      </w:r>
    </w:p>
    <w:p>
      <w:r>
        <w:rPr>
          <w:rFonts w:ascii="宋体" w:hAnsi="宋体" w:eastAsia="宋体"/>
          <w:sz w:val="21"/>
        </w:rPr>
        <w:t>近期，国家税务总局杭州市税务局第二稽查局根据检举材料和相关部门推送的线索，依法查处杭州明通车辆销售有限公司偷税案件。</w:t>
      </w:r>
    </w:p>
    <w:p>
      <w:r>
        <w:rPr>
          <w:rFonts w:ascii="宋体" w:hAnsi="宋体" w:eastAsia="宋体"/>
          <w:sz w:val="21"/>
        </w:rPr>
        <w:t>经查，2020年10月至2023年4月，该公司通过私人账户收取摩托车零配件款，隐匿销售收入，少缴增值税、企业所得税等税费共计168.68万元，2020年11月至2023年4月，通过私人账户账外发放工资，未代扣代缴个人所得税8.03万元。2025年3月，国家税务总局杭州市税务局第二稽查局依据《中华人民共和国税收征收管理法》等相关法律法规规定，对其作出追缴税费款、责成补扣缴个人所得税、加收滞纳金并处罚款共计312.03万元的处理处罚决定。目前，涉案税费款、滞纳金及罚款均已全部追缴入库。</w:t>
      </w:r>
    </w:p>
    <w:p>
      <w:r>
        <w:rPr>
          <w:rFonts w:ascii="宋体" w:hAnsi="宋体" w:eastAsia="宋体"/>
          <w:sz w:val="21"/>
        </w:rPr>
        <w:t>国家税务总局杭州市税务局第二稽查局有关负责人表示，通过私人账户收取货款隐匿销售收入，属于税收征管法规定的偷税行为，通过私人账户账外发放工资，属于未按规定履行扣缴义务。税务部门将依法履行税收监管职能，严肃查处各类税收违法行为，积极营造法治公平的良好税收环境。</w:t>
      </w:r>
    </w:p>
    <w:p>
      <w:pPr>
        <w:pStyle w:val="Heading2"/>
      </w:pPr>
      <w:r>
        <w:rPr>
          <w:rFonts w:ascii="宋体" w:hAnsi="宋体" w:eastAsia="宋体"/>
          <w:b/>
          <w:color w:val="000000"/>
          <w:sz w:val="30"/>
        </w:rPr>
        <w:t>2026-06-05 国家税务总局嘉兴市税务局第二稽查局依法查处嘉兴桐乡市德宇鞋材化工有限公司私户收款偷税案件</w:t>
      </w:r>
    </w:p>
    <w:p>
      <w:r>
        <w:rPr>
          <w:rFonts w:ascii="宋体" w:hAnsi="宋体" w:eastAsia="宋体"/>
          <w:sz w:val="21"/>
        </w:rPr>
        <w:t>近期，国家税务总局嘉兴市税务局第二稽查局根据相关线索，依法查处嘉兴桐乡市德宇鞋材化工有限公司私户收款偷税案件。</w:t>
      </w:r>
    </w:p>
    <w:p>
      <w:r>
        <w:rPr>
          <w:rFonts w:ascii="宋体" w:hAnsi="宋体" w:eastAsia="宋体"/>
          <w:sz w:val="21"/>
        </w:rPr>
        <w:t>经查，2021年至2023年，嘉兴桐乡市德宇鞋材化工有限公司通过第三方支付平台、私人银行账户收款等方式隐匿销售收入，进行虚假纳税申报，少缴增值税、企业所得税等税费共计176.33万元。2025年2月，国家税务总局嘉兴市税务局第二稽查局依据《中华人民共和国税收征收管理法》等相关法律法规规定，对其作出追缴税费款、加收滞纳金并处罚款共计409.17万元的处理处罚决定。目前，涉案税费款、滞纳金及罚款均已全部追缴入库。</w:t>
      </w:r>
    </w:p>
    <w:p>
      <w:r>
        <w:rPr>
          <w:rFonts w:ascii="宋体" w:hAnsi="宋体" w:eastAsia="宋体"/>
          <w:sz w:val="21"/>
        </w:rPr>
        <w:t>国家税务总局嘉兴市税务局第二稽查局有关负责人表示，通过私户收款隐匿收入、进行虚假纳税申报等方式偷逃税，属于《中华人民共和国税收征收管理法》明确的违法行为。税务部门将持续依法查处各类涉税违法行为，全力维护国家税收安全，营造更加法治公平的税收营商环境。</w:t>
      </w:r>
    </w:p>
    <w:p>
      <w:pPr>
        <w:pStyle w:val="Heading2"/>
      </w:pPr>
      <w:r>
        <w:rPr>
          <w:rFonts w:ascii="宋体" w:hAnsi="宋体" w:eastAsia="宋体"/>
          <w:b/>
          <w:color w:val="000000"/>
          <w:sz w:val="30"/>
        </w:rPr>
        <w:t>2026-06-16 国家税务总局衢州市税务局稽查局依法查处江山索乐家居用品有限公司虚开增值税专用发票案件</w:t>
      </w:r>
    </w:p>
    <w:p>
      <w:r>
        <w:rPr>
          <w:rFonts w:ascii="宋体" w:hAnsi="宋体" w:eastAsia="宋体"/>
          <w:sz w:val="21"/>
        </w:rPr>
        <w:t>近期，国家税务总局衢州市税务局稽查局依法查处江山索乐家居用品有限公司虚开增值税专用发票案件。</w:t>
      </w:r>
    </w:p>
    <w:p>
      <w:r>
        <w:rPr>
          <w:rFonts w:ascii="宋体" w:hAnsi="宋体" w:eastAsia="宋体"/>
          <w:sz w:val="21"/>
        </w:rPr>
        <w:t>经查，2022年至2023年，江山索乐家居用品有限公司通过支付开票手续费的方式，让他人为自己虚开增值税专用发票35份，价税合计898.30万元，少缴增值税、企业所得税等税费款115.93万元。2025年5月，国家税务总局衢州市税务局稽查局依据《中华人民共和国税收征收管理法》《中华人民共和国发票管理办法》等相关法律法规规定，对江山索乐家居用品有限公司取得的35份增值税专用发票认定为虚开，对该公司作出追缴税费款、加收滞纳金并处罚款共计202.79万元的处理处罚决定。目前，涉案税费款、滞纳金及罚款均已追缴入库，涉嫌虚开发票犯罪线索已移交公安机关进一步侦办。同时，税务部门已依法对4户上游企业开展调查核实或立案检查。</w:t>
      </w:r>
    </w:p>
    <w:p>
      <w:r>
        <w:rPr>
          <w:rFonts w:ascii="宋体" w:hAnsi="宋体" w:eastAsia="宋体"/>
          <w:sz w:val="21"/>
        </w:rPr>
        <w:t>国家税务总局衢州市税务局稽查局有关负责人表示，接受虚开发票用于偷逃税款属于税收征管法和发票管理办法明确规定的违法行为。税务部门将联合公安等部门坚决依法查处虚开发票涉税违法犯罪行为，合力营造法治公平的税收环境。</w:t>
      </w:r>
    </w:p>
    <w:p>
      <w:pPr>
        <w:pStyle w:val="Heading2"/>
      </w:pPr>
      <w:r>
        <w:rPr>
          <w:rFonts w:ascii="宋体" w:hAnsi="宋体" w:eastAsia="宋体"/>
          <w:b/>
          <w:color w:val="000000"/>
          <w:sz w:val="30"/>
        </w:rPr>
        <w:t>2026-06-17 国家税务总局衢州市税务局第一稽查局依法查处浙江金瑞华宇制冷科技有限公司虚开增值税专用发票案件</w:t>
      </w:r>
    </w:p>
    <w:p>
      <w:r>
        <w:rPr>
          <w:rFonts w:ascii="宋体" w:hAnsi="宋体" w:eastAsia="宋体"/>
          <w:sz w:val="21"/>
        </w:rPr>
        <w:t>近期，国家税务总局衢州市税务局第一稽查局依法查处浙江金瑞华宇制冷科技有限公司虚开增值税专用发票案件。</w:t>
      </w:r>
    </w:p>
    <w:p>
      <w:r>
        <w:rPr>
          <w:rFonts w:ascii="宋体" w:hAnsi="宋体" w:eastAsia="宋体"/>
          <w:sz w:val="21"/>
        </w:rPr>
        <w:t>经查，2020年至2022年，浙江金瑞华宇制冷科技有限公司通过支付开票手续费的方式，让他人为自己虚开增值税专用发票60份，价税合计572.07万元，少缴增值税、企业所得税等税费款共计182.69万元。2025年1月，国家税务总局衢州市税务局第一稽查局依据《中华人民共和国税收征收管理法》《中华人民共和国发票管理办法》等相关法律法规规定，对浙江金瑞华宇制冷科技有限公司取得的60份增值税专用发票认定为虚开，对该公司作出追缴税费款、加收滞纳金并处罚款共计339.11万元的处理处罚决定。目前，涉案税费款、滞纳金及罚款均已全部追缴入库，涉嫌虚开发票犯罪线索已移交公安机关进一步侦办。同时，税务部门已依法对3户上游企业开展调查核实或立案检查。</w:t>
      </w:r>
    </w:p>
    <w:p>
      <w:r>
        <w:rPr>
          <w:rFonts w:ascii="宋体" w:hAnsi="宋体" w:eastAsia="宋体"/>
          <w:sz w:val="21"/>
        </w:rPr>
        <w:t>国家税务总局衢州市税务局第一稽查局有关负责人表示，让他人为自己虚开发票，属于税收征管法和发票管理办法规定的违法行为。税务部门将联合公安等部门坚决依法查处虚开发票涉税违法犯罪行为，合力营造法治公平的税收环境。</w:t>
      </w:r>
    </w:p>
    <w:p>
      <w:pPr>
        <w:pStyle w:val="Heading2"/>
      </w:pPr>
      <w:r>
        <w:rPr>
          <w:rFonts w:ascii="宋体" w:hAnsi="宋体" w:eastAsia="宋体"/>
          <w:b/>
          <w:color w:val="000000"/>
          <w:sz w:val="30"/>
        </w:rPr>
        <w:t>2026-07-10 国家税务总局杭州市税务局第三稽查局依法查处网络主播许静婉偷税案件</w:t>
      </w:r>
    </w:p>
    <w:p>
      <w:r>
        <w:rPr>
          <w:rFonts w:ascii="宋体" w:hAnsi="宋体" w:eastAsia="宋体"/>
          <w:sz w:val="21"/>
        </w:rPr>
        <w:t>近期，国家税务总局杭州市税务局第三稽查局根据税收大数据分析线索，依法查处网络主播许静婉偷税案件。</w:t>
      </w:r>
    </w:p>
    <w:p>
      <w:r>
        <w:rPr>
          <w:rFonts w:ascii="宋体" w:hAnsi="宋体" w:eastAsia="宋体"/>
          <w:sz w:val="21"/>
        </w:rPr>
        <w:t>经查，2021年至2023年，许静婉在网络平台从事直播带货经营活动，通过私人账户收款隐匿收入、转换收入性质等方式，少缴个人所得税、增值税等税费共计313.45万元。2025年12月，国家税务总局杭州市税务局第三稽查局依据《中华人民共和国税收征收管理法》等相关法律法规规定，对其作出追缴税费款、加收滞纳金并处罚款共计631.96万元的处理处罚决定。目前，涉案税费款、滞纳金及罚款均已全部追缴入库。</w:t>
      </w:r>
    </w:p>
    <w:p>
      <w:r>
        <w:rPr>
          <w:rFonts w:ascii="宋体" w:hAnsi="宋体" w:eastAsia="宋体"/>
          <w:sz w:val="21"/>
        </w:rPr>
        <w:t>国家税务总局杭州市税务局第三稽查局有关负责人表示，通过私人账户收款隐匿收入、转换收入性质等方式偷逃税，属于税收征管法明确的违法行为。网络主播作为公众人物，应自觉增强法治观念，依法诚信纳税。税务部门将在持续优化税费服务的同时，依法查处各类税收违法行为，切实维护法治公平的税收秩序，促进网络直播行业规范健康发展。</w:t>
      </w:r>
    </w:p>
    <w:p>
      <w:pPr>
        <w:pStyle w:val="Heading2"/>
      </w:pPr>
      <w:r>
        <w:rPr>
          <w:rFonts w:ascii="宋体" w:hAnsi="宋体" w:eastAsia="宋体"/>
          <w:b/>
          <w:color w:val="000000"/>
          <w:sz w:val="30"/>
        </w:rPr>
        <w:t>2026-08-11 国家税务总局温州市税务局第三稽查局依法查处苍南县高飞镭射材料有限公司私户收款偷税案件</w:t>
      </w:r>
    </w:p>
    <w:p>
      <w:r>
        <w:rPr>
          <w:rFonts w:ascii="宋体" w:hAnsi="宋体" w:eastAsia="宋体"/>
          <w:sz w:val="21"/>
        </w:rPr>
        <w:t>近期，国家税务总局温州市税务局第三稽查局根据相关部门移交线索，依法查处苍南县高飞镭射材料有限公司私户收款偷税案件。</w:t>
      </w:r>
    </w:p>
    <w:p>
      <w:r>
        <w:rPr>
          <w:rFonts w:ascii="宋体" w:hAnsi="宋体" w:eastAsia="宋体"/>
          <w:sz w:val="21"/>
        </w:rPr>
        <w:t>经查，2022年至2024年，苍南县高飞镭射材料有限公司通过实际控制人私人账户收款、在账簿上多列支出等方式隐匿收入，进行虚假纳税申报，少缴增值税、企业所得税等税费共计217.77万元，并以企业资金支付企业股东个人消费，未按规定代扣代缴个人所得税1.49万元。2026年3月，国家税务总局温州市税务局第三稽查局依据《中华人民共和国税收征收管理法》等相关法律法规规定，对其作出追缴税费款、加收滞纳金并处罚款共计410.40万元的处理处罚决定，对其未履行代扣代缴义务行为处以罚款0.74万元的处罚决定。目前，涉案税费款、滞纳金及罚款均已全部追缴入库。</w:t>
      </w:r>
    </w:p>
    <w:p>
      <w:r>
        <w:rPr>
          <w:rFonts w:ascii="宋体" w:hAnsi="宋体" w:eastAsia="宋体"/>
          <w:sz w:val="21"/>
        </w:rPr>
        <w:t>国家税务总局温州市税务局第三稽查局有关负责人表示，通过私户收款隐匿收入、进行虚假纳税申报等方式偷逃税，属于税收征管法明确的违法行为。税务部门将持续依法依规严厉打击各类涉税违法行为，坚定维护国家税收经济秩序，切实营造良好的税收营商环境。</w:t>
      </w:r>
    </w:p>
    <w:p>
      <w:pPr>
        <w:pStyle w:val="Heading2"/>
      </w:pPr>
      <w:r>
        <w:rPr>
          <w:rFonts w:ascii="宋体" w:hAnsi="宋体" w:eastAsia="宋体"/>
          <w:b/>
          <w:color w:val="000000"/>
          <w:sz w:val="30"/>
        </w:rPr>
        <w:t>2026-08-11 国家税务总局台州市税务局第二稽查局依法查处温岭市德鸿大酒店隐匿收入偷税案件</w:t>
      </w:r>
    </w:p>
    <w:p>
      <w:r>
        <w:rPr>
          <w:rFonts w:ascii="宋体" w:hAnsi="宋体" w:eastAsia="宋体"/>
          <w:sz w:val="21"/>
        </w:rPr>
        <w:t>近期，国家税务总局台州市税务局第二稽查局依法查处了温岭市德鸿大酒店隐匿收入偷税案件。</w:t>
      </w:r>
    </w:p>
    <w:p>
      <w:r>
        <w:rPr>
          <w:rFonts w:ascii="宋体" w:hAnsi="宋体" w:eastAsia="宋体"/>
          <w:sz w:val="21"/>
        </w:rPr>
        <w:t>经查，2022年1月至2022年12月，温岭市德鸿大酒店通过私人账户收款方式隐匿收入，进行虚假纳税申报，少缴增值税、个人所得税等税费款共计213.18万元。2025年7月，国家税务总局台州市税务局第二稽查局依据《中华人民共和国税收征收管理法》等相关法律法规规定，对其作出追缴税费款、加收滞纳金并处罚款共计413.87万元的处理处罚决定。目前，涉案税费款、滞纳金及罚款均已追缴入库。</w:t>
      </w:r>
    </w:p>
    <w:p>
      <w:r>
        <w:rPr>
          <w:rFonts w:ascii="宋体" w:hAnsi="宋体" w:eastAsia="宋体"/>
          <w:sz w:val="21"/>
        </w:rPr>
        <w:t>国家税务总局台州市税务局第二稽查局有关负责人表示，通过个人账户收款隐匿收入，属于税收征管法规定的偷税行为。税务部门将在持续优化税费服务的同时，坚决依法查处各类税收违法行为，积极营造法治公平的税收营商环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