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10BAA" w14:textId="77777777" w:rsidR="00DA3980" w:rsidRDefault="00DA3980" w:rsidP="00DA3980">
      <w:pPr>
        <w:jc w:val="both"/>
      </w:pPr>
      <w:r>
        <w:rPr>
          <w:noProof/>
        </w:rPr>
        <w:drawing>
          <wp:anchor distT="0" distB="0" distL="114300" distR="114300" simplePos="0" relativeHeight="251646976" behindDoc="1" locked="0" layoutInCell="1" allowOverlap="1" wp14:anchorId="23D45690" wp14:editId="2409A57C">
            <wp:simplePos x="0" y="0"/>
            <wp:positionH relativeFrom="page">
              <wp:align>left</wp:align>
            </wp:positionH>
            <wp:positionV relativeFrom="paragraph">
              <wp:posOffset>-457200</wp:posOffset>
            </wp:positionV>
            <wp:extent cx="10106025" cy="6737014"/>
            <wp:effectExtent l="0" t="0" r="0" b="6985"/>
            <wp:wrapNone/>
            <wp:docPr id="13" name="Image 13" descr="Intranet GEII - IUT A de Li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tranet GEII - IUT A de Lil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06025" cy="6737014"/>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A3980" w14:paraId="6592AA02" w14:textId="77777777" w:rsidTr="00431AFC">
        <w:trPr>
          <w:trHeight w:val="1894"/>
        </w:trPr>
        <w:tc>
          <w:tcPr>
            <w:tcW w:w="5580" w:type="dxa"/>
            <w:tcBorders>
              <w:top w:val="nil"/>
              <w:left w:val="nil"/>
              <w:bottom w:val="nil"/>
              <w:right w:val="nil"/>
            </w:tcBorders>
          </w:tcPr>
          <w:p w14:paraId="40A944E3" w14:textId="57772860" w:rsidR="00DA3980" w:rsidRDefault="00C45470" w:rsidP="00431AFC">
            <w:pPr>
              <w:jc w:val="both"/>
            </w:pPr>
            <w:r>
              <w:pict w14:anchorId="15256A99">
                <v:shapetype id="_x0000_t202" coordsize="21600,21600" o:spt="202" path="m,l,21600r21600,l21600,xe">
                  <v:stroke joinstyle="miter"/>
                  <v:path gradientshapeok="t" o:connecttype="rect"/>
                </v:shapetype>
                <v:shape id="Zone de texte 8" o:spid="_x0000_s1031" type="#_x0000_t202" style="width:277.85pt;height:2in;visibility:visible;mso-wrap-style:square;mso-left-percent:-10001;mso-top-percent:-10001;mso-position-horizontal:absolute;mso-position-horizontal-relative:char;mso-position-vertical:absolute;mso-position-vertical-relative:line;mso-left-percent:-10001;mso-top-percent:-10001;v-text-anchor:top" filled="f" stroked="f" strokeweight=".5pt">
                  <v:textbox>
                    <w:txbxContent>
                      <w:p w14:paraId="3920813C" w14:textId="77777777" w:rsidR="00DA3980" w:rsidRPr="00D86945" w:rsidRDefault="00DA3980" w:rsidP="00DA3980">
                        <w:pPr>
                          <w:pStyle w:val="Titre"/>
                        </w:pPr>
                        <w:r>
                          <w:rPr>
                            <w:lang w:bidi="fr-FR"/>
                          </w:rPr>
                          <w:t>S2.01-S2.02</w:t>
                        </w:r>
                      </w:p>
                      <w:p w14:paraId="2F0AAC8C" w14:textId="77777777" w:rsidR="00DA3980" w:rsidRPr="00D86945" w:rsidRDefault="00DA3980" w:rsidP="00DA3980">
                        <w:pPr>
                          <w:pStyle w:val="Titre"/>
                          <w:spacing w:after="0"/>
                        </w:pPr>
                        <w:r>
                          <w:rPr>
                            <w:lang w:bidi="fr-FR"/>
                          </w:rPr>
                          <w:t>Attribution de tutorat</w:t>
                        </w:r>
                      </w:p>
                    </w:txbxContent>
                  </v:textbox>
                  <w10:wrap type="none"/>
                  <w10:anchorlock/>
                </v:shape>
              </w:pict>
            </w:r>
          </w:p>
          <w:p w14:paraId="38C480EC" w14:textId="03A4B301" w:rsidR="00DA3980" w:rsidRDefault="00C45470" w:rsidP="00431AFC">
            <w:pPr>
              <w:jc w:val="both"/>
            </w:pPr>
            <w:r>
              <w:pict w14:anchorId="5C13EE2A">
                <v:line id="Connecteur droit 5" o:spid="_x0000_s1030" alt="séparateur de texte" style="visibility:visible;mso-wrap-style:square;mso-left-percent:-10001;mso-top-percent:-10001;mso-position-horizontal:absolute;mso-position-horizontal-relative:char;mso-position-vertical:absolute;mso-position-vertical-relative:line;mso-left-percent:-10001;mso-top-percent:-10001" from="0,0" to="109.5pt,0" strokecolor="#44546a [3215]" strokeweight="3pt">
                  <v:stroke joinstyle="miter"/>
                  <w10:wrap type="none"/>
                  <w10:anchorlock/>
                </v:line>
              </w:pict>
            </w:r>
          </w:p>
        </w:tc>
      </w:tr>
      <w:tr w:rsidR="00DA3980" w14:paraId="45725815" w14:textId="77777777" w:rsidTr="00431AFC">
        <w:trPr>
          <w:trHeight w:val="7305"/>
        </w:trPr>
        <w:tc>
          <w:tcPr>
            <w:tcW w:w="5580" w:type="dxa"/>
            <w:tcBorders>
              <w:top w:val="nil"/>
              <w:left w:val="nil"/>
              <w:bottom w:val="nil"/>
              <w:right w:val="nil"/>
            </w:tcBorders>
          </w:tcPr>
          <w:p w14:paraId="46910B7B" w14:textId="730FF2C1" w:rsidR="00DA3980" w:rsidRPr="00E32857" w:rsidRDefault="00C45470" w:rsidP="00431AFC">
            <w:pPr>
              <w:jc w:val="both"/>
              <w:rPr>
                <w:noProof/>
                <w:sz w:val="56"/>
                <w:szCs w:val="48"/>
              </w:rPr>
            </w:pPr>
            <w:r>
              <w:rPr>
                <w:noProof/>
              </w:rPr>
              <w:pict w14:anchorId="22174DCA">
                <v:rect id="Rectangle 3" o:spid="_x0000_s1028" alt="rectangle blanc pour le texte sur la couverture" style="position:absolute;left:0;text-align:left;margin-left:-12.15pt;margin-top:-184.4pt;width:310.15pt;height:681.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" fillcolor="white [3212]" strokecolor="black [3213]">
                  <w10:wrap anchory="page"/>
                </v:rect>
              </w:pict>
            </w:r>
            <w:r w:rsidR="00DA3980" w:rsidRPr="00E32857">
              <w:rPr>
                <w:noProof/>
                <w:sz w:val="56"/>
                <w:szCs w:val="48"/>
              </w:rPr>
              <w:t>Calcul d’une affectation optimale</w:t>
            </w:r>
          </w:p>
        </w:tc>
      </w:tr>
      <w:tr w:rsidR="00DA3980" w14:paraId="5991130B" w14:textId="77777777" w:rsidTr="00431AFC">
        <w:trPr>
          <w:trHeight w:val="2438"/>
        </w:trPr>
        <w:tc>
          <w:tcPr>
            <w:tcW w:w="5580" w:type="dxa"/>
            <w:tcBorders>
              <w:top w:val="nil"/>
              <w:left w:val="nil"/>
              <w:bottom w:val="nil"/>
              <w:right w:val="nil"/>
            </w:tcBorders>
          </w:tcPr>
          <w:p w14:paraId="4EA9F4C5" w14:textId="02853AD3" w:rsidR="00DA3980" w:rsidRDefault="00DA3980" w:rsidP="00431AFC">
            <w:pPr>
              <w:jc w:val="both"/>
            </w:pPr>
            <w:r>
              <w:rPr>
                <w:rStyle w:val="Sous-titreCar"/>
                <w:b w:val="0"/>
                <w:lang w:bidi="fr-FR"/>
              </w:rPr>
              <w:fldChar w:fldCharType="begin"/>
            </w:r>
            <w:r>
              <w:rPr>
                <w:rStyle w:val="Sous-titreCar"/>
                <w:lang w:bidi="fr-FR"/>
              </w:rPr>
              <w:instrText xml:space="preserve"> DATE  \@ "d MMMM"  \* MERGEFORMAT </w:instrText>
            </w:r>
            <w:r>
              <w:rPr>
                <w:rStyle w:val="Sous-titreCar"/>
                <w:b w:val="0"/>
                <w:lang w:bidi="fr-FR"/>
              </w:rPr>
              <w:fldChar w:fldCharType="separate"/>
            </w:r>
            <w:r w:rsidR="00F07AB3" w:rsidRPr="00F07AB3">
              <w:rPr>
                <w:rStyle w:val="Sous-titreCar"/>
                <w:b w:val="0"/>
                <w:noProof/>
                <w:lang w:bidi="fr-FR"/>
              </w:rPr>
              <w:t>8 mai</w:t>
            </w:r>
            <w:r>
              <w:rPr>
                <w:rStyle w:val="Sous-titreCar"/>
                <w:b w:val="0"/>
                <w:lang w:bidi="fr-FR"/>
              </w:rPr>
              <w:fldChar w:fldCharType="end"/>
            </w:r>
          </w:p>
          <w:p w14:paraId="69200CEB" w14:textId="5ACA9E6F" w:rsidR="00DA3980" w:rsidRDefault="00C45470" w:rsidP="00431AFC">
            <w:pPr>
              <w:jc w:val="both"/>
              <w:rPr>
                <w:noProof/>
                <w:sz w:val="10"/>
                <w:szCs w:val="10"/>
              </w:rPr>
            </w:pPr>
            <w:r>
              <w:pict w14:anchorId="13345C6E">
                <v:line id="Connecteur droit 6" o:spid="_x0000_s1029" alt="séparateur de texte" style="visibility:visible;mso-wrap-style:square;mso-left-percent:-10001;mso-top-percent:-10001;mso-position-horizontal:absolute;mso-position-horizontal-relative:char;mso-position-vertical:absolute;mso-position-vertical-relative:line;mso-left-percent:-10001;mso-top-percent:-10001" from="0,0" to="117.65pt,0" strokecolor="#44546a [3215]" strokeweight="3pt">
                  <v:stroke joinstyle="miter"/>
                  <w10:wrap type="none"/>
                  <w10:anchorlock/>
                </v:line>
              </w:pict>
            </w:r>
          </w:p>
          <w:p w14:paraId="0D9C8E08" w14:textId="77777777" w:rsidR="00DA3980" w:rsidRDefault="00DA3980" w:rsidP="00431AFC">
            <w:pPr>
              <w:jc w:val="both"/>
              <w:rPr>
                <w:noProof/>
                <w:sz w:val="10"/>
                <w:szCs w:val="10"/>
              </w:rPr>
            </w:pPr>
          </w:p>
          <w:p w14:paraId="4A0189A5" w14:textId="77777777" w:rsidR="00DA3980" w:rsidRDefault="00DA3980" w:rsidP="00431AFC">
            <w:pPr>
              <w:jc w:val="both"/>
              <w:rPr>
                <w:noProof/>
                <w:sz w:val="10"/>
                <w:szCs w:val="10"/>
              </w:rPr>
            </w:pPr>
          </w:p>
          <w:p w14:paraId="380A5662" w14:textId="252D5144" w:rsidR="00DA3980" w:rsidRDefault="00DA3980" w:rsidP="00431AFC">
            <w:pPr>
              <w:jc w:val="both"/>
            </w:pPr>
            <w:r>
              <w:t>IUT de Lille – Groupe A</w:t>
            </w:r>
          </w:p>
          <w:p w14:paraId="7FA0C677" w14:textId="77777777" w:rsidR="00DA3980" w:rsidRDefault="00DA3980" w:rsidP="00431AFC">
            <w:pPr>
              <w:jc w:val="both"/>
            </w:pPr>
            <w:r>
              <w:t xml:space="preserve">Alexandre Herssens, Léopold </w:t>
            </w:r>
            <w:proofErr w:type="spellStart"/>
            <w:r>
              <w:t>Varlamoff</w:t>
            </w:r>
            <w:proofErr w:type="spellEnd"/>
            <w:r>
              <w:t xml:space="preserve">, </w:t>
            </w:r>
          </w:p>
          <w:p w14:paraId="55EAAD67" w14:textId="77777777" w:rsidR="00DA3980" w:rsidRDefault="00DA3980" w:rsidP="00431AFC">
            <w:pPr>
              <w:jc w:val="both"/>
            </w:pPr>
          </w:p>
          <w:p w14:paraId="270B3118" w14:textId="77777777" w:rsidR="00DA3980" w:rsidRPr="00280788" w:rsidRDefault="00DA3980" w:rsidP="00431AFC">
            <w:pPr>
              <w:jc w:val="both"/>
              <w:rPr>
                <w:sz w:val="21"/>
                <w:szCs w:val="21"/>
              </w:rPr>
            </w:pPr>
            <w:r w:rsidRPr="00280788">
              <w:rPr>
                <w:sz w:val="21"/>
                <w:szCs w:val="21"/>
              </w:rPr>
              <w:t xml:space="preserve">Théo </w:t>
            </w:r>
            <w:proofErr w:type="spellStart"/>
            <w:r w:rsidRPr="00280788">
              <w:rPr>
                <w:sz w:val="21"/>
                <w:szCs w:val="21"/>
              </w:rPr>
              <w:t>Franos</w:t>
            </w:r>
            <w:proofErr w:type="spellEnd"/>
          </w:p>
          <w:p w14:paraId="7367360A" w14:textId="77777777" w:rsidR="00DA3980" w:rsidRPr="00D86945" w:rsidRDefault="00DA3980" w:rsidP="00431AFC">
            <w:pPr>
              <w:jc w:val="both"/>
              <w:rPr>
                <w:noProof/>
                <w:sz w:val="10"/>
                <w:szCs w:val="10"/>
              </w:rPr>
            </w:pPr>
          </w:p>
        </w:tc>
      </w:tr>
    </w:tbl>
    <w:p w14:paraId="2D947F1D" w14:textId="77777777" w:rsidR="00DA3980" w:rsidRDefault="00DA3980" w:rsidP="00DA3980">
      <w:pPr>
        <w:spacing w:after="200"/>
        <w:jc w:val="both"/>
        <w:rPr>
          <w:noProof/>
        </w:rPr>
      </w:pPr>
    </w:p>
    <w:p w14:paraId="34DD4783" w14:textId="548E3A5D" w:rsidR="00DA3980" w:rsidRDefault="00C45470" w:rsidP="00DA3980">
      <w:pPr>
        <w:spacing w:after="200"/>
        <w:jc w:val="both"/>
      </w:pPr>
      <w:r>
        <w:rPr>
          <w:noProof/>
        </w:rPr>
        <w:pict w14:anchorId="6211A69C">
          <v:rect id="Rectangle 2" o:spid="_x0000_s1026" alt="rectangle coloré" style="position:absolute;left:0;text-align:left;margin-left:-351.95pt;margin-top:525.75pt;width:611.1pt;height:316.5pt;z-index:-251656192;visibility:visible;mso-wrap-style:square;mso-height-percent:0;mso-wrap-distance-left:9pt;mso-wrap-distance-top:0;mso-wrap-distance-right:9pt;mso-wrap-distance-bottom:0;mso-position-horizontal-relative:text;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" fillcolor="#1f3763 [1604]" stroked="f">
            <w10:wrap anchory="page"/>
          </v:rect>
        </w:pict>
      </w:r>
      <w:r w:rsidR="00DA3980">
        <w:rPr>
          <w:noProof/>
        </w:rPr>
        <w:drawing>
          <wp:anchor distT="0" distB="0" distL="114300" distR="114300" simplePos="0" relativeHeight="251668480" behindDoc="0" locked="0" layoutInCell="1" allowOverlap="1" wp14:anchorId="3F917568" wp14:editId="4C984FC0">
            <wp:simplePos x="0" y="0"/>
            <wp:positionH relativeFrom="margin">
              <wp:posOffset>4390390</wp:posOffset>
            </wp:positionH>
            <wp:positionV relativeFrom="paragraph">
              <wp:posOffset>6897370</wp:posOffset>
            </wp:positionV>
            <wp:extent cx="2076450" cy="682907"/>
            <wp:effectExtent l="19050" t="19050" r="0" b="3175"/>
            <wp:wrapNone/>
            <wp:docPr id="7" name="Image 7" descr="UNIVERSITE DE LILLE - Clubster NS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E DE LILLE - Clubster NSL"/>
                    <pic:cNvPicPr>
                      <a:picLocks noChangeAspect="1" noChangeArrowheads="1"/>
                    </pic:cNvPicPr>
                  </pic:nvPicPr>
                  <pic:blipFill rotWithShape="1">
                    <a:blip r:embed="rId9" cstate="print">
                      <a:biLevel thresh="75000"/>
                      <a:extLst>
                        <a:ext uri="{28A0092B-C50C-407E-A947-70E740481C1C}">
                          <a14:useLocalDpi xmlns:a14="http://schemas.microsoft.com/office/drawing/2010/main" val="0"/>
                        </a:ext>
                      </a:extLst>
                    </a:blip>
                    <a:srcRect t="34234" b="32877"/>
                    <a:stretch/>
                  </pic:blipFill>
                  <pic:spPr bwMode="auto">
                    <a:xfrm>
                      <a:off x="0" y="0"/>
                      <a:ext cx="2076450" cy="682907"/>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A3980">
        <w:rPr>
          <w:lang w:bidi="fr-FR"/>
        </w:rPr>
        <w:br w:type="page"/>
      </w:r>
    </w:p>
    <w:p w14:paraId="6824FECE" w14:textId="7DBBBE7B" w:rsidR="00DA3980" w:rsidRDefault="00DA3980" w:rsidP="00DA3980">
      <w:pPr>
        <w:pStyle w:val="Titre1"/>
        <w:numPr>
          <w:ilvl w:val="0"/>
          <w:numId w:val="0"/>
        </w:numPr>
        <w:jc w:val="both"/>
      </w:pPr>
      <w:bookmarkStart w:id="0" w:name="_Toc102843277"/>
      <w:bookmarkStart w:id="1" w:name="_Toc102845181"/>
      <w:bookmarkStart w:id="2" w:name="_Toc102845481"/>
      <w:r>
        <w:rPr>
          <w:lang w:bidi="fr-FR"/>
        </w:rPr>
        <w:lastRenderedPageBreak/>
        <w:t>Table des matières</w:t>
      </w:r>
      <w:bookmarkEnd w:id="0"/>
      <w:bookmarkEnd w:id="1"/>
      <w:bookmarkEnd w:id="2"/>
    </w:p>
    <w:p w14:paraId="44981F81" w14:textId="033E6129" w:rsidR="00193225" w:rsidRPr="00193225" w:rsidRDefault="00193225">
      <w:pPr>
        <w:pStyle w:val="TM1"/>
        <w:tabs>
          <w:tab w:val="right" w:pos="10024"/>
        </w:tabs>
        <w:rPr>
          <w:rFonts w:cstheme="minorBidi"/>
          <w:b w:val="0"/>
          <w:bCs w:val="0"/>
          <w:noProof/>
          <w:color w:val="auto"/>
          <w:sz w:val="32"/>
          <w:szCs w:val="32"/>
          <w:lang w:eastAsia="fr-FR"/>
        </w:rPr>
      </w:pPr>
      <w:r>
        <w:fldChar w:fldCharType="begin"/>
      </w:r>
      <w:r>
        <w:instrText xml:space="preserve"> TOC \o "1-3" \h \z \u </w:instrText>
      </w:r>
      <w:r>
        <w:fldChar w:fldCharType="separate"/>
      </w:r>
      <w:hyperlink w:anchor="_Toc102845481" w:history="1">
        <w:r w:rsidRPr="00193225">
          <w:rPr>
            <w:rStyle w:val="Lienhypertexte"/>
            <w:noProof/>
            <w:sz w:val="28"/>
            <w:szCs w:val="28"/>
            <w:lang w:bidi="fr-FR"/>
          </w:rPr>
          <w:t>Table des matières</w:t>
        </w:r>
        <w:r w:rsidRPr="00193225">
          <w:rPr>
            <w:noProof/>
            <w:webHidden/>
            <w:sz w:val="28"/>
            <w:szCs w:val="28"/>
          </w:rPr>
          <w:tab/>
        </w:r>
        <w:r w:rsidRPr="00193225">
          <w:rPr>
            <w:noProof/>
            <w:webHidden/>
            <w:sz w:val="28"/>
            <w:szCs w:val="28"/>
          </w:rPr>
          <w:fldChar w:fldCharType="begin"/>
        </w:r>
        <w:r w:rsidRPr="00193225">
          <w:rPr>
            <w:noProof/>
            <w:webHidden/>
            <w:sz w:val="28"/>
            <w:szCs w:val="28"/>
          </w:rPr>
          <w:instrText xml:space="preserve"> PAGEREF _Toc102845481 \h </w:instrText>
        </w:r>
        <w:r w:rsidRPr="00193225">
          <w:rPr>
            <w:noProof/>
            <w:webHidden/>
            <w:sz w:val="28"/>
            <w:szCs w:val="28"/>
          </w:rPr>
        </w:r>
        <w:r w:rsidRPr="00193225">
          <w:rPr>
            <w:noProof/>
            <w:webHidden/>
            <w:sz w:val="28"/>
            <w:szCs w:val="28"/>
          </w:rPr>
          <w:fldChar w:fldCharType="separate"/>
        </w:r>
        <w:r w:rsidR="001F6066">
          <w:rPr>
            <w:noProof/>
            <w:webHidden/>
            <w:sz w:val="28"/>
            <w:szCs w:val="28"/>
          </w:rPr>
          <w:t>2</w:t>
        </w:r>
        <w:r w:rsidRPr="00193225">
          <w:rPr>
            <w:noProof/>
            <w:webHidden/>
            <w:sz w:val="28"/>
            <w:szCs w:val="28"/>
          </w:rPr>
          <w:fldChar w:fldCharType="end"/>
        </w:r>
      </w:hyperlink>
    </w:p>
    <w:p w14:paraId="1AFD680A" w14:textId="35419332" w:rsidR="00193225" w:rsidRPr="00193225" w:rsidRDefault="00C45470">
      <w:pPr>
        <w:pStyle w:val="TM1"/>
        <w:tabs>
          <w:tab w:val="left" w:pos="560"/>
          <w:tab w:val="right" w:pos="10024"/>
        </w:tabs>
        <w:rPr>
          <w:rFonts w:cstheme="minorBidi"/>
          <w:b w:val="0"/>
          <w:bCs w:val="0"/>
          <w:noProof/>
          <w:color w:val="auto"/>
          <w:sz w:val="32"/>
          <w:szCs w:val="32"/>
          <w:lang w:eastAsia="fr-FR"/>
        </w:rPr>
      </w:pPr>
      <w:hyperlink w:anchor="_Toc102845482" w:history="1">
        <w:r w:rsidR="00193225" w:rsidRPr="00193225">
          <w:rPr>
            <w:rStyle w:val="Lienhypertexte"/>
            <w:noProof/>
            <w:sz w:val="28"/>
            <w:szCs w:val="28"/>
          </w:rPr>
          <w:t>I.</w:t>
        </w:r>
        <w:r w:rsidR="00193225" w:rsidRPr="00193225">
          <w:rPr>
            <w:rFonts w:cstheme="minorBidi"/>
            <w:b w:val="0"/>
            <w:bCs w:val="0"/>
            <w:noProof/>
            <w:color w:val="auto"/>
            <w:sz w:val="32"/>
            <w:szCs w:val="32"/>
            <w:lang w:eastAsia="fr-FR"/>
          </w:rPr>
          <w:tab/>
        </w:r>
        <w:r w:rsidR="00193225" w:rsidRPr="00193225">
          <w:rPr>
            <w:rStyle w:val="Lienhypertexte"/>
            <w:noProof/>
            <w:sz w:val="28"/>
            <w:szCs w:val="28"/>
          </w:rPr>
          <w:t>Méthodologie</w:t>
        </w:r>
        <w:r w:rsidR="00193225" w:rsidRPr="00193225">
          <w:rPr>
            <w:noProof/>
            <w:webHidden/>
            <w:sz w:val="28"/>
            <w:szCs w:val="28"/>
          </w:rPr>
          <w:tab/>
        </w:r>
        <w:r w:rsidR="00193225" w:rsidRPr="00193225">
          <w:rPr>
            <w:noProof/>
            <w:webHidden/>
            <w:sz w:val="28"/>
            <w:szCs w:val="28"/>
          </w:rPr>
          <w:fldChar w:fldCharType="begin"/>
        </w:r>
        <w:r w:rsidR="00193225" w:rsidRPr="00193225">
          <w:rPr>
            <w:noProof/>
            <w:webHidden/>
            <w:sz w:val="28"/>
            <w:szCs w:val="28"/>
          </w:rPr>
          <w:instrText xml:space="preserve"> PAGEREF _Toc102845482 \h </w:instrText>
        </w:r>
        <w:r w:rsidR="00193225" w:rsidRPr="00193225">
          <w:rPr>
            <w:noProof/>
            <w:webHidden/>
            <w:sz w:val="28"/>
            <w:szCs w:val="28"/>
          </w:rPr>
        </w:r>
        <w:r w:rsidR="00193225" w:rsidRPr="00193225">
          <w:rPr>
            <w:noProof/>
            <w:webHidden/>
            <w:sz w:val="28"/>
            <w:szCs w:val="28"/>
          </w:rPr>
          <w:fldChar w:fldCharType="separate"/>
        </w:r>
        <w:r w:rsidR="001F6066">
          <w:rPr>
            <w:noProof/>
            <w:webHidden/>
            <w:sz w:val="28"/>
            <w:szCs w:val="28"/>
          </w:rPr>
          <w:t>3</w:t>
        </w:r>
        <w:r w:rsidR="00193225" w:rsidRPr="00193225">
          <w:rPr>
            <w:noProof/>
            <w:webHidden/>
            <w:sz w:val="28"/>
            <w:szCs w:val="28"/>
          </w:rPr>
          <w:fldChar w:fldCharType="end"/>
        </w:r>
      </w:hyperlink>
    </w:p>
    <w:p w14:paraId="068D08C0" w14:textId="5D0B447E" w:rsidR="00193225" w:rsidRPr="00193225" w:rsidRDefault="00C45470">
      <w:pPr>
        <w:pStyle w:val="TM2"/>
        <w:tabs>
          <w:tab w:val="left" w:pos="840"/>
          <w:tab w:val="right" w:pos="10024"/>
        </w:tabs>
        <w:rPr>
          <w:rFonts w:cstheme="minorBidi"/>
          <w:i w:val="0"/>
          <w:iCs w:val="0"/>
          <w:noProof/>
          <w:color w:val="auto"/>
          <w:sz w:val="32"/>
          <w:szCs w:val="32"/>
          <w:lang w:eastAsia="fr-FR"/>
        </w:rPr>
      </w:pPr>
      <w:hyperlink w:anchor="_Toc102845483" w:history="1">
        <w:r w:rsidR="00193225" w:rsidRPr="00193225">
          <w:rPr>
            <w:rStyle w:val="Lienhypertexte"/>
            <w:noProof/>
            <w:sz w:val="28"/>
            <w:szCs w:val="28"/>
          </w:rPr>
          <w:t>A.</w:t>
        </w:r>
        <w:r w:rsidR="00193225" w:rsidRPr="00193225">
          <w:rPr>
            <w:rFonts w:cstheme="minorBidi"/>
            <w:i w:val="0"/>
            <w:iCs w:val="0"/>
            <w:noProof/>
            <w:color w:val="auto"/>
            <w:sz w:val="32"/>
            <w:szCs w:val="32"/>
            <w:lang w:eastAsia="fr-FR"/>
          </w:rPr>
          <w:tab/>
        </w:r>
        <w:r w:rsidR="00193225" w:rsidRPr="00193225">
          <w:rPr>
            <w:rStyle w:val="Lienhypertexte"/>
            <w:noProof/>
            <w:sz w:val="28"/>
            <w:szCs w:val="28"/>
          </w:rPr>
          <w:t>Set de données</w:t>
        </w:r>
        <w:r w:rsidR="00193225" w:rsidRPr="00193225">
          <w:rPr>
            <w:noProof/>
            <w:webHidden/>
            <w:sz w:val="28"/>
            <w:szCs w:val="28"/>
          </w:rPr>
          <w:tab/>
        </w:r>
        <w:r w:rsidR="00193225" w:rsidRPr="00193225">
          <w:rPr>
            <w:noProof/>
            <w:webHidden/>
            <w:sz w:val="28"/>
            <w:szCs w:val="28"/>
          </w:rPr>
          <w:fldChar w:fldCharType="begin"/>
        </w:r>
        <w:r w:rsidR="00193225" w:rsidRPr="00193225">
          <w:rPr>
            <w:noProof/>
            <w:webHidden/>
            <w:sz w:val="28"/>
            <w:szCs w:val="28"/>
          </w:rPr>
          <w:instrText xml:space="preserve"> PAGEREF _Toc102845483 \h </w:instrText>
        </w:r>
        <w:r w:rsidR="00193225" w:rsidRPr="00193225">
          <w:rPr>
            <w:noProof/>
            <w:webHidden/>
            <w:sz w:val="28"/>
            <w:szCs w:val="28"/>
          </w:rPr>
        </w:r>
        <w:r w:rsidR="00193225" w:rsidRPr="00193225">
          <w:rPr>
            <w:noProof/>
            <w:webHidden/>
            <w:sz w:val="28"/>
            <w:szCs w:val="28"/>
          </w:rPr>
          <w:fldChar w:fldCharType="separate"/>
        </w:r>
        <w:r w:rsidR="001F6066">
          <w:rPr>
            <w:noProof/>
            <w:webHidden/>
            <w:sz w:val="28"/>
            <w:szCs w:val="28"/>
          </w:rPr>
          <w:t>3</w:t>
        </w:r>
        <w:r w:rsidR="00193225" w:rsidRPr="00193225">
          <w:rPr>
            <w:noProof/>
            <w:webHidden/>
            <w:sz w:val="28"/>
            <w:szCs w:val="28"/>
          </w:rPr>
          <w:fldChar w:fldCharType="end"/>
        </w:r>
      </w:hyperlink>
    </w:p>
    <w:p w14:paraId="6B955B4E" w14:textId="46AED947" w:rsidR="00193225" w:rsidRPr="00193225" w:rsidRDefault="00C45470">
      <w:pPr>
        <w:pStyle w:val="TM2"/>
        <w:tabs>
          <w:tab w:val="left" w:pos="840"/>
          <w:tab w:val="right" w:pos="10024"/>
        </w:tabs>
        <w:rPr>
          <w:rFonts w:cstheme="minorBidi"/>
          <w:i w:val="0"/>
          <w:iCs w:val="0"/>
          <w:noProof/>
          <w:color w:val="auto"/>
          <w:sz w:val="32"/>
          <w:szCs w:val="32"/>
          <w:lang w:eastAsia="fr-FR"/>
        </w:rPr>
      </w:pPr>
      <w:hyperlink w:anchor="_Toc102845484" w:history="1">
        <w:r w:rsidR="00193225" w:rsidRPr="00193225">
          <w:rPr>
            <w:rStyle w:val="Lienhypertexte"/>
            <w:noProof/>
            <w:sz w:val="28"/>
            <w:szCs w:val="28"/>
          </w:rPr>
          <w:t>B.</w:t>
        </w:r>
        <w:r w:rsidR="00193225" w:rsidRPr="00193225">
          <w:rPr>
            <w:rFonts w:cstheme="minorBidi"/>
            <w:i w:val="0"/>
            <w:iCs w:val="0"/>
            <w:noProof/>
            <w:color w:val="auto"/>
            <w:sz w:val="32"/>
            <w:szCs w:val="32"/>
            <w:lang w:eastAsia="fr-FR"/>
          </w:rPr>
          <w:tab/>
        </w:r>
        <w:r w:rsidR="00193225" w:rsidRPr="00193225">
          <w:rPr>
            <w:rStyle w:val="Lienhypertexte"/>
            <w:noProof/>
            <w:sz w:val="28"/>
            <w:szCs w:val="28"/>
          </w:rPr>
          <w:t>Calcul du poids</w:t>
        </w:r>
        <w:r w:rsidR="00193225" w:rsidRPr="00193225">
          <w:rPr>
            <w:noProof/>
            <w:webHidden/>
            <w:sz w:val="28"/>
            <w:szCs w:val="28"/>
          </w:rPr>
          <w:tab/>
        </w:r>
        <w:r w:rsidR="00193225" w:rsidRPr="00193225">
          <w:rPr>
            <w:noProof/>
            <w:webHidden/>
            <w:sz w:val="28"/>
            <w:szCs w:val="28"/>
          </w:rPr>
          <w:fldChar w:fldCharType="begin"/>
        </w:r>
        <w:r w:rsidR="00193225" w:rsidRPr="00193225">
          <w:rPr>
            <w:noProof/>
            <w:webHidden/>
            <w:sz w:val="28"/>
            <w:szCs w:val="28"/>
          </w:rPr>
          <w:instrText xml:space="preserve"> PAGEREF _Toc102845484 \h </w:instrText>
        </w:r>
        <w:r w:rsidR="00193225" w:rsidRPr="00193225">
          <w:rPr>
            <w:noProof/>
            <w:webHidden/>
            <w:sz w:val="28"/>
            <w:szCs w:val="28"/>
          </w:rPr>
        </w:r>
        <w:r w:rsidR="00193225" w:rsidRPr="00193225">
          <w:rPr>
            <w:noProof/>
            <w:webHidden/>
            <w:sz w:val="28"/>
            <w:szCs w:val="28"/>
          </w:rPr>
          <w:fldChar w:fldCharType="separate"/>
        </w:r>
        <w:r w:rsidR="001F6066">
          <w:rPr>
            <w:noProof/>
            <w:webHidden/>
            <w:sz w:val="28"/>
            <w:szCs w:val="28"/>
          </w:rPr>
          <w:t>4</w:t>
        </w:r>
        <w:r w:rsidR="00193225" w:rsidRPr="00193225">
          <w:rPr>
            <w:noProof/>
            <w:webHidden/>
            <w:sz w:val="28"/>
            <w:szCs w:val="28"/>
          </w:rPr>
          <w:fldChar w:fldCharType="end"/>
        </w:r>
      </w:hyperlink>
    </w:p>
    <w:p w14:paraId="5BDCA9F5" w14:textId="6B34A878" w:rsidR="00193225" w:rsidRPr="00193225" w:rsidRDefault="00C45470">
      <w:pPr>
        <w:pStyle w:val="TM3"/>
        <w:tabs>
          <w:tab w:val="left" w:pos="1120"/>
          <w:tab w:val="right" w:pos="10024"/>
        </w:tabs>
        <w:rPr>
          <w:rFonts w:cstheme="minorBidi"/>
          <w:noProof/>
          <w:color w:val="auto"/>
          <w:sz w:val="32"/>
          <w:szCs w:val="32"/>
          <w:lang w:eastAsia="fr-FR"/>
        </w:rPr>
      </w:pPr>
      <w:hyperlink w:anchor="_Toc102845485" w:history="1">
        <w:r w:rsidR="00193225" w:rsidRPr="00193225">
          <w:rPr>
            <w:rStyle w:val="Lienhypertexte"/>
            <w:noProof/>
            <w:sz w:val="28"/>
            <w:szCs w:val="28"/>
          </w:rPr>
          <w:t>1.</w:t>
        </w:r>
        <w:r w:rsidR="00193225" w:rsidRPr="00193225">
          <w:rPr>
            <w:rFonts w:cstheme="minorBidi"/>
            <w:noProof/>
            <w:color w:val="auto"/>
            <w:sz w:val="32"/>
            <w:szCs w:val="32"/>
            <w:lang w:eastAsia="fr-FR"/>
          </w:rPr>
          <w:tab/>
        </w:r>
        <w:r w:rsidR="00193225" w:rsidRPr="00193225">
          <w:rPr>
            <w:rStyle w:val="Lienhypertexte"/>
            <w:noProof/>
            <w:sz w:val="28"/>
            <w:szCs w:val="28"/>
          </w:rPr>
          <w:t>La moyenne</w:t>
        </w:r>
        <w:r w:rsidR="00193225" w:rsidRPr="00193225">
          <w:rPr>
            <w:noProof/>
            <w:webHidden/>
            <w:sz w:val="28"/>
            <w:szCs w:val="28"/>
          </w:rPr>
          <w:tab/>
        </w:r>
        <w:r w:rsidR="00193225" w:rsidRPr="00193225">
          <w:rPr>
            <w:noProof/>
            <w:webHidden/>
            <w:sz w:val="28"/>
            <w:szCs w:val="28"/>
          </w:rPr>
          <w:fldChar w:fldCharType="begin"/>
        </w:r>
        <w:r w:rsidR="00193225" w:rsidRPr="00193225">
          <w:rPr>
            <w:noProof/>
            <w:webHidden/>
            <w:sz w:val="28"/>
            <w:szCs w:val="28"/>
          </w:rPr>
          <w:instrText xml:space="preserve"> PAGEREF _Toc102845485 \h </w:instrText>
        </w:r>
        <w:r w:rsidR="00193225" w:rsidRPr="00193225">
          <w:rPr>
            <w:noProof/>
            <w:webHidden/>
            <w:sz w:val="28"/>
            <w:szCs w:val="28"/>
          </w:rPr>
        </w:r>
        <w:r w:rsidR="00193225" w:rsidRPr="00193225">
          <w:rPr>
            <w:noProof/>
            <w:webHidden/>
            <w:sz w:val="28"/>
            <w:szCs w:val="28"/>
          </w:rPr>
          <w:fldChar w:fldCharType="separate"/>
        </w:r>
        <w:r w:rsidR="001F6066">
          <w:rPr>
            <w:noProof/>
            <w:webHidden/>
            <w:sz w:val="28"/>
            <w:szCs w:val="28"/>
          </w:rPr>
          <w:t>4</w:t>
        </w:r>
        <w:r w:rsidR="00193225" w:rsidRPr="00193225">
          <w:rPr>
            <w:noProof/>
            <w:webHidden/>
            <w:sz w:val="28"/>
            <w:szCs w:val="28"/>
          </w:rPr>
          <w:fldChar w:fldCharType="end"/>
        </w:r>
      </w:hyperlink>
    </w:p>
    <w:p w14:paraId="3B710820" w14:textId="72A6FF82" w:rsidR="00193225" w:rsidRPr="00193225" w:rsidRDefault="00C45470">
      <w:pPr>
        <w:pStyle w:val="TM3"/>
        <w:tabs>
          <w:tab w:val="left" w:pos="1120"/>
          <w:tab w:val="right" w:pos="10024"/>
        </w:tabs>
        <w:rPr>
          <w:rFonts w:cstheme="minorBidi"/>
          <w:noProof/>
          <w:color w:val="auto"/>
          <w:sz w:val="32"/>
          <w:szCs w:val="32"/>
          <w:lang w:eastAsia="fr-FR"/>
        </w:rPr>
      </w:pPr>
      <w:hyperlink w:anchor="_Toc102845486" w:history="1">
        <w:r w:rsidR="00193225" w:rsidRPr="00193225">
          <w:rPr>
            <w:rStyle w:val="Lienhypertexte"/>
            <w:noProof/>
            <w:sz w:val="28"/>
            <w:szCs w:val="28"/>
          </w:rPr>
          <w:t>2.</w:t>
        </w:r>
        <w:r w:rsidR="00193225" w:rsidRPr="00193225">
          <w:rPr>
            <w:rFonts w:cstheme="minorBidi"/>
            <w:noProof/>
            <w:color w:val="auto"/>
            <w:sz w:val="32"/>
            <w:szCs w:val="32"/>
            <w:lang w:eastAsia="fr-FR"/>
          </w:rPr>
          <w:tab/>
        </w:r>
        <w:r w:rsidR="00193225" w:rsidRPr="00193225">
          <w:rPr>
            <w:rStyle w:val="Lienhypertexte"/>
            <w:noProof/>
            <w:sz w:val="28"/>
            <w:szCs w:val="28"/>
          </w:rPr>
          <w:t>L’année</w:t>
        </w:r>
        <w:r w:rsidR="00193225" w:rsidRPr="00193225">
          <w:rPr>
            <w:noProof/>
            <w:webHidden/>
            <w:sz w:val="28"/>
            <w:szCs w:val="28"/>
          </w:rPr>
          <w:tab/>
        </w:r>
        <w:r w:rsidR="00193225" w:rsidRPr="00193225">
          <w:rPr>
            <w:noProof/>
            <w:webHidden/>
            <w:sz w:val="28"/>
            <w:szCs w:val="28"/>
          </w:rPr>
          <w:fldChar w:fldCharType="begin"/>
        </w:r>
        <w:r w:rsidR="00193225" w:rsidRPr="00193225">
          <w:rPr>
            <w:noProof/>
            <w:webHidden/>
            <w:sz w:val="28"/>
            <w:szCs w:val="28"/>
          </w:rPr>
          <w:instrText xml:space="preserve"> PAGEREF _Toc102845486 \h </w:instrText>
        </w:r>
        <w:r w:rsidR="00193225" w:rsidRPr="00193225">
          <w:rPr>
            <w:noProof/>
            <w:webHidden/>
            <w:sz w:val="28"/>
            <w:szCs w:val="28"/>
          </w:rPr>
        </w:r>
        <w:r w:rsidR="00193225" w:rsidRPr="00193225">
          <w:rPr>
            <w:noProof/>
            <w:webHidden/>
            <w:sz w:val="28"/>
            <w:szCs w:val="28"/>
          </w:rPr>
          <w:fldChar w:fldCharType="separate"/>
        </w:r>
        <w:r w:rsidR="001F6066">
          <w:rPr>
            <w:noProof/>
            <w:webHidden/>
            <w:sz w:val="28"/>
            <w:szCs w:val="28"/>
          </w:rPr>
          <w:t>5</w:t>
        </w:r>
        <w:r w:rsidR="00193225" w:rsidRPr="00193225">
          <w:rPr>
            <w:noProof/>
            <w:webHidden/>
            <w:sz w:val="28"/>
            <w:szCs w:val="28"/>
          </w:rPr>
          <w:fldChar w:fldCharType="end"/>
        </w:r>
      </w:hyperlink>
    </w:p>
    <w:p w14:paraId="7A519195" w14:textId="58C3D153" w:rsidR="00193225" w:rsidRPr="00193225" w:rsidRDefault="00C45470">
      <w:pPr>
        <w:pStyle w:val="TM3"/>
        <w:tabs>
          <w:tab w:val="left" w:pos="1120"/>
          <w:tab w:val="right" w:pos="10024"/>
        </w:tabs>
        <w:rPr>
          <w:rFonts w:cstheme="minorBidi"/>
          <w:noProof/>
          <w:color w:val="auto"/>
          <w:sz w:val="32"/>
          <w:szCs w:val="32"/>
          <w:lang w:eastAsia="fr-FR"/>
        </w:rPr>
      </w:pPr>
      <w:hyperlink w:anchor="_Toc102845487" w:history="1">
        <w:r w:rsidR="00193225" w:rsidRPr="00193225">
          <w:rPr>
            <w:rStyle w:val="Lienhypertexte"/>
            <w:noProof/>
            <w:sz w:val="28"/>
            <w:szCs w:val="28"/>
          </w:rPr>
          <w:t>3.</w:t>
        </w:r>
        <w:r w:rsidR="00193225" w:rsidRPr="00193225">
          <w:rPr>
            <w:rFonts w:cstheme="minorBidi"/>
            <w:noProof/>
            <w:color w:val="auto"/>
            <w:sz w:val="32"/>
            <w:szCs w:val="32"/>
            <w:lang w:eastAsia="fr-FR"/>
          </w:rPr>
          <w:tab/>
        </w:r>
        <w:r w:rsidR="00193225" w:rsidRPr="00193225">
          <w:rPr>
            <w:rStyle w:val="Lienhypertexte"/>
            <w:noProof/>
            <w:sz w:val="28"/>
            <w:szCs w:val="28"/>
          </w:rPr>
          <w:t>Les absences</w:t>
        </w:r>
        <w:r w:rsidR="00193225" w:rsidRPr="00193225">
          <w:rPr>
            <w:noProof/>
            <w:webHidden/>
            <w:sz w:val="28"/>
            <w:szCs w:val="28"/>
          </w:rPr>
          <w:tab/>
        </w:r>
        <w:r w:rsidR="00193225" w:rsidRPr="00193225">
          <w:rPr>
            <w:noProof/>
            <w:webHidden/>
            <w:sz w:val="28"/>
            <w:szCs w:val="28"/>
          </w:rPr>
          <w:fldChar w:fldCharType="begin"/>
        </w:r>
        <w:r w:rsidR="00193225" w:rsidRPr="00193225">
          <w:rPr>
            <w:noProof/>
            <w:webHidden/>
            <w:sz w:val="28"/>
            <w:szCs w:val="28"/>
          </w:rPr>
          <w:instrText xml:space="preserve"> PAGEREF _Toc102845487 \h </w:instrText>
        </w:r>
        <w:r w:rsidR="00193225" w:rsidRPr="00193225">
          <w:rPr>
            <w:noProof/>
            <w:webHidden/>
            <w:sz w:val="28"/>
            <w:szCs w:val="28"/>
          </w:rPr>
        </w:r>
        <w:r w:rsidR="00193225" w:rsidRPr="00193225">
          <w:rPr>
            <w:noProof/>
            <w:webHidden/>
            <w:sz w:val="28"/>
            <w:szCs w:val="28"/>
          </w:rPr>
          <w:fldChar w:fldCharType="separate"/>
        </w:r>
        <w:r w:rsidR="001F6066">
          <w:rPr>
            <w:noProof/>
            <w:webHidden/>
            <w:sz w:val="28"/>
            <w:szCs w:val="28"/>
          </w:rPr>
          <w:t>5</w:t>
        </w:r>
        <w:r w:rsidR="00193225" w:rsidRPr="00193225">
          <w:rPr>
            <w:noProof/>
            <w:webHidden/>
            <w:sz w:val="28"/>
            <w:szCs w:val="28"/>
          </w:rPr>
          <w:fldChar w:fldCharType="end"/>
        </w:r>
      </w:hyperlink>
    </w:p>
    <w:p w14:paraId="264AF8CB" w14:textId="680D8B61" w:rsidR="00193225" w:rsidRPr="00193225" w:rsidRDefault="00C45470">
      <w:pPr>
        <w:pStyle w:val="TM3"/>
        <w:tabs>
          <w:tab w:val="left" w:pos="1120"/>
          <w:tab w:val="right" w:pos="10024"/>
        </w:tabs>
        <w:rPr>
          <w:rFonts w:cstheme="minorBidi"/>
          <w:noProof/>
          <w:color w:val="auto"/>
          <w:sz w:val="32"/>
          <w:szCs w:val="32"/>
          <w:lang w:eastAsia="fr-FR"/>
        </w:rPr>
      </w:pPr>
      <w:hyperlink w:anchor="_Toc102845488" w:history="1">
        <w:r w:rsidR="00193225" w:rsidRPr="00193225">
          <w:rPr>
            <w:rStyle w:val="Lienhypertexte"/>
            <w:noProof/>
            <w:sz w:val="28"/>
            <w:szCs w:val="28"/>
          </w:rPr>
          <w:t>4.</w:t>
        </w:r>
        <w:r w:rsidR="00193225" w:rsidRPr="00193225">
          <w:rPr>
            <w:rFonts w:cstheme="minorBidi"/>
            <w:noProof/>
            <w:color w:val="auto"/>
            <w:sz w:val="32"/>
            <w:szCs w:val="32"/>
            <w:lang w:eastAsia="fr-FR"/>
          </w:rPr>
          <w:tab/>
        </w:r>
        <w:r w:rsidR="00193225" w:rsidRPr="00193225">
          <w:rPr>
            <w:rStyle w:val="Lienhypertexte"/>
            <w:noProof/>
            <w:sz w:val="28"/>
            <w:szCs w:val="28"/>
          </w:rPr>
          <w:t>La motivation</w:t>
        </w:r>
        <w:r w:rsidR="00193225" w:rsidRPr="00193225">
          <w:rPr>
            <w:noProof/>
            <w:webHidden/>
            <w:sz w:val="28"/>
            <w:szCs w:val="28"/>
          </w:rPr>
          <w:tab/>
        </w:r>
        <w:r w:rsidR="00193225" w:rsidRPr="00193225">
          <w:rPr>
            <w:noProof/>
            <w:webHidden/>
            <w:sz w:val="28"/>
            <w:szCs w:val="28"/>
          </w:rPr>
          <w:fldChar w:fldCharType="begin"/>
        </w:r>
        <w:r w:rsidR="00193225" w:rsidRPr="00193225">
          <w:rPr>
            <w:noProof/>
            <w:webHidden/>
            <w:sz w:val="28"/>
            <w:szCs w:val="28"/>
          </w:rPr>
          <w:instrText xml:space="preserve"> PAGEREF _Toc102845488 \h </w:instrText>
        </w:r>
        <w:r w:rsidR="00193225" w:rsidRPr="00193225">
          <w:rPr>
            <w:noProof/>
            <w:webHidden/>
            <w:sz w:val="28"/>
            <w:szCs w:val="28"/>
          </w:rPr>
        </w:r>
        <w:r w:rsidR="00193225" w:rsidRPr="00193225">
          <w:rPr>
            <w:noProof/>
            <w:webHidden/>
            <w:sz w:val="28"/>
            <w:szCs w:val="28"/>
          </w:rPr>
          <w:fldChar w:fldCharType="separate"/>
        </w:r>
        <w:r w:rsidR="001F6066">
          <w:rPr>
            <w:noProof/>
            <w:webHidden/>
            <w:sz w:val="28"/>
            <w:szCs w:val="28"/>
          </w:rPr>
          <w:t>5</w:t>
        </w:r>
        <w:r w:rsidR="00193225" w:rsidRPr="00193225">
          <w:rPr>
            <w:noProof/>
            <w:webHidden/>
            <w:sz w:val="28"/>
            <w:szCs w:val="28"/>
          </w:rPr>
          <w:fldChar w:fldCharType="end"/>
        </w:r>
      </w:hyperlink>
    </w:p>
    <w:p w14:paraId="25373A5F" w14:textId="71316EAB" w:rsidR="00193225" w:rsidRPr="00193225" w:rsidRDefault="00C45470">
      <w:pPr>
        <w:pStyle w:val="TM3"/>
        <w:tabs>
          <w:tab w:val="left" w:pos="1120"/>
          <w:tab w:val="right" w:pos="10024"/>
        </w:tabs>
        <w:rPr>
          <w:rFonts w:cstheme="minorBidi"/>
          <w:noProof/>
          <w:color w:val="auto"/>
          <w:sz w:val="32"/>
          <w:szCs w:val="32"/>
          <w:lang w:eastAsia="fr-FR"/>
        </w:rPr>
      </w:pPr>
      <w:hyperlink w:anchor="_Toc102845489" w:history="1">
        <w:r w:rsidR="00193225" w:rsidRPr="00193225">
          <w:rPr>
            <w:rStyle w:val="Lienhypertexte"/>
            <w:noProof/>
            <w:sz w:val="28"/>
            <w:szCs w:val="28"/>
          </w:rPr>
          <w:t>5.</w:t>
        </w:r>
        <w:r w:rsidR="00193225" w:rsidRPr="00193225">
          <w:rPr>
            <w:rFonts w:cstheme="minorBidi"/>
            <w:noProof/>
            <w:color w:val="auto"/>
            <w:sz w:val="32"/>
            <w:szCs w:val="32"/>
            <w:lang w:eastAsia="fr-FR"/>
          </w:rPr>
          <w:tab/>
        </w:r>
        <w:r w:rsidR="00193225" w:rsidRPr="00193225">
          <w:rPr>
            <w:rStyle w:val="Lienhypertexte"/>
            <w:noProof/>
            <w:sz w:val="28"/>
            <w:szCs w:val="28"/>
          </w:rPr>
          <w:t>Synthèse des facteurs</w:t>
        </w:r>
        <w:r w:rsidR="00193225" w:rsidRPr="00193225">
          <w:rPr>
            <w:noProof/>
            <w:webHidden/>
            <w:sz w:val="28"/>
            <w:szCs w:val="28"/>
          </w:rPr>
          <w:tab/>
        </w:r>
        <w:r w:rsidR="00193225" w:rsidRPr="00193225">
          <w:rPr>
            <w:noProof/>
            <w:webHidden/>
            <w:sz w:val="28"/>
            <w:szCs w:val="28"/>
          </w:rPr>
          <w:fldChar w:fldCharType="begin"/>
        </w:r>
        <w:r w:rsidR="00193225" w:rsidRPr="00193225">
          <w:rPr>
            <w:noProof/>
            <w:webHidden/>
            <w:sz w:val="28"/>
            <w:szCs w:val="28"/>
          </w:rPr>
          <w:instrText xml:space="preserve"> PAGEREF _Toc102845489 \h </w:instrText>
        </w:r>
        <w:r w:rsidR="00193225" w:rsidRPr="00193225">
          <w:rPr>
            <w:noProof/>
            <w:webHidden/>
            <w:sz w:val="28"/>
            <w:szCs w:val="28"/>
          </w:rPr>
        </w:r>
        <w:r w:rsidR="00193225" w:rsidRPr="00193225">
          <w:rPr>
            <w:noProof/>
            <w:webHidden/>
            <w:sz w:val="28"/>
            <w:szCs w:val="28"/>
          </w:rPr>
          <w:fldChar w:fldCharType="separate"/>
        </w:r>
        <w:r w:rsidR="001F6066">
          <w:rPr>
            <w:noProof/>
            <w:webHidden/>
            <w:sz w:val="28"/>
            <w:szCs w:val="28"/>
          </w:rPr>
          <w:t>6</w:t>
        </w:r>
        <w:r w:rsidR="00193225" w:rsidRPr="00193225">
          <w:rPr>
            <w:noProof/>
            <w:webHidden/>
            <w:sz w:val="28"/>
            <w:szCs w:val="28"/>
          </w:rPr>
          <w:fldChar w:fldCharType="end"/>
        </w:r>
      </w:hyperlink>
    </w:p>
    <w:p w14:paraId="52C711F2" w14:textId="237F448F" w:rsidR="00193225" w:rsidRPr="00193225" w:rsidRDefault="00C45470">
      <w:pPr>
        <w:pStyle w:val="TM3"/>
        <w:tabs>
          <w:tab w:val="left" w:pos="1120"/>
          <w:tab w:val="right" w:pos="10024"/>
        </w:tabs>
        <w:rPr>
          <w:rFonts w:cstheme="minorBidi"/>
          <w:noProof/>
          <w:color w:val="auto"/>
          <w:sz w:val="32"/>
          <w:szCs w:val="32"/>
          <w:lang w:eastAsia="fr-FR"/>
        </w:rPr>
      </w:pPr>
      <w:hyperlink w:anchor="_Toc102845490" w:history="1">
        <w:r w:rsidR="00193225" w:rsidRPr="00193225">
          <w:rPr>
            <w:rStyle w:val="Lienhypertexte"/>
            <w:noProof/>
            <w:sz w:val="28"/>
            <w:szCs w:val="28"/>
          </w:rPr>
          <w:t>6.</w:t>
        </w:r>
        <w:r w:rsidR="00193225" w:rsidRPr="00193225">
          <w:rPr>
            <w:rFonts w:cstheme="minorBidi"/>
            <w:noProof/>
            <w:color w:val="auto"/>
            <w:sz w:val="32"/>
            <w:szCs w:val="32"/>
            <w:lang w:eastAsia="fr-FR"/>
          </w:rPr>
          <w:tab/>
        </w:r>
        <w:r w:rsidR="00193225" w:rsidRPr="00193225">
          <w:rPr>
            <w:rStyle w:val="Lienhypertexte"/>
            <w:noProof/>
            <w:sz w:val="28"/>
            <w:szCs w:val="28"/>
          </w:rPr>
          <w:t>Proto-matrice d’adjacence</w:t>
        </w:r>
        <w:r w:rsidR="00193225" w:rsidRPr="00193225">
          <w:rPr>
            <w:noProof/>
            <w:webHidden/>
            <w:sz w:val="28"/>
            <w:szCs w:val="28"/>
          </w:rPr>
          <w:tab/>
        </w:r>
        <w:r w:rsidR="00193225" w:rsidRPr="00193225">
          <w:rPr>
            <w:noProof/>
            <w:webHidden/>
            <w:sz w:val="28"/>
            <w:szCs w:val="28"/>
          </w:rPr>
          <w:fldChar w:fldCharType="begin"/>
        </w:r>
        <w:r w:rsidR="00193225" w:rsidRPr="00193225">
          <w:rPr>
            <w:noProof/>
            <w:webHidden/>
            <w:sz w:val="28"/>
            <w:szCs w:val="28"/>
          </w:rPr>
          <w:instrText xml:space="preserve"> PAGEREF _Toc102845490 \h </w:instrText>
        </w:r>
        <w:r w:rsidR="00193225" w:rsidRPr="00193225">
          <w:rPr>
            <w:noProof/>
            <w:webHidden/>
            <w:sz w:val="28"/>
            <w:szCs w:val="28"/>
          </w:rPr>
        </w:r>
        <w:r w:rsidR="00193225" w:rsidRPr="00193225">
          <w:rPr>
            <w:noProof/>
            <w:webHidden/>
            <w:sz w:val="28"/>
            <w:szCs w:val="28"/>
          </w:rPr>
          <w:fldChar w:fldCharType="separate"/>
        </w:r>
        <w:r w:rsidR="001F6066">
          <w:rPr>
            <w:noProof/>
            <w:webHidden/>
            <w:sz w:val="28"/>
            <w:szCs w:val="28"/>
          </w:rPr>
          <w:t>6</w:t>
        </w:r>
        <w:r w:rsidR="00193225" w:rsidRPr="00193225">
          <w:rPr>
            <w:noProof/>
            <w:webHidden/>
            <w:sz w:val="28"/>
            <w:szCs w:val="28"/>
          </w:rPr>
          <w:fldChar w:fldCharType="end"/>
        </w:r>
      </w:hyperlink>
    </w:p>
    <w:p w14:paraId="3A085D09" w14:textId="17C025D1" w:rsidR="00193225" w:rsidRPr="00193225" w:rsidRDefault="00C45470">
      <w:pPr>
        <w:pStyle w:val="TM2"/>
        <w:tabs>
          <w:tab w:val="left" w:pos="840"/>
          <w:tab w:val="right" w:pos="10024"/>
        </w:tabs>
        <w:rPr>
          <w:rFonts w:cstheme="minorBidi"/>
          <w:i w:val="0"/>
          <w:iCs w:val="0"/>
          <w:noProof/>
          <w:color w:val="auto"/>
          <w:sz w:val="32"/>
          <w:szCs w:val="32"/>
          <w:lang w:eastAsia="fr-FR"/>
        </w:rPr>
      </w:pPr>
      <w:hyperlink w:anchor="_Toc102845491" w:history="1">
        <w:r w:rsidR="00193225" w:rsidRPr="00193225">
          <w:rPr>
            <w:rStyle w:val="Lienhypertexte"/>
            <w:noProof/>
            <w:sz w:val="28"/>
            <w:szCs w:val="28"/>
          </w:rPr>
          <w:t>C.</w:t>
        </w:r>
        <w:r w:rsidR="00193225" w:rsidRPr="00193225">
          <w:rPr>
            <w:rFonts w:cstheme="minorBidi"/>
            <w:i w:val="0"/>
            <w:iCs w:val="0"/>
            <w:noProof/>
            <w:color w:val="auto"/>
            <w:sz w:val="32"/>
            <w:szCs w:val="32"/>
            <w:lang w:eastAsia="fr-FR"/>
          </w:rPr>
          <w:tab/>
        </w:r>
        <w:r w:rsidR="00193225" w:rsidRPr="00193225">
          <w:rPr>
            <w:rStyle w:val="Lienhypertexte"/>
            <w:noProof/>
            <w:sz w:val="28"/>
            <w:szCs w:val="28"/>
          </w:rPr>
          <w:t>Équilibrage des listes</w:t>
        </w:r>
        <w:r w:rsidR="00193225" w:rsidRPr="00193225">
          <w:rPr>
            <w:noProof/>
            <w:webHidden/>
            <w:sz w:val="28"/>
            <w:szCs w:val="28"/>
          </w:rPr>
          <w:tab/>
        </w:r>
        <w:r w:rsidR="00193225" w:rsidRPr="00193225">
          <w:rPr>
            <w:noProof/>
            <w:webHidden/>
            <w:sz w:val="28"/>
            <w:szCs w:val="28"/>
          </w:rPr>
          <w:fldChar w:fldCharType="begin"/>
        </w:r>
        <w:r w:rsidR="00193225" w:rsidRPr="00193225">
          <w:rPr>
            <w:noProof/>
            <w:webHidden/>
            <w:sz w:val="28"/>
            <w:szCs w:val="28"/>
          </w:rPr>
          <w:instrText xml:space="preserve"> PAGEREF _Toc102845491 \h </w:instrText>
        </w:r>
        <w:r w:rsidR="00193225" w:rsidRPr="00193225">
          <w:rPr>
            <w:noProof/>
            <w:webHidden/>
            <w:sz w:val="28"/>
            <w:szCs w:val="28"/>
          </w:rPr>
        </w:r>
        <w:r w:rsidR="00193225" w:rsidRPr="00193225">
          <w:rPr>
            <w:noProof/>
            <w:webHidden/>
            <w:sz w:val="28"/>
            <w:szCs w:val="28"/>
          </w:rPr>
          <w:fldChar w:fldCharType="separate"/>
        </w:r>
        <w:r w:rsidR="001F6066">
          <w:rPr>
            <w:noProof/>
            <w:webHidden/>
            <w:sz w:val="28"/>
            <w:szCs w:val="28"/>
          </w:rPr>
          <w:t>7</w:t>
        </w:r>
        <w:r w:rsidR="00193225" w:rsidRPr="00193225">
          <w:rPr>
            <w:noProof/>
            <w:webHidden/>
            <w:sz w:val="28"/>
            <w:szCs w:val="28"/>
          </w:rPr>
          <w:fldChar w:fldCharType="end"/>
        </w:r>
      </w:hyperlink>
    </w:p>
    <w:p w14:paraId="6DE6003A" w14:textId="1EB88295" w:rsidR="00193225" w:rsidRPr="00193225" w:rsidRDefault="00C45470">
      <w:pPr>
        <w:pStyle w:val="TM2"/>
        <w:tabs>
          <w:tab w:val="left" w:pos="840"/>
          <w:tab w:val="right" w:pos="10024"/>
        </w:tabs>
        <w:rPr>
          <w:rFonts w:cstheme="minorBidi"/>
          <w:i w:val="0"/>
          <w:iCs w:val="0"/>
          <w:noProof/>
          <w:color w:val="auto"/>
          <w:sz w:val="32"/>
          <w:szCs w:val="32"/>
          <w:lang w:eastAsia="fr-FR"/>
        </w:rPr>
      </w:pPr>
      <w:hyperlink w:anchor="_Toc102845492" w:history="1">
        <w:r w:rsidR="00193225" w:rsidRPr="00193225">
          <w:rPr>
            <w:rStyle w:val="Lienhypertexte"/>
            <w:noProof/>
            <w:sz w:val="28"/>
            <w:szCs w:val="28"/>
          </w:rPr>
          <w:t>D.</w:t>
        </w:r>
        <w:r w:rsidR="00193225" w:rsidRPr="00193225">
          <w:rPr>
            <w:rFonts w:cstheme="minorBidi"/>
            <w:i w:val="0"/>
            <w:iCs w:val="0"/>
            <w:noProof/>
            <w:color w:val="auto"/>
            <w:sz w:val="32"/>
            <w:szCs w:val="32"/>
            <w:lang w:eastAsia="fr-FR"/>
          </w:rPr>
          <w:tab/>
        </w:r>
        <w:r w:rsidR="00193225" w:rsidRPr="00193225">
          <w:rPr>
            <w:rStyle w:val="Lienhypertexte"/>
            <w:noProof/>
            <w:sz w:val="28"/>
            <w:szCs w:val="28"/>
          </w:rPr>
          <w:t>Affectation forcée ou interdite</w:t>
        </w:r>
        <w:r w:rsidR="00193225" w:rsidRPr="00193225">
          <w:rPr>
            <w:noProof/>
            <w:webHidden/>
            <w:sz w:val="28"/>
            <w:szCs w:val="28"/>
          </w:rPr>
          <w:tab/>
        </w:r>
        <w:r w:rsidR="00193225" w:rsidRPr="00193225">
          <w:rPr>
            <w:noProof/>
            <w:webHidden/>
            <w:sz w:val="28"/>
            <w:szCs w:val="28"/>
          </w:rPr>
          <w:fldChar w:fldCharType="begin"/>
        </w:r>
        <w:r w:rsidR="00193225" w:rsidRPr="00193225">
          <w:rPr>
            <w:noProof/>
            <w:webHidden/>
            <w:sz w:val="28"/>
            <w:szCs w:val="28"/>
          </w:rPr>
          <w:instrText xml:space="preserve"> PAGEREF _Toc102845492 \h </w:instrText>
        </w:r>
        <w:r w:rsidR="00193225" w:rsidRPr="00193225">
          <w:rPr>
            <w:noProof/>
            <w:webHidden/>
            <w:sz w:val="28"/>
            <w:szCs w:val="28"/>
          </w:rPr>
        </w:r>
        <w:r w:rsidR="00193225" w:rsidRPr="00193225">
          <w:rPr>
            <w:noProof/>
            <w:webHidden/>
            <w:sz w:val="28"/>
            <w:szCs w:val="28"/>
          </w:rPr>
          <w:fldChar w:fldCharType="separate"/>
        </w:r>
        <w:r w:rsidR="001F6066">
          <w:rPr>
            <w:noProof/>
            <w:webHidden/>
            <w:sz w:val="28"/>
            <w:szCs w:val="28"/>
          </w:rPr>
          <w:t>7</w:t>
        </w:r>
        <w:r w:rsidR="00193225" w:rsidRPr="00193225">
          <w:rPr>
            <w:noProof/>
            <w:webHidden/>
            <w:sz w:val="28"/>
            <w:szCs w:val="28"/>
          </w:rPr>
          <w:fldChar w:fldCharType="end"/>
        </w:r>
      </w:hyperlink>
    </w:p>
    <w:p w14:paraId="2BA3A8BB" w14:textId="03DB8E24" w:rsidR="00193225" w:rsidRPr="00193225" w:rsidRDefault="00C45470">
      <w:pPr>
        <w:pStyle w:val="TM1"/>
        <w:tabs>
          <w:tab w:val="left" w:pos="560"/>
          <w:tab w:val="right" w:pos="10024"/>
        </w:tabs>
        <w:rPr>
          <w:rFonts w:cstheme="minorBidi"/>
          <w:b w:val="0"/>
          <w:bCs w:val="0"/>
          <w:noProof/>
          <w:color w:val="auto"/>
          <w:sz w:val="32"/>
          <w:szCs w:val="32"/>
          <w:lang w:eastAsia="fr-FR"/>
        </w:rPr>
      </w:pPr>
      <w:hyperlink w:anchor="_Toc102845493" w:history="1">
        <w:r w:rsidR="00193225" w:rsidRPr="00193225">
          <w:rPr>
            <w:rStyle w:val="Lienhypertexte"/>
            <w:noProof/>
            <w:sz w:val="28"/>
            <w:szCs w:val="28"/>
          </w:rPr>
          <w:t>II.</w:t>
        </w:r>
        <w:r w:rsidR="00193225" w:rsidRPr="00193225">
          <w:rPr>
            <w:rFonts w:cstheme="minorBidi"/>
            <w:b w:val="0"/>
            <w:bCs w:val="0"/>
            <w:noProof/>
            <w:color w:val="auto"/>
            <w:sz w:val="32"/>
            <w:szCs w:val="32"/>
            <w:lang w:eastAsia="fr-FR"/>
          </w:rPr>
          <w:tab/>
        </w:r>
        <w:r w:rsidR="00193225" w:rsidRPr="00193225">
          <w:rPr>
            <w:rStyle w:val="Lienhypertexte"/>
            <w:noProof/>
            <w:sz w:val="28"/>
            <w:szCs w:val="28"/>
          </w:rPr>
          <w:t>Situation idéale</w:t>
        </w:r>
        <w:r w:rsidR="00193225" w:rsidRPr="00193225">
          <w:rPr>
            <w:noProof/>
            <w:webHidden/>
            <w:sz w:val="28"/>
            <w:szCs w:val="28"/>
          </w:rPr>
          <w:tab/>
        </w:r>
        <w:r w:rsidR="00193225" w:rsidRPr="00193225">
          <w:rPr>
            <w:noProof/>
            <w:webHidden/>
            <w:sz w:val="28"/>
            <w:szCs w:val="28"/>
          </w:rPr>
          <w:fldChar w:fldCharType="begin"/>
        </w:r>
        <w:r w:rsidR="00193225" w:rsidRPr="00193225">
          <w:rPr>
            <w:noProof/>
            <w:webHidden/>
            <w:sz w:val="28"/>
            <w:szCs w:val="28"/>
          </w:rPr>
          <w:instrText xml:space="preserve"> PAGEREF _Toc102845493 \h </w:instrText>
        </w:r>
        <w:r w:rsidR="00193225" w:rsidRPr="00193225">
          <w:rPr>
            <w:noProof/>
            <w:webHidden/>
            <w:sz w:val="28"/>
            <w:szCs w:val="28"/>
          </w:rPr>
        </w:r>
        <w:r w:rsidR="00193225" w:rsidRPr="00193225">
          <w:rPr>
            <w:noProof/>
            <w:webHidden/>
            <w:sz w:val="28"/>
            <w:szCs w:val="28"/>
          </w:rPr>
          <w:fldChar w:fldCharType="separate"/>
        </w:r>
        <w:r w:rsidR="001F6066">
          <w:rPr>
            <w:noProof/>
            <w:webHidden/>
            <w:sz w:val="28"/>
            <w:szCs w:val="28"/>
          </w:rPr>
          <w:t>8</w:t>
        </w:r>
        <w:r w:rsidR="00193225" w:rsidRPr="00193225">
          <w:rPr>
            <w:noProof/>
            <w:webHidden/>
            <w:sz w:val="28"/>
            <w:szCs w:val="28"/>
          </w:rPr>
          <w:fldChar w:fldCharType="end"/>
        </w:r>
      </w:hyperlink>
    </w:p>
    <w:p w14:paraId="408CEAEB" w14:textId="322127E3" w:rsidR="00193225" w:rsidRPr="00193225" w:rsidRDefault="00C45470">
      <w:pPr>
        <w:pStyle w:val="TM2"/>
        <w:tabs>
          <w:tab w:val="left" w:pos="840"/>
          <w:tab w:val="right" w:pos="10024"/>
        </w:tabs>
        <w:rPr>
          <w:rFonts w:cstheme="minorBidi"/>
          <w:i w:val="0"/>
          <w:iCs w:val="0"/>
          <w:noProof/>
          <w:color w:val="auto"/>
          <w:sz w:val="32"/>
          <w:szCs w:val="32"/>
          <w:lang w:eastAsia="fr-FR"/>
        </w:rPr>
      </w:pPr>
      <w:hyperlink w:anchor="_Toc102845494" w:history="1">
        <w:r w:rsidR="00193225" w:rsidRPr="00193225">
          <w:rPr>
            <w:rStyle w:val="Lienhypertexte"/>
            <w:noProof/>
            <w:sz w:val="28"/>
            <w:szCs w:val="28"/>
          </w:rPr>
          <w:t>A.</w:t>
        </w:r>
        <w:r w:rsidR="00193225" w:rsidRPr="00193225">
          <w:rPr>
            <w:rFonts w:cstheme="minorBidi"/>
            <w:i w:val="0"/>
            <w:iCs w:val="0"/>
            <w:noProof/>
            <w:color w:val="auto"/>
            <w:sz w:val="32"/>
            <w:szCs w:val="32"/>
            <w:lang w:eastAsia="fr-FR"/>
          </w:rPr>
          <w:tab/>
        </w:r>
        <w:r w:rsidR="00193225" w:rsidRPr="00193225">
          <w:rPr>
            <w:rStyle w:val="Lienhypertexte"/>
            <w:noProof/>
            <w:sz w:val="28"/>
            <w:szCs w:val="28"/>
          </w:rPr>
          <w:t>Un tuteur ne s’occupe que d’un tutoré</w:t>
        </w:r>
        <w:r w:rsidR="00193225" w:rsidRPr="00193225">
          <w:rPr>
            <w:noProof/>
            <w:webHidden/>
            <w:sz w:val="28"/>
            <w:szCs w:val="28"/>
          </w:rPr>
          <w:tab/>
        </w:r>
        <w:r w:rsidR="00193225" w:rsidRPr="00193225">
          <w:rPr>
            <w:noProof/>
            <w:webHidden/>
            <w:sz w:val="28"/>
            <w:szCs w:val="28"/>
          </w:rPr>
          <w:fldChar w:fldCharType="begin"/>
        </w:r>
        <w:r w:rsidR="00193225" w:rsidRPr="00193225">
          <w:rPr>
            <w:noProof/>
            <w:webHidden/>
            <w:sz w:val="28"/>
            <w:szCs w:val="28"/>
          </w:rPr>
          <w:instrText xml:space="preserve"> PAGEREF _Toc102845494 \h </w:instrText>
        </w:r>
        <w:r w:rsidR="00193225" w:rsidRPr="00193225">
          <w:rPr>
            <w:noProof/>
            <w:webHidden/>
            <w:sz w:val="28"/>
            <w:szCs w:val="28"/>
          </w:rPr>
        </w:r>
        <w:r w:rsidR="00193225" w:rsidRPr="00193225">
          <w:rPr>
            <w:noProof/>
            <w:webHidden/>
            <w:sz w:val="28"/>
            <w:szCs w:val="28"/>
          </w:rPr>
          <w:fldChar w:fldCharType="separate"/>
        </w:r>
        <w:r w:rsidR="001F6066">
          <w:rPr>
            <w:noProof/>
            <w:webHidden/>
            <w:sz w:val="28"/>
            <w:szCs w:val="28"/>
          </w:rPr>
          <w:t>8</w:t>
        </w:r>
        <w:r w:rsidR="00193225" w:rsidRPr="00193225">
          <w:rPr>
            <w:noProof/>
            <w:webHidden/>
            <w:sz w:val="28"/>
            <w:szCs w:val="28"/>
          </w:rPr>
          <w:fldChar w:fldCharType="end"/>
        </w:r>
      </w:hyperlink>
    </w:p>
    <w:p w14:paraId="791D232B" w14:textId="5E1F6FEE" w:rsidR="00193225" w:rsidRPr="00193225" w:rsidRDefault="00C45470">
      <w:pPr>
        <w:pStyle w:val="TM2"/>
        <w:tabs>
          <w:tab w:val="left" w:pos="840"/>
          <w:tab w:val="right" w:pos="10024"/>
        </w:tabs>
        <w:rPr>
          <w:rFonts w:cstheme="minorBidi"/>
          <w:i w:val="0"/>
          <w:iCs w:val="0"/>
          <w:noProof/>
          <w:color w:val="auto"/>
          <w:sz w:val="32"/>
          <w:szCs w:val="32"/>
          <w:lang w:eastAsia="fr-FR"/>
        </w:rPr>
      </w:pPr>
      <w:hyperlink w:anchor="_Toc102845495" w:history="1">
        <w:r w:rsidR="00193225" w:rsidRPr="00193225">
          <w:rPr>
            <w:rStyle w:val="Lienhypertexte"/>
            <w:noProof/>
            <w:sz w:val="28"/>
            <w:szCs w:val="28"/>
          </w:rPr>
          <w:t>B.</w:t>
        </w:r>
        <w:r w:rsidR="00193225" w:rsidRPr="00193225">
          <w:rPr>
            <w:rFonts w:cstheme="minorBidi"/>
            <w:i w:val="0"/>
            <w:iCs w:val="0"/>
            <w:noProof/>
            <w:color w:val="auto"/>
            <w:sz w:val="32"/>
            <w:szCs w:val="32"/>
            <w:lang w:eastAsia="fr-FR"/>
          </w:rPr>
          <w:tab/>
        </w:r>
        <w:r w:rsidR="00193225" w:rsidRPr="00193225">
          <w:rPr>
            <w:rStyle w:val="Lienhypertexte"/>
            <w:noProof/>
            <w:sz w:val="28"/>
            <w:szCs w:val="28"/>
          </w:rPr>
          <w:t>Un tuteur peut s’occuper de deux tutorés</w:t>
        </w:r>
        <w:r w:rsidR="00193225" w:rsidRPr="00193225">
          <w:rPr>
            <w:noProof/>
            <w:webHidden/>
            <w:sz w:val="28"/>
            <w:szCs w:val="28"/>
          </w:rPr>
          <w:tab/>
        </w:r>
        <w:r w:rsidR="00193225" w:rsidRPr="00193225">
          <w:rPr>
            <w:noProof/>
            <w:webHidden/>
            <w:sz w:val="28"/>
            <w:szCs w:val="28"/>
          </w:rPr>
          <w:fldChar w:fldCharType="begin"/>
        </w:r>
        <w:r w:rsidR="00193225" w:rsidRPr="00193225">
          <w:rPr>
            <w:noProof/>
            <w:webHidden/>
            <w:sz w:val="28"/>
            <w:szCs w:val="28"/>
          </w:rPr>
          <w:instrText xml:space="preserve"> PAGEREF _Toc102845495 \h </w:instrText>
        </w:r>
        <w:r w:rsidR="00193225" w:rsidRPr="00193225">
          <w:rPr>
            <w:noProof/>
            <w:webHidden/>
            <w:sz w:val="28"/>
            <w:szCs w:val="28"/>
          </w:rPr>
        </w:r>
        <w:r w:rsidR="00193225" w:rsidRPr="00193225">
          <w:rPr>
            <w:noProof/>
            <w:webHidden/>
            <w:sz w:val="28"/>
            <w:szCs w:val="28"/>
          </w:rPr>
          <w:fldChar w:fldCharType="separate"/>
        </w:r>
        <w:r w:rsidR="001F6066">
          <w:rPr>
            <w:noProof/>
            <w:webHidden/>
            <w:sz w:val="28"/>
            <w:szCs w:val="28"/>
          </w:rPr>
          <w:t>8</w:t>
        </w:r>
        <w:r w:rsidR="00193225" w:rsidRPr="00193225">
          <w:rPr>
            <w:noProof/>
            <w:webHidden/>
            <w:sz w:val="28"/>
            <w:szCs w:val="28"/>
          </w:rPr>
          <w:fldChar w:fldCharType="end"/>
        </w:r>
      </w:hyperlink>
    </w:p>
    <w:p w14:paraId="6DDB14BD" w14:textId="1E3EBC23" w:rsidR="00193225" w:rsidRPr="00193225" w:rsidRDefault="00C45470">
      <w:pPr>
        <w:pStyle w:val="TM1"/>
        <w:tabs>
          <w:tab w:val="left" w:pos="560"/>
          <w:tab w:val="right" w:pos="10024"/>
        </w:tabs>
        <w:rPr>
          <w:rFonts w:cstheme="minorBidi"/>
          <w:b w:val="0"/>
          <w:bCs w:val="0"/>
          <w:noProof/>
          <w:color w:val="auto"/>
          <w:sz w:val="32"/>
          <w:szCs w:val="32"/>
          <w:lang w:eastAsia="fr-FR"/>
        </w:rPr>
      </w:pPr>
      <w:hyperlink w:anchor="_Toc102845496" w:history="1">
        <w:r w:rsidR="00193225" w:rsidRPr="00193225">
          <w:rPr>
            <w:rStyle w:val="Lienhypertexte"/>
            <w:noProof/>
            <w:sz w:val="28"/>
            <w:szCs w:val="28"/>
          </w:rPr>
          <w:t>III.</w:t>
        </w:r>
        <w:r w:rsidR="00193225" w:rsidRPr="00193225">
          <w:rPr>
            <w:rFonts w:cstheme="minorBidi"/>
            <w:b w:val="0"/>
            <w:bCs w:val="0"/>
            <w:noProof/>
            <w:color w:val="auto"/>
            <w:sz w:val="32"/>
            <w:szCs w:val="32"/>
            <w:lang w:eastAsia="fr-FR"/>
          </w:rPr>
          <w:tab/>
        </w:r>
        <w:r w:rsidR="00193225" w:rsidRPr="00193225">
          <w:rPr>
            <w:rStyle w:val="Lienhypertexte"/>
            <w:noProof/>
            <w:sz w:val="28"/>
            <w:szCs w:val="28"/>
          </w:rPr>
          <w:t>Fixer des affectations</w:t>
        </w:r>
        <w:r w:rsidR="00193225" w:rsidRPr="00193225">
          <w:rPr>
            <w:noProof/>
            <w:webHidden/>
            <w:sz w:val="28"/>
            <w:szCs w:val="28"/>
          </w:rPr>
          <w:tab/>
        </w:r>
        <w:r w:rsidR="00193225" w:rsidRPr="00193225">
          <w:rPr>
            <w:noProof/>
            <w:webHidden/>
            <w:sz w:val="28"/>
            <w:szCs w:val="28"/>
          </w:rPr>
          <w:fldChar w:fldCharType="begin"/>
        </w:r>
        <w:r w:rsidR="00193225" w:rsidRPr="00193225">
          <w:rPr>
            <w:noProof/>
            <w:webHidden/>
            <w:sz w:val="28"/>
            <w:szCs w:val="28"/>
          </w:rPr>
          <w:instrText xml:space="preserve"> PAGEREF _Toc102845496 \h </w:instrText>
        </w:r>
        <w:r w:rsidR="00193225" w:rsidRPr="00193225">
          <w:rPr>
            <w:noProof/>
            <w:webHidden/>
            <w:sz w:val="28"/>
            <w:szCs w:val="28"/>
          </w:rPr>
        </w:r>
        <w:r w:rsidR="00193225" w:rsidRPr="00193225">
          <w:rPr>
            <w:noProof/>
            <w:webHidden/>
            <w:sz w:val="28"/>
            <w:szCs w:val="28"/>
          </w:rPr>
          <w:fldChar w:fldCharType="separate"/>
        </w:r>
        <w:r w:rsidR="001F6066">
          <w:rPr>
            <w:noProof/>
            <w:webHidden/>
            <w:sz w:val="28"/>
            <w:szCs w:val="28"/>
          </w:rPr>
          <w:t>9</w:t>
        </w:r>
        <w:r w:rsidR="00193225" w:rsidRPr="00193225">
          <w:rPr>
            <w:noProof/>
            <w:webHidden/>
            <w:sz w:val="28"/>
            <w:szCs w:val="28"/>
          </w:rPr>
          <w:fldChar w:fldCharType="end"/>
        </w:r>
      </w:hyperlink>
    </w:p>
    <w:p w14:paraId="08B79B10" w14:textId="6E64B18A" w:rsidR="00193225" w:rsidRPr="00193225" w:rsidRDefault="00C45470">
      <w:pPr>
        <w:pStyle w:val="TM2"/>
        <w:tabs>
          <w:tab w:val="left" w:pos="840"/>
          <w:tab w:val="right" w:pos="10024"/>
        </w:tabs>
        <w:rPr>
          <w:rFonts w:cstheme="minorBidi"/>
          <w:i w:val="0"/>
          <w:iCs w:val="0"/>
          <w:noProof/>
          <w:color w:val="auto"/>
          <w:sz w:val="32"/>
          <w:szCs w:val="32"/>
          <w:lang w:eastAsia="fr-FR"/>
        </w:rPr>
      </w:pPr>
      <w:hyperlink w:anchor="_Toc102845497" w:history="1">
        <w:r w:rsidR="00193225" w:rsidRPr="00193225">
          <w:rPr>
            <w:rStyle w:val="Lienhypertexte"/>
            <w:noProof/>
            <w:sz w:val="28"/>
            <w:szCs w:val="28"/>
          </w:rPr>
          <w:t>A.</w:t>
        </w:r>
        <w:r w:rsidR="00193225" w:rsidRPr="00193225">
          <w:rPr>
            <w:rFonts w:cstheme="minorBidi"/>
            <w:i w:val="0"/>
            <w:iCs w:val="0"/>
            <w:noProof/>
            <w:color w:val="auto"/>
            <w:sz w:val="32"/>
            <w:szCs w:val="32"/>
            <w:lang w:eastAsia="fr-FR"/>
          </w:rPr>
          <w:tab/>
        </w:r>
        <w:r w:rsidR="00193225" w:rsidRPr="00193225">
          <w:rPr>
            <w:rStyle w:val="Lienhypertexte"/>
            <w:noProof/>
            <w:sz w:val="28"/>
            <w:szCs w:val="28"/>
          </w:rPr>
          <w:t>Forcer une affectation</w:t>
        </w:r>
        <w:r w:rsidR="00193225" w:rsidRPr="00193225">
          <w:rPr>
            <w:noProof/>
            <w:webHidden/>
            <w:sz w:val="28"/>
            <w:szCs w:val="28"/>
          </w:rPr>
          <w:tab/>
        </w:r>
        <w:r w:rsidR="00193225" w:rsidRPr="00193225">
          <w:rPr>
            <w:noProof/>
            <w:webHidden/>
            <w:sz w:val="28"/>
            <w:szCs w:val="28"/>
          </w:rPr>
          <w:fldChar w:fldCharType="begin"/>
        </w:r>
        <w:r w:rsidR="00193225" w:rsidRPr="00193225">
          <w:rPr>
            <w:noProof/>
            <w:webHidden/>
            <w:sz w:val="28"/>
            <w:szCs w:val="28"/>
          </w:rPr>
          <w:instrText xml:space="preserve"> PAGEREF _Toc102845497 \h </w:instrText>
        </w:r>
        <w:r w:rsidR="00193225" w:rsidRPr="00193225">
          <w:rPr>
            <w:noProof/>
            <w:webHidden/>
            <w:sz w:val="28"/>
            <w:szCs w:val="28"/>
          </w:rPr>
        </w:r>
        <w:r w:rsidR="00193225" w:rsidRPr="00193225">
          <w:rPr>
            <w:noProof/>
            <w:webHidden/>
            <w:sz w:val="28"/>
            <w:szCs w:val="28"/>
          </w:rPr>
          <w:fldChar w:fldCharType="separate"/>
        </w:r>
        <w:r w:rsidR="001F6066">
          <w:rPr>
            <w:noProof/>
            <w:webHidden/>
            <w:sz w:val="28"/>
            <w:szCs w:val="28"/>
          </w:rPr>
          <w:t>9</w:t>
        </w:r>
        <w:r w:rsidR="00193225" w:rsidRPr="00193225">
          <w:rPr>
            <w:noProof/>
            <w:webHidden/>
            <w:sz w:val="28"/>
            <w:szCs w:val="28"/>
          </w:rPr>
          <w:fldChar w:fldCharType="end"/>
        </w:r>
      </w:hyperlink>
    </w:p>
    <w:p w14:paraId="06C466CB" w14:textId="0736B764" w:rsidR="00193225" w:rsidRPr="00193225" w:rsidRDefault="00C45470">
      <w:pPr>
        <w:pStyle w:val="TM2"/>
        <w:tabs>
          <w:tab w:val="left" w:pos="840"/>
          <w:tab w:val="right" w:pos="10024"/>
        </w:tabs>
        <w:rPr>
          <w:rFonts w:cstheme="minorBidi"/>
          <w:i w:val="0"/>
          <w:iCs w:val="0"/>
          <w:noProof/>
          <w:color w:val="auto"/>
          <w:sz w:val="32"/>
          <w:szCs w:val="32"/>
          <w:lang w:eastAsia="fr-FR"/>
        </w:rPr>
      </w:pPr>
      <w:hyperlink w:anchor="_Toc102845498" w:history="1">
        <w:r w:rsidR="00193225" w:rsidRPr="00193225">
          <w:rPr>
            <w:rStyle w:val="Lienhypertexte"/>
            <w:noProof/>
            <w:sz w:val="28"/>
            <w:szCs w:val="28"/>
          </w:rPr>
          <w:t>B.</w:t>
        </w:r>
        <w:r w:rsidR="00193225" w:rsidRPr="00193225">
          <w:rPr>
            <w:rFonts w:cstheme="minorBidi"/>
            <w:i w:val="0"/>
            <w:iCs w:val="0"/>
            <w:noProof/>
            <w:color w:val="auto"/>
            <w:sz w:val="32"/>
            <w:szCs w:val="32"/>
            <w:lang w:eastAsia="fr-FR"/>
          </w:rPr>
          <w:tab/>
        </w:r>
        <w:r w:rsidR="00193225" w:rsidRPr="00193225">
          <w:rPr>
            <w:rStyle w:val="Lienhypertexte"/>
            <w:noProof/>
            <w:sz w:val="28"/>
            <w:szCs w:val="28"/>
          </w:rPr>
          <w:t>Interdire une affectation</w:t>
        </w:r>
        <w:r w:rsidR="00193225" w:rsidRPr="00193225">
          <w:rPr>
            <w:noProof/>
            <w:webHidden/>
            <w:sz w:val="28"/>
            <w:szCs w:val="28"/>
          </w:rPr>
          <w:tab/>
        </w:r>
        <w:r w:rsidR="00193225" w:rsidRPr="00193225">
          <w:rPr>
            <w:noProof/>
            <w:webHidden/>
            <w:sz w:val="28"/>
            <w:szCs w:val="28"/>
          </w:rPr>
          <w:fldChar w:fldCharType="begin"/>
        </w:r>
        <w:r w:rsidR="00193225" w:rsidRPr="00193225">
          <w:rPr>
            <w:noProof/>
            <w:webHidden/>
            <w:sz w:val="28"/>
            <w:szCs w:val="28"/>
          </w:rPr>
          <w:instrText xml:space="preserve"> PAGEREF _Toc102845498 \h </w:instrText>
        </w:r>
        <w:r w:rsidR="00193225" w:rsidRPr="00193225">
          <w:rPr>
            <w:noProof/>
            <w:webHidden/>
            <w:sz w:val="28"/>
            <w:szCs w:val="28"/>
          </w:rPr>
        </w:r>
        <w:r w:rsidR="00193225" w:rsidRPr="00193225">
          <w:rPr>
            <w:noProof/>
            <w:webHidden/>
            <w:sz w:val="28"/>
            <w:szCs w:val="28"/>
          </w:rPr>
          <w:fldChar w:fldCharType="separate"/>
        </w:r>
        <w:r w:rsidR="001F6066">
          <w:rPr>
            <w:noProof/>
            <w:webHidden/>
            <w:sz w:val="28"/>
            <w:szCs w:val="28"/>
          </w:rPr>
          <w:t>9</w:t>
        </w:r>
        <w:r w:rsidR="00193225" w:rsidRPr="00193225">
          <w:rPr>
            <w:noProof/>
            <w:webHidden/>
            <w:sz w:val="28"/>
            <w:szCs w:val="28"/>
          </w:rPr>
          <w:fldChar w:fldCharType="end"/>
        </w:r>
      </w:hyperlink>
    </w:p>
    <w:p w14:paraId="37A83324" w14:textId="29E5BFC2" w:rsidR="00193225" w:rsidRPr="00193225" w:rsidRDefault="00C45470">
      <w:pPr>
        <w:pStyle w:val="TM1"/>
        <w:tabs>
          <w:tab w:val="left" w:pos="560"/>
          <w:tab w:val="right" w:pos="10024"/>
        </w:tabs>
        <w:rPr>
          <w:rFonts w:cstheme="minorBidi"/>
          <w:b w:val="0"/>
          <w:bCs w:val="0"/>
          <w:noProof/>
          <w:color w:val="auto"/>
          <w:sz w:val="32"/>
          <w:szCs w:val="32"/>
          <w:lang w:eastAsia="fr-FR"/>
        </w:rPr>
      </w:pPr>
      <w:hyperlink w:anchor="_Toc102845499" w:history="1">
        <w:r w:rsidR="00193225" w:rsidRPr="00193225">
          <w:rPr>
            <w:rStyle w:val="Lienhypertexte"/>
            <w:noProof/>
            <w:sz w:val="28"/>
            <w:szCs w:val="28"/>
          </w:rPr>
          <w:t>IV.</w:t>
        </w:r>
        <w:r w:rsidR="00193225" w:rsidRPr="00193225">
          <w:rPr>
            <w:rFonts w:cstheme="minorBidi"/>
            <w:b w:val="0"/>
            <w:bCs w:val="0"/>
            <w:noProof/>
            <w:color w:val="auto"/>
            <w:sz w:val="32"/>
            <w:szCs w:val="32"/>
            <w:lang w:eastAsia="fr-FR"/>
          </w:rPr>
          <w:tab/>
        </w:r>
        <w:r w:rsidR="00193225" w:rsidRPr="00193225">
          <w:rPr>
            <w:rStyle w:val="Lienhypertexte"/>
            <w:noProof/>
            <w:sz w:val="28"/>
            <w:szCs w:val="28"/>
          </w:rPr>
          <w:t>Pondération des critères d’affectation</w:t>
        </w:r>
        <w:r w:rsidR="00193225" w:rsidRPr="00193225">
          <w:rPr>
            <w:noProof/>
            <w:webHidden/>
            <w:sz w:val="28"/>
            <w:szCs w:val="28"/>
          </w:rPr>
          <w:tab/>
        </w:r>
        <w:r w:rsidR="00193225" w:rsidRPr="00193225">
          <w:rPr>
            <w:noProof/>
            <w:webHidden/>
            <w:sz w:val="28"/>
            <w:szCs w:val="28"/>
          </w:rPr>
          <w:fldChar w:fldCharType="begin"/>
        </w:r>
        <w:r w:rsidR="00193225" w:rsidRPr="00193225">
          <w:rPr>
            <w:noProof/>
            <w:webHidden/>
            <w:sz w:val="28"/>
            <w:szCs w:val="28"/>
          </w:rPr>
          <w:instrText xml:space="preserve"> PAGEREF _Toc102845499 \h </w:instrText>
        </w:r>
        <w:r w:rsidR="00193225" w:rsidRPr="00193225">
          <w:rPr>
            <w:noProof/>
            <w:webHidden/>
            <w:sz w:val="28"/>
            <w:szCs w:val="28"/>
          </w:rPr>
        </w:r>
        <w:r w:rsidR="00193225" w:rsidRPr="00193225">
          <w:rPr>
            <w:noProof/>
            <w:webHidden/>
            <w:sz w:val="28"/>
            <w:szCs w:val="28"/>
          </w:rPr>
          <w:fldChar w:fldCharType="separate"/>
        </w:r>
        <w:r w:rsidR="001F6066">
          <w:rPr>
            <w:noProof/>
            <w:webHidden/>
            <w:sz w:val="28"/>
            <w:szCs w:val="28"/>
          </w:rPr>
          <w:t>10</w:t>
        </w:r>
        <w:r w:rsidR="00193225" w:rsidRPr="00193225">
          <w:rPr>
            <w:noProof/>
            <w:webHidden/>
            <w:sz w:val="28"/>
            <w:szCs w:val="28"/>
          </w:rPr>
          <w:fldChar w:fldCharType="end"/>
        </w:r>
      </w:hyperlink>
    </w:p>
    <w:p w14:paraId="4ABECB29" w14:textId="33606F07" w:rsidR="00193225" w:rsidRPr="00193225" w:rsidRDefault="00C45470">
      <w:pPr>
        <w:pStyle w:val="TM2"/>
        <w:tabs>
          <w:tab w:val="left" w:pos="840"/>
          <w:tab w:val="right" w:pos="10024"/>
        </w:tabs>
        <w:rPr>
          <w:rFonts w:cstheme="minorBidi"/>
          <w:i w:val="0"/>
          <w:iCs w:val="0"/>
          <w:noProof/>
          <w:color w:val="auto"/>
          <w:sz w:val="32"/>
          <w:szCs w:val="32"/>
          <w:lang w:eastAsia="fr-FR"/>
        </w:rPr>
      </w:pPr>
      <w:hyperlink w:anchor="_Toc102845500" w:history="1">
        <w:r w:rsidR="00193225" w:rsidRPr="00193225">
          <w:rPr>
            <w:rStyle w:val="Lienhypertexte"/>
            <w:noProof/>
            <w:sz w:val="28"/>
            <w:szCs w:val="28"/>
          </w:rPr>
          <w:t>A.</w:t>
        </w:r>
        <w:r w:rsidR="00193225" w:rsidRPr="00193225">
          <w:rPr>
            <w:rFonts w:cstheme="minorBidi"/>
            <w:i w:val="0"/>
            <w:iCs w:val="0"/>
            <w:noProof/>
            <w:color w:val="auto"/>
            <w:sz w:val="32"/>
            <w:szCs w:val="32"/>
            <w:lang w:eastAsia="fr-FR"/>
          </w:rPr>
          <w:tab/>
        </w:r>
        <w:r w:rsidR="00193225" w:rsidRPr="00193225">
          <w:rPr>
            <w:rStyle w:val="Lienhypertexte"/>
            <w:noProof/>
            <w:sz w:val="28"/>
            <w:szCs w:val="28"/>
          </w:rPr>
          <w:t>Importance de la moyenne</w:t>
        </w:r>
        <w:r w:rsidR="00193225" w:rsidRPr="00193225">
          <w:rPr>
            <w:noProof/>
            <w:webHidden/>
            <w:sz w:val="28"/>
            <w:szCs w:val="28"/>
          </w:rPr>
          <w:tab/>
        </w:r>
        <w:r w:rsidR="00193225" w:rsidRPr="00193225">
          <w:rPr>
            <w:noProof/>
            <w:webHidden/>
            <w:sz w:val="28"/>
            <w:szCs w:val="28"/>
          </w:rPr>
          <w:fldChar w:fldCharType="begin"/>
        </w:r>
        <w:r w:rsidR="00193225" w:rsidRPr="00193225">
          <w:rPr>
            <w:noProof/>
            <w:webHidden/>
            <w:sz w:val="28"/>
            <w:szCs w:val="28"/>
          </w:rPr>
          <w:instrText xml:space="preserve"> PAGEREF _Toc102845500 \h </w:instrText>
        </w:r>
        <w:r w:rsidR="00193225" w:rsidRPr="00193225">
          <w:rPr>
            <w:noProof/>
            <w:webHidden/>
            <w:sz w:val="28"/>
            <w:szCs w:val="28"/>
          </w:rPr>
        </w:r>
        <w:r w:rsidR="00193225" w:rsidRPr="00193225">
          <w:rPr>
            <w:noProof/>
            <w:webHidden/>
            <w:sz w:val="28"/>
            <w:szCs w:val="28"/>
          </w:rPr>
          <w:fldChar w:fldCharType="separate"/>
        </w:r>
        <w:r w:rsidR="001F6066">
          <w:rPr>
            <w:noProof/>
            <w:webHidden/>
            <w:sz w:val="28"/>
            <w:szCs w:val="28"/>
          </w:rPr>
          <w:t>10</w:t>
        </w:r>
        <w:r w:rsidR="00193225" w:rsidRPr="00193225">
          <w:rPr>
            <w:noProof/>
            <w:webHidden/>
            <w:sz w:val="28"/>
            <w:szCs w:val="28"/>
          </w:rPr>
          <w:fldChar w:fldCharType="end"/>
        </w:r>
      </w:hyperlink>
    </w:p>
    <w:p w14:paraId="1484D0FE" w14:textId="5513A305" w:rsidR="00193225" w:rsidRPr="00193225" w:rsidRDefault="00C45470">
      <w:pPr>
        <w:pStyle w:val="TM2"/>
        <w:tabs>
          <w:tab w:val="left" w:pos="840"/>
          <w:tab w:val="right" w:pos="10024"/>
        </w:tabs>
        <w:rPr>
          <w:rFonts w:cstheme="minorBidi"/>
          <w:i w:val="0"/>
          <w:iCs w:val="0"/>
          <w:noProof/>
          <w:color w:val="auto"/>
          <w:sz w:val="32"/>
          <w:szCs w:val="32"/>
          <w:lang w:eastAsia="fr-FR"/>
        </w:rPr>
      </w:pPr>
      <w:hyperlink w:anchor="_Toc102845501" w:history="1">
        <w:r w:rsidR="00193225" w:rsidRPr="00193225">
          <w:rPr>
            <w:rStyle w:val="Lienhypertexte"/>
            <w:noProof/>
            <w:sz w:val="28"/>
            <w:szCs w:val="28"/>
          </w:rPr>
          <w:t>B.</w:t>
        </w:r>
        <w:r w:rsidR="00193225" w:rsidRPr="00193225">
          <w:rPr>
            <w:rFonts w:cstheme="minorBidi"/>
            <w:i w:val="0"/>
            <w:iCs w:val="0"/>
            <w:noProof/>
            <w:color w:val="auto"/>
            <w:sz w:val="32"/>
            <w:szCs w:val="32"/>
            <w:lang w:eastAsia="fr-FR"/>
          </w:rPr>
          <w:tab/>
        </w:r>
        <w:r w:rsidR="00193225" w:rsidRPr="00193225">
          <w:rPr>
            <w:rStyle w:val="Lienhypertexte"/>
            <w:noProof/>
            <w:sz w:val="28"/>
            <w:szCs w:val="28"/>
          </w:rPr>
          <w:t>Importance de l’année</w:t>
        </w:r>
        <w:r w:rsidR="00193225" w:rsidRPr="00193225">
          <w:rPr>
            <w:noProof/>
            <w:webHidden/>
            <w:sz w:val="28"/>
            <w:szCs w:val="28"/>
          </w:rPr>
          <w:tab/>
        </w:r>
        <w:r w:rsidR="00193225" w:rsidRPr="00193225">
          <w:rPr>
            <w:noProof/>
            <w:webHidden/>
            <w:sz w:val="28"/>
            <w:szCs w:val="28"/>
          </w:rPr>
          <w:fldChar w:fldCharType="begin"/>
        </w:r>
        <w:r w:rsidR="00193225" w:rsidRPr="00193225">
          <w:rPr>
            <w:noProof/>
            <w:webHidden/>
            <w:sz w:val="28"/>
            <w:szCs w:val="28"/>
          </w:rPr>
          <w:instrText xml:space="preserve"> PAGEREF _Toc102845501 \h </w:instrText>
        </w:r>
        <w:r w:rsidR="00193225" w:rsidRPr="00193225">
          <w:rPr>
            <w:noProof/>
            <w:webHidden/>
            <w:sz w:val="28"/>
            <w:szCs w:val="28"/>
          </w:rPr>
        </w:r>
        <w:r w:rsidR="00193225" w:rsidRPr="00193225">
          <w:rPr>
            <w:noProof/>
            <w:webHidden/>
            <w:sz w:val="28"/>
            <w:szCs w:val="28"/>
          </w:rPr>
          <w:fldChar w:fldCharType="separate"/>
        </w:r>
        <w:r w:rsidR="001F6066">
          <w:rPr>
            <w:noProof/>
            <w:webHidden/>
            <w:sz w:val="28"/>
            <w:szCs w:val="28"/>
          </w:rPr>
          <w:t>10</w:t>
        </w:r>
        <w:r w:rsidR="00193225" w:rsidRPr="00193225">
          <w:rPr>
            <w:noProof/>
            <w:webHidden/>
            <w:sz w:val="28"/>
            <w:szCs w:val="28"/>
          </w:rPr>
          <w:fldChar w:fldCharType="end"/>
        </w:r>
      </w:hyperlink>
    </w:p>
    <w:p w14:paraId="465265BB" w14:textId="5D74845B" w:rsidR="00193225" w:rsidRPr="00193225" w:rsidRDefault="00C45470">
      <w:pPr>
        <w:pStyle w:val="TM2"/>
        <w:tabs>
          <w:tab w:val="left" w:pos="840"/>
          <w:tab w:val="right" w:pos="10024"/>
        </w:tabs>
        <w:rPr>
          <w:rFonts w:cstheme="minorBidi"/>
          <w:i w:val="0"/>
          <w:iCs w:val="0"/>
          <w:noProof/>
          <w:color w:val="auto"/>
          <w:sz w:val="32"/>
          <w:szCs w:val="32"/>
          <w:lang w:eastAsia="fr-FR"/>
        </w:rPr>
      </w:pPr>
      <w:hyperlink w:anchor="_Toc102845502" w:history="1">
        <w:r w:rsidR="00193225" w:rsidRPr="00193225">
          <w:rPr>
            <w:rStyle w:val="Lienhypertexte"/>
            <w:noProof/>
            <w:sz w:val="28"/>
            <w:szCs w:val="28"/>
          </w:rPr>
          <w:t>C.</w:t>
        </w:r>
        <w:r w:rsidR="00193225" w:rsidRPr="00193225">
          <w:rPr>
            <w:rFonts w:cstheme="minorBidi"/>
            <w:i w:val="0"/>
            <w:iCs w:val="0"/>
            <w:noProof/>
            <w:color w:val="auto"/>
            <w:sz w:val="32"/>
            <w:szCs w:val="32"/>
            <w:lang w:eastAsia="fr-FR"/>
          </w:rPr>
          <w:tab/>
        </w:r>
        <w:r w:rsidR="00193225" w:rsidRPr="00193225">
          <w:rPr>
            <w:rStyle w:val="Lienhypertexte"/>
            <w:noProof/>
            <w:sz w:val="28"/>
            <w:szCs w:val="28"/>
          </w:rPr>
          <w:t>Importance des absences</w:t>
        </w:r>
        <w:r w:rsidR="00193225" w:rsidRPr="00193225">
          <w:rPr>
            <w:noProof/>
            <w:webHidden/>
            <w:sz w:val="28"/>
            <w:szCs w:val="28"/>
          </w:rPr>
          <w:tab/>
        </w:r>
        <w:r w:rsidR="00193225" w:rsidRPr="00193225">
          <w:rPr>
            <w:noProof/>
            <w:webHidden/>
            <w:sz w:val="28"/>
            <w:szCs w:val="28"/>
          </w:rPr>
          <w:fldChar w:fldCharType="begin"/>
        </w:r>
        <w:r w:rsidR="00193225" w:rsidRPr="00193225">
          <w:rPr>
            <w:noProof/>
            <w:webHidden/>
            <w:sz w:val="28"/>
            <w:szCs w:val="28"/>
          </w:rPr>
          <w:instrText xml:space="preserve"> PAGEREF _Toc102845502 \h </w:instrText>
        </w:r>
        <w:r w:rsidR="00193225" w:rsidRPr="00193225">
          <w:rPr>
            <w:noProof/>
            <w:webHidden/>
            <w:sz w:val="28"/>
            <w:szCs w:val="28"/>
          </w:rPr>
        </w:r>
        <w:r w:rsidR="00193225" w:rsidRPr="00193225">
          <w:rPr>
            <w:noProof/>
            <w:webHidden/>
            <w:sz w:val="28"/>
            <w:szCs w:val="28"/>
          </w:rPr>
          <w:fldChar w:fldCharType="separate"/>
        </w:r>
        <w:r w:rsidR="001F6066">
          <w:rPr>
            <w:noProof/>
            <w:webHidden/>
            <w:sz w:val="28"/>
            <w:szCs w:val="28"/>
          </w:rPr>
          <w:t>11</w:t>
        </w:r>
        <w:r w:rsidR="00193225" w:rsidRPr="00193225">
          <w:rPr>
            <w:noProof/>
            <w:webHidden/>
            <w:sz w:val="28"/>
            <w:szCs w:val="28"/>
          </w:rPr>
          <w:fldChar w:fldCharType="end"/>
        </w:r>
      </w:hyperlink>
    </w:p>
    <w:p w14:paraId="62159F62" w14:textId="46705ED8" w:rsidR="00193225" w:rsidRPr="00193225" w:rsidRDefault="00C45470">
      <w:pPr>
        <w:pStyle w:val="TM1"/>
        <w:tabs>
          <w:tab w:val="left" w:pos="560"/>
          <w:tab w:val="right" w:pos="10024"/>
        </w:tabs>
        <w:rPr>
          <w:rFonts w:cstheme="minorBidi"/>
          <w:b w:val="0"/>
          <w:bCs w:val="0"/>
          <w:noProof/>
          <w:color w:val="auto"/>
          <w:sz w:val="32"/>
          <w:szCs w:val="32"/>
          <w:lang w:eastAsia="fr-FR"/>
        </w:rPr>
      </w:pPr>
      <w:hyperlink w:anchor="_Toc102845503" w:history="1">
        <w:r w:rsidR="00193225" w:rsidRPr="00193225">
          <w:rPr>
            <w:rStyle w:val="Lienhypertexte"/>
            <w:noProof/>
            <w:sz w:val="28"/>
            <w:szCs w:val="28"/>
          </w:rPr>
          <w:t>V.</w:t>
        </w:r>
        <w:r w:rsidR="00193225" w:rsidRPr="00193225">
          <w:rPr>
            <w:rFonts w:cstheme="minorBidi"/>
            <w:b w:val="0"/>
            <w:bCs w:val="0"/>
            <w:noProof/>
            <w:color w:val="auto"/>
            <w:sz w:val="32"/>
            <w:szCs w:val="32"/>
            <w:lang w:eastAsia="fr-FR"/>
          </w:rPr>
          <w:tab/>
        </w:r>
        <w:r w:rsidR="00193225" w:rsidRPr="00193225">
          <w:rPr>
            <w:rStyle w:val="Lienhypertexte"/>
            <w:noProof/>
            <w:sz w:val="28"/>
            <w:szCs w:val="28"/>
          </w:rPr>
          <w:t>Exclusion de participants</w:t>
        </w:r>
        <w:r w:rsidR="00193225" w:rsidRPr="00193225">
          <w:rPr>
            <w:noProof/>
            <w:webHidden/>
            <w:sz w:val="28"/>
            <w:szCs w:val="28"/>
          </w:rPr>
          <w:tab/>
        </w:r>
        <w:r w:rsidR="00193225" w:rsidRPr="00193225">
          <w:rPr>
            <w:noProof/>
            <w:webHidden/>
            <w:sz w:val="28"/>
            <w:szCs w:val="28"/>
          </w:rPr>
          <w:fldChar w:fldCharType="begin"/>
        </w:r>
        <w:r w:rsidR="00193225" w:rsidRPr="00193225">
          <w:rPr>
            <w:noProof/>
            <w:webHidden/>
            <w:sz w:val="28"/>
            <w:szCs w:val="28"/>
          </w:rPr>
          <w:instrText xml:space="preserve"> PAGEREF _Toc102845503 \h </w:instrText>
        </w:r>
        <w:r w:rsidR="00193225" w:rsidRPr="00193225">
          <w:rPr>
            <w:noProof/>
            <w:webHidden/>
            <w:sz w:val="28"/>
            <w:szCs w:val="28"/>
          </w:rPr>
        </w:r>
        <w:r w:rsidR="00193225" w:rsidRPr="00193225">
          <w:rPr>
            <w:noProof/>
            <w:webHidden/>
            <w:sz w:val="28"/>
            <w:szCs w:val="28"/>
          </w:rPr>
          <w:fldChar w:fldCharType="separate"/>
        </w:r>
        <w:r w:rsidR="001F6066">
          <w:rPr>
            <w:noProof/>
            <w:webHidden/>
            <w:sz w:val="28"/>
            <w:szCs w:val="28"/>
          </w:rPr>
          <w:t>12</w:t>
        </w:r>
        <w:r w:rsidR="00193225" w:rsidRPr="00193225">
          <w:rPr>
            <w:noProof/>
            <w:webHidden/>
            <w:sz w:val="28"/>
            <w:szCs w:val="28"/>
          </w:rPr>
          <w:fldChar w:fldCharType="end"/>
        </w:r>
      </w:hyperlink>
    </w:p>
    <w:p w14:paraId="72905461" w14:textId="16E30976" w:rsidR="00193225" w:rsidRPr="00193225" w:rsidRDefault="00C45470">
      <w:pPr>
        <w:pStyle w:val="TM2"/>
        <w:tabs>
          <w:tab w:val="left" w:pos="840"/>
          <w:tab w:val="right" w:pos="10024"/>
        </w:tabs>
        <w:rPr>
          <w:rFonts w:cstheme="minorBidi"/>
          <w:i w:val="0"/>
          <w:iCs w:val="0"/>
          <w:noProof/>
          <w:color w:val="auto"/>
          <w:sz w:val="32"/>
          <w:szCs w:val="32"/>
          <w:lang w:eastAsia="fr-FR"/>
        </w:rPr>
      </w:pPr>
      <w:hyperlink w:anchor="_Toc102845504" w:history="1">
        <w:r w:rsidR="00193225" w:rsidRPr="00193225">
          <w:rPr>
            <w:rStyle w:val="Lienhypertexte"/>
            <w:noProof/>
            <w:sz w:val="28"/>
            <w:szCs w:val="28"/>
          </w:rPr>
          <w:t>A.</w:t>
        </w:r>
        <w:r w:rsidR="00193225" w:rsidRPr="00193225">
          <w:rPr>
            <w:rFonts w:cstheme="minorBidi"/>
            <w:i w:val="0"/>
            <w:iCs w:val="0"/>
            <w:noProof/>
            <w:color w:val="auto"/>
            <w:sz w:val="32"/>
            <w:szCs w:val="32"/>
            <w:lang w:eastAsia="fr-FR"/>
          </w:rPr>
          <w:tab/>
        </w:r>
        <w:r w:rsidR="00193225" w:rsidRPr="00193225">
          <w:rPr>
            <w:rStyle w:val="Lienhypertexte"/>
            <w:noProof/>
            <w:sz w:val="28"/>
            <w:szCs w:val="28"/>
          </w:rPr>
          <w:t>Exclusion d’un tuteur</w:t>
        </w:r>
        <w:r w:rsidR="00193225" w:rsidRPr="00193225">
          <w:rPr>
            <w:noProof/>
            <w:webHidden/>
            <w:sz w:val="28"/>
            <w:szCs w:val="28"/>
          </w:rPr>
          <w:tab/>
        </w:r>
        <w:r w:rsidR="00193225" w:rsidRPr="00193225">
          <w:rPr>
            <w:noProof/>
            <w:webHidden/>
            <w:sz w:val="28"/>
            <w:szCs w:val="28"/>
          </w:rPr>
          <w:fldChar w:fldCharType="begin"/>
        </w:r>
        <w:r w:rsidR="00193225" w:rsidRPr="00193225">
          <w:rPr>
            <w:noProof/>
            <w:webHidden/>
            <w:sz w:val="28"/>
            <w:szCs w:val="28"/>
          </w:rPr>
          <w:instrText xml:space="preserve"> PAGEREF _Toc102845504 \h </w:instrText>
        </w:r>
        <w:r w:rsidR="00193225" w:rsidRPr="00193225">
          <w:rPr>
            <w:noProof/>
            <w:webHidden/>
            <w:sz w:val="28"/>
            <w:szCs w:val="28"/>
          </w:rPr>
        </w:r>
        <w:r w:rsidR="00193225" w:rsidRPr="00193225">
          <w:rPr>
            <w:noProof/>
            <w:webHidden/>
            <w:sz w:val="28"/>
            <w:szCs w:val="28"/>
          </w:rPr>
          <w:fldChar w:fldCharType="separate"/>
        </w:r>
        <w:r w:rsidR="001F6066">
          <w:rPr>
            <w:noProof/>
            <w:webHidden/>
            <w:sz w:val="28"/>
            <w:szCs w:val="28"/>
          </w:rPr>
          <w:t>12</w:t>
        </w:r>
        <w:r w:rsidR="00193225" w:rsidRPr="00193225">
          <w:rPr>
            <w:noProof/>
            <w:webHidden/>
            <w:sz w:val="28"/>
            <w:szCs w:val="28"/>
          </w:rPr>
          <w:fldChar w:fldCharType="end"/>
        </w:r>
      </w:hyperlink>
    </w:p>
    <w:p w14:paraId="26020F04" w14:textId="440CB2D9" w:rsidR="00193225" w:rsidRPr="00193225" w:rsidRDefault="00C45470">
      <w:pPr>
        <w:pStyle w:val="TM2"/>
        <w:tabs>
          <w:tab w:val="left" w:pos="840"/>
          <w:tab w:val="right" w:pos="10024"/>
        </w:tabs>
        <w:rPr>
          <w:rFonts w:cstheme="minorBidi"/>
          <w:i w:val="0"/>
          <w:iCs w:val="0"/>
          <w:noProof/>
          <w:color w:val="auto"/>
          <w:sz w:val="32"/>
          <w:szCs w:val="32"/>
          <w:lang w:eastAsia="fr-FR"/>
        </w:rPr>
      </w:pPr>
      <w:hyperlink w:anchor="_Toc102845505" w:history="1">
        <w:r w:rsidR="00193225" w:rsidRPr="00193225">
          <w:rPr>
            <w:rStyle w:val="Lienhypertexte"/>
            <w:noProof/>
            <w:sz w:val="28"/>
            <w:szCs w:val="28"/>
          </w:rPr>
          <w:t>B.</w:t>
        </w:r>
        <w:r w:rsidR="00193225" w:rsidRPr="00193225">
          <w:rPr>
            <w:rFonts w:cstheme="minorBidi"/>
            <w:i w:val="0"/>
            <w:iCs w:val="0"/>
            <w:noProof/>
            <w:color w:val="auto"/>
            <w:sz w:val="32"/>
            <w:szCs w:val="32"/>
            <w:lang w:eastAsia="fr-FR"/>
          </w:rPr>
          <w:tab/>
        </w:r>
        <w:r w:rsidR="00193225" w:rsidRPr="00193225">
          <w:rPr>
            <w:rStyle w:val="Lienhypertexte"/>
            <w:noProof/>
            <w:sz w:val="28"/>
            <w:szCs w:val="28"/>
          </w:rPr>
          <w:t>Exclusion d’un tutoré</w:t>
        </w:r>
        <w:r w:rsidR="00193225" w:rsidRPr="00193225">
          <w:rPr>
            <w:noProof/>
            <w:webHidden/>
            <w:sz w:val="28"/>
            <w:szCs w:val="28"/>
          </w:rPr>
          <w:tab/>
        </w:r>
        <w:r w:rsidR="00193225" w:rsidRPr="00193225">
          <w:rPr>
            <w:noProof/>
            <w:webHidden/>
            <w:sz w:val="28"/>
            <w:szCs w:val="28"/>
          </w:rPr>
          <w:fldChar w:fldCharType="begin"/>
        </w:r>
        <w:r w:rsidR="00193225" w:rsidRPr="00193225">
          <w:rPr>
            <w:noProof/>
            <w:webHidden/>
            <w:sz w:val="28"/>
            <w:szCs w:val="28"/>
          </w:rPr>
          <w:instrText xml:space="preserve"> PAGEREF _Toc102845505 \h </w:instrText>
        </w:r>
        <w:r w:rsidR="00193225" w:rsidRPr="00193225">
          <w:rPr>
            <w:noProof/>
            <w:webHidden/>
            <w:sz w:val="28"/>
            <w:szCs w:val="28"/>
          </w:rPr>
        </w:r>
        <w:r w:rsidR="00193225" w:rsidRPr="00193225">
          <w:rPr>
            <w:noProof/>
            <w:webHidden/>
            <w:sz w:val="28"/>
            <w:szCs w:val="28"/>
          </w:rPr>
          <w:fldChar w:fldCharType="separate"/>
        </w:r>
        <w:r w:rsidR="001F6066">
          <w:rPr>
            <w:noProof/>
            <w:webHidden/>
            <w:sz w:val="28"/>
            <w:szCs w:val="28"/>
          </w:rPr>
          <w:t>12</w:t>
        </w:r>
        <w:r w:rsidR="00193225" w:rsidRPr="00193225">
          <w:rPr>
            <w:noProof/>
            <w:webHidden/>
            <w:sz w:val="28"/>
            <w:szCs w:val="28"/>
          </w:rPr>
          <w:fldChar w:fldCharType="end"/>
        </w:r>
      </w:hyperlink>
    </w:p>
    <w:p w14:paraId="3806D702" w14:textId="52CC3696" w:rsidR="00193225" w:rsidRPr="00193225" w:rsidRDefault="00C45470">
      <w:pPr>
        <w:pStyle w:val="TM1"/>
        <w:tabs>
          <w:tab w:val="left" w:pos="560"/>
          <w:tab w:val="right" w:pos="10024"/>
        </w:tabs>
        <w:rPr>
          <w:rFonts w:cstheme="minorBidi"/>
          <w:b w:val="0"/>
          <w:bCs w:val="0"/>
          <w:noProof/>
          <w:color w:val="auto"/>
          <w:sz w:val="32"/>
          <w:szCs w:val="32"/>
          <w:lang w:eastAsia="fr-FR"/>
        </w:rPr>
      </w:pPr>
      <w:hyperlink w:anchor="_Toc102845506" w:history="1">
        <w:r w:rsidR="00193225" w:rsidRPr="00193225">
          <w:rPr>
            <w:rStyle w:val="Lienhypertexte"/>
            <w:noProof/>
            <w:sz w:val="28"/>
            <w:szCs w:val="28"/>
          </w:rPr>
          <w:t>VI.</w:t>
        </w:r>
        <w:r w:rsidR="00193225" w:rsidRPr="00193225">
          <w:rPr>
            <w:rFonts w:cstheme="minorBidi"/>
            <w:b w:val="0"/>
            <w:bCs w:val="0"/>
            <w:noProof/>
            <w:color w:val="auto"/>
            <w:sz w:val="32"/>
            <w:szCs w:val="32"/>
            <w:lang w:eastAsia="fr-FR"/>
          </w:rPr>
          <w:tab/>
        </w:r>
        <w:r w:rsidR="00193225" w:rsidRPr="00193225">
          <w:rPr>
            <w:rStyle w:val="Lienhypertexte"/>
            <w:noProof/>
            <w:sz w:val="28"/>
            <w:szCs w:val="28"/>
          </w:rPr>
          <w:t>Informations sur le code source</w:t>
        </w:r>
        <w:r w:rsidR="00193225" w:rsidRPr="00193225">
          <w:rPr>
            <w:noProof/>
            <w:webHidden/>
            <w:sz w:val="28"/>
            <w:szCs w:val="28"/>
          </w:rPr>
          <w:tab/>
        </w:r>
        <w:r w:rsidR="00193225" w:rsidRPr="00193225">
          <w:rPr>
            <w:noProof/>
            <w:webHidden/>
            <w:sz w:val="28"/>
            <w:szCs w:val="28"/>
          </w:rPr>
          <w:fldChar w:fldCharType="begin"/>
        </w:r>
        <w:r w:rsidR="00193225" w:rsidRPr="00193225">
          <w:rPr>
            <w:noProof/>
            <w:webHidden/>
            <w:sz w:val="28"/>
            <w:szCs w:val="28"/>
          </w:rPr>
          <w:instrText xml:space="preserve"> PAGEREF _Toc102845506 \h </w:instrText>
        </w:r>
        <w:r w:rsidR="00193225" w:rsidRPr="00193225">
          <w:rPr>
            <w:noProof/>
            <w:webHidden/>
            <w:sz w:val="28"/>
            <w:szCs w:val="28"/>
          </w:rPr>
        </w:r>
        <w:r w:rsidR="00193225" w:rsidRPr="00193225">
          <w:rPr>
            <w:noProof/>
            <w:webHidden/>
            <w:sz w:val="28"/>
            <w:szCs w:val="28"/>
          </w:rPr>
          <w:fldChar w:fldCharType="separate"/>
        </w:r>
        <w:r w:rsidR="001F6066">
          <w:rPr>
            <w:noProof/>
            <w:webHidden/>
            <w:sz w:val="28"/>
            <w:szCs w:val="28"/>
          </w:rPr>
          <w:t>13</w:t>
        </w:r>
        <w:r w:rsidR="00193225" w:rsidRPr="00193225">
          <w:rPr>
            <w:noProof/>
            <w:webHidden/>
            <w:sz w:val="28"/>
            <w:szCs w:val="28"/>
          </w:rPr>
          <w:fldChar w:fldCharType="end"/>
        </w:r>
      </w:hyperlink>
    </w:p>
    <w:p w14:paraId="35BE78A9" w14:textId="7973374C" w:rsidR="00DA3980" w:rsidRDefault="00193225">
      <w:pPr>
        <w:spacing w:after="160" w:line="259" w:lineRule="auto"/>
        <w:rPr>
          <w:rFonts w:asciiTheme="majorHAnsi" w:eastAsiaTheme="majorEastAsia" w:hAnsiTheme="majorHAnsi" w:cstheme="majorBidi"/>
          <w:color w:val="323E4F" w:themeColor="text2" w:themeShade="BF"/>
          <w:kern w:val="28"/>
          <w:sz w:val="52"/>
          <w:szCs w:val="32"/>
        </w:rPr>
      </w:pPr>
      <w:r>
        <w:fldChar w:fldCharType="end"/>
      </w:r>
      <w:r w:rsidR="00DA3980">
        <w:br w:type="page"/>
      </w:r>
    </w:p>
    <w:p w14:paraId="6E502530" w14:textId="268775C9" w:rsidR="00DA3980" w:rsidRDefault="00DA3980" w:rsidP="00DA3980">
      <w:pPr>
        <w:pStyle w:val="Titre1"/>
        <w:jc w:val="both"/>
      </w:pPr>
      <w:bookmarkStart w:id="3" w:name="_Toc102845482"/>
      <w:r>
        <w:lastRenderedPageBreak/>
        <w:t>Méthodologie</w:t>
      </w:r>
      <w:bookmarkEnd w:id="3"/>
    </w:p>
    <w:p w14:paraId="13AF820D" w14:textId="77777777" w:rsidR="00DA3980" w:rsidRDefault="00DA3980" w:rsidP="00DA3980">
      <w:pPr>
        <w:pStyle w:val="Contenu"/>
        <w:jc w:val="both"/>
      </w:pPr>
      <w:r>
        <w:t>Notre recherche de la meilleure affectation a consisté à associer aux étudiants les plus en difficulté, le meilleur tuteur possible.</w:t>
      </w:r>
    </w:p>
    <w:p w14:paraId="4F1CD782" w14:textId="77777777" w:rsidR="00DA3980" w:rsidRDefault="00DA3980" w:rsidP="00DA3980">
      <w:pPr>
        <w:pStyle w:val="Contenu"/>
        <w:jc w:val="both"/>
      </w:pPr>
      <w:r>
        <w:t xml:space="preserve">Cette recherche est passée par la définition d’un poids d’affectation pour chaque arête </w:t>
      </w:r>
      <w:r w:rsidRPr="00255B16">
        <w:rPr>
          <w:i/>
          <w:iCs/>
        </w:rPr>
        <w:t>(étudiant,</w:t>
      </w:r>
      <w:r>
        <w:rPr>
          <w:i/>
          <w:iCs/>
        </w:rPr>
        <w:t xml:space="preserve"> </w:t>
      </w:r>
      <w:r w:rsidRPr="00255B16">
        <w:rPr>
          <w:i/>
          <w:iCs/>
        </w:rPr>
        <w:t>tuteur)</w:t>
      </w:r>
      <w:r>
        <w:t xml:space="preserve">. </w:t>
      </w:r>
    </w:p>
    <w:p w14:paraId="20846534" w14:textId="77777777" w:rsidR="00DA3980" w:rsidRDefault="00DA3980" w:rsidP="00DA3980">
      <w:pPr>
        <w:pStyle w:val="Contenu"/>
        <w:jc w:val="both"/>
      </w:pPr>
      <w:r>
        <w:t xml:space="preserve">Afin que le calcul de l’affectation optimale puisse être réalisé, nous avons fait en sorte d’être dans une situation idéale pour chaque cas de figure. Cette situation idéale consiste à disposer de deux listes, </w:t>
      </w:r>
      <w:proofErr w:type="gramStart"/>
      <w:r>
        <w:t>une d’étudiants</w:t>
      </w:r>
      <w:proofErr w:type="gramEnd"/>
      <w:r>
        <w:t xml:space="preserve"> et l’autre de tuteurs, de la même taille.</w:t>
      </w:r>
    </w:p>
    <w:p w14:paraId="122B409A" w14:textId="77777777" w:rsidR="00DA3980" w:rsidRPr="00255B16" w:rsidRDefault="00DA3980" w:rsidP="00DA3980">
      <w:pPr>
        <w:pStyle w:val="Contenu"/>
        <w:jc w:val="both"/>
      </w:pPr>
    </w:p>
    <w:p w14:paraId="205A1D14" w14:textId="77777777" w:rsidR="00DA3980" w:rsidRDefault="00DA3980" w:rsidP="00DA3980">
      <w:pPr>
        <w:pStyle w:val="Titre2"/>
        <w:jc w:val="both"/>
      </w:pPr>
      <w:bookmarkStart w:id="4" w:name="_Toc102845483"/>
      <w:r>
        <w:t>Set de données</w:t>
      </w:r>
      <w:bookmarkEnd w:id="4"/>
    </w:p>
    <w:p w14:paraId="3C1A4688" w14:textId="77777777" w:rsidR="00DA3980" w:rsidRDefault="00DA3980" w:rsidP="00DA3980">
      <w:pPr>
        <w:pStyle w:val="Contenu"/>
        <w:jc w:val="both"/>
      </w:pPr>
      <w:r>
        <w:t>Afin de d’illustrer notre méthode d’affectation, nous utiliserons le même set de données pour tous les cas de figure énoncés et ceux que nous avons recensés.</w:t>
      </w:r>
    </w:p>
    <w:p w14:paraId="5710A712" w14:textId="77777777" w:rsidR="00DA3980" w:rsidRDefault="00DA3980" w:rsidP="00DA3980">
      <w:pPr>
        <w:pStyle w:val="Contenu"/>
        <w:jc w:val="both"/>
      </w:pPr>
      <w:r>
        <w:t>Nous disposerons d’un ensemble de cinq tuteurs (</w:t>
      </w:r>
      <w:r>
        <w:rPr>
          <w:b/>
          <w:bCs/>
          <w:i/>
          <w:iCs/>
        </w:rPr>
        <w:t>T</w:t>
      </w:r>
      <w:r>
        <w:t>) et sept tutorés (</w:t>
      </w:r>
      <w:r>
        <w:rPr>
          <w:b/>
          <w:bCs/>
          <w:i/>
          <w:iCs/>
        </w:rPr>
        <w:t>U</w:t>
      </w:r>
      <w:r>
        <w:t>).</w:t>
      </w:r>
    </w:p>
    <w:p w14:paraId="34E64B4F" w14:textId="77777777" w:rsidR="00DA3980" w:rsidRDefault="00DA3980" w:rsidP="00DA3980">
      <w:pPr>
        <w:jc w:val="both"/>
        <w:sectPr w:rsidR="00DA3980" w:rsidSect="00DA3980">
          <w:headerReference w:type="even" r:id="rId10"/>
          <w:headerReference w:type="default" r:id="rId11"/>
          <w:footerReference w:type="even" r:id="rId12"/>
          <w:footerReference w:type="default" r:id="rId13"/>
          <w:headerReference w:type="first" r:id="rId14"/>
          <w:footerReference w:type="first" r:id="rId15"/>
          <w:pgSz w:w="11906" w:h="16838" w:code="9"/>
          <w:pgMar w:top="720" w:right="936" w:bottom="720" w:left="936" w:header="0" w:footer="289" w:gutter="0"/>
          <w:cols w:space="720"/>
          <w:titlePg/>
          <w:docGrid w:linePitch="382"/>
        </w:sectPr>
      </w:pPr>
    </w:p>
    <w:p w14:paraId="01E3F383" w14:textId="77777777" w:rsidR="00DA3980" w:rsidRPr="00102D90" w:rsidRDefault="00DA3980" w:rsidP="00DA3980">
      <w:pPr>
        <w:pStyle w:val="Contenu"/>
        <w:spacing w:before="240"/>
        <w:jc w:val="both"/>
        <w:rPr>
          <w:rFonts w:ascii="Cambria Math" w:hAnsi="Cambria Math"/>
          <w:sz w:val="24"/>
          <w:szCs w:val="20"/>
        </w:rPr>
      </w:pPr>
      <w:r w:rsidRPr="00102D90">
        <w:rPr>
          <w:rFonts w:ascii="Cambria Math" w:hAnsi="Cambria Math"/>
          <w:b/>
          <w:bCs/>
          <w:i/>
          <w:iCs/>
          <w:sz w:val="24"/>
          <w:szCs w:val="20"/>
        </w:rPr>
        <w:t xml:space="preserve">T </w:t>
      </w:r>
      <w:r w:rsidRPr="00102D90">
        <w:rPr>
          <w:rFonts w:ascii="Cambria Math" w:hAnsi="Cambria Math"/>
          <w:sz w:val="24"/>
          <w:szCs w:val="20"/>
        </w:rPr>
        <w:t>= {</w:t>
      </w:r>
    </w:p>
    <w:p w14:paraId="2101ABF4" w14:textId="77777777" w:rsidR="00DA3980" w:rsidRPr="00102D90" w:rsidRDefault="00DA3980" w:rsidP="00DA3980">
      <w:pPr>
        <w:pStyle w:val="Contenu"/>
        <w:jc w:val="both"/>
        <w:rPr>
          <w:rFonts w:ascii="Cambria Math" w:hAnsi="Cambria Math"/>
          <w:i/>
          <w:iCs/>
          <w:sz w:val="24"/>
          <w:szCs w:val="20"/>
        </w:rPr>
      </w:pPr>
      <w:r w:rsidRPr="00102D90">
        <w:rPr>
          <w:rFonts w:ascii="Cambria Math" w:hAnsi="Cambria Math"/>
          <w:i/>
          <w:iCs/>
          <w:sz w:val="24"/>
          <w:szCs w:val="20"/>
        </w:rPr>
        <w:t>(Vincent,</w:t>
      </w:r>
      <w:r w:rsidRPr="00102D90">
        <w:rPr>
          <w:rFonts w:ascii="Cambria Math" w:hAnsi="Cambria Math"/>
          <w:i/>
          <w:iCs/>
          <w:sz w:val="24"/>
          <w:szCs w:val="20"/>
        </w:rPr>
        <w:tab/>
        <w:t>9.3,</w:t>
      </w:r>
      <w:r w:rsidRPr="00102D90">
        <w:rPr>
          <w:rFonts w:ascii="Cambria Math" w:hAnsi="Cambria Math"/>
          <w:i/>
          <w:iCs/>
          <w:sz w:val="24"/>
          <w:szCs w:val="20"/>
        </w:rPr>
        <w:tab/>
        <w:t>2,</w:t>
      </w:r>
      <w:r w:rsidRPr="00102D90">
        <w:rPr>
          <w:rFonts w:ascii="Cambria Math" w:hAnsi="Cambria Math"/>
          <w:i/>
          <w:iCs/>
          <w:sz w:val="24"/>
          <w:szCs w:val="20"/>
        </w:rPr>
        <w:tab/>
        <w:t>0,</w:t>
      </w:r>
      <w:r w:rsidRPr="00102D90">
        <w:rPr>
          <w:rFonts w:ascii="Cambria Math" w:hAnsi="Cambria Math"/>
          <w:i/>
          <w:iCs/>
          <w:sz w:val="24"/>
          <w:szCs w:val="20"/>
        </w:rPr>
        <w:tab/>
        <w:t>A),</w:t>
      </w:r>
    </w:p>
    <w:p w14:paraId="582E6E6F" w14:textId="77777777" w:rsidR="00DA3980" w:rsidRPr="00102D90" w:rsidRDefault="00DA3980" w:rsidP="00DA3980">
      <w:pPr>
        <w:pStyle w:val="Contenu"/>
        <w:jc w:val="both"/>
        <w:rPr>
          <w:rFonts w:ascii="Cambria Math" w:hAnsi="Cambria Math"/>
          <w:i/>
          <w:iCs/>
          <w:sz w:val="24"/>
          <w:szCs w:val="20"/>
        </w:rPr>
      </w:pPr>
      <w:r w:rsidRPr="00102D90">
        <w:rPr>
          <w:rFonts w:ascii="Cambria Math" w:hAnsi="Cambria Math"/>
          <w:i/>
          <w:iCs/>
          <w:sz w:val="24"/>
          <w:szCs w:val="20"/>
        </w:rPr>
        <w:t>(Jacqueline,</w:t>
      </w:r>
      <w:r w:rsidRPr="00102D90">
        <w:rPr>
          <w:rFonts w:ascii="Cambria Math" w:hAnsi="Cambria Math"/>
          <w:i/>
          <w:iCs/>
          <w:sz w:val="24"/>
          <w:szCs w:val="20"/>
        </w:rPr>
        <w:tab/>
        <w:t>13.2,</w:t>
      </w:r>
      <w:r w:rsidRPr="00102D90">
        <w:rPr>
          <w:rFonts w:ascii="Cambria Math" w:hAnsi="Cambria Math"/>
          <w:i/>
          <w:iCs/>
          <w:sz w:val="24"/>
          <w:szCs w:val="20"/>
        </w:rPr>
        <w:tab/>
        <w:t>2,</w:t>
      </w:r>
      <w:r w:rsidRPr="00102D90">
        <w:rPr>
          <w:rFonts w:ascii="Cambria Math" w:hAnsi="Cambria Math"/>
          <w:i/>
          <w:iCs/>
          <w:sz w:val="24"/>
          <w:szCs w:val="20"/>
        </w:rPr>
        <w:tab/>
        <w:t>1,</w:t>
      </w:r>
      <w:r w:rsidRPr="00102D90">
        <w:rPr>
          <w:rFonts w:ascii="Cambria Math" w:hAnsi="Cambria Math"/>
          <w:i/>
          <w:iCs/>
          <w:sz w:val="24"/>
          <w:szCs w:val="20"/>
        </w:rPr>
        <w:tab/>
        <w:t>B),</w:t>
      </w:r>
    </w:p>
    <w:p w14:paraId="084F6B0C" w14:textId="77777777" w:rsidR="00DA3980" w:rsidRPr="00102D90" w:rsidRDefault="00DA3980" w:rsidP="00DA3980">
      <w:pPr>
        <w:pStyle w:val="Contenu"/>
        <w:jc w:val="both"/>
        <w:rPr>
          <w:rFonts w:ascii="Cambria Math" w:hAnsi="Cambria Math"/>
          <w:i/>
          <w:iCs/>
          <w:sz w:val="24"/>
          <w:szCs w:val="20"/>
        </w:rPr>
      </w:pPr>
      <w:r w:rsidRPr="00102D90">
        <w:rPr>
          <w:rFonts w:ascii="Cambria Math" w:hAnsi="Cambria Math"/>
          <w:i/>
          <w:iCs/>
          <w:sz w:val="24"/>
          <w:szCs w:val="20"/>
        </w:rPr>
        <w:t>(Pénélope,</w:t>
      </w:r>
      <w:r w:rsidRPr="00102D90">
        <w:rPr>
          <w:rFonts w:ascii="Cambria Math" w:hAnsi="Cambria Math"/>
          <w:i/>
          <w:iCs/>
          <w:sz w:val="24"/>
          <w:szCs w:val="20"/>
        </w:rPr>
        <w:tab/>
        <w:t>13.2,</w:t>
      </w:r>
      <w:r w:rsidRPr="00102D90">
        <w:rPr>
          <w:rFonts w:ascii="Cambria Math" w:hAnsi="Cambria Math"/>
          <w:i/>
          <w:iCs/>
          <w:sz w:val="24"/>
          <w:szCs w:val="20"/>
        </w:rPr>
        <w:tab/>
        <w:t>2,</w:t>
      </w:r>
      <w:r w:rsidRPr="00102D90">
        <w:rPr>
          <w:rFonts w:ascii="Cambria Math" w:hAnsi="Cambria Math"/>
          <w:i/>
          <w:iCs/>
          <w:sz w:val="24"/>
          <w:szCs w:val="20"/>
        </w:rPr>
        <w:tab/>
        <w:t>3,</w:t>
      </w:r>
      <w:r w:rsidRPr="00102D90">
        <w:rPr>
          <w:rFonts w:ascii="Cambria Math" w:hAnsi="Cambria Math"/>
          <w:i/>
          <w:iCs/>
          <w:sz w:val="24"/>
          <w:szCs w:val="20"/>
        </w:rPr>
        <w:tab/>
        <w:t>A),</w:t>
      </w:r>
    </w:p>
    <w:p w14:paraId="69CA7337" w14:textId="77777777" w:rsidR="00DA3980" w:rsidRPr="00102D90" w:rsidRDefault="00DA3980" w:rsidP="00DA3980">
      <w:pPr>
        <w:pStyle w:val="Contenu"/>
        <w:jc w:val="both"/>
        <w:rPr>
          <w:rFonts w:ascii="Cambria Math" w:hAnsi="Cambria Math"/>
          <w:i/>
          <w:iCs/>
          <w:sz w:val="24"/>
          <w:szCs w:val="20"/>
        </w:rPr>
      </w:pPr>
      <w:r w:rsidRPr="00102D90">
        <w:rPr>
          <w:rFonts w:ascii="Cambria Math" w:hAnsi="Cambria Math"/>
          <w:i/>
          <w:iCs/>
          <w:sz w:val="24"/>
          <w:szCs w:val="20"/>
        </w:rPr>
        <w:t>(Édouard,</w:t>
      </w:r>
      <w:r w:rsidRPr="00102D90">
        <w:rPr>
          <w:rFonts w:ascii="Cambria Math" w:hAnsi="Cambria Math"/>
          <w:i/>
          <w:iCs/>
          <w:sz w:val="24"/>
          <w:szCs w:val="20"/>
        </w:rPr>
        <w:tab/>
        <w:t>16.2,</w:t>
      </w:r>
      <w:r w:rsidRPr="00102D90">
        <w:rPr>
          <w:rFonts w:ascii="Cambria Math" w:hAnsi="Cambria Math"/>
          <w:i/>
          <w:iCs/>
          <w:sz w:val="24"/>
          <w:szCs w:val="20"/>
        </w:rPr>
        <w:tab/>
        <w:t>3,</w:t>
      </w:r>
      <w:r w:rsidRPr="00102D90">
        <w:rPr>
          <w:rFonts w:ascii="Cambria Math" w:hAnsi="Cambria Math"/>
          <w:i/>
          <w:iCs/>
          <w:sz w:val="24"/>
          <w:szCs w:val="20"/>
        </w:rPr>
        <w:tab/>
        <w:t>0,</w:t>
      </w:r>
      <w:r w:rsidRPr="00102D90">
        <w:rPr>
          <w:rFonts w:ascii="Cambria Math" w:hAnsi="Cambria Math"/>
          <w:i/>
          <w:iCs/>
          <w:sz w:val="24"/>
          <w:szCs w:val="20"/>
        </w:rPr>
        <w:tab/>
        <w:t>C,</w:t>
      </w:r>
      <w:r w:rsidRPr="00102D90">
        <w:rPr>
          <w:rFonts w:ascii="Cambria Math" w:hAnsi="Cambria Math"/>
          <w:i/>
          <w:iCs/>
          <w:sz w:val="24"/>
          <w:szCs w:val="20"/>
        </w:rPr>
        <w:tab/>
        <w:t>1)</w:t>
      </w:r>
    </w:p>
    <w:p w14:paraId="16B2E63E" w14:textId="77777777" w:rsidR="00DA3980" w:rsidRPr="00102D90" w:rsidRDefault="00DA3980" w:rsidP="00DA3980">
      <w:pPr>
        <w:pStyle w:val="Contenu"/>
        <w:jc w:val="both"/>
        <w:rPr>
          <w:rFonts w:ascii="Cambria Math" w:hAnsi="Cambria Math"/>
          <w:i/>
          <w:iCs/>
          <w:sz w:val="24"/>
          <w:szCs w:val="20"/>
        </w:rPr>
      </w:pPr>
      <w:r w:rsidRPr="00102D90">
        <w:rPr>
          <w:rFonts w:ascii="Cambria Math" w:hAnsi="Cambria Math"/>
          <w:i/>
          <w:iCs/>
          <w:sz w:val="24"/>
          <w:szCs w:val="20"/>
        </w:rPr>
        <w:t>(Olivier,</w:t>
      </w:r>
      <w:r w:rsidRPr="00102D90">
        <w:rPr>
          <w:rFonts w:ascii="Cambria Math" w:hAnsi="Cambria Math"/>
          <w:i/>
          <w:iCs/>
          <w:sz w:val="24"/>
          <w:szCs w:val="20"/>
        </w:rPr>
        <w:tab/>
        <w:t>11.3,</w:t>
      </w:r>
      <w:r w:rsidRPr="00102D90">
        <w:rPr>
          <w:rFonts w:ascii="Cambria Math" w:hAnsi="Cambria Math"/>
          <w:i/>
          <w:iCs/>
          <w:sz w:val="24"/>
          <w:szCs w:val="20"/>
        </w:rPr>
        <w:tab/>
        <w:t>3,</w:t>
      </w:r>
      <w:r w:rsidRPr="00102D90">
        <w:rPr>
          <w:rFonts w:ascii="Cambria Math" w:hAnsi="Cambria Math"/>
          <w:i/>
          <w:iCs/>
          <w:sz w:val="24"/>
          <w:szCs w:val="20"/>
        </w:rPr>
        <w:tab/>
        <w:t>2,</w:t>
      </w:r>
      <w:r w:rsidRPr="00102D90">
        <w:rPr>
          <w:rFonts w:ascii="Cambria Math" w:hAnsi="Cambria Math"/>
          <w:i/>
          <w:iCs/>
          <w:sz w:val="24"/>
          <w:szCs w:val="20"/>
        </w:rPr>
        <w:tab/>
        <w:t>B)</w:t>
      </w:r>
    </w:p>
    <w:p w14:paraId="68378328" w14:textId="77777777" w:rsidR="00DA3980" w:rsidRPr="00102D90" w:rsidRDefault="00DA3980" w:rsidP="00DA3980">
      <w:pPr>
        <w:pStyle w:val="Contenu"/>
        <w:jc w:val="both"/>
        <w:rPr>
          <w:rFonts w:ascii="Cambria Math" w:hAnsi="Cambria Math"/>
          <w:sz w:val="24"/>
          <w:szCs w:val="20"/>
        </w:rPr>
      </w:pPr>
      <w:r w:rsidRPr="00102D90">
        <w:rPr>
          <w:rFonts w:ascii="Cambria Math" w:hAnsi="Cambria Math"/>
          <w:sz w:val="24"/>
          <w:szCs w:val="20"/>
        </w:rPr>
        <w:t xml:space="preserve">} </w:t>
      </w:r>
    </w:p>
    <w:p w14:paraId="34AF7CEF" w14:textId="77777777" w:rsidR="00DA3980" w:rsidRPr="00102D90" w:rsidRDefault="00DA3980" w:rsidP="00DA3980">
      <w:pPr>
        <w:pStyle w:val="Contenu"/>
        <w:jc w:val="both"/>
        <w:rPr>
          <w:rFonts w:ascii="Cambria Math" w:hAnsi="Cambria Math"/>
          <w:sz w:val="22"/>
          <w:szCs w:val="18"/>
        </w:rPr>
      </w:pPr>
    </w:p>
    <w:p w14:paraId="4B58A9C6" w14:textId="77777777" w:rsidR="00DA3980" w:rsidRPr="00102D90" w:rsidRDefault="00DA3980" w:rsidP="00DA3980">
      <w:pPr>
        <w:pStyle w:val="Contenu"/>
        <w:jc w:val="both"/>
        <w:rPr>
          <w:rFonts w:ascii="Cambria Math" w:hAnsi="Cambria Math"/>
          <w:sz w:val="24"/>
          <w:szCs w:val="20"/>
        </w:rPr>
      </w:pPr>
    </w:p>
    <w:p w14:paraId="2375FFAD" w14:textId="77777777" w:rsidR="00DA3980" w:rsidRPr="00102D90" w:rsidRDefault="00DA3980" w:rsidP="00DA3980">
      <w:pPr>
        <w:pStyle w:val="Contenu"/>
        <w:spacing w:before="240"/>
        <w:jc w:val="both"/>
        <w:rPr>
          <w:rFonts w:ascii="Cambria Math" w:hAnsi="Cambria Math"/>
          <w:sz w:val="24"/>
          <w:szCs w:val="20"/>
        </w:rPr>
      </w:pPr>
      <w:r w:rsidRPr="00102D90">
        <w:rPr>
          <w:rFonts w:ascii="Cambria Math" w:hAnsi="Cambria Math"/>
          <w:b/>
          <w:bCs/>
          <w:i/>
          <w:iCs/>
          <w:sz w:val="24"/>
          <w:szCs w:val="20"/>
        </w:rPr>
        <w:t xml:space="preserve">U </w:t>
      </w:r>
      <w:r w:rsidRPr="00102D90">
        <w:rPr>
          <w:rFonts w:ascii="Cambria Math" w:hAnsi="Cambria Math"/>
          <w:sz w:val="24"/>
          <w:szCs w:val="20"/>
        </w:rPr>
        <w:t>= {</w:t>
      </w:r>
    </w:p>
    <w:p w14:paraId="00DE5529" w14:textId="77777777" w:rsidR="00DA3980" w:rsidRPr="00102D90" w:rsidRDefault="00DA3980" w:rsidP="00DA3980">
      <w:pPr>
        <w:pStyle w:val="Contenu"/>
        <w:jc w:val="both"/>
        <w:rPr>
          <w:rFonts w:ascii="Cambria Math" w:hAnsi="Cambria Math"/>
          <w:i/>
          <w:iCs/>
          <w:sz w:val="24"/>
          <w:szCs w:val="20"/>
        </w:rPr>
      </w:pPr>
      <w:r w:rsidRPr="00102D90">
        <w:rPr>
          <w:rFonts w:ascii="Cambria Math" w:hAnsi="Cambria Math"/>
          <w:i/>
          <w:iCs/>
          <w:sz w:val="24"/>
          <w:szCs w:val="20"/>
        </w:rPr>
        <w:t>(Claude,</w:t>
      </w:r>
      <w:r w:rsidRPr="00102D90">
        <w:rPr>
          <w:rFonts w:ascii="Cambria Math" w:hAnsi="Cambria Math"/>
          <w:i/>
          <w:iCs/>
          <w:sz w:val="24"/>
          <w:szCs w:val="20"/>
        </w:rPr>
        <w:tab/>
        <w:t>9.8,</w:t>
      </w:r>
      <w:r w:rsidRPr="00102D90">
        <w:rPr>
          <w:rFonts w:ascii="Cambria Math" w:hAnsi="Cambria Math"/>
          <w:i/>
          <w:iCs/>
          <w:sz w:val="24"/>
          <w:szCs w:val="20"/>
        </w:rPr>
        <w:tab/>
        <w:t>0,</w:t>
      </w:r>
      <w:r w:rsidRPr="00102D90">
        <w:rPr>
          <w:rFonts w:ascii="Cambria Math" w:hAnsi="Cambria Math"/>
          <w:i/>
          <w:iCs/>
          <w:sz w:val="24"/>
          <w:szCs w:val="20"/>
        </w:rPr>
        <w:tab/>
        <w:t>A),</w:t>
      </w:r>
    </w:p>
    <w:p w14:paraId="6C75BA0B" w14:textId="77777777" w:rsidR="00DA3980" w:rsidRPr="00102D90" w:rsidRDefault="00DA3980" w:rsidP="00DA3980">
      <w:pPr>
        <w:pStyle w:val="Contenu"/>
        <w:jc w:val="both"/>
        <w:rPr>
          <w:rFonts w:ascii="Cambria Math" w:hAnsi="Cambria Math"/>
          <w:i/>
          <w:iCs/>
          <w:sz w:val="24"/>
          <w:szCs w:val="20"/>
        </w:rPr>
      </w:pPr>
      <w:r w:rsidRPr="00102D90">
        <w:rPr>
          <w:rFonts w:ascii="Cambria Math" w:hAnsi="Cambria Math"/>
          <w:i/>
          <w:iCs/>
          <w:sz w:val="24"/>
          <w:szCs w:val="20"/>
        </w:rPr>
        <w:t>(Madeleine,</w:t>
      </w:r>
      <w:r w:rsidRPr="00102D90">
        <w:rPr>
          <w:rFonts w:ascii="Cambria Math" w:hAnsi="Cambria Math"/>
          <w:i/>
          <w:iCs/>
          <w:sz w:val="24"/>
          <w:szCs w:val="20"/>
        </w:rPr>
        <w:tab/>
        <w:t>6.9,</w:t>
      </w:r>
      <w:r w:rsidRPr="00102D90">
        <w:rPr>
          <w:rFonts w:ascii="Cambria Math" w:hAnsi="Cambria Math"/>
          <w:i/>
          <w:iCs/>
          <w:sz w:val="24"/>
          <w:szCs w:val="20"/>
        </w:rPr>
        <w:tab/>
        <w:t>8,</w:t>
      </w:r>
      <w:r w:rsidRPr="00102D90">
        <w:rPr>
          <w:rFonts w:ascii="Cambria Math" w:hAnsi="Cambria Math"/>
          <w:i/>
          <w:iCs/>
          <w:sz w:val="24"/>
          <w:szCs w:val="20"/>
        </w:rPr>
        <w:tab/>
        <w:t>A),</w:t>
      </w:r>
    </w:p>
    <w:p w14:paraId="7B6F2204" w14:textId="77777777" w:rsidR="00DA3980" w:rsidRPr="00102D90" w:rsidRDefault="00DA3980" w:rsidP="00DA3980">
      <w:pPr>
        <w:pStyle w:val="Contenu"/>
        <w:jc w:val="both"/>
        <w:rPr>
          <w:rFonts w:ascii="Cambria Math" w:hAnsi="Cambria Math"/>
          <w:i/>
          <w:iCs/>
          <w:sz w:val="24"/>
          <w:szCs w:val="20"/>
        </w:rPr>
      </w:pPr>
      <w:r w:rsidRPr="00102D90">
        <w:rPr>
          <w:rFonts w:ascii="Cambria Math" w:hAnsi="Cambria Math"/>
          <w:i/>
          <w:iCs/>
          <w:sz w:val="24"/>
          <w:szCs w:val="20"/>
        </w:rPr>
        <w:t>(Sabine,</w:t>
      </w:r>
      <w:r w:rsidRPr="00102D90">
        <w:rPr>
          <w:rFonts w:ascii="Cambria Math" w:hAnsi="Cambria Math"/>
          <w:i/>
          <w:iCs/>
          <w:sz w:val="24"/>
          <w:szCs w:val="20"/>
        </w:rPr>
        <w:tab/>
        <w:t>12.7,</w:t>
      </w:r>
      <w:r w:rsidRPr="00102D90">
        <w:rPr>
          <w:rFonts w:ascii="Cambria Math" w:hAnsi="Cambria Math"/>
          <w:i/>
          <w:iCs/>
          <w:sz w:val="24"/>
          <w:szCs w:val="20"/>
        </w:rPr>
        <w:tab/>
        <w:t>0,</w:t>
      </w:r>
      <w:r w:rsidRPr="00102D90">
        <w:rPr>
          <w:rFonts w:ascii="Cambria Math" w:hAnsi="Cambria Math"/>
          <w:i/>
          <w:iCs/>
          <w:sz w:val="24"/>
          <w:szCs w:val="20"/>
        </w:rPr>
        <w:tab/>
        <w:t>C),</w:t>
      </w:r>
    </w:p>
    <w:p w14:paraId="71790017" w14:textId="77777777" w:rsidR="00DA3980" w:rsidRPr="00102D90" w:rsidRDefault="00DA3980" w:rsidP="00DA3980">
      <w:pPr>
        <w:pStyle w:val="Contenu"/>
        <w:jc w:val="both"/>
        <w:rPr>
          <w:rFonts w:ascii="Cambria Math" w:hAnsi="Cambria Math"/>
          <w:i/>
          <w:iCs/>
          <w:sz w:val="24"/>
          <w:szCs w:val="20"/>
        </w:rPr>
      </w:pPr>
      <w:r w:rsidRPr="00102D90">
        <w:rPr>
          <w:rFonts w:ascii="Cambria Math" w:hAnsi="Cambria Math"/>
          <w:i/>
          <w:iCs/>
          <w:sz w:val="24"/>
          <w:szCs w:val="20"/>
        </w:rPr>
        <w:t>(Hugues,</w:t>
      </w:r>
      <w:r w:rsidRPr="00102D90">
        <w:rPr>
          <w:rFonts w:ascii="Cambria Math" w:hAnsi="Cambria Math"/>
          <w:i/>
          <w:iCs/>
          <w:sz w:val="24"/>
          <w:szCs w:val="20"/>
        </w:rPr>
        <w:tab/>
        <w:t>0.2,</w:t>
      </w:r>
      <w:r w:rsidRPr="00102D90">
        <w:rPr>
          <w:rFonts w:ascii="Cambria Math" w:hAnsi="Cambria Math"/>
          <w:i/>
          <w:iCs/>
          <w:sz w:val="24"/>
          <w:szCs w:val="20"/>
        </w:rPr>
        <w:tab/>
        <w:t>2,</w:t>
      </w:r>
      <w:r w:rsidRPr="00102D90">
        <w:rPr>
          <w:rFonts w:ascii="Cambria Math" w:hAnsi="Cambria Math"/>
          <w:i/>
          <w:iCs/>
          <w:sz w:val="24"/>
          <w:szCs w:val="20"/>
        </w:rPr>
        <w:tab/>
        <w:t>B),</w:t>
      </w:r>
    </w:p>
    <w:p w14:paraId="4A05704F" w14:textId="77777777" w:rsidR="00DA3980" w:rsidRPr="00102D90" w:rsidRDefault="00DA3980" w:rsidP="00DA3980">
      <w:pPr>
        <w:pStyle w:val="Contenu"/>
        <w:jc w:val="both"/>
        <w:rPr>
          <w:rFonts w:ascii="Cambria Math" w:hAnsi="Cambria Math"/>
          <w:i/>
          <w:iCs/>
          <w:sz w:val="24"/>
          <w:szCs w:val="20"/>
        </w:rPr>
      </w:pPr>
      <w:r w:rsidRPr="00102D90">
        <w:rPr>
          <w:rFonts w:ascii="Cambria Math" w:hAnsi="Cambria Math"/>
          <w:i/>
          <w:iCs/>
          <w:sz w:val="24"/>
          <w:szCs w:val="20"/>
        </w:rPr>
        <w:t>(Lucas,</w:t>
      </w:r>
      <w:r w:rsidRPr="00102D90">
        <w:rPr>
          <w:rFonts w:ascii="Cambria Math" w:hAnsi="Cambria Math"/>
          <w:i/>
          <w:iCs/>
          <w:sz w:val="24"/>
          <w:szCs w:val="20"/>
        </w:rPr>
        <w:tab/>
        <w:t>17.3,</w:t>
      </w:r>
      <w:r w:rsidRPr="00102D90">
        <w:rPr>
          <w:rFonts w:ascii="Cambria Math" w:hAnsi="Cambria Math"/>
          <w:i/>
          <w:iCs/>
          <w:sz w:val="24"/>
          <w:szCs w:val="20"/>
        </w:rPr>
        <w:tab/>
        <w:t>5,</w:t>
      </w:r>
      <w:r w:rsidRPr="00102D90">
        <w:rPr>
          <w:rFonts w:ascii="Cambria Math" w:hAnsi="Cambria Math"/>
          <w:i/>
          <w:iCs/>
          <w:sz w:val="24"/>
          <w:szCs w:val="20"/>
        </w:rPr>
        <w:tab/>
        <w:t>C),</w:t>
      </w:r>
    </w:p>
    <w:p w14:paraId="4DB26D93" w14:textId="77777777" w:rsidR="00DA3980" w:rsidRPr="00102D90" w:rsidRDefault="00DA3980" w:rsidP="00DA3980">
      <w:pPr>
        <w:pStyle w:val="Contenu"/>
        <w:jc w:val="both"/>
        <w:rPr>
          <w:rFonts w:ascii="Cambria Math" w:hAnsi="Cambria Math"/>
          <w:i/>
          <w:iCs/>
          <w:sz w:val="24"/>
          <w:szCs w:val="20"/>
        </w:rPr>
      </w:pPr>
      <w:r w:rsidRPr="00102D90">
        <w:rPr>
          <w:rFonts w:ascii="Cambria Math" w:hAnsi="Cambria Math"/>
          <w:i/>
          <w:iCs/>
          <w:sz w:val="24"/>
          <w:szCs w:val="20"/>
        </w:rPr>
        <w:t>(Alexandria,</w:t>
      </w:r>
      <w:r>
        <w:rPr>
          <w:rFonts w:ascii="Cambria Math" w:hAnsi="Cambria Math"/>
          <w:i/>
          <w:iCs/>
          <w:sz w:val="24"/>
          <w:szCs w:val="20"/>
        </w:rPr>
        <w:tab/>
      </w:r>
      <w:r w:rsidRPr="00102D90">
        <w:rPr>
          <w:rFonts w:ascii="Cambria Math" w:hAnsi="Cambria Math"/>
          <w:i/>
          <w:iCs/>
          <w:sz w:val="24"/>
          <w:szCs w:val="20"/>
        </w:rPr>
        <w:t>12.5,</w:t>
      </w:r>
      <w:r w:rsidRPr="00102D90">
        <w:rPr>
          <w:rFonts w:ascii="Cambria Math" w:hAnsi="Cambria Math"/>
          <w:i/>
          <w:iCs/>
          <w:sz w:val="24"/>
          <w:szCs w:val="20"/>
        </w:rPr>
        <w:tab/>
        <w:t>0,</w:t>
      </w:r>
      <w:r w:rsidRPr="00102D90">
        <w:rPr>
          <w:rFonts w:ascii="Cambria Math" w:hAnsi="Cambria Math"/>
          <w:i/>
          <w:iCs/>
          <w:sz w:val="24"/>
          <w:szCs w:val="20"/>
        </w:rPr>
        <w:tab/>
        <w:t>A),</w:t>
      </w:r>
    </w:p>
    <w:p w14:paraId="5122894D" w14:textId="77777777" w:rsidR="00DA3980" w:rsidRPr="00102D90" w:rsidRDefault="00DA3980" w:rsidP="00DA3980">
      <w:pPr>
        <w:pStyle w:val="Contenu"/>
        <w:jc w:val="both"/>
        <w:rPr>
          <w:rFonts w:ascii="Cambria Math" w:hAnsi="Cambria Math"/>
          <w:i/>
          <w:iCs/>
          <w:sz w:val="24"/>
          <w:szCs w:val="20"/>
        </w:rPr>
      </w:pPr>
      <w:r w:rsidRPr="00102D90">
        <w:rPr>
          <w:rFonts w:ascii="Cambria Math" w:hAnsi="Cambria Math"/>
          <w:i/>
          <w:iCs/>
          <w:sz w:val="24"/>
          <w:szCs w:val="20"/>
        </w:rPr>
        <w:t>(Anouk,</w:t>
      </w:r>
      <w:r w:rsidRPr="00102D90">
        <w:rPr>
          <w:rFonts w:ascii="Cambria Math" w:hAnsi="Cambria Math"/>
          <w:i/>
          <w:iCs/>
          <w:sz w:val="24"/>
          <w:szCs w:val="20"/>
        </w:rPr>
        <w:tab/>
        <w:t>10.5,</w:t>
      </w:r>
      <w:r w:rsidRPr="00102D90">
        <w:rPr>
          <w:rFonts w:ascii="Cambria Math" w:hAnsi="Cambria Math"/>
          <w:i/>
          <w:iCs/>
          <w:sz w:val="24"/>
          <w:szCs w:val="20"/>
        </w:rPr>
        <w:tab/>
        <w:t>1,</w:t>
      </w:r>
      <w:r w:rsidRPr="00102D90">
        <w:rPr>
          <w:rFonts w:ascii="Cambria Math" w:hAnsi="Cambria Math"/>
          <w:i/>
          <w:iCs/>
          <w:sz w:val="24"/>
          <w:szCs w:val="20"/>
        </w:rPr>
        <w:tab/>
        <w:t>B)</w:t>
      </w:r>
    </w:p>
    <w:p w14:paraId="34FA3434" w14:textId="77777777" w:rsidR="00DA3980" w:rsidRPr="00102D90" w:rsidRDefault="00DA3980" w:rsidP="00DA3980">
      <w:pPr>
        <w:pStyle w:val="Contenu"/>
        <w:jc w:val="both"/>
        <w:rPr>
          <w:rFonts w:ascii="Cambria Math" w:hAnsi="Cambria Math"/>
          <w:sz w:val="24"/>
          <w:szCs w:val="20"/>
        </w:rPr>
        <w:sectPr w:rsidR="00DA3980" w:rsidRPr="00102D90" w:rsidSect="001A7EF2">
          <w:type w:val="continuous"/>
          <w:pgSz w:w="11906" w:h="16838" w:code="9"/>
          <w:pgMar w:top="720" w:right="936" w:bottom="720" w:left="936" w:header="0" w:footer="289" w:gutter="0"/>
          <w:pgNumType w:start="1"/>
          <w:cols w:num="2" w:space="720"/>
          <w:docGrid w:linePitch="382"/>
        </w:sectPr>
      </w:pPr>
      <w:r w:rsidRPr="00102D90">
        <w:rPr>
          <w:rFonts w:ascii="Cambria Math" w:hAnsi="Cambria Math"/>
          <w:sz w:val="24"/>
          <w:szCs w:val="20"/>
        </w:rPr>
        <w:t>}</w:t>
      </w:r>
    </w:p>
    <w:p w14:paraId="7DB17193" w14:textId="77777777" w:rsidR="00DA3980" w:rsidRDefault="00DA3980" w:rsidP="00DA3980">
      <w:pPr>
        <w:pStyle w:val="Contenu"/>
        <w:spacing w:before="240"/>
        <w:jc w:val="both"/>
      </w:pPr>
      <w:r>
        <w:t>Tout étudiant est caractérisé par un prénom, une moyenne, un nombre d’absences et une motivation notée de A à C. De plus un tuteur est à un certain niveau (année) et peut choisir de n’accepter qu’un seul tutoré (n’a d’effet que pour les 3</w:t>
      </w:r>
      <w:r w:rsidRPr="0079630C">
        <w:rPr>
          <w:vertAlign w:val="superscript"/>
        </w:rPr>
        <w:t>e</w:t>
      </w:r>
      <w:r>
        <w:t xml:space="preserve"> année).</w:t>
      </w:r>
    </w:p>
    <w:p w14:paraId="1B5F0792" w14:textId="77777777" w:rsidR="00DA3980" w:rsidRPr="00632167" w:rsidRDefault="00C45470" w:rsidP="00DA3980">
      <w:pPr>
        <w:pStyle w:val="Contenu"/>
        <w:spacing w:before="240"/>
        <w:jc w:val="both"/>
      </w:pPr>
      <m:oMath>
        <m:sSub>
          <m:sSubPr>
            <m:ctrlPr>
              <w:rPr>
                <w:rFonts w:ascii="Cambria Math" w:hAnsi="Cambria Math"/>
                <w:i/>
                <w:szCs w:val="28"/>
              </w:rPr>
            </m:ctrlPr>
          </m:sSubPr>
          <m:e>
            <m:r>
              <w:rPr>
                <w:rFonts w:ascii="Cambria Math" w:hAnsi="Cambria Math"/>
                <w:szCs w:val="28"/>
              </w:rPr>
              <m:t>t</m:t>
            </m:r>
          </m:e>
          <m:sub>
            <m:r>
              <w:rPr>
                <w:rFonts w:ascii="Cambria Math" w:hAnsi="Cambria Math"/>
                <w:szCs w:val="28"/>
              </w:rPr>
              <m:t>n</m:t>
            </m:r>
          </m:sub>
        </m:sSub>
        <m:r>
          <w:rPr>
            <w:rFonts w:ascii="Cambria Math" w:hAnsi="Cambria Math"/>
            <w:szCs w:val="28"/>
          </w:rPr>
          <m:t>=</m:t>
        </m:r>
        <m:d>
          <m:dPr>
            <m:ctrlPr>
              <w:rPr>
                <w:rFonts w:ascii="Cambria Math" w:hAnsi="Cambria Math"/>
                <w:i/>
                <w:szCs w:val="28"/>
              </w:rPr>
            </m:ctrlPr>
          </m:dPr>
          <m:e>
            <m:r>
              <w:rPr>
                <w:rFonts w:ascii="Cambria Math" w:hAnsi="Cambria Math"/>
                <w:szCs w:val="28"/>
              </w:rPr>
              <m:t xml:space="preserve">Prénom, moyenne, année, absences, </m:t>
            </m:r>
            <m:r>
              <w:rPr>
                <w:rFonts w:ascii="Cambria Math" w:hAnsi="Cambria Math"/>
                <w:sz w:val="32"/>
                <w:szCs w:val="32"/>
              </w:rPr>
              <m:t>motivation</m:t>
            </m:r>
            <m:r>
              <w:rPr>
                <w:rFonts w:ascii="Cambria Math" w:hAnsi="Cambria Math"/>
                <w:szCs w:val="28"/>
              </w:rPr>
              <m:t>, &lt;nb tutorés&gt;</m:t>
            </m:r>
          </m:e>
        </m:d>
      </m:oMath>
      <w:r w:rsidR="00DA3980">
        <w:t xml:space="preserve"> </w:t>
      </w:r>
    </w:p>
    <w:p w14:paraId="27B2268F" w14:textId="77777777" w:rsidR="00DA3980" w:rsidRPr="00632167" w:rsidRDefault="00C45470" w:rsidP="00DA3980">
      <w:pPr>
        <w:pStyle w:val="Contenu"/>
        <w:spacing w:before="240"/>
        <w:jc w:val="both"/>
      </w:pPr>
      <m:oMath>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=(Prénom, moyenne, absences, motivation)</m:t>
        </m:r>
      </m:oMath>
      <w:r w:rsidR="00DA3980">
        <w:t xml:space="preserve"> </w:t>
      </w:r>
    </w:p>
    <w:p w14:paraId="787E1077" w14:textId="77777777" w:rsidR="00DA3980" w:rsidRDefault="00DA3980" w:rsidP="00DA3980">
      <w:pPr>
        <w:pStyle w:val="Titre2"/>
        <w:numPr>
          <w:ilvl w:val="0"/>
          <w:numId w:val="0"/>
        </w:numPr>
        <w:ind w:left="720"/>
        <w:jc w:val="both"/>
      </w:pPr>
    </w:p>
    <w:p w14:paraId="7D498017" w14:textId="65B1B97E" w:rsidR="00DA3980" w:rsidRDefault="00DA3980">
      <w:pPr>
        <w:spacing w:after="160" w:line="259" w:lineRule="auto"/>
        <w:rPr>
          <w:rFonts w:eastAsiaTheme="majorEastAsia" w:cstheme="majorBidi"/>
          <w:b w:val="0"/>
          <w:sz w:val="36"/>
          <w:szCs w:val="26"/>
        </w:rPr>
      </w:pPr>
      <w:r>
        <w:br w:type="page"/>
      </w:r>
    </w:p>
    <w:p w14:paraId="174AA13D" w14:textId="31B63E98" w:rsidR="00DA3980" w:rsidRDefault="00DA3980" w:rsidP="00DA3980">
      <w:pPr>
        <w:pStyle w:val="Titre2"/>
        <w:jc w:val="both"/>
      </w:pPr>
      <w:bookmarkStart w:id="5" w:name="_Toc102845484"/>
      <w:r>
        <w:lastRenderedPageBreak/>
        <w:t>Calcul du poids</w:t>
      </w:r>
      <w:bookmarkEnd w:id="5"/>
    </w:p>
    <w:p w14:paraId="25186C51" w14:textId="77777777" w:rsidR="00DA3980" w:rsidRDefault="00DA3980" w:rsidP="00DA3980">
      <w:pPr>
        <w:pStyle w:val="Contenu"/>
        <w:jc w:val="both"/>
      </w:pPr>
      <w:r>
        <w:t>La recherche d’une formule de calcul des poids a été l’une des étapes les plus difficiles, nous avons finalement décidé d’opter pour la moyenne des différents facteurs multipliée par un coefficient qu’est la motivation. Chacun des facteurs lui-même dispose d’un coefficient en fonction de l’impact que nous voulons lui donner sur l’affectation.</w:t>
      </w:r>
    </w:p>
    <w:p w14:paraId="35001A05" w14:textId="77777777" w:rsidR="00DA3980" w:rsidRPr="001C65B8" w:rsidRDefault="00DA3980" w:rsidP="00DA3980">
      <w:pPr>
        <w:pStyle w:val="Contenu"/>
        <w:spacing w:before="240"/>
        <w:jc w:val="both"/>
      </w:pPr>
      <m:oMath>
        <m:r>
          <w:rPr>
            <w:rFonts w:ascii="Cambria Math" w:hAnsi="Cambria Math"/>
            <w:szCs w:val="28"/>
          </w:rPr>
          <m:t>p</m:t>
        </m:r>
        <m:d>
          <m:dPr>
            <m:ctrlPr>
              <w:rPr>
                <w:rFonts w:ascii="Cambria Math" w:hAnsi="Cambria Math"/>
                <w:i/>
                <w:szCs w:val="28"/>
              </w:rPr>
            </m:ctrlPr>
          </m:dPr>
          <m:e>
            <m:r>
              <w:rPr>
                <w:rFonts w:ascii="Cambria Math" w:hAnsi="Cambria Math"/>
                <w:szCs w:val="28"/>
              </w:rPr>
              <m:t>Tuteur</m:t>
            </m:r>
          </m:e>
        </m:d>
        <m:r>
          <w:rPr>
            <w:rFonts w:ascii="Cambria Math" w:hAnsi="Cambria Math"/>
            <w:szCs w:val="28"/>
          </w:rPr>
          <m:t>=</m:t>
        </m:r>
        <m:f>
          <m:fPr>
            <m:ctrlPr>
              <w:rPr>
                <w:rFonts w:ascii="Cambria Math" w:hAnsi="Cambria Math"/>
                <w:i/>
                <w:szCs w:val="28"/>
              </w:rPr>
            </m:ctrlPr>
          </m:fPr>
          <m:num>
            <m:r>
              <w:rPr>
                <w:rFonts w:ascii="Cambria Math" w:hAnsi="Cambria Math"/>
                <w:szCs w:val="28"/>
              </w:rPr>
              <m:t>α*p</m:t>
            </m:r>
            <m:d>
              <m:dPr>
                <m:ctrlPr>
                  <w:rPr>
                    <w:rFonts w:ascii="Cambria Math" w:hAnsi="Cambria Math"/>
                    <w:i/>
                    <w:szCs w:val="28"/>
                  </w:rPr>
                </m:ctrlPr>
              </m:dPr>
              <m:e>
                <m:r>
                  <w:rPr>
                    <w:rFonts w:ascii="Cambria Math" w:hAnsi="Cambria Math"/>
                    <w:szCs w:val="28"/>
                  </w:rPr>
                  <m:t>note</m:t>
                </m:r>
              </m:e>
            </m:d>
            <m:r>
              <w:rPr>
                <w:rFonts w:ascii="Cambria Math" w:hAnsi="Cambria Math"/>
                <w:szCs w:val="28"/>
              </w:rPr>
              <m:t>+ β*p</m:t>
            </m:r>
            <m:d>
              <m:dPr>
                <m:ctrlPr>
                  <w:rPr>
                    <w:rFonts w:ascii="Cambria Math" w:hAnsi="Cambria Math"/>
                    <w:i/>
                    <w:szCs w:val="28"/>
                  </w:rPr>
                </m:ctrlPr>
              </m:dPr>
              <m:e>
                <m:r>
                  <w:rPr>
                    <w:rFonts w:ascii="Cambria Math" w:hAnsi="Cambria Math"/>
                    <w:szCs w:val="28"/>
                  </w:rPr>
                  <m:t>année</m:t>
                </m:r>
              </m:e>
            </m:d>
            <m:r>
              <w:rPr>
                <w:rFonts w:ascii="Cambria Math" w:hAnsi="Cambria Math"/>
                <w:szCs w:val="28"/>
              </w:rPr>
              <m:t>+ γ*p</m:t>
            </m:r>
            <m:d>
              <m:dPr>
                <m:ctrlPr>
                  <w:rPr>
                    <w:rFonts w:ascii="Cambria Math" w:hAnsi="Cambria Math"/>
                    <w:i/>
                    <w:szCs w:val="28"/>
                  </w:rPr>
                </m:ctrlPr>
              </m:dPr>
              <m:e>
                <m:r>
                  <w:rPr>
                    <w:rFonts w:ascii="Cambria Math" w:hAnsi="Cambria Math"/>
                    <w:szCs w:val="28"/>
                  </w:rPr>
                  <m:t>absences</m:t>
                </m:r>
              </m:e>
            </m:d>
          </m:num>
          <m:den>
            <m:r>
              <w:rPr>
                <w:rFonts w:ascii="Cambria Math" w:hAnsi="Cambria Math"/>
                <w:szCs w:val="28"/>
              </w:rPr>
              <m:t>3</m:t>
            </m:r>
          </m:den>
        </m:f>
        <m:r>
          <w:rPr>
            <w:rFonts w:ascii="Cambria Math" w:hAnsi="Cambria Math"/>
            <w:szCs w:val="28"/>
          </w:rPr>
          <m:t>*motivation</m:t>
        </m:r>
      </m:oMath>
      <w:r>
        <w:t xml:space="preserve"> </w:t>
      </w:r>
    </w:p>
    <w:p w14:paraId="5FF30D4D" w14:textId="77777777" w:rsidR="00DA3980" w:rsidRDefault="00DA3980" w:rsidP="00DA3980">
      <w:pPr>
        <w:pStyle w:val="Contenu"/>
        <w:spacing w:before="240"/>
        <w:jc w:val="both"/>
      </w:pPr>
      <m:oMath>
        <m:r>
          <w:rPr>
            <w:rFonts w:ascii="Cambria Math" w:hAnsi="Cambria Math"/>
          </w:rPr>
          <m:t>p</m:t>
        </m:r>
        <m:d>
          <m:dPr>
            <m:ctrlPr>
              <w:rPr>
                <w:rFonts w:ascii="Cambria Math" w:hAnsi="Cambria Math"/>
                <w:i/>
              </w:rPr>
            </m:ctrlPr>
          </m:dPr>
          <m:e>
            <m:r>
              <w:rPr>
                <w:rFonts w:ascii="Cambria Math" w:hAnsi="Cambria Math"/>
              </w:rPr>
              <m:t>Tutoré</m:t>
            </m:r>
          </m:e>
        </m:d>
        <m:r>
          <w:rPr>
            <w:rFonts w:ascii="Cambria Math" w:hAnsi="Cambria Math"/>
          </w:rPr>
          <m:t>=</m:t>
        </m:r>
        <m:f>
          <m:fPr>
            <m:ctrlPr>
              <w:rPr>
                <w:rFonts w:ascii="Cambria Math" w:hAnsi="Cambria Math"/>
                <w:i/>
              </w:rPr>
            </m:ctrlPr>
          </m:fPr>
          <m:num>
            <m:r>
              <w:rPr>
                <w:rFonts w:ascii="Cambria Math" w:hAnsi="Cambria Math"/>
              </w:rPr>
              <m:t>α*p</m:t>
            </m:r>
            <m:d>
              <m:dPr>
                <m:ctrlPr>
                  <w:rPr>
                    <w:rFonts w:ascii="Cambria Math" w:hAnsi="Cambria Math"/>
                    <w:i/>
                  </w:rPr>
                </m:ctrlPr>
              </m:dPr>
              <m:e>
                <m:r>
                  <w:rPr>
                    <w:rFonts w:ascii="Cambria Math" w:hAnsi="Cambria Math"/>
                  </w:rPr>
                  <m:t>note</m:t>
                </m:r>
              </m:e>
            </m:d>
            <m:r>
              <w:rPr>
                <w:rFonts w:ascii="Cambria Math" w:hAnsi="Cambria Math"/>
              </w:rPr>
              <m:t>+ γ*p</m:t>
            </m:r>
            <m:d>
              <m:dPr>
                <m:ctrlPr>
                  <w:rPr>
                    <w:rFonts w:ascii="Cambria Math" w:hAnsi="Cambria Math"/>
                    <w:i/>
                  </w:rPr>
                </m:ctrlPr>
              </m:dPr>
              <m:e>
                <m:r>
                  <w:rPr>
                    <w:rFonts w:ascii="Cambria Math" w:hAnsi="Cambria Math"/>
                  </w:rPr>
                  <m:t>absences</m:t>
                </m:r>
              </m:e>
            </m:d>
          </m:num>
          <m:den>
            <m:r>
              <w:rPr>
                <w:rFonts w:ascii="Cambria Math" w:hAnsi="Cambria Math"/>
              </w:rPr>
              <m:t>2</m:t>
            </m:r>
          </m:den>
        </m:f>
        <m:r>
          <w:rPr>
            <w:rFonts w:ascii="Cambria Math" w:hAnsi="Cambria Math"/>
          </w:rPr>
          <m:t>*motivation</m:t>
        </m:r>
      </m:oMath>
      <w:r>
        <w:t xml:space="preserve"> </w:t>
      </w:r>
    </w:p>
    <w:p w14:paraId="0A523ADD" w14:textId="77777777" w:rsidR="00DA3980" w:rsidRPr="00301196" w:rsidRDefault="00DA3980" w:rsidP="00DA3980">
      <w:pPr>
        <w:pStyle w:val="Contenu"/>
        <w:spacing w:before="240"/>
        <w:jc w:val="both"/>
      </w:pPr>
      <w:r>
        <w:t>Nous additionnons ensuite le poids du tuteur à celui du tutoré pour obtenir le poids de chaque arête (</w:t>
      </w:r>
      <w:r w:rsidRPr="009B7A64">
        <w:rPr>
          <w:i/>
          <w:iCs/>
        </w:rPr>
        <w:t>tuteur, tutoré</w:t>
      </w:r>
      <w:r>
        <w:t>).</w:t>
      </w:r>
    </w:p>
    <w:p w14:paraId="0FA8D561" w14:textId="77777777" w:rsidR="00DA3980" w:rsidRDefault="00DA3980" w:rsidP="00DA3980">
      <w:pPr>
        <w:pStyle w:val="Contenu"/>
        <w:spacing w:before="240"/>
        <w:jc w:val="both"/>
      </w:pPr>
      <m:oMath>
        <m:r>
          <w:rPr>
            <w:rFonts w:ascii="Cambria Math" w:hAnsi="Cambria Math"/>
          </w:rPr>
          <m:t>p(Affectation)=p</m:t>
        </m:r>
        <m:d>
          <m:dPr>
            <m:ctrlPr>
              <w:rPr>
                <w:rFonts w:ascii="Cambria Math" w:hAnsi="Cambria Math"/>
                <w:i/>
              </w:rPr>
            </m:ctrlPr>
          </m:dPr>
          <m:e>
            <m:r>
              <w:rPr>
                <w:rFonts w:ascii="Cambria Math" w:hAnsi="Cambria Math"/>
              </w:rPr>
              <m:t>Tuteur</m:t>
            </m:r>
          </m:e>
        </m:d>
        <m:r>
          <w:rPr>
            <w:rFonts w:ascii="Cambria Math" w:hAnsi="Cambria Math"/>
          </w:rPr>
          <m:t>+p(Tutoré)</m:t>
        </m:r>
      </m:oMath>
      <w:r>
        <w:t xml:space="preserve"> </w:t>
      </w:r>
    </w:p>
    <w:p w14:paraId="5B0E9A57" w14:textId="77777777" w:rsidR="00DA3980" w:rsidRDefault="00DA3980" w:rsidP="00DA3980">
      <w:pPr>
        <w:pStyle w:val="Contenu"/>
        <w:jc w:val="both"/>
      </w:pPr>
    </w:p>
    <w:p w14:paraId="5A43ECF8" w14:textId="77777777" w:rsidR="00DA3980" w:rsidRPr="007F0DBC" w:rsidRDefault="00DA3980" w:rsidP="00DA3980">
      <w:pPr>
        <w:pStyle w:val="Titre3"/>
        <w:jc w:val="both"/>
      </w:pPr>
      <w:bookmarkStart w:id="6" w:name="_Toc102845485"/>
      <w:r>
        <w:t>La moyenne</w:t>
      </w:r>
      <w:bookmarkEnd w:id="6"/>
    </w:p>
    <w:p w14:paraId="7AE6DF79" w14:textId="77777777" w:rsidR="00DA3980" w:rsidRDefault="00DA3980" w:rsidP="00DA3980">
      <w:pPr>
        <w:pStyle w:val="Contenu"/>
        <w:spacing w:before="240"/>
        <w:jc w:val="both"/>
      </w:pPr>
      <w:r>
        <w:t>Pour donner un poids à la moyenne de l’étudiant nous avons choisi de la pondérer par la moyenne des moyennes des étudiants (tuteurs ou tutorés), les valeurs sont de ce fait autour de 1. Plus la note sera en dessous de la moyenne de la promotion, plus elle s’approchera d’un poids nul.</w:t>
      </w:r>
    </w:p>
    <w:p w14:paraId="06182F0E" w14:textId="77777777" w:rsidR="00DA3980" w:rsidRPr="00FE4844" w:rsidRDefault="00DA3980" w:rsidP="00DA3980">
      <w:pPr>
        <w:pStyle w:val="Contenu"/>
        <w:jc w:val="both"/>
      </w:pPr>
      <w:r>
        <w:t xml:space="preserve">Les meilleures notes devant être plus proches de 0 pour les tuteurs, nous avons simplement inversé la formule. </w:t>
      </w:r>
    </w:p>
    <w:p w14:paraId="68D1D691" w14:textId="77777777" w:rsidR="00DA3980" w:rsidRPr="007A18AB" w:rsidRDefault="00DA3980" w:rsidP="00DA3980">
      <w:pPr>
        <w:spacing w:before="240"/>
        <w:jc w:val="both"/>
        <w:rPr>
          <w:rFonts w:asciiTheme="majorHAnsi" w:eastAsiaTheme="majorEastAsia" w:hAnsiTheme="majorHAnsi" w:cstheme="majorBidi"/>
          <w:b w:val="0"/>
          <w:bCs/>
        </w:rPr>
      </w:pPr>
      <m:oMathPara>
        <m:oMath>
          <m:r>
            <m:rPr>
              <m:sty m:val="bi"/>
            </m:rPr>
            <w:rPr>
              <w:rFonts w:ascii="Cambria Math" w:hAnsi="Cambria Math"/>
            </w:rPr>
            <m:t>Tuteur :p</m:t>
          </m:r>
          <m:d>
            <m:dPr>
              <m:ctrlPr>
                <w:rPr>
                  <w:rFonts w:ascii="Cambria Math" w:hAnsi="Cambria Math"/>
                  <w:b w:val="0"/>
                  <w:bCs/>
                  <w:i/>
                </w:rPr>
              </m:ctrlPr>
            </m:dPr>
            <m:e>
              <m:r>
                <m:rPr>
                  <m:sty m:val="bi"/>
                </m:rPr>
                <w:rPr>
                  <w:rFonts w:ascii="Cambria Math" w:hAnsi="Cambria Math"/>
                </w:rPr>
                <m:t>note</m:t>
              </m:r>
            </m:e>
          </m:d>
          <m:r>
            <m:rPr>
              <m:sty m:val="bi"/>
            </m:rPr>
            <w:rPr>
              <w:rFonts w:ascii="Cambria Math" w:hAnsi="Cambria Math"/>
            </w:rPr>
            <m:t xml:space="preserve">= </m:t>
          </m:r>
          <m:f>
            <m:fPr>
              <m:ctrlPr>
                <w:rPr>
                  <w:rFonts w:ascii="Cambria Math" w:hAnsi="Cambria Math"/>
                  <w:b w:val="0"/>
                  <w:bCs/>
                  <w:i/>
                </w:rPr>
              </m:ctrlPr>
            </m:fPr>
            <m:num>
              <m:r>
                <m:rPr>
                  <m:sty m:val="bi"/>
                </m:rPr>
                <w:rPr>
                  <w:rFonts w:ascii="Cambria Math" w:hAnsi="Cambria Math"/>
                </w:rPr>
                <m:t>moyenne des notes des tuteurs</m:t>
              </m:r>
              <m:ctrlPr>
                <w:rPr>
                  <w:rFonts w:ascii="Cambria Math" w:hAnsi="Cambria Math"/>
                  <w:i/>
                </w:rPr>
              </m:ctrlPr>
            </m:num>
            <m:den>
              <m:r>
                <m:rPr>
                  <m:sty m:val="bi"/>
                </m:rPr>
                <w:rPr>
                  <w:rFonts w:ascii="Cambria Math" w:hAnsi="Cambria Math"/>
                </w:rPr>
                <m:t>note du tuteur</m:t>
              </m:r>
            </m:den>
          </m:f>
        </m:oMath>
      </m:oMathPara>
    </w:p>
    <w:p w14:paraId="55217881" w14:textId="77777777" w:rsidR="00DA3980" w:rsidRPr="007A18AB" w:rsidRDefault="00DA3980" w:rsidP="00DA3980">
      <w:pPr>
        <w:spacing w:before="240"/>
        <w:jc w:val="both"/>
        <w:rPr>
          <w:rFonts w:asciiTheme="majorHAnsi" w:eastAsiaTheme="majorEastAsia" w:hAnsiTheme="majorHAnsi" w:cstheme="majorBidi"/>
          <w:b w:val="0"/>
          <w:bCs/>
        </w:rPr>
      </w:pPr>
      <m:oMathPara>
        <m:oMath>
          <m:r>
            <m:rPr>
              <m:sty m:val="bi"/>
            </m:rPr>
            <w:rPr>
              <w:rFonts w:ascii="Cambria Math" w:eastAsiaTheme="majorEastAsia" w:hAnsi="Cambria Math" w:cstheme="majorBidi"/>
            </w:rPr>
            <m:t>Tutoré :p</m:t>
          </m:r>
          <m:d>
            <m:dPr>
              <m:ctrlPr>
                <w:rPr>
                  <w:rFonts w:ascii="Cambria Math" w:eastAsiaTheme="majorEastAsia" w:hAnsi="Cambria Math" w:cstheme="majorBidi"/>
                  <w:b w:val="0"/>
                  <w:bCs/>
                  <w:i/>
                </w:rPr>
              </m:ctrlPr>
            </m:dPr>
            <m:e>
              <m:r>
                <m:rPr>
                  <m:sty m:val="bi"/>
                </m:rPr>
                <w:rPr>
                  <w:rFonts w:ascii="Cambria Math" w:eastAsiaTheme="majorEastAsia" w:hAnsi="Cambria Math" w:cstheme="majorBidi"/>
                </w:rPr>
                <m:t>note</m:t>
              </m:r>
            </m:e>
          </m:d>
          <m:r>
            <m:rPr>
              <m:sty m:val="bi"/>
            </m:rPr>
            <w:rPr>
              <w:rFonts w:ascii="Cambria Math" w:eastAsiaTheme="majorEastAsia" w:hAnsi="Cambria Math" w:cstheme="majorBidi"/>
            </w:rPr>
            <m:t xml:space="preserve">= </m:t>
          </m:r>
          <m:f>
            <m:fPr>
              <m:ctrlPr>
                <w:rPr>
                  <w:rFonts w:ascii="Cambria Math" w:eastAsiaTheme="majorEastAsia" w:hAnsi="Cambria Math" w:cstheme="majorBidi"/>
                  <w:b w:val="0"/>
                  <w:bCs/>
                  <w:i/>
                </w:rPr>
              </m:ctrlPr>
            </m:fPr>
            <m:num>
              <m:r>
                <m:rPr>
                  <m:sty m:val="bi"/>
                </m:rPr>
                <w:rPr>
                  <w:rFonts w:ascii="Cambria Math" w:eastAsiaTheme="majorEastAsia" w:hAnsi="Cambria Math" w:cstheme="majorBidi"/>
                </w:rPr>
                <m:t>note du tutoré</m:t>
              </m:r>
              <m:ctrlPr>
                <w:rPr>
                  <w:rFonts w:ascii="Cambria Math" w:eastAsiaTheme="majorEastAsia" w:hAnsi="Cambria Math" w:cstheme="majorBidi"/>
                  <w:i/>
                </w:rPr>
              </m:ctrlPr>
            </m:num>
            <m:den>
              <m:r>
                <m:rPr>
                  <m:sty m:val="bi"/>
                </m:rPr>
                <w:rPr>
                  <w:rFonts w:ascii="Cambria Math" w:eastAsiaTheme="majorEastAsia" w:hAnsi="Cambria Math" w:cstheme="majorBidi"/>
                </w:rPr>
                <m:t>moyenne des notes des tutorés</m:t>
              </m:r>
            </m:den>
          </m:f>
        </m:oMath>
      </m:oMathPara>
    </w:p>
    <w:p w14:paraId="0018C210" w14:textId="77777777" w:rsidR="00DA3980" w:rsidRDefault="00DA3980" w:rsidP="00DA3980">
      <w:pPr>
        <w:keepNext/>
        <w:jc w:val="both"/>
      </w:pPr>
      <w:r w:rsidRPr="00491353">
        <w:rPr>
          <w:noProof/>
        </w:rPr>
        <w:drawing>
          <wp:anchor distT="0" distB="0" distL="114300" distR="114300" simplePos="0" relativeHeight="251654144" behindDoc="0" locked="0" layoutInCell="1" allowOverlap="1" wp14:anchorId="3E4490DD" wp14:editId="6776401B">
            <wp:simplePos x="0" y="0"/>
            <wp:positionH relativeFrom="margin">
              <wp:align>right</wp:align>
            </wp:positionH>
            <wp:positionV relativeFrom="paragraph">
              <wp:posOffset>46355</wp:posOffset>
            </wp:positionV>
            <wp:extent cx="1228725" cy="622935"/>
            <wp:effectExtent l="0" t="0" r="9525" b="5715"/>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228725" cy="622935"/>
                    </a:xfrm>
                    <a:prstGeom prst="rect">
                      <a:avLst/>
                    </a:prstGeom>
                  </pic:spPr>
                </pic:pic>
              </a:graphicData>
            </a:graphic>
            <wp14:sizeRelH relativeFrom="margin">
              <wp14:pctWidth>0</wp14:pctWidth>
            </wp14:sizeRelH>
            <wp14:sizeRelV relativeFrom="margin">
              <wp14:pctHeight>0</wp14:pctHeight>
            </wp14:sizeRelV>
          </wp:anchor>
        </w:drawing>
      </w:r>
      <w:r w:rsidRPr="00946DC8">
        <w:rPr>
          <w:rFonts w:asciiTheme="majorHAnsi" w:eastAsiaTheme="majorEastAsia" w:hAnsiTheme="majorHAnsi" w:cstheme="majorBidi"/>
          <w:b w:val="0"/>
          <w:bCs/>
          <w:noProof/>
        </w:rPr>
        <w:drawing>
          <wp:inline distT="0" distB="0" distL="0" distR="0" wp14:anchorId="3E863323" wp14:editId="3D648BB3">
            <wp:extent cx="6371590" cy="1794510"/>
            <wp:effectExtent l="19050" t="19050" r="10160" b="1524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71590" cy="1794510"/>
                    </a:xfrm>
                    <a:prstGeom prst="rect">
                      <a:avLst/>
                    </a:prstGeom>
                    <a:ln>
                      <a:solidFill>
                        <a:schemeClr val="tx1"/>
                      </a:solidFill>
                    </a:ln>
                  </pic:spPr>
                </pic:pic>
              </a:graphicData>
            </a:graphic>
          </wp:inline>
        </w:drawing>
      </w:r>
    </w:p>
    <w:p w14:paraId="50D98114" w14:textId="77777777" w:rsidR="00DA3980" w:rsidRDefault="00DA3980" w:rsidP="00DA3980">
      <w:pPr>
        <w:pStyle w:val="Lgende"/>
        <w:jc w:val="both"/>
      </w:pPr>
      <w:r>
        <w:t xml:space="preserve">« Evolution du poids de la note en fonction de la moyenne des étudiants », selon les deux ensembles de départ. </w:t>
      </w:r>
    </w:p>
    <w:p w14:paraId="4339CEFB" w14:textId="77777777" w:rsidR="00DA3980" w:rsidRDefault="00DA3980" w:rsidP="00DA3980">
      <w:pPr>
        <w:pStyle w:val="Lgende"/>
        <w:jc w:val="both"/>
      </w:pPr>
      <w:r>
        <w:t xml:space="preserve">En bleu les </w:t>
      </w:r>
      <w:r w:rsidRPr="00FF5BF9">
        <w:rPr>
          <w:color w:val="8496B0" w:themeColor="text2" w:themeTint="99"/>
        </w:rPr>
        <w:t>tuteurs</w:t>
      </w:r>
      <w:r>
        <w:t xml:space="preserve">, en orange les </w:t>
      </w:r>
      <w:r w:rsidRPr="00FF5BF9">
        <w:rPr>
          <w:color w:val="CC9B00"/>
        </w:rPr>
        <w:t>tutorés</w:t>
      </w:r>
    </w:p>
    <w:p w14:paraId="1BC65E2F" w14:textId="77777777" w:rsidR="00DA3980" w:rsidRPr="007F0DBC" w:rsidRDefault="00DA3980" w:rsidP="00DA3980">
      <w:pPr>
        <w:pStyle w:val="Titre3"/>
        <w:jc w:val="both"/>
      </w:pPr>
      <w:bookmarkStart w:id="7" w:name="_Toc102845486"/>
      <w:r>
        <w:lastRenderedPageBreak/>
        <w:t>L’année</w:t>
      </w:r>
      <w:bookmarkEnd w:id="7"/>
    </w:p>
    <w:p w14:paraId="2417F33D" w14:textId="77777777" w:rsidR="00DA3980" w:rsidRDefault="00DA3980" w:rsidP="00DA3980">
      <w:pPr>
        <w:pStyle w:val="Contenu"/>
        <w:spacing w:before="240"/>
        <w:jc w:val="both"/>
      </w:pPr>
      <w:r>
        <w:t>L’année n’a d’intérêt que pour distinguer les tuteurs, elle est ignorée pour les tutorés.</w:t>
      </w:r>
    </w:p>
    <w:p w14:paraId="45DB2D8C" w14:textId="77777777" w:rsidR="00DA3980" w:rsidRDefault="00DA3980" w:rsidP="00DA3980">
      <w:pPr>
        <w:pStyle w:val="Contenu"/>
        <w:jc w:val="both"/>
      </w:pPr>
      <w:r>
        <w:t>Son calcul consiste en l’année maximale, ici 3, divisée par l’année du tuteur.</w:t>
      </w:r>
    </w:p>
    <w:p w14:paraId="046F2B28" w14:textId="77777777" w:rsidR="00DA3980" w:rsidRDefault="00DA3980" w:rsidP="00DA3980">
      <w:pPr>
        <w:pStyle w:val="Contenu"/>
        <w:jc w:val="both"/>
      </w:pPr>
      <w:r>
        <w:t>Les tuteurs de 3</w:t>
      </w:r>
      <w:r w:rsidRPr="00987006">
        <w:rPr>
          <w:vertAlign w:val="superscript"/>
        </w:rPr>
        <w:t>e</w:t>
      </w:r>
      <w:r>
        <w:t xml:space="preserve"> année auront par défaut un avantage sur les 2</w:t>
      </w:r>
      <w:r w:rsidRPr="00987006">
        <w:rPr>
          <w:vertAlign w:val="superscript"/>
        </w:rPr>
        <w:t>e</w:t>
      </w:r>
      <w:r>
        <w:t xml:space="preserve"> année.</w:t>
      </w:r>
    </w:p>
    <w:p w14:paraId="37D74219" w14:textId="77777777" w:rsidR="00DA3980" w:rsidRDefault="00DA3980" w:rsidP="00DA3980">
      <w:pPr>
        <w:pStyle w:val="Contenu"/>
        <w:spacing w:before="240"/>
        <w:jc w:val="both"/>
        <w:rPr>
          <w:rFonts w:ascii="Cambria Math" w:hAnsi="Cambria Math"/>
          <w:oMath/>
        </w:rPr>
        <w:sectPr w:rsidR="00DA3980" w:rsidSect="00193225">
          <w:headerReference w:type="default" r:id="rId18"/>
          <w:footerReference w:type="default" r:id="rId19"/>
          <w:type w:val="continuous"/>
          <w:pgSz w:w="11906" w:h="16838" w:code="9"/>
          <w:pgMar w:top="720" w:right="936" w:bottom="720" w:left="936" w:header="0" w:footer="289" w:gutter="0"/>
          <w:pgNumType w:start="3"/>
          <w:cols w:space="720"/>
          <w:titlePg/>
          <w:docGrid w:linePitch="382"/>
        </w:sectPr>
      </w:pPr>
    </w:p>
    <w:p w14:paraId="580F8522" w14:textId="77777777" w:rsidR="00DA3980" w:rsidRPr="00987006" w:rsidRDefault="00DA3980" w:rsidP="00DA3980">
      <w:pPr>
        <w:pStyle w:val="Contenu"/>
        <w:spacing w:before="240"/>
        <w:jc w:val="both"/>
      </w:pPr>
      <m:oMathPara>
        <m:oMath>
          <m:r>
            <w:rPr>
              <w:rFonts w:ascii="Cambria Math" w:hAnsi="Cambria Math"/>
            </w:rPr>
            <m:t>p</m:t>
          </m:r>
          <m:d>
            <m:dPr>
              <m:ctrlPr>
                <w:rPr>
                  <w:rFonts w:ascii="Cambria Math" w:hAnsi="Cambria Math"/>
                  <w:i/>
                </w:rPr>
              </m:ctrlPr>
            </m:dPr>
            <m:e>
              <m:r>
                <w:rPr>
                  <w:rFonts w:ascii="Cambria Math" w:hAnsi="Cambria Math"/>
                </w:rPr>
                <m:t>année</m:t>
              </m:r>
            </m:e>
          </m:d>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année du tuteur</m:t>
              </m:r>
            </m:den>
          </m:f>
        </m:oMath>
      </m:oMathPara>
    </w:p>
    <w:p w14:paraId="66735133" w14:textId="77777777" w:rsidR="00DA3980" w:rsidRPr="00987006" w:rsidRDefault="00DA3980" w:rsidP="00DA3980">
      <w:pPr>
        <w:pStyle w:val="Contenu"/>
        <w:spacing w:before="240"/>
        <w:jc w:val="both"/>
      </w:pPr>
      <m:oMath>
        <m:r>
          <w:rPr>
            <w:rFonts w:ascii="Cambria Math" w:hAnsi="Cambria Math"/>
          </w:rPr>
          <m:t xml:space="preserve">p </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3</m:t>
                  </m:r>
                </m:e>
              </m:mr>
            </m:m>
          </m:e>
        </m:d>
        <m:r>
          <w:rPr>
            <w:rFonts w:ascii="Cambria Math" w:hAnsi="Cambria Math"/>
          </w:rPr>
          <m:t xml:space="preserve">= </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1.5</m:t>
                  </m:r>
                </m:e>
              </m:mr>
              <m:mr>
                <m:e>
                  <m:r>
                    <w:rPr>
                      <w:rFonts w:ascii="Cambria Math" w:hAnsi="Cambria Math"/>
                    </w:rPr>
                    <m:t>1</m:t>
                  </m:r>
                </m:e>
              </m:mr>
            </m:m>
          </m:e>
        </m:d>
        <m:r>
          <w:rPr>
            <w:rFonts w:ascii="Cambria Math" w:hAnsi="Cambria Math"/>
          </w:rPr>
          <m:t xml:space="preserve"> </m:t>
        </m:r>
      </m:oMath>
      <w:r>
        <w:t xml:space="preserve"> </w:t>
      </w:r>
    </w:p>
    <w:p w14:paraId="70FF0849" w14:textId="77777777" w:rsidR="00DA3980" w:rsidRPr="001B169E" w:rsidRDefault="00DA3980" w:rsidP="00DA3980">
      <w:pPr>
        <w:pStyle w:val="Titre3"/>
        <w:jc w:val="both"/>
        <w:sectPr w:rsidR="00DA3980" w:rsidRPr="001B169E" w:rsidSect="00DA3980">
          <w:headerReference w:type="default" r:id="rId20"/>
          <w:footerReference w:type="default" r:id="rId21"/>
          <w:type w:val="continuous"/>
          <w:pgSz w:w="11906" w:h="16838" w:code="9"/>
          <w:pgMar w:top="720" w:right="936" w:bottom="720" w:left="936" w:header="0" w:footer="289" w:gutter="0"/>
          <w:pgNumType w:start="1"/>
          <w:cols w:num="2" w:space="720"/>
          <w:titlePg/>
          <w:docGrid w:linePitch="382"/>
        </w:sectPr>
      </w:pPr>
    </w:p>
    <w:p w14:paraId="02EDD4E8" w14:textId="77777777" w:rsidR="00DA3980" w:rsidRDefault="00DA3980" w:rsidP="00DA3980">
      <w:pPr>
        <w:pStyle w:val="Titre3"/>
        <w:numPr>
          <w:ilvl w:val="0"/>
          <w:numId w:val="0"/>
        </w:numPr>
        <w:ind w:left="1440"/>
        <w:jc w:val="both"/>
      </w:pPr>
    </w:p>
    <w:p w14:paraId="790D6979" w14:textId="77777777" w:rsidR="00DA3980" w:rsidRDefault="00DA3980" w:rsidP="00DA3980">
      <w:pPr>
        <w:pStyle w:val="Titre3"/>
        <w:jc w:val="both"/>
      </w:pPr>
      <w:bookmarkStart w:id="8" w:name="_Toc102845487"/>
      <w:r>
        <w:t>Les absences</w:t>
      </w:r>
      <w:bookmarkEnd w:id="8"/>
    </w:p>
    <w:p w14:paraId="129432B6" w14:textId="77777777" w:rsidR="00DA3980" w:rsidRDefault="00DA3980" w:rsidP="00DA3980">
      <w:pPr>
        <w:pStyle w:val="Contenu"/>
        <w:spacing w:before="240"/>
        <w:jc w:val="both"/>
      </w:pPr>
      <w:r>
        <w:t xml:space="preserve">Ici, tutorés et tuteurs sont impactés de la même manière. </w:t>
      </w:r>
    </w:p>
    <w:p w14:paraId="5A6A1BF3" w14:textId="77777777" w:rsidR="00DA3980" w:rsidRDefault="00DA3980" w:rsidP="00DA3980">
      <w:pPr>
        <w:pStyle w:val="Contenu"/>
        <w:jc w:val="both"/>
      </w:pPr>
      <w:r>
        <w:t>Nous prenons la racine carrée du quotient de la division du nombre d’absences plus un par la moyenne du nombre d’absences des étudiants (tuteurs ou tutorés) plus un. Les étudiants les plus assidus seront, de fait, avantagés alors que ceux plus absents que la moyenne seront pénalisés.</w:t>
      </w:r>
    </w:p>
    <w:p w14:paraId="33BF1D15" w14:textId="77777777" w:rsidR="00DA3980" w:rsidRDefault="00DA3980" w:rsidP="00DA3980">
      <w:pPr>
        <w:pStyle w:val="Contenu"/>
        <w:jc w:val="both"/>
      </w:pPr>
    </w:p>
    <w:p w14:paraId="45CB865F" w14:textId="77777777" w:rsidR="00DA3980" w:rsidRPr="00301196" w:rsidRDefault="00DA3980" w:rsidP="00DA3980">
      <w:pPr>
        <w:pStyle w:val="Contenu"/>
        <w:jc w:val="both"/>
        <w:rPr>
          <w:sz w:val="24"/>
          <w:szCs w:val="20"/>
        </w:rPr>
      </w:pPr>
      <m:oMath>
        <m:r>
          <w:rPr>
            <w:rFonts w:ascii="Cambria Math" w:hAnsi="Cambria Math"/>
            <w:sz w:val="24"/>
            <w:szCs w:val="20"/>
          </w:rPr>
          <m:t>p</m:t>
        </m:r>
        <m:d>
          <m:dPr>
            <m:ctrlPr>
              <w:rPr>
                <w:rFonts w:ascii="Cambria Math" w:hAnsi="Cambria Math"/>
                <w:i/>
                <w:sz w:val="24"/>
                <w:szCs w:val="20"/>
              </w:rPr>
            </m:ctrlPr>
          </m:dPr>
          <m:e>
            <m:r>
              <w:rPr>
                <w:rFonts w:ascii="Cambria Math" w:hAnsi="Cambria Math"/>
                <w:sz w:val="24"/>
                <w:szCs w:val="20"/>
              </w:rPr>
              <m:t>absence</m:t>
            </m:r>
          </m:e>
        </m:d>
        <m:r>
          <w:rPr>
            <w:rFonts w:ascii="Cambria Math" w:hAnsi="Cambria Math"/>
            <w:sz w:val="24"/>
            <w:szCs w:val="20"/>
          </w:rPr>
          <m:t>=</m:t>
        </m:r>
        <m:rad>
          <m:radPr>
            <m:degHide m:val="1"/>
            <m:ctrlPr>
              <w:rPr>
                <w:rFonts w:ascii="Cambria Math" w:hAnsi="Cambria Math"/>
                <w:i/>
                <w:sz w:val="24"/>
                <w:szCs w:val="20"/>
              </w:rPr>
            </m:ctrlPr>
          </m:radPr>
          <m:deg/>
          <m:e>
            <m:f>
              <m:fPr>
                <m:ctrlPr>
                  <w:rPr>
                    <w:rFonts w:ascii="Cambria Math" w:hAnsi="Cambria Math"/>
                    <w:i/>
                    <w:sz w:val="24"/>
                    <w:szCs w:val="20"/>
                  </w:rPr>
                </m:ctrlPr>
              </m:fPr>
              <m:num>
                <m:r>
                  <w:rPr>
                    <w:rFonts w:ascii="Cambria Math" w:hAnsi="Cambria Math"/>
                    <w:sz w:val="24"/>
                    <w:szCs w:val="20"/>
                  </w:rPr>
                  <m:t xml:space="preserve">1+nombre </m:t>
                </m:r>
                <m:sSup>
                  <m:sSupPr>
                    <m:ctrlPr>
                      <w:rPr>
                        <w:rFonts w:ascii="Cambria Math" w:hAnsi="Cambria Math"/>
                        <w:i/>
                        <w:sz w:val="24"/>
                        <w:szCs w:val="20"/>
                      </w:rPr>
                    </m:ctrlPr>
                  </m:sSupPr>
                  <m:e>
                    <m:r>
                      <w:rPr>
                        <w:rFonts w:ascii="Cambria Math" w:hAnsi="Cambria Math"/>
                        <w:sz w:val="24"/>
                        <w:szCs w:val="20"/>
                      </w:rPr>
                      <m:t>d</m:t>
                    </m:r>
                  </m:e>
                  <m:sup>
                    <m:r>
                      <w:rPr>
                        <w:rFonts w:ascii="Cambria Math" w:hAnsi="Cambria Math"/>
                        <w:sz w:val="24"/>
                        <w:szCs w:val="20"/>
                      </w:rPr>
                      <m:t>'</m:t>
                    </m:r>
                  </m:sup>
                </m:sSup>
                <m:r>
                  <w:rPr>
                    <w:rFonts w:ascii="Cambria Math" w:hAnsi="Cambria Math"/>
                    <w:sz w:val="24"/>
                    <w:szCs w:val="20"/>
                  </w:rPr>
                  <m:t>absences</m:t>
                </m:r>
              </m:num>
              <m:den>
                <m:r>
                  <w:rPr>
                    <w:rFonts w:ascii="Cambria Math" w:hAnsi="Cambria Math"/>
                    <w:sz w:val="24"/>
                    <w:szCs w:val="20"/>
                  </w:rPr>
                  <m:t xml:space="preserve">1+moyenne du nombre </m:t>
                </m:r>
                <m:sSup>
                  <m:sSupPr>
                    <m:ctrlPr>
                      <w:rPr>
                        <w:rFonts w:ascii="Cambria Math" w:hAnsi="Cambria Math"/>
                        <w:i/>
                        <w:sz w:val="24"/>
                        <w:szCs w:val="20"/>
                      </w:rPr>
                    </m:ctrlPr>
                  </m:sSupPr>
                  <m:e>
                    <m:r>
                      <w:rPr>
                        <w:rFonts w:ascii="Cambria Math" w:hAnsi="Cambria Math"/>
                        <w:sz w:val="24"/>
                        <w:szCs w:val="20"/>
                      </w:rPr>
                      <m:t>d</m:t>
                    </m:r>
                  </m:e>
                  <m:sup>
                    <m:r>
                      <w:rPr>
                        <w:rFonts w:ascii="Cambria Math" w:hAnsi="Cambria Math"/>
                        <w:sz w:val="24"/>
                        <w:szCs w:val="20"/>
                      </w:rPr>
                      <m:t>'</m:t>
                    </m:r>
                  </m:sup>
                </m:sSup>
                <m:r>
                  <w:rPr>
                    <w:rFonts w:ascii="Cambria Math" w:hAnsi="Cambria Math"/>
                    <w:sz w:val="24"/>
                    <w:szCs w:val="20"/>
                  </w:rPr>
                  <m:t>absences parmi les étudiants</m:t>
                </m:r>
              </m:den>
            </m:f>
          </m:e>
        </m:rad>
      </m:oMath>
      <w:r>
        <w:rPr>
          <w:sz w:val="24"/>
          <w:szCs w:val="20"/>
        </w:rPr>
        <w:t xml:space="preserve"> </w:t>
      </w:r>
    </w:p>
    <w:p w14:paraId="2BEEB8E3" w14:textId="77777777" w:rsidR="00DA3980" w:rsidRDefault="00DA3980" w:rsidP="00DA3980">
      <w:pPr>
        <w:pStyle w:val="Contenu"/>
        <w:jc w:val="both"/>
      </w:pPr>
    </w:p>
    <w:p w14:paraId="0037B629" w14:textId="77777777" w:rsidR="00DA3980" w:rsidRDefault="00DA3980" w:rsidP="00DA3980">
      <w:pPr>
        <w:pStyle w:val="Contenu"/>
        <w:keepNext/>
        <w:jc w:val="both"/>
      </w:pPr>
      <w:r w:rsidRPr="00E43E20">
        <w:rPr>
          <w:noProof/>
          <w:sz w:val="24"/>
          <w:szCs w:val="20"/>
        </w:rPr>
        <w:drawing>
          <wp:anchor distT="0" distB="0" distL="114300" distR="114300" simplePos="0" relativeHeight="251664384" behindDoc="0" locked="0" layoutInCell="1" allowOverlap="1" wp14:anchorId="55501E87" wp14:editId="7DB00C56">
            <wp:simplePos x="0" y="0"/>
            <wp:positionH relativeFrom="column">
              <wp:posOffset>415448</wp:posOffset>
            </wp:positionH>
            <wp:positionV relativeFrom="paragraph">
              <wp:posOffset>84335</wp:posOffset>
            </wp:positionV>
            <wp:extent cx="1552755" cy="803779"/>
            <wp:effectExtent l="0" t="0" r="0" b="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552755" cy="803779"/>
                    </a:xfrm>
                    <a:prstGeom prst="rect">
                      <a:avLst/>
                    </a:prstGeom>
                  </pic:spPr>
                </pic:pic>
              </a:graphicData>
            </a:graphic>
            <wp14:sizeRelH relativeFrom="margin">
              <wp14:pctWidth>0</wp14:pctWidth>
            </wp14:sizeRelH>
            <wp14:sizeRelV relativeFrom="margin">
              <wp14:pctHeight>0</wp14:pctHeight>
            </wp14:sizeRelV>
          </wp:anchor>
        </w:drawing>
      </w:r>
      <w:r w:rsidRPr="00E43E20">
        <w:rPr>
          <w:noProof/>
        </w:rPr>
        <w:drawing>
          <wp:inline distT="0" distB="0" distL="0" distR="0" wp14:anchorId="65D643A3" wp14:editId="67EDC2EB">
            <wp:extent cx="6371590" cy="1704544"/>
            <wp:effectExtent l="19050" t="19050" r="10160" b="1016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88641" cy="1709106"/>
                    </a:xfrm>
                    <a:prstGeom prst="rect">
                      <a:avLst/>
                    </a:prstGeom>
                    <a:ln>
                      <a:solidFill>
                        <a:schemeClr val="tx1"/>
                      </a:solidFill>
                    </a:ln>
                  </pic:spPr>
                </pic:pic>
              </a:graphicData>
            </a:graphic>
          </wp:inline>
        </w:drawing>
      </w:r>
    </w:p>
    <w:p w14:paraId="7453E043" w14:textId="77777777" w:rsidR="00DA3980" w:rsidRDefault="00DA3980" w:rsidP="00DA3980">
      <w:pPr>
        <w:pStyle w:val="Lgende"/>
        <w:jc w:val="both"/>
      </w:pPr>
      <w:r>
        <w:t>« Évolution du poids du nombre absences en fonction du nombre moyen d’absences parmi les étudiants », selon les ensembles de départ.</w:t>
      </w:r>
    </w:p>
    <w:p w14:paraId="50CF7256" w14:textId="77777777" w:rsidR="00DA3980" w:rsidRPr="00C07C6A" w:rsidRDefault="00DA3980" w:rsidP="00DA3980">
      <w:pPr>
        <w:pStyle w:val="Lgende"/>
        <w:jc w:val="both"/>
        <w:rPr>
          <w:color w:val="CC9B00"/>
        </w:rPr>
      </w:pPr>
      <w:r>
        <w:t xml:space="preserve">En bleu les </w:t>
      </w:r>
      <w:r w:rsidRPr="00FF5BF9">
        <w:rPr>
          <w:color w:val="8496B0" w:themeColor="text2" w:themeTint="99"/>
        </w:rPr>
        <w:t>tuteurs</w:t>
      </w:r>
      <w:r>
        <w:t xml:space="preserve">, en orange les </w:t>
      </w:r>
      <w:r w:rsidRPr="00FF5BF9">
        <w:rPr>
          <w:color w:val="CC9B00"/>
        </w:rPr>
        <w:t>tutorés</w:t>
      </w:r>
    </w:p>
    <w:p w14:paraId="4162292E" w14:textId="77777777" w:rsidR="00DA3980" w:rsidRDefault="00DA3980" w:rsidP="00DA3980">
      <w:pPr>
        <w:pStyle w:val="Titre3"/>
        <w:jc w:val="both"/>
      </w:pPr>
      <w:bookmarkStart w:id="9" w:name="_Toc102845488"/>
      <w:r>
        <w:t>La motivation</w:t>
      </w:r>
      <w:bookmarkEnd w:id="9"/>
    </w:p>
    <w:p w14:paraId="6DD29EAD" w14:textId="77777777" w:rsidR="00DA3980" w:rsidRDefault="00DA3980" w:rsidP="00DA3980">
      <w:pPr>
        <w:pStyle w:val="Contenu"/>
        <w:spacing w:before="240"/>
        <w:jc w:val="both"/>
      </w:pPr>
      <w:r>
        <w:t>La motivation est pour nous un critère important, c’est pour cela qu’elle se comporte comme un coefficient pour le reste des facteurs. Elle n’a cependant pas de calcul particulier, une note de A à C sera accordée par l’enseignant lors de l’inscription au tutorat. ‘A’ sera inférieur à 1 afin de diminuer le poids, ‘B’ n’aura aucun effet et ‘</w:t>
      </w:r>
      <w:proofErr w:type="gramStart"/>
      <w:r>
        <w:t>C’ augmentera</w:t>
      </w:r>
      <w:proofErr w:type="gramEnd"/>
      <w:r>
        <w:t xml:space="preserve"> légèrement le poids.</w:t>
      </w:r>
    </w:p>
    <w:p w14:paraId="441E524D" w14:textId="77777777" w:rsidR="00DA3980" w:rsidRPr="001C65B8" w:rsidRDefault="00C45470" w:rsidP="00DA3980">
      <w:pPr>
        <w:pStyle w:val="Contenu"/>
        <w:jc w:val="both"/>
      </w:pPr>
      <m:oMathPara>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A</m:t>
                    </m:r>
                  </m:e>
                </m:mr>
                <m:mr>
                  <m:e>
                    <m:r>
                      <w:rPr>
                        <w:rFonts w:ascii="Cambria Math" w:hAnsi="Cambria Math"/>
                      </w:rPr>
                      <m:t>B</m:t>
                    </m:r>
                  </m:e>
                </m:mr>
                <m:mr>
                  <m:e>
                    <m:r>
                      <w:rPr>
                        <w:rFonts w:ascii="Cambria Math" w:hAnsi="Cambria Math"/>
                      </w:rPr>
                      <m:t>C</m:t>
                    </m:r>
                  </m:e>
                </m:mr>
              </m:m>
            </m:e>
          </m:d>
          <m:r>
            <w:rPr>
              <w:rFonts w:ascii="Cambria Math" w:hAnsi="Cambria Math"/>
            </w:rPr>
            <m:t xml:space="preserve">= </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0.9</m:t>
                    </m:r>
                  </m:e>
                </m:mr>
                <m:mr>
                  <m:e>
                    <m:r>
                      <w:rPr>
                        <w:rFonts w:ascii="Cambria Math" w:hAnsi="Cambria Math"/>
                      </w:rPr>
                      <m:t>1.0</m:t>
                    </m:r>
                  </m:e>
                </m:mr>
                <m:mr>
                  <m:e>
                    <m:r>
                      <w:rPr>
                        <w:rFonts w:ascii="Cambria Math" w:hAnsi="Cambria Math"/>
                      </w:rPr>
                      <m:t>1.1</m:t>
                    </m:r>
                  </m:e>
                </m:mr>
              </m:m>
            </m:e>
          </m:d>
        </m:oMath>
      </m:oMathPara>
    </w:p>
    <w:p w14:paraId="5A482CC3" w14:textId="77777777" w:rsidR="00DA3980" w:rsidRDefault="00DA3980" w:rsidP="00DA3980">
      <w:pPr>
        <w:pStyle w:val="Titre3"/>
        <w:jc w:val="both"/>
      </w:pPr>
      <w:bookmarkStart w:id="10" w:name="_Toc102845489"/>
      <w:r>
        <w:lastRenderedPageBreak/>
        <w:t>Synthèse des facteurs</w:t>
      </w:r>
      <w:bookmarkEnd w:id="10"/>
    </w:p>
    <w:p w14:paraId="1DEA180C" w14:textId="77777777" w:rsidR="00DA3980" w:rsidRDefault="00DA3980" w:rsidP="00DA3980">
      <w:pPr>
        <w:keepNext/>
        <w:spacing w:before="240"/>
        <w:jc w:val="both"/>
      </w:pPr>
      <w:r w:rsidRPr="0039376C">
        <w:rPr>
          <w:noProof/>
        </w:rPr>
        <w:drawing>
          <wp:anchor distT="0" distB="0" distL="114300" distR="114300" simplePos="0" relativeHeight="251659264" behindDoc="0" locked="0" layoutInCell="1" allowOverlap="1" wp14:anchorId="275B9122" wp14:editId="7EDB7E12">
            <wp:simplePos x="0" y="0"/>
            <wp:positionH relativeFrom="margin">
              <wp:posOffset>4718649</wp:posOffset>
            </wp:positionH>
            <wp:positionV relativeFrom="paragraph">
              <wp:posOffset>210856</wp:posOffset>
            </wp:positionV>
            <wp:extent cx="1617658" cy="1012166"/>
            <wp:effectExtent l="0" t="0" r="1905"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617658" cy="1012166"/>
                    </a:xfrm>
                    <a:prstGeom prst="rect">
                      <a:avLst/>
                    </a:prstGeom>
                  </pic:spPr>
                </pic:pic>
              </a:graphicData>
            </a:graphic>
            <wp14:sizeRelH relativeFrom="margin">
              <wp14:pctWidth>0</wp14:pctWidth>
            </wp14:sizeRelH>
            <wp14:sizeRelV relativeFrom="margin">
              <wp14:pctHeight>0</wp14:pctHeight>
            </wp14:sizeRelV>
          </wp:anchor>
        </w:drawing>
      </w:r>
      <w:r w:rsidRPr="0039376C">
        <w:rPr>
          <w:noProof/>
        </w:rPr>
        <w:drawing>
          <wp:inline distT="0" distB="0" distL="0" distR="0" wp14:anchorId="458065A2" wp14:editId="69C7E3AC">
            <wp:extent cx="6371590" cy="1849120"/>
            <wp:effectExtent l="19050" t="19050" r="10160" b="1778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71590" cy="1849120"/>
                    </a:xfrm>
                    <a:prstGeom prst="rect">
                      <a:avLst/>
                    </a:prstGeom>
                    <a:ln>
                      <a:solidFill>
                        <a:schemeClr val="tx1"/>
                      </a:solidFill>
                    </a:ln>
                  </pic:spPr>
                </pic:pic>
              </a:graphicData>
            </a:graphic>
          </wp:inline>
        </w:drawing>
      </w:r>
    </w:p>
    <w:p w14:paraId="38A94AB8" w14:textId="77777777" w:rsidR="00DA3980" w:rsidRDefault="00DA3980" w:rsidP="00DA3980">
      <w:pPr>
        <w:pStyle w:val="Lgende"/>
        <w:jc w:val="both"/>
      </w:pPr>
      <w:r>
        <w:t xml:space="preserve">« Évolution du poids d’un étudiant à motivation neutre et sans absence », selon l’échantillon de départ. </w:t>
      </w:r>
    </w:p>
    <w:p w14:paraId="51A43DD3" w14:textId="77777777" w:rsidR="00DA3980" w:rsidRPr="00917463" w:rsidRDefault="00DA3980" w:rsidP="00DA3980">
      <w:pPr>
        <w:pStyle w:val="Lgende"/>
        <w:jc w:val="both"/>
        <w:rPr>
          <w:color w:val="CC9B00"/>
        </w:rPr>
      </w:pPr>
      <w:r>
        <w:t xml:space="preserve">En bleu les </w:t>
      </w:r>
      <w:r w:rsidRPr="00FF5BF9">
        <w:rPr>
          <w:color w:val="8496B0" w:themeColor="text2" w:themeTint="99"/>
        </w:rPr>
        <w:t>tuteurs</w:t>
      </w:r>
      <w:r>
        <w:rPr>
          <w:color w:val="8496B0" w:themeColor="text2" w:themeTint="99"/>
        </w:rPr>
        <w:t xml:space="preserve"> de 2</w:t>
      </w:r>
      <w:r w:rsidRPr="00BE665D">
        <w:rPr>
          <w:color w:val="8496B0" w:themeColor="text2" w:themeTint="99"/>
          <w:vertAlign w:val="superscript"/>
        </w:rPr>
        <w:t>e</w:t>
      </w:r>
      <w:r>
        <w:rPr>
          <w:color w:val="8496B0" w:themeColor="text2" w:themeTint="99"/>
        </w:rPr>
        <w:t xml:space="preserve"> année</w:t>
      </w:r>
      <w:r>
        <w:t>,</w:t>
      </w:r>
      <w:r w:rsidRPr="00BE665D">
        <w:t xml:space="preserve"> </w:t>
      </w:r>
      <w:r>
        <w:t xml:space="preserve">en vert les </w:t>
      </w:r>
      <w:r w:rsidRPr="00042FF9">
        <w:rPr>
          <w:color w:val="1F4E79" w:themeColor="accent5" w:themeShade="80"/>
        </w:rPr>
        <w:t>tuteurs de 3</w:t>
      </w:r>
      <w:r w:rsidRPr="00042FF9">
        <w:rPr>
          <w:color w:val="1F4E79" w:themeColor="accent5" w:themeShade="80"/>
          <w:vertAlign w:val="superscript"/>
        </w:rPr>
        <w:t>e</w:t>
      </w:r>
      <w:r w:rsidRPr="00042FF9">
        <w:rPr>
          <w:color w:val="1F4E79" w:themeColor="accent5" w:themeShade="80"/>
        </w:rPr>
        <w:t xml:space="preserve"> année </w:t>
      </w:r>
      <w:r>
        <w:t xml:space="preserve">et en orange les </w:t>
      </w:r>
      <w:r w:rsidRPr="00FF5BF9">
        <w:rPr>
          <w:color w:val="CC9B00"/>
        </w:rPr>
        <w:t>tutorés</w:t>
      </w:r>
    </w:p>
    <w:p w14:paraId="24E49E59" w14:textId="77777777" w:rsidR="00DA3980" w:rsidRDefault="00DA3980" w:rsidP="00DA3980">
      <w:pPr>
        <w:pStyle w:val="Titre3"/>
        <w:jc w:val="both"/>
      </w:pPr>
      <w:bookmarkStart w:id="11" w:name="_Toc102845490"/>
      <w:r>
        <w:t>Proto-matrice d’adjacence</w:t>
      </w:r>
      <w:bookmarkEnd w:id="11"/>
    </w:p>
    <w:p w14:paraId="719B75E0" w14:textId="77777777" w:rsidR="00DA3980" w:rsidRPr="00FE1E83" w:rsidRDefault="00DA3980" w:rsidP="00DA3980">
      <w:pPr>
        <w:pStyle w:val="Contenu"/>
        <w:spacing w:before="240"/>
        <w:jc w:val="both"/>
      </w:pPr>
      <w:r>
        <w:t>Notre calcul des poids donne lieu à la matrice suivante (</w:t>
      </w:r>
      <w:r w:rsidRPr="006A432A">
        <w:rPr>
          <w:rFonts w:cstheme="minorHAnsi"/>
          <w:b/>
          <w:bCs/>
        </w:rPr>
        <w:t>π</w:t>
      </w:r>
      <w:r w:rsidRPr="006A432A">
        <w:rPr>
          <w:b/>
          <w:bCs/>
        </w:rPr>
        <w:t>G</w:t>
      </w:r>
      <w:r>
        <w:t>)</w:t>
      </w:r>
    </w:p>
    <w:tbl>
      <w:tblPr>
        <w:tblW w:w="6296" w:type="dxa"/>
        <w:tblCellMar>
          <w:left w:w="70" w:type="dxa"/>
          <w:right w:w="70" w:type="dxa"/>
        </w:tblCellMar>
        <w:tblLook w:val="04A0" w:firstRow="1" w:lastRow="0" w:firstColumn="1" w:lastColumn="0" w:noHBand="0" w:noVBand="1"/>
      </w:tblPr>
      <w:tblGrid>
        <w:gridCol w:w="1555"/>
        <w:gridCol w:w="859"/>
        <w:gridCol w:w="1156"/>
        <w:gridCol w:w="1049"/>
        <w:gridCol w:w="986"/>
        <w:gridCol w:w="806"/>
      </w:tblGrid>
      <w:tr w:rsidR="00DA3980" w:rsidRPr="00FE1E83" w14:paraId="40AE0B6F" w14:textId="77777777" w:rsidTr="00431AFC">
        <w:trPr>
          <w:trHeight w:val="283"/>
        </w:trPr>
        <w:tc>
          <w:tcPr>
            <w:tcW w:w="1555" w:type="dxa"/>
            <w:tcBorders>
              <w:top w:val="single" w:sz="4" w:space="0" w:color="auto"/>
              <w:left w:val="single" w:sz="4" w:space="0" w:color="auto"/>
              <w:bottom w:val="single" w:sz="4" w:space="0" w:color="auto"/>
              <w:right w:val="single" w:sz="4" w:space="0" w:color="auto"/>
              <w:tl2br w:val="single" w:sz="4" w:space="0" w:color="auto"/>
            </w:tcBorders>
            <w:shd w:val="clear" w:color="auto" w:fill="auto"/>
            <w:noWrap/>
            <w:vAlign w:val="center"/>
            <w:hideMark/>
          </w:tcPr>
          <w:p w14:paraId="7405FF65" w14:textId="77777777" w:rsidR="00DA3980" w:rsidRPr="00FE1E83" w:rsidRDefault="00DA3980" w:rsidP="00431AFC">
            <w:pPr>
              <w:spacing w:line="240" w:lineRule="auto"/>
              <w:jc w:val="both"/>
              <w:rPr>
                <w:rFonts w:ascii="Cambria Math" w:eastAsia="Times New Roman" w:hAnsi="Cambria Math" w:cs="Times New Roman"/>
                <w:b w:val="0"/>
                <w:bCs/>
                <w:i/>
                <w:iCs/>
                <w:color w:val="auto"/>
                <w:sz w:val="20"/>
                <w:szCs w:val="20"/>
                <w:lang w:eastAsia="fr-FR"/>
              </w:rPr>
            </w:pPr>
            <w:r w:rsidRPr="00A733A1">
              <w:rPr>
                <w:rFonts w:ascii="Cambria Math" w:eastAsia="Times New Roman" w:hAnsi="Cambria Math" w:cs="Times New Roman"/>
                <w:b w:val="0"/>
                <w:bCs/>
                <w:i/>
                <w:iCs/>
                <w:color w:val="auto"/>
                <w:sz w:val="22"/>
                <w:lang w:eastAsia="fr-FR"/>
              </w:rPr>
              <w:t>Tutoré, Tuteur</w:t>
            </w:r>
          </w:p>
        </w:tc>
        <w:tc>
          <w:tcPr>
            <w:tcW w:w="744" w:type="dxa"/>
            <w:tcBorders>
              <w:top w:val="single" w:sz="4" w:space="0" w:color="auto"/>
              <w:left w:val="single" w:sz="4" w:space="0" w:color="auto"/>
              <w:bottom w:val="nil"/>
              <w:right w:val="nil"/>
            </w:tcBorders>
            <w:shd w:val="clear" w:color="auto" w:fill="auto"/>
            <w:noWrap/>
            <w:vAlign w:val="center"/>
            <w:hideMark/>
          </w:tcPr>
          <w:p w14:paraId="2523AA9F"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Vincent</w:t>
            </w:r>
          </w:p>
        </w:tc>
        <w:tc>
          <w:tcPr>
            <w:tcW w:w="1156" w:type="dxa"/>
            <w:tcBorders>
              <w:top w:val="single" w:sz="4" w:space="0" w:color="auto"/>
              <w:left w:val="nil"/>
              <w:bottom w:val="nil"/>
              <w:right w:val="nil"/>
            </w:tcBorders>
            <w:shd w:val="clear" w:color="auto" w:fill="auto"/>
            <w:noWrap/>
            <w:vAlign w:val="center"/>
            <w:hideMark/>
          </w:tcPr>
          <w:p w14:paraId="64556303"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Jacqueline</w:t>
            </w:r>
          </w:p>
        </w:tc>
        <w:tc>
          <w:tcPr>
            <w:tcW w:w="1049" w:type="dxa"/>
            <w:tcBorders>
              <w:top w:val="single" w:sz="4" w:space="0" w:color="auto"/>
              <w:left w:val="nil"/>
              <w:bottom w:val="nil"/>
              <w:right w:val="nil"/>
            </w:tcBorders>
            <w:shd w:val="clear" w:color="auto" w:fill="auto"/>
            <w:noWrap/>
            <w:vAlign w:val="center"/>
            <w:hideMark/>
          </w:tcPr>
          <w:p w14:paraId="3AC44E58"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Pénélope</w:t>
            </w:r>
          </w:p>
        </w:tc>
        <w:tc>
          <w:tcPr>
            <w:tcW w:w="986" w:type="dxa"/>
            <w:tcBorders>
              <w:top w:val="single" w:sz="4" w:space="0" w:color="auto"/>
              <w:left w:val="nil"/>
              <w:bottom w:val="nil"/>
              <w:right w:val="nil"/>
            </w:tcBorders>
            <w:shd w:val="clear" w:color="auto" w:fill="auto"/>
            <w:noWrap/>
            <w:vAlign w:val="center"/>
            <w:hideMark/>
          </w:tcPr>
          <w:p w14:paraId="17FE6129"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Édouard</w:t>
            </w:r>
          </w:p>
        </w:tc>
        <w:tc>
          <w:tcPr>
            <w:tcW w:w="806" w:type="dxa"/>
            <w:tcBorders>
              <w:top w:val="single" w:sz="4" w:space="0" w:color="auto"/>
              <w:left w:val="nil"/>
              <w:bottom w:val="nil"/>
              <w:right w:val="single" w:sz="4" w:space="0" w:color="auto"/>
            </w:tcBorders>
            <w:shd w:val="clear" w:color="auto" w:fill="auto"/>
            <w:noWrap/>
            <w:vAlign w:val="center"/>
            <w:hideMark/>
          </w:tcPr>
          <w:p w14:paraId="14E2178C"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Olivier</w:t>
            </w:r>
          </w:p>
        </w:tc>
      </w:tr>
      <w:tr w:rsidR="00DA3980" w:rsidRPr="00FE1E83" w14:paraId="0A703CAE" w14:textId="77777777" w:rsidTr="00431AFC">
        <w:trPr>
          <w:trHeight w:val="283"/>
        </w:trPr>
        <w:tc>
          <w:tcPr>
            <w:tcW w:w="1555" w:type="dxa"/>
            <w:tcBorders>
              <w:top w:val="single" w:sz="4" w:space="0" w:color="auto"/>
              <w:left w:val="single" w:sz="4" w:space="0" w:color="auto"/>
              <w:bottom w:val="nil"/>
              <w:right w:val="nil"/>
            </w:tcBorders>
            <w:shd w:val="clear" w:color="auto" w:fill="auto"/>
            <w:noWrap/>
            <w:vAlign w:val="center"/>
            <w:hideMark/>
          </w:tcPr>
          <w:p w14:paraId="6FF9764A"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Claude</w:t>
            </w:r>
          </w:p>
        </w:tc>
        <w:tc>
          <w:tcPr>
            <w:tcW w:w="744" w:type="dxa"/>
            <w:tcBorders>
              <w:top w:val="single" w:sz="4" w:space="0" w:color="auto"/>
              <w:left w:val="single" w:sz="4" w:space="0" w:color="auto"/>
              <w:bottom w:val="nil"/>
              <w:right w:val="nil"/>
            </w:tcBorders>
            <w:shd w:val="clear" w:color="auto" w:fill="auto"/>
            <w:noWrap/>
            <w:vAlign w:val="center"/>
            <w:hideMark/>
          </w:tcPr>
          <w:p w14:paraId="503BF456"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1,750</w:t>
            </w:r>
          </w:p>
        </w:tc>
        <w:tc>
          <w:tcPr>
            <w:tcW w:w="1156" w:type="dxa"/>
            <w:tcBorders>
              <w:top w:val="single" w:sz="4" w:space="0" w:color="auto"/>
              <w:left w:val="nil"/>
              <w:bottom w:val="nil"/>
              <w:right w:val="nil"/>
            </w:tcBorders>
            <w:shd w:val="clear" w:color="auto" w:fill="auto"/>
            <w:noWrap/>
            <w:vAlign w:val="center"/>
            <w:hideMark/>
          </w:tcPr>
          <w:p w14:paraId="27196009"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1,827</w:t>
            </w:r>
          </w:p>
        </w:tc>
        <w:tc>
          <w:tcPr>
            <w:tcW w:w="1049" w:type="dxa"/>
            <w:tcBorders>
              <w:top w:val="single" w:sz="4" w:space="0" w:color="auto"/>
              <w:left w:val="nil"/>
              <w:bottom w:val="nil"/>
              <w:right w:val="nil"/>
            </w:tcBorders>
            <w:shd w:val="clear" w:color="auto" w:fill="auto"/>
            <w:noWrap/>
            <w:vAlign w:val="center"/>
            <w:hideMark/>
          </w:tcPr>
          <w:p w14:paraId="1385F61D"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1,832</w:t>
            </w:r>
          </w:p>
        </w:tc>
        <w:tc>
          <w:tcPr>
            <w:tcW w:w="986" w:type="dxa"/>
            <w:tcBorders>
              <w:top w:val="single" w:sz="4" w:space="0" w:color="auto"/>
              <w:left w:val="nil"/>
              <w:bottom w:val="nil"/>
              <w:right w:val="nil"/>
            </w:tcBorders>
            <w:shd w:val="clear" w:color="auto" w:fill="auto"/>
            <w:noWrap/>
            <w:vAlign w:val="center"/>
            <w:hideMark/>
          </w:tcPr>
          <w:p w14:paraId="153F7CE5"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1,590</w:t>
            </w:r>
          </w:p>
        </w:tc>
        <w:tc>
          <w:tcPr>
            <w:tcW w:w="806" w:type="dxa"/>
            <w:tcBorders>
              <w:top w:val="single" w:sz="4" w:space="0" w:color="auto"/>
              <w:left w:val="nil"/>
              <w:bottom w:val="nil"/>
              <w:right w:val="single" w:sz="4" w:space="0" w:color="auto"/>
            </w:tcBorders>
            <w:shd w:val="clear" w:color="auto" w:fill="auto"/>
            <w:noWrap/>
            <w:vAlign w:val="center"/>
            <w:hideMark/>
          </w:tcPr>
          <w:p w14:paraId="3FA7262C"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1,785</w:t>
            </w:r>
          </w:p>
        </w:tc>
      </w:tr>
      <w:tr w:rsidR="00DA3980" w:rsidRPr="00FE1E83" w14:paraId="3CC527F2" w14:textId="77777777" w:rsidTr="00431AFC">
        <w:trPr>
          <w:trHeight w:val="283"/>
        </w:trPr>
        <w:tc>
          <w:tcPr>
            <w:tcW w:w="1555" w:type="dxa"/>
            <w:tcBorders>
              <w:top w:val="nil"/>
              <w:left w:val="single" w:sz="4" w:space="0" w:color="auto"/>
              <w:bottom w:val="nil"/>
              <w:right w:val="nil"/>
            </w:tcBorders>
            <w:shd w:val="clear" w:color="auto" w:fill="auto"/>
            <w:noWrap/>
            <w:vAlign w:val="center"/>
            <w:hideMark/>
          </w:tcPr>
          <w:p w14:paraId="0ED498C2"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Madeleine</w:t>
            </w:r>
          </w:p>
        </w:tc>
        <w:tc>
          <w:tcPr>
            <w:tcW w:w="744" w:type="dxa"/>
            <w:tcBorders>
              <w:top w:val="nil"/>
              <w:left w:val="single" w:sz="4" w:space="0" w:color="auto"/>
              <w:bottom w:val="nil"/>
              <w:right w:val="nil"/>
            </w:tcBorders>
            <w:shd w:val="clear" w:color="auto" w:fill="auto"/>
            <w:noWrap/>
            <w:vAlign w:val="center"/>
            <w:hideMark/>
          </w:tcPr>
          <w:p w14:paraId="0CF51123"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2,116</w:t>
            </w:r>
          </w:p>
        </w:tc>
        <w:tc>
          <w:tcPr>
            <w:tcW w:w="1156" w:type="dxa"/>
            <w:tcBorders>
              <w:top w:val="nil"/>
              <w:left w:val="nil"/>
              <w:bottom w:val="nil"/>
              <w:right w:val="nil"/>
            </w:tcBorders>
            <w:shd w:val="clear" w:color="auto" w:fill="auto"/>
            <w:noWrap/>
            <w:vAlign w:val="center"/>
            <w:hideMark/>
          </w:tcPr>
          <w:p w14:paraId="309F2A35"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2,193</w:t>
            </w:r>
          </w:p>
        </w:tc>
        <w:tc>
          <w:tcPr>
            <w:tcW w:w="1049" w:type="dxa"/>
            <w:tcBorders>
              <w:top w:val="nil"/>
              <w:left w:val="nil"/>
              <w:bottom w:val="nil"/>
              <w:right w:val="nil"/>
            </w:tcBorders>
            <w:shd w:val="clear" w:color="auto" w:fill="auto"/>
            <w:noWrap/>
            <w:vAlign w:val="center"/>
            <w:hideMark/>
          </w:tcPr>
          <w:p w14:paraId="6522F976"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2,198</w:t>
            </w:r>
          </w:p>
        </w:tc>
        <w:tc>
          <w:tcPr>
            <w:tcW w:w="986" w:type="dxa"/>
            <w:tcBorders>
              <w:top w:val="nil"/>
              <w:left w:val="nil"/>
              <w:bottom w:val="nil"/>
              <w:right w:val="nil"/>
            </w:tcBorders>
            <w:shd w:val="clear" w:color="auto" w:fill="auto"/>
            <w:noWrap/>
            <w:vAlign w:val="center"/>
            <w:hideMark/>
          </w:tcPr>
          <w:p w14:paraId="09C90547"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1,956</w:t>
            </w:r>
          </w:p>
        </w:tc>
        <w:tc>
          <w:tcPr>
            <w:tcW w:w="806" w:type="dxa"/>
            <w:tcBorders>
              <w:top w:val="nil"/>
              <w:left w:val="nil"/>
              <w:bottom w:val="nil"/>
              <w:right w:val="single" w:sz="4" w:space="0" w:color="auto"/>
            </w:tcBorders>
            <w:shd w:val="clear" w:color="auto" w:fill="auto"/>
            <w:noWrap/>
            <w:vAlign w:val="center"/>
            <w:hideMark/>
          </w:tcPr>
          <w:p w14:paraId="7FDC2D5C"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2,151</w:t>
            </w:r>
          </w:p>
        </w:tc>
      </w:tr>
      <w:tr w:rsidR="00DA3980" w:rsidRPr="00FE1E83" w14:paraId="708F891E" w14:textId="77777777" w:rsidTr="00431AFC">
        <w:trPr>
          <w:trHeight w:val="283"/>
        </w:trPr>
        <w:tc>
          <w:tcPr>
            <w:tcW w:w="1555" w:type="dxa"/>
            <w:tcBorders>
              <w:top w:val="nil"/>
              <w:left w:val="single" w:sz="4" w:space="0" w:color="auto"/>
              <w:bottom w:val="nil"/>
              <w:right w:val="nil"/>
            </w:tcBorders>
            <w:shd w:val="clear" w:color="auto" w:fill="auto"/>
            <w:noWrap/>
            <w:vAlign w:val="center"/>
            <w:hideMark/>
          </w:tcPr>
          <w:p w14:paraId="729A3CC3"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Sabine</w:t>
            </w:r>
          </w:p>
        </w:tc>
        <w:tc>
          <w:tcPr>
            <w:tcW w:w="744" w:type="dxa"/>
            <w:tcBorders>
              <w:top w:val="nil"/>
              <w:left w:val="single" w:sz="4" w:space="0" w:color="auto"/>
              <w:bottom w:val="nil"/>
              <w:right w:val="nil"/>
            </w:tcBorders>
            <w:shd w:val="clear" w:color="auto" w:fill="auto"/>
            <w:noWrap/>
            <w:vAlign w:val="center"/>
            <w:hideMark/>
          </w:tcPr>
          <w:p w14:paraId="2219FA7B"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2,063</w:t>
            </w:r>
          </w:p>
        </w:tc>
        <w:tc>
          <w:tcPr>
            <w:tcW w:w="1156" w:type="dxa"/>
            <w:tcBorders>
              <w:top w:val="nil"/>
              <w:left w:val="nil"/>
              <w:bottom w:val="nil"/>
              <w:right w:val="nil"/>
            </w:tcBorders>
            <w:shd w:val="clear" w:color="auto" w:fill="auto"/>
            <w:noWrap/>
            <w:vAlign w:val="center"/>
            <w:hideMark/>
          </w:tcPr>
          <w:p w14:paraId="59AAFB0D"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2,140</w:t>
            </w:r>
          </w:p>
        </w:tc>
        <w:tc>
          <w:tcPr>
            <w:tcW w:w="1049" w:type="dxa"/>
            <w:tcBorders>
              <w:top w:val="nil"/>
              <w:left w:val="nil"/>
              <w:bottom w:val="nil"/>
              <w:right w:val="nil"/>
            </w:tcBorders>
            <w:shd w:val="clear" w:color="auto" w:fill="auto"/>
            <w:noWrap/>
            <w:vAlign w:val="center"/>
            <w:hideMark/>
          </w:tcPr>
          <w:p w14:paraId="0F6E0EAC"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2,145</w:t>
            </w:r>
          </w:p>
        </w:tc>
        <w:tc>
          <w:tcPr>
            <w:tcW w:w="986" w:type="dxa"/>
            <w:tcBorders>
              <w:top w:val="nil"/>
              <w:left w:val="nil"/>
              <w:bottom w:val="nil"/>
              <w:right w:val="nil"/>
            </w:tcBorders>
            <w:shd w:val="clear" w:color="auto" w:fill="auto"/>
            <w:noWrap/>
            <w:vAlign w:val="center"/>
            <w:hideMark/>
          </w:tcPr>
          <w:p w14:paraId="0C359402"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1,903</w:t>
            </w:r>
          </w:p>
        </w:tc>
        <w:tc>
          <w:tcPr>
            <w:tcW w:w="806" w:type="dxa"/>
            <w:tcBorders>
              <w:top w:val="nil"/>
              <w:left w:val="nil"/>
              <w:bottom w:val="nil"/>
              <w:right w:val="single" w:sz="4" w:space="0" w:color="auto"/>
            </w:tcBorders>
            <w:shd w:val="clear" w:color="auto" w:fill="auto"/>
            <w:noWrap/>
            <w:vAlign w:val="center"/>
            <w:hideMark/>
          </w:tcPr>
          <w:p w14:paraId="7E7BDB0D"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2,098</w:t>
            </w:r>
          </w:p>
        </w:tc>
      </w:tr>
      <w:tr w:rsidR="00DA3980" w:rsidRPr="00FE1E83" w14:paraId="33A9D487" w14:textId="77777777" w:rsidTr="00431AFC">
        <w:trPr>
          <w:trHeight w:val="283"/>
        </w:trPr>
        <w:tc>
          <w:tcPr>
            <w:tcW w:w="1555" w:type="dxa"/>
            <w:tcBorders>
              <w:top w:val="nil"/>
              <w:left w:val="single" w:sz="4" w:space="0" w:color="auto"/>
              <w:bottom w:val="nil"/>
              <w:right w:val="nil"/>
            </w:tcBorders>
            <w:shd w:val="clear" w:color="auto" w:fill="auto"/>
            <w:noWrap/>
            <w:vAlign w:val="center"/>
            <w:hideMark/>
          </w:tcPr>
          <w:p w14:paraId="4D8C266E"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Hugues</w:t>
            </w:r>
          </w:p>
        </w:tc>
        <w:tc>
          <w:tcPr>
            <w:tcW w:w="744" w:type="dxa"/>
            <w:tcBorders>
              <w:top w:val="nil"/>
              <w:left w:val="single" w:sz="4" w:space="0" w:color="auto"/>
              <w:bottom w:val="nil"/>
              <w:right w:val="nil"/>
            </w:tcBorders>
            <w:shd w:val="clear" w:color="auto" w:fill="auto"/>
            <w:noWrap/>
            <w:vAlign w:val="center"/>
            <w:hideMark/>
          </w:tcPr>
          <w:p w14:paraId="14AB1E68"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1,548</w:t>
            </w:r>
          </w:p>
        </w:tc>
        <w:tc>
          <w:tcPr>
            <w:tcW w:w="1156" w:type="dxa"/>
            <w:tcBorders>
              <w:top w:val="nil"/>
              <w:left w:val="nil"/>
              <w:bottom w:val="nil"/>
              <w:right w:val="nil"/>
            </w:tcBorders>
            <w:shd w:val="clear" w:color="auto" w:fill="auto"/>
            <w:noWrap/>
            <w:vAlign w:val="center"/>
            <w:hideMark/>
          </w:tcPr>
          <w:p w14:paraId="03BA4A76"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1,625</w:t>
            </w:r>
          </w:p>
        </w:tc>
        <w:tc>
          <w:tcPr>
            <w:tcW w:w="1049" w:type="dxa"/>
            <w:tcBorders>
              <w:top w:val="nil"/>
              <w:left w:val="nil"/>
              <w:bottom w:val="nil"/>
              <w:right w:val="nil"/>
            </w:tcBorders>
            <w:shd w:val="clear" w:color="auto" w:fill="auto"/>
            <w:noWrap/>
            <w:vAlign w:val="center"/>
            <w:hideMark/>
          </w:tcPr>
          <w:p w14:paraId="1CC739B5"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1,630</w:t>
            </w:r>
          </w:p>
        </w:tc>
        <w:tc>
          <w:tcPr>
            <w:tcW w:w="986" w:type="dxa"/>
            <w:tcBorders>
              <w:top w:val="nil"/>
              <w:left w:val="nil"/>
              <w:bottom w:val="nil"/>
              <w:right w:val="nil"/>
            </w:tcBorders>
            <w:shd w:val="clear" w:color="auto" w:fill="auto"/>
            <w:noWrap/>
            <w:vAlign w:val="center"/>
            <w:hideMark/>
          </w:tcPr>
          <w:p w14:paraId="21FD8802"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1,388</w:t>
            </w:r>
          </w:p>
        </w:tc>
        <w:tc>
          <w:tcPr>
            <w:tcW w:w="806" w:type="dxa"/>
            <w:tcBorders>
              <w:top w:val="nil"/>
              <w:left w:val="nil"/>
              <w:bottom w:val="nil"/>
              <w:right w:val="single" w:sz="4" w:space="0" w:color="auto"/>
            </w:tcBorders>
            <w:shd w:val="clear" w:color="auto" w:fill="auto"/>
            <w:noWrap/>
            <w:vAlign w:val="center"/>
            <w:hideMark/>
          </w:tcPr>
          <w:p w14:paraId="1657717F"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1,583</w:t>
            </w:r>
          </w:p>
        </w:tc>
      </w:tr>
      <w:tr w:rsidR="00DA3980" w:rsidRPr="00FE1E83" w14:paraId="114ECC44" w14:textId="77777777" w:rsidTr="00431AFC">
        <w:trPr>
          <w:trHeight w:val="283"/>
        </w:trPr>
        <w:tc>
          <w:tcPr>
            <w:tcW w:w="1555" w:type="dxa"/>
            <w:tcBorders>
              <w:top w:val="nil"/>
              <w:left w:val="single" w:sz="4" w:space="0" w:color="auto"/>
              <w:bottom w:val="nil"/>
              <w:right w:val="nil"/>
            </w:tcBorders>
            <w:shd w:val="clear" w:color="auto" w:fill="auto"/>
            <w:noWrap/>
            <w:vAlign w:val="center"/>
            <w:hideMark/>
          </w:tcPr>
          <w:p w14:paraId="154B0C26"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Lucas</w:t>
            </w:r>
          </w:p>
        </w:tc>
        <w:tc>
          <w:tcPr>
            <w:tcW w:w="744" w:type="dxa"/>
            <w:tcBorders>
              <w:top w:val="nil"/>
              <w:left w:val="single" w:sz="4" w:space="0" w:color="auto"/>
              <w:bottom w:val="nil"/>
              <w:right w:val="nil"/>
            </w:tcBorders>
            <w:shd w:val="clear" w:color="auto" w:fill="auto"/>
            <w:noWrap/>
            <w:vAlign w:val="center"/>
            <w:hideMark/>
          </w:tcPr>
          <w:p w14:paraId="7B1DBDC1"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2,756</w:t>
            </w:r>
          </w:p>
        </w:tc>
        <w:tc>
          <w:tcPr>
            <w:tcW w:w="1156" w:type="dxa"/>
            <w:tcBorders>
              <w:top w:val="nil"/>
              <w:left w:val="nil"/>
              <w:bottom w:val="nil"/>
              <w:right w:val="nil"/>
            </w:tcBorders>
            <w:shd w:val="clear" w:color="auto" w:fill="auto"/>
            <w:noWrap/>
            <w:vAlign w:val="center"/>
            <w:hideMark/>
          </w:tcPr>
          <w:p w14:paraId="3F059EE8"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2,833</w:t>
            </w:r>
          </w:p>
        </w:tc>
        <w:tc>
          <w:tcPr>
            <w:tcW w:w="1049" w:type="dxa"/>
            <w:tcBorders>
              <w:top w:val="nil"/>
              <w:left w:val="nil"/>
              <w:bottom w:val="nil"/>
              <w:right w:val="nil"/>
            </w:tcBorders>
            <w:shd w:val="clear" w:color="auto" w:fill="auto"/>
            <w:noWrap/>
            <w:vAlign w:val="center"/>
            <w:hideMark/>
          </w:tcPr>
          <w:p w14:paraId="55AE059E"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2,838</w:t>
            </w:r>
          </w:p>
        </w:tc>
        <w:tc>
          <w:tcPr>
            <w:tcW w:w="986" w:type="dxa"/>
            <w:tcBorders>
              <w:top w:val="nil"/>
              <w:left w:val="nil"/>
              <w:bottom w:val="nil"/>
              <w:right w:val="nil"/>
            </w:tcBorders>
            <w:shd w:val="clear" w:color="auto" w:fill="auto"/>
            <w:noWrap/>
            <w:vAlign w:val="center"/>
            <w:hideMark/>
          </w:tcPr>
          <w:p w14:paraId="101A685A"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2,596</w:t>
            </w:r>
          </w:p>
        </w:tc>
        <w:tc>
          <w:tcPr>
            <w:tcW w:w="806" w:type="dxa"/>
            <w:tcBorders>
              <w:top w:val="nil"/>
              <w:left w:val="nil"/>
              <w:bottom w:val="nil"/>
              <w:right w:val="single" w:sz="4" w:space="0" w:color="auto"/>
            </w:tcBorders>
            <w:shd w:val="clear" w:color="auto" w:fill="auto"/>
            <w:noWrap/>
            <w:vAlign w:val="center"/>
            <w:hideMark/>
          </w:tcPr>
          <w:p w14:paraId="6021F206"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2,792</w:t>
            </w:r>
          </w:p>
        </w:tc>
      </w:tr>
      <w:tr w:rsidR="00DA3980" w:rsidRPr="00FE1E83" w14:paraId="5A5A3C8B" w14:textId="77777777" w:rsidTr="00431AFC">
        <w:trPr>
          <w:trHeight w:val="283"/>
        </w:trPr>
        <w:tc>
          <w:tcPr>
            <w:tcW w:w="1555" w:type="dxa"/>
            <w:tcBorders>
              <w:top w:val="nil"/>
              <w:left w:val="single" w:sz="4" w:space="0" w:color="auto"/>
              <w:bottom w:val="nil"/>
              <w:right w:val="nil"/>
            </w:tcBorders>
            <w:shd w:val="clear" w:color="auto" w:fill="auto"/>
            <w:noWrap/>
            <w:vAlign w:val="center"/>
            <w:hideMark/>
          </w:tcPr>
          <w:p w14:paraId="16FEF864"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Alexandria</w:t>
            </w:r>
          </w:p>
        </w:tc>
        <w:tc>
          <w:tcPr>
            <w:tcW w:w="744" w:type="dxa"/>
            <w:tcBorders>
              <w:top w:val="nil"/>
              <w:left w:val="single" w:sz="4" w:space="0" w:color="auto"/>
              <w:bottom w:val="nil"/>
              <w:right w:val="nil"/>
            </w:tcBorders>
            <w:shd w:val="clear" w:color="auto" w:fill="auto"/>
            <w:noWrap/>
            <w:vAlign w:val="center"/>
            <w:hideMark/>
          </w:tcPr>
          <w:p w14:paraId="4E8BC3D5"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1,872</w:t>
            </w:r>
          </w:p>
        </w:tc>
        <w:tc>
          <w:tcPr>
            <w:tcW w:w="1156" w:type="dxa"/>
            <w:tcBorders>
              <w:top w:val="nil"/>
              <w:left w:val="nil"/>
              <w:bottom w:val="nil"/>
              <w:right w:val="nil"/>
            </w:tcBorders>
            <w:shd w:val="clear" w:color="auto" w:fill="auto"/>
            <w:noWrap/>
            <w:vAlign w:val="center"/>
            <w:hideMark/>
          </w:tcPr>
          <w:p w14:paraId="62E4A25C"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1,949</w:t>
            </w:r>
          </w:p>
        </w:tc>
        <w:tc>
          <w:tcPr>
            <w:tcW w:w="1049" w:type="dxa"/>
            <w:tcBorders>
              <w:top w:val="nil"/>
              <w:left w:val="nil"/>
              <w:bottom w:val="nil"/>
              <w:right w:val="nil"/>
            </w:tcBorders>
            <w:shd w:val="clear" w:color="auto" w:fill="auto"/>
            <w:noWrap/>
            <w:vAlign w:val="center"/>
            <w:hideMark/>
          </w:tcPr>
          <w:p w14:paraId="78359768"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1,953</w:t>
            </w:r>
          </w:p>
        </w:tc>
        <w:tc>
          <w:tcPr>
            <w:tcW w:w="986" w:type="dxa"/>
            <w:tcBorders>
              <w:top w:val="nil"/>
              <w:left w:val="nil"/>
              <w:bottom w:val="nil"/>
              <w:right w:val="nil"/>
            </w:tcBorders>
            <w:shd w:val="clear" w:color="auto" w:fill="auto"/>
            <w:noWrap/>
            <w:vAlign w:val="center"/>
            <w:hideMark/>
          </w:tcPr>
          <w:p w14:paraId="3AFE77E1"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1,712</w:t>
            </w:r>
          </w:p>
        </w:tc>
        <w:tc>
          <w:tcPr>
            <w:tcW w:w="806" w:type="dxa"/>
            <w:tcBorders>
              <w:top w:val="nil"/>
              <w:left w:val="nil"/>
              <w:bottom w:val="nil"/>
              <w:right w:val="single" w:sz="4" w:space="0" w:color="auto"/>
            </w:tcBorders>
            <w:shd w:val="clear" w:color="auto" w:fill="auto"/>
            <w:noWrap/>
            <w:vAlign w:val="center"/>
            <w:hideMark/>
          </w:tcPr>
          <w:p w14:paraId="4F49B965"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1,907</w:t>
            </w:r>
          </w:p>
        </w:tc>
      </w:tr>
      <w:tr w:rsidR="00DA3980" w:rsidRPr="00FE1E83" w14:paraId="3E9F8142" w14:textId="77777777" w:rsidTr="00431AFC">
        <w:trPr>
          <w:trHeight w:val="283"/>
        </w:trPr>
        <w:tc>
          <w:tcPr>
            <w:tcW w:w="1555" w:type="dxa"/>
            <w:tcBorders>
              <w:top w:val="nil"/>
              <w:left w:val="single" w:sz="4" w:space="0" w:color="auto"/>
              <w:bottom w:val="single" w:sz="4" w:space="0" w:color="auto"/>
              <w:right w:val="nil"/>
            </w:tcBorders>
            <w:shd w:val="clear" w:color="auto" w:fill="auto"/>
            <w:noWrap/>
            <w:vAlign w:val="center"/>
            <w:hideMark/>
          </w:tcPr>
          <w:p w14:paraId="52D18D11"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Anouk</w:t>
            </w:r>
          </w:p>
        </w:tc>
        <w:tc>
          <w:tcPr>
            <w:tcW w:w="744" w:type="dxa"/>
            <w:tcBorders>
              <w:top w:val="nil"/>
              <w:left w:val="single" w:sz="4" w:space="0" w:color="auto"/>
              <w:bottom w:val="single" w:sz="4" w:space="0" w:color="auto"/>
              <w:right w:val="nil"/>
            </w:tcBorders>
            <w:shd w:val="clear" w:color="auto" w:fill="auto"/>
            <w:noWrap/>
            <w:vAlign w:val="center"/>
            <w:hideMark/>
          </w:tcPr>
          <w:p w14:paraId="4C1DA695"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1,976</w:t>
            </w:r>
          </w:p>
        </w:tc>
        <w:tc>
          <w:tcPr>
            <w:tcW w:w="1156" w:type="dxa"/>
            <w:tcBorders>
              <w:top w:val="nil"/>
              <w:left w:val="nil"/>
              <w:bottom w:val="single" w:sz="4" w:space="0" w:color="auto"/>
              <w:right w:val="nil"/>
            </w:tcBorders>
            <w:shd w:val="clear" w:color="auto" w:fill="auto"/>
            <w:noWrap/>
            <w:vAlign w:val="center"/>
            <w:hideMark/>
          </w:tcPr>
          <w:p w14:paraId="288C8111"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2,053</w:t>
            </w:r>
          </w:p>
        </w:tc>
        <w:tc>
          <w:tcPr>
            <w:tcW w:w="1049" w:type="dxa"/>
            <w:tcBorders>
              <w:top w:val="nil"/>
              <w:left w:val="nil"/>
              <w:bottom w:val="single" w:sz="4" w:space="0" w:color="auto"/>
              <w:right w:val="nil"/>
            </w:tcBorders>
            <w:shd w:val="clear" w:color="auto" w:fill="auto"/>
            <w:noWrap/>
            <w:vAlign w:val="center"/>
            <w:hideMark/>
          </w:tcPr>
          <w:p w14:paraId="314021F9"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2,058</w:t>
            </w:r>
          </w:p>
        </w:tc>
        <w:tc>
          <w:tcPr>
            <w:tcW w:w="986" w:type="dxa"/>
            <w:tcBorders>
              <w:top w:val="nil"/>
              <w:left w:val="nil"/>
              <w:bottom w:val="single" w:sz="4" w:space="0" w:color="auto"/>
              <w:right w:val="nil"/>
            </w:tcBorders>
            <w:shd w:val="clear" w:color="auto" w:fill="auto"/>
            <w:noWrap/>
            <w:vAlign w:val="center"/>
            <w:hideMark/>
          </w:tcPr>
          <w:p w14:paraId="04641B29" w14:textId="77777777" w:rsidR="00DA3980" w:rsidRPr="00FE1E83" w:rsidRDefault="00DA3980" w:rsidP="00431AFC">
            <w:pPr>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1,816</w:t>
            </w:r>
          </w:p>
        </w:tc>
        <w:tc>
          <w:tcPr>
            <w:tcW w:w="806" w:type="dxa"/>
            <w:tcBorders>
              <w:top w:val="nil"/>
              <w:left w:val="nil"/>
              <w:bottom w:val="single" w:sz="4" w:space="0" w:color="auto"/>
              <w:right w:val="single" w:sz="4" w:space="0" w:color="auto"/>
            </w:tcBorders>
            <w:shd w:val="clear" w:color="auto" w:fill="auto"/>
            <w:noWrap/>
            <w:vAlign w:val="center"/>
            <w:hideMark/>
          </w:tcPr>
          <w:p w14:paraId="0F72B53C" w14:textId="77777777" w:rsidR="00DA3980" w:rsidRPr="00FE1E83" w:rsidRDefault="00DA3980" w:rsidP="00431AFC">
            <w:pPr>
              <w:keepNext/>
              <w:spacing w:line="240" w:lineRule="auto"/>
              <w:jc w:val="both"/>
              <w:rPr>
                <w:rFonts w:ascii="Cambria Math" w:eastAsia="Times New Roman" w:hAnsi="Cambria Math" w:cs="Calibri"/>
                <w:b w:val="0"/>
                <w:i/>
                <w:iCs/>
                <w:color w:val="000000"/>
                <w:sz w:val="22"/>
                <w:lang w:eastAsia="fr-FR"/>
              </w:rPr>
            </w:pPr>
            <w:r w:rsidRPr="00FE1E83">
              <w:rPr>
                <w:rFonts w:ascii="Cambria Math" w:eastAsia="Times New Roman" w:hAnsi="Cambria Math" w:cs="Calibri"/>
                <w:b w:val="0"/>
                <w:i/>
                <w:iCs/>
                <w:color w:val="000000"/>
                <w:sz w:val="22"/>
                <w:lang w:eastAsia="fr-FR"/>
              </w:rPr>
              <w:t>2,011</w:t>
            </w:r>
          </w:p>
        </w:tc>
      </w:tr>
    </w:tbl>
    <w:p w14:paraId="082E9F3D" w14:textId="77777777" w:rsidR="00DA3980" w:rsidRPr="00917463" w:rsidRDefault="00DA3980" w:rsidP="00DA3980">
      <w:pPr>
        <w:pStyle w:val="Lgende"/>
        <w:jc w:val="both"/>
      </w:pPr>
      <w:r>
        <w:t xml:space="preserve">Proto-matrice </w:t>
      </w:r>
      <w:r>
        <w:rPr>
          <w:rFonts w:cstheme="minorHAnsi"/>
        </w:rPr>
        <w:t>π</w:t>
      </w:r>
      <w:r>
        <w:t xml:space="preserve">G </w:t>
      </w:r>
    </w:p>
    <w:p w14:paraId="7FCAB152" w14:textId="77777777" w:rsidR="00DA3980" w:rsidRDefault="00DA3980">
      <w:pPr>
        <w:spacing w:after="160" w:line="259" w:lineRule="auto"/>
        <w:rPr>
          <w:rFonts w:eastAsiaTheme="majorEastAsia" w:cstheme="majorBidi"/>
          <w:b w:val="0"/>
          <w:sz w:val="36"/>
          <w:szCs w:val="26"/>
        </w:rPr>
      </w:pPr>
      <w:r>
        <w:br w:type="page"/>
      </w:r>
    </w:p>
    <w:p w14:paraId="7F9FADF7" w14:textId="07C3DB8F" w:rsidR="00DA3980" w:rsidRDefault="00DA3980" w:rsidP="00DA3980">
      <w:pPr>
        <w:pStyle w:val="Titre2"/>
        <w:spacing w:before="240"/>
        <w:jc w:val="both"/>
      </w:pPr>
      <w:bookmarkStart w:id="12" w:name="_Toc102845491"/>
      <w:r>
        <w:lastRenderedPageBreak/>
        <w:t>Équilibrage des listes</w:t>
      </w:r>
      <w:bookmarkEnd w:id="12"/>
    </w:p>
    <w:p w14:paraId="2BE1CF86" w14:textId="77777777" w:rsidR="00DA3980" w:rsidRDefault="00DA3980" w:rsidP="00DA3980">
      <w:pPr>
        <w:pStyle w:val="Contenu"/>
        <w:jc w:val="both"/>
      </w:pPr>
      <w:r>
        <w:t xml:space="preserve">Obtenir la situation idéale a nécessité d’exclure de l’affectation certains étudiants, qu’ils soient tuteurs ou tutorés. Pour ce faire, nous avons ordonné chacune des listes d’étudiants par poids croissant puis en avons retiré les derniers éléments de façon à obtenir deux listes de taille égale à la plus petite liste. Dans notre exemple cela donne lieu à une matrice </w:t>
      </w:r>
      <w:r w:rsidRPr="006A432A">
        <w:rPr>
          <w:b/>
          <w:bCs/>
        </w:rPr>
        <w:t>G</w:t>
      </w:r>
      <w:r>
        <w:t xml:space="preserve"> de taille (5,5).</w:t>
      </w:r>
    </w:p>
    <w:p w14:paraId="10E305A6" w14:textId="77777777" w:rsidR="00DA3980" w:rsidRDefault="00DA3980" w:rsidP="00DA3980">
      <w:pPr>
        <w:pStyle w:val="Contenu"/>
        <w:jc w:val="both"/>
      </w:pPr>
    </w:p>
    <w:p w14:paraId="705C6D18" w14:textId="77777777" w:rsidR="00DA3980" w:rsidRPr="0090572A" w:rsidRDefault="00DA3980" w:rsidP="00DA3980">
      <w:pPr>
        <w:pStyle w:val="Contenu"/>
        <w:jc w:val="both"/>
      </w:pPr>
      <w:r>
        <w:t>Les 3</w:t>
      </w:r>
      <w:r w:rsidRPr="0028398A">
        <w:rPr>
          <w:vertAlign w:val="superscript"/>
        </w:rPr>
        <w:t>e</w:t>
      </w:r>
      <w:r>
        <w:t xml:space="preserve"> année acceptant de prendre en charge plusieurs tutorés pourront être dédoublés si l’enseignant le décide (</w:t>
      </w:r>
      <w:proofErr w:type="spellStart"/>
      <w:r>
        <w:rPr>
          <w:rFonts w:ascii="Cambria Math" w:hAnsi="Cambria Math"/>
          <w:i/>
          <w:iCs/>
        </w:rPr>
        <w:t>s</w:t>
      </w:r>
      <w:r w:rsidRPr="002D01B5">
        <w:rPr>
          <w:rFonts w:ascii="Cambria Math" w:hAnsi="Cambria Math"/>
          <w:i/>
          <w:iCs/>
        </w:rPr>
        <w:t>etPolyTutor</w:t>
      </w:r>
      <w:proofErr w:type="spellEnd"/>
      <w:r w:rsidRPr="002D01B5">
        <w:rPr>
          <w:rFonts w:ascii="Cambria Math" w:hAnsi="Cambria Math"/>
          <w:i/>
          <w:iCs/>
        </w:rPr>
        <w:t>(</w:t>
      </w:r>
      <w:proofErr w:type="spellStart"/>
      <w:r w:rsidRPr="002D01B5">
        <w:rPr>
          <w:rFonts w:ascii="Cambria Math" w:hAnsi="Cambria Math"/>
          <w:i/>
          <w:iCs/>
        </w:rPr>
        <w:t>true</w:t>
      </w:r>
      <w:proofErr w:type="spellEnd"/>
      <w:r w:rsidRPr="002D01B5">
        <w:rPr>
          <w:rFonts w:ascii="Cambria Math" w:hAnsi="Cambria Math"/>
          <w:i/>
          <w:iCs/>
        </w:rPr>
        <w:t>)</w:t>
      </w:r>
      <w:r>
        <w:t xml:space="preserve">), toujours dans notre exemple ce serait une matrice </w:t>
      </w:r>
      <w:r>
        <w:rPr>
          <w:b/>
          <w:bCs/>
        </w:rPr>
        <w:t xml:space="preserve">G’ </w:t>
      </w:r>
      <w:r>
        <w:t>de taille (6,6). Dans ce cas l’instance initiale conserve son poids, mais son duplicata subit un malus afin qu’un bon tuteur n’ait pas une trop grande charge de travail.</w:t>
      </w:r>
    </w:p>
    <w:tbl>
      <w:tblPr>
        <w:tblW w:w="7189" w:type="dxa"/>
        <w:tblBorders>
          <w:top w:val="single" w:sz="4" w:space="0" w:color="auto"/>
          <w:left w:val="single" w:sz="4" w:space="0" w:color="auto"/>
          <w:bottom w:val="single" w:sz="4" w:space="0" w:color="auto"/>
          <w:right w:val="single" w:sz="4" w:space="0" w:color="auto"/>
        </w:tblBorders>
        <w:tblCellMar>
          <w:left w:w="70" w:type="dxa"/>
          <w:right w:w="70" w:type="dxa"/>
        </w:tblCellMar>
        <w:tblLook w:val="04A0" w:firstRow="1" w:lastRow="0" w:firstColumn="1" w:lastColumn="0" w:noHBand="0" w:noVBand="1"/>
      </w:tblPr>
      <w:tblGrid>
        <w:gridCol w:w="1559"/>
        <w:gridCol w:w="934"/>
        <w:gridCol w:w="1376"/>
        <w:gridCol w:w="1253"/>
        <w:gridCol w:w="1142"/>
        <w:gridCol w:w="925"/>
      </w:tblGrid>
      <w:tr w:rsidR="00DA3980" w:rsidRPr="006A432A" w14:paraId="54D06742" w14:textId="77777777" w:rsidTr="00431AFC">
        <w:trPr>
          <w:trHeight w:val="272"/>
        </w:trPr>
        <w:tc>
          <w:tcPr>
            <w:tcW w:w="1559" w:type="dxa"/>
            <w:tcBorders>
              <w:top w:val="single" w:sz="4" w:space="0" w:color="auto"/>
              <w:bottom w:val="single" w:sz="4" w:space="0" w:color="auto"/>
              <w:right w:val="single" w:sz="4" w:space="0" w:color="auto"/>
              <w:tl2br w:val="single" w:sz="4" w:space="0" w:color="auto"/>
            </w:tcBorders>
            <w:shd w:val="clear" w:color="auto" w:fill="auto"/>
            <w:noWrap/>
            <w:vAlign w:val="bottom"/>
            <w:hideMark/>
          </w:tcPr>
          <w:p w14:paraId="24D22FFA" w14:textId="77777777" w:rsidR="00DA3980" w:rsidRPr="006A432A" w:rsidRDefault="00DA3980" w:rsidP="00431AFC">
            <w:pPr>
              <w:spacing w:line="240" w:lineRule="auto"/>
              <w:jc w:val="both"/>
              <w:rPr>
                <w:rFonts w:ascii="Cambria Math" w:eastAsia="Times New Roman" w:hAnsi="Cambria Math" w:cs="Times New Roman"/>
                <w:i/>
                <w:iCs/>
                <w:color w:val="auto"/>
                <w:sz w:val="22"/>
                <w:lang w:eastAsia="fr-FR"/>
              </w:rPr>
            </w:pPr>
            <w:r w:rsidRPr="009B7896">
              <w:rPr>
                <w:rFonts w:ascii="Cambria Math" w:eastAsia="Times New Roman" w:hAnsi="Cambria Math" w:cs="Times New Roman"/>
                <w:b w:val="0"/>
                <w:bCs/>
                <w:i/>
                <w:iCs/>
                <w:color w:val="auto"/>
                <w:sz w:val="22"/>
                <w:lang w:eastAsia="fr-FR"/>
              </w:rPr>
              <w:t>Tutoré, Tuteur</w:t>
            </w:r>
          </w:p>
        </w:tc>
        <w:tc>
          <w:tcPr>
            <w:tcW w:w="934" w:type="dxa"/>
            <w:tcBorders>
              <w:top w:val="single" w:sz="4" w:space="0" w:color="auto"/>
              <w:left w:val="single" w:sz="4" w:space="0" w:color="auto"/>
              <w:bottom w:val="single" w:sz="4" w:space="0" w:color="auto"/>
            </w:tcBorders>
            <w:shd w:val="clear" w:color="auto" w:fill="auto"/>
            <w:noWrap/>
            <w:vAlign w:val="bottom"/>
            <w:hideMark/>
          </w:tcPr>
          <w:p w14:paraId="2E873FD8"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Vincent</w:t>
            </w:r>
          </w:p>
        </w:tc>
        <w:tc>
          <w:tcPr>
            <w:tcW w:w="1376" w:type="dxa"/>
            <w:tcBorders>
              <w:top w:val="single" w:sz="4" w:space="0" w:color="auto"/>
              <w:bottom w:val="single" w:sz="4" w:space="0" w:color="auto"/>
            </w:tcBorders>
            <w:shd w:val="clear" w:color="auto" w:fill="auto"/>
            <w:noWrap/>
            <w:vAlign w:val="bottom"/>
            <w:hideMark/>
          </w:tcPr>
          <w:p w14:paraId="15A919E3"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Jacqueline</w:t>
            </w:r>
          </w:p>
        </w:tc>
        <w:tc>
          <w:tcPr>
            <w:tcW w:w="1253" w:type="dxa"/>
            <w:tcBorders>
              <w:top w:val="single" w:sz="4" w:space="0" w:color="auto"/>
              <w:bottom w:val="single" w:sz="4" w:space="0" w:color="auto"/>
            </w:tcBorders>
            <w:shd w:val="clear" w:color="auto" w:fill="auto"/>
            <w:noWrap/>
            <w:vAlign w:val="bottom"/>
            <w:hideMark/>
          </w:tcPr>
          <w:p w14:paraId="1352D9D5"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Pénélope</w:t>
            </w:r>
          </w:p>
        </w:tc>
        <w:tc>
          <w:tcPr>
            <w:tcW w:w="1142" w:type="dxa"/>
            <w:tcBorders>
              <w:top w:val="single" w:sz="4" w:space="0" w:color="auto"/>
              <w:bottom w:val="single" w:sz="4" w:space="0" w:color="auto"/>
            </w:tcBorders>
            <w:shd w:val="clear" w:color="auto" w:fill="auto"/>
            <w:noWrap/>
            <w:vAlign w:val="bottom"/>
            <w:hideMark/>
          </w:tcPr>
          <w:p w14:paraId="6C7B74FA"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Édouard</w:t>
            </w:r>
          </w:p>
        </w:tc>
        <w:tc>
          <w:tcPr>
            <w:tcW w:w="925" w:type="dxa"/>
            <w:tcBorders>
              <w:top w:val="single" w:sz="4" w:space="0" w:color="auto"/>
              <w:bottom w:val="single" w:sz="4" w:space="0" w:color="auto"/>
            </w:tcBorders>
            <w:shd w:val="clear" w:color="auto" w:fill="auto"/>
            <w:noWrap/>
            <w:vAlign w:val="bottom"/>
            <w:hideMark/>
          </w:tcPr>
          <w:p w14:paraId="5743884A"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Olivier</w:t>
            </w:r>
          </w:p>
        </w:tc>
      </w:tr>
      <w:tr w:rsidR="00DA3980" w:rsidRPr="006A432A" w14:paraId="79C996A9" w14:textId="77777777" w:rsidTr="00431AFC">
        <w:trPr>
          <w:trHeight w:val="272"/>
        </w:trPr>
        <w:tc>
          <w:tcPr>
            <w:tcW w:w="1559" w:type="dxa"/>
            <w:tcBorders>
              <w:top w:val="single" w:sz="4" w:space="0" w:color="auto"/>
              <w:right w:val="single" w:sz="4" w:space="0" w:color="auto"/>
            </w:tcBorders>
            <w:shd w:val="clear" w:color="auto" w:fill="auto"/>
            <w:noWrap/>
            <w:vAlign w:val="bottom"/>
            <w:hideMark/>
          </w:tcPr>
          <w:p w14:paraId="5A1629CA"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Claude</w:t>
            </w:r>
          </w:p>
        </w:tc>
        <w:tc>
          <w:tcPr>
            <w:tcW w:w="934" w:type="dxa"/>
            <w:tcBorders>
              <w:top w:val="single" w:sz="4" w:space="0" w:color="auto"/>
              <w:left w:val="single" w:sz="4" w:space="0" w:color="auto"/>
              <w:bottom w:val="nil"/>
            </w:tcBorders>
            <w:shd w:val="clear" w:color="auto" w:fill="auto"/>
            <w:noWrap/>
            <w:vAlign w:val="bottom"/>
            <w:hideMark/>
          </w:tcPr>
          <w:p w14:paraId="1F4E09EB"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1,750</w:t>
            </w:r>
          </w:p>
        </w:tc>
        <w:tc>
          <w:tcPr>
            <w:tcW w:w="1376" w:type="dxa"/>
            <w:tcBorders>
              <w:top w:val="single" w:sz="4" w:space="0" w:color="auto"/>
            </w:tcBorders>
            <w:shd w:val="clear" w:color="auto" w:fill="auto"/>
            <w:noWrap/>
            <w:vAlign w:val="bottom"/>
            <w:hideMark/>
          </w:tcPr>
          <w:p w14:paraId="0FDF468E"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1,827</w:t>
            </w:r>
          </w:p>
        </w:tc>
        <w:tc>
          <w:tcPr>
            <w:tcW w:w="1253" w:type="dxa"/>
            <w:tcBorders>
              <w:top w:val="single" w:sz="4" w:space="0" w:color="auto"/>
            </w:tcBorders>
            <w:shd w:val="clear" w:color="auto" w:fill="auto"/>
            <w:noWrap/>
            <w:vAlign w:val="bottom"/>
            <w:hideMark/>
          </w:tcPr>
          <w:p w14:paraId="03A26252"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1,832</w:t>
            </w:r>
          </w:p>
        </w:tc>
        <w:tc>
          <w:tcPr>
            <w:tcW w:w="1142" w:type="dxa"/>
            <w:tcBorders>
              <w:top w:val="single" w:sz="4" w:space="0" w:color="auto"/>
            </w:tcBorders>
            <w:shd w:val="clear" w:color="auto" w:fill="auto"/>
            <w:noWrap/>
            <w:vAlign w:val="bottom"/>
            <w:hideMark/>
          </w:tcPr>
          <w:p w14:paraId="07A2A821"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1,590</w:t>
            </w:r>
          </w:p>
        </w:tc>
        <w:tc>
          <w:tcPr>
            <w:tcW w:w="925" w:type="dxa"/>
            <w:tcBorders>
              <w:top w:val="single" w:sz="4" w:space="0" w:color="auto"/>
            </w:tcBorders>
            <w:shd w:val="clear" w:color="auto" w:fill="auto"/>
            <w:noWrap/>
            <w:vAlign w:val="bottom"/>
            <w:hideMark/>
          </w:tcPr>
          <w:p w14:paraId="0618A048"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1,785</w:t>
            </w:r>
          </w:p>
        </w:tc>
      </w:tr>
      <w:tr w:rsidR="00DA3980" w:rsidRPr="006A432A" w14:paraId="55D38AC0" w14:textId="77777777" w:rsidTr="00431AFC">
        <w:trPr>
          <w:trHeight w:val="272"/>
        </w:trPr>
        <w:tc>
          <w:tcPr>
            <w:tcW w:w="1559" w:type="dxa"/>
            <w:tcBorders>
              <w:right w:val="single" w:sz="4" w:space="0" w:color="auto"/>
            </w:tcBorders>
            <w:shd w:val="clear" w:color="auto" w:fill="auto"/>
            <w:noWrap/>
            <w:vAlign w:val="bottom"/>
            <w:hideMark/>
          </w:tcPr>
          <w:p w14:paraId="45A5CD8D"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Sabine</w:t>
            </w:r>
          </w:p>
        </w:tc>
        <w:tc>
          <w:tcPr>
            <w:tcW w:w="934" w:type="dxa"/>
            <w:tcBorders>
              <w:top w:val="nil"/>
              <w:left w:val="single" w:sz="4" w:space="0" w:color="auto"/>
              <w:bottom w:val="nil"/>
            </w:tcBorders>
            <w:shd w:val="clear" w:color="auto" w:fill="auto"/>
            <w:noWrap/>
            <w:vAlign w:val="bottom"/>
            <w:hideMark/>
          </w:tcPr>
          <w:p w14:paraId="04CB7351"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2,063</w:t>
            </w:r>
          </w:p>
        </w:tc>
        <w:tc>
          <w:tcPr>
            <w:tcW w:w="1376" w:type="dxa"/>
            <w:shd w:val="clear" w:color="auto" w:fill="auto"/>
            <w:noWrap/>
            <w:vAlign w:val="bottom"/>
            <w:hideMark/>
          </w:tcPr>
          <w:p w14:paraId="0C139CC8"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2,140</w:t>
            </w:r>
          </w:p>
        </w:tc>
        <w:tc>
          <w:tcPr>
            <w:tcW w:w="1253" w:type="dxa"/>
            <w:shd w:val="clear" w:color="auto" w:fill="auto"/>
            <w:noWrap/>
            <w:vAlign w:val="bottom"/>
            <w:hideMark/>
          </w:tcPr>
          <w:p w14:paraId="67725A87"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2,145</w:t>
            </w:r>
          </w:p>
        </w:tc>
        <w:tc>
          <w:tcPr>
            <w:tcW w:w="1142" w:type="dxa"/>
            <w:shd w:val="clear" w:color="auto" w:fill="auto"/>
            <w:noWrap/>
            <w:vAlign w:val="bottom"/>
            <w:hideMark/>
          </w:tcPr>
          <w:p w14:paraId="2907DDE3"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1,903</w:t>
            </w:r>
          </w:p>
        </w:tc>
        <w:tc>
          <w:tcPr>
            <w:tcW w:w="925" w:type="dxa"/>
            <w:shd w:val="clear" w:color="auto" w:fill="auto"/>
            <w:noWrap/>
            <w:vAlign w:val="bottom"/>
            <w:hideMark/>
          </w:tcPr>
          <w:p w14:paraId="2DD81612"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2,098</w:t>
            </w:r>
          </w:p>
        </w:tc>
      </w:tr>
      <w:tr w:rsidR="00DA3980" w:rsidRPr="006A432A" w14:paraId="5CCCD6FA" w14:textId="77777777" w:rsidTr="00431AFC">
        <w:trPr>
          <w:trHeight w:val="272"/>
        </w:trPr>
        <w:tc>
          <w:tcPr>
            <w:tcW w:w="1559" w:type="dxa"/>
            <w:tcBorders>
              <w:right w:val="single" w:sz="4" w:space="0" w:color="auto"/>
            </w:tcBorders>
            <w:shd w:val="clear" w:color="auto" w:fill="auto"/>
            <w:noWrap/>
            <w:vAlign w:val="bottom"/>
            <w:hideMark/>
          </w:tcPr>
          <w:p w14:paraId="2F7EDC44"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Hugues</w:t>
            </w:r>
          </w:p>
        </w:tc>
        <w:tc>
          <w:tcPr>
            <w:tcW w:w="934" w:type="dxa"/>
            <w:tcBorders>
              <w:top w:val="nil"/>
              <w:left w:val="single" w:sz="4" w:space="0" w:color="auto"/>
              <w:bottom w:val="nil"/>
            </w:tcBorders>
            <w:shd w:val="clear" w:color="auto" w:fill="auto"/>
            <w:noWrap/>
            <w:vAlign w:val="bottom"/>
            <w:hideMark/>
          </w:tcPr>
          <w:p w14:paraId="30D4E17D"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1,548</w:t>
            </w:r>
          </w:p>
        </w:tc>
        <w:tc>
          <w:tcPr>
            <w:tcW w:w="1376" w:type="dxa"/>
            <w:shd w:val="clear" w:color="auto" w:fill="auto"/>
            <w:noWrap/>
            <w:vAlign w:val="bottom"/>
            <w:hideMark/>
          </w:tcPr>
          <w:p w14:paraId="71DB4881"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1,625</w:t>
            </w:r>
          </w:p>
        </w:tc>
        <w:tc>
          <w:tcPr>
            <w:tcW w:w="1253" w:type="dxa"/>
            <w:shd w:val="clear" w:color="auto" w:fill="auto"/>
            <w:noWrap/>
            <w:vAlign w:val="bottom"/>
            <w:hideMark/>
          </w:tcPr>
          <w:p w14:paraId="047983BD"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1,630</w:t>
            </w:r>
          </w:p>
        </w:tc>
        <w:tc>
          <w:tcPr>
            <w:tcW w:w="1142" w:type="dxa"/>
            <w:shd w:val="clear" w:color="auto" w:fill="auto"/>
            <w:noWrap/>
            <w:vAlign w:val="bottom"/>
            <w:hideMark/>
          </w:tcPr>
          <w:p w14:paraId="44BF9B56"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1,388</w:t>
            </w:r>
          </w:p>
        </w:tc>
        <w:tc>
          <w:tcPr>
            <w:tcW w:w="925" w:type="dxa"/>
            <w:shd w:val="clear" w:color="auto" w:fill="auto"/>
            <w:noWrap/>
            <w:vAlign w:val="bottom"/>
            <w:hideMark/>
          </w:tcPr>
          <w:p w14:paraId="05B71C7F"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1,583</w:t>
            </w:r>
          </w:p>
        </w:tc>
      </w:tr>
      <w:tr w:rsidR="00DA3980" w:rsidRPr="006A432A" w14:paraId="0E20AB5C" w14:textId="77777777" w:rsidTr="00431AFC">
        <w:trPr>
          <w:trHeight w:val="272"/>
        </w:trPr>
        <w:tc>
          <w:tcPr>
            <w:tcW w:w="1559" w:type="dxa"/>
            <w:tcBorders>
              <w:right w:val="single" w:sz="4" w:space="0" w:color="auto"/>
            </w:tcBorders>
            <w:shd w:val="clear" w:color="auto" w:fill="auto"/>
            <w:noWrap/>
            <w:vAlign w:val="bottom"/>
            <w:hideMark/>
          </w:tcPr>
          <w:p w14:paraId="3960206B"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Alexandria</w:t>
            </w:r>
          </w:p>
        </w:tc>
        <w:tc>
          <w:tcPr>
            <w:tcW w:w="934" w:type="dxa"/>
            <w:tcBorders>
              <w:top w:val="nil"/>
              <w:left w:val="single" w:sz="4" w:space="0" w:color="auto"/>
              <w:bottom w:val="nil"/>
            </w:tcBorders>
            <w:shd w:val="clear" w:color="auto" w:fill="auto"/>
            <w:noWrap/>
            <w:vAlign w:val="bottom"/>
            <w:hideMark/>
          </w:tcPr>
          <w:p w14:paraId="37C87C6B"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1,872</w:t>
            </w:r>
          </w:p>
        </w:tc>
        <w:tc>
          <w:tcPr>
            <w:tcW w:w="1376" w:type="dxa"/>
            <w:shd w:val="clear" w:color="auto" w:fill="auto"/>
            <w:noWrap/>
            <w:vAlign w:val="bottom"/>
            <w:hideMark/>
          </w:tcPr>
          <w:p w14:paraId="2159DCA8"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1,949</w:t>
            </w:r>
          </w:p>
        </w:tc>
        <w:tc>
          <w:tcPr>
            <w:tcW w:w="1253" w:type="dxa"/>
            <w:shd w:val="clear" w:color="auto" w:fill="auto"/>
            <w:noWrap/>
            <w:vAlign w:val="bottom"/>
            <w:hideMark/>
          </w:tcPr>
          <w:p w14:paraId="0F72CCF6"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1,953</w:t>
            </w:r>
          </w:p>
        </w:tc>
        <w:tc>
          <w:tcPr>
            <w:tcW w:w="1142" w:type="dxa"/>
            <w:shd w:val="clear" w:color="auto" w:fill="auto"/>
            <w:noWrap/>
            <w:vAlign w:val="bottom"/>
            <w:hideMark/>
          </w:tcPr>
          <w:p w14:paraId="422DA81F"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1,712</w:t>
            </w:r>
          </w:p>
        </w:tc>
        <w:tc>
          <w:tcPr>
            <w:tcW w:w="925" w:type="dxa"/>
            <w:shd w:val="clear" w:color="auto" w:fill="auto"/>
            <w:noWrap/>
            <w:vAlign w:val="bottom"/>
            <w:hideMark/>
          </w:tcPr>
          <w:p w14:paraId="6C979449"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1,907</w:t>
            </w:r>
          </w:p>
        </w:tc>
      </w:tr>
      <w:tr w:rsidR="00DA3980" w:rsidRPr="006A432A" w14:paraId="676628A6" w14:textId="77777777" w:rsidTr="00431AFC">
        <w:trPr>
          <w:trHeight w:val="272"/>
        </w:trPr>
        <w:tc>
          <w:tcPr>
            <w:tcW w:w="1559" w:type="dxa"/>
            <w:tcBorders>
              <w:right w:val="single" w:sz="4" w:space="0" w:color="auto"/>
            </w:tcBorders>
            <w:shd w:val="clear" w:color="auto" w:fill="auto"/>
            <w:noWrap/>
            <w:vAlign w:val="bottom"/>
            <w:hideMark/>
          </w:tcPr>
          <w:p w14:paraId="165A9F33"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Anouk</w:t>
            </w:r>
          </w:p>
        </w:tc>
        <w:tc>
          <w:tcPr>
            <w:tcW w:w="934" w:type="dxa"/>
            <w:tcBorders>
              <w:top w:val="nil"/>
              <w:left w:val="single" w:sz="4" w:space="0" w:color="auto"/>
              <w:bottom w:val="single" w:sz="4" w:space="0" w:color="auto"/>
            </w:tcBorders>
            <w:shd w:val="clear" w:color="auto" w:fill="auto"/>
            <w:noWrap/>
            <w:vAlign w:val="bottom"/>
            <w:hideMark/>
          </w:tcPr>
          <w:p w14:paraId="2D9A128A"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1,976</w:t>
            </w:r>
          </w:p>
        </w:tc>
        <w:tc>
          <w:tcPr>
            <w:tcW w:w="1376" w:type="dxa"/>
            <w:shd w:val="clear" w:color="auto" w:fill="auto"/>
            <w:noWrap/>
            <w:vAlign w:val="bottom"/>
            <w:hideMark/>
          </w:tcPr>
          <w:p w14:paraId="0AC5F5A7"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2,053</w:t>
            </w:r>
          </w:p>
        </w:tc>
        <w:tc>
          <w:tcPr>
            <w:tcW w:w="1253" w:type="dxa"/>
            <w:shd w:val="clear" w:color="auto" w:fill="auto"/>
            <w:noWrap/>
            <w:vAlign w:val="bottom"/>
            <w:hideMark/>
          </w:tcPr>
          <w:p w14:paraId="676DC003"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2,058</w:t>
            </w:r>
          </w:p>
        </w:tc>
        <w:tc>
          <w:tcPr>
            <w:tcW w:w="1142" w:type="dxa"/>
            <w:shd w:val="clear" w:color="auto" w:fill="auto"/>
            <w:noWrap/>
            <w:vAlign w:val="bottom"/>
            <w:hideMark/>
          </w:tcPr>
          <w:p w14:paraId="786C23B4"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1,816</w:t>
            </w:r>
          </w:p>
        </w:tc>
        <w:tc>
          <w:tcPr>
            <w:tcW w:w="925" w:type="dxa"/>
            <w:shd w:val="clear" w:color="auto" w:fill="auto"/>
            <w:noWrap/>
            <w:vAlign w:val="bottom"/>
            <w:hideMark/>
          </w:tcPr>
          <w:p w14:paraId="67A2B0D1"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2,011</w:t>
            </w:r>
          </w:p>
        </w:tc>
      </w:tr>
    </w:tbl>
    <w:p w14:paraId="553269A1" w14:textId="77777777" w:rsidR="00DA3980" w:rsidRPr="00917463" w:rsidRDefault="00DA3980" w:rsidP="00DA3980">
      <w:pPr>
        <w:pStyle w:val="Lgende"/>
        <w:jc w:val="both"/>
      </w:pPr>
      <w:r>
        <w:t>Matrice G, sans duplication de tuteurs</w:t>
      </w:r>
    </w:p>
    <w:tbl>
      <w:tblPr>
        <w:tblW w:w="8951" w:type="dxa"/>
        <w:tblCellMar>
          <w:left w:w="70" w:type="dxa"/>
          <w:right w:w="70" w:type="dxa"/>
        </w:tblCellMar>
        <w:tblLook w:val="04A0" w:firstRow="1" w:lastRow="0" w:firstColumn="1" w:lastColumn="0" w:noHBand="0" w:noVBand="1"/>
      </w:tblPr>
      <w:tblGrid>
        <w:gridCol w:w="1546"/>
        <w:gridCol w:w="960"/>
        <w:gridCol w:w="1313"/>
        <w:gridCol w:w="1313"/>
        <w:gridCol w:w="1313"/>
        <w:gridCol w:w="1313"/>
        <w:gridCol w:w="1193"/>
      </w:tblGrid>
      <w:tr w:rsidR="00DA3980" w:rsidRPr="009A5D2F" w14:paraId="0B8FA527" w14:textId="77777777" w:rsidTr="00431AFC">
        <w:trPr>
          <w:trHeight w:val="262"/>
        </w:trPr>
        <w:tc>
          <w:tcPr>
            <w:tcW w:w="1546" w:type="dxa"/>
            <w:tcBorders>
              <w:top w:val="single" w:sz="4" w:space="0" w:color="auto"/>
              <w:left w:val="single" w:sz="4" w:space="0" w:color="auto"/>
              <w:bottom w:val="single" w:sz="4" w:space="0" w:color="auto"/>
              <w:right w:val="single" w:sz="4" w:space="0" w:color="auto"/>
              <w:tl2br w:val="single" w:sz="4" w:space="0" w:color="auto"/>
            </w:tcBorders>
            <w:shd w:val="clear" w:color="auto" w:fill="auto"/>
            <w:noWrap/>
            <w:vAlign w:val="bottom"/>
            <w:hideMark/>
          </w:tcPr>
          <w:p w14:paraId="0A0B32F6"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Tutoré, Tuteur</w:t>
            </w:r>
          </w:p>
        </w:tc>
        <w:tc>
          <w:tcPr>
            <w:tcW w:w="960" w:type="dxa"/>
            <w:tcBorders>
              <w:top w:val="single" w:sz="4" w:space="0" w:color="auto"/>
              <w:left w:val="nil"/>
              <w:bottom w:val="nil"/>
              <w:right w:val="nil"/>
            </w:tcBorders>
            <w:shd w:val="clear" w:color="auto" w:fill="auto"/>
            <w:noWrap/>
            <w:vAlign w:val="bottom"/>
            <w:hideMark/>
          </w:tcPr>
          <w:p w14:paraId="6AAEC94D"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Vincent</w:t>
            </w:r>
          </w:p>
        </w:tc>
        <w:tc>
          <w:tcPr>
            <w:tcW w:w="1313" w:type="dxa"/>
            <w:tcBorders>
              <w:top w:val="single" w:sz="4" w:space="0" w:color="auto"/>
              <w:left w:val="nil"/>
              <w:bottom w:val="nil"/>
              <w:right w:val="nil"/>
            </w:tcBorders>
            <w:shd w:val="clear" w:color="auto" w:fill="auto"/>
            <w:noWrap/>
            <w:vAlign w:val="bottom"/>
            <w:hideMark/>
          </w:tcPr>
          <w:p w14:paraId="4E6D892E"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Jacqueline</w:t>
            </w:r>
          </w:p>
        </w:tc>
        <w:tc>
          <w:tcPr>
            <w:tcW w:w="1313" w:type="dxa"/>
            <w:tcBorders>
              <w:top w:val="single" w:sz="4" w:space="0" w:color="auto"/>
              <w:left w:val="nil"/>
              <w:bottom w:val="nil"/>
              <w:right w:val="nil"/>
            </w:tcBorders>
            <w:shd w:val="clear" w:color="auto" w:fill="auto"/>
            <w:noWrap/>
            <w:vAlign w:val="bottom"/>
            <w:hideMark/>
          </w:tcPr>
          <w:p w14:paraId="5B348D5D"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Pénélope</w:t>
            </w:r>
          </w:p>
        </w:tc>
        <w:tc>
          <w:tcPr>
            <w:tcW w:w="1313" w:type="dxa"/>
            <w:tcBorders>
              <w:top w:val="single" w:sz="4" w:space="0" w:color="auto"/>
              <w:left w:val="nil"/>
              <w:bottom w:val="nil"/>
              <w:right w:val="nil"/>
            </w:tcBorders>
            <w:shd w:val="clear" w:color="auto" w:fill="auto"/>
            <w:noWrap/>
            <w:vAlign w:val="bottom"/>
            <w:hideMark/>
          </w:tcPr>
          <w:p w14:paraId="0A2018F5"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Édouard</w:t>
            </w:r>
          </w:p>
        </w:tc>
        <w:tc>
          <w:tcPr>
            <w:tcW w:w="1313" w:type="dxa"/>
            <w:tcBorders>
              <w:top w:val="single" w:sz="4" w:space="0" w:color="auto"/>
              <w:left w:val="nil"/>
              <w:bottom w:val="nil"/>
              <w:right w:val="nil"/>
            </w:tcBorders>
            <w:shd w:val="clear" w:color="auto" w:fill="auto"/>
            <w:noWrap/>
            <w:vAlign w:val="bottom"/>
            <w:hideMark/>
          </w:tcPr>
          <w:p w14:paraId="0C6A1F43"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Olivier</w:t>
            </w:r>
          </w:p>
        </w:tc>
        <w:tc>
          <w:tcPr>
            <w:tcW w:w="1193" w:type="dxa"/>
            <w:tcBorders>
              <w:top w:val="single" w:sz="4" w:space="0" w:color="auto"/>
              <w:left w:val="nil"/>
              <w:bottom w:val="nil"/>
              <w:right w:val="single" w:sz="4" w:space="0" w:color="auto"/>
            </w:tcBorders>
            <w:shd w:val="clear" w:color="auto" w:fill="auto"/>
            <w:noWrap/>
            <w:vAlign w:val="bottom"/>
            <w:hideMark/>
          </w:tcPr>
          <w:p w14:paraId="5E3DFFEA"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Olivier</w:t>
            </w:r>
            <w:r>
              <w:rPr>
                <w:rFonts w:ascii="Cambria Math" w:eastAsia="Times New Roman" w:hAnsi="Cambria Math" w:cs="Calibri"/>
                <w:b w:val="0"/>
                <w:i/>
                <w:iCs/>
                <w:color w:val="000000"/>
                <w:sz w:val="22"/>
                <w:lang w:eastAsia="fr-FR"/>
              </w:rPr>
              <w:t>(D)</w:t>
            </w:r>
          </w:p>
        </w:tc>
      </w:tr>
      <w:tr w:rsidR="00DA3980" w:rsidRPr="009A5D2F" w14:paraId="09F1F444" w14:textId="77777777" w:rsidTr="00431AFC">
        <w:trPr>
          <w:trHeight w:val="262"/>
        </w:trPr>
        <w:tc>
          <w:tcPr>
            <w:tcW w:w="1546" w:type="dxa"/>
            <w:tcBorders>
              <w:top w:val="nil"/>
              <w:left w:val="single" w:sz="4" w:space="0" w:color="auto"/>
              <w:bottom w:val="nil"/>
              <w:right w:val="nil"/>
            </w:tcBorders>
            <w:shd w:val="clear" w:color="auto" w:fill="auto"/>
            <w:noWrap/>
            <w:vAlign w:val="bottom"/>
            <w:hideMark/>
          </w:tcPr>
          <w:p w14:paraId="20BF8749"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Claude</w:t>
            </w:r>
          </w:p>
        </w:tc>
        <w:tc>
          <w:tcPr>
            <w:tcW w:w="960" w:type="dxa"/>
            <w:tcBorders>
              <w:top w:val="single" w:sz="4" w:space="0" w:color="auto"/>
              <w:left w:val="single" w:sz="4" w:space="0" w:color="auto"/>
              <w:bottom w:val="nil"/>
              <w:right w:val="nil"/>
            </w:tcBorders>
            <w:shd w:val="clear" w:color="auto" w:fill="auto"/>
            <w:noWrap/>
            <w:vAlign w:val="bottom"/>
            <w:hideMark/>
          </w:tcPr>
          <w:p w14:paraId="6EB5C53F"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1,750</w:t>
            </w:r>
          </w:p>
        </w:tc>
        <w:tc>
          <w:tcPr>
            <w:tcW w:w="1313" w:type="dxa"/>
            <w:tcBorders>
              <w:top w:val="single" w:sz="4" w:space="0" w:color="auto"/>
              <w:left w:val="nil"/>
              <w:bottom w:val="nil"/>
              <w:right w:val="nil"/>
            </w:tcBorders>
            <w:shd w:val="clear" w:color="auto" w:fill="auto"/>
            <w:noWrap/>
            <w:vAlign w:val="bottom"/>
            <w:hideMark/>
          </w:tcPr>
          <w:p w14:paraId="4E5CF7E6"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1,827</w:t>
            </w:r>
          </w:p>
        </w:tc>
        <w:tc>
          <w:tcPr>
            <w:tcW w:w="1313" w:type="dxa"/>
            <w:tcBorders>
              <w:top w:val="single" w:sz="4" w:space="0" w:color="auto"/>
              <w:left w:val="nil"/>
              <w:bottom w:val="nil"/>
              <w:right w:val="nil"/>
            </w:tcBorders>
            <w:shd w:val="clear" w:color="auto" w:fill="auto"/>
            <w:noWrap/>
            <w:vAlign w:val="bottom"/>
            <w:hideMark/>
          </w:tcPr>
          <w:p w14:paraId="5F9F0FB0"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1,832</w:t>
            </w:r>
          </w:p>
        </w:tc>
        <w:tc>
          <w:tcPr>
            <w:tcW w:w="1313" w:type="dxa"/>
            <w:tcBorders>
              <w:top w:val="single" w:sz="4" w:space="0" w:color="auto"/>
              <w:left w:val="nil"/>
              <w:bottom w:val="nil"/>
              <w:right w:val="nil"/>
            </w:tcBorders>
            <w:shd w:val="clear" w:color="auto" w:fill="auto"/>
            <w:noWrap/>
            <w:vAlign w:val="bottom"/>
            <w:hideMark/>
          </w:tcPr>
          <w:p w14:paraId="7429CAAC"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1,590</w:t>
            </w:r>
          </w:p>
        </w:tc>
        <w:tc>
          <w:tcPr>
            <w:tcW w:w="1313" w:type="dxa"/>
            <w:tcBorders>
              <w:top w:val="single" w:sz="4" w:space="0" w:color="auto"/>
              <w:left w:val="nil"/>
              <w:bottom w:val="nil"/>
              <w:right w:val="nil"/>
            </w:tcBorders>
            <w:shd w:val="clear" w:color="auto" w:fill="auto"/>
            <w:noWrap/>
            <w:vAlign w:val="bottom"/>
            <w:hideMark/>
          </w:tcPr>
          <w:p w14:paraId="02510C5E"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1,785</w:t>
            </w:r>
          </w:p>
        </w:tc>
        <w:tc>
          <w:tcPr>
            <w:tcW w:w="1193" w:type="dxa"/>
            <w:tcBorders>
              <w:top w:val="single" w:sz="4" w:space="0" w:color="auto"/>
              <w:left w:val="nil"/>
              <w:bottom w:val="nil"/>
              <w:right w:val="single" w:sz="4" w:space="0" w:color="auto"/>
            </w:tcBorders>
            <w:shd w:val="clear" w:color="auto" w:fill="auto"/>
            <w:noWrap/>
            <w:vAlign w:val="bottom"/>
            <w:hideMark/>
          </w:tcPr>
          <w:p w14:paraId="7A542A91"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2,333</w:t>
            </w:r>
          </w:p>
        </w:tc>
      </w:tr>
      <w:tr w:rsidR="00DA3980" w:rsidRPr="009A5D2F" w14:paraId="62F2777E" w14:textId="77777777" w:rsidTr="00431AFC">
        <w:trPr>
          <w:trHeight w:val="262"/>
        </w:trPr>
        <w:tc>
          <w:tcPr>
            <w:tcW w:w="1546" w:type="dxa"/>
            <w:tcBorders>
              <w:top w:val="nil"/>
              <w:left w:val="single" w:sz="4" w:space="0" w:color="auto"/>
              <w:bottom w:val="nil"/>
              <w:right w:val="nil"/>
            </w:tcBorders>
            <w:shd w:val="clear" w:color="auto" w:fill="auto"/>
            <w:noWrap/>
            <w:vAlign w:val="bottom"/>
            <w:hideMark/>
          </w:tcPr>
          <w:p w14:paraId="22349B5D"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Madeleine</w:t>
            </w:r>
          </w:p>
        </w:tc>
        <w:tc>
          <w:tcPr>
            <w:tcW w:w="960" w:type="dxa"/>
            <w:tcBorders>
              <w:top w:val="nil"/>
              <w:left w:val="single" w:sz="4" w:space="0" w:color="auto"/>
              <w:bottom w:val="nil"/>
              <w:right w:val="nil"/>
            </w:tcBorders>
            <w:shd w:val="clear" w:color="auto" w:fill="auto"/>
            <w:noWrap/>
            <w:vAlign w:val="bottom"/>
            <w:hideMark/>
          </w:tcPr>
          <w:p w14:paraId="5738FD46"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2,116</w:t>
            </w:r>
          </w:p>
        </w:tc>
        <w:tc>
          <w:tcPr>
            <w:tcW w:w="1313" w:type="dxa"/>
            <w:tcBorders>
              <w:top w:val="nil"/>
              <w:left w:val="nil"/>
              <w:bottom w:val="nil"/>
              <w:right w:val="nil"/>
            </w:tcBorders>
            <w:shd w:val="clear" w:color="auto" w:fill="auto"/>
            <w:noWrap/>
            <w:vAlign w:val="bottom"/>
            <w:hideMark/>
          </w:tcPr>
          <w:p w14:paraId="40595300"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2,193</w:t>
            </w:r>
          </w:p>
        </w:tc>
        <w:tc>
          <w:tcPr>
            <w:tcW w:w="1313" w:type="dxa"/>
            <w:tcBorders>
              <w:top w:val="nil"/>
              <w:left w:val="nil"/>
              <w:bottom w:val="nil"/>
              <w:right w:val="nil"/>
            </w:tcBorders>
            <w:shd w:val="clear" w:color="auto" w:fill="auto"/>
            <w:noWrap/>
            <w:vAlign w:val="bottom"/>
            <w:hideMark/>
          </w:tcPr>
          <w:p w14:paraId="3DD20868"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2,198</w:t>
            </w:r>
          </w:p>
        </w:tc>
        <w:tc>
          <w:tcPr>
            <w:tcW w:w="1313" w:type="dxa"/>
            <w:tcBorders>
              <w:top w:val="nil"/>
              <w:left w:val="nil"/>
              <w:bottom w:val="nil"/>
              <w:right w:val="nil"/>
            </w:tcBorders>
            <w:shd w:val="clear" w:color="auto" w:fill="auto"/>
            <w:noWrap/>
            <w:vAlign w:val="bottom"/>
            <w:hideMark/>
          </w:tcPr>
          <w:p w14:paraId="3D995CB7"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1,956</w:t>
            </w:r>
          </w:p>
        </w:tc>
        <w:tc>
          <w:tcPr>
            <w:tcW w:w="1313" w:type="dxa"/>
            <w:tcBorders>
              <w:top w:val="nil"/>
              <w:left w:val="nil"/>
              <w:bottom w:val="nil"/>
              <w:right w:val="nil"/>
            </w:tcBorders>
            <w:shd w:val="clear" w:color="auto" w:fill="auto"/>
            <w:noWrap/>
            <w:vAlign w:val="bottom"/>
            <w:hideMark/>
          </w:tcPr>
          <w:p w14:paraId="3F86B7A4"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2,151</w:t>
            </w:r>
          </w:p>
        </w:tc>
        <w:tc>
          <w:tcPr>
            <w:tcW w:w="1193" w:type="dxa"/>
            <w:tcBorders>
              <w:top w:val="nil"/>
              <w:left w:val="nil"/>
              <w:bottom w:val="nil"/>
              <w:right w:val="single" w:sz="4" w:space="0" w:color="auto"/>
            </w:tcBorders>
            <w:shd w:val="clear" w:color="auto" w:fill="auto"/>
            <w:noWrap/>
            <w:vAlign w:val="bottom"/>
            <w:hideMark/>
          </w:tcPr>
          <w:p w14:paraId="2E3FDC48"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2,699</w:t>
            </w:r>
          </w:p>
        </w:tc>
      </w:tr>
      <w:tr w:rsidR="00DA3980" w:rsidRPr="009A5D2F" w14:paraId="125A5DCD" w14:textId="77777777" w:rsidTr="00431AFC">
        <w:trPr>
          <w:trHeight w:val="262"/>
        </w:trPr>
        <w:tc>
          <w:tcPr>
            <w:tcW w:w="1546" w:type="dxa"/>
            <w:tcBorders>
              <w:top w:val="nil"/>
              <w:left w:val="single" w:sz="4" w:space="0" w:color="auto"/>
              <w:bottom w:val="nil"/>
              <w:right w:val="nil"/>
            </w:tcBorders>
            <w:shd w:val="clear" w:color="auto" w:fill="auto"/>
            <w:noWrap/>
            <w:vAlign w:val="bottom"/>
            <w:hideMark/>
          </w:tcPr>
          <w:p w14:paraId="0ADF059A"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Sabine</w:t>
            </w:r>
          </w:p>
        </w:tc>
        <w:tc>
          <w:tcPr>
            <w:tcW w:w="960" w:type="dxa"/>
            <w:tcBorders>
              <w:top w:val="nil"/>
              <w:left w:val="single" w:sz="4" w:space="0" w:color="auto"/>
              <w:bottom w:val="nil"/>
              <w:right w:val="nil"/>
            </w:tcBorders>
            <w:shd w:val="clear" w:color="auto" w:fill="auto"/>
            <w:noWrap/>
            <w:vAlign w:val="bottom"/>
            <w:hideMark/>
          </w:tcPr>
          <w:p w14:paraId="28E69CD8"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2,063</w:t>
            </w:r>
          </w:p>
        </w:tc>
        <w:tc>
          <w:tcPr>
            <w:tcW w:w="1313" w:type="dxa"/>
            <w:tcBorders>
              <w:top w:val="nil"/>
              <w:left w:val="nil"/>
              <w:bottom w:val="nil"/>
              <w:right w:val="nil"/>
            </w:tcBorders>
            <w:shd w:val="clear" w:color="auto" w:fill="auto"/>
            <w:noWrap/>
            <w:vAlign w:val="bottom"/>
            <w:hideMark/>
          </w:tcPr>
          <w:p w14:paraId="321BD147"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2,140</w:t>
            </w:r>
          </w:p>
        </w:tc>
        <w:tc>
          <w:tcPr>
            <w:tcW w:w="1313" w:type="dxa"/>
            <w:tcBorders>
              <w:top w:val="nil"/>
              <w:left w:val="nil"/>
              <w:bottom w:val="nil"/>
              <w:right w:val="nil"/>
            </w:tcBorders>
            <w:shd w:val="clear" w:color="auto" w:fill="auto"/>
            <w:noWrap/>
            <w:vAlign w:val="bottom"/>
            <w:hideMark/>
          </w:tcPr>
          <w:p w14:paraId="70385D38"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2,145</w:t>
            </w:r>
          </w:p>
        </w:tc>
        <w:tc>
          <w:tcPr>
            <w:tcW w:w="1313" w:type="dxa"/>
            <w:tcBorders>
              <w:top w:val="nil"/>
              <w:left w:val="nil"/>
              <w:bottom w:val="nil"/>
              <w:right w:val="nil"/>
            </w:tcBorders>
            <w:shd w:val="clear" w:color="auto" w:fill="auto"/>
            <w:noWrap/>
            <w:vAlign w:val="bottom"/>
            <w:hideMark/>
          </w:tcPr>
          <w:p w14:paraId="3D5D11AC"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1,903</w:t>
            </w:r>
          </w:p>
        </w:tc>
        <w:tc>
          <w:tcPr>
            <w:tcW w:w="1313" w:type="dxa"/>
            <w:tcBorders>
              <w:top w:val="nil"/>
              <w:left w:val="nil"/>
              <w:bottom w:val="nil"/>
              <w:right w:val="nil"/>
            </w:tcBorders>
            <w:shd w:val="clear" w:color="auto" w:fill="auto"/>
            <w:noWrap/>
            <w:vAlign w:val="bottom"/>
            <w:hideMark/>
          </w:tcPr>
          <w:p w14:paraId="367BD5B7"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2,098</w:t>
            </w:r>
          </w:p>
        </w:tc>
        <w:tc>
          <w:tcPr>
            <w:tcW w:w="1193" w:type="dxa"/>
            <w:tcBorders>
              <w:top w:val="nil"/>
              <w:left w:val="nil"/>
              <w:bottom w:val="nil"/>
              <w:right w:val="single" w:sz="4" w:space="0" w:color="auto"/>
            </w:tcBorders>
            <w:shd w:val="clear" w:color="auto" w:fill="auto"/>
            <w:noWrap/>
            <w:vAlign w:val="bottom"/>
            <w:hideMark/>
          </w:tcPr>
          <w:p w14:paraId="47C2AC57"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2,646</w:t>
            </w:r>
          </w:p>
        </w:tc>
      </w:tr>
      <w:tr w:rsidR="00DA3980" w:rsidRPr="009A5D2F" w14:paraId="2B50EA4F" w14:textId="77777777" w:rsidTr="00431AFC">
        <w:trPr>
          <w:trHeight w:val="262"/>
        </w:trPr>
        <w:tc>
          <w:tcPr>
            <w:tcW w:w="1546" w:type="dxa"/>
            <w:tcBorders>
              <w:top w:val="nil"/>
              <w:left w:val="single" w:sz="4" w:space="0" w:color="auto"/>
              <w:bottom w:val="nil"/>
              <w:right w:val="nil"/>
            </w:tcBorders>
            <w:shd w:val="clear" w:color="auto" w:fill="auto"/>
            <w:noWrap/>
            <w:vAlign w:val="bottom"/>
            <w:hideMark/>
          </w:tcPr>
          <w:p w14:paraId="2FCD2CEF"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Hugues</w:t>
            </w:r>
          </w:p>
        </w:tc>
        <w:tc>
          <w:tcPr>
            <w:tcW w:w="960" w:type="dxa"/>
            <w:tcBorders>
              <w:top w:val="nil"/>
              <w:left w:val="single" w:sz="4" w:space="0" w:color="auto"/>
              <w:bottom w:val="nil"/>
              <w:right w:val="nil"/>
            </w:tcBorders>
            <w:shd w:val="clear" w:color="auto" w:fill="auto"/>
            <w:noWrap/>
            <w:vAlign w:val="bottom"/>
            <w:hideMark/>
          </w:tcPr>
          <w:p w14:paraId="6D418DC9"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1,548</w:t>
            </w:r>
          </w:p>
        </w:tc>
        <w:tc>
          <w:tcPr>
            <w:tcW w:w="1313" w:type="dxa"/>
            <w:tcBorders>
              <w:top w:val="nil"/>
              <w:left w:val="nil"/>
              <w:bottom w:val="nil"/>
              <w:right w:val="nil"/>
            </w:tcBorders>
            <w:shd w:val="clear" w:color="auto" w:fill="auto"/>
            <w:noWrap/>
            <w:vAlign w:val="bottom"/>
            <w:hideMark/>
          </w:tcPr>
          <w:p w14:paraId="06E9445F"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1,625</w:t>
            </w:r>
          </w:p>
        </w:tc>
        <w:tc>
          <w:tcPr>
            <w:tcW w:w="1313" w:type="dxa"/>
            <w:tcBorders>
              <w:top w:val="nil"/>
              <w:left w:val="nil"/>
              <w:bottom w:val="nil"/>
              <w:right w:val="nil"/>
            </w:tcBorders>
            <w:shd w:val="clear" w:color="auto" w:fill="auto"/>
            <w:noWrap/>
            <w:vAlign w:val="bottom"/>
            <w:hideMark/>
          </w:tcPr>
          <w:p w14:paraId="3DF096CD"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1,630</w:t>
            </w:r>
          </w:p>
        </w:tc>
        <w:tc>
          <w:tcPr>
            <w:tcW w:w="1313" w:type="dxa"/>
            <w:tcBorders>
              <w:top w:val="nil"/>
              <w:left w:val="nil"/>
              <w:bottom w:val="nil"/>
              <w:right w:val="nil"/>
            </w:tcBorders>
            <w:shd w:val="clear" w:color="auto" w:fill="auto"/>
            <w:noWrap/>
            <w:vAlign w:val="bottom"/>
            <w:hideMark/>
          </w:tcPr>
          <w:p w14:paraId="51D60958"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1,388</w:t>
            </w:r>
          </w:p>
        </w:tc>
        <w:tc>
          <w:tcPr>
            <w:tcW w:w="1313" w:type="dxa"/>
            <w:tcBorders>
              <w:top w:val="nil"/>
              <w:left w:val="nil"/>
              <w:bottom w:val="nil"/>
              <w:right w:val="nil"/>
            </w:tcBorders>
            <w:shd w:val="clear" w:color="auto" w:fill="auto"/>
            <w:noWrap/>
            <w:vAlign w:val="bottom"/>
            <w:hideMark/>
          </w:tcPr>
          <w:p w14:paraId="1B314AC4"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1,583</w:t>
            </w:r>
          </w:p>
        </w:tc>
        <w:tc>
          <w:tcPr>
            <w:tcW w:w="1193" w:type="dxa"/>
            <w:tcBorders>
              <w:top w:val="nil"/>
              <w:left w:val="nil"/>
              <w:bottom w:val="nil"/>
              <w:right w:val="single" w:sz="4" w:space="0" w:color="auto"/>
            </w:tcBorders>
            <w:shd w:val="clear" w:color="auto" w:fill="auto"/>
            <w:noWrap/>
            <w:vAlign w:val="bottom"/>
            <w:hideMark/>
          </w:tcPr>
          <w:p w14:paraId="4D0DF3DB"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2,131</w:t>
            </w:r>
          </w:p>
        </w:tc>
      </w:tr>
      <w:tr w:rsidR="00DA3980" w:rsidRPr="009A5D2F" w14:paraId="50BE5468" w14:textId="77777777" w:rsidTr="00431AFC">
        <w:trPr>
          <w:trHeight w:val="262"/>
        </w:trPr>
        <w:tc>
          <w:tcPr>
            <w:tcW w:w="1546" w:type="dxa"/>
            <w:tcBorders>
              <w:top w:val="nil"/>
              <w:left w:val="single" w:sz="4" w:space="0" w:color="auto"/>
              <w:bottom w:val="nil"/>
              <w:right w:val="nil"/>
            </w:tcBorders>
            <w:shd w:val="clear" w:color="auto" w:fill="auto"/>
            <w:noWrap/>
            <w:vAlign w:val="bottom"/>
            <w:hideMark/>
          </w:tcPr>
          <w:p w14:paraId="5A3992B1"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Alexandria</w:t>
            </w:r>
          </w:p>
        </w:tc>
        <w:tc>
          <w:tcPr>
            <w:tcW w:w="960" w:type="dxa"/>
            <w:tcBorders>
              <w:top w:val="nil"/>
              <w:left w:val="single" w:sz="4" w:space="0" w:color="auto"/>
              <w:bottom w:val="nil"/>
              <w:right w:val="nil"/>
            </w:tcBorders>
            <w:shd w:val="clear" w:color="auto" w:fill="auto"/>
            <w:noWrap/>
            <w:vAlign w:val="bottom"/>
            <w:hideMark/>
          </w:tcPr>
          <w:p w14:paraId="6DBD80C4"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1,872</w:t>
            </w:r>
          </w:p>
        </w:tc>
        <w:tc>
          <w:tcPr>
            <w:tcW w:w="1313" w:type="dxa"/>
            <w:tcBorders>
              <w:top w:val="nil"/>
              <w:left w:val="nil"/>
              <w:bottom w:val="nil"/>
              <w:right w:val="nil"/>
            </w:tcBorders>
            <w:shd w:val="clear" w:color="auto" w:fill="auto"/>
            <w:noWrap/>
            <w:vAlign w:val="bottom"/>
            <w:hideMark/>
          </w:tcPr>
          <w:p w14:paraId="1A01D1B2"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1,949</w:t>
            </w:r>
          </w:p>
        </w:tc>
        <w:tc>
          <w:tcPr>
            <w:tcW w:w="1313" w:type="dxa"/>
            <w:tcBorders>
              <w:top w:val="nil"/>
              <w:left w:val="nil"/>
              <w:bottom w:val="nil"/>
              <w:right w:val="nil"/>
            </w:tcBorders>
            <w:shd w:val="clear" w:color="auto" w:fill="auto"/>
            <w:noWrap/>
            <w:vAlign w:val="bottom"/>
            <w:hideMark/>
          </w:tcPr>
          <w:p w14:paraId="52D6621E"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1,953</w:t>
            </w:r>
          </w:p>
        </w:tc>
        <w:tc>
          <w:tcPr>
            <w:tcW w:w="1313" w:type="dxa"/>
            <w:tcBorders>
              <w:top w:val="nil"/>
              <w:left w:val="nil"/>
              <w:bottom w:val="nil"/>
              <w:right w:val="nil"/>
            </w:tcBorders>
            <w:shd w:val="clear" w:color="auto" w:fill="auto"/>
            <w:noWrap/>
            <w:vAlign w:val="bottom"/>
            <w:hideMark/>
          </w:tcPr>
          <w:p w14:paraId="057F0B8B"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1,712</w:t>
            </w:r>
          </w:p>
        </w:tc>
        <w:tc>
          <w:tcPr>
            <w:tcW w:w="1313" w:type="dxa"/>
            <w:tcBorders>
              <w:top w:val="nil"/>
              <w:left w:val="nil"/>
              <w:bottom w:val="nil"/>
              <w:right w:val="nil"/>
            </w:tcBorders>
            <w:shd w:val="clear" w:color="auto" w:fill="auto"/>
            <w:noWrap/>
            <w:vAlign w:val="bottom"/>
            <w:hideMark/>
          </w:tcPr>
          <w:p w14:paraId="75EA8386"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1,907</w:t>
            </w:r>
          </w:p>
        </w:tc>
        <w:tc>
          <w:tcPr>
            <w:tcW w:w="1193" w:type="dxa"/>
            <w:tcBorders>
              <w:top w:val="nil"/>
              <w:left w:val="nil"/>
              <w:bottom w:val="nil"/>
              <w:right w:val="single" w:sz="4" w:space="0" w:color="auto"/>
            </w:tcBorders>
            <w:shd w:val="clear" w:color="auto" w:fill="auto"/>
            <w:noWrap/>
            <w:vAlign w:val="bottom"/>
            <w:hideMark/>
          </w:tcPr>
          <w:p w14:paraId="40C49614"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2,455</w:t>
            </w:r>
          </w:p>
        </w:tc>
      </w:tr>
      <w:tr w:rsidR="00DA3980" w:rsidRPr="009A5D2F" w14:paraId="6F9103AE" w14:textId="77777777" w:rsidTr="00431AFC">
        <w:trPr>
          <w:trHeight w:val="262"/>
        </w:trPr>
        <w:tc>
          <w:tcPr>
            <w:tcW w:w="1546" w:type="dxa"/>
            <w:tcBorders>
              <w:top w:val="nil"/>
              <w:left w:val="single" w:sz="4" w:space="0" w:color="auto"/>
              <w:bottom w:val="single" w:sz="4" w:space="0" w:color="auto"/>
              <w:right w:val="nil"/>
            </w:tcBorders>
            <w:shd w:val="clear" w:color="auto" w:fill="auto"/>
            <w:noWrap/>
            <w:vAlign w:val="bottom"/>
            <w:hideMark/>
          </w:tcPr>
          <w:p w14:paraId="30B8FD23"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Anouk</w:t>
            </w:r>
          </w:p>
        </w:tc>
        <w:tc>
          <w:tcPr>
            <w:tcW w:w="960" w:type="dxa"/>
            <w:tcBorders>
              <w:top w:val="nil"/>
              <w:left w:val="single" w:sz="4" w:space="0" w:color="auto"/>
              <w:bottom w:val="single" w:sz="4" w:space="0" w:color="auto"/>
              <w:right w:val="nil"/>
            </w:tcBorders>
            <w:shd w:val="clear" w:color="auto" w:fill="auto"/>
            <w:noWrap/>
            <w:vAlign w:val="bottom"/>
            <w:hideMark/>
          </w:tcPr>
          <w:p w14:paraId="43D3FC02"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1,976</w:t>
            </w:r>
          </w:p>
        </w:tc>
        <w:tc>
          <w:tcPr>
            <w:tcW w:w="1313" w:type="dxa"/>
            <w:tcBorders>
              <w:top w:val="nil"/>
              <w:left w:val="nil"/>
              <w:bottom w:val="single" w:sz="4" w:space="0" w:color="auto"/>
              <w:right w:val="nil"/>
            </w:tcBorders>
            <w:shd w:val="clear" w:color="auto" w:fill="auto"/>
            <w:noWrap/>
            <w:vAlign w:val="bottom"/>
            <w:hideMark/>
          </w:tcPr>
          <w:p w14:paraId="3677BFD4"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2,053</w:t>
            </w:r>
          </w:p>
        </w:tc>
        <w:tc>
          <w:tcPr>
            <w:tcW w:w="1313" w:type="dxa"/>
            <w:tcBorders>
              <w:top w:val="nil"/>
              <w:left w:val="nil"/>
              <w:bottom w:val="single" w:sz="4" w:space="0" w:color="auto"/>
              <w:right w:val="nil"/>
            </w:tcBorders>
            <w:shd w:val="clear" w:color="auto" w:fill="auto"/>
            <w:noWrap/>
            <w:vAlign w:val="bottom"/>
            <w:hideMark/>
          </w:tcPr>
          <w:p w14:paraId="2B06FF75"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2,058</w:t>
            </w:r>
          </w:p>
        </w:tc>
        <w:tc>
          <w:tcPr>
            <w:tcW w:w="1313" w:type="dxa"/>
            <w:tcBorders>
              <w:top w:val="nil"/>
              <w:left w:val="nil"/>
              <w:bottom w:val="single" w:sz="4" w:space="0" w:color="auto"/>
              <w:right w:val="nil"/>
            </w:tcBorders>
            <w:shd w:val="clear" w:color="auto" w:fill="auto"/>
            <w:noWrap/>
            <w:vAlign w:val="bottom"/>
            <w:hideMark/>
          </w:tcPr>
          <w:p w14:paraId="4683045E"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1,816</w:t>
            </w:r>
          </w:p>
        </w:tc>
        <w:tc>
          <w:tcPr>
            <w:tcW w:w="1313" w:type="dxa"/>
            <w:tcBorders>
              <w:top w:val="nil"/>
              <w:left w:val="nil"/>
              <w:bottom w:val="single" w:sz="4" w:space="0" w:color="auto"/>
              <w:right w:val="nil"/>
            </w:tcBorders>
            <w:shd w:val="clear" w:color="auto" w:fill="auto"/>
            <w:noWrap/>
            <w:vAlign w:val="bottom"/>
            <w:hideMark/>
          </w:tcPr>
          <w:p w14:paraId="2B4B7453"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2,011</w:t>
            </w:r>
          </w:p>
        </w:tc>
        <w:tc>
          <w:tcPr>
            <w:tcW w:w="1193" w:type="dxa"/>
            <w:tcBorders>
              <w:top w:val="nil"/>
              <w:left w:val="nil"/>
              <w:bottom w:val="single" w:sz="4" w:space="0" w:color="auto"/>
              <w:right w:val="single" w:sz="4" w:space="0" w:color="auto"/>
            </w:tcBorders>
            <w:shd w:val="clear" w:color="auto" w:fill="auto"/>
            <w:noWrap/>
            <w:vAlign w:val="bottom"/>
            <w:hideMark/>
          </w:tcPr>
          <w:p w14:paraId="08BA5665" w14:textId="77777777" w:rsidR="00DA3980" w:rsidRPr="009A5D2F" w:rsidRDefault="00DA3980" w:rsidP="00431AFC">
            <w:pPr>
              <w:spacing w:line="240" w:lineRule="auto"/>
              <w:jc w:val="both"/>
              <w:rPr>
                <w:rFonts w:ascii="Cambria Math" w:eastAsia="Times New Roman" w:hAnsi="Cambria Math" w:cs="Calibri"/>
                <w:b w:val="0"/>
                <w:i/>
                <w:iCs/>
                <w:color w:val="000000"/>
                <w:sz w:val="22"/>
                <w:lang w:eastAsia="fr-FR"/>
              </w:rPr>
            </w:pPr>
            <w:r w:rsidRPr="009A5D2F">
              <w:rPr>
                <w:rFonts w:ascii="Cambria Math" w:eastAsia="Times New Roman" w:hAnsi="Cambria Math" w:cs="Calibri"/>
                <w:b w:val="0"/>
                <w:i/>
                <w:iCs/>
                <w:color w:val="000000"/>
                <w:sz w:val="22"/>
                <w:lang w:eastAsia="fr-FR"/>
              </w:rPr>
              <w:t>2,559</w:t>
            </w:r>
          </w:p>
        </w:tc>
      </w:tr>
    </w:tbl>
    <w:p w14:paraId="294723BF" w14:textId="77777777" w:rsidR="00DA3980" w:rsidRPr="00917463" w:rsidRDefault="00DA3980" w:rsidP="00DA3980">
      <w:pPr>
        <w:pStyle w:val="Lgende"/>
        <w:jc w:val="both"/>
      </w:pPr>
      <w:r>
        <w:t>Matrice G’, avec duplication de tuteurs</w:t>
      </w:r>
    </w:p>
    <w:p w14:paraId="293321D7" w14:textId="77777777" w:rsidR="00DA3980" w:rsidRDefault="00DA3980" w:rsidP="00DA3980">
      <w:pPr>
        <w:pStyle w:val="Titre2"/>
        <w:spacing w:before="240"/>
        <w:jc w:val="both"/>
        <w:rPr>
          <w:noProof/>
        </w:rPr>
      </w:pPr>
      <w:bookmarkStart w:id="13" w:name="_Toc102845492"/>
      <w:r>
        <w:t>Affectation forcée ou interdite</w:t>
      </w:r>
      <w:bookmarkEnd w:id="13"/>
      <w:r w:rsidRPr="00BE665D">
        <w:rPr>
          <w:noProof/>
        </w:rPr>
        <w:t xml:space="preserve"> </w:t>
      </w:r>
    </w:p>
    <w:p w14:paraId="29A60B93" w14:textId="77777777" w:rsidR="00DA3980" w:rsidRDefault="00DA3980" w:rsidP="00DA3980">
      <w:pPr>
        <w:pStyle w:val="Contenu"/>
        <w:jc w:val="both"/>
      </w:pPr>
      <w:r>
        <w:t>Si l’enseignant désire qu’un tuteur soit associé à un tutoré, nous modifions le poids de l’affectation après son calcul et une fois les listes équilibrées pour le fixer à -1000 (</w:t>
      </w:r>
      <w:proofErr w:type="spellStart"/>
      <w:r>
        <w:rPr>
          <w:rFonts w:ascii="Cambria Math" w:hAnsi="Cambria Math"/>
          <w:i/>
          <w:iCs/>
        </w:rPr>
        <w:t>add</w:t>
      </w:r>
      <w:r w:rsidRPr="00292CB9">
        <w:rPr>
          <w:rFonts w:ascii="Cambria Math" w:hAnsi="Cambria Math"/>
          <w:i/>
          <w:iCs/>
        </w:rPr>
        <w:t>ForcedAssignement</w:t>
      </w:r>
      <w:proofErr w:type="spellEnd"/>
      <w:r w:rsidRPr="00292CB9">
        <w:rPr>
          <w:rFonts w:ascii="Cambria Math" w:hAnsi="Cambria Math"/>
          <w:i/>
          <w:iCs/>
        </w:rPr>
        <w:t xml:space="preserve"> (tutoré</w:t>
      </w:r>
      <w:r>
        <w:rPr>
          <w:rFonts w:ascii="Cambria Math" w:hAnsi="Cambria Math"/>
          <w:i/>
          <w:iCs/>
        </w:rPr>
        <w:t xml:space="preserve">, </w:t>
      </w:r>
      <w:r w:rsidRPr="00292CB9">
        <w:rPr>
          <w:rFonts w:ascii="Cambria Math" w:hAnsi="Cambria Math"/>
          <w:i/>
          <w:iCs/>
        </w:rPr>
        <w:t>tuteur</w:t>
      </w:r>
      <w:r>
        <w:rPr>
          <w:rFonts w:ascii="Cambria Math" w:hAnsi="Cambria Math"/>
          <w:i/>
          <w:iCs/>
        </w:rPr>
        <w:t>)</w:t>
      </w:r>
      <w:r>
        <w:t>). De même, si l’enseignant veut empêcher une affectation, le poids est fixé à +1000 (</w:t>
      </w:r>
      <w:proofErr w:type="spellStart"/>
      <w:r>
        <w:rPr>
          <w:rFonts w:ascii="Cambria Math" w:hAnsi="Cambria Math"/>
          <w:i/>
          <w:iCs/>
        </w:rPr>
        <w:t>add</w:t>
      </w:r>
      <w:r w:rsidRPr="00292CB9">
        <w:rPr>
          <w:rFonts w:ascii="Cambria Math" w:hAnsi="Cambria Math"/>
          <w:i/>
          <w:iCs/>
        </w:rPr>
        <w:t>For</w:t>
      </w:r>
      <w:r>
        <w:rPr>
          <w:rFonts w:ascii="Cambria Math" w:hAnsi="Cambria Math"/>
          <w:i/>
          <w:iCs/>
        </w:rPr>
        <w:t>bidden</w:t>
      </w:r>
      <w:r w:rsidRPr="00292CB9">
        <w:rPr>
          <w:rFonts w:ascii="Cambria Math" w:hAnsi="Cambria Math"/>
          <w:i/>
          <w:iCs/>
        </w:rPr>
        <w:t>Assignemen</w:t>
      </w:r>
      <w:r>
        <w:rPr>
          <w:rFonts w:ascii="Cambria Math" w:hAnsi="Cambria Math"/>
          <w:i/>
          <w:iCs/>
        </w:rPr>
        <w:t>t</w:t>
      </w:r>
      <w:proofErr w:type="spellEnd"/>
      <w:r>
        <w:rPr>
          <w:rFonts w:ascii="Cambria Math" w:hAnsi="Cambria Math"/>
          <w:i/>
          <w:iCs/>
        </w:rPr>
        <w:t xml:space="preserve"> </w:t>
      </w:r>
      <w:r w:rsidRPr="00292CB9">
        <w:rPr>
          <w:rFonts w:ascii="Cambria Math" w:hAnsi="Cambria Math"/>
          <w:i/>
          <w:iCs/>
        </w:rPr>
        <w:t>(tutoré, tut</w:t>
      </w:r>
      <w:r>
        <w:rPr>
          <w:rFonts w:ascii="Cambria Math" w:hAnsi="Cambria Math"/>
          <w:i/>
          <w:iCs/>
        </w:rPr>
        <w:t>eur)</w:t>
      </w:r>
      <w:r>
        <w:t>).</w:t>
      </w:r>
    </w:p>
    <w:p w14:paraId="6216D167" w14:textId="77777777" w:rsidR="00DA3980" w:rsidRPr="0090572A" w:rsidRDefault="00DA3980" w:rsidP="00DA3980">
      <w:pPr>
        <w:pStyle w:val="Contenu"/>
        <w:jc w:val="both"/>
      </w:pPr>
      <w:r>
        <w:t>Utiliser une valeur absurdement grande comme 1000 nous permet de moduler le coût total par 1000 afin d’obtenir le coût hors affectation forcée ou interdite.</w:t>
      </w:r>
    </w:p>
    <w:p w14:paraId="3DD9824B" w14:textId="77777777" w:rsidR="00DA3980" w:rsidRDefault="00DA3980">
      <w:pPr>
        <w:spacing w:after="160" w:line="259" w:lineRule="auto"/>
        <w:rPr>
          <w:rFonts w:asciiTheme="majorHAnsi" w:eastAsiaTheme="majorEastAsia" w:hAnsiTheme="majorHAnsi" w:cstheme="majorBidi"/>
          <w:color w:val="323E4F" w:themeColor="text2" w:themeShade="BF"/>
          <w:kern w:val="28"/>
          <w:sz w:val="52"/>
          <w:szCs w:val="32"/>
        </w:rPr>
      </w:pPr>
      <w:r>
        <w:br w:type="page"/>
      </w:r>
    </w:p>
    <w:p w14:paraId="206C55CE" w14:textId="1E0195B8" w:rsidR="00DA3980" w:rsidRDefault="00DA3980" w:rsidP="00DA3980">
      <w:pPr>
        <w:pStyle w:val="Titre1"/>
        <w:jc w:val="both"/>
      </w:pPr>
      <w:bookmarkStart w:id="14" w:name="_Toc102845493"/>
      <w:r>
        <w:lastRenderedPageBreak/>
        <w:t>Situation idéale</w:t>
      </w:r>
      <w:bookmarkEnd w:id="14"/>
    </w:p>
    <w:p w14:paraId="77247D33" w14:textId="77777777" w:rsidR="00DA3980" w:rsidRPr="00A75BD0" w:rsidRDefault="00DA3980" w:rsidP="00DA3980">
      <w:pPr>
        <w:pStyle w:val="Titre2"/>
        <w:jc w:val="both"/>
      </w:pPr>
      <w:bookmarkStart w:id="15" w:name="_Toc102845494"/>
      <w:r>
        <w:t>Un tuteur ne s’occupe que d’un tutoré</w:t>
      </w:r>
      <w:bookmarkEnd w:id="15"/>
    </w:p>
    <w:p w14:paraId="4DE404AA" w14:textId="77777777" w:rsidR="00DA3980" w:rsidRDefault="00DA3980" w:rsidP="00DA3980">
      <w:pPr>
        <w:pStyle w:val="Contenu"/>
        <w:jc w:val="both"/>
      </w:pPr>
      <w:r>
        <w:t xml:space="preserve">En reprenant la matrice </w:t>
      </w:r>
      <w:r>
        <w:rPr>
          <w:b/>
          <w:bCs/>
        </w:rPr>
        <w:t>G</w:t>
      </w:r>
      <w:r>
        <w:t>, nous obtenons le résultat d’affectation suivant :</w:t>
      </w:r>
    </w:p>
    <w:p w14:paraId="3F93C067" w14:textId="77777777" w:rsidR="00DA3980" w:rsidRPr="00F073CC" w:rsidRDefault="00C45470" w:rsidP="00DA3980">
      <w:pPr>
        <w:pStyle w:val="Contenu"/>
        <w:jc w:val="both"/>
      </w:pPr>
      <m:oMathPara>
        <m:oMath>
          <m:m>
            <m:mPr>
              <m:mcs>
                <m:mc>
                  <m:mcPr>
                    <m:count m:val="2"/>
                    <m:mcJc m:val="center"/>
                  </m:mcPr>
                </m:mc>
              </m:mcs>
              <m:ctrlPr>
                <w:rPr>
                  <w:rFonts w:ascii="Cambria Math" w:hAnsi="Cambria Math"/>
                  <w:i/>
                </w:rPr>
              </m:ctrlPr>
            </m:mPr>
            <m:mr>
              <m:e>
                <m:r>
                  <w:rPr>
                    <w:rFonts w:ascii="Cambria Math" w:hAnsi="Cambria Math"/>
                  </w:rPr>
                  <m:t>Claude</m:t>
                </m:r>
              </m:e>
              <m:e>
                <m:r>
                  <w:rPr>
                    <w:rFonts w:ascii="Cambria Math" w:hAnsi="Cambria Math"/>
                  </w:rPr>
                  <m:t>Édouard</m:t>
                </m:r>
              </m:e>
            </m:mr>
            <m:mr>
              <m:e>
                <m:r>
                  <w:rPr>
                    <w:rFonts w:ascii="Cambria Math" w:hAnsi="Cambria Math"/>
                  </w:rPr>
                  <m:t>Anouk</m:t>
                </m:r>
              </m:e>
              <m:e>
                <m:r>
                  <w:rPr>
                    <w:rFonts w:ascii="Cambria Math" w:hAnsi="Cambria Math"/>
                  </w:rPr>
                  <m:t>Vincent</m:t>
                </m:r>
              </m:e>
            </m:mr>
            <m:mr>
              <m:e>
                <m:r>
                  <w:rPr>
                    <w:rFonts w:ascii="Cambria Math" w:hAnsi="Cambria Math"/>
                  </w:rPr>
                  <m:t>Hugues</m:t>
                </m:r>
              </m:e>
              <m:e>
                <m:r>
                  <w:rPr>
                    <w:rFonts w:ascii="Cambria Math" w:hAnsi="Cambria Math"/>
                  </w:rPr>
                  <m:t>Olivier</m:t>
                </m:r>
                <m:ctrlPr>
                  <w:rPr>
                    <w:rFonts w:ascii="Cambria Math" w:eastAsia="Cambria Math" w:hAnsi="Cambria Math" w:cs="Cambria Math"/>
                    <w:i/>
                  </w:rPr>
                </m:ctrlPr>
              </m:e>
            </m:mr>
            <m:mr>
              <m:e>
                <m:r>
                  <w:rPr>
                    <w:rFonts w:ascii="Cambria Math" w:eastAsia="Cambria Math" w:hAnsi="Cambria Math" w:cs="Cambria Math"/>
                  </w:rPr>
                  <m:t>Alexandria</m:t>
                </m:r>
                <m:ctrlPr>
                  <w:rPr>
                    <w:rFonts w:ascii="Cambria Math" w:eastAsia="Cambria Math" w:hAnsi="Cambria Math" w:cs="Cambria Math"/>
                    <w:i/>
                  </w:rPr>
                </m:ctrlPr>
              </m:e>
              <m:e>
                <m:r>
                  <w:rPr>
                    <w:rFonts w:ascii="Cambria Math" w:eastAsia="Cambria Math" w:hAnsi="Cambria Math" w:cs="Cambria Math"/>
                  </w:rPr>
                  <m:t>Pénélope</m:t>
                </m:r>
                <m:ctrlPr>
                  <w:rPr>
                    <w:rFonts w:ascii="Cambria Math" w:eastAsia="Cambria Math" w:hAnsi="Cambria Math" w:cs="Cambria Math"/>
                    <w:i/>
                  </w:rPr>
                </m:ctrlPr>
              </m:e>
            </m:mr>
            <m:mr>
              <m:e>
                <m:r>
                  <w:rPr>
                    <w:rFonts w:ascii="Cambria Math" w:eastAsia="Cambria Math" w:hAnsi="Cambria Math" w:cs="Cambria Math"/>
                  </w:rPr>
                  <m:t>Sabine</m:t>
                </m:r>
                <m:ctrlPr>
                  <w:rPr>
                    <w:rFonts w:ascii="Cambria Math" w:eastAsia="Cambria Math" w:hAnsi="Cambria Math" w:cs="Cambria Math"/>
                    <w:i/>
                  </w:rPr>
                </m:ctrlPr>
              </m:e>
              <m:e>
                <m:r>
                  <w:rPr>
                    <w:rFonts w:ascii="Cambria Math" w:eastAsia="Cambria Math" w:hAnsi="Cambria Math" w:cs="Cambria Math"/>
                  </w:rPr>
                  <m:t>Jaqueline</m:t>
                </m:r>
              </m:e>
            </m:mr>
          </m:m>
        </m:oMath>
      </m:oMathPara>
    </w:p>
    <w:p w14:paraId="224916AC" w14:textId="77777777" w:rsidR="00DA3980" w:rsidRDefault="00DA3980" w:rsidP="00DA3980">
      <w:pPr>
        <w:pStyle w:val="Contenu"/>
        <w:jc w:val="both"/>
      </w:pPr>
      <w:r>
        <w:t>Pour un coût total de : 9,242</w:t>
      </w:r>
    </w:p>
    <w:p w14:paraId="68F7837F" w14:textId="77777777" w:rsidR="00DA3980" w:rsidRDefault="00DA3980" w:rsidP="00DA3980">
      <w:pPr>
        <w:pStyle w:val="Contenu"/>
        <w:jc w:val="both"/>
      </w:pPr>
      <w:r>
        <w:t>Est sur liste d’attente : Lucas, Madeleine</w:t>
      </w:r>
    </w:p>
    <w:p w14:paraId="7A7C961F" w14:textId="77777777" w:rsidR="00DA3980" w:rsidRDefault="00DA3980" w:rsidP="00DA3980">
      <w:pPr>
        <w:pStyle w:val="Titre2"/>
        <w:spacing w:before="240"/>
        <w:jc w:val="both"/>
      </w:pPr>
      <w:bookmarkStart w:id="16" w:name="_Toc102845495"/>
      <w:r>
        <w:t>Un tuteur peut s’occuper de deux tutorés</w:t>
      </w:r>
      <w:bookmarkEnd w:id="16"/>
    </w:p>
    <w:p w14:paraId="18980E30" w14:textId="77777777" w:rsidR="00DA3980" w:rsidRDefault="00DA3980" w:rsidP="00DA3980">
      <w:pPr>
        <w:pStyle w:val="Contenu"/>
        <w:jc w:val="both"/>
      </w:pPr>
      <w:r>
        <w:t xml:space="preserve">En reprenant la matrice </w:t>
      </w:r>
      <w:r>
        <w:rPr>
          <w:b/>
          <w:bCs/>
        </w:rPr>
        <w:t>G’</w:t>
      </w:r>
      <w:r>
        <w:t>, nous obtenons le résultat d’affectation suivant :</w:t>
      </w:r>
    </w:p>
    <w:p w14:paraId="1C6502B5" w14:textId="14B1BD88" w:rsidR="00DA3980" w:rsidRPr="00F073CC" w:rsidRDefault="00C45470" w:rsidP="00DA3980">
      <w:pPr>
        <w:pStyle w:val="Contenu"/>
        <w:jc w:val="both"/>
      </w:pPr>
      <m:oMathPara>
        <m:oMath>
          <m:m>
            <m:mPr>
              <m:mcs>
                <m:mc>
                  <m:mcPr>
                    <m:count m:val="2"/>
                    <m:mcJc m:val="center"/>
                  </m:mcPr>
                </m:mc>
              </m:mcs>
              <m:ctrlPr>
                <w:rPr>
                  <w:rFonts w:ascii="Cambria Math" w:hAnsi="Cambria Math"/>
                  <w:i/>
                </w:rPr>
              </m:ctrlPr>
            </m:mPr>
            <m:mr>
              <m:e>
                <m:r>
                  <w:rPr>
                    <w:rFonts w:ascii="Cambria Math" w:hAnsi="Cambria Math"/>
                  </w:rPr>
                  <m:t>Claude</m:t>
                </m:r>
              </m:e>
              <m:e>
                <m:r>
                  <w:rPr>
                    <w:rFonts w:ascii="Cambria Math" w:hAnsi="Cambria Math"/>
                  </w:rPr>
                  <m:t>Olivier</m:t>
                </m:r>
              </m:e>
            </m:mr>
            <m:mr>
              <m:e>
                <m:r>
                  <w:rPr>
                    <w:rFonts w:ascii="Cambria Math" w:hAnsi="Cambria Math"/>
                  </w:rPr>
                  <m:t>Anouk</m:t>
                </m:r>
              </m:e>
              <m:e>
                <m:r>
                  <w:rPr>
                    <w:rFonts w:ascii="Cambria Math" w:hAnsi="Cambria Math"/>
                  </w:rPr>
                  <m:t>Vincent</m:t>
                </m:r>
              </m:e>
            </m:mr>
            <m:mr>
              <m:e>
                <m:r>
                  <w:rPr>
                    <w:rFonts w:ascii="Cambria Math" w:hAnsi="Cambria Math"/>
                  </w:rPr>
                  <m:t>Hugues</m:t>
                </m:r>
              </m:e>
              <m:e>
                <m:r>
                  <w:rPr>
                    <w:rFonts w:ascii="Cambria Math" w:hAnsi="Cambria Math"/>
                  </w:rPr>
                  <m:t>Pénélope</m:t>
                </m:r>
                <m:ctrlPr>
                  <w:rPr>
                    <w:rFonts w:ascii="Cambria Math" w:eastAsia="Cambria Math" w:hAnsi="Cambria Math" w:cs="Cambria Math"/>
                    <w:i/>
                  </w:rPr>
                </m:ctrlPr>
              </m:e>
            </m:mr>
            <m:mr>
              <m:e>
                <m:r>
                  <w:rPr>
                    <w:rFonts w:ascii="Cambria Math" w:eastAsia="Cambria Math" w:hAnsi="Cambria Math" w:cs="Cambria Math"/>
                  </w:rPr>
                  <m:t>Alexandria</m:t>
                </m:r>
                <m:ctrlPr>
                  <w:rPr>
                    <w:rFonts w:ascii="Cambria Math" w:eastAsia="Cambria Math" w:hAnsi="Cambria Math" w:cs="Cambria Math"/>
                    <w:i/>
                  </w:rPr>
                </m:ctrlPr>
              </m:e>
              <m:e>
                <m:r>
                  <w:rPr>
                    <w:rFonts w:ascii="Cambria Math" w:eastAsia="Cambria Math" w:hAnsi="Cambria Math" w:cs="Cambria Math"/>
                  </w:rPr>
                  <m:t>Olivier (D)</m:t>
                </m:r>
                <m:ctrlPr>
                  <w:rPr>
                    <w:rFonts w:ascii="Cambria Math" w:eastAsia="Cambria Math" w:hAnsi="Cambria Math" w:cs="Cambria Math"/>
                    <w:i/>
                  </w:rPr>
                </m:ctrlPr>
              </m:e>
            </m:mr>
            <m:mr>
              <m:e>
                <m:r>
                  <w:rPr>
                    <w:rFonts w:ascii="Cambria Math" w:eastAsia="Cambria Math" w:hAnsi="Cambria Math" w:cs="Cambria Math"/>
                  </w:rPr>
                  <m:t>Sabine</m:t>
                </m:r>
                <m:ctrlPr>
                  <w:rPr>
                    <w:rFonts w:ascii="Cambria Math" w:eastAsia="Cambria Math" w:hAnsi="Cambria Math" w:cs="Cambria Math"/>
                    <w:i/>
                  </w:rPr>
                </m:ctrlPr>
              </m:e>
              <m:e>
                <m:r>
                  <w:rPr>
                    <w:rFonts w:ascii="Cambria Math" w:eastAsia="Cambria Math" w:hAnsi="Cambria Math" w:cs="Cambria Math"/>
                  </w:rPr>
                  <m:t>Jaqueline</m:t>
                </m:r>
                <m:ctrlPr>
                  <w:rPr>
                    <w:rFonts w:ascii="Cambria Math" w:eastAsia="Cambria Math" w:hAnsi="Cambria Math" w:cs="Cambria Math"/>
                    <w:i/>
                  </w:rPr>
                </m:ctrlPr>
              </m:e>
            </m:mr>
            <m:mr>
              <m:e>
                <m:r>
                  <w:rPr>
                    <w:rFonts w:ascii="Cambria Math" w:eastAsia="Cambria Math" w:hAnsi="Cambria Math" w:cs="Cambria Math"/>
                  </w:rPr>
                  <m:t>Madeleine</m:t>
                </m:r>
                <m:ctrlPr>
                  <w:rPr>
                    <w:rFonts w:ascii="Cambria Math" w:eastAsia="Cambria Math" w:hAnsi="Cambria Math" w:cs="Cambria Math"/>
                    <w:i/>
                  </w:rPr>
                </m:ctrlPr>
              </m:e>
              <m:e>
                <m:r>
                  <w:rPr>
                    <w:rFonts w:ascii="Cambria Math" w:eastAsia="Cambria Math" w:hAnsi="Cambria Math" w:cs="Cambria Math"/>
                  </w:rPr>
                  <m:t>Édouard</m:t>
                </m:r>
              </m:e>
            </m:mr>
          </m:m>
        </m:oMath>
      </m:oMathPara>
    </w:p>
    <w:p w14:paraId="6A25A73A" w14:textId="50E43B30" w:rsidR="00DA3980" w:rsidRDefault="00DA3980" w:rsidP="00DA3980">
      <w:pPr>
        <w:pStyle w:val="Contenu"/>
        <w:jc w:val="both"/>
      </w:pPr>
      <w:r>
        <w:t xml:space="preserve">Pour un coût total de : </w:t>
      </w:r>
      <w:r w:rsidR="00F07AB3">
        <w:t>11,941</w:t>
      </w:r>
    </w:p>
    <w:p w14:paraId="418D553B" w14:textId="77777777" w:rsidR="00DA3980" w:rsidRPr="0090572A" w:rsidRDefault="00DA3980" w:rsidP="00DA3980">
      <w:pPr>
        <w:pStyle w:val="Contenu"/>
        <w:jc w:val="both"/>
      </w:pPr>
      <w:r>
        <w:t>Est sur liste d’attente : Lucas</w:t>
      </w:r>
    </w:p>
    <w:p w14:paraId="2A011EE6" w14:textId="77777777" w:rsidR="00DA3980" w:rsidRDefault="00DA3980">
      <w:pPr>
        <w:spacing w:after="160" w:line="259" w:lineRule="auto"/>
        <w:rPr>
          <w:rFonts w:asciiTheme="majorHAnsi" w:eastAsiaTheme="majorEastAsia" w:hAnsiTheme="majorHAnsi" w:cstheme="majorBidi"/>
          <w:color w:val="323E4F" w:themeColor="text2" w:themeShade="BF"/>
          <w:kern w:val="28"/>
          <w:sz w:val="52"/>
          <w:szCs w:val="32"/>
        </w:rPr>
      </w:pPr>
      <w:r>
        <w:br w:type="page"/>
      </w:r>
    </w:p>
    <w:p w14:paraId="660B8742" w14:textId="5C6857E7" w:rsidR="00DA3980" w:rsidRDefault="00DA3980" w:rsidP="00DA3980">
      <w:pPr>
        <w:pStyle w:val="Titre1"/>
        <w:jc w:val="both"/>
      </w:pPr>
      <w:bookmarkStart w:id="17" w:name="_Toc102845496"/>
      <w:r>
        <w:lastRenderedPageBreak/>
        <w:t>Fixer des affectations</w:t>
      </w:r>
      <w:bookmarkEnd w:id="17"/>
    </w:p>
    <w:p w14:paraId="6350CC1C" w14:textId="77777777" w:rsidR="00DA3980" w:rsidRDefault="00DA3980" w:rsidP="00DA3980">
      <w:pPr>
        <w:pStyle w:val="Titre2"/>
        <w:jc w:val="both"/>
      </w:pPr>
      <w:bookmarkStart w:id="18" w:name="_Toc102845497"/>
      <w:r>
        <w:t>Forcer une affectation</w:t>
      </w:r>
      <w:bookmarkEnd w:id="18"/>
    </w:p>
    <w:p w14:paraId="2DB345E9" w14:textId="77777777" w:rsidR="00DA3980" w:rsidRDefault="00DA3980" w:rsidP="00DA3980">
      <w:pPr>
        <w:pStyle w:val="Contenu"/>
        <w:jc w:val="both"/>
      </w:pPr>
      <w:r>
        <w:t>A partir de G, nous voulons associer Claude et Jaqueline :</w:t>
      </w:r>
    </w:p>
    <w:tbl>
      <w:tblPr>
        <w:tblW w:w="7189" w:type="dxa"/>
        <w:tblBorders>
          <w:top w:val="single" w:sz="4" w:space="0" w:color="auto"/>
          <w:left w:val="single" w:sz="4" w:space="0" w:color="auto"/>
          <w:bottom w:val="single" w:sz="4" w:space="0" w:color="auto"/>
          <w:right w:val="single" w:sz="4" w:space="0" w:color="auto"/>
        </w:tblBorders>
        <w:tblCellMar>
          <w:left w:w="70" w:type="dxa"/>
          <w:right w:w="70" w:type="dxa"/>
        </w:tblCellMar>
        <w:tblLook w:val="04A0" w:firstRow="1" w:lastRow="0" w:firstColumn="1" w:lastColumn="0" w:noHBand="0" w:noVBand="1"/>
      </w:tblPr>
      <w:tblGrid>
        <w:gridCol w:w="1559"/>
        <w:gridCol w:w="934"/>
        <w:gridCol w:w="1376"/>
        <w:gridCol w:w="1253"/>
        <w:gridCol w:w="1142"/>
        <w:gridCol w:w="925"/>
      </w:tblGrid>
      <w:tr w:rsidR="00DA3980" w:rsidRPr="006A432A" w14:paraId="3976BAC1" w14:textId="77777777" w:rsidTr="00431AFC">
        <w:trPr>
          <w:trHeight w:val="272"/>
        </w:trPr>
        <w:tc>
          <w:tcPr>
            <w:tcW w:w="1559" w:type="dxa"/>
            <w:tcBorders>
              <w:top w:val="single" w:sz="4" w:space="0" w:color="auto"/>
              <w:bottom w:val="single" w:sz="4" w:space="0" w:color="auto"/>
              <w:right w:val="single" w:sz="4" w:space="0" w:color="auto"/>
              <w:tl2br w:val="single" w:sz="4" w:space="0" w:color="auto"/>
            </w:tcBorders>
            <w:shd w:val="clear" w:color="auto" w:fill="auto"/>
            <w:noWrap/>
            <w:vAlign w:val="bottom"/>
            <w:hideMark/>
          </w:tcPr>
          <w:p w14:paraId="518DB929" w14:textId="77777777" w:rsidR="00DA3980" w:rsidRPr="006A432A" w:rsidRDefault="00DA3980" w:rsidP="00431AFC">
            <w:pPr>
              <w:spacing w:line="240" w:lineRule="auto"/>
              <w:jc w:val="both"/>
              <w:rPr>
                <w:rFonts w:ascii="Cambria Math" w:eastAsia="Times New Roman" w:hAnsi="Cambria Math" w:cs="Times New Roman"/>
                <w:i/>
                <w:iCs/>
                <w:color w:val="auto"/>
                <w:sz w:val="22"/>
                <w:lang w:eastAsia="fr-FR"/>
              </w:rPr>
            </w:pPr>
            <w:r w:rsidRPr="009B7896">
              <w:rPr>
                <w:rFonts w:ascii="Cambria Math" w:eastAsia="Times New Roman" w:hAnsi="Cambria Math" w:cs="Times New Roman"/>
                <w:b w:val="0"/>
                <w:bCs/>
                <w:i/>
                <w:iCs/>
                <w:color w:val="auto"/>
                <w:sz w:val="22"/>
                <w:lang w:eastAsia="fr-FR"/>
              </w:rPr>
              <w:t>Tutoré, Tuteur</w:t>
            </w:r>
          </w:p>
        </w:tc>
        <w:tc>
          <w:tcPr>
            <w:tcW w:w="934" w:type="dxa"/>
            <w:tcBorders>
              <w:top w:val="single" w:sz="4" w:space="0" w:color="auto"/>
              <w:left w:val="single" w:sz="4" w:space="0" w:color="auto"/>
              <w:bottom w:val="single" w:sz="4" w:space="0" w:color="auto"/>
            </w:tcBorders>
            <w:shd w:val="clear" w:color="auto" w:fill="auto"/>
            <w:noWrap/>
            <w:vAlign w:val="bottom"/>
            <w:hideMark/>
          </w:tcPr>
          <w:p w14:paraId="4505389B"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Vincent</w:t>
            </w:r>
          </w:p>
        </w:tc>
        <w:tc>
          <w:tcPr>
            <w:tcW w:w="1376" w:type="dxa"/>
            <w:tcBorders>
              <w:top w:val="single" w:sz="4" w:space="0" w:color="auto"/>
              <w:bottom w:val="single" w:sz="4" w:space="0" w:color="auto"/>
            </w:tcBorders>
            <w:shd w:val="clear" w:color="auto" w:fill="auto"/>
            <w:noWrap/>
            <w:vAlign w:val="bottom"/>
            <w:hideMark/>
          </w:tcPr>
          <w:p w14:paraId="74595C8F"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Jacqueline</w:t>
            </w:r>
          </w:p>
        </w:tc>
        <w:tc>
          <w:tcPr>
            <w:tcW w:w="1253" w:type="dxa"/>
            <w:tcBorders>
              <w:top w:val="single" w:sz="4" w:space="0" w:color="auto"/>
              <w:bottom w:val="single" w:sz="4" w:space="0" w:color="auto"/>
            </w:tcBorders>
            <w:shd w:val="clear" w:color="auto" w:fill="auto"/>
            <w:noWrap/>
            <w:vAlign w:val="bottom"/>
            <w:hideMark/>
          </w:tcPr>
          <w:p w14:paraId="2340DA61"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Pénélope</w:t>
            </w:r>
          </w:p>
        </w:tc>
        <w:tc>
          <w:tcPr>
            <w:tcW w:w="1142" w:type="dxa"/>
            <w:tcBorders>
              <w:top w:val="single" w:sz="4" w:space="0" w:color="auto"/>
              <w:bottom w:val="single" w:sz="4" w:space="0" w:color="auto"/>
            </w:tcBorders>
            <w:shd w:val="clear" w:color="auto" w:fill="auto"/>
            <w:noWrap/>
            <w:vAlign w:val="bottom"/>
            <w:hideMark/>
          </w:tcPr>
          <w:p w14:paraId="0A067B9B"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Édouard</w:t>
            </w:r>
          </w:p>
        </w:tc>
        <w:tc>
          <w:tcPr>
            <w:tcW w:w="925" w:type="dxa"/>
            <w:tcBorders>
              <w:top w:val="single" w:sz="4" w:space="0" w:color="auto"/>
              <w:bottom w:val="single" w:sz="4" w:space="0" w:color="auto"/>
            </w:tcBorders>
            <w:shd w:val="clear" w:color="auto" w:fill="auto"/>
            <w:noWrap/>
            <w:vAlign w:val="bottom"/>
            <w:hideMark/>
          </w:tcPr>
          <w:p w14:paraId="35C09DE9"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Olivier</w:t>
            </w:r>
          </w:p>
        </w:tc>
      </w:tr>
      <w:tr w:rsidR="00DA3980" w:rsidRPr="006A432A" w14:paraId="06C96DCE" w14:textId="77777777" w:rsidTr="00431AFC">
        <w:trPr>
          <w:trHeight w:val="272"/>
        </w:trPr>
        <w:tc>
          <w:tcPr>
            <w:tcW w:w="1559" w:type="dxa"/>
            <w:tcBorders>
              <w:top w:val="single" w:sz="4" w:space="0" w:color="auto"/>
              <w:right w:val="single" w:sz="4" w:space="0" w:color="auto"/>
            </w:tcBorders>
            <w:shd w:val="clear" w:color="auto" w:fill="auto"/>
            <w:noWrap/>
            <w:vAlign w:val="bottom"/>
            <w:hideMark/>
          </w:tcPr>
          <w:p w14:paraId="1AE7400E"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Claude</w:t>
            </w:r>
          </w:p>
        </w:tc>
        <w:tc>
          <w:tcPr>
            <w:tcW w:w="934" w:type="dxa"/>
            <w:tcBorders>
              <w:top w:val="single" w:sz="4" w:space="0" w:color="auto"/>
              <w:left w:val="single" w:sz="4" w:space="0" w:color="auto"/>
              <w:bottom w:val="nil"/>
            </w:tcBorders>
            <w:shd w:val="clear" w:color="auto" w:fill="auto"/>
            <w:noWrap/>
            <w:vAlign w:val="bottom"/>
            <w:hideMark/>
          </w:tcPr>
          <w:p w14:paraId="34910692"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Pr>
                <w:rFonts w:ascii="Cambria Math" w:eastAsia="Times New Roman" w:hAnsi="Cambria Math" w:cs="Calibri"/>
                <w:b w:val="0"/>
                <w:i/>
                <w:iCs/>
                <w:color w:val="000000"/>
                <w:sz w:val="22"/>
                <w:lang w:eastAsia="fr-FR"/>
              </w:rPr>
              <w:t>1,750</w:t>
            </w:r>
          </w:p>
        </w:tc>
        <w:tc>
          <w:tcPr>
            <w:tcW w:w="1376" w:type="dxa"/>
            <w:tcBorders>
              <w:top w:val="single" w:sz="4" w:space="0" w:color="auto"/>
            </w:tcBorders>
            <w:shd w:val="clear" w:color="auto" w:fill="auto"/>
            <w:noWrap/>
            <w:vAlign w:val="bottom"/>
            <w:hideMark/>
          </w:tcPr>
          <w:p w14:paraId="3AB5CC55" w14:textId="77777777" w:rsidR="00DA3980" w:rsidRPr="006A432A" w:rsidRDefault="00DA3980" w:rsidP="00431AFC">
            <w:pPr>
              <w:spacing w:line="240" w:lineRule="auto"/>
              <w:jc w:val="both"/>
              <w:rPr>
                <w:rFonts w:ascii="Cambria Math" w:eastAsia="Times New Roman" w:hAnsi="Cambria Math" w:cs="Calibri"/>
                <w:bCs/>
                <w:i/>
                <w:iCs/>
                <w:color w:val="000000"/>
                <w:sz w:val="22"/>
                <w:lang w:eastAsia="fr-FR"/>
              </w:rPr>
            </w:pPr>
            <w:r>
              <w:rPr>
                <w:rFonts w:ascii="Cambria Math" w:eastAsia="Times New Roman" w:hAnsi="Cambria Math" w:cs="Calibri"/>
                <w:bCs/>
                <w:i/>
                <w:iCs/>
                <w:color w:val="000000"/>
                <w:sz w:val="22"/>
                <w:lang w:eastAsia="fr-FR"/>
              </w:rPr>
              <w:t>-1000</w:t>
            </w:r>
          </w:p>
        </w:tc>
        <w:tc>
          <w:tcPr>
            <w:tcW w:w="1253" w:type="dxa"/>
            <w:tcBorders>
              <w:top w:val="single" w:sz="4" w:space="0" w:color="auto"/>
            </w:tcBorders>
            <w:shd w:val="clear" w:color="auto" w:fill="auto"/>
            <w:noWrap/>
            <w:vAlign w:val="bottom"/>
            <w:hideMark/>
          </w:tcPr>
          <w:p w14:paraId="6B6CA2AE"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1,832</w:t>
            </w:r>
          </w:p>
        </w:tc>
        <w:tc>
          <w:tcPr>
            <w:tcW w:w="1142" w:type="dxa"/>
            <w:tcBorders>
              <w:top w:val="single" w:sz="4" w:space="0" w:color="auto"/>
            </w:tcBorders>
            <w:shd w:val="clear" w:color="auto" w:fill="auto"/>
            <w:noWrap/>
            <w:vAlign w:val="bottom"/>
            <w:hideMark/>
          </w:tcPr>
          <w:p w14:paraId="41A9EA31"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1,590</w:t>
            </w:r>
          </w:p>
        </w:tc>
        <w:tc>
          <w:tcPr>
            <w:tcW w:w="925" w:type="dxa"/>
            <w:tcBorders>
              <w:top w:val="single" w:sz="4" w:space="0" w:color="auto"/>
            </w:tcBorders>
            <w:shd w:val="clear" w:color="auto" w:fill="auto"/>
            <w:noWrap/>
            <w:vAlign w:val="bottom"/>
            <w:hideMark/>
          </w:tcPr>
          <w:p w14:paraId="2E8A32BE"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1,785</w:t>
            </w:r>
          </w:p>
        </w:tc>
      </w:tr>
      <w:tr w:rsidR="00DA3980" w:rsidRPr="006A432A" w14:paraId="7A30D8FD" w14:textId="77777777" w:rsidTr="00431AFC">
        <w:trPr>
          <w:trHeight w:val="272"/>
        </w:trPr>
        <w:tc>
          <w:tcPr>
            <w:tcW w:w="1559" w:type="dxa"/>
            <w:tcBorders>
              <w:right w:val="single" w:sz="4" w:space="0" w:color="auto"/>
            </w:tcBorders>
            <w:shd w:val="clear" w:color="auto" w:fill="auto"/>
            <w:noWrap/>
            <w:vAlign w:val="bottom"/>
            <w:hideMark/>
          </w:tcPr>
          <w:p w14:paraId="788635F3"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Sabine</w:t>
            </w:r>
          </w:p>
        </w:tc>
        <w:tc>
          <w:tcPr>
            <w:tcW w:w="934" w:type="dxa"/>
            <w:tcBorders>
              <w:top w:val="nil"/>
              <w:left w:val="single" w:sz="4" w:space="0" w:color="auto"/>
              <w:bottom w:val="nil"/>
            </w:tcBorders>
            <w:shd w:val="clear" w:color="auto" w:fill="auto"/>
            <w:noWrap/>
            <w:vAlign w:val="bottom"/>
            <w:hideMark/>
          </w:tcPr>
          <w:p w14:paraId="4FD09B5F"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2,063</w:t>
            </w:r>
          </w:p>
        </w:tc>
        <w:tc>
          <w:tcPr>
            <w:tcW w:w="1376" w:type="dxa"/>
            <w:shd w:val="clear" w:color="auto" w:fill="auto"/>
            <w:noWrap/>
            <w:vAlign w:val="bottom"/>
            <w:hideMark/>
          </w:tcPr>
          <w:p w14:paraId="10E55B2A"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2,140</w:t>
            </w:r>
          </w:p>
        </w:tc>
        <w:tc>
          <w:tcPr>
            <w:tcW w:w="1253" w:type="dxa"/>
            <w:shd w:val="clear" w:color="auto" w:fill="auto"/>
            <w:noWrap/>
            <w:vAlign w:val="bottom"/>
            <w:hideMark/>
          </w:tcPr>
          <w:p w14:paraId="49E710F5"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2,145</w:t>
            </w:r>
          </w:p>
        </w:tc>
        <w:tc>
          <w:tcPr>
            <w:tcW w:w="1142" w:type="dxa"/>
            <w:shd w:val="clear" w:color="auto" w:fill="auto"/>
            <w:noWrap/>
            <w:vAlign w:val="bottom"/>
            <w:hideMark/>
          </w:tcPr>
          <w:p w14:paraId="40825168"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1,903</w:t>
            </w:r>
          </w:p>
        </w:tc>
        <w:tc>
          <w:tcPr>
            <w:tcW w:w="925" w:type="dxa"/>
            <w:shd w:val="clear" w:color="auto" w:fill="auto"/>
            <w:noWrap/>
            <w:vAlign w:val="bottom"/>
            <w:hideMark/>
          </w:tcPr>
          <w:p w14:paraId="6279EAC8"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2,098</w:t>
            </w:r>
          </w:p>
        </w:tc>
      </w:tr>
      <w:tr w:rsidR="00DA3980" w:rsidRPr="006A432A" w14:paraId="307DDA06" w14:textId="77777777" w:rsidTr="00431AFC">
        <w:trPr>
          <w:trHeight w:val="272"/>
        </w:trPr>
        <w:tc>
          <w:tcPr>
            <w:tcW w:w="1559" w:type="dxa"/>
            <w:tcBorders>
              <w:right w:val="single" w:sz="4" w:space="0" w:color="auto"/>
            </w:tcBorders>
            <w:shd w:val="clear" w:color="auto" w:fill="auto"/>
            <w:noWrap/>
            <w:vAlign w:val="bottom"/>
            <w:hideMark/>
          </w:tcPr>
          <w:p w14:paraId="3F01560D"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Hugues</w:t>
            </w:r>
          </w:p>
        </w:tc>
        <w:tc>
          <w:tcPr>
            <w:tcW w:w="934" w:type="dxa"/>
            <w:tcBorders>
              <w:top w:val="nil"/>
              <w:left w:val="single" w:sz="4" w:space="0" w:color="auto"/>
              <w:bottom w:val="nil"/>
            </w:tcBorders>
            <w:shd w:val="clear" w:color="auto" w:fill="auto"/>
            <w:noWrap/>
            <w:vAlign w:val="bottom"/>
            <w:hideMark/>
          </w:tcPr>
          <w:p w14:paraId="314EF92E"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1,548</w:t>
            </w:r>
          </w:p>
        </w:tc>
        <w:tc>
          <w:tcPr>
            <w:tcW w:w="1376" w:type="dxa"/>
            <w:shd w:val="clear" w:color="auto" w:fill="auto"/>
            <w:noWrap/>
            <w:vAlign w:val="bottom"/>
            <w:hideMark/>
          </w:tcPr>
          <w:p w14:paraId="3DBA25FD"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1,625</w:t>
            </w:r>
          </w:p>
        </w:tc>
        <w:tc>
          <w:tcPr>
            <w:tcW w:w="1253" w:type="dxa"/>
            <w:shd w:val="clear" w:color="auto" w:fill="auto"/>
            <w:noWrap/>
            <w:vAlign w:val="bottom"/>
            <w:hideMark/>
          </w:tcPr>
          <w:p w14:paraId="2950314E"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1,630</w:t>
            </w:r>
          </w:p>
        </w:tc>
        <w:tc>
          <w:tcPr>
            <w:tcW w:w="1142" w:type="dxa"/>
            <w:shd w:val="clear" w:color="auto" w:fill="auto"/>
            <w:noWrap/>
            <w:vAlign w:val="bottom"/>
            <w:hideMark/>
          </w:tcPr>
          <w:p w14:paraId="04804160"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1,388</w:t>
            </w:r>
          </w:p>
        </w:tc>
        <w:tc>
          <w:tcPr>
            <w:tcW w:w="925" w:type="dxa"/>
            <w:shd w:val="clear" w:color="auto" w:fill="auto"/>
            <w:noWrap/>
            <w:vAlign w:val="bottom"/>
            <w:hideMark/>
          </w:tcPr>
          <w:p w14:paraId="4758B0A7"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1,583</w:t>
            </w:r>
          </w:p>
        </w:tc>
      </w:tr>
      <w:tr w:rsidR="00DA3980" w:rsidRPr="006A432A" w14:paraId="77612F4D" w14:textId="77777777" w:rsidTr="00431AFC">
        <w:trPr>
          <w:trHeight w:val="272"/>
        </w:trPr>
        <w:tc>
          <w:tcPr>
            <w:tcW w:w="1559" w:type="dxa"/>
            <w:tcBorders>
              <w:right w:val="single" w:sz="4" w:space="0" w:color="auto"/>
            </w:tcBorders>
            <w:shd w:val="clear" w:color="auto" w:fill="auto"/>
            <w:noWrap/>
            <w:vAlign w:val="bottom"/>
            <w:hideMark/>
          </w:tcPr>
          <w:p w14:paraId="6721EC79"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Alexandria</w:t>
            </w:r>
          </w:p>
        </w:tc>
        <w:tc>
          <w:tcPr>
            <w:tcW w:w="934" w:type="dxa"/>
            <w:tcBorders>
              <w:top w:val="nil"/>
              <w:left w:val="single" w:sz="4" w:space="0" w:color="auto"/>
              <w:bottom w:val="nil"/>
            </w:tcBorders>
            <w:shd w:val="clear" w:color="auto" w:fill="auto"/>
            <w:noWrap/>
            <w:vAlign w:val="bottom"/>
            <w:hideMark/>
          </w:tcPr>
          <w:p w14:paraId="1B79C510"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1,872</w:t>
            </w:r>
          </w:p>
        </w:tc>
        <w:tc>
          <w:tcPr>
            <w:tcW w:w="1376" w:type="dxa"/>
            <w:shd w:val="clear" w:color="auto" w:fill="auto"/>
            <w:noWrap/>
            <w:vAlign w:val="bottom"/>
            <w:hideMark/>
          </w:tcPr>
          <w:p w14:paraId="2989A7E4"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1,949</w:t>
            </w:r>
          </w:p>
        </w:tc>
        <w:tc>
          <w:tcPr>
            <w:tcW w:w="1253" w:type="dxa"/>
            <w:shd w:val="clear" w:color="auto" w:fill="auto"/>
            <w:noWrap/>
            <w:vAlign w:val="bottom"/>
            <w:hideMark/>
          </w:tcPr>
          <w:p w14:paraId="20FAAEB2"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1,953</w:t>
            </w:r>
          </w:p>
        </w:tc>
        <w:tc>
          <w:tcPr>
            <w:tcW w:w="1142" w:type="dxa"/>
            <w:shd w:val="clear" w:color="auto" w:fill="auto"/>
            <w:noWrap/>
            <w:vAlign w:val="bottom"/>
            <w:hideMark/>
          </w:tcPr>
          <w:p w14:paraId="4C0CA679"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1,712</w:t>
            </w:r>
          </w:p>
        </w:tc>
        <w:tc>
          <w:tcPr>
            <w:tcW w:w="925" w:type="dxa"/>
            <w:shd w:val="clear" w:color="auto" w:fill="auto"/>
            <w:noWrap/>
            <w:vAlign w:val="bottom"/>
            <w:hideMark/>
          </w:tcPr>
          <w:p w14:paraId="1C5B588F"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1,907</w:t>
            </w:r>
          </w:p>
        </w:tc>
      </w:tr>
      <w:tr w:rsidR="00DA3980" w:rsidRPr="006A432A" w14:paraId="75EDA9B4" w14:textId="77777777" w:rsidTr="00431AFC">
        <w:trPr>
          <w:trHeight w:val="272"/>
        </w:trPr>
        <w:tc>
          <w:tcPr>
            <w:tcW w:w="1559" w:type="dxa"/>
            <w:tcBorders>
              <w:right w:val="single" w:sz="4" w:space="0" w:color="auto"/>
            </w:tcBorders>
            <w:shd w:val="clear" w:color="auto" w:fill="auto"/>
            <w:noWrap/>
            <w:vAlign w:val="bottom"/>
            <w:hideMark/>
          </w:tcPr>
          <w:p w14:paraId="66609681"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Anouk</w:t>
            </w:r>
          </w:p>
        </w:tc>
        <w:tc>
          <w:tcPr>
            <w:tcW w:w="934" w:type="dxa"/>
            <w:tcBorders>
              <w:top w:val="nil"/>
              <w:left w:val="single" w:sz="4" w:space="0" w:color="auto"/>
              <w:bottom w:val="single" w:sz="4" w:space="0" w:color="auto"/>
            </w:tcBorders>
            <w:shd w:val="clear" w:color="auto" w:fill="auto"/>
            <w:noWrap/>
            <w:vAlign w:val="bottom"/>
            <w:hideMark/>
          </w:tcPr>
          <w:p w14:paraId="227AC4AE"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1,976</w:t>
            </w:r>
          </w:p>
        </w:tc>
        <w:tc>
          <w:tcPr>
            <w:tcW w:w="1376" w:type="dxa"/>
            <w:shd w:val="clear" w:color="auto" w:fill="auto"/>
            <w:noWrap/>
            <w:vAlign w:val="bottom"/>
            <w:hideMark/>
          </w:tcPr>
          <w:p w14:paraId="5AD81DAD"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2,053</w:t>
            </w:r>
          </w:p>
        </w:tc>
        <w:tc>
          <w:tcPr>
            <w:tcW w:w="1253" w:type="dxa"/>
            <w:shd w:val="clear" w:color="auto" w:fill="auto"/>
            <w:noWrap/>
            <w:vAlign w:val="bottom"/>
            <w:hideMark/>
          </w:tcPr>
          <w:p w14:paraId="2FF76737"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2,058</w:t>
            </w:r>
          </w:p>
        </w:tc>
        <w:tc>
          <w:tcPr>
            <w:tcW w:w="1142" w:type="dxa"/>
            <w:shd w:val="clear" w:color="auto" w:fill="auto"/>
            <w:noWrap/>
            <w:vAlign w:val="bottom"/>
            <w:hideMark/>
          </w:tcPr>
          <w:p w14:paraId="413F7C00"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1,816</w:t>
            </w:r>
          </w:p>
        </w:tc>
        <w:tc>
          <w:tcPr>
            <w:tcW w:w="925" w:type="dxa"/>
            <w:shd w:val="clear" w:color="auto" w:fill="auto"/>
            <w:noWrap/>
            <w:vAlign w:val="bottom"/>
            <w:hideMark/>
          </w:tcPr>
          <w:p w14:paraId="3B84EFBB"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2,011</w:t>
            </w:r>
          </w:p>
        </w:tc>
      </w:tr>
    </w:tbl>
    <w:p w14:paraId="39945740" w14:textId="77777777" w:rsidR="00DA3980" w:rsidRPr="00917463" w:rsidRDefault="00DA3980" w:rsidP="00DA3980">
      <w:pPr>
        <w:pStyle w:val="Lgende"/>
        <w:jc w:val="both"/>
      </w:pPr>
      <w:bookmarkStart w:id="19" w:name="_Hlk102831522"/>
      <w:r>
        <w:t>Matrice G</w:t>
      </w:r>
      <w:r w:rsidRPr="00CD7FAF">
        <w:rPr>
          <w:vertAlign w:val="subscript"/>
        </w:rPr>
        <w:t>2</w:t>
      </w:r>
      <w:r>
        <w:t>, Jaqueline et Claude sont associé</w:t>
      </w:r>
      <w:bookmarkEnd w:id="19"/>
      <w:r>
        <w:t>s</w:t>
      </w:r>
    </w:p>
    <w:p w14:paraId="0AE40BA5" w14:textId="77777777" w:rsidR="00DA3980" w:rsidRDefault="00DA3980" w:rsidP="00DA3980">
      <w:pPr>
        <w:pStyle w:val="Contenu"/>
        <w:jc w:val="both"/>
      </w:pPr>
      <w:r>
        <w:t xml:space="preserve">Nous obtenons alors l’affectation de coût </w:t>
      </w:r>
      <w:r w:rsidRPr="00AC34B5">
        <w:t>total</w:t>
      </w:r>
      <w:r>
        <w:t xml:space="preserve"> 7,415:</w:t>
      </w:r>
    </w:p>
    <w:p w14:paraId="699F60CD" w14:textId="77777777" w:rsidR="00DA3980" w:rsidRPr="00F073CC" w:rsidRDefault="00C45470" w:rsidP="00DA3980">
      <w:pPr>
        <w:pStyle w:val="Contenu"/>
        <w:jc w:val="both"/>
      </w:pPr>
      <m:oMathPara>
        <m:oMath>
          <m:m>
            <m:mPr>
              <m:mcs>
                <m:mc>
                  <m:mcPr>
                    <m:count m:val="2"/>
                    <m:mcJc m:val="center"/>
                  </m:mcPr>
                </m:mc>
              </m:mcs>
              <m:ctrlPr>
                <w:rPr>
                  <w:rFonts w:ascii="Cambria Math" w:hAnsi="Cambria Math"/>
                  <w:i/>
                </w:rPr>
              </m:ctrlPr>
            </m:mPr>
            <m:mr>
              <m:e>
                <m:r>
                  <w:rPr>
                    <w:rFonts w:ascii="Cambria Math" w:hAnsi="Cambria Math"/>
                  </w:rPr>
                  <m:t>Claude</m:t>
                </m:r>
              </m:e>
              <m:e>
                <m:r>
                  <w:rPr>
                    <w:rFonts w:ascii="Cambria Math" w:hAnsi="Cambria Math"/>
                  </w:rPr>
                  <m:t>Jaqueline</m:t>
                </m:r>
              </m:e>
            </m:mr>
            <m:mr>
              <m:e>
                <m:r>
                  <w:rPr>
                    <w:rFonts w:ascii="Cambria Math" w:hAnsi="Cambria Math"/>
                  </w:rPr>
                  <m:t>Anouk</m:t>
                </m:r>
              </m:e>
              <m:e>
                <m:r>
                  <w:rPr>
                    <w:rFonts w:ascii="Cambria Math" w:hAnsi="Cambria Math"/>
                  </w:rPr>
                  <m:t>Olivier</m:t>
                </m:r>
              </m:e>
            </m:mr>
            <m:mr>
              <m:e>
                <m:r>
                  <w:rPr>
                    <w:rFonts w:ascii="Cambria Math" w:hAnsi="Cambria Math"/>
                  </w:rPr>
                  <m:t>Hugues</m:t>
                </m:r>
              </m:e>
              <m:e>
                <m:r>
                  <w:rPr>
                    <w:rFonts w:ascii="Cambria Math" w:hAnsi="Cambria Math"/>
                  </w:rPr>
                  <m:t>Vincent</m:t>
                </m:r>
                <m:ctrlPr>
                  <w:rPr>
                    <w:rFonts w:ascii="Cambria Math" w:eastAsia="Cambria Math" w:hAnsi="Cambria Math" w:cs="Cambria Math"/>
                    <w:i/>
                  </w:rPr>
                </m:ctrlPr>
              </m:e>
            </m:mr>
            <m:mr>
              <m:e>
                <m:r>
                  <w:rPr>
                    <w:rFonts w:ascii="Cambria Math" w:eastAsia="Cambria Math" w:hAnsi="Cambria Math" w:cs="Cambria Math"/>
                  </w:rPr>
                  <m:t>Alexandria</m:t>
                </m:r>
                <m:ctrlPr>
                  <w:rPr>
                    <w:rFonts w:ascii="Cambria Math" w:eastAsia="Cambria Math" w:hAnsi="Cambria Math" w:cs="Cambria Math"/>
                    <w:i/>
                  </w:rPr>
                </m:ctrlPr>
              </m:e>
              <m:e>
                <m:r>
                  <w:rPr>
                    <w:rFonts w:ascii="Cambria Math" w:eastAsia="Cambria Math" w:hAnsi="Cambria Math" w:cs="Cambria Math"/>
                  </w:rPr>
                  <m:t>Édouard</m:t>
                </m:r>
                <m:ctrlPr>
                  <w:rPr>
                    <w:rFonts w:ascii="Cambria Math" w:eastAsia="Cambria Math" w:hAnsi="Cambria Math" w:cs="Cambria Math"/>
                    <w:i/>
                  </w:rPr>
                </m:ctrlPr>
              </m:e>
            </m:mr>
            <m:mr>
              <m:e>
                <m:r>
                  <w:rPr>
                    <w:rFonts w:ascii="Cambria Math" w:eastAsia="Cambria Math" w:hAnsi="Cambria Math" w:cs="Cambria Math"/>
                  </w:rPr>
                  <m:t>Sabine</m:t>
                </m:r>
                <m:ctrlPr>
                  <w:rPr>
                    <w:rFonts w:ascii="Cambria Math" w:eastAsia="Cambria Math" w:hAnsi="Cambria Math" w:cs="Cambria Math"/>
                    <w:i/>
                  </w:rPr>
                </m:ctrlPr>
              </m:e>
              <m:e>
                <m:r>
                  <w:rPr>
                    <w:rFonts w:ascii="Cambria Math" w:eastAsia="Cambria Math" w:hAnsi="Cambria Math" w:cs="Cambria Math"/>
                  </w:rPr>
                  <m:t>Pénélope</m:t>
                </m:r>
              </m:e>
            </m:mr>
          </m:m>
        </m:oMath>
      </m:oMathPara>
    </w:p>
    <w:p w14:paraId="22518A97" w14:textId="77777777" w:rsidR="00DA3980" w:rsidRDefault="00DA3980" w:rsidP="00DA3980">
      <w:pPr>
        <w:pStyle w:val="Contenu"/>
        <w:jc w:val="both"/>
      </w:pPr>
      <w:r>
        <w:t>Est sur liste d’attente : Lucas, Madeleine</w:t>
      </w:r>
    </w:p>
    <w:p w14:paraId="2D3E8ED6" w14:textId="77777777" w:rsidR="00DA3980" w:rsidRDefault="00DA3980" w:rsidP="00DA3980">
      <w:pPr>
        <w:pStyle w:val="Contenu"/>
        <w:jc w:val="both"/>
      </w:pPr>
    </w:p>
    <w:p w14:paraId="53FA6243" w14:textId="77777777" w:rsidR="00DA3980" w:rsidRPr="00565136" w:rsidRDefault="00DA3980" w:rsidP="00DA3980">
      <w:pPr>
        <w:pStyle w:val="Titre2"/>
        <w:jc w:val="both"/>
      </w:pPr>
      <w:bookmarkStart w:id="20" w:name="_Toc102845498"/>
      <w:r>
        <w:t>Interdire une affectation</w:t>
      </w:r>
      <w:bookmarkEnd w:id="20"/>
    </w:p>
    <w:p w14:paraId="479878DC" w14:textId="77777777" w:rsidR="00DA3980" w:rsidRDefault="00DA3980" w:rsidP="00DA3980">
      <w:pPr>
        <w:pStyle w:val="Contenu"/>
        <w:jc w:val="both"/>
      </w:pPr>
      <w:r>
        <w:t>A partir de G, nous voulons empêcher l’association entre Claude et Édouard :</w:t>
      </w:r>
    </w:p>
    <w:tbl>
      <w:tblPr>
        <w:tblW w:w="7189" w:type="dxa"/>
        <w:tblBorders>
          <w:top w:val="single" w:sz="4" w:space="0" w:color="auto"/>
          <w:left w:val="single" w:sz="4" w:space="0" w:color="auto"/>
          <w:bottom w:val="single" w:sz="4" w:space="0" w:color="auto"/>
          <w:right w:val="single" w:sz="4" w:space="0" w:color="auto"/>
        </w:tblBorders>
        <w:tblCellMar>
          <w:left w:w="70" w:type="dxa"/>
          <w:right w:w="70" w:type="dxa"/>
        </w:tblCellMar>
        <w:tblLook w:val="04A0" w:firstRow="1" w:lastRow="0" w:firstColumn="1" w:lastColumn="0" w:noHBand="0" w:noVBand="1"/>
      </w:tblPr>
      <w:tblGrid>
        <w:gridCol w:w="1559"/>
        <w:gridCol w:w="934"/>
        <w:gridCol w:w="1376"/>
        <w:gridCol w:w="1253"/>
        <w:gridCol w:w="1142"/>
        <w:gridCol w:w="925"/>
      </w:tblGrid>
      <w:tr w:rsidR="00DA3980" w:rsidRPr="006A432A" w14:paraId="6C09C3C9" w14:textId="77777777" w:rsidTr="00431AFC">
        <w:trPr>
          <w:trHeight w:val="272"/>
        </w:trPr>
        <w:tc>
          <w:tcPr>
            <w:tcW w:w="1559" w:type="dxa"/>
            <w:tcBorders>
              <w:top w:val="single" w:sz="4" w:space="0" w:color="auto"/>
              <w:bottom w:val="single" w:sz="4" w:space="0" w:color="auto"/>
              <w:right w:val="single" w:sz="4" w:space="0" w:color="auto"/>
              <w:tl2br w:val="single" w:sz="4" w:space="0" w:color="auto"/>
            </w:tcBorders>
            <w:shd w:val="clear" w:color="auto" w:fill="auto"/>
            <w:noWrap/>
            <w:vAlign w:val="bottom"/>
            <w:hideMark/>
          </w:tcPr>
          <w:p w14:paraId="3F616591" w14:textId="77777777" w:rsidR="00DA3980" w:rsidRPr="006A432A" w:rsidRDefault="00DA3980" w:rsidP="00431AFC">
            <w:pPr>
              <w:spacing w:line="240" w:lineRule="auto"/>
              <w:jc w:val="both"/>
              <w:rPr>
                <w:rFonts w:ascii="Cambria Math" w:eastAsia="Times New Roman" w:hAnsi="Cambria Math" w:cs="Times New Roman"/>
                <w:i/>
                <w:iCs/>
                <w:color w:val="auto"/>
                <w:sz w:val="22"/>
                <w:lang w:eastAsia="fr-FR"/>
              </w:rPr>
            </w:pPr>
            <w:r w:rsidRPr="009B7896">
              <w:rPr>
                <w:rFonts w:ascii="Cambria Math" w:eastAsia="Times New Roman" w:hAnsi="Cambria Math" w:cs="Times New Roman"/>
                <w:b w:val="0"/>
                <w:bCs/>
                <w:i/>
                <w:iCs/>
                <w:color w:val="auto"/>
                <w:sz w:val="22"/>
                <w:lang w:eastAsia="fr-FR"/>
              </w:rPr>
              <w:t>Tutoré, Tuteur</w:t>
            </w:r>
          </w:p>
        </w:tc>
        <w:tc>
          <w:tcPr>
            <w:tcW w:w="934" w:type="dxa"/>
            <w:tcBorders>
              <w:top w:val="single" w:sz="4" w:space="0" w:color="auto"/>
              <w:left w:val="single" w:sz="4" w:space="0" w:color="auto"/>
              <w:bottom w:val="single" w:sz="4" w:space="0" w:color="auto"/>
            </w:tcBorders>
            <w:shd w:val="clear" w:color="auto" w:fill="auto"/>
            <w:noWrap/>
            <w:vAlign w:val="bottom"/>
            <w:hideMark/>
          </w:tcPr>
          <w:p w14:paraId="168236C2"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Vincent</w:t>
            </w:r>
          </w:p>
        </w:tc>
        <w:tc>
          <w:tcPr>
            <w:tcW w:w="1376" w:type="dxa"/>
            <w:tcBorders>
              <w:top w:val="single" w:sz="4" w:space="0" w:color="auto"/>
              <w:bottom w:val="single" w:sz="4" w:space="0" w:color="auto"/>
            </w:tcBorders>
            <w:shd w:val="clear" w:color="auto" w:fill="auto"/>
            <w:noWrap/>
            <w:vAlign w:val="bottom"/>
            <w:hideMark/>
          </w:tcPr>
          <w:p w14:paraId="1C7B641B"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Jacqueline</w:t>
            </w:r>
          </w:p>
        </w:tc>
        <w:tc>
          <w:tcPr>
            <w:tcW w:w="1253" w:type="dxa"/>
            <w:tcBorders>
              <w:top w:val="single" w:sz="4" w:space="0" w:color="auto"/>
              <w:bottom w:val="single" w:sz="4" w:space="0" w:color="auto"/>
            </w:tcBorders>
            <w:shd w:val="clear" w:color="auto" w:fill="auto"/>
            <w:noWrap/>
            <w:vAlign w:val="bottom"/>
            <w:hideMark/>
          </w:tcPr>
          <w:p w14:paraId="44BC190E"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Pénélope</w:t>
            </w:r>
          </w:p>
        </w:tc>
        <w:tc>
          <w:tcPr>
            <w:tcW w:w="1142" w:type="dxa"/>
            <w:tcBorders>
              <w:top w:val="single" w:sz="4" w:space="0" w:color="auto"/>
              <w:bottom w:val="single" w:sz="4" w:space="0" w:color="auto"/>
            </w:tcBorders>
            <w:shd w:val="clear" w:color="auto" w:fill="auto"/>
            <w:noWrap/>
            <w:vAlign w:val="bottom"/>
            <w:hideMark/>
          </w:tcPr>
          <w:p w14:paraId="7F19FF3B"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Édouard</w:t>
            </w:r>
          </w:p>
        </w:tc>
        <w:tc>
          <w:tcPr>
            <w:tcW w:w="925" w:type="dxa"/>
            <w:tcBorders>
              <w:top w:val="single" w:sz="4" w:space="0" w:color="auto"/>
              <w:bottom w:val="single" w:sz="4" w:space="0" w:color="auto"/>
            </w:tcBorders>
            <w:shd w:val="clear" w:color="auto" w:fill="auto"/>
            <w:noWrap/>
            <w:vAlign w:val="bottom"/>
            <w:hideMark/>
          </w:tcPr>
          <w:p w14:paraId="23616FC6"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Olivier</w:t>
            </w:r>
          </w:p>
        </w:tc>
      </w:tr>
      <w:tr w:rsidR="00DA3980" w:rsidRPr="006A432A" w14:paraId="16118DCE" w14:textId="77777777" w:rsidTr="00431AFC">
        <w:trPr>
          <w:trHeight w:val="272"/>
        </w:trPr>
        <w:tc>
          <w:tcPr>
            <w:tcW w:w="1559" w:type="dxa"/>
            <w:tcBorders>
              <w:top w:val="single" w:sz="4" w:space="0" w:color="auto"/>
              <w:right w:val="single" w:sz="4" w:space="0" w:color="auto"/>
            </w:tcBorders>
            <w:shd w:val="clear" w:color="auto" w:fill="auto"/>
            <w:noWrap/>
            <w:vAlign w:val="bottom"/>
            <w:hideMark/>
          </w:tcPr>
          <w:p w14:paraId="4DA8F373"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Claude</w:t>
            </w:r>
          </w:p>
        </w:tc>
        <w:tc>
          <w:tcPr>
            <w:tcW w:w="934" w:type="dxa"/>
            <w:tcBorders>
              <w:top w:val="single" w:sz="4" w:space="0" w:color="auto"/>
              <w:left w:val="single" w:sz="4" w:space="0" w:color="auto"/>
              <w:bottom w:val="nil"/>
            </w:tcBorders>
            <w:shd w:val="clear" w:color="auto" w:fill="auto"/>
            <w:noWrap/>
            <w:vAlign w:val="bottom"/>
            <w:hideMark/>
          </w:tcPr>
          <w:p w14:paraId="65905F50"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Pr>
                <w:rFonts w:ascii="Cambria Math" w:eastAsia="Times New Roman" w:hAnsi="Cambria Math" w:cs="Calibri"/>
                <w:b w:val="0"/>
                <w:i/>
                <w:iCs/>
                <w:color w:val="000000"/>
                <w:sz w:val="22"/>
                <w:lang w:eastAsia="fr-FR"/>
              </w:rPr>
              <w:t>1,750</w:t>
            </w:r>
          </w:p>
        </w:tc>
        <w:tc>
          <w:tcPr>
            <w:tcW w:w="1376" w:type="dxa"/>
            <w:tcBorders>
              <w:top w:val="single" w:sz="4" w:space="0" w:color="auto"/>
            </w:tcBorders>
            <w:shd w:val="clear" w:color="auto" w:fill="auto"/>
            <w:noWrap/>
            <w:vAlign w:val="bottom"/>
            <w:hideMark/>
          </w:tcPr>
          <w:p w14:paraId="6EA56669"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1,827</w:t>
            </w:r>
          </w:p>
        </w:tc>
        <w:tc>
          <w:tcPr>
            <w:tcW w:w="1253" w:type="dxa"/>
            <w:tcBorders>
              <w:top w:val="single" w:sz="4" w:space="0" w:color="auto"/>
            </w:tcBorders>
            <w:shd w:val="clear" w:color="auto" w:fill="auto"/>
            <w:noWrap/>
            <w:vAlign w:val="bottom"/>
            <w:hideMark/>
          </w:tcPr>
          <w:p w14:paraId="5A56CEFE"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1,832</w:t>
            </w:r>
          </w:p>
        </w:tc>
        <w:tc>
          <w:tcPr>
            <w:tcW w:w="1142" w:type="dxa"/>
            <w:tcBorders>
              <w:top w:val="single" w:sz="4" w:space="0" w:color="auto"/>
            </w:tcBorders>
            <w:shd w:val="clear" w:color="auto" w:fill="auto"/>
            <w:noWrap/>
            <w:vAlign w:val="bottom"/>
            <w:hideMark/>
          </w:tcPr>
          <w:p w14:paraId="4F4FC20F" w14:textId="77777777" w:rsidR="00DA3980" w:rsidRPr="00114112" w:rsidRDefault="00DA3980" w:rsidP="00431AFC">
            <w:pPr>
              <w:spacing w:line="240" w:lineRule="auto"/>
              <w:jc w:val="both"/>
              <w:rPr>
                <w:rFonts w:ascii="Cambria Math" w:eastAsia="Times New Roman" w:hAnsi="Cambria Math" w:cs="Calibri"/>
                <w:bCs/>
                <w:i/>
                <w:iCs/>
                <w:color w:val="000000"/>
                <w:sz w:val="22"/>
                <w:lang w:eastAsia="fr-FR"/>
              </w:rPr>
            </w:pPr>
            <w:r w:rsidRPr="00114112">
              <w:rPr>
                <w:rFonts w:ascii="Cambria Math" w:eastAsia="Times New Roman" w:hAnsi="Cambria Math" w:cs="Calibri"/>
                <w:bCs/>
                <w:i/>
                <w:iCs/>
                <w:color w:val="000000"/>
                <w:sz w:val="22"/>
                <w:lang w:eastAsia="fr-FR"/>
              </w:rPr>
              <w:t>1000</w:t>
            </w:r>
          </w:p>
        </w:tc>
        <w:tc>
          <w:tcPr>
            <w:tcW w:w="925" w:type="dxa"/>
            <w:tcBorders>
              <w:top w:val="single" w:sz="4" w:space="0" w:color="auto"/>
            </w:tcBorders>
            <w:shd w:val="clear" w:color="auto" w:fill="auto"/>
            <w:noWrap/>
            <w:vAlign w:val="bottom"/>
            <w:hideMark/>
          </w:tcPr>
          <w:p w14:paraId="41D4A6D8"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1,785</w:t>
            </w:r>
          </w:p>
        </w:tc>
      </w:tr>
      <w:tr w:rsidR="00DA3980" w:rsidRPr="006A432A" w14:paraId="32721F33" w14:textId="77777777" w:rsidTr="00431AFC">
        <w:trPr>
          <w:trHeight w:val="272"/>
        </w:trPr>
        <w:tc>
          <w:tcPr>
            <w:tcW w:w="1559" w:type="dxa"/>
            <w:tcBorders>
              <w:right w:val="single" w:sz="4" w:space="0" w:color="auto"/>
            </w:tcBorders>
            <w:shd w:val="clear" w:color="auto" w:fill="auto"/>
            <w:noWrap/>
            <w:vAlign w:val="bottom"/>
            <w:hideMark/>
          </w:tcPr>
          <w:p w14:paraId="3A79C970"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Sabine</w:t>
            </w:r>
          </w:p>
        </w:tc>
        <w:tc>
          <w:tcPr>
            <w:tcW w:w="934" w:type="dxa"/>
            <w:tcBorders>
              <w:top w:val="nil"/>
              <w:left w:val="single" w:sz="4" w:space="0" w:color="auto"/>
              <w:bottom w:val="nil"/>
            </w:tcBorders>
            <w:shd w:val="clear" w:color="auto" w:fill="auto"/>
            <w:noWrap/>
            <w:vAlign w:val="bottom"/>
            <w:hideMark/>
          </w:tcPr>
          <w:p w14:paraId="6D31B0F7"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2,063</w:t>
            </w:r>
          </w:p>
        </w:tc>
        <w:tc>
          <w:tcPr>
            <w:tcW w:w="1376" w:type="dxa"/>
            <w:shd w:val="clear" w:color="auto" w:fill="auto"/>
            <w:noWrap/>
            <w:vAlign w:val="bottom"/>
            <w:hideMark/>
          </w:tcPr>
          <w:p w14:paraId="265EE76C"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2,140</w:t>
            </w:r>
          </w:p>
        </w:tc>
        <w:tc>
          <w:tcPr>
            <w:tcW w:w="1253" w:type="dxa"/>
            <w:shd w:val="clear" w:color="auto" w:fill="auto"/>
            <w:noWrap/>
            <w:vAlign w:val="bottom"/>
            <w:hideMark/>
          </w:tcPr>
          <w:p w14:paraId="21E0DF18"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2,145</w:t>
            </w:r>
          </w:p>
        </w:tc>
        <w:tc>
          <w:tcPr>
            <w:tcW w:w="1142" w:type="dxa"/>
            <w:shd w:val="clear" w:color="auto" w:fill="auto"/>
            <w:noWrap/>
            <w:vAlign w:val="bottom"/>
            <w:hideMark/>
          </w:tcPr>
          <w:p w14:paraId="4ADB72C9"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1,903</w:t>
            </w:r>
          </w:p>
        </w:tc>
        <w:tc>
          <w:tcPr>
            <w:tcW w:w="925" w:type="dxa"/>
            <w:shd w:val="clear" w:color="auto" w:fill="auto"/>
            <w:noWrap/>
            <w:vAlign w:val="bottom"/>
            <w:hideMark/>
          </w:tcPr>
          <w:p w14:paraId="5FCF6568"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2,098</w:t>
            </w:r>
          </w:p>
        </w:tc>
      </w:tr>
      <w:tr w:rsidR="00DA3980" w:rsidRPr="006A432A" w14:paraId="6D00661C" w14:textId="77777777" w:rsidTr="00431AFC">
        <w:trPr>
          <w:trHeight w:val="272"/>
        </w:trPr>
        <w:tc>
          <w:tcPr>
            <w:tcW w:w="1559" w:type="dxa"/>
            <w:tcBorders>
              <w:right w:val="single" w:sz="4" w:space="0" w:color="auto"/>
            </w:tcBorders>
            <w:shd w:val="clear" w:color="auto" w:fill="auto"/>
            <w:noWrap/>
            <w:vAlign w:val="bottom"/>
            <w:hideMark/>
          </w:tcPr>
          <w:p w14:paraId="5F23A7E4"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Hugues</w:t>
            </w:r>
          </w:p>
        </w:tc>
        <w:tc>
          <w:tcPr>
            <w:tcW w:w="934" w:type="dxa"/>
            <w:tcBorders>
              <w:top w:val="nil"/>
              <w:left w:val="single" w:sz="4" w:space="0" w:color="auto"/>
              <w:bottom w:val="nil"/>
            </w:tcBorders>
            <w:shd w:val="clear" w:color="auto" w:fill="auto"/>
            <w:noWrap/>
            <w:vAlign w:val="bottom"/>
            <w:hideMark/>
          </w:tcPr>
          <w:p w14:paraId="75ECB0CA"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1,548</w:t>
            </w:r>
          </w:p>
        </w:tc>
        <w:tc>
          <w:tcPr>
            <w:tcW w:w="1376" w:type="dxa"/>
            <w:shd w:val="clear" w:color="auto" w:fill="auto"/>
            <w:noWrap/>
            <w:vAlign w:val="bottom"/>
            <w:hideMark/>
          </w:tcPr>
          <w:p w14:paraId="144722DB"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1,625</w:t>
            </w:r>
          </w:p>
        </w:tc>
        <w:tc>
          <w:tcPr>
            <w:tcW w:w="1253" w:type="dxa"/>
            <w:shd w:val="clear" w:color="auto" w:fill="auto"/>
            <w:noWrap/>
            <w:vAlign w:val="bottom"/>
            <w:hideMark/>
          </w:tcPr>
          <w:p w14:paraId="0810ED93"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1,630</w:t>
            </w:r>
          </w:p>
        </w:tc>
        <w:tc>
          <w:tcPr>
            <w:tcW w:w="1142" w:type="dxa"/>
            <w:shd w:val="clear" w:color="auto" w:fill="auto"/>
            <w:noWrap/>
            <w:vAlign w:val="bottom"/>
            <w:hideMark/>
          </w:tcPr>
          <w:p w14:paraId="0C76D4DB"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1,388</w:t>
            </w:r>
          </w:p>
        </w:tc>
        <w:tc>
          <w:tcPr>
            <w:tcW w:w="925" w:type="dxa"/>
            <w:shd w:val="clear" w:color="auto" w:fill="auto"/>
            <w:noWrap/>
            <w:vAlign w:val="bottom"/>
            <w:hideMark/>
          </w:tcPr>
          <w:p w14:paraId="45D08EBB"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1,583</w:t>
            </w:r>
          </w:p>
        </w:tc>
      </w:tr>
      <w:tr w:rsidR="00DA3980" w:rsidRPr="006A432A" w14:paraId="77355062" w14:textId="77777777" w:rsidTr="00431AFC">
        <w:trPr>
          <w:trHeight w:val="272"/>
        </w:trPr>
        <w:tc>
          <w:tcPr>
            <w:tcW w:w="1559" w:type="dxa"/>
            <w:tcBorders>
              <w:right w:val="single" w:sz="4" w:space="0" w:color="auto"/>
            </w:tcBorders>
            <w:shd w:val="clear" w:color="auto" w:fill="auto"/>
            <w:noWrap/>
            <w:vAlign w:val="bottom"/>
            <w:hideMark/>
          </w:tcPr>
          <w:p w14:paraId="435A39A1"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Alexandria</w:t>
            </w:r>
          </w:p>
        </w:tc>
        <w:tc>
          <w:tcPr>
            <w:tcW w:w="934" w:type="dxa"/>
            <w:tcBorders>
              <w:top w:val="nil"/>
              <w:left w:val="single" w:sz="4" w:space="0" w:color="auto"/>
              <w:bottom w:val="nil"/>
            </w:tcBorders>
            <w:shd w:val="clear" w:color="auto" w:fill="auto"/>
            <w:noWrap/>
            <w:vAlign w:val="bottom"/>
            <w:hideMark/>
          </w:tcPr>
          <w:p w14:paraId="7761C042"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1,872</w:t>
            </w:r>
          </w:p>
        </w:tc>
        <w:tc>
          <w:tcPr>
            <w:tcW w:w="1376" w:type="dxa"/>
            <w:shd w:val="clear" w:color="auto" w:fill="auto"/>
            <w:noWrap/>
            <w:vAlign w:val="bottom"/>
            <w:hideMark/>
          </w:tcPr>
          <w:p w14:paraId="7C199DF5"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1,949</w:t>
            </w:r>
          </w:p>
        </w:tc>
        <w:tc>
          <w:tcPr>
            <w:tcW w:w="1253" w:type="dxa"/>
            <w:shd w:val="clear" w:color="auto" w:fill="auto"/>
            <w:noWrap/>
            <w:vAlign w:val="bottom"/>
            <w:hideMark/>
          </w:tcPr>
          <w:p w14:paraId="7DCDB51D"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1,953</w:t>
            </w:r>
          </w:p>
        </w:tc>
        <w:tc>
          <w:tcPr>
            <w:tcW w:w="1142" w:type="dxa"/>
            <w:shd w:val="clear" w:color="auto" w:fill="auto"/>
            <w:noWrap/>
            <w:vAlign w:val="bottom"/>
            <w:hideMark/>
          </w:tcPr>
          <w:p w14:paraId="57AA1624" w14:textId="77777777" w:rsidR="00DA3980" w:rsidRPr="00114112" w:rsidRDefault="00DA3980" w:rsidP="00431AFC">
            <w:pPr>
              <w:spacing w:line="240" w:lineRule="auto"/>
              <w:jc w:val="both"/>
              <w:rPr>
                <w:rFonts w:ascii="Cambria Math" w:eastAsia="Times New Roman" w:hAnsi="Cambria Math" w:cs="Calibri"/>
                <w:b w:val="0"/>
                <w:i/>
                <w:iCs/>
                <w:color w:val="000000"/>
                <w:sz w:val="22"/>
                <w:lang w:eastAsia="fr-FR"/>
              </w:rPr>
            </w:pPr>
            <w:r>
              <w:rPr>
                <w:rFonts w:ascii="Cambria Math" w:eastAsia="Times New Roman" w:hAnsi="Cambria Math" w:cs="Calibri"/>
                <w:b w:val="0"/>
                <w:i/>
                <w:iCs/>
                <w:color w:val="000000"/>
                <w:sz w:val="22"/>
                <w:lang w:eastAsia="fr-FR"/>
              </w:rPr>
              <w:t>1,712</w:t>
            </w:r>
          </w:p>
        </w:tc>
        <w:tc>
          <w:tcPr>
            <w:tcW w:w="925" w:type="dxa"/>
            <w:shd w:val="clear" w:color="auto" w:fill="auto"/>
            <w:noWrap/>
            <w:vAlign w:val="bottom"/>
            <w:hideMark/>
          </w:tcPr>
          <w:p w14:paraId="33203F9E"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1,907</w:t>
            </w:r>
          </w:p>
        </w:tc>
      </w:tr>
      <w:tr w:rsidR="00DA3980" w:rsidRPr="006A432A" w14:paraId="20E0EFD9" w14:textId="77777777" w:rsidTr="00431AFC">
        <w:trPr>
          <w:trHeight w:val="272"/>
        </w:trPr>
        <w:tc>
          <w:tcPr>
            <w:tcW w:w="1559" w:type="dxa"/>
            <w:tcBorders>
              <w:right w:val="single" w:sz="4" w:space="0" w:color="auto"/>
            </w:tcBorders>
            <w:shd w:val="clear" w:color="auto" w:fill="auto"/>
            <w:noWrap/>
            <w:vAlign w:val="bottom"/>
            <w:hideMark/>
          </w:tcPr>
          <w:p w14:paraId="5359C473"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Anouk</w:t>
            </w:r>
          </w:p>
        </w:tc>
        <w:tc>
          <w:tcPr>
            <w:tcW w:w="934" w:type="dxa"/>
            <w:tcBorders>
              <w:top w:val="nil"/>
              <w:left w:val="single" w:sz="4" w:space="0" w:color="auto"/>
              <w:bottom w:val="single" w:sz="4" w:space="0" w:color="auto"/>
            </w:tcBorders>
            <w:shd w:val="clear" w:color="auto" w:fill="auto"/>
            <w:noWrap/>
            <w:vAlign w:val="bottom"/>
            <w:hideMark/>
          </w:tcPr>
          <w:p w14:paraId="35D24B91"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1,976</w:t>
            </w:r>
          </w:p>
        </w:tc>
        <w:tc>
          <w:tcPr>
            <w:tcW w:w="1376" w:type="dxa"/>
            <w:shd w:val="clear" w:color="auto" w:fill="auto"/>
            <w:noWrap/>
            <w:vAlign w:val="bottom"/>
            <w:hideMark/>
          </w:tcPr>
          <w:p w14:paraId="5FA9C0B5"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2,053</w:t>
            </w:r>
          </w:p>
        </w:tc>
        <w:tc>
          <w:tcPr>
            <w:tcW w:w="1253" w:type="dxa"/>
            <w:shd w:val="clear" w:color="auto" w:fill="auto"/>
            <w:noWrap/>
            <w:vAlign w:val="bottom"/>
            <w:hideMark/>
          </w:tcPr>
          <w:p w14:paraId="0E52C117"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2,058</w:t>
            </w:r>
          </w:p>
        </w:tc>
        <w:tc>
          <w:tcPr>
            <w:tcW w:w="1142" w:type="dxa"/>
            <w:shd w:val="clear" w:color="auto" w:fill="auto"/>
            <w:noWrap/>
            <w:vAlign w:val="bottom"/>
            <w:hideMark/>
          </w:tcPr>
          <w:p w14:paraId="17C640F6"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1,816</w:t>
            </w:r>
          </w:p>
        </w:tc>
        <w:tc>
          <w:tcPr>
            <w:tcW w:w="925" w:type="dxa"/>
            <w:shd w:val="clear" w:color="auto" w:fill="auto"/>
            <w:noWrap/>
            <w:vAlign w:val="bottom"/>
            <w:hideMark/>
          </w:tcPr>
          <w:p w14:paraId="2BB6DA49" w14:textId="77777777" w:rsidR="00DA3980" w:rsidRPr="006A432A" w:rsidRDefault="00DA3980" w:rsidP="00431AFC">
            <w:pPr>
              <w:spacing w:line="240" w:lineRule="auto"/>
              <w:jc w:val="both"/>
              <w:rPr>
                <w:rFonts w:ascii="Cambria Math" w:eastAsia="Times New Roman" w:hAnsi="Cambria Math" w:cs="Calibri"/>
                <w:b w:val="0"/>
                <w:i/>
                <w:iCs/>
                <w:color w:val="000000"/>
                <w:sz w:val="22"/>
                <w:lang w:eastAsia="fr-FR"/>
              </w:rPr>
            </w:pPr>
            <w:r w:rsidRPr="006A432A">
              <w:rPr>
                <w:rFonts w:ascii="Cambria Math" w:eastAsia="Times New Roman" w:hAnsi="Cambria Math" w:cs="Calibri"/>
                <w:b w:val="0"/>
                <w:i/>
                <w:iCs/>
                <w:color w:val="000000"/>
                <w:sz w:val="22"/>
                <w:lang w:eastAsia="fr-FR"/>
              </w:rPr>
              <w:t>2,011</w:t>
            </w:r>
          </w:p>
        </w:tc>
      </w:tr>
    </w:tbl>
    <w:p w14:paraId="705E1CB0" w14:textId="77777777" w:rsidR="00DA3980" w:rsidRPr="00917463" w:rsidRDefault="00DA3980" w:rsidP="00DA3980">
      <w:pPr>
        <w:pStyle w:val="Lgende"/>
        <w:jc w:val="both"/>
      </w:pPr>
      <w:r>
        <w:t>Matrice G</w:t>
      </w:r>
      <w:r w:rsidRPr="00CD7FAF">
        <w:rPr>
          <w:vertAlign w:val="subscript"/>
        </w:rPr>
        <w:t>3</w:t>
      </w:r>
      <w:r>
        <w:t>, Alexandria et Édouard sont écartés l’un de l’autre</w:t>
      </w:r>
    </w:p>
    <w:p w14:paraId="657F895E" w14:textId="77777777" w:rsidR="00DA3980" w:rsidRDefault="00DA3980" w:rsidP="00DA3980">
      <w:pPr>
        <w:pStyle w:val="Contenu"/>
        <w:jc w:val="both"/>
      </w:pPr>
      <w:r>
        <w:t xml:space="preserve">Nous obtenons alors l’affectation de coût </w:t>
      </w:r>
      <w:r w:rsidRPr="00AC34B5">
        <w:t>total</w:t>
      </w:r>
      <w:r>
        <w:t xml:space="preserve"> 9,242:</w:t>
      </w:r>
    </w:p>
    <w:p w14:paraId="68C5B7AF" w14:textId="77777777" w:rsidR="00DA3980" w:rsidRPr="00F073CC" w:rsidRDefault="00C45470" w:rsidP="00DA3980">
      <w:pPr>
        <w:pStyle w:val="Contenu"/>
        <w:jc w:val="both"/>
      </w:pPr>
      <m:oMathPara>
        <m:oMath>
          <m:m>
            <m:mPr>
              <m:mcs>
                <m:mc>
                  <m:mcPr>
                    <m:count m:val="2"/>
                    <m:mcJc m:val="center"/>
                  </m:mcPr>
                </m:mc>
              </m:mcs>
              <m:ctrlPr>
                <w:rPr>
                  <w:rFonts w:ascii="Cambria Math" w:hAnsi="Cambria Math"/>
                  <w:i/>
                </w:rPr>
              </m:ctrlPr>
            </m:mPr>
            <m:mr>
              <m:e>
                <m:r>
                  <w:rPr>
                    <w:rFonts w:ascii="Cambria Math" w:hAnsi="Cambria Math"/>
                  </w:rPr>
                  <m:t>Claude</m:t>
                </m:r>
              </m:e>
              <m:e>
                <m:r>
                  <w:rPr>
                    <w:rFonts w:ascii="Cambria Math" w:hAnsi="Cambria Math"/>
                  </w:rPr>
                  <m:t>Olivier</m:t>
                </m:r>
              </m:e>
            </m:mr>
            <m:mr>
              <m:e>
                <m:r>
                  <w:rPr>
                    <w:rFonts w:ascii="Cambria Math" w:hAnsi="Cambria Math"/>
                  </w:rPr>
                  <m:t>Anouk</m:t>
                </m:r>
              </m:e>
              <m:e>
                <m:r>
                  <w:rPr>
                    <w:rFonts w:ascii="Cambria Math" w:hAnsi="Cambria Math"/>
                  </w:rPr>
                  <m:t>Vincent</m:t>
                </m:r>
              </m:e>
            </m:mr>
            <m:mr>
              <m:e>
                <m:r>
                  <w:rPr>
                    <w:rFonts w:ascii="Cambria Math" w:hAnsi="Cambria Math"/>
                  </w:rPr>
                  <m:t>Hugues</m:t>
                </m:r>
              </m:e>
              <m:e>
                <m:r>
                  <w:rPr>
                    <w:rFonts w:ascii="Cambria Math" w:hAnsi="Cambria Math"/>
                  </w:rPr>
                  <m:t>Olivier</m:t>
                </m:r>
                <m:ctrlPr>
                  <w:rPr>
                    <w:rFonts w:ascii="Cambria Math" w:eastAsia="Cambria Math" w:hAnsi="Cambria Math" w:cs="Cambria Math"/>
                    <w:i/>
                  </w:rPr>
                </m:ctrlPr>
              </m:e>
            </m:mr>
            <m:mr>
              <m:e>
                <m:r>
                  <w:rPr>
                    <w:rFonts w:ascii="Cambria Math" w:eastAsia="Cambria Math" w:hAnsi="Cambria Math" w:cs="Cambria Math"/>
                  </w:rPr>
                  <m:t>Alexandria</m:t>
                </m:r>
                <m:ctrlPr>
                  <w:rPr>
                    <w:rFonts w:ascii="Cambria Math" w:eastAsia="Cambria Math" w:hAnsi="Cambria Math" w:cs="Cambria Math"/>
                    <w:i/>
                  </w:rPr>
                </m:ctrlPr>
              </m:e>
              <m:e>
                <m:r>
                  <w:rPr>
                    <w:rFonts w:ascii="Cambria Math" w:eastAsia="Cambria Math" w:hAnsi="Cambria Math" w:cs="Cambria Math"/>
                  </w:rPr>
                  <m:t>Édouard</m:t>
                </m:r>
                <m:ctrlPr>
                  <w:rPr>
                    <w:rFonts w:ascii="Cambria Math" w:eastAsia="Cambria Math" w:hAnsi="Cambria Math" w:cs="Cambria Math"/>
                    <w:i/>
                  </w:rPr>
                </m:ctrlPr>
              </m:e>
            </m:mr>
            <m:mr>
              <m:e>
                <m:r>
                  <w:rPr>
                    <w:rFonts w:ascii="Cambria Math" w:eastAsia="Cambria Math" w:hAnsi="Cambria Math" w:cs="Cambria Math"/>
                  </w:rPr>
                  <m:t>Sabine</m:t>
                </m:r>
                <m:ctrlPr>
                  <w:rPr>
                    <w:rFonts w:ascii="Cambria Math" w:eastAsia="Cambria Math" w:hAnsi="Cambria Math" w:cs="Cambria Math"/>
                    <w:i/>
                  </w:rPr>
                </m:ctrlPr>
              </m:e>
              <m:e>
                <m:r>
                  <w:rPr>
                    <w:rFonts w:ascii="Cambria Math" w:eastAsia="Cambria Math" w:hAnsi="Cambria Math" w:cs="Cambria Math"/>
                  </w:rPr>
                  <m:t>Jaqueline</m:t>
                </m:r>
              </m:e>
            </m:mr>
          </m:m>
        </m:oMath>
      </m:oMathPara>
    </w:p>
    <w:p w14:paraId="04249AEE" w14:textId="77777777" w:rsidR="00DA3980" w:rsidRPr="0090572A" w:rsidRDefault="00DA3980" w:rsidP="00DA3980">
      <w:pPr>
        <w:pStyle w:val="Contenu"/>
        <w:jc w:val="both"/>
      </w:pPr>
      <w:r>
        <w:t>Est sur liste d’attente : Lucas, Madeleine</w:t>
      </w:r>
    </w:p>
    <w:p w14:paraId="2CD2837C" w14:textId="77777777" w:rsidR="00DA3980" w:rsidRDefault="00DA3980">
      <w:pPr>
        <w:spacing w:after="160" w:line="259" w:lineRule="auto"/>
        <w:rPr>
          <w:rFonts w:asciiTheme="majorHAnsi" w:eastAsiaTheme="majorEastAsia" w:hAnsiTheme="majorHAnsi" w:cstheme="majorBidi"/>
          <w:color w:val="323E4F" w:themeColor="text2" w:themeShade="BF"/>
          <w:kern w:val="28"/>
          <w:sz w:val="52"/>
          <w:szCs w:val="32"/>
        </w:rPr>
      </w:pPr>
      <w:r>
        <w:br w:type="page"/>
      </w:r>
    </w:p>
    <w:p w14:paraId="0B585496" w14:textId="080B1934" w:rsidR="00DA3980" w:rsidRDefault="00DA3980" w:rsidP="00DA3980">
      <w:pPr>
        <w:pStyle w:val="Titre1"/>
        <w:jc w:val="both"/>
      </w:pPr>
      <w:bookmarkStart w:id="21" w:name="_Toc102845499"/>
      <w:r>
        <w:lastRenderedPageBreak/>
        <w:t>Pondération des critères d’affectation</w:t>
      </w:r>
      <w:bookmarkEnd w:id="21"/>
    </w:p>
    <w:p w14:paraId="56B1B3D7" w14:textId="77777777" w:rsidR="00DA3980" w:rsidRDefault="00DA3980" w:rsidP="00DA3980">
      <w:pPr>
        <w:pStyle w:val="Contenu"/>
        <w:jc w:val="both"/>
      </w:pPr>
      <w:r>
        <w:t xml:space="preserve">En faisant varier les coefficients (c) </w:t>
      </w:r>
      <w:r>
        <w:rPr>
          <w:rFonts w:cstheme="minorHAnsi"/>
        </w:rPr>
        <w:t>α</w:t>
      </w:r>
      <w:r>
        <w:t xml:space="preserve">, </w:t>
      </w:r>
      <w:r>
        <w:rPr>
          <w:rFonts w:cstheme="minorHAnsi"/>
        </w:rPr>
        <w:t>β</w:t>
      </w:r>
      <w:r>
        <w:t xml:space="preserve"> et </w:t>
      </w:r>
      <w:r>
        <w:rPr>
          <w:rFonts w:cstheme="minorHAnsi"/>
        </w:rPr>
        <w:t>γ</w:t>
      </w:r>
      <w:r>
        <w:t>, le poids que représente chacun des facteurs dans l’affectation évolue.</w:t>
      </w:r>
    </w:p>
    <w:p w14:paraId="7A4D2587" w14:textId="77777777" w:rsidR="00DA3980" w:rsidRPr="00AC34B5" w:rsidRDefault="00C45470" w:rsidP="00DA3980">
      <w:pPr>
        <w:pStyle w:val="Contenu"/>
        <w:jc w:val="both"/>
        <w:rPr>
          <w:sz w:val="24"/>
          <w:szCs w:val="20"/>
        </w:rPr>
      </w:pPr>
      <m:oMathPara>
        <m:oMath>
          <m:m>
            <m:mPr>
              <m:mcs>
                <m:mc>
                  <m:mcPr>
                    <m:count m:val="1"/>
                    <m:mcJc m:val="center"/>
                  </m:mcPr>
                </m:mc>
              </m:mcs>
              <m:ctrlPr>
                <w:rPr>
                  <w:rFonts w:ascii="Cambria Math" w:hAnsi="Cambria Math"/>
                  <w:i/>
                  <w:sz w:val="24"/>
                  <w:szCs w:val="20"/>
                </w:rPr>
              </m:ctrlPr>
            </m:mPr>
            <m:mr>
              <m:e>
                <m:r>
                  <w:rPr>
                    <w:rFonts w:ascii="Cambria Math" w:hAnsi="Cambria Math"/>
                    <w:sz w:val="24"/>
                    <w:szCs w:val="20"/>
                  </w:rPr>
                  <m:t>c&lt;1 :force de p ↓</m:t>
                </m:r>
              </m:e>
            </m:mr>
            <m:mr>
              <m:e>
                <m:r>
                  <w:rPr>
                    <w:rFonts w:ascii="Cambria Math" w:hAnsi="Cambria Math"/>
                    <w:sz w:val="24"/>
                    <w:szCs w:val="20"/>
                  </w:rPr>
                  <m:t>c=1 :force de p=</m:t>
                </m:r>
              </m:e>
            </m:mr>
            <m:mr>
              <m:e>
                <m:r>
                  <w:rPr>
                    <w:rFonts w:ascii="Cambria Math" w:hAnsi="Cambria Math"/>
                    <w:sz w:val="24"/>
                    <w:szCs w:val="20"/>
                  </w:rPr>
                  <m:t>c&gt;1 :force de p ↑</m:t>
                </m:r>
              </m:e>
            </m:mr>
          </m:m>
        </m:oMath>
      </m:oMathPara>
    </w:p>
    <w:p w14:paraId="7CA5B7DB" w14:textId="77777777" w:rsidR="00DA3980" w:rsidRDefault="00DA3980" w:rsidP="00DA3980">
      <w:pPr>
        <w:pStyle w:val="Titre2"/>
        <w:spacing w:before="240"/>
        <w:jc w:val="both"/>
      </w:pPr>
      <w:bookmarkStart w:id="22" w:name="_Toc102845500"/>
      <w:r>
        <w:t>Importance de la moyenne</w:t>
      </w:r>
      <w:bookmarkEnd w:id="22"/>
    </w:p>
    <w:p w14:paraId="7C8B4AA9" w14:textId="77777777" w:rsidR="00DA3980" w:rsidRDefault="00DA3980" w:rsidP="00DA3980">
      <w:pPr>
        <w:pStyle w:val="Contenu"/>
        <w:jc w:val="both"/>
      </w:pPr>
      <w:r>
        <w:t xml:space="preserve">Décrétons que nous voulons le double de sa force à la moyenne : </w:t>
      </w:r>
      <m:oMath>
        <m:r>
          <w:rPr>
            <w:rFonts w:ascii="Cambria Math" w:hAnsi="Cambria Math"/>
          </w:rPr>
          <m:t>α=2</m:t>
        </m:r>
      </m:oMath>
      <w:r>
        <w:t xml:space="preserve">, voici </w:t>
      </w:r>
      <w:proofErr w:type="spellStart"/>
      <w:r>
        <w:rPr>
          <w:b/>
          <w:bCs/>
        </w:rPr>
        <w:t>G</w:t>
      </w:r>
      <w:r>
        <w:rPr>
          <w:b/>
          <w:bCs/>
          <w:vertAlign w:val="subscript"/>
        </w:rPr>
        <w:t>m</w:t>
      </w:r>
      <w:proofErr w:type="spellEnd"/>
      <w:r>
        <w:rPr>
          <w:b/>
          <w:bCs/>
          <w:vertAlign w:val="subscript"/>
        </w:rPr>
        <w:t> </w:t>
      </w:r>
      <w:r>
        <w:t>:</w:t>
      </w:r>
    </w:p>
    <w:tbl>
      <w:tblPr>
        <w:tblW w:w="8122" w:type="dxa"/>
        <w:tblCellMar>
          <w:left w:w="70" w:type="dxa"/>
          <w:right w:w="70" w:type="dxa"/>
        </w:tblCellMar>
        <w:tblLook w:val="04A0" w:firstRow="1" w:lastRow="0" w:firstColumn="1" w:lastColumn="0" w:noHBand="0" w:noVBand="1"/>
      </w:tblPr>
      <w:tblGrid>
        <w:gridCol w:w="1618"/>
        <w:gridCol w:w="1004"/>
        <w:gridCol w:w="1375"/>
        <w:gridCol w:w="1375"/>
        <w:gridCol w:w="1375"/>
        <w:gridCol w:w="1375"/>
      </w:tblGrid>
      <w:tr w:rsidR="00DA3980" w:rsidRPr="00CD7FAF" w14:paraId="3EEA6006" w14:textId="77777777" w:rsidTr="00431AFC">
        <w:trPr>
          <w:trHeight w:val="267"/>
        </w:trPr>
        <w:tc>
          <w:tcPr>
            <w:tcW w:w="1618" w:type="dxa"/>
            <w:tcBorders>
              <w:top w:val="single" w:sz="4" w:space="0" w:color="auto"/>
              <w:left w:val="single" w:sz="4" w:space="0" w:color="auto"/>
              <w:bottom w:val="single" w:sz="4" w:space="0" w:color="auto"/>
              <w:right w:val="single" w:sz="4" w:space="0" w:color="auto"/>
              <w:tl2br w:val="single" w:sz="4" w:space="0" w:color="auto"/>
            </w:tcBorders>
            <w:shd w:val="clear" w:color="auto" w:fill="auto"/>
            <w:noWrap/>
            <w:vAlign w:val="bottom"/>
            <w:hideMark/>
          </w:tcPr>
          <w:p w14:paraId="06BC2A36"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Tutoré, Tuteur</w:t>
            </w:r>
          </w:p>
        </w:tc>
        <w:tc>
          <w:tcPr>
            <w:tcW w:w="1004" w:type="dxa"/>
            <w:tcBorders>
              <w:top w:val="single" w:sz="4" w:space="0" w:color="auto"/>
              <w:left w:val="nil"/>
              <w:bottom w:val="nil"/>
              <w:right w:val="nil"/>
            </w:tcBorders>
            <w:shd w:val="clear" w:color="auto" w:fill="auto"/>
            <w:noWrap/>
            <w:vAlign w:val="bottom"/>
            <w:hideMark/>
          </w:tcPr>
          <w:p w14:paraId="7BAC13FC"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Vincent</w:t>
            </w:r>
          </w:p>
        </w:tc>
        <w:tc>
          <w:tcPr>
            <w:tcW w:w="1375" w:type="dxa"/>
            <w:tcBorders>
              <w:top w:val="single" w:sz="4" w:space="0" w:color="auto"/>
              <w:left w:val="nil"/>
              <w:bottom w:val="nil"/>
              <w:right w:val="nil"/>
            </w:tcBorders>
            <w:shd w:val="clear" w:color="auto" w:fill="auto"/>
            <w:noWrap/>
            <w:vAlign w:val="bottom"/>
            <w:hideMark/>
          </w:tcPr>
          <w:p w14:paraId="1387977F"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Jacqueline</w:t>
            </w:r>
          </w:p>
        </w:tc>
        <w:tc>
          <w:tcPr>
            <w:tcW w:w="1375" w:type="dxa"/>
            <w:tcBorders>
              <w:top w:val="single" w:sz="4" w:space="0" w:color="auto"/>
              <w:left w:val="nil"/>
              <w:bottom w:val="nil"/>
              <w:right w:val="nil"/>
            </w:tcBorders>
            <w:shd w:val="clear" w:color="auto" w:fill="auto"/>
            <w:noWrap/>
            <w:vAlign w:val="bottom"/>
            <w:hideMark/>
          </w:tcPr>
          <w:p w14:paraId="53CB9ACF"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Pénélope</w:t>
            </w:r>
          </w:p>
        </w:tc>
        <w:tc>
          <w:tcPr>
            <w:tcW w:w="1375" w:type="dxa"/>
            <w:tcBorders>
              <w:top w:val="single" w:sz="4" w:space="0" w:color="auto"/>
              <w:left w:val="nil"/>
              <w:bottom w:val="nil"/>
              <w:right w:val="nil"/>
            </w:tcBorders>
            <w:shd w:val="clear" w:color="auto" w:fill="auto"/>
            <w:noWrap/>
            <w:vAlign w:val="bottom"/>
            <w:hideMark/>
          </w:tcPr>
          <w:p w14:paraId="44FECF77"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Édouard</w:t>
            </w:r>
          </w:p>
        </w:tc>
        <w:tc>
          <w:tcPr>
            <w:tcW w:w="1375" w:type="dxa"/>
            <w:tcBorders>
              <w:top w:val="single" w:sz="4" w:space="0" w:color="auto"/>
              <w:left w:val="nil"/>
              <w:bottom w:val="nil"/>
              <w:right w:val="single" w:sz="4" w:space="0" w:color="auto"/>
            </w:tcBorders>
            <w:shd w:val="clear" w:color="auto" w:fill="auto"/>
            <w:noWrap/>
            <w:vAlign w:val="bottom"/>
            <w:hideMark/>
          </w:tcPr>
          <w:p w14:paraId="7E69E104"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Olivier</w:t>
            </w:r>
          </w:p>
        </w:tc>
      </w:tr>
      <w:tr w:rsidR="00DA3980" w:rsidRPr="00CD7FAF" w14:paraId="36917072" w14:textId="77777777" w:rsidTr="00431AFC">
        <w:trPr>
          <w:trHeight w:val="267"/>
        </w:trPr>
        <w:tc>
          <w:tcPr>
            <w:tcW w:w="1618" w:type="dxa"/>
            <w:tcBorders>
              <w:top w:val="nil"/>
              <w:left w:val="single" w:sz="4" w:space="0" w:color="auto"/>
              <w:bottom w:val="nil"/>
              <w:right w:val="nil"/>
            </w:tcBorders>
            <w:shd w:val="clear" w:color="auto" w:fill="auto"/>
            <w:noWrap/>
            <w:vAlign w:val="bottom"/>
            <w:hideMark/>
          </w:tcPr>
          <w:p w14:paraId="40728C8A"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Claude</w:t>
            </w:r>
          </w:p>
        </w:tc>
        <w:tc>
          <w:tcPr>
            <w:tcW w:w="1004" w:type="dxa"/>
            <w:tcBorders>
              <w:top w:val="single" w:sz="4" w:space="0" w:color="auto"/>
              <w:left w:val="single" w:sz="4" w:space="0" w:color="auto"/>
              <w:bottom w:val="nil"/>
              <w:right w:val="nil"/>
            </w:tcBorders>
            <w:shd w:val="clear" w:color="auto" w:fill="auto"/>
            <w:noWrap/>
            <w:vAlign w:val="bottom"/>
            <w:hideMark/>
          </w:tcPr>
          <w:p w14:paraId="0586531E"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2,599</w:t>
            </w:r>
          </w:p>
        </w:tc>
        <w:tc>
          <w:tcPr>
            <w:tcW w:w="1375" w:type="dxa"/>
            <w:tcBorders>
              <w:top w:val="single" w:sz="4" w:space="0" w:color="auto"/>
              <w:left w:val="nil"/>
              <w:bottom w:val="nil"/>
              <w:right w:val="nil"/>
            </w:tcBorders>
            <w:shd w:val="clear" w:color="auto" w:fill="auto"/>
            <w:noWrap/>
            <w:vAlign w:val="bottom"/>
            <w:hideMark/>
          </w:tcPr>
          <w:p w14:paraId="0D2F563B"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2,588</w:t>
            </w:r>
          </w:p>
        </w:tc>
        <w:tc>
          <w:tcPr>
            <w:tcW w:w="1375" w:type="dxa"/>
            <w:tcBorders>
              <w:top w:val="single" w:sz="4" w:space="0" w:color="auto"/>
              <w:left w:val="nil"/>
              <w:bottom w:val="nil"/>
              <w:right w:val="nil"/>
            </w:tcBorders>
            <w:shd w:val="clear" w:color="auto" w:fill="auto"/>
            <w:noWrap/>
            <w:vAlign w:val="bottom"/>
            <w:hideMark/>
          </w:tcPr>
          <w:p w14:paraId="6C0BCEFA"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2,561</w:t>
            </w:r>
          </w:p>
        </w:tc>
        <w:tc>
          <w:tcPr>
            <w:tcW w:w="1375" w:type="dxa"/>
            <w:tcBorders>
              <w:top w:val="single" w:sz="4" w:space="0" w:color="auto"/>
              <w:left w:val="nil"/>
              <w:bottom w:val="nil"/>
              <w:right w:val="nil"/>
            </w:tcBorders>
            <w:shd w:val="clear" w:color="auto" w:fill="auto"/>
            <w:noWrap/>
            <w:vAlign w:val="bottom"/>
            <w:hideMark/>
          </w:tcPr>
          <w:p w14:paraId="1C1039D8"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2,318</w:t>
            </w:r>
          </w:p>
        </w:tc>
        <w:tc>
          <w:tcPr>
            <w:tcW w:w="1375" w:type="dxa"/>
            <w:tcBorders>
              <w:top w:val="single" w:sz="4" w:space="0" w:color="auto"/>
              <w:left w:val="nil"/>
              <w:bottom w:val="nil"/>
              <w:right w:val="single" w:sz="4" w:space="0" w:color="auto"/>
            </w:tcBorders>
            <w:shd w:val="clear" w:color="auto" w:fill="auto"/>
            <w:noWrap/>
            <w:vAlign w:val="bottom"/>
            <w:hideMark/>
          </w:tcPr>
          <w:p w14:paraId="3587D209"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2,600</w:t>
            </w:r>
          </w:p>
        </w:tc>
      </w:tr>
      <w:tr w:rsidR="00DA3980" w:rsidRPr="00CD7FAF" w14:paraId="3621ECB3" w14:textId="77777777" w:rsidTr="00431AFC">
        <w:trPr>
          <w:trHeight w:val="267"/>
        </w:trPr>
        <w:tc>
          <w:tcPr>
            <w:tcW w:w="1618" w:type="dxa"/>
            <w:tcBorders>
              <w:top w:val="nil"/>
              <w:left w:val="single" w:sz="4" w:space="0" w:color="auto"/>
              <w:bottom w:val="nil"/>
              <w:right w:val="nil"/>
            </w:tcBorders>
            <w:shd w:val="clear" w:color="auto" w:fill="auto"/>
            <w:noWrap/>
            <w:vAlign w:val="bottom"/>
            <w:hideMark/>
          </w:tcPr>
          <w:p w14:paraId="0493A2B4"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Sabine</w:t>
            </w:r>
          </w:p>
        </w:tc>
        <w:tc>
          <w:tcPr>
            <w:tcW w:w="1004" w:type="dxa"/>
            <w:tcBorders>
              <w:top w:val="nil"/>
              <w:left w:val="single" w:sz="4" w:space="0" w:color="auto"/>
              <w:bottom w:val="nil"/>
              <w:right w:val="nil"/>
            </w:tcBorders>
            <w:shd w:val="clear" w:color="auto" w:fill="auto"/>
            <w:noWrap/>
            <w:vAlign w:val="bottom"/>
            <w:hideMark/>
          </w:tcPr>
          <w:p w14:paraId="2ED58C56"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3,170</w:t>
            </w:r>
          </w:p>
        </w:tc>
        <w:tc>
          <w:tcPr>
            <w:tcW w:w="1375" w:type="dxa"/>
            <w:tcBorders>
              <w:top w:val="nil"/>
              <w:left w:val="nil"/>
              <w:bottom w:val="nil"/>
              <w:right w:val="nil"/>
            </w:tcBorders>
            <w:shd w:val="clear" w:color="auto" w:fill="auto"/>
            <w:noWrap/>
            <w:vAlign w:val="bottom"/>
            <w:hideMark/>
          </w:tcPr>
          <w:p w14:paraId="51759AE1"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3,159</w:t>
            </w:r>
          </w:p>
        </w:tc>
        <w:tc>
          <w:tcPr>
            <w:tcW w:w="1375" w:type="dxa"/>
            <w:tcBorders>
              <w:top w:val="nil"/>
              <w:left w:val="nil"/>
              <w:bottom w:val="nil"/>
              <w:right w:val="nil"/>
            </w:tcBorders>
            <w:shd w:val="clear" w:color="auto" w:fill="auto"/>
            <w:noWrap/>
            <w:vAlign w:val="bottom"/>
            <w:hideMark/>
          </w:tcPr>
          <w:p w14:paraId="27C38933"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3,131</w:t>
            </w:r>
          </w:p>
        </w:tc>
        <w:tc>
          <w:tcPr>
            <w:tcW w:w="1375" w:type="dxa"/>
            <w:tcBorders>
              <w:top w:val="nil"/>
              <w:left w:val="nil"/>
              <w:bottom w:val="nil"/>
              <w:right w:val="nil"/>
            </w:tcBorders>
            <w:shd w:val="clear" w:color="auto" w:fill="auto"/>
            <w:noWrap/>
            <w:vAlign w:val="bottom"/>
            <w:hideMark/>
          </w:tcPr>
          <w:p w14:paraId="13732CBE"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2,888</w:t>
            </w:r>
          </w:p>
        </w:tc>
        <w:tc>
          <w:tcPr>
            <w:tcW w:w="1375" w:type="dxa"/>
            <w:tcBorders>
              <w:top w:val="nil"/>
              <w:left w:val="nil"/>
              <w:bottom w:val="nil"/>
              <w:right w:val="single" w:sz="4" w:space="0" w:color="auto"/>
            </w:tcBorders>
            <w:shd w:val="clear" w:color="auto" w:fill="auto"/>
            <w:noWrap/>
            <w:vAlign w:val="bottom"/>
            <w:hideMark/>
          </w:tcPr>
          <w:p w14:paraId="448825E0"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3,171</w:t>
            </w:r>
          </w:p>
        </w:tc>
      </w:tr>
      <w:tr w:rsidR="00DA3980" w:rsidRPr="00CD7FAF" w14:paraId="29AA91BE" w14:textId="77777777" w:rsidTr="00431AFC">
        <w:trPr>
          <w:trHeight w:val="267"/>
        </w:trPr>
        <w:tc>
          <w:tcPr>
            <w:tcW w:w="1618" w:type="dxa"/>
            <w:tcBorders>
              <w:top w:val="nil"/>
              <w:left w:val="single" w:sz="4" w:space="0" w:color="auto"/>
              <w:bottom w:val="nil"/>
              <w:right w:val="nil"/>
            </w:tcBorders>
            <w:shd w:val="clear" w:color="auto" w:fill="auto"/>
            <w:noWrap/>
            <w:vAlign w:val="bottom"/>
            <w:hideMark/>
          </w:tcPr>
          <w:p w14:paraId="4E825F33"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Hugues</w:t>
            </w:r>
          </w:p>
        </w:tc>
        <w:tc>
          <w:tcPr>
            <w:tcW w:w="1004" w:type="dxa"/>
            <w:tcBorders>
              <w:top w:val="nil"/>
              <w:left w:val="single" w:sz="4" w:space="0" w:color="auto"/>
              <w:bottom w:val="nil"/>
              <w:right w:val="nil"/>
            </w:tcBorders>
            <w:shd w:val="clear" w:color="auto" w:fill="auto"/>
            <w:noWrap/>
            <w:vAlign w:val="bottom"/>
            <w:hideMark/>
          </w:tcPr>
          <w:p w14:paraId="7A8B0F00"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1,966</w:t>
            </w:r>
          </w:p>
        </w:tc>
        <w:tc>
          <w:tcPr>
            <w:tcW w:w="1375" w:type="dxa"/>
            <w:tcBorders>
              <w:top w:val="nil"/>
              <w:left w:val="nil"/>
              <w:bottom w:val="nil"/>
              <w:right w:val="nil"/>
            </w:tcBorders>
            <w:shd w:val="clear" w:color="auto" w:fill="auto"/>
            <w:noWrap/>
            <w:vAlign w:val="bottom"/>
            <w:hideMark/>
          </w:tcPr>
          <w:p w14:paraId="43CB6D48"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1,954</w:t>
            </w:r>
          </w:p>
        </w:tc>
        <w:tc>
          <w:tcPr>
            <w:tcW w:w="1375" w:type="dxa"/>
            <w:tcBorders>
              <w:top w:val="nil"/>
              <w:left w:val="nil"/>
              <w:bottom w:val="nil"/>
              <w:right w:val="nil"/>
            </w:tcBorders>
            <w:shd w:val="clear" w:color="auto" w:fill="auto"/>
            <w:noWrap/>
            <w:vAlign w:val="bottom"/>
            <w:hideMark/>
          </w:tcPr>
          <w:p w14:paraId="6E2C4DC7"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1,927</w:t>
            </w:r>
          </w:p>
        </w:tc>
        <w:tc>
          <w:tcPr>
            <w:tcW w:w="1375" w:type="dxa"/>
            <w:tcBorders>
              <w:top w:val="nil"/>
              <w:left w:val="nil"/>
              <w:bottom w:val="nil"/>
              <w:right w:val="nil"/>
            </w:tcBorders>
            <w:shd w:val="clear" w:color="auto" w:fill="auto"/>
            <w:noWrap/>
            <w:vAlign w:val="bottom"/>
            <w:hideMark/>
          </w:tcPr>
          <w:p w14:paraId="34B0B757"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1,684</w:t>
            </w:r>
          </w:p>
        </w:tc>
        <w:tc>
          <w:tcPr>
            <w:tcW w:w="1375" w:type="dxa"/>
            <w:tcBorders>
              <w:top w:val="nil"/>
              <w:left w:val="nil"/>
              <w:bottom w:val="nil"/>
              <w:right w:val="single" w:sz="4" w:space="0" w:color="auto"/>
            </w:tcBorders>
            <w:shd w:val="clear" w:color="auto" w:fill="auto"/>
            <w:noWrap/>
            <w:vAlign w:val="bottom"/>
            <w:hideMark/>
          </w:tcPr>
          <w:p w14:paraId="7A765BBE"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1,966</w:t>
            </w:r>
          </w:p>
        </w:tc>
      </w:tr>
      <w:tr w:rsidR="00DA3980" w:rsidRPr="00CD7FAF" w14:paraId="0233D9FD" w14:textId="77777777" w:rsidTr="00431AFC">
        <w:trPr>
          <w:trHeight w:val="267"/>
        </w:trPr>
        <w:tc>
          <w:tcPr>
            <w:tcW w:w="1618" w:type="dxa"/>
            <w:tcBorders>
              <w:top w:val="nil"/>
              <w:left w:val="single" w:sz="4" w:space="0" w:color="auto"/>
              <w:bottom w:val="nil"/>
              <w:right w:val="nil"/>
            </w:tcBorders>
            <w:shd w:val="clear" w:color="auto" w:fill="auto"/>
            <w:noWrap/>
            <w:vAlign w:val="bottom"/>
            <w:hideMark/>
          </w:tcPr>
          <w:p w14:paraId="0FA5FA79"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Alexandria</w:t>
            </w:r>
          </w:p>
        </w:tc>
        <w:tc>
          <w:tcPr>
            <w:tcW w:w="1004" w:type="dxa"/>
            <w:tcBorders>
              <w:top w:val="nil"/>
              <w:left w:val="single" w:sz="4" w:space="0" w:color="auto"/>
              <w:bottom w:val="nil"/>
              <w:right w:val="nil"/>
            </w:tcBorders>
            <w:shd w:val="clear" w:color="auto" w:fill="auto"/>
            <w:noWrap/>
            <w:vAlign w:val="bottom"/>
            <w:hideMark/>
          </w:tcPr>
          <w:p w14:paraId="6D869C44"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2,843</w:t>
            </w:r>
          </w:p>
        </w:tc>
        <w:tc>
          <w:tcPr>
            <w:tcW w:w="1375" w:type="dxa"/>
            <w:tcBorders>
              <w:top w:val="nil"/>
              <w:left w:val="nil"/>
              <w:bottom w:val="nil"/>
              <w:right w:val="nil"/>
            </w:tcBorders>
            <w:shd w:val="clear" w:color="auto" w:fill="auto"/>
            <w:noWrap/>
            <w:vAlign w:val="bottom"/>
            <w:hideMark/>
          </w:tcPr>
          <w:p w14:paraId="6025D244"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2,831</w:t>
            </w:r>
          </w:p>
        </w:tc>
        <w:tc>
          <w:tcPr>
            <w:tcW w:w="1375" w:type="dxa"/>
            <w:tcBorders>
              <w:top w:val="nil"/>
              <w:left w:val="nil"/>
              <w:bottom w:val="nil"/>
              <w:right w:val="nil"/>
            </w:tcBorders>
            <w:shd w:val="clear" w:color="auto" w:fill="auto"/>
            <w:noWrap/>
            <w:vAlign w:val="bottom"/>
            <w:hideMark/>
          </w:tcPr>
          <w:p w14:paraId="26005465"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2,804</w:t>
            </w:r>
          </w:p>
        </w:tc>
        <w:tc>
          <w:tcPr>
            <w:tcW w:w="1375" w:type="dxa"/>
            <w:tcBorders>
              <w:top w:val="nil"/>
              <w:left w:val="nil"/>
              <w:bottom w:val="nil"/>
              <w:right w:val="nil"/>
            </w:tcBorders>
            <w:shd w:val="clear" w:color="auto" w:fill="auto"/>
            <w:noWrap/>
            <w:vAlign w:val="bottom"/>
            <w:hideMark/>
          </w:tcPr>
          <w:p w14:paraId="75B26A6C"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2,561</w:t>
            </w:r>
          </w:p>
        </w:tc>
        <w:tc>
          <w:tcPr>
            <w:tcW w:w="1375" w:type="dxa"/>
            <w:tcBorders>
              <w:top w:val="nil"/>
              <w:left w:val="nil"/>
              <w:bottom w:val="nil"/>
              <w:right w:val="single" w:sz="4" w:space="0" w:color="auto"/>
            </w:tcBorders>
            <w:shd w:val="clear" w:color="auto" w:fill="auto"/>
            <w:noWrap/>
            <w:vAlign w:val="bottom"/>
            <w:hideMark/>
          </w:tcPr>
          <w:p w14:paraId="58A9B93A"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2,843</w:t>
            </w:r>
          </w:p>
        </w:tc>
      </w:tr>
      <w:tr w:rsidR="00DA3980" w:rsidRPr="00CD7FAF" w14:paraId="42192A0A" w14:textId="77777777" w:rsidTr="00431AFC">
        <w:trPr>
          <w:trHeight w:val="267"/>
        </w:trPr>
        <w:tc>
          <w:tcPr>
            <w:tcW w:w="1618" w:type="dxa"/>
            <w:tcBorders>
              <w:top w:val="nil"/>
              <w:left w:val="single" w:sz="4" w:space="0" w:color="auto"/>
              <w:bottom w:val="single" w:sz="4" w:space="0" w:color="auto"/>
              <w:right w:val="nil"/>
            </w:tcBorders>
            <w:shd w:val="clear" w:color="auto" w:fill="auto"/>
            <w:noWrap/>
            <w:vAlign w:val="bottom"/>
            <w:hideMark/>
          </w:tcPr>
          <w:p w14:paraId="1A3E7250"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Anouk</w:t>
            </w:r>
          </w:p>
        </w:tc>
        <w:tc>
          <w:tcPr>
            <w:tcW w:w="1004" w:type="dxa"/>
            <w:tcBorders>
              <w:top w:val="nil"/>
              <w:left w:val="single" w:sz="4" w:space="0" w:color="auto"/>
              <w:bottom w:val="single" w:sz="4" w:space="0" w:color="auto"/>
              <w:right w:val="nil"/>
            </w:tcBorders>
            <w:shd w:val="clear" w:color="auto" w:fill="auto"/>
            <w:noWrap/>
            <w:vAlign w:val="bottom"/>
            <w:hideMark/>
          </w:tcPr>
          <w:p w14:paraId="68B431C4"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2,909</w:t>
            </w:r>
          </w:p>
        </w:tc>
        <w:tc>
          <w:tcPr>
            <w:tcW w:w="1375" w:type="dxa"/>
            <w:tcBorders>
              <w:top w:val="nil"/>
              <w:left w:val="nil"/>
              <w:bottom w:val="single" w:sz="4" w:space="0" w:color="auto"/>
              <w:right w:val="nil"/>
            </w:tcBorders>
            <w:shd w:val="clear" w:color="auto" w:fill="auto"/>
            <w:noWrap/>
            <w:vAlign w:val="bottom"/>
            <w:hideMark/>
          </w:tcPr>
          <w:p w14:paraId="63E620B7"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2,898</w:t>
            </w:r>
          </w:p>
        </w:tc>
        <w:tc>
          <w:tcPr>
            <w:tcW w:w="1375" w:type="dxa"/>
            <w:tcBorders>
              <w:top w:val="nil"/>
              <w:left w:val="nil"/>
              <w:bottom w:val="single" w:sz="4" w:space="0" w:color="auto"/>
              <w:right w:val="nil"/>
            </w:tcBorders>
            <w:shd w:val="clear" w:color="auto" w:fill="auto"/>
            <w:noWrap/>
            <w:vAlign w:val="bottom"/>
            <w:hideMark/>
          </w:tcPr>
          <w:p w14:paraId="0E81F7A2"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2,871</w:t>
            </w:r>
          </w:p>
        </w:tc>
        <w:tc>
          <w:tcPr>
            <w:tcW w:w="1375" w:type="dxa"/>
            <w:tcBorders>
              <w:top w:val="nil"/>
              <w:left w:val="nil"/>
              <w:bottom w:val="single" w:sz="4" w:space="0" w:color="auto"/>
              <w:right w:val="nil"/>
            </w:tcBorders>
            <w:shd w:val="clear" w:color="auto" w:fill="auto"/>
            <w:noWrap/>
            <w:vAlign w:val="bottom"/>
            <w:hideMark/>
          </w:tcPr>
          <w:p w14:paraId="2B05AB97"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2,628</w:t>
            </w:r>
          </w:p>
        </w:tc>
        <w:tc>
          <w:tcPr>
            <w:tcW w:w="1375" w:type="dxa"/>
            <w:tcBorders>
              <w:top w:val="nil"/>
              <w:left w:val="nil"/>
              <w:bottom w:val="single" w:sz="4" w:space="0" w:color="auto"/>
              <w:right w:val="single" w:sz="4" w:space="0" w:color="auto"/>
            </w:tcBorders>
            <w:shd w:val="clear" w:color="auto" w:fill="auto"/>
            <w:noWrap/>
            <w:vAlign w:val="bottom"/>
            <w:hideMark/>
          </w:tcPr>
          <w:p w14:paraId="13947A01" w14:textId="77777777" w:rsidR="00DA3980" w:rsidRPr="00CD7FAF" w:rsidRDefault="00DA3980" w:rsidP="00431AFC">
            <w:pPr>
              <w:spacing w:line="240" w:lineRule="auto"/>
              <w:jc w:val="both"/>
              <w:rPr>
                <w:rFonts w:ascii="Cambria Math" w:eastAsia="Times New Roman" w:hAnsi="Cambria Math" w:cs="Calibri"/>
                <w:b w:val="0"/>
                <w:i/>
                <w:iCs/>
                <w:color w:val="000000"/>
                <w:sz w:val="22"/>
                <w:lang w:eastAsia="fr-FR"/>
              </w:rPr>
            </w:pPr>
            <w:r w:rsidRPr="00CD7FAF">
              <w:rPr>
                <w:rFonts w:ascii="Cambria Math" w:eastAsia="Times New Roman" w:hAnsi="Cambria Math" w:cs="Calibri"/>
                <w:b w:val="0"/>
                <w:i/>
                <w:iCs/>
                <w:color w:val="000000"/>
                <w:sz w:val="22"/>
                <w:lang w:eastAsia="fr-FR"/>
              </w:rPr>
              <w:t>2,910</w:t>
            </w:r>
          </w:p>
        </w:tc>
      </w:tr>
    </w:tbl>
    <w:p w14:paraId="5A6EABE1" w14:textId="77777777" w:rsidR="00DA3980" w:rsidRDefault="00DA3980" w:rsidP="00DA3980">
      <w:pPr>
        <w:pStyle w:val="Lgende"/>
        <w:jc w:val="both"/>
      </w:pPr>
      <w:r>
        <w:t xml:space="preserve">Matrice </w:t>
      </w:r>
      <w:proofErr w:type="spellStart"/>
      <w:r>
        <w:t>G</w:t>
      </w:r>
      <w:r>
        <w:rPr>
          <w:vertAlign w:val="subscript"/>
        </w:rPr>
        <w:t>m</w:t>
      </w:r>
      <w:proofErr w:type="spellEnd"/>
      <w:r>
        <w:t>, la moyenne voit son impact doublé.</w:t>
      </w:r>
    </w:p>
    <w:p w14:paraId="62C4C64E" w14:textId="77777777" w:rsidR="00DA3980" w:rsidRDefault="00DA3980" w:rsidP="00DA3980">
      <w:pPr>
        <w:pStyle w:val="Contenu"/>
        <w:jc w:val="both"/>
      </w:pPr>
      <w:r>
        <w:t xml:space="preserve">Pour l’affectation suivante de coût </w:t>
      </w:r>
      <w:r w:rsidRPr="00AC34B5">
        <w:t>total</w:t>
      </w:r>
      <w:r>
        <w:t xml:space="preserve"> </w:t>
      </w:r>
      <w:r w:rsidRPr="00AC34B5">
        <w:t>12,820</w:t>
      </w:r>
      <w:r>
        <w:t> :</w:t>
      </w:r>
    </w:p>
    <w:p w14:paraId="31F889EF" w14:textId="77777777" w:rsidR="00DA3980" w:rsidRPr="00AC34B5" w:rsidRDefault="00C45470" w:rsidP="00DA3980">
      <w:pPr>
        <w:pStyle w:val="Contenu"/>
        <w:jc w:val="both"/>
      </w:pPr>
      <m:oMathPara>
        <m:oMath>
          <m:m>
            <m:mPr>
              <m:mcs>
                <m:mc>
                  <m:mcPr>
                    <m:count m:val="2"/>
                    <m:mcJc m:val="center"/>
                  </m:mcPr>
                </m:mc>
              </m:mcs>
              <m:ctrlPr>
                <w:rPr>
                  <w:rFonts w:ascii="Cambria Math" w:hAnsi="Cambria Math"/>
                  <w:i/>
                </w:rPr>
              </m:ctrlPr>
            </m:mPr>
            <m:mr>
              <m:e>
                <m:r>
                  <w:rPr>
                    <w:rFonts w:ascii="Cambria Math" w:hAnsi="Cambria Math"/>
                  </w:rPr>
                  <m:t>Claude</m:t>
                </m:r>
              </m:e>
              <m:e>
                <m:r>
                  <w:rPr>
                    <w:rFonts w:ascii="Cambria Math" w:hAnsi="Cambria Math"/>
                  </w:rPr>
                  <m:t>Jaqueline</m:t>
                </m:r>
              </m:e>
            </m:mr>
            <m:mr>
              <m:e>
                <m:r>
                  <w:rPr>
                    <w:rFonts w:ascii="Cambria Math" w:hAnsi="Cambria Math"/>
                  </w:rPr>
                  <m:t>Anouk</m:t>
                </m:r>
              </m:e>
              <m:e>
                <m:r>
                  <w:rPr>
                    <w:rFonts w:ascii="Cambria Math" w:hAnsi="Cambria Math"/>
                  </w:rPr>
                  <m:t>Édouard</m:t>
                </m:r>
              </m:e>
            </m:mr>
            <m:mr>
              <m:e>
                <m:r>
                  <w:rPr>
                    <w:rFonts w:ascii="Cambria Math" w:hAnsi="Cambria Math"/>
                  </w:rPr>
                  <m:t>Hugues</m:t>
                </m:r>
              </m:e>
              <m:e>
                <m:r>
                  <w:rPr>
                    <w:rFonts w:ascii="Cambria Math" w:hAnsi="Cambria Math"/>
                  </w:rPr>
                  <m:t>Vincent</m:t>
                </m:r>
                <m:ctrlPr>
                  <w:rPr>
                    <w:rFonts w:ascii="Cambria Math" w:eastAsia="Cambria Math" w:hAnsi="Cambria Math" w:cs="Cambria Math"/>
                    <w:i/>
                  </w:rPr>
                </m:ctrlPr>
              </m:e>
            </m:mr>
            <m:mr>
              <m:e>
                <m:r>
                  <w:rPr>
                    <w:rFonts w:ascii="Cambria Math" w:eastAsia="Cambria Math" w:hAnsi="Cambria Math" w:cs="Cambria Math"/>
                  </w:rPr>
                  <m:t>Alexandria</m:t>
                </m:r>
                <m:ctrlPr>
                  <w:rPr>
                    <w:rFonts w:ascii="Cambria Math" w:eastAsia="Cambria Math" w:hAnsi="Cambria Math" w:cs="Cambria Math"/>
                    <w:i/>
                  </w:rPr>
                </m:ctrlPr>
              </m:e>
              <m:e>
                <m:r>
                  <w:rPr>
                    <w:rFonts w:ascii="Cambria Math" w:eastAsia="Cambria Math" w:hAnsi="Cambria Math" w:cs="Cambria Math"/>
                  </w:rPr>
                  <m:t>Péneloppe</m:t>
                </m:r>
                <m:ctrlPr>
                  <w:rPr>
                    <w:rFonts w:ascii="Cambria Math" w:eastAsia="Cambria Math" w:hAnsi="Cambria Math" w:cs="Cambria Math"/>
                    <w:i/>
                  </w:rPr>
                </m:ctrlPr>
              </m:e>
            </m:mr>
            <m:mr>
              <m:e>
                <m:r>
                  <w:rPr>
                    <w:rFonts w:ascii="Cambria Math" w:eastAsia="Cambria Math" w:hAnsi="Cambria Math" w:cs="Cambria Math"/>
                  </w:rPr>
                  <m:t>Madeleine</m:t>
                </m:r>
                <m:ctrlPr>
                  <w:rPr>
                    <w:rFonts w:ascii="Cambria Math" w:eastAsia="Cambria Math" w:hAnsi="Cambria Math" w:cs="Cambria Math"/>
                    <w:i/>
                  </w:rPr>
                </m:ctrlPr>
              </m:e>
              <m:e>
                <m:r>
                  <w:rPr>
                    <w:rFonts w:ascii="Cambria Math" w:eastAsia="Cambria Math" w:hAnsi="Cambria Math" w:cs="Cambria Math"/>
                  </w:rPr>
                  <m:t>Olivier</m:t>
                </m:r>
              </m:e>
            </m:mr>
          </m:m>
        </m:oMath>
      </m:oMathPara>
    </w:p>
    <w:p w14:paraId="26D0695F" w14:textId="77777777" w:rsidR="00DA3980" w:rsidRPr="00AC34B5" w:rsidRDefault="00DA3980" w:rsidP="00DA3980">
      <w:pPr>
        <w:pStyle w:val="Contenu"/>
        <w:jc w:val="both"/>
      </w:pPr>
      <w:r w:rsidRPr="00AC34B5">
        <w:t>Est sur liste d’attente : Lucas, Sabine</w:t>
      </w:r>
    </w:p>
    <w:p w14:paraId="2467294C" w14:textId="77777777" w:rsidR="00DA3980" w:rsidRDefault="00DA3980" w:rsidP="00DA3980">
      <w:pPr>
        <w:pStyle w:val="Titre2"/>
        <w:spacing w:before="240"/>
        <w:jc w:val="both"/>
      </w:pPr>
      <w:bookmarkStart w:id="23" w:name="_Toc102845501"/>
      <w:r>
        <w:t>Importance de l’année</w:t>
      </w:r>
      <w:bookmarkEnd w:id="23"/>
    </w:p>
    <w:p w14:paraId="24A7FC89" w14:textId="77777777" w:rsidR="00DA3980" w:rsidRDefault="00DA3980" w:rsidP="00DA3980">
      <w:pPr>
        <w:pStyle w:val="Contenu"/>
        <w:jc w:val="both"/>
      </w:pPr>
      <w:r>
        <w:t xml:space="preserve">Décrétons que nous voulons le double de sa force à la moyenne : </w:t>
      </w:r>
      <m:oMath>
        <m:r>
          <w:rPr>
            <w:rFonts w:ascii="Cambria Math" w:hAnsi="Cambria Math"/>
          </w:rPr>
          <m:t>β=2</m:t>
        </m:r>
      </m:oMath>
      <w:r>
        <w:t xml:space="preserve">, voici </w:t>
      </w:r>
      <w:proofErr w:type="spellStart"/>
      <w:r>
        <w:rPr>
          <w:b/>
          <w:bCs/>
        </w:rPr>
        <w:t>G</w:t>
      </w:r>
      <w:r>
        <w:rPr>
          <w:b/>
          <w:bCs/>
          <w:vertAlign w:val="subscript"/>
        </w:rPr>
        <w:t>l</w:t>
      </w:r>
      <w:proofErr w:type="spellEnd"/>
      <w:r>
        <w:rPr>
          <w:b/>
          <w:bCs/>
          <w:vertAlign w:val="subscript"/>
        </w:rPr>
        <w:t> </w:t>
      </w:r>
      <w:r>
        <w:t>:</w:t>
      </w:r>
    </w:p>
    <w:tbl>
      <w:tblPr>
        <w:tblW w:w="8171" w:type="dxa"/>
        <w:tblCellMar>
          <w:left w:w="70" w:type="dxa"/>
          <w:right w:w="70" w:type="dxa"/>
        </w:tblCellMar>
        <w:tblLook w:val="04A0" w:firstRow="1" w:lastRow="0" w:firstColumn="1" w:lastColumn="0" w:noHBand="0" w:noVBand="1"/>
      </w:tblPr>
      <w:tblGrid>
        <w:gridCol w:w="1628"/>
        <w:gridCol w:w="1011"/>
        <w:gridCol w:w="1383"/>
        <w:gridCol w:w="1383"/>
        <w:gridCol w:w="1383"/>
        <w:gridCol w:w="1383"/>
      </w:tblGrid>
      <w:tr w:rsidR="00DA3980" w:rsidRPr="00AA219D" w14:paraId="05E0B2C1" w14:textId="77777777" w:rsidTr="00431AFC">
        <w:trPr>
          <w:trHeight w:val="267"/>
        </w:trPr>
        <w:tc>
          <w:tcPr>
            <w:tcW w:w="1628" w:type="dxa"/>
            <w:tcBorders>
              <w:top w:val="single" w:sz="4" w:space="0" w:color="auto"/>
              <w:left w:val="single" w:sz="4" w:space="0" w:color="auto"/>
              <w:bottom w:val="single" w:sz="4" w:space="0" w:color="auto"/>
              <w:right w:val="single" w:sz="4" w:space="0" w:color="auto"/>
              <w:tl2br w:val="single" w:sz="4" w:space="0" w:color="auto"/>
            </w:tcBorders>
            <w:shd w:val="clear" w:color="auto" w:fill="auto"/>
            <w:noWrap/>
            <w:vAlign w:val="bottom"/>
            <w:hideMark/>
          </w:tcPr>
          <w:p w14:paraId="5B8FE8E3"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Tutoré, Tuteur</w:t>
            </w:r>
          </w:p>
        </w:tc>
        <w:tc>
          <w:tcPr>
            <w:tcW w:w="1011" w:type="dxa"/>
            <w:tcBorders>
              <w:top w:val="single" w:sz="4" w:space="0" w:color="auto"/>
              <w:left w:val="nil"/>
              <w:bottom w:val="nil"/>
              <w:right w:val="nil"/>
            </w:tcBorders>
            <w:shd w:val="clear" w:color="auto" w:fill="auto"/>
            <w:noWrap/>
            <w:vAlign w:val="bottom"/>
            <w:hideMark/>
          </w:tcPr>
          <w:p w14:paraId="3AE6337E"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Vincent</w:t>
            </w:r>
          </w:p>
        </w:tc>
        <w:tc>
          <w:tcPr>
            <w:tcW w:w="1383" w:type="dxa"/>
            <w:tcBorders>
              <w:top w:val="single" w:sz="4" w:space="0" w:color="auto"/>
              <w:left w:val="nil"/>
              <w:bottom w:val="nil"/>
              <w:right w:val="nil"/>
            </w:tcBorders>
            <w:shd w:val="clear" w:color="auto" w:fill="auto"/>
            <w:noWrap/>
            <w:vAlign w:val="bottom"/>
            <w:hideMark/>
          </w:tcPr>
          <w:p w14:paraId="2C52393F"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Jacqueline</w:t>
            </w:r>
          </w:p>
        </w:tc>
        <w:tc>
          <w:tcPr>
            <w:tcW w:w="1383" w:type="dxa"/>
            <w:tcBorders>
              <w:top w:val="single" w:sz="4" w:space="0" w:color="auto"/>
              <w:left w:val="nil"/>
              <w:bottom w:val="nil"/>
              <w:right w:val="nil"/>
            </w:tcBorders>
            <w:shd w:val="clear" w:color="auto" w:fill="auto"/>
            <w:noWrap/>
            <w:vAlign w:val="bottom"/>
            <w:hideMark/>
          </w:tcPr>
          <w:p w14:paraId="696B02DF"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Pénélope</w:t>
            </w:r>
          </w:p>
        </w:tc>
        <w:tc>
          <w:tcPr>
            <w:tcW w:w="1383" w:type="dxa"/>
            <w:tcBorders>
              <w:top w:val="single" w:sz="4" w:space="0" w:color="auto"/>
              <w:left w:val="nil"/>
              <w:bottom w:val="nil"/>
              <w:right w:val="nil"/>
            </w:tcBorders>
            <w:shd w:val="clear" w:color="auto" w:fill="auto"/>
            <w:noWrap/>
            <w:vAlign w:val="bottom"/>
            <w:hideMark/>
          </w:tcPr>
          <w:p w14:paraId="495A0ECF"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Édouard</w:t>
            </w:r>
          </w:p>
        </w:tc>
        <w:tc>
          <w:tcPr>
            <w:tcW w:w="1383" w:type="dxa"/>
            <w:tcBorders>
              <w:top w:val="single" w:sz="4" w:space="0" w:color="auto"/>
              <w:left w:val="nil"/>
              <w:bottom w:val="nil"/>
              <w:right w:val="single" w:sz="4" w:space="0" w:color="auto"/>
            </w:tcBorders>
            <w:shd w:val="clear" w:color="auto" w:fill="auto"/>
            <w:noWrap/>
            <w:vAlign w:val="bottom"/>
            <w:hideMark/>
          </w:tcPr>
          <w:p w14:paraId="1EF70753"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Olivier</w:t>
            </w:r>
          </w:p>
        </w:tc>
      </w:tr>
      <w:tr w:rsidR="00DA3980" w:rsidRPr="00AA219D" w14:paraId="68726667" w14:textId="77777777" w:rsidTr="00431AFC">
        <w:trPr>
          <w:trHeight w:val="267"/>
        </w:trPr>
        <w:tc>
          <w:tcPr>
            <w:tcW w:w="1628" w:type="dxa"/>
            <w:tcBorders>
              <w:top w:val="nil"/>
              <w:left w:val="single" w:sz="4" w:space="0" w:color="auto"/>
              <w:bottom w:val="nil"/>
              <w:right w:val="nil"/>
            </w:tcBorders>
            <w:shd w:val="clear" w:color="auto" w:fill="auto"/>
            <w:noWrap/>
            <w:vAlign w:val="bottom"/>
            <w:hideMark/>
          </w:tcPr>
          <w:p w14:paraId="1836410D"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Claude</w:t>
            </w:r>
          </w:p>
        </w:tc>
        <w:tc>
          <w:tcPr>
            <w:tcW w:w="1011" w:type="dxa"/>
            <w:tcBorders>
              <w:top w:val="single" w:sz="4" w:space="0" w:color="auto"/>
              <w:left w:val="single" w:sz="4" w:space="0" w:color="auto"/>
              <w:bottom w:val="nil"/>
              <w:right w:val="nil"/>
            </w:tcBorders>
            <w:shd w:val="clear" w:color="auto" w:fill="auto"/>
            <w:noWrap/>
            <w:vAlign w:val="bottom"/>
            <w:hideMark/>
          </w:tcPr>
          <w:p w14:paraId="746A4645"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2,200</w:t>
            </w:r>
          </w:p>
        </w:tc>
        <w:tc>
          <w:tcPr>
            <w:tcW w:w="1383" w:type="dxa"/>
            <w:tcBorders>
              <w:top w:val="single" w:sz="4" w:space="0" w:color="auto"/>
              <w:left w:val="nil"/>
              <w:bottom w:val="nil"/>
              <w:right w:val="nil"/>
            </w:tcBorders>
            <w:shd w:val="clear" w:color="auto" w:fill="auto"/>
            <w:noWrap/>
            <w:vAlign w:val="bottom"/>
            <w:hideMark/>
          </w:tcPr>
          <w:p w14:paraId="2C16A7E6"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2,327</w:t>
            </w:r>
          </w:p>
        </w:tc>
        <w:tc>
          <w:tcPr>
            <w:tcW w:w="1383" w:type="dxa"/>
            <w:tcBorders>
              <w:top w:val="single" w:sz="4" w:space="0" w:color="auto"/>
              <w:left w:val="nil"/>
              <w:bottom w:val="nil"/>
              <w:right w:val="nil"/>
            </w:tcBorders>
            <w:shd w:val="clear" w:color="auto" w:fill="auto"/>
            <w:noWrap/>
            <w:vAlign w:val="bottom"/>
            <w:hideMark/>
          </w:tcPr>
          <w:p w14:paraId="7C33EC81"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2,282</w:t>
            </w:r>
          </w:p>
        </w:tc>
        <w:tc>
          <w:tcPr>
            <w:tcW w:w="1383" w:type="dxa"/>
            <w:tcBorders>
              <w:top w:val="single" w:sz="4" w:space="0" w:color="auto"/>
              <w:left w:val="nil"/>
              <w:bottom w:val="nil"/>
              <w:right w:val="nil"/>
            </w:tcBorders>
            <w:shd w:val="clear" w:color="auto" w:fill="auto"/>
            <w:noWrap/>
            <w:vAlign w:val="bottom"/>
            <w:hideMark/>
          </w:tcPr>
          <w:p w14:paraId="6F051BC7"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1,957</w:t>
            </w:r>
          </w:p>
        </w:tc>
        <w:tc>
          <w:tcPr>
            <w:tcW w:w="1383" w:type="dxa"/>
            <w:tcBorders>
              <w:top w:val="single" w:sz="4" w:space="0" w:color="auto"/>
              <w:left w:val="nil"/>
              <w:bottom w:val="nil"/>
              <w:right w:val="single" w:sz="4" w:space="0" w:color="auto"/>
            </w:tcBorders>
            <w:shd w:val="clear" w:color="auto" w:fill="auto"/>
            <w:noWrap/>
            <w:vAlign w:val="bottom"/>
            <w:hideMark/>
          </w:tcPr>
          <w:p w14:paraId="32079881"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2,119</w:t>
            </w:r>
          </w:p>
        </w:tc>
      </w:tr>
      <w:tr w:rsidR="00DA3980" w:rsidRPr="00AA219D" w14:paraId="3AC5728E" w14:textId="77777777" w:rsidTr="00431AFC">
        <w:trPr>
          <w:trHeight w:val="267"/>
        </w:trPr>
        <w:tc>
          <w:tcPr>
            <w:tcW w:w="1628" w:type="dxa"/>
            <w:tcBorders>
              <w:top w:val="nil"/>
              <w:left w:val="single" w:sz="4" w:space="0" w:color="auto"/>
              <w:bottom w:val="nil"/>
              <w:right w:val="nil"/>
            </w:tcBorders>
            <w:shd w:val="clear" w:color="auto" w:fill="auto"/>
            <w:noWrap/>
            <w:vAlign w:val="bottom"/>
            <w:hideMark/>
          </w:tcPr>
          <w:p w14:paraId="07CF5995"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Sabine</w:t>
            </w:r>
          </w:p>
        </w:tc>
        <w:tc>
          <w:tcPr>
            <w:tcW w:w="1011" w:type="dxa"/>
            <w:tcBorders>
              <w:top w:val="nil"/>
              <w:left w:val="single" w:sz="4" w:space="0" w:color="auto"/>
              <w:bottom w:val="nil"/>
              <w:right w:val="nil"/>
            </w:tcBorders>
            <w:shd w:val="clear" w:color="auto" w:fill="auto"/>
            <w:noWrap/>
            <w:vAlign w:val="bottom"/>
            <w:hideMark/>
          </w:tcPr>
          <w:p w14:paraId="38AC6CA4"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2,513</w:t>
            </w:r>
          </w:p>
        </w:tc>
        <w:tc>
          <w:tcPr>
            <w:tcW w:w="1383" w:type="dxa"/>
            <w:tcBorders>
              <w:top w:val="nil"/>
              <w:left w:val="nil"/>
              <w:bottom w:val="nil"/>
              <w:right w:val="nil"/>
            </w:tcBorders>
            <w:shd w:val="clear" w:color="auto" w:fill="auto"/>
            <w:noWrap/>
            <w:vAlign w:val="bottom"/>
            <w:hideMark/>
          </w:tcPr>
          <w:p w14:paraId="49D09C4E"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2,640</w:t>
            </w:r>
          </w:p>
        </w:tc>
        <w:tc>
          <w:tcPr>
            <w:tcW w:w="1383" w:type="dxa"/>
            <w:tcBorders>
              <w:top w:val="nil"/>
              <w:left w:val="nil"/>
              <w:bottom w:val="nil"/>
              <w:right w:val="nil"/>
            </w:tcBorders>
            <w:shd w:val="clear" w:color="auto" w:fill="auto"/>
            <w:noWrap/>
            <w:vAlign w:val="bottom"/>
            <w:hideMark/>
          </w:tcPr>
          <w:p w14:paraId="6309362C"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2,595</w:t>
            </w:r>
          </w:p>
        </w:tc>
        <w:tc>
          <w:tcPr>
            <w:tcW w:w="1383" w:type="dxa"/>
            <w:tcBorders>
              <w:top w:val="nil"/>
              <w:left w:val="nil"/>
              <w:bottom w:val="nil"/>
              <w:right w:val="nil"/>
            </w:tcBorders>
            <w:shd w:val="clear" w:color="auto" w:fill="auto"/>
            <w:noWrap/>
            <w:vAlign w:val="bottom"/>
            <w:hideMark/>
          </w:tcPr>
          <w:p w14:paraId="73702E04"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2,270</w:t>
            </w:r>
          </w:p>
        </w:tc>
        <w:tc>
          <w:tcPr>
            <w:tcW w:w="1383" w:type="dxa"/>
            <w:tcBorders>
              <w:top w:val="nil"/>
              <w:left w:val="nil"/>
              <w:bottom w:val="nil"/>
              <w:right w:val="single" w:sz="4" w:space="0" w:color="auto"/>
            </w:tcBorders>
            <w:shd w:val="clear" w:color="auto" w:fill="auto"/>
            <w:noWrap/>
            <w:vAlign w:val="bottom"/>
            <w:hideMark/>
          </w:tcPr>
          <w:p w14:paraId="31A24F35"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2,432</w:t>
            </w:r>
          </w:p>
        </w:tc>
      </w:tr>
      <w:tr w:rsidR="00DA3980" w:rsidRPr="00AA219D" w14:paraId="6137879F" w14:textId="77777777" w:rsidTr="00431AFC">
        <w:trPr>
          <w:trHeight w:val="267"/>
        </w:trPr>
        <w:tc>
          <w:tcPr>
            <w:tcW w:w="1628" w:type="dxa"/>
            <w:tcBorders>
              <w:top w:val="nil"/>
              <w:left w:val="single" w:sz="4" w:space="0" w:color="auto"/>
              <w:bottom w:val="nil"/>
              <w:right w:val="nil"/>
            </w:tcBorders>
            <w:shd w:val="clear" w:color="auto" w:fill="auto"/>
            <w:noWrap/>
            <w:vAlign w:val="bottom"/>
            <w:hideMark/>
          </w:tcPr>
          <w:p w14:paraId="43C8844F"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Hugues</w:t>
            </w:r>
          </w:p>
        </w:tc>
        <w:tc>
          <w:tcPr>
            <w:tcW w:w="1011" w:type="dxa"/>
            <w:tcBorders>
              <w:top w:val="nil"/>
              <w:left w:val="single" w:sz="4" w:space="0" w:color="auto"/>
              <w:bottom w:val="nil"/>
              <w:right w:val="nil"/>
            </w:tcBorders>
            <w:shd w:val="clear" w:color="auto" w:fill="auto"/>
            <w:noWrap/>
            <w:vAlign w:val="bottom"/>
            <w:hideMark/>
          </w:tcPr>
          <w:p w14:paraId="7E88928D"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1,998</w:t>
            </w:r>
          </w:p>
        </w:tc>
        <w:tc>
          <w:tcPr>
            <w:tcW w:w="1383" w:type="dxa"/>
            <w:tcBorders>
              <w:top w:val="nil"/>
              <w:left w:val="nil"/>
              <w:bottom w:val="nil"/>
              <w:right w:val="nil"/>
            </w:tcBorders>
            <w:shd w:val="clear" w:color="auto" w:fill="auto"/>
            <w:noWrap/>
            <w:vAlign w:val="bottom"/>
            <w:hideMark/>
          </w:tcPr>
          <w:p w14:paraId="586B32D7"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2,125</w:t>
            </w:r>
          </w:p>
        </w:tc>
        <w:tc>
          <w:tcPr>
            <w:tcW w:w="1383" w:type="dxa"/>
            <w:tcBorders>
              <w:top w:val="nil"/>
              <w:left w:val="nil"/>
              <w:bottom w:val="nil"/>
              <w:right w:val="nil"/>
            </w:tcBorders>
            <w:shd w:val="clear" w:color="auto" w:fill="auto"/>
            <w:noWrap/>
            <w:vAlign w:val="bottom"/>
            <w:hideMark/>
          </w:tcPr>
          <w:p w14:paraId="238A599E"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2,080</w:t>
            </w:r>
          </w:p>
        </w:tc>
        <w:tc>
          <w:tcPr>
            <w:tcW w:w="1383" w:type="dxa"/>
            <w:tcBorders>
              <w:top w:val="nil"/>
              <w:left w:val="nil"/>
              <w:bottom w:val="nil"/>
              <w:right w:val="nil"/>
            </w:tcBorders>
            <w:shd w:val="clear" w:color="auto" w:fill="auto"/>
            <w:noWrap/>
            <w:vAlign w:val="bottom"/>
            <w:hideMark/>
          </w:tcPr>
          <w:p w14:paraId="0D9CD160"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1,754</w:t>
            </w:r>
          </w:p>
        </w:tc>
        <w:tc>
          <w:tcPr>
            <w:tcW w:w="1383" w:type="dxa"/>
            <w:tcBorders>
              <w:top w:val="nil"/>
              <w:left w:val="nil"/>
              <w:bottom w:val="nil"/>
              <w:right w:val="single" w:sz="4" w:space="0" w:color="auto"/>
            </w:tcBorders>
            <w:shd w:val="clear" w:color="auto" w:fill="auto"/>
            <w:noWrap/>
            <w:vAlign w:val="bottom"/>
            <w:hideMark/>
          </w:tcPr>
          <w:p w14:paraId="54191495"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1,917</w:t>
            </w:r>
          </w:p>
        </w:tc>
      </w:tr>
      <w:tr w:rsidR="00DA3980" w:rsidRPr="00AA219D" w14:paraId="63A695BA" w14:textId="77777777" w:rsidTr="00431AFC">
        <w:trPr>
          <w:trHeight w:val="267"/>
        </w:trPr>
        <w:tc>
          <w:tcPr>
            <w:tcW w:w="1628" w:type="dxa"/>
            <w:tcBorders>
              <w:top w:val="nil"/>
              <w:left w:val="single" w:sz="4" w:space="0" w:color="auto"/>
              <w:bottom w:val="nil"/>
              <w:right w:val="nil"/>
            </w:tcBorders>
            <w:shd w:val="clear" w:color="auto" w:fill="auto"/>
            <w:noWrap/>
            <w:vAlign w:val="bottom"/>
            <w:hideMark/>
          </w:tcPr>
          <w:p w14:paraId="2A5AC364"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Alexandria</w:t>
            </w:r>
          </w:p>
        </w:tc>
        <w:tc>
          <w:tcPr>
            <w:tcW w:w="1011" w:type="dxa"/>
            <w:tcBorders>
              <w:top w:val="nil"/>
              <w:left w:val="single" w:sz="4" w:space="0" w:color="auto"/>
              <w:bottom w:val="nil"/>
              <w:right w:val="nil"/>
            </w:tcBorders>
            <w:shd w:val="clear" w:color="auto" w:fill="auto"/>
            <w:noWrap/>
            <w:vAlign w:val="bottom"/>
            <w:hideMark/>
          </w:tcPr>
          <w:p w14:paraId="7706AAFE"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2,322</w:t>
            </w:r>
          </w:p>
        </w:tc>
        <w:tc>
          <w:tcPr>
            <w:tcW w:w="1383" w:type="dxa"/>
            <w:tcBorders>
              <w:top w:val="nil"/>
              <w:left w:val="nil"/>
              <w:bottom w:val="nil"/>
              <w:right w:val="nil"/>
            </w:tcBorders>
            <w:shd w:val="clear" w:color="auto" w:fill="auto"/>
            <w:noWrap/>
            <w:vAlign w:val="bottom"/>
            <w:hideMark/>
          </w:tcPr>
          <w:p w14:paraId="55DAC00B"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2,449</w:t>
            </w:r>
          </w:p>
        </w:tc>
        <w:tc>
          <w:tcPr>
            <w:tcW w:w="1383" w:type="dxa"/>
            <w:tcBorders>
              <w:top w:val="nil"/>
              <w:left w:val="nil"/>
              <w:bottom w:val="nil"/>
              <w:right w:val="nil"/>
            </w:tcBorders>
            <w:shd w:val="clear" w:color="auto" w:fill="auto"/>
            <w:noWrap/>
            <w:vAlign w:val="bottom"/>
            <w:hideMark/>
          </w:tcPr>
          <w:p w14:paraId="440643E2"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2,403</w:t>
            </w:r>
          </w:p>
        </w:tc>
        <w:tc>
          <w:tcPr>
            <w:tcW w:w="1383" w:type="dxa"/>
            <w:tcBorders>
              <w:top w:val="nil"/>
              <w:left w:val="nil"/>
              <w:bottom w:val="nil"/>
              <w:right w:val="nil"/>
            </w:tcBorders>
            <w:shd w:val="clear" w:color="auto" w:fill="auto"/>
            <w:noWrap/>
            <w:vAlign w:val="bottom"/>
            <w:hideMark/>
          </w:tcPr>
          <w:p w14:paraId="3F66FF6E"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2,078</w:t>
            </w:r>
          </w:p>
        </w:tc>
        <w:tc>
          <w:tcPr>
            <w:tcW w:w="1383" w:type="dxa"/>
            <w:tcBorders>
              <w:top w:val="nil"/>
              <w:left w:val="nil"/>
              <w:bottom w:val="nil"/>
              <w:right w:val="single" w:sz="4" w:space="0" w:color="auto"/>
            </w:tcBorders>
            <w:shd w:val="clear" w:color="auto" w:fill="auto"/>
            <w:noWrap/>
            <w:vAlign w:val="bottom"/>
            <w:hideMark/>
          </w:tcPr>
          <w:p w14:paraId="6D61FFFE"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2,240</w:t>
            </w:r>
          </w:p>
        </w:tc>
      </w:tr>
      <w:tr w:rsidR="00DA3980" w:rsidRPr="00AA219D" w14:paraId="51263274" w14:textId="77777777" w:rsidTr="00431AFC">
        <w:trPr>
          <w:trHeight w:val="267"/>
        </w:trPr>
        <w:tc>
          <w:tcPr>
            <w:tcW w:w="1628" w:type="dxa"/>
            <w:tcBorders>
              <w:top w:val="nil"/>
              <w:left w:val="single" w:sz="4" w:space="0" w:color="auto"/>
              <w:bottom w:val="single" w:sz="4" w:space="0" w:color="auto"/>
              <w:right w:val="nil"/>
            </w:tcBorders>
            <w:shd w:val="clear" w:color="auto" w:fill="auto"/>
            <w:noWrap/>
            <w:vAlign w:val="bottom"/>
            <w:hideMark/>
          </w:tcPr>
          <w:p w14:paraId="08CAF47D"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Anouk</w:t>
            </w:r>
          </w:p>
        </w:tc>
        <w:tc>
          <w:tcPr>
            <w:tcW w:w="1011" w:type="dxa"/>
            <w:tcBorders>
              <w:top w:val="nil"/>
              <w:left w:val="single" w:sz="4" w:space="0" w:color="auto"/>
              <w:bottom w:val="single" w:sz="4" w:space="0" w:color="auto"/>
              <w:right w:val="nil"/>
            </w:tcBorders>
            <w:shd w:val="clear" w:color="auto" w:fill="auto"/>
            <w:noWrap/>
            <w:vAlign w:val="bottom"/>
            <w:hideMark/>
          </w:tcPr>
          <w:p w14:paraId="6D1212CF"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2,426</w:t>
            </w:r>
          </w:p>
        </w:tc>
        <w:tc>
          <w:tcPr>
            <w:tcW w:w="1383" w:type="dxa"/>
            <w:tcBorders>
              <w:top w:val="nil"/>
              <w:left w:val="nil"/>
              <w:bottom w:val="single" w:sz="4" w:space="0" w:color="auto"/>
              <w:right w:val="nil"/>
            </w:tcBorders>
            <w:shd w:val="clear" w:color="auto" w:fill="auto"/>
            <w:noWrap/>
            <w:vAlign w:val="bottom"/>
            <w:hideMark/>
          </w:tcPr>
          <w:p w14:paraId="69688044"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2,553</w:t>
            </w:r>
          </w:p>
        </w:tc>
        <w:tc>
          <w:tcPr>
            <w:tcW w:w="1383" w:type="dxa"/>
            <w:tcBorders>
              <w:top w:val="nil"/>
              <w:left w:val="nil"/>
              <w:bottom w:val="single" w:sz="4" w:space="0" w:color="auto"/>
              <w:right w:val="nil"/>
            </w:tcBorders>
            <w:shd w:val="clear" w:color="auto" w:fill="auto"/>
            <w:noWrap/>
            <w:vAlign w:val="bottom"/>
            <w:hideMark/>
          </w:tcPr>
          <w:p w14:paraId="690D8E49"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2,508</w:t>
            </w:r>
          </w:p>
        </w:tc>
        <w:tc>
          <w:tcPr>
            <w:tcW w:w="1383" w:type="dxa"/>
            <w:tcBorders>
              <w:top w:val="nil"/>
              <w:left w:val="nil"/>
              <w:bottom w:val="single" w:sz="4" w:space="0" w:color="auto"/>
              <w:right w:val="nil"/>
            </w:tcBorders>
            <w:shd w:val="clear" w:color="auto" w:fill="auto"/>
            <w:noWrap/>
            <w:vAlign w:val="bottom"/>
            <w:hideMark/>
          </w:tcPr>
          <w:p w14:paraId="481881B4"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2,182</w:t>
            </w:r>
          </w:p>
        </w:tc>
        <w:tc>
          <w:tcPr>
            <w:tcW w:w="1383" w:type="dxa"/>
            <w:tcBorders>
              <w:top w:val="nil"/>
              <w:left w:val="nil"/>
              <w:bottom w:val="single" w:sz="4" w:space="0" w:color="auto"/>
              <w:right w:val="single" w:sz="4" w:space="0" w:color="auto"/>
            </w:tcBorders>
            <w:shd w:val="clear" w:color="auto" w:fill="auto"/>
            <w:noWrap/>
            <w:vAlign w:val="bottom"/>
            <w:hideMark/>
          </w:tcPr>
          <w:p w14:paraId="6F34A18B" w14:textId="77777777" w:rsidR="00DA3980" w:rsidRPr="00AA219D" w:rsidRDefault="00DA3980" w:rsidP="00431AFC">
            <w:pPr>
              <w:spacing w:line="240" w:lineRule="auto"/>
              <w:jc w:val="both"/>
              <w:rPr>
                <w:rFonts w:ascii="Cambria Math" w:eastAsia="Times New Roman" w:hAnsi="Cambria Math" w:cs="Calibri"/>
                <w:b w:val="0"/>
                <w:i/>
                <w:iCs/>
                <w:color w:val="000000"/>
                <w:sz w:val="22"/>
                <w:lang w:eastAsia="fr-FR"/>
              </w:rPr>
            </w:pPr>
            <w:r w:rsidRPr="00AA219D">
              <w:rPr>
                <w:rFonts w:ascii="Cambria Math" w:eastAsia="Times New Roman" w:hAnsi="Cambria Math" w:cs="Calibri"/>
                <w:b w:val="0"/>
                <w:i/>
                <w:iCs/>
                <w:color w:val="000000"/>
                <w:sz w:val="22"/>
                <w:lang w:eastAsia="fr-FR"/>
              </w:rPr>
              <w:t>2,345</w:t>
            </w:r>
          </w:p>
        </w:tc>
      </w:tr>
    </w:tbl>
    <w:p w14:paraId="416A67C7" w14:textId="77777777" w:rsidR="00DA3980" w:rsidRPr="00AB7F07" w:rsidRDefault="00DA3980" w:rsidP="00DA3980">
      <w:pPr>
        <w:pStyle w:val="Lgende"/>
        <w:jc w:val="both"/>
      </w:pPr>
      <w:r>
        <w:t xml:space="preserve">Matrice </w:t>
      </w:r>
      <w:proofErr w:type="spellStart"/>
      <w:r>
        <w:t>G</w:t>
      </w:r>
      <w:r>
        <w:rPr>
          <w:vertAlign w:val="subscript"/>
        </w:rPr>
        <w:t>l</w:t>
      </w:r>
      <w:proofErr w:type="spellEnd"/>
      <w:r>
        <w:t>, l’année voit son impact doublé.</w:t>
      </w:r>
    </w:p>
    <w:p w14:paraId="2A1C1CC1" w14:textId="77777777" w:rsidR="00DA3980" w:rsidRPr="00F073CC" w:rsidRDefault="00DA3980" w:rsidP="001F6066">
      <w:pPr>
        <w:pStyle w:val="Contenu"/>
      </w:pPr>
      <w:r>
        <w:t>Pour l’affectation suivante de coût total 11,342:</w:t>
      </w:r>
      <w:r w:rsidRPr="0013154F">
        <w:rPr>
          <w:rFonts w:ascii="Cambria Math" w:hAnsi="Cambria Math"/>
          <w:i/>
        </w:rPr>
        <w:br/>
      </w:r>
      <m:oMathPara>
        <m:oMath>
          <m:m>
            <m:mPr>
              <m:mcs>
                <m:mc>
                  <m:mcPr>
                    <m:count m:val="2"/>
                    <m:mcJc m:val="center"/>
                  </m:mcPr>
                </m:mc>
              </m:mcs>
              <m:ctrlPr>
                <w:rPr>
                  <w:rFonts w:ascii="Cambria Math" w:hAnsi="Cambria Math"/>
                  <w:i/>
                </w:rPr>
              </m:ctrlPr>
            </m:mPr>
            <m:mr>
              <m:e>
                <m:r>
                  <w:rPr>
                    <w:rFonts w:ascii="Cambria Math" w:hAnsi="Cambria Math"/>
                  </w:rPr>
                  <m:t>Claude</m:t>
                </m:r>
              </m:e>
              <m:e>
                <m:r>
                  <w:rPr>
                    <w:rFonts w:ascii="Cambria Math" w:hAnsi="Cambria Math"/>
                  </w:rPr>
                  <m:t>Pénéloppe</m:t>
                </m:r>
              </m:e>
            </m:mr>
            <m:mr>
              <m:e>
                <m:r>
                  <w:rPr>
                    <w:rFonts w:ascii="Cambria Math" w:hAnsi="Cambria Math"/>
                  </w:rPr>
                  <m:t>Anouk</m:t>
                </m:r>
              </m:e>
              <m:e>
                <m:r>
                  <w:rPr>
                    <w:rFonts w:ascii="Cambria Math" w:hAnsi="Cambria Math"/>
                  </w:rPr>
                  <m:t>Vincent</m:t>
                </m:r>
              </m:e>
            </m:mr>
            <m:mr>
              <m:e>
                <m:r>
                  <w:rPr>
                    <w:rFonts w:ascii="Cambria Math" w:hAnsi="Cambria Math"/>
                  </w:rPr>
                  <m:t>Hugues</m:t>
                </m:r>
              </m:e>
              <m:e>
                <m:r>
                  <w:rPr>
                    <w:rFonts w:ascii="Cambria Math" w:hAnsi="Cambria Math"/>
                  </w:rPr>
                  <m:t>Jaqueline</m:t>
                </m:r>
                <m:ctrlPr>
                  <w:rPr>
                    <w:rFonts w:ascii="Cambria Math" w:eastAsia="Cambria Math" w:hAnsi="Cambria Math" w:cs="Cambria Math"/>
                    <w:i/>
                  </w:rPr>
                </m:ctrlPr>
              </m:e>
            </m:mr>
            <m:mr>
              <m:e>
                <m:r>
                  <w:rPr>
                    <w:rFonts w:ascii="Cambria Math" w:eastAsia="Cambria Math" w:hAnsi="Cambria Math" w:cs="Cambria Math"/>
                  </w:rPr>
                  <m:t>Alexandria</m:t>
                </m:r>
                <m:ctrlPr>
                  <w:rPr>
                    <w:rFonts w:ascii="Cambria Math" w:eastAsia="Cambria Math" w:hAnsi="Cambria Math" w:cs="Cambria Math"/>
                    <w:i/>
                  </w:rPr>
                </m:ctrlPr>
              </m:e>
              <m:e>
                <m:r>
                  <w:rPr>
                    <w:rFonts w:ascii="Cambria Math" w:eastAsia="Cambria Math" w:hAnsi="Cambria Math" w:cs="Cambria Math"/>
                  </w:rPr>
                  <m:t>Édouard</m:t>
                </m:r>
                <m:ctrlPr>
                  <w:rPr>
                    <w:rFonts w:ascii="Cambria Math" w:eastAsia="Cambria Math" w:hAnsi="Cambria Math" w:cs="Cambria Math"/>
                    <w:i/>
                  </w:rPr>
                </m:ctrlPr>
              </m:e>
            </m:mr>
            <m:mr>
              <m:e>
                <m:r>
                  <w:rPr>
                    <w:rFonts w:ascii="Cambria Math" w:eastAsia="Cambria Math" w:hAnsi="Cambria Math" w:cs="Cambria Math"/>
                  </w:rPr>
                  <m:t>Sabine</m:t>
                </m:r>
                <m:ctrlPr>
                  <w:rPr>
                    <w:rFonts w:ascii="Cambria Math" w:eastAsia="Cambria Math" w:hAnsi="Cambria Math" w:cs="Cambria Math"/>
                    <w:i/>
                  </w:rPr>
                </m:ctrlPr>
              </m:e>
              <m:e>
                <m:r>
                  <w:rPr>
                    <w:rFonts w:ascii="Cambria Math" w:eastAsia="Cambria Math" w:hAnsi="Cambria Math" w:cs="Cambria Math"/>
                  </w:rPr>
                  <m:t>Olivier</m:t>
                </m:r>
              </m:e>
            </m:mr>
          </m:m>
        </m:oMath>
      </m:oMathPara>
    </w:p>
    <w:p w14:paraId="1387DB54" w14:textId="77777777" w:rsidR="00DA3980" w:rsidRPr="00AC34B5" w:rsidRDefault="00DA3980" w:rsidP="00DA3980">
      <w:pPr>
        <w:pStyle w:val="Contenu"/>
        <w:jc w:val="both"/>
      </w:pPr>
      <w:r>
        <w:t>Est sur liste d’attente : Lucas, Madeleine</w:t>
      </w:r>
    </w:p>
    <w:p w14:paraId="74C8F6DB" w14:textId="77777777" w:rsidR="00DA3980" w:rsidRDefault="00DA3980">
      <w:pPr>
        <w:spacing w:after="160" w:line="259" w:lineRule="auto"/>
        <w:rPr>
          <w:rFonts w:eastAsiaTheme="majorEastAsia" w:cstheme="majorBidi"/>
          <w:b w:val="0"/>
          <w:sz w:val="36"/>
          <w:szCs w:val="26"/>
        </w:rPr>
      </w:pPr>
      <w:r>
        <w:br w:type="page"/>
      </w:r>
    </w:p>
    <w:p w14:paraId="5DF5D65E" w14:textId="230AEA3D" w:rsidR="00DA3980" w:rsidRDefault="00DA3980" w:rsidP="00DA3980">
      <w:pPr>
        <w:pStyle w:val="Titre2"/>
        <w:jc w:val="both"/>
      </w:pPr>
      <w:bookmarkStart w:id="24" w:name="_Toc102845502"/>
      <w:r>
        <w:lastRenderedPageBreak/>
        <w:t>Importance des absences</w:t>
      </w:r>
      <w:bookmarkEnd w:id="24"/>
    </w:p>
    <w:p w14:paraId="3B2DBE79" w14:textId="77777777" w:rsidR="00DA3980" w:rsidRDefault="00DA3980" w:rsidP="00DA3980">
      <w:pPr>
        <w:pStyle w:val="Contenu"/>
        <w:jc w:val="both"/>
      </w:pPr>
      <w:r>
        <w:t xml:space="preserve">Décrétons que nous voulons le double de sa force à la moyenne : </w:t>
      </w:r>
      <m:oMath>
        <m:r>
          <w:rPr>
            <w:rFonts w:ascii="Cambria Math" w:hAnsi="Cambria Math"/>
          </w:rPr>
          <m:t>γ=2</m:t>
        </m:r>
      </m:oMath>
      <w:r>
        <w:t xml:space="preserve">, voici </w:t>
      </w:r>
      <w:r>
        <w:rPr>
          <w:b/>
          <w:bCs/>
        </w:rPr>
        <w:t>G</w:t>
      </w:r>
      <w:r>
        <w:rPr>
          <w:b/>
          <w:bCs/>
          <w:vertAlign w:val="subscript"/>
        </w:rPr>
        <w:t>a </w:t>
      </w:r>
      <w:r>
        <w:t>:</w:t>
      </w:r>
    </w:p>
    <w:tbl>
      <w:tblPr>
        <w:tblW w:w="8403" w:type="dxa"/>
        <w:tblCellMar>
          <w:left w:w="70" w:type="dxa"/>
          <w:right w:w="70" w:type="dxa"/>
        </w:tblCellMar>
        <w:tblLook w:val="04A0" w:firstRow="1" w:lastRow="0" w:firstColumn="1" w:lastColumn="0" w:noHBand="0" w:noVBand="1"/>
      </w:tblPr>
      <w:tblGrid>
        <w:gridCol w:w="1558"/>
        <w:gridCol w:w="1157"/>
        <w:gridCol w:w="1422"/>
        <w:gridCol w:w="1422"/>
        <w:gridCol w:w="1422"/>
        <w:gridCol w:w="1422"/>
      </w:tblGrid>
      <w:tr w:rsidR="00DA3980" w:rsidRPr="00872160" w14:paraId="525EE0FC" w14:textId="77777777" w:rsidTr="00431AFC">
        <w:trPr>
          <w:trHeight w:val="268"/>
        </w:trPr>
        <w:tc>
          <w:tcPr>
            <w:tcW w:w="1558" w:type="dxa"/>
            <w:tcBorders>
              <w:top w:val="single" w:sz="4" w:space="0" w:color="auto"/>
              <w:left w:val="single" w:sz="4" w:space="0" w:color="auto"/>
              <w:bottom w:val="single" w:sz="4" w:space="0" w:color="auto"/>
              <w:right w:val="single" w:sz="4" w:space="0" w:color="auto"/>
              <w:tl2br w:val="single" w:sz="4" w:space="0" w:color="auto"/>
            </w:tcBorders>
            <w:shd w:val="clear" w:color="auto" w:fill="auto"/>
            <w:noWrap/>
            <w:vAlign w:val="bottom"/>
            <w:hideMark/>
          </w:tcPr>
          <w:p w14:paraId="64F0F821"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Tutoré, Tuteur</w:t>
            </w:r>
          </w:p>
        </w:tc>
        <w:tc>
          <w:tcPr>
            <w:tcW w:w="1157" w:type="dxa"/>
            <w:tcBorders>
              <w:top w:val="single" w:sz="4" w:space="0" w:color="auto"/>
              <w:left w:val="nil"/>
              <w:bottom w:val="nil"/>
              <w:right w:val="nil"/>
            </w:tcBorders>
            <w:shd w:val="clear" w:color="auto" w:fill="auto"/>
            <w:noWrap/>
            <w:vAlign w:val="bottom"/>
            <w:hideMark/>
          </w:tcPr>
          <w:p w14:paraId="0B6BF178"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Vincent</w:t>
            </w:r>
          </w:p>
        </w:tc>
        <w:tc>
          <w:tcPr>
            <w:tcW w:w="1422" w:type="dxa"/>
            <w:tcBorders>
              <w:top w:val="single" w:sz="4" w:space="0" w:color="auto"/>
              <w:left w:val="nil"/>
              <w:bottom w:val="nil"/>
              <w:right w:val="nil"/>
            </w:tcBorders>
            <w:shd w:val="clear" w:color="auto" w:fill="auto"/>
            <w:noWrap/>
            <w:vAlign w:val="bottom"/>
            <w:hideMark/>
          </w:tcPr>
          <w:p w14:paraId="471B3626"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Jacqueline</w:t>
            </w:r>
          </w:p>
        </w:tc>
        <w:tc>
          <w:tcPr>
            <w:tcW w:w="1422" w:type="dxa"/>
            <w:tcBorders>
              <w:top w:val="single" w:sz="4" w:space="0" w:color="auto"/>
              <w:left w:val="nil"/>
              <w:bottom w:val="nil"/>
              <w:right w:val="nil"/>
            </w:tcBorders>
            <w:shd w:val="clear" w:color="auto" w:fill="auto"/>
            <w:noWrap/>
            <w:vAlign w:val="bottom"/>
            <w:hideMark/>
          </w:tcPr>
          <w:p w14:paraId="79F93A6D"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Pénélope</w:t>
            </w:r>
          </w:p>
        </w:tc>
        <w:tc>
          <w:tcPr>
            <w:tcW w:w="1422" w:type="dxa"/>
            <w:tcBorders>
              <w:top w:val="single" w:sz="4" w:space="0" w:color="auto"/>
              <w:left w:val="nil"/>
              <w:bottom w:val="nil"/>
              <w:right w:val="nil"/>
            </w:tcBorders>
            <w:shd w:val="clear" w:color="auto" w:fill="auto"/>
            <w:noWrap/>
            <w:vAlign w:val="bottom"/>
            <w:hideMark/>
          </w:tcPr>
          <w:p w14:paraId="694353A4"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Édouard</w:t>
            </w:r>
          </w:p>
        </w:tc>
        <w:tc>
          <w:tcPr>
            <w:tcW w:w="1422" w:type="dxa"/>
            <w:tcBorders>
              <w:top w:val="single" w:sz="4" w:space="0" w:color="auto"/>
              <w:left w:val="nil"/>
              <w:bottom w:val="nil"/>
              <w:right w:val="single" w:sz="4" w:space="0" w:color="auto"/>
            </w:tcBorders>
            <w:shd w:val="clear" w:color="auto" w:fill="auto"/>
            <w:noWrap/>
            <w:vAlign w:val="bottom"/>
            <w:hideMark/>
          </w:tcPr>
          <w:p w14:paraId="56ECB815"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Olivier</w:t>
            </w:r>
          </w:p>
        </w:tc>
      </w:tr>
      <w:tr w:rsidR="00DA3980" w:rsidRPr="00872160" w14:paraId="10FCAB7D" w14:textId="77777777" w:rsidTr="00431AFC">
        <w:trPr>
          <w:trHeight w:val="268"/>
        </w:trPr>
        <w:tc>
          <w:tcPr>
            <w:tcW w:w="1558" w:type="dxa"/>
            <w:tcBorders>
              <w:top w:val="nil"/>
              <w:left w:val="single" w:sz="4" w:space="0" w:color="auto"/>
              <w:bottom w:val="nil"/>
              <w:right w:val="nil"/>
            </w:tcBorders>
            <w:shd w:val="clear" w:color="auto" w:fill="auto"/>
            <w:noWrap/>
            <w:vAlign w:val="bottom"/>
            <w:hideMark/>
          </w:tcPr>
          <w:p w14:paraId="1CE9F7D8"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Claude</w:t>
            </w:r>
          </w:p>
        </w:tc>
        <w:tc>
          <w:tcPr>
            <w:tcW w:w="1157" w:type="dxa"/>
            <w:tcBorders>
              <w:top w:val="single" w:sz="4" w:space="0" w:color="auto"/>
              <w:left w:val="single" w:sz="4" w:space="0" w:color="auto"/>
              <w:bottom w:val="nil"/>
              <w:right w:val="nil"/>
            </w:tcBorders>
            <w:shd w:val="clear" w:color="auto" w:fill="auto"/>
            <w:noWrap/>
            <w:vAlign w:val="bottom"/>
            <w:hideMark/>
          </w:tcPr>
          <w:p w14:paraId="56D5DA35"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2,200</w:t>
            </w:r>
          </w:p>
        </w:tc>
        <w:tc>
          <w:tcPr>
            <w:tcW w:w="1422" w:type="dxa"/>
            <w:tcBorders>
              <w:top w:val="single" w:sz="4" w:space="0" w:color="auto"/>
              <w:left w:val="nil"/>
              <w:bottom w:val="nil"/>
              <w:right w:val="nil"/>
            </w:tcBorders>
            <w:shd w:val="clear" w:color="auto" w:fill="auto"/>
            <w:noWrap/>
            <w:vAlign w:val="bottom"/>
            <w:hideMark/>
          </w:tcPr>
          <w:p w14:paraId="6520FAB1"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2,393</w:t>
            </w:r>
          </w:p>
        </w:tc>
        <w:tc>
          <w:tcPr>
            <w:tcW w:w="1422" w:type="dxa"/>
            <w:tcBorders>
              <w:top w:val="single" w:sz="4" w:space="0" w:color="auto"/>
              <w:left w:val="nil"/>
              <w:bottom w:val="nil"/>
              <w:right w:val="nil"/>
            </w:tcBorders>
            <w:shd w:val="clear" w:color="auto" w:fill="auto"/>
            <w:noWrap/>
            <w:vAlign w:val="bottom"/>
            <w:hideMark/>
          </w:tcPr>
          <w:p w14:paraId="3D3E5788"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2,484</w:t>
            </w:r>
          </w:p>
        </w:tc>
        <w:tc>
          <w:tcPr>
            <w:tcW w:w="1422" w:type="dxa"/>
            <w:tcBorders>
              <w:top w:val="single" w:sz="4" w:space="0" w:color="auto"/>
              <w:left w:val="nil"/>
              <w:bottom w:val="nil"/>
              <w:right w:val="nil"/>
            </w:tcBorders>
            <w:shd w:val="clear" w:color="auto" w:fill="auto"/>
            <w:noWrap/>
            <w:vAlign w:val="bottom"/>
            <w:hideMark/>
          </w:tcPr>
          <w:p w14:paraId="1BB0C038"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2,085</w:t>
            </w:r>
          </w:p>
        </w:tc>
        <w:tc>
          <w:tcPr>
            <w:tcW w:w="1422" w:type="dxa"/>
            <w:tcBorders>
              <w:top w:val="single" w:sz="4" w:space="0" w:color="auto"/>
              <w:left w:val="nil"/>
              <w:bottom w:val="nil"/>
              <w:right w:val="single" w:sz="4" w:space="0" w:color="auto"/>
            </w:tcBorders>
            <w:shd w:val="clear" w:color="auto" w:fill="auto"/>
            <w:noWrap/>
            <w:vAlign w:val="bottom"/>
            <w:hideMark/>
          </w:tcPr>
          <w:p w14:paraId="66CAE694"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2,423</w:t>
            </w:r>
          </w:p>
        </w:tc>
      </w:tr>
      <w:tr w:rsidR="00DA3980" w:rsidRPr="00872160" w14:paraId="6F3485AA" w14:textId="77777777" w:rsidTr="00431AFC">
        <w:trPr>
          <w:trHeight w:val="268"/>
        </w:trPr>
        <w:tc>
          <w:tcPr>
            <w:tcW w:w="1558" w:type="dxa"/>
            <w:tcBorders>
              <w:top w:val="nil"/>
              <w:left w:val="single" w:sz="4" w:space="0" w:color="auto"/>
              <w:bottom w:val="nil"/>
              <w:right w:val="nil"/>
            </w:tcBorders>
            <w:shd w:val="clear" w:color="auto" w:fill="auto"/>
            <w:noWrap/>
            <w:vAlign w:val="bottom"/>
            <w:hideMark/>
          </w:tcPr>
          <w:p w14:paraId="484B8738"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Madeleine</w:t>
            </w:r>
          </w:p>
        </w:tc>
        <w:tc>
          <w:tcPr>
            <w:tcW w:w="1157" w:type="dxa"/>
            <w:tcBorders>
              <w:top w:val="nil"/>
              <w:left w:val="single" w:sz="4" w:space="0" w:color="auto"/>
              <w:bottom w:val="nil"/>
              <w:right w:val="nil"/>
            </w:tcBorders>
            <w:shd w:val="clear" w:color="auto" w:fill="auto"/>
            <w:noWrap/>
            <w:vAlign w:val="bottom"/>
            <w:hideMark/>
          </w:tcPr>
          <w:p w14:paraId="148F3AA6"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3,063</w:t>
            </w:r>
          </w:p>
        </w:tc>
        <w:tc>
          <w:tcPr>
            <w:tcW w:w="1422" w:type="dxa"/>
            <w:tcBorders>
              <w:top w:val="nil"/>
              <w:left w:val="nil"/>
              <w:bottom w:val="nil"/>
              <w:right w:val="nil"/>
            </w:tcBorders>
            <w:shd w:val="clear" w:color="auto" w:fill="auto"/>
            <w:noWrap/>
            <w:vAlign w:val="bottom"/>
            <w:hideMark/>
          </w:tcPr>
          <w:p w14:paraId="55C9BAD6"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3,255</w:t>
            </w:r>
          </w:p>
        </w:tc>
        <w:tc>
          <w:tcPr>
            <w:tcW w:w="1422" w:type="dxa"/>
            <w:tcBorders>
              <w:top w:val="nil"/>
              <w:left w:val="nil"/>
              <w:bottom w:val="nil"/>
              <w:right w:val="nil"/>
            </w:tcBorders>
            <w:shd w:val="clear" w:color="auto" w:fill="auto"/>
            <w:noWrap/>
            <w:vAlign w:val="bottom"/>
            <w:hideMark/>
          </w:tcPr>
          <w:p w14:paraId="371176FD"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3,347</w:t>
            </w:r>
          </w:p>
        </w:tc>
        <w:tc>
          <w:tcPr>
            <w:tcW w:w="1422" w:type="dxa"/>
            <w:tcBorders>
              <w:top w:val="nil"/>
              <w:left w:val="nil"/>
              <w:bottom w:val="nil"/>
              <w:right w:val="nil"/>
            </w:tcBorders>
            <w:shd w:val="clear" w:color="auto" w:fill="auto"/>
            <w:noWrap/>
            <w:vAlign w:val="bottom"/>
            <w:hideMark/>
          </w:tcPr>
          <w:p w14:paraId="340E9A2F"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2,948</w:t>
            </w:r>
          </w:p>
        </w:tc>
        <w:tc>
          <w:tcPr>
            <w:tcW w:w="1422" w:type="dxa"/>
            <w:tcBorders>
              <w:top w:val="nil"/>
              <w:left w:val="nil"/>
              <w:bottom w:val="nil"/>
              <w:right w:val="single" w:sz="4" w:space="0" w:color="auto"/>
            </w:tcBorders>
            <w:shd w:val="clear" w:color="auto" w:fill="auto"/>
            <w:noWrap/>
            <w:vAlign w:val="bottom"/>
            <w:hideMark/>
          </w:tcPr>
          <w:p w14:paraId="2F3DC17C"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3,285</w:t>
            </w:r>
          </w:p>
        </w:tc>
      </w:tr>
      <w:tr w:rsidR="00DA3980" w:rsidRPr="00872160" w14:paraId="641AF09C" w14:textId="77777777" w:rsidTr="00431AFC">
        <w:trPr>
          <w:trHeight w:val="268"/>
        </w:trPr>
        <w:tc>
          <w:tcPr>
            <w:tcW w:w="1558" w:type="dxa"/>
            <w:tcBorders>
              <w:top w:val="nil"/>
              <w:left w:val="single" w:sz="4" w:space="0" w:color="auto"/>
              <w:bottom w:val="nil"/>
              <w:right w:val="nil"/>
            </w:tcBorders>
            <w:shd w:val="clear" w:color="auto" w:fill="auto"/>
            <w:noWrap/>
            <w:vAlign w:val="bottom"/>
            <w:hideMark/>
          </w:tcPr>
          <w:p w14:paraId="4CF8BFDF"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Sabine</w:t>
            </w:r>
          </w:p>
        </w:tc>
        <w:tc>
          <w:tcPr>
            <w:tcW w:w="1157" w:type="dxa"/>
            <w:tcBorders>
              <w:top w:val="nil"/>
              <w:left w:val="single" w:sz="4" w:space="0" w:color="auto"/>
              <w:bottom w:val="nil"/>
              <w:right w:val="nil"/>
            </w:tcBorders>
            <w:shd w:val="clear" w:color="auto" w:fill="auto"/>
            <w:noWrap/>
            <w:vAlign w:val="bottom"/>
            <w:hideMark/>
          </w:tcPr>
          <w:p w14:paraId="7DE5A440"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2,569</w:t>
            </w:r>
          </w:p>
        </w:tc>
        <w:tc>
          <w:tcPr>
            <w:tcW w:w="1422" w:type="dxa"/>
            <w:tcBorders>
              <w:top w:val="nil"/>
              <w:left w:val="nil"/>
              <w:bottom w:val="nil"/>
              <w:right w:val="nil"/>
            </w:tcBorders>
            <w:shd w:val="clear" w:color="auto" w:fill="auto"/>
            <w:noWrap/>
            <w:vAlign w:val="bottom"/>
            <w:hideMark/>
          </w:tcPr>
          <w:p w14:paraId="6DDB2E13"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2,761</w:t>
            </w:r>
          </w:p>
        </w:tc>
        <w:tc>
          <w:tcPr>
            <w:tcW w:w="1422" w:type="dxa"/>
            <w:tcBorders>
              <w:top w:val="nil"/>
              <w:left w:val="nil"/>
              <w:bottom w:val="nil"/>
              <w:right w:val="nil"/>
            </w:tcBorders>
            <w:shd w:val="clear" w:color="auto" w:fill="auto"/>
            <w:noWrap/>
            <w:vAlign w:val="bottom"/>
            <w:hideMark/>
          </w:tcPr>
          <w:p w14:paraId="0C836E70"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2,853</w:t>
            </w:r>
          </w:p>
        </w:tc>
        <w:tc>
          <w:tcPr>
            <w:tcW w:w="1422" w:type="dxa"/>
            <w:tcBorders>
              <w:top w:val="nil"/>
              <w:left w:val="nil"/>
              <w:bottom w:val="nil"/>
              <w:right w:val="nil"/>
            </w:tcBorders>
            <w:shd w:val="clear" w:color="auto" w:fill="auto"/>
            <w:noWrap/>
            <w:vAlign w:val="bottom"/>
            <w:hideMark/>
          </w:tcPr>
          <w:p w14:paraId="293088F1"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2,454</w:t>
            </w:r>
          </w:p>
        </w:tc>
        <w:tc>
          <w:tcPr>
            <w:tcW w:w="1422" w:type="dxa"/>
            <w:tcBorders>
              <w:top w:val="nil"/>
              <w:left w:val="nil"/>
              <w:bottom w:val="nil"/>
              <w:right w:val="single" w:sz="4" w:space="0" w:color="auto"/>
            </w:tcBorders>
            <w:shd w:val="clear" w:color="auto" w:fill="auto"/>
            <w:noWrap/>
            <w:vAlign w:val="bottom"/>
            <w:hideMark/>
          </w:tcPr>
          <w:p w14:paraId="46025F9D"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2,791</w:t>
            </w:r>
          </w:p>
        </w:tc>
      </w:tr>
      <w:tr w:rsidR="00DA3980" w:rsidRPr="00872160" w14:paraId="0B838AF4" w14:textId="77777777" w:rsidTr="00431AFC">
        <w:trPr>
          <w:trHeight w:val="268"/>
        </w:trPr>
        <w:tc>
          <w:tcPr>
            <w:tcW w:w="1558" w:type="dxa"/>
            <w:tcBorders>
              <w:top w:val="nil"/>
              <w:left w:val="single" w:sz="4" w:space="0" w:color="auto"/>
              <w:bottom w:val="nil"/>
              <w:right w:val="nil"/>
            </w:tcBorders>
            <w:shd w:val="clear" w:color="auto" w:fill="auto"/>
            <w:noWrap/>
            <w:vAlign w:val="bottom"/>
            <w:hideMark/>
          </w:tcPr>
          <w:p w14:paraId="788D840F"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Hugues</w:t>
            </w:r>
          </w:p>
        </w:tc>
        <w:tc>
          <w:tcPr>
            <w:tcW w:w="1157" w:type="dxa"/>
            <w:tcBorders>
              <w:top w:val="nil"/>
              <w:left w:val="single" w:sz="4" w:space="0" w:color="auto"/>
              <w:bottom w:val="nil"/>
              <w:right w:val="nil"/>
            </w:tcBorders>
            <w:shd w:val="clear" w:color="auto" w:fill="auto"/>
            <w:noWrap/>
            <w:vAlign w:val="bottom"/>
            <w:hideMark/>
          </w:tcPr>
          <w:p w14:paraId="68102929"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2,228</w:t>
            </w:r>
          </w:p>
        </w:tc>
        <w:tc>
          <w:tcPr>
            <w:tcW w:w="1422" w:type="dxa"/>
            <w:tcBorders>
              <w:top w:val="nil"/>
              <w:left w:val="nil"/>
              <w:bottom w:val="nil"/>
              <w:right w:val="nil"/>
            </w:tcBorders>
            <w:shd w:val="clear" w:color="auto" w:fill="auto"/>
            <w:noWrap/>
            <w:vAlign w:val="bottom"/>
            <w:hideMark/>
          </w:tcPr>
          <w:p w14:paraId="4F07F185"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2,420</w:t>
            </w:r>
          </w:p>
        </w:tc>
        <w:tc>
          <w:tcPr>
            <w:tcW w:w="1422" w:type="dxa"/>
            <w:tcBorders>
              <w:top w:val="nil"/>
              <w:left w:val="nil"/>
              <w:bottom w:val="nil"/>
              <w:right w:val="nil"/>
            </w:tcBorders>
            <w:shd w:val="clear" w:color="auto" w:fill="auto"/>
            <w:noWrap/>
            <w:vAlign w:val="bottom"/>
            <w:hideMark/>
          </w:tcPr>
          <w:p w14:paraId="7EC95D2B"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2,512</w:t>
            </w:r>
          </w:p>
        </w:tc>
        <w:tc>
          <w:tcPr>
            <w:tcW w:w="1422" w:type="dxa"/>
            <w:tcBorders>
              <w:top w:val="nil"/>
              <w:left w:val="nil"/>
              <w:bottom w:val="nil"/>
              <w:right w:val="nil"/>
            </w:tcBorders>
            <w:shd w:val="clear" w:color="auto" w:fill="auto"/>
            <w:noWrap/>
            <w:vAlign w:val="bottom"/>
            <w:hideMark/>
          </w:tcPr>
          <w:p w14:paraId="0E08435E"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2,113</w:t>
            </w:r>
          </w:p>
        </w:tc>
        <w:tc>
          <w:tcPr>
            <w:tcW w:w="1422" w:type="dxa"/>
            <w:tcBorders>
              <w:top w:val="nil"/>
              <w:left w:val="nil"/>
              <w:bottom w:val="nil"/>
              <w:right w:val="single" w:sz="4" w:space="0" w:color="auto"/>
            </w:tcBorders>
            <w:shd w:val="clear" w:color="auto" w:fill="auto"/>
            <w:noWrap/>
            <w:vAlign w:val="bottom"/>
            <w:hideMark/>
          </w:tcPr>
          <w:p w14:paraId="6E0D33A7"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2,450</w:t>
            </w:r>
          </w:p>
        </w:tc>
      </w:tr>
      <w:tr w:rsidR="00DA3980" w:rsidRPr="00872160" w14:paraId="1B9F49B3" w14:textId="77777777" w:rsidTr="00431AFC">
        <w:trPr>
          <w:trHeight w:val="268"/>
        </w:trPr>
        <w:tc>
          <w:tcPr>
            <w:tcW w:w="1558" w:type="dxa"/>
            <w:tcBorders>
              <w:top w:val="nil"/>
              <w:left w:val="single" w:sz="4" w:space="0" w:color="auto"/>
              <w:bottom w:val="nil"/>
              <w:right w:val="nil"/>
            </w:tcBorders>
            <w:shd w:val="clear" w:color="auto" w:fill="auto"/>
            <w:noWrap/>
            <w:vAlign w:val="bottom"/>
            <w:hideMark/>
          </w:tcPr>
          <w:p w14:paraId="50765ABA"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Lucas</w:t>
            </w:r>
          </w:p>
        </w:tc>
        <w:tc>
          <w:tcPr>
            <w:tcW w:w="1157" w:type="dxa"/>
            <w:tcBorders>
              <w:top w:val="nil"/>
              <w:left w:val="single" w:sz="4" w:space="0" w:color="auto"/>
              <w:bottom w:val="nil"/>
              <w:right w:val="nil"/>
            </w:tcBorders>
            <w:shd w:val="clear" w:color="auto" w:fill="auto"/>
            <w:noWrap/>
            <w:vAlign w:val="bottom"/>
            <w:hideMark/>
          </w:tcPr>
          <w:p w14:paraId="6783723A"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3,702</w:t>
            </w:r>
          </w:p>
        </w:tc>
        <w:tc>
          <w:tcPr>
            <w:tcW w:w="1422" w:type="dxa"/>
            <w:tcBorders>
              <w:top w:val="nil"/>
              <w:left w:val="nil"/>
              <w:bottom w:val="nil"/>
              <w:right w:val="nil"/>
            </w:tcBorders>
            <w:shd w:val="clear" w:color="auto" w:fill="auto"/>
            <w:noWrap/>
            <w:vAlign w:val="bottom"/>
            <w:hideMark/>
          </w:tcPr>
          <w:p w14:paraId="38C2010C"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3,894</w:t>
            </w:r>
          </w:p>
        </w:tc>
        <w:tc>
          <w:tcPr>
            <w:tcW w:w="1422" w:type="dxa"/>
            <w:tcBorders>
              <w:top w:val="nil"/>
              <w:left w:val="nil"/>
              <w:bottom w:val="nil"/>
              <w:right w:val="nil"/>
            </w:tcBorders>
            <w:shd w:val="clear" w:color="auto" w:fill="auto"/>
            <w:noWrap/>
            <w:vAlign w:val="bottom"/>
            <w:hideMark/>
          </w:tcPr>
          <w:p w14:paraId="05AF0B5F"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3,986</w:t>
            </w:r>
          </w:p>
        </w:tc>
        <w:tc>
          <w:tcPr>
            <w:tcW w:w="1422" w:type="dxa"/>
            <w:tcBorders>
              <w:top w:val="nil"/>
              <w:left w:val="nil"/>
              <w:bottom w:val="nil"/>
              <w:right w:val="nil"/>
            </w:tcBorders>
            <w:shd w:val="clear" w:color="auto" w:fill="auto"/>
            <w:noWrap/>
            <w:vAlign w:val="bottom"/>
            <w:hideMark/>
          </w:tcPr>
          <w:p w14:paraId="2753DF1B"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3,586</w:t>
            </w:r>
          </w:p>
        </w:tc>
        <w:tc>
          <w:tcPr>
            <w:tcW w:w="1422" w:type="dxa"/>
            <w:tcBorders>
              <w:top w:val="nil"/>
              <w:left w:val="nil"/>
              <w:bottom w:val="nil"/>
              <w:right w:val="single" w:sz="4" w:space="0" w:color="auto"/>
            </w:tcBorders>
            <w:shd w:val="clear" w:color="auto" w:fill="auto"/>
            <w:noWrap/>
            <w:vAlign w:val="bottom"/>
            <w:hideMark/>
          </w:tcPr>
          <w:p w14:paraId="57A2CCFF"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3,924</w:t>
            </w:r>
          </w:p>
        </w:tc>
      </w:tr>
      <w:tr w:rsidR="00DA3980" w:rsidRPr="00872160" w14:paraId="5D99E96C" w14:textId="77777777" w:rsidTr="00431AFC">
        <w:trPr>
          <w:trHeight w:val="268"/>
        </w:trPr>
        <w:tc>
          <w:tcPr>
            <w:tcW w:w="1558" w:type="dxa"/>
            <w:tcBorders>
              <w:top w:val="nil"/>
              <w:left w:val="single" w:sz="4" w:space="0" w:color="auto"/>
              <w:bottom w:val="nil"/>
              <w:right w:val="nil"/>
            </w:tcBorders>
            <w:shd w:val="clear" w:color="auto" w:fill="auto"/>
            <w:noWrap/>
            <w:vAlign w:val="bottom"/>
            <w:hideMark/>
          </w:tcPr>
          <w:p w14:paraId="48DB238E"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Alexandria</w:t>
            </w:r>
          </w:p>
        </w:tc>
        <w:tc>
          <w:tcPr>
            <w:tcW w:w="1157" w:type="dxa"/>
            <w:tcBorders>
              <w:top w:val="nil"/>
              <w:left w:val="single" w:sz="4" w:space="0" w:color="auto"/>
              <w:bottom w:val="nil"/>
              <w:right w:val="nil"/>
            </w:tcBorders>
            <w:shd w:val="clear" w:color="auto" w:fill="auto"/>
            <w:noWrap/>
            <w:vAlign w:val="bottom"/>
            <w:hideMark/>
          </w:tcPr>
          <w:p w14:paraId="19EFDC06"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2,322</w:t>
            </w:r>
          </w:p>
        </w:tc>
        <w:tc>
          <w:tcPr>
            <w:tcW w:w="1422" w:type="dxa"/>
            <w:tcBorders>
              <w:top w:val="nil"/>
              <w:left w:val="nil"/>
              <w:bottom w:val="nil"/>
              <w:right w:val="nil"/>
            </w:tcBorders>
            <w:shd w:val="clear" w:color="auto" w:fill="auto"/>
            <w:noWrap/>
            <w:vAlign w:val="bottom"/>
            <w:hideMark/>
          </w:tcPr>
          <w:p w14:paraId="21D89910"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2,515</w:t>
            </w:r>
          </w:p>
        </w:tc>
        <w:tc>
          <w:tcPr>
            <w:tcW w:w="1422" w:type="dxa"/>
            <w:tcBorders>
              <w:top w:val="nil"/>
              <w:left w:val="nil"/>
              <w:bottom w:val="nil"/>
              <w:right w:val="nil"/>
            </w:tcBorders>
            <w:shd w:val="clear" w:color="auto" w:fill="auto"/>
            <w:noWrap/>
            <w:vAlign w:val="bottom"/>
            <w:hideMark/>
          </w:tcPr>
          <w:p w14:paraId="0D74CE36"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2,606</w:t>
            </w:r>
          </w:p>
        </w:tc>
        <w:tc>
          <w:tcPr>
            <w:tcW w:w="1422" w:type="dxa"/>
            <w:tcBorders>
              <w:top w:val="nil"/>
              <w:left w:val="nil"/>
              <w:bottom w:val="nil"/>
              <w:right w:val="nil"/>
            </w:tcBorders>
            <w:shd w:val="clear" w:color="auto" w:fill="auto"/>
            <w:noWrap/>
            <w:vAlign w:val="bottom"/>
            <w:hideMark/>
          </w:tcPr>
          <w:p w14:paraId="5517A776"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2,207</w:t>
            </w:r>
          </w:p>
        </w:tc>
        <w:tc>
          <w:tcPr>
            <w:tcW w:w="1422" w:type="dxa"/>
            <w:tcBorders>
              <w:top w:val="nil"/>
              <w:left w:val="nil"/>
              <w:bottom w:val="nil"/>
              <w:right w:val="single" w:sz="4" w:space="0" w:color="auto"/>
            </w:tcBorders>
            <w:shd w:val="clear" w:color="auto" w:fill="auto"/>
            <w:noWrap/>
            <w:vAlign w:val="bottom"/>
            <w:hideMark/>
          </w:tcPr>
          <w:p w14:paraId="07803C67"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2,545</w:t>
            </w:r>
          </w:p>
        </w:tc>
      </w:tr>
      <w:tr w:rsidR="00DA3980" w:rsidRPr="00872160" w14:paraId="405121CE" w14:textId="77777777" w:rsidTr="00431AFC">
        <w:trPr>
          <w:trHeight w:val="268"/>
        </w:trPr>
        <w:tc>
          <w:tcPr>
            <w:tcW w:w="1558" w:type="dxa"/>
            <w:tcBorders>
              <w:top w:val="nil"/>
              <w:left w:val="single" w:sz="4" w:space="0" w:color="auto"/>
              <w:bottom w:val="single" w:sz="4" w:space="0" w:color="auto"/>
              <w:right w:val="nil"/>
            </w:tcBorders>
            <w:shd w:val="clear" w:color="auto" w:fill="auto"/>
            <w:noWrap/>
            <w:vAlign w:val="bottom"/>
            <w:hideMark/>
          </w:tcPr>
          <w:p w14:paraId="749CC24D"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Anouk</w:t>
            </w:r>
          </w:p>
        </w:tc>
        <w:tc>
          <w:tcPr>
            <w:tcW w:w="1157" w:type="dxa"/>
            <w:tcBorders>
              <w:top w:val="nil"/>
              <w:left w:val="single" w:sz="4" w:space="0" w:color="auto"/>
              <w:bottom w:val="single" w:sz="4" w:space="0" w:color="auto"/>
              <w:right w:val="nil"/>
            </w:tcBorders>
            <w:shd w:val="clear" w:color="auto" w:fill="auto"/>
            <w:noWrap/>
            <w:vAlign w:val="bottom"/>
            <w:hideMark/>
          </w:tcPr>
          <w:p w14:paraId="3CD6FDA8"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2,568</w:t>
            </w:r>
          </w:p>
        </w:tc>
        <w:tc>
          <w:tcPr>
            <w:tcW w:w="1422" w:type="dxa"/>
            <w:tcBorders>
              <w:top w:val="nil"/>
              <w:left w:val="nil"/>
              <w:bottom w:val="single" w:sz="4" w:space="0" w:color="auto"/>
              <w:right w:val="nil"/>
            </w:tcBorders>
            <w:shd w:val="clear" w:color="auto" w:fill="auto"/>
            <w:noWrap/>
            <w:vAlign w:val="bottom"/>
            <w:hideMark/>
          </w:tcPr>
          <w:p w14:paraId="1ECDEF46"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2,761</w:t>
            </w:r>
          </w:p>
        </w:tc>
        <w:tc>
          <w:tcPr>
            <w:tcW w:w="1422" w:type="dxa"/>
            <w:tcBorders>
              <w:top w:val="nil"/>
              <w:left w:val="nil"/>
              <w:bottom w:val="single" w:sz="4" w:space="0" w:color="auto"/>
              <w:right w:val="nil"/>
            </w:tcBorders>
            <w:shd w:val="clear" w:color="auto" w:fill="auto"/>
            <w:noWrap/>
            <w:vAlign w:val="bottom"/>
            <w:hideMark/>
          </w:tcPr>
          <w:p w14:paraId="5D6110B7"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2,852</w:t>
            </w:r>
          </w:p>
        </w:tc>
        <w:tc>
          <w:tcPr>
            <w:tcW w:w="1422" w:type="dxa"/>
            <w:tcBorders>
              <w:top w:val="nil"/>
              <w:left w:val="nil"/>
              <w:bottom w:val="single" w:sz="4" w:space="0" w:color="auto"/>
              <w:right w:val="nil"/>
            </w:tcBorders>
            <w:shd w:val="clear" w:color="auto" w:fill="auto"/>
            <w:noWrap/>
            <w:vAlign w:val="bottom"/>
            <w:hideMark/>
          </w:tcPr>
          <w:p w14:paraId="6FCB36D6"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2,453</w:t>
            </w:r>
          </w:p>
        </w:tc>
        <w:tc>
          <w:tcPr>
            <w:tcW w:w="1422" w:type="dxa"/>
            <w:tcBorders>
              <w:top w:val="nil"/>
              <w:left w:val="nil"/>
              <w:bottom w:val="single" w:sz="4" w:space="0" w:color="auto"/>
              <w:right w:val="single" w:sz="4" w:space="0" w:color="auto"/>
            </w:tcBorders>
            <w:shd w:val="clear" w:color="auto" w:fill="auto"/>
            <w:noWrap/>
            <w:vAlign w:val="bottom"/>
            <w:hideMark/>
          </w:tcPr>
          <w:p w14:paraId="6203A155" w14:textId="77777777" w:rsidR="00DA3980" w:rsidRPr="00872160" w:rsidRDefault="00DA3980" w:rsidP="00431AFC">
            <w:pPr>
              <w:spacing w:line="240" w:lineRule="auto"/>
              <w:jc w:val="both"/>
              <w:rPr>
                <w:rFonts w:ascii="Cambria Math" w:eastAsia="Times New Roman" w:hAnsi="Cambria Math" w:cs="Calibri"/>
                <w:b w:val="0"/>
                <w:i/>
                <w:iCs/>
                <w:color w:val="000000"/>
                <w:sz w:val="22"/>
                <w:lang w:eastAsia="fr-FR"/>
              </w:rPr>
            </w:pPr>
            <w:r w:rsidRPr="00872160">
              <w:rPr>
                <w:rFonts w:ascii="Cambria Math" w:eastAsia="Times New Roman" w:hAnsi="Cambria Math" w:cs="Calibri"/>
                <w:b w:val="0"/>
                <w:i/>
                <w:iCs/>
                <w:color w:val="000000"/>
                <w:sz w:val="22"/>
                <w:lang w:eastAsia="fr-FR"/>
              </w:rPr>
              <w:t>2,791</w:t>
            </w:r>
          </w:p>
        </w:tc>
      </w:tr>
    </w:tbl>
    <w:p w14:paraId="038AB335" w14:textId="77777777" w:rsidR="00DA3980" w:rsidRDefault="00DA3980" w:rsidP="00DA3980">
      <w:pPr>
        <w:pStyle w:val="Lgende"/>
        <w:jc w:val="both"/>
      </w:pPr>
      <w:r>
        <w:t>Matrice G</w:t>
      </w:r>
      <w:r>
        <w:rPr>
          <w:vertAlign w:val="subscript"/>
        </w:rPr>
        <w:t>a</w:t>
      </w:r>
      <w:r>
        <w:t>, les absences voient leur impact doublé.</w:t>
      </w:r>
    </w:p>
    <w:p w14:paraId="7B09A3C9" w14:textId="77777777" w:rsidR="00DA3980" w:rsidRDefault="00DA3980" w:rsidP="00DA3980">
      <w:pPr>
        <w:pStyle w:val="Contenu"/>
        <w:jc w:val="both"/>
      </w:pPr>
      <w:r>
        <w:t>Pour l’affectation suivante de coût total 12,471:</w:t>
      </w:r>
    </w:p>
    <w:p w14:paraId="3BDD4451" w14:textId="77777777" w:rsidR="00DA3980" w:rsidRPr="00F073CC" w:rsidRDefault="00C45470" w:rsidP="00DA3980">
      <w:pPr>
        <w:pStyle w:val="Contenu"/>
        <w:jc w:val="both"/>
      </w:pPr>
      <m:oMathPara>
        <m:oMath>
          <m:m>
            <m:mPr>
              <m:mcs>
                <m:mc>
                  <m:mcPr>
                    <m:count m:val="2"/>
                    <m:mcJc m:val="center"/>
                  </m:mcPr>
                </m:mc>
              </m:mcs>
              <m:ctrlPr>
                <w:rPr>
                  <w:rFonts w:ascii="Cambria Math" w:hAnsi="Cambria Math"/>
                  <w:i/>
                </w:rPr>
              </m:ctrlPr>
            </m:mPr>
            <m:mr>
              <m:e>
                <m:r>
                  <w:rPr>
                    <w:rFonts w:ascii="Cambria Math" w:hAnsi="Cambria Math"/>
                  </w:rPr>
                  <m:t>Claude</m:t>
                </m:r>
              </m:e>
              <m:e>
                <m:r>
                  <w:rPr>
                    <w:rFonts w:ascii="Cambria Math" w:hAnsi="Cambria Math"/>
                  </w:rPr>
                  <m:t>Vincent</m:t>
                </m:r>
              </m:e>
            </m:mr>
            <m:mr>
              <m:e>
                <m:r>
                  <w:rPr>
                    <w:rFonts w:ascii="Cambria Math" w:hAnsi="Cambria Math"/>
                  </w:rPr>
                  <m:t>Anouk</m:t>
                </m:r>
              </m:e>
              <m:e>
                <m:r>
                  <w:rPr>
                    <w:rFonts w:ascii="Cambria Math" w:hAnsi="Cambria Math"/>
                  </w:rPr>
                  <m:t>Olivier</m:t>
                </m:r>
              </m:e>
            </m:mr>
            <m:mr>
              <m:e>
                <m:r>
                  <w:rPr>
                    <w:rFonts w:ascii="Cambria Math" w:hAnsi="Cambria Math"/>
                  </w:rPr>
                  <m:t>Hugues</m:t>
                </m:r>
              </m:e>
              <m:e>
                <m:r>
                  <w:rPr>
                    <w:rFonts w:ascii="Cambria Math" w:hAnsi="Cambria Math"/>
                  </w:rPr>
                  <m:t>Édouard</m:t>
                </m:r>
                <m:ctrlPr>
                  <w:rPr>
                    <w:rFonts w:ascii="Cambria Math" w:eastAsia="Cambria Math" w:hAnsi="Cambria Math" w:cs="Cambria Math"/>
                    <w:i/>
                  </w:rPr>
                </m:ctrlPr>
              </m:e>
            </m:mr>
            <m:mr>
              <m:e>
                <m:r>
                  <w:rPr>
                    <w:rFonts w:ascii="Cambria Math" w:eastAsia="Cambria Math" w:hAnsi="Cambria Math" w:cs="Cambria Math"/>
                  </w:rPr>
                  <m:t>Alexandria</m:t>
                </m:r>
                <m:ctrlPr>
                  <w:rPr>
                    <w:rFonts w:ascii="Cambria Math" w:eastAsia="Cambria Math" w:hAnsi="Cambria Math" w:cs="Cambria Math"/>
                    <w:i/>
                  </w:rPr>
                </m:ctrlPr>
              </m:e>
              <m:e>
                <m:r>
                  <w:rPr>
                    <w:rFonts w:ascii="Cambria Math" w:eastAsia="Cambria Math" w:hAnsi="Cambria Math" w:cs="Cambria Math"/>
                  </w:rPr>
                  <m:t>Jaqueline</m:t>
                </m:r>
                <m:ctrlPr>
                  <w:rPr>
                    <w:rFonts w:ascii="Cambria Math" w:eastAsia="Cambria Math" w:hAnsi="Cambria Math" w:cs="Cambria Math"/>
                    <w:i/>
                  </w:rPr>
                </m:ctrlPr>
              </m:e>
            </m:mr>
            <m:mr>
              <m:e>
                <m:r>
                  <w:rPr>
                    <w:rFonts w:ascii="Cambria Math" w:eastAsia="Cambria Math" w:hAnsi="Cambria Math" w:cs="Cambria Math"/>
                  </w:rPr>
                  <m:t>Sabine</m:t>
                </m:r>
                <m:ctrlPr>
                  <w:rPr>
                    <w:rFonts w:ascii="Cambria Math" w:eastAsia="Cambria Math" w:hAnsi="Cambria Math" w:cs="Cambria Math"/>
                    <w:i/>
                  </w:rPr>
                </m:ctrlPr>
              </m:e>
              <m:e>
                <m:r>
                  <w:rPr>
                    <w:rFonts w:ascii="Cambria Math" w:eastAsia="Cambria Math" w:hAnsi="Cambria Math" w:cs="Cambria Math"/>
                  </w:rPr>
                  <m:t>Pénélope</m:t>
                </m:r>
              </m:e>
            </m:mr>
          </m:m>
        </m:oMath>
      </m:oMathPara>
    </w:p>
    <w:p w14:paraId="3292994A" w14:textId="77777777" w:rsidR="00DA3980" w:rsidRPr="0090572A" w:rsidRDefault="00DA3980" w:rsidP="00DA3980">
      <w:pPr>
        <w:pStyle w:val="Contenu"/>
        <w:jc w:val="both"/>
      </w:pPr>
      <w:r>
        <w:t>Est sur liste d’attente : Lucas, Madeleine</w:t>
      </w:r>
    </w:p>
    <w:p w14:paraId="5F171636" w14:textId="77777777" w:rsidR="00DA3980" w:rsidRDefault="00DA3980">
      <w:pPr>
        <w:spacing w:after="160" w:line="259" w:lineRule="auto"/>
        <w:rPr>
          <w:rFonts w:asciiTheme="majorHAnsi" w:eastAsiaTheme="majorEastAsia" w:hAnsiTheme="majorHAnsi" w:cstheme="majorBidi"/>
          <w:color w:val="323E4F" w:themeColor="text2" w:themeShade="BF"/>
          <w:kern w:val="28"/>
          <w:sz w:val="52"/>
          <w:szCs w:val="32"/>
        </w:rPr>
      </w:pPr>
      <w:r>
        <w:br w:type="page"/>
      </w:r>
    </w:p>
    <w:p w14:paraId="3D0F78C2" w14:textId="5CB32173" w:rsidR="00DA3980" w:rsidRDefault="00DA3980" w:rsidP="00DA3980">
      <w:pPr>
        <w:pStyle w:val="Titre1"/>
        <w:jc w:val="both"/>
      </w:pPr>
      <w:bookmarkStart w:id="25" w:name="_Toc102845503"/>
      <w:r>
        <w:lastRenderedPageBreak/>
        <w:t>Exclusion de participants</w:t>
      </w:r>
      <w:bookmarkEnd w:id="25"/>
    </w:p>
    <w:p w14:paraId="15989241" w14:textId="77777777" w:rsidR="00DA3980" w:rsidRDefault="00DA3980" w:rsidP="00DA3980">
      <w:pPr>
        <w:pStyle w:val="Contenu"/>
        <w:jc w:val="both"/>
      </w:pPr>
      <w:r>
        <w:t>De manière à exclure certains candidats au tutorat, nous le retirons simplement de la liste des étudiants passés à notre algorithme, l’équilibrage classique des listes a ensuite lieu.</w:t>
      </w:r>
    </w:p>
    <w:p w14:paraId="192F910C" w14:textId="77777777" w:rsidR="00DA3980" w:rsidRDefault="00DA3980" w:rsidP="00DA3980">
      <w:pPr>
        <w:pStyle w:val="Titre2"/>
        <w:jc w:val="both"/>
      </w:pPr>
      <w:bookmarkStart w:id="26" w:name="_Toc102845504"/>
      <w:r>
        <w:t>Exclusion d’un tuteur</w:t>
      </w:r>
      <w:bookmarkEnd w:id="26"/>
    </w:p>
    <w:p w14:paraId="50DC2D22" w14:textId="77777777" w:rsidR="00DA3980" w:rsidRDefault="00DA3980" w:rsidP="00DA3980">
      <w:pPr>
        <w:pStyle w:val="Contenu"/>
        <w:jc w:val="both"/>
      </w:pPr>
      <w:r>
        <w:t>Nous décidons d’exclure Vincent des tuteurs :</w:t>
      </w:r>
    </w:p>
    <w:tbl>
      <w:tblPr>
        <w:tblW w:w="6000" w:type="dxa"/>
        <w:tblCellMar>
          <w:left w:w="70" w:type="dxa"/>
          <w:right w:w="70" w:type="dxa"/>
        </w:tblCellMar>
        <w:tblLook w:val="04A0" w:firstRow="1" w:lastRow="0" w:firstColumn="1" w:lastColumn="0" w:noHBand="0" w:noVBand="1"/>
      </w:tblPr>
      <w:tblGrid>
        <w:gridCol w:w="1555"/>
        <w:gridCol w:w="1066"/>
        <w:gridCol w:w="1200"/>
        <w:gridCol w:w="1200"/>
        <w:gridCol w:w="1200"/>
      </w:tblGrid>
      <w:tr w:rsidR="00DA3980" w:rsidRPr="00F33E7A" w14:paraId="354529A2" w14:textId="77777777" w:rsidTr="00431AFC">
        <w:trPr>
          <w:trHeight w:val="300"/>
        </w:trPr>
        <w:tc>
          <w:tcPr>
            <w:tcW w:w="1555" w:type="dxa"/>
            <w:tcBorders>
              <w:top w:val="single" w:sz="4" w:space="0" w:color="auto"/>
              <w:left w:val="single" w:sz="4" w:space="0" w:color="auto"/>
              <w:bottom w:val="single" w:sz="4" w:space="0" w:color="auto"/>
              <w:right w:val="nil"/>
            </w:tcBorders>
            <w:shd w:val="clear" w:color="auto" w:fill="auto"/>
            <w:noWrap/>
            <w:vAlign w:val="bottom"/>
            <w:hideMark/>
          </w:tcPr>
          <w:p w14:paraId="29BC5EE6" w14:textId="77777777" w:rsidR="00DA3980" w:rsidRPr="00F33E7A" w:rsidRDefault="00DA3980" w:rsidP="00431AFC">
            <w:pPr>
              <w:spacing w:line="240" w:lineRule="auto"/>
              <w:jc w:val="both"/>
              <w:rPr>
                <w:rFonts w:ascii="Calibri" w:eastAsia="Times New Roman" w:hAnsi="Calibri" w:cs="Calibri"/>
                <w:b w:val="0"/>
                <w:i/>
                <w:iCs/>
                <w:color w:val="000000"/>
                <w:sz w:val="22"/>
                <w:lang w:eastAsia="fr-FR"/>
              </w:rPr>
            </w:pPr>
            <w:r w:rsidRPr="00F33E7A">
              <w:rPr>
                <w:rFonts w:ascii="Calibri" w:eastAsia="Times New Roman" w:hAnsi="Calibri" w:cs="Calibri"/>
                <w:b w:val="0"/>
                <w:i/>
                <w:iCs/>
                <w:color w:val="000000"/>
                <w:sz w:val="22"/>
                <w:lang w:eastAsia="fr-FR"/>
              </w:rPr>
              <w:t>Tutoré, Tuteur</w:t>
            </w:r>
          </w:p>
        </w:tc>
        <w:tc>
          <w:tcPr>
            <w:tcW w:w="845" w:type="dxa"/>
            <w:tcBorders>
              <w:top w:val="single" w:sz="4" w:space="0" w:color="auto"/>
              <w:left w:val="single" w:sz="4" w:space="0" w:color="auto"/>
              <w:bottom w:val="nil"/>
              <w:right w:val="nil"/>
            </w:tcBorders>
            <w:shd w:val="clear" w:color="auto" w:fill="auto"/>
            <w:noWrap/>
            <w:vAlign w:val="bottom"/>
            <w:hideMark/>
          </w:tcPr>
          <w:p w14:paraId="3A916676" w14:textId="77777777" w:rsidR="00DA3980" w:rsidRPr="00F33E7A" w:rsidRDefault="00DA3980" w:rsidP="00431AFC">
            <w:pPr>
              <w:spacing w:line="240" w:lineRule="auto"/>
              <w:jc w:val="both"/>
              <w:rPr>
                <w:rFonts w:ascii="Calibri" w:eastAsia="Times New Roman" w:hAnsi="Calibri" w:cs="Calibri"/>
                <w:b w:val="0"/>
                <w:i/>
                <w:iCs/>
                <w:color w:val="000000"/>
                <w:sz w:val="22"/>
                <w:lang w:eastAsia="fr-FR"/>
              </w:rPr>
            </w:pPr>
            <w:r w:rsidRPr="00F33E7A">
              <w:rPr>
                <w:rFonts w:ascii="Calibri" w:eastAsia="Times New Roman" w:hAnsi="Calibri" w:cs="Calibri"/>
                <w:b w:val="0"/>
                <w:i/>
                <w:iCs/>
                <w:color w:val="000000"/>
                <w:sz w:val="22"/>
                <w:lang w:eastAsia="fr-FR"/>
              </w:rPr>
              <w:t>Jacqueline</w:t>
            </w:r>
          </w:p>
        </w:tc>
        <w:tc>
          <w:tcPr>
            <w:tcW w:w="1200" w:type="dxa"/>
            <w:tcBorders>
              <w:top w:val="single" w:sz="4" w:space="0" w:color="auto"/>
              <w:left w:val="nil"/>
              <w:bottom w:val="nil"/>
              <w:right w:val="nil"/>
            </w:tcBorders>
            <w:shd w:val="clear" w:color="auto" w:fill="auto"/>
            <w:noWrap/>
            <w:vAlign w:val="bottom"/>
            <w:hideMark/>
          </w:tcPr>
          <w:p w14:paraId="77148C96" w14:textId="77777777" w:rsidR="00DA3980" w:rsidRPr="00F33E7A" w:rsidRDefault="00DA3980" w:rsidP="00431AFC">
            <w:pPr>
              <w:spacing w:line="240" w:lineRule="auto"/>
              <w:jc w:val="both"/>
              <w:rPr>
                <w:rFonts w:ascii="Calibri" w:eastAsia="Times New Roman" w:hAnsi="Calibri" w:cs="Calibri"/>
                <w:b w:val="0"/>
                <w:i/>
                <w:iCs/>
                <w:color w:val="000000"/>
                <w:sz w:val="22"/>
                <w:lang w:eastAsia="fr-FR"/>
              </w:rPr>
            </w:pPr>
            <w:r w:rsidRPr="00F33E7A">
              <w:rPr>
                <w:rFonts w:ascii="Calibri" w:eastAsia="Times New Roman" w:hAnsi="Calibri" w:cs="Calibri"/>
                <w:b w:val="0"/>
                <w:i/>
                <w:iCs/>
                <w:color w:val="000000"/>
                <w:sz w:val="22"/>
                <w:lang w:eastAsia="fr-FR"/>
              </w:rPr>
              <w:t>Pénélope</w:t>
            </w:r>
          </w:p>
        </w:tc>
        <w:tc>
          <w:tcPr>
            <w:tcW w:w="1200" w:type="dxa"/>
            <w:tcBorders>
              <w:top w:val="single" w:sz="4" w:space="0" w:color="auto"/>
              <w:left w:val="nil"/>
              <w:bottom w:val="nil"/>
              <w:right w:val="nil"/>
            </w:tcBorders>
            <w:shd w:val="clear" w:color="auto" w:fill="auto"/>
            <w:noWrap/>
            <w:vAlign w:val="bottom"/>
            <w:hideMark/>
          </w:tcPr>
          <w:p w14:paraId="6A6260E2" w14:textId="77777777" w:rsidR="00DA3980" w:rsidRPr="00F33E7A" w:rsidRDefault="00DA3980" w:rsidP="00431AFC">
            <w:pPr>
              <w:spacing w:line="240" w:lineRule="auto"/>
              <w:jc w:val="both"/>
              <w:rPr>
                <w:rFonts w:ascii="Calibri" w:eastAsia="Times New Roman" w:hAnsi="Calibri" w:cs="Calibri"/>
                <w:b w:val="0"/>
                <w:i/>
                <w:iCs/>
                <w:color w:val="000000"/>
                <w:sz w:val="22"/>
                <w:lang w:eastAsia="fr-FR"/>
              </w:rPr>
            </w:pPr>
            <w:r w:rsidRPr="00F33E7A">
              <w:rPr>
                <w:rFonts w:ascii="Calibri" w:eastAsia="Times New Roman" w:hAnsi="Calibri" w:cs="Calibri"/>
                <w:b w:val="0"/>
                <w:i/>
                <w:iCs/>
                <w:color w:val="000000"/>
                <w:sz w:val="22"/>
                <w:lang w:eastAsia="fr-FR"/>
              </w:rPr>
              <w:t>Édouard</w:t>
            </w:r>
          </w:p>
        </w:tc>
        <w:tc>
          <w:tcPr>
            <w:tcW w:w="1200" w:type="dxa"/>
            <w:tcBorders>
              <w:top w:val="single" w:sz="4" w:space="0" w:color="auto"/>
              <w:left w:val="nil"/>
              <w:bottom w:val="nil"/>
              <w:right w:val="single" w:sz="4" w:space="0" w:color="auto"/>
            </w:tcBorders>
            <w:shd w:val="clear" w:color="auto" w:fill="auto"/>
            <w:noWrap/>
            <w:vAlign w:val="bottom"/>
            <w:hideMark/>
          </w:tcPr>
          <w:p w14:paraId="5B2BAAD2" w14:textId="77777777" w:rsidR="00DA3980" w:rsidRPr="00F33E7A" w:rsidRDefault="00DA3980" w:rsidP="00431AFC">
            <w:pPr>
              <w:spacing w:line="240" w:lineRule="auto"/>
              <w:jc w:val="both"/>
              <w:rPr>
                <w:rFonts w:ascii="Calibri" w:eastAsia="Times New Roman" w:hAnsi="Calibri" w:cs="Calibri"/>
                <w:b w:val="0"/>
                <w:i/>
                <w:iCs/>
                <w:color w:val="000000"/>
                <w:sz w:val="22"/>
                <w:lang w:eastAsia="fr-FR"/>
              </w:rPr>
            </w:pPr>
            <w:r w:rsidRPr="00F33E7A">
              <w:rPr>
                <w:rFonts w:ascii="Calibri" w:eastAsia="Times New Roman" w:hAnsi="Calibri" w:cs="Calibri"/>
                <w:b w:val="0"/>
                <w:i/>
                <w:iCs/>
                <w:color w:val="000000"/>
                <w:sz w:val="22"/>
                <w:lang w:eastAsia="fr-FR"/>
              </w:rPr>
              <w:t>Olivier</w:t>
            </w:r>
          </w:p>
        </w:tc>
      </w:tr>
      <w:tr w:rsidR="00DA3980" w:rsidRPr="00F33E7A" w14:paraId="2B9BA5B1" w14:textId="77777777" w:rsidTr="00431AFC">
        <w:trPr>
          <w:trHeight w:val="300"/>
        </w:trPr>
        <w:tc>
          <w:tcPr>
            <w:tcW w:w="1555" w:type="dxa"/>
            <w:tcBorders>
              <w:top w:val="single" w:sz="4" w:space="0" w:color="auto"/>
              <w:left w:val="single" w:sz="4" w:space="0" w:color="auto"/>
              <w:bottom w:val="nil"/>
              <w:right w:val="nil"/>
            </w:tcBorders>
            <w:shd w:val="clear" w:color="auto" w:fill="auto"/>
            <w:noWrap/>
            <w:vAlign w:val="bottom"/>
            <w:hideMark/>
          </w:tcPr>
          <w:p w14:paraId="395B028B" w14:textId="77777777" w:rsidR="00DA3980" w:rsidRPr="00F33E7A" w:rsidRDefault="00DA3980" w:rsidP="00431AFC">
            <w:pPr>
              <w:spacing w:line="240" w:lineRule="auto"/>
              <w:jc w:val="both"/>
              <w:rPr>
                <w:rFonts w:ascii="Calibri" w:eastAsia="Times New Roman" w:hAnsi="Calibri" w:cs="Calibri"/>
                <w:b w:val="0"/>
                <w:i/>
                <w:iCs/>
                <w:color w:val="000000"/>
                <w:sz w:val="22"/>
                <w:lang w:eastAsia="fr-FR"/>
              </w:rPr>
            </w:pPr>
            <w:r w:rsidRPr="00F33E7A">
              <w:rPr>
                <w:rFonts w:ascii="Calibri" w:eastAsia="Times New Roman" w:hAnsi="Calibri" w:cs="Calibri"/>
                <w:b w:val="0"/>
                <w:i/>
                <w:iCs/>
                <w:color w:val="000000"/>
                <w:sz w:val="22"/>
                <w:lang w:eastAsia="fr-FR"/>
              </w:rPr>
              <w:t>Claude</w:t>
            </w:r>
          </w:p>
        </w:tc>
        <w:tc>
          <w:tcPr>
            <w:tcW w:w="845" w:type="dxa"/>
            <w:tcBorders>
              <w:top w:val="single" w:sz="4" w:space="0" w:color="auto"/>
              <w:left w:val="single" w:sz="4" w:space="0" w:color="auto"/>
              <w:bottom w:val="nil"/>
              <w:right w:val="nil"/>
            </w:tcBorders>
            <w:shd w:val="clear" w:color="auto" w:fill="auto"/>
            <w:noWrap/>
            <w:vAlign w:val="bottom"/>
            <w:hideMark/>
          </w:tcPr>
          <w:p w14:paraId="737D6E67" w14:textId="77777777" w:rsidR="00DA3980" w:rsidRPr="00F33E7A" w:rsidRDefault="00DA3980" w:rsidP="00431AFC">
            <w:pPr>
              <w:spacing w:line="240" w:lineRule="auto"/>
              <w:jc w:val="both"/>
              <w:rPr>
                <w:rFonts w:ascii="Calibri" w:eastAsia="Times New Roman" w:hAnsi="Calibri" w:cs="Calibri"/>
                <w:b w:val="0"/>
                <w:i/>
                <w:iCs/>
                <w:color w:val="000000"/>
                <w:sz w:val="22"/>
                <w:lang w:eastAsia="fr-FR"/>
              </w:rPr>
            </w:pPr>
            <w:r w:rsidRPr="00F33E7A">
              <w:rPr>
                <w:rFonts w:ascii="Calibri" w:eastAsia="Times New Roman" w:hAnsi="Calibri" w:cs="Calibri"/>
                <w:b w:val="0"/>
                <w:i/>
                <w:iCs/>
                <w:color w:val="000000"/>
                <w:sz w:val="22"/>
                <w:lang w:eastAsia="fr-FR"/>
              </w:rPr>
              <w:t>1,827</w:t>
            </w:r>
          </w:p>
        </w:tc>
        <w:tc>
          <w:tcPr>
            <w:tcW w:w="1200" w:type="dxa"/>
            <w:tcBorders>
              <w:top w:val="single" w:sz="4" w:space="0" w:color="auto"/>
              <w:left w:val="nil"/>
              <w:bottom w:val="nil"/>
              <w:right w:val="nil"/>
            </w:tcBorders>
            <w:shd w:val="clear" w:color="auto" w:fill="auto"/>
            <w:noWrap/>
            <w:vAlign w:val="bottom"/>
            <w:hideMark/>
          </w:tcPr>
          <w:p w14:paraId="2E015271" w14:textId="77777777" w:rsidR="00DA3980" w:rsidRPr="00F33E7A" w:rsidRDefault="00DA3980" w:rsidP="00431AFC">
            <w:pPr>
              <w:spacing w:line="240" w:lineRule="auto"/>
              <w:jc w:val="both"/>
              <w:rPr>
                <w:rFonts w:ascii="Calibri" w:eastAsia="Times New Roman" w:hAnsi="Calibri" w:cs="Calibri"/>
                <w:b w:val="0"/>
                <w:i/>
                <w:iCs/>
                <w:color w:val="000000"/>
                <w:sz w:val="22"/>
                <w:lang w:eastAsia="fr-FR"/>
              </w:rPr>
            </w:pPr>
            <w:r w:rsidRPr="00F33E7A">
              <w:rPr>
                <w:rFonts w:ascii="Calibri" w:eastAsia="Times New Roman" w:hAnsi="Calibri" w:cs="Calibri"/>
                <w:b w:val="0"/>
                <w:i/>
                <w:iCs/>
                <w:color w:val="000000"/>
                <w:sz w:val="22"/>
                <w:lang w:eastAsia="fr-FR"/>
              </w:rPr>
              <w:t>1,832</w:t>
            </w:r>
          </w:p>
        </w:tc>
        <w:tc>
          <w:tcPr>
            <w:tcW w:w="1200" w:type="dxa"/>
            <w:tcBorders>
              <w:top w:val="single" w:sz="4" w:space="0" w:color="auto"/>
              <w:left w:val="nil"/>
              <w:bottom w:val="nil"/>
              <w:right w:val="nil"/>
            </w:tcBorders>
            <w:shd w:val="clear" w:color="auto" w:fill="auto"/>
            <w:noWrap/>
            <w:vAlign w:val="bottom"/>
            <w:hideMark/>
          </w:tcPr>
          <w:p w14:paraId="03C4779F" w14:textId="77777777" w:rsidR="00DA3980" w:rsidRPr="00F33E7A" w:rsidRDefault="00DA3980" w:rsidP="00431AFC">
            <w:pPr>
              <w:spacing w:line="240" w:lineRule="auto"/>
              <w:jc w:val="both"/>
              <w:rPr>
                <w:rFonts w:ascii="Calibri" w:eastAsia="Times New Roman" w:hAnsi="Calibri" w:cs="Calibri"/>
                <w:b w:val="0"/>
                <w:i/>
                <w:iCs/>
                <w:color w:val="000000"/>
                <w:sz w:val="22"/>
                <w:lang w:eastAsia="fr-FR"/>
              </w:rPr>
            </w:pPr>
            <w:r w:rsidRPr="00F33E7A">
              <w:rPr>
                <w:rFonts w:ascii="Calibri" w:eastAsia="Times New Roman" w:hAnsi="Calibri" w:cs="Calibri"/>
                <w:b w:val="0"/>
                <w:i/>
                <w:iCs/>
                <w:color w:val="000000"/>
                <w:sz w:val="22"/>
                <w:lang w:eastAsia="fr-FR"/>
              </w:rPr>
              <w:t>1,590</w:t>
            </w:r>
          </w:p>
        </w:tc>
        <w:tc>
          <w:tcPr>
            <w:tcW w:w="1200" w:type="dxa"/>
            <w:tcBorders>
              <w:top w:val="single" w:sz="4" w:space="0" w:color="auto"/>
              <w:left w:val="nil"/>
              <w:bottom w:val="nil"/>
              <w:right w:val="single" w:sz="4" w:space="0" w:color="auto"/>
            </w:tcBorders>
            <w:shd w:val="clear" w:color="auto" w:fill="auto"/>
            <w:noWrap/>
            <w:vAlign w:val="bottom"/>
            <w:hideMark/>
          </w:tcPr>
          <w:p w14:paraId="232DB594" w14:textId="77777777" w:rsidR="00DA3980" w:rsidRPr="00F33E7A" w:rsidRDefault="00DA3980" w:rsidP="00431AFC">
            <w:pPr>
              <w:spacing w:line="240" w:lineRule="auto"/>
              <w:jc w:val="both"/>
              <w:rPr>
                <w:rFonts w:ascii="Calibri" w:eastAsia="Times New Roman" w:hAnsi="Calibri" w:cs="Calibri"/>
                <w:b w:val="0"/>
                <w:i/>
                <w:iCs/>
                <w:color w:val="000000"/>
                <w:sz w:val="22"/>
                <w:lang w:eastAsia="fr-FR"/>
              </w:rPr>
            </w:pPr>
            <w:r w:rsidRPr="00F33E7A">
              <w:rPr>
                <w:rFonts w:ascii="Calibri" w:eastAsia="Times New Roman" w:hAnsi="Calibri" w:cs="Calibri"/>
                <w:b w:val="0"/>
                <w:i/>
                <w:iCs/>
                <w:color w:val="000000"/>
                <w:sz w:val="22"/>
                <w:lang w:eastAsia="fr-FR"/>
              </w:rPr>
              <w:t>1,785</w:t>
            </w:r>
          </w:p>
        </w:tc>
      </w:tr>
      <w:tr w:rsidR="00DA3980" w:rsidRPr="00F33E7A" w14:paraId="31CBA747" w14:textId="77777777" w:rsidTr="00431AFC">
        <w:trPr>
          <w:trHeight w:val="300"/>
        </w:trPr>
        <w:tc>
          <w:tcPr>
            <w:tcW w:w="1555" w:type="dxa"/>
            <w:tcBorders>
              <w:top w:val="nil"/>
              <w:left w:val="single" w:sz="4" w:space="0" w:color="auto"/>
              <w:bottom w:val="nil"/>
              <w:right w:val="nil"/>
            </w:tcBorders>
            <w:shd w:val="clear" w:color="auto" w:fill="auto"/>
            <w:noWrap/>
            <w:vAlign w:val="bottom"/>
            <w:hideMark/>
          </w:tcPr>
          <w:p w14:paraId="0D303040" w14:textId="77777777" w:rsidR="00DA3980" w:rsidRPr="00F33E7A" w:rsidRDefault="00DA3980" w:rsidP="00431AFC">
            <w:pPr>
              <w:spacing w:line="240" w:lineRule="auto"/>
              <w:jc w:val="both"/>
              <w:rPr>
                <w:rFonts w:ascii="Calibri" w:eastAsia="Times New Roman" w:hAnsi="Calibri" w:cs="Calibri"/>
                <w:b w:val="0"/>
                <w:i/>
                <w:iCs/>
                <w:color w:val="000000"/>
                <w:sz w:val="22"/>
                <w:lang w:eastAsia="fr-FR"/>
              </w:rPr>
            </w:pPr>
            <w:r w:rsidRPr="00F33E7A">
              <w:rPr>
                <w:rFonts w:ascii="Calibri" w:eastAsia="Times New Roman" w:hAnsi="Calibri" w:cs="Calibri"/>
                <w:b w:val="0"/>
                <w:i/>
                <w:iCs/>
                <w:color w:val="000000"/>
                <w:sz w:val="22"/>
                <w:lang w:eastAsia="fr-FR"/>
              </w:rPr>
              <w:t>Hugues</w:t>
            </w:r>
          </w:p>
        </w:tc>
        <w:tc>
          <w:tcPr>
            <w:tcW w:w="845" w:type="dxa"/>
            <w:tcBorders>
              <w:top w:val="nil"/>
              <w:left w:val="single" w:sz="4" w:space="0" w:color="auto"/>
              <w:bottom w:val="nil"/>
              <w:right w:val="nil"/>
            </w:tcBorders>
            <w:shd w:val="clear" w:color="auto" w:fill="auto"/>
            <w:noWrap/>
            <w:vAlign w:val="bottom"/>
            <w:hideMark/>
          </w:tcPr>
          <w:p w14:paraId="0CB7BC87" w14:textId="77777777" w:rsidR="00DA3980" w:rsidRPr="00F33E7A" w:rsidRDefault="00DA3980" w:rsidP="00431AFC">
            <w:pPr>
              <w:spacing w:line="240" w:lineRule="auto"/>
              <w:jc w:val="both"/>
              <w:rPr>
                <w:rFonts w:ascii="Calibri" w:eastAsia="Times New Roman" w:hAnsi="Calibri" w:cs="Calibri"/>
                <w:b w:val="0"/>
                <w:i/>
                <w:iCs/>
                <w:color w:val="000000"/>
                <w:sz w:val="22"/>
                <w:lang w:eastAsia="fr-FR"/>
              </w:rPr>
            </w:pPr>
            <w:r w:rsidRPr="00F33E7A">
              <w:rPr>
                <w:rFonts w:ascii="Calibri" w:eastAsia="Times New Roman" w:hAnsi="Calibri" w:cs="Calibri"/>
                <w:b w:val="0"/>
                <w:i/>
                <w:iCs/>
                <w:color w:val="000000"/>
                <w:sz w:val="22"/>
                <w:lang w:eastAsia="fr-FR"/>
              </w:rPr>
              <w:t>1,625</w:t>
            </w:r>
          </w:p>
        </w:tc>
        <w:tc>
          <w:tcPr>
            <w:tcW w:w="1200" w:type="dxa"/>
            <w:tcBorders>
              <w:top w:val="nil"/>
              <w:left w:val="nil"/>
              <w:bottom w:val="nil"/>
              <w:right w:val="nil"/>
            </w:tcBorders>
            <w:shd w:val="clear" w:color="auto" w:fill="auto"/>
            <w:noWrap/>
            <w:vAlign w:val="bottom"/>
            <w:hideMark/>
          </w:tcPr>
          <w:p w14:paraId="7FC84022" w14:textId="77777777" w:rsidR="00DA3980" w:rsidRPr="00F33E7A" w:rsidRDefault="00DA3980" w:rsidP="00431AFC">
            <w:pPr>
              <w:spacing w:line="240" w:lineRule="auto"/>
              <w:jc w:val="both"/>
              <w:rPr>
                <w:rFonts w:ascii="Calibri" w:eastAsia="Times New Roman" w:hAnsi="Calibri" w:cs="Calibri"/>
                <w:b w:val="0"/>
                <w:i/>
                <w:iCs/>
                <w:color w:val="000000"/>
                <w:sz w:val="22"/>
                <w:lang w:eastAsia="fr-FR"/>
              </w:rPr>
            </w:pPr>
            <w:r w:rsidRPr="00F33E7A">
              <w:rPr>
                <w:rFonts w:ascii="Calibri" w:eastAsia="Times New Roman" w:hAnsi="Calibri" w:cs="Calibri"/>
                <w:b w:val="0"/>
                <w:i/>
                <w:iCs/>
                <w:color w:val="000000"/>
                <w:sz w:val="22"/>
                <w:lang w:eastAsia="fr-FR"/>
              </w:rPr>
              <w:t>1,630</w:t>
            </w:r>
          </w:p>
        </w:tc>
        <w:tc>
          <w:tcPr>
            <w:tcW w:w="1200" w:type="dxa"/>
            <w:tcBorders>
              <w:top w:val="nil"/>
              <w:left w:val="nil"/>
              <w:bottom w:val="nil"/>
              <w:right w:val="nil"/>
            </w:tcBorders>
            <w:shd w:val="clear" w:color="auto" w:fill="auto"/>
            <w:noWrap/>
            <w:vAlign w:val="bottom"/>
            <w:hideMark/>
          </w:tcPr>
          <w:p w14:paraId="4051684A" w14:textId="77777777" w:rsidR="00DA3980" w:rsidRPr="00F33E7A" w:rsidRDefault="00DA3980" w:rsidP="00431AFC">
            <w:pPr>
              <w:spacing w:line="240" w:lineRule="auto"/>
              <w:jc w:val="both"/>
              <w:rPr>
                <w:rFonts w:ascii="Calibri" w:eastAsia="Times New Roman" w:hAnsi="Calibri" w:cs="Calibri"/>
                <w:b w:val="0"/>
                <w:i/>
                <w:iCs/>
                <w:color w:val="000000"/>
                <w:sz w:val="22"/>
                <w:lang w:eastAsia="fr-FR"/>
              </w:rPr>
            </w:pPr>
            <w:r w:rsidRPr="00F33E7A">
              <w:rPr>
                <w:rFonts w:ascii="Calibri" w:eastAsia="Times New Roman" w:hAnsi="Calibri" w:cs="Calibri"/>
                <w:b w:val="0"/>
                <w:i/>
                <w:iCs/>
                <w:color w:val="000000"/>
                <w:sz w:val="22"/>
                <w:lang w:eastAsia="fr-FR"/>
              </w:rPr>
              <w:t>1,388</w:t>
            </w:r>
          </w:p>
        </w:tc>
        <w:tc>
          <w:tcPr>
            <w:tcW w:w="1200" w:type="dxa"/>
            <w:tcBorders>
              <w:top w:val="nil"/>
              <w:left w:val="nil"/>
              <w:bottom w:val="nil"/>
              <w:right w:val="single" w:sz="4" w:space="0" w:color="auto"/>
            </w:tcBorders>
            <w:shd w:val="clear" w:color="auto" w:fill="auto"/>
            <w:noWrap/>
            <w:vAlign w:val="bottom"/>
            <w:hideMark/>
          </w:tcPr>
          <w:p w14:paraId="0E1AB62D" w14:textId="77777777" w:rsidR="00DA3980" w:rsidRPr="00F33E7A" w:rsidRDefault="00DA3980" w:rsidP="00431AFC">
            <w:pPr>
              <w:spacing w:line="240" w:lineRule="auto"/>
              <w:jc w:val="both"/>
              <w:rPr>
                <w:rFonts w:ascii="Calibri" w:eastAsia="Times New Roman" w:hAnsi="Calibri" w:cs="Calibri"/>
                <w:b w:val="0"/>
                <w:i/>
                <w:iCs/>
                <w:color w:val="000000"/>
                <w:sz w:val="22"/>
                <w:lang w:eastAsia="fr-FR"/>
              </w:rPr>
            </w:pPr>
            <w:r w:rsidRPr="00F33E7A">
              <w:rPr>
                <w:rFonts w:ascii="Calibri" w:eastAsia="Times New Roman" w:hAnsi="Calibri" w:cs="Calibri"/>
                <w:b w:val="0"/>
                <w:i/>
                <w:iCs/>
                <w:color w:val="000000"/>
                <w:sz w:val="22"/>
                <w:lang w:eastAsia="fr-FR"/>
              </w:rPr>
              <w:t>1,583</w:t>
            </w:r>
          </w:p>
        </w:tc>
      </w:tr>
      <w:tr w:rsidR="00DA3980" w:rsidRPr="00F33E7A" w14:paraId="3B6C7EA5" w14:textId="77777777" w:rsidTr="00431AFC">
        <w:trPr>
          <w:trHeight w:val="300"/>
        </w:trPr>
        <w:tc>
          <w:tcPr>
            <w:tcW w:w="1555" w:type="dxa"/>
            <w:tcBorders>
              <w:top w:val="nil"/>
              <w:left w:val="single" w:sz="4" w:space="0" w:color="auto"/>
              <w:bottom w:val="nil"/>
              <w:right w:val="nil"/>
            </w:tcBorders>
            <w:shd w:val="clear" w:color="auto" w:fill="auto"/>
            <w:noWrap/>
            <w:vAlign w:val="bottom"/>
            <w:hideMark/>
          </w:tcPr>
          <w:p w14:paraId="6CDD1AD8" w14:textId="77777777" w:rsidR="00DA3980" w:rsidRPr="00F33E7A" w:rsidRDefault="00DA3980" w:rsidP="00431AFC">
            <w:pPr>
              <w:spacing w:line="240" w:lineRule="auto"/>
              <w:jc w:val="both"/>
              <w:rPr>
                <w:rFonts w:ascii="Calibri" w:eastAsia="Times New Roman" w:hAnsi="Calibri" w:cs="Calibri"/>
                <w:b w:val="0"/>
                <w:i/>
                <w:iCs/>
                <w:color w:val="000000"/>
                <w:sz w:val="22"/>
                <w:lang w:eastAsia="fr-FR"/>
              </w:rPr>
            </w:pPr>
            <w:r w:rsidRPr="00F33E7A">
              <w:rPr>
                <w:rFonts w:ascii="Calibri" w:eastAsia="Times New Roman" w:hAnsi="Calibri" w:cs="Calibri"/>
                <w:b w:val="0"/>
                <w:i/>
                <w:iCs/>
                <w:color w:val="000000"/>
                <w:sz w:val="22"/>
                <w:lang w:eastAsia="fr-FR"/>
              </w:rPr>
              <w:t>Alexandria</w:t>
            </w:r>
          </w:p>
        </w:tc>
        <w:tc>
          <w:tcPr>
            <w:tcW w:w="845" w:type="dxa"/>
            <w:tcBorders>
              <w:top w:val="nil"/>
              <w:left w:val="single" w:sz="4" w:space="0" w:color="auto"/>
              <w:bottom w:val="nil"/>
              <w:right w:val="nil"/>
            </w:tcBorders>
            <w:shd w:val="clear" w:color="auto" w:fill="auto"/>
            <w:noWrap/>
            <w:vAlign w:val="bottom"/>
            <w:hideMark/>
          </w:tcPr>
          <w:p w14:paraId="795BB851" w14:textId="77777777" w:rsidR="00DA3980" w:rsidRPr="00F33E7A" w:rsidRDefault="00DA3980" w:rsidP="00431AFC">
            <w:pPr>
              <w:spacing w:line="240" w:lineRule="auto"/>
              <w:jc w:val="both"/>
              <w:rPr>
                <w:rFonts w:ascii="Calibri" w:eastAsia="Times New Roman" w:hAnsi="Calibri" w:cs="Calibri"/>
                <w:b w:val="0"/>
                <w:i/>
                <w:iCs/>
                <w:color w:val="000000"/>
                <w:sz w:val="22"/>
                <w:lang w:eastAsia="fr-FR"/>
              </w:rPr>
            </w:pPr>
            <w:r w:rsidRPr="00F33E7A">
              <w:rPr>
                <w:rFonts w:ascii="Calibri" w:eastAsia="Times New Roman" w:hAnsi="Calibri" w:cs="Calibri"/>
                <w:b w:val="0"/>
                <w:i/>
                <w:iCs/>
                <w:color w:val="000000"/>
                <w:sz w:val="22"/>
                <w:lang w:eastAsia="fr-FR"/>
              </w:rPr>
              <w:t>1,949</w:t>
            </w:r>
          </w:p>
        </w:tc>
        <w:tc>
          <w:tcPr>
            <w:tcW w:w="1200" w:type="dxa"/>
            <w:tcBorders>
              <w:top w:val="nil"/>
              <w:left w:val="nil"/>
              <w:bottom w:val="nil"/>
              <w:right w:val="nil"/>
            </w:tcBorders>
            <w:shd w:val="clear" w:color="auto" w:fill="auto"/>
            <w:noWrap/>
            <w:vAlign w:val="bottom"/>
            <w:hideMark/>
          </w:tcPr>
          <w:p w14:paraId="4EBAF256" w14:textId="77777777" w:rsidR="00DA3980" w:rsidRPr="00F33E7A" w:rsidRDefault="00DA3980" w:rsidP="00431AFC">
            <w:pPr>
              <w:spacing w:line="240" w:lineRule="auto"/>
              <w:jc w:val="both"/>
              <w:rPr>
                <w:rFonts w:ascii="Calibri" w:eastAsia="Times New Roman" w:hAnsi="Calibri" w:cs="Calibri"/>
                <w:b w:val="0"/>
                <w:i/>
                <w:iCs/>
                <w:color w:val="000000"/>
                <w:sz w:val="22"/>
                <w:lang w:eastAsia="fr-FR"/>
              </w:rPr>
            </w:pPr>
            <w:r w:rsidRPr="00F33E7A">
              <w:rPr>
                <w:rFonts w:ascii="Calibri" w:eastAsia="Times New Roman" w:hAnsi="Calibri" w:cs="Calibri"/>
                <w:b w:val="0"/>
                <w:i/>
                <w:iCs/>
                <w:color w:val="000000"/>
                <w:sz w:val="22"/>
                <w:lang w:eastAsia="fr-FR"/>
              </w:rPr>
              <w:t>1,953</w:t>
            </w:r>
          </w:p>
        </w:tc>
        <w:tc>
          <w:tcPr>
            <w:tcW w:w="1200" w:type="dxa"/>
            <w:tcBorders>
              <w:top w:val="nil"/>
              <w:left w:val="nil"/>
              <w:bottom w:val="nil"/>
              <w:right w:val="nil"/>
            </w:tcBorders>
            <w:shd w:val="clear" w:color="auto" w:fill="auto"/>
            <w:noWrap/>
            <w:vAlign w:val="bottom"/>
            <w:hideMark/>
          </w:tcPr>
          <w:p w14:paraId="74EFB145" w14:textId="77777777" w:rsidR="00DA3980" w:rsidRPr="00F33E7A" w:rsidRDefault="00DA3980" w:rsidP="00431AFC">
            <w:pPr>
              <w:spacing w:line="240" w:lineRule="auto"/>
              <w:jc w:val="both"/>
              <w:rPr>
                <w:rFonts w:ascii="Calibri" w:eastAsia="Times New Roman" w:hAnsi="Calibri" w:cs="Calibri"/>
                <w:b w:val="0"/>
                <w:i/>
                <w:iCs/>
                <w:color w:val="000000"/>
                <w:sz w:val="22"/>
                <w:lang w:eastAsia="fr-FR"/>
              </w:rPr>
            </w:pPr>
            <w:r w:rsidRPr="00F33E7A">
              <w:rPr>
                <w:rFonts w:ascii="Calibri" w:eastAsia="Times New Roman" w:hAnsi="Calibri" w:cs="Calibri"/>
                <w:b w:val="0"/>
                <w:i/>
                <w:iCs/>
                <w:color w:val="000000"/>
                <w:sz w:val="22"/>
                <w:lang w:eastAsia="fr-FR"/>
              </w:rPr>
              <w:t>1,712</w:t>
            </w:r>
          </w:p>
        </w:tc>
        <w:tc>
          <w:tcPr>
            <w:tcW w:w="1200" w:type="dxa"/>
            <w:tcBorders>
              <w:top w:val="nil"/>
              <w:left w:val="nil"/>
              <w:bottom w:val="nil"/>
              <w:right w:val="single" w:sz="4" w:space="0" w:color="auto"/>
            </w:tcBorders>
            <w:shd w:val="clear" w:color="auto" w:fill="auto"/>
            <w:noWrap/>
            <w:vAlign w:val="bottom"/>
            <w:hideMark/>
          </w:tcPr>
          <w:p w14:paraId="2A7090B7" w14:textId="77777777" w:rsidR="00DA3980" w:rsidRPr="00F33E7A" w:rsidRDefault="00DA3980" w:rsidP="00431AFC">
            <w:pPr>
              <w:spacing w:line="240" w:lineRule="auto"/>
              <w:jc w:val="both"/>
              <w:rPr>
                <w:rFonts w:ascii="Calibri" w:eastAsia="Times New Roman" w:hAnsi="Calibri" w:cs="Calibri"/>
                <w:b w:val="0"/>
                <w:i/>
                <w:iCs/>
                <w:color w:val="000000"/>
                <w:sz w:val="22"/>
                <w:lang w:eastAsia="fr-FR"/>
              </w:rPr>
            </w:pPr>
            <w:r w:rsidRPr="00F33E7A">
              <w:rPr>
                <w:rFonts w:ascii="Calibri" w:eastAsia="Times New Roman" w:hAnsi="Calibri" w:cs="Calibri"/>
                <w:b w:val="0"/>
                <w:i/>
                <w:iCs/>
                <w:color w:val="000000"/>
                <w:sz w:val="22"/>
                <w:lang w:eastAsia="fr-FR"/>
              </w:rPr>
              <w:t>1,907</w:t>
            </w:r>
          </w:p>
        </w:tc>
      </w:tr>
      <w:tr w:rsidR="00DA3980" w:rsidRPr="00F33E7A" w14:paraId="368D33D5" w14:textId="77777777" w:rsidTr="00431AFC">
        <w:trPr>
          <w:trHeight w:val="300"/>
        </w:trPr>
        <w:tc>
          <w:tcPr>
            <w:tcW w:w="1555" w:type="dxa"/>
            <w:tcBorders>
              <w:top w:val="nil"/>
              <w:left w:val="single" w:sz="4" w:space="0" w:color="auto"/>
              <w:bottom w:val="single" w:sz="4" w:space="0" w:color="auto"/>
              <w:right w:val="nil"/>
            </w:tcBorders>
            <w:shd w:val="clear" w:color="auto" w:fill="auto"/>
            <w:noWrap/>
            <w:vAlign w:val="bottom"/>
            <w:hideMark/>
          </w:tcPr>
          <w:p w14:paraId="4C434254" w14:textId="77777777" w:rsidR="00DA3980" w:rsidRPr="00F33E7A" w:rsidRDefault="00DA3980" w:rsidP="00431AFC">
            <w:pPr>
              <w:spacing w:line="240" w:lineRule="auto"/>
              <w:jc w:val="both"/>
              <w:rPr>
                <w:rFonts w:ascii="Calibri" w:eastAsia="Times New Roman" w:hAnsi="Calibri" w:cs="Calibri"/>
                <w:b w:val="0"/>
                <w:i/>
                <w:iCs/>
                <w:color w:val="000000"/>
                <w:sz w:val="22"/>
                <w:lang w:eastAsia="fr-FR"/>
              </w:rPr>
            </w:pPr>
            <w:r w:rsidRPr="00F33E7A">
              <w:rPr>
                <w:rFonts w:ascii="Calibri" w:eastAsia="Times New Roman" w:hAnsi="Calibri" w:cs="Calibri"/>
                <w:b w:val="0"/>
                <w:i/>
                <w:iCs/>
                <w:color w:val="000000"/>
                <w:sz w:val="22"/>
                <w:lang w:eastAsia="fr-FR"/>
              </w:rPr>
              <w:t>Anouk</w:t>
            </w:r>
          </w:p>
        </w:tc>
        <w:tc>
          <w:tcPr>
            <w:tcW w:w="845" w:type="dxa"/>
            <w:tcBorders>
              <w:top w:val="nil"/>
              <w:left w:val="single" w:sz="4" w:space="0" w:color="auto"/>
              <w:bottom w:val="single" w:sz="4" w:space="0" w:color="auto"/>
              <w:right w:val="nil"/>
            </w:tcBorders>
            <w:shd w:val="clear" w:color="auto" w:fill="auto"/>
            <w:noWrap/>
            <w:vAlign w:val="bottom"/>
            <w:hideMark/>
          </w:tcPr>
          <w:p w14:paraId="4B5467CF" w14:textId="77777777" w:rsidR="00DA3980" w:rsidRPr="00F33E7A" w:rsidRDefault="00DA3980" w:rsidP="00431AFC">
            <w:pPr>
              <w:spacing w:line="240" w:lineRule="auto"/>
              <w:jc w:val="both"/>
              <w:rPr>
                <w:rFonts w:ascii="Calibri" w:eastAsia="Times New Roman" w:hAnsi="Calibri" w:cs="Calibri"/>
                <w:b w:val="0"/>
                <w:i/>
                <w:iCs/>
                <w:color w:val="000000"/>
                <w:sz w:val="22"/>
                <w:lang w:eastAsia="fr-FR"/>
              </w:rPr>
            </w:pPr>
            <w:r w:rsidRPr="00F33E7A">
              <w:rPr>
                <w:rFonts w:ascii="Calibri" w:eastAsia="Times New Roman" w:hAnsi="Calibri" w:cs="Calibri"/>
                <w:b w:val="0"/>
                <w:i/>
                <w:iCs/>
                <w:color w:val="000000"/>
                <w:sz w:val="22"/>
                <w:lang w:eastAsia="fr-FR"/>
              </w:rPr>
              <w:t>2,053</w:t>
            </w:r>
          </w:p>
        </w:tc>
        <w:tc>
          <w:tcPr>
            <w:tcW w:w="1200" w:type="dxa"/>
            <w:tcBorders>
              <w:top w:val="nil"/>
              <w:left w:val="nil"/>
              <w:bottom w:val="single" w:sz="4" w:space="0" w:color="auto"/>
              <w:right w:val="nil"/>
            </w:tcBorders>
            <w:shd w:val="clear" w:color="auto" w:fill="auto"/>
            <w:noWrap/>
            <w:vAlign w:val="bottom"/>
            <w:hideMark/>
          </w:tcPr>
          <w:p w14:paraId="001F3B22" w14:textId="77777777" w:rsidR="00DA3980" w:rsidRPr="00F33E7A" w:rsidRDefault="00DA3980" w:rsidP="00431AFC">
            <w:pPr>
              <w:spacing w:line="240" w:lineRule="auto"/>
              <w:jc w:val="both"/>
              <w:rPr>
                <w:rFonts w:ascii="Calibri" w:eastAsia="Times New Roman" w:hAnsi="Calibri" w:cs="Calibri"/>
                <w:b w:val="0"/>
                <w:i/>
                <w:iCs/>
                <w:color w:val="000000"/>
                <w:sz w:val="22"/>
                <w:lang w:eastAsia="fr-FR"/>
              </w:rPr>
            </w:pPr>
            <w:r w:rsidRPr="00F33E7A">
              <w:rPr>
                <w:rFonts w:ascii="Calibri" w:eastAsia="Times New Roman" w:hAnsi="Calibri" w:cs="Calibri"/>
                <w:b w:val="0"/>
                <w:i/>
                <w:iCs/>
                <w:color w:val="000000"/>
                <w:sz w:val="22"/>
                <w:lang w:eastAsia="fr-FR"/>
              </w:rPr>
              <w:t>2,058</w:t>
            </w:r>
          </w:p>
        </w:tc>
        <w:tc>
          <w:tcPr>
            <w:tcW w:w="1200" w:type="dxa"/>
            <w:tcBorders>
              <w:top w:val="nil"/>
              <w:left w:val="nil"/>
              <w:bottom w:val="single" w:sz="4" w:space="0" w:color="auto"/>
              <w:right w:val="nil"/>
            </w:tcBorders>
            <w:shd w:val="clear" w:color="auto" w:fill="auto"/>
            <w:noWrap/>
            <w:vAlign w:val="bottom"/>
            <w:hideMark/>
          </w:tcPr>
          <w:p w14:paraId="492C2D0A" w14:textId="77777777" w:rsidR="00DA3980" w:rsidRPr="00F33E7A" w:rsidRDefault="00DA3980" w:rsidP="00431AFC">
            <w:pPr>
              <w:spacing w:line="240" w:lineRule="auto"/>
              <w:jc w:val="both"/>
              <w:rPr>
                <w:rFonts w:ascii="Calibri" w:eastAsia="Times New Roman" w:hAnsi="Calibri" w:cs="Calibri"/>
                <w:b w:val="0"/>
                <w:i/>
                <w:iCs/>
                <w:color w:val="000000"/>
                <w:sz w:val="22"/>
                <w:lang w:eastAsia="fr-FR"/>
              </w:rPr>
            </w:pPr>
            <w:r w:rsidRPr="00F33E7A">
              <w:rPr>
                <w:rFonts w:ascii="Calibri" w:eastAsia="Times New Roman" w:hAnsi="Calibri" w:cs="Calibri"/>
                <w:b w:val="0"/>
                <w:i/>
                <w:iCs/>
                <w:color w:val="000000"/>
                <w:sz w:val="22"/>
                <w:lang w:eastAsia="fr-FR"/>
              </w:rPr>
              <w:t>1,816</w:t>
            </w:r>
          </w:p>
        </w:tc>
        <w:tc>
          <w:tcPr>
            <w:tcW w:w="1200" w:type="dxa"/>
            <w:tcBorders>
              <w:top w:val="nil"/>
              <w:left w:val="nil"/>
              <w:bottom w:val="single" w:sz="4" w:space="0" w:color="auto"/>
              <w:right w:val="single" w:sz="4" w:space="0" w:color="auto"/>
            </w:tcBorders>
            <w:shd w:val="clear" w:color="auto" w:fill="auto"/>
            <w:noWrap/>
            <w:vAlign w:val="bottom"/>
            <w:hideMark/>
          </w:tcPr>
          <w:p w14:paraId="3EC8C07C" w14:textId="77777777" w:rsidR="00DA3980" w:rsidRPr="00F33E7A" w:rsidRDefault="00DA3980" w:rsidP="00431AFC">
            <w:pPr>
              <w:spacing w:line="240" w:lineRule="auto"/>
              <w:jc w:val="both"/>
              <w:rPr>
                <w:rFonts w:ascii="Calibri" w:eastAsia="Times New Roman" w:hAnsi="Calibri" w:cs="Calibri"/>
                <w:b w:val="0"/>
                <w:i/>
                <w:iCs/>
                <w:color w:val="000000"/>
                <w:sz w:val="22"/>
                <w:lang w:eastAsia="fr-FR"/>
              </w:rPr>
            </w:pPr>
            <w:r w:rsidRPr="00F33E7A">
              <w:rPr>
                <w:rFonts w:ascii="Calibri" w:eastAsia="Times New Roman" w:hAnsi="Calibri" w:cs="Calibri"/>
                <w:b w:val="0"/>
                <w:i/>
                <w:iCs/>
                <w:color w:val="000000"/>
                <w:sz w:val="22"/>
                <w:lang w:eastAsia="fr-FR"/>
              </w:rPr>
              <w:t>2,011</w:t>
            </w:r>
          </w:p>
        </w:tc>
      </w:tr>
    </w:tbl>
    <w:p w14:paraId="620A4399" w14:textId="77777777" w:rsidR="00DA3980" w:rsidRDefault="00DA3980" w:rsidP="00DA3980">
      <w:pPr>
        <w:pStyle w:val="Lgende"/>
        <w:jc w:val="both"/>
      </w:pPr>
      <w:r>
        <w:t xml:space="preserve">Matrice </w:t>
      </w:r>
      <w:proofErr w:type="spellStart"/>
      <w:r>
        <w:t>G</w:t>
      </w:r>
      <w:r>
        <w:rPr>
          <w:rFonts w:cstheme="minorHAnsi"/>
          <w:vertAlign w:val="subscript"/>
        </w:rPr>
        <w:t>ς</w:t>
      </w:r>
      <w:proofErr w:type="spellEnd"/>
      <w:r>
        <w:t>, Vincent est exclu.</w:t>
      </w:r>
    </w:p>
    <w:p w14:paraId="3ED040E3" w14:textId="77777777" w:rsidR="00DA3980" w:rsidRDefault="00DA3980" w:rsidP="00DA3980">
      <w:pPr>
        <w:pStyle w:val="Contenu"/>
        <w:jc w:val="both"/>
      </w:pPr>
      <w:r>
        <w:t>Pour l’affectation suivante de coût total 7,179</w:t>
      </w:r>
    </w:p>
    <w:p w14:paraId="56562B6A" w14:textId="77777777" w:rsidR="00DA3980" w:rsidRPr="00F073CC" w:rsidRDefault="00C45470" w:rsidP="00DA3980">
      <w:pPr>
        <w:pStyle w:val="Contenu"/>
        <w:jc w:val="both"/>
      </w:pPr>
      <m:oMathPara>
        <m:oMath>
          <m:m>
            <m:mPr>
              <m:mcs>
                <m:mc>
                  <m:mcPr>
                    <m:count m:val="2"/>
                    <m:mcJc m:val="center"/>
                  </m:mcPr>
                </m:mc>
              </m:mcs>
              <m:ctrlPr>
                <w:rPr>
                  <w:rFonts w:ascii="Cambria Math" w:hAnsi="Cambria Math"/>
                  <w:i/>
                </w:rPr>
              </m:ctrlPr>
            </m:mPr>
            <m:mr>
              <m:e>
                <m:r>
                  <w:rPr>
                    <w:rFonts w:ascii="Cambria Math" w:hAnsi="Cambria Math"/>
                  </w:rPr>
                  <m:t>Claude</m:t>
                </m:r>
              </m:e>
              <m:e>
                <m:r>
                  <w:rPr>
                    <w:rFonts w:ascii="Cambria Math" w:hAnsi="Cambria Math"/>
                  </w:rPr>
                  <m:t>Édouard</m:t>
                </m:r>
              </m:e>
            </m:mr>
            <m:mr>
              <m:e>
                <m:r>
                  <w:rPr>
                    <w:rFonts w:ascii="Cambria Math" w:hAnsi="Cambria Math"/>
                  </w:rPr>
                  <m:t>Anouk</m:t>
                </m:r>
              </m:e>
              <m:e>
                <m:r>
                  <w:rPr>
                    <w:rFonts w:ascii="Cambria Math" w:hAnsi="Cambria Math"/>
                  </w:rPr>
                  <m:t>Olivier</m:t>
                </m:r>
              </m:e>
            </m:mr>
            <m:mr>
              <m:e>
                <m:r>
                  <w:rPr>
                    <w:rFonts w:ascii="Cambria Math" w:hAnsi="Cambria Math"/>
                  </w:rPr>
                  <m:t>Hugues</m:t>
                </m:r>
              </m:e>
              <m:e>
                <m:r>
                  <w:rPr>
                    <w:rFonts w:ascii="Cambria Math" w:hAnsi="Cambria Math"/>
                  </w:rPr>
                  <m:t>Pénélope</m:t>
                </m:r>
                <m:ctrlPr>
                  <w:rPr>
                    <w:rFonts w:ascii="Cambria Math" w:eastAsia="Cambria Math" w:hAnsi="Cambria Math" w:cs="Cambria Math"/>
                    <w:i/>
                  </w:rPr>
                </m:ctrlPr>
              </m:e>
            </m:mr>
            <m:mr>
              <m:e>
                <m:r>
                  <w:rPr>
                    <w:rFonts w:ascii="Cambria Math" w:eastAsia="Cambria Math" w:hAnsi="Cambria Math" w:cs="Cambria Math"/>
                  </w:rPr>
                  <m:t>Alexandria</m:t>
                </m:r>
                <m:ctrlPr>
                  <w:rPr>
                    <w:rFonts w:ascii="Cambria Math" w:eastAsia="Cambria Math" w:hAnsi="Cambria Math" w:cs="Cambria Math"/>
                    <w:i/>
                  </w:rPr>
                </m:ctrlPr>
              </m:e>
              <m:e>
                <m:r>
                  <w:rPr>
                    <w:rFonts w:ascii="Cambria Math" w:eastAsia="Cambria Math" w:hAnsi="Cambria Math" w:cs="Cambria Math"/>
                  </w:rPr>
                  <m:t>Jaqueline</m:t>
                </m:r>
              </m:e>
            </m:mr>
          </m:m>
        </m:oMath>
      </m:oMathPara>
    </w:p>
    <w:p w14:paraId="42CC7160" w14:textId="77777777" w:rsidR="00DA3980" w:rsidRDefault="00DA3980" w:rsidP="00DA3980">
      <w:pPr>
        <w:pStyle w:val="Contenu"/>
        <w:jc w:val="both"/>
      </w:pPr>
      <w:r>
        <w:t>Est sur liste d’attente : Lucas, Madeleine, Sabine</w:t>
      </w:r>
    </w:p>
    <w:p w14:paraId="382650FC" w14:textId="77777777" w:rsidR="00DA3980" w:rsidRPr="00EE6202" w:rsidRDefault="00DA3980" w:rsidP="00DA3980">
      <w:pPr>
        <w:jc w:val="both"/>
      </w:pPr>
    </w:p>
    <w:p w14:paraId="30FD969C" w14:textId="77777777" w:rsidR="00DA3980" w:rsidRPr="00D07E57" w:rsidRDefault="00DA3980" w:rsidP="00DA3980">
      <w:pPr>
        <w:pStyle w:val="Contenu"/>
        <w:jc w:val="both"/>
      </w:pPr>
    </w:p>
    <w:p w14:paraId="0B87A7F5" w14:textId="77777777" w:rsidR="00DA3980" w:rsidRDefault="00DA3980" w:rsidP="00DA3980">
      <w:pPr>
        <w:pStyle w:val="Titre2"/>
        <w:jc w:val="both"/>
      </w:pPr>
      <w:bookmarkStart w:id="27" w:name="_Toc102845505"/>
      <w:r>
        <w:t>Exclusion d’un tutoré</w:t>
      </w:r>
      <w:bookmarkEnd w:id="27"/>
    </w:p>
    <w:p w14:paraId="6E4307D7" w14:textId="77777777" w:rsidR="00DA3980" w:rsidRDefault="00DA3980" w:rsidP="00DA3980">
      <w:pPr>
        <w:pStyle w:val="Contenu"/>
        <w:jc w:val="both"/>
      </w:pPr>
      <w:r>
        <w:t>Nous décidons d’exclure Alexandria des tutorés :</w:t>
      </w:r>
    </w:p>
    <w:tbl>
      <w:tblPr>
        <w:tblW w:w="7800" w:type="dxa"/>
        <w:tblCellMar>
          <w:left w:w="70" w:type="dxa"/>
          <w:right w:w="70" w:type="dxa"/>
        </w:tblCellMar>
        <w:tblLook w:val="04A0" w:firstRow="1" w:lastRow="0" w:firstColumn="1" w:lastColumn="0" w:noHBand="0" w:noVBand="1"/>
      </w:tblPr>
      <w:tblGrid>
        <w:gridCol w:w="1555"/>
        <w:gridCol w:w="965"/>
        <w:gridCol w:w="1320"/>
        <w:gridCol w:w="1320"/>
        <w:gridCol w:w="1320"/>
        <w:gridCol w:w="1320"/>
      </w:tblGrid>
      <w:tr w:rsidR="00DA3980" w:rsidRPr="00CC31CE" w14:paraId="330595E6" w14:textId="77777777" w:rsidTr="00431AFC">
        <w:trPr>
          <w:trHeight w:val="300"/>
        </w:trPr>
        <w:tc>
          <w:tcPr>
            <w:tcW w:w="1555" w:type="dxa"/>
            <w:tcBorders>
              <w:top w:val="single" w:sz="4" w:space="0" w:color="auto"/>
              <w:left w:val="single" w:sz="4" w:space="0" w:color="auto"/>
              <w:bottom w:val="single" w:sz="4" w:space="0" w:color="auto"/>
              <w:right w:val="single" w:sz="4" w:space="0" w:color="auto"/>
              <w:tl2br w:val="single" w:sz="4" w:space="0" w:color="auto"/>
            </w:tcBorders>
            <w:shd w:val="clear" w:color="auto" w:fill="auto"/>
            <w:noWrap/>
            <w:vAlign w:val="bottom"/>
            <w:hideMark/>
          </w:tcPr>
          <w:p w14:paraId="1C90B8E5"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Tutoré, Tuteur</w:t>
            </w:r>
          </w:p>
        </w:tc>
        <w:tc>
          <w:tcPr>
            <w:tcW w:w="965" w:type="dxa"/>
            <w:tcBorders>
              <w:top w:val="single" w:sz="4" w:space="0" w:color="auto"/>
              <w:left w:val="nil"/>
              <w:bottom w:val="nil"/>
              <w:right w:val="nil"/>
            </w:tcBorders>
            <w:shd w:val="clear" w:color="auto" w:fill="auto"/>
            <w:noWrap/>
            <w:vAlign w:val="bottom"/>
            <w:hideMark/>
          </w:tcPr>
          <w:p w14:paraId="7711F158"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Vincent</w:t>
            </w:r>
          </w:p>
        </w:tc>
        <w:tc>
          <w:tcPr>
            <w:tcW w:w="1320" w:type="dxa"/>
            <w:tcBorders>
              <w:top w:val="single" w:sz="4" w:space="0" w:color="auto"/>
              <w:left w:val="nil"/>
              <w:bottom w:val="nil"/>
              <w:right w:val="nil"/>
            </w:tcBorders>
            <w:shd w:val="clear" w:color="auto" w:fill="auto"/>
            <w:noWrap/>
            <w:vAlign w:val="bottom"/>
            <w:hideMark/>
          </w:tcPr>
          <w:p w14:paraId="0664BA1A"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Jacqueline</w:t>
            </w:r>
          </w:p>
        </w:tc>
        <w:tc>
          <w:tcPr>
            <w:tcW w:w="1320" w:type="dxa"/>
            <w:tcBorders>
              <w:top w:val="single" w:sz="4" w:space="0" w:color="auto"/>
              <w:left w:val="nil"/>
              <w:bottom w:val="nil"/>
              <w:right w:val="nil"/>
            </w:tcBorders>
            <w:shd w:val="clear" w:color="auto" w:fill="auto"/>
            <w:noWrap/>
            <w:vAlign w:val="bottom"/>
            <w:hideMark/>
          </w:tcPr>
          <w:p w14:paraId="6144381B"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Pénélope</w:t>
            </w:r>
          </w:p>
        </w:tc>
        <w:tc>
          <w:tcPr>
            <w:tcW w:w="1320" w:type="dxa"/>
            <w:tcBorders>
              <w:top w:val="single" w:sz="4" w:space="0" w:color="auto"/>
              <w:left w:val="nil"/>
              <w:bottom w:val="nil"/>
              <w:right w:val="nil"/>
            </w:tcBorders>
            <w:shd w:val="clear" w:color="auto" w:fill="auto"/>
            <w:noWrap/>
            <w:vAlign w:val="bottom"/>
            <w:hideMark/>
          </w:tcPr>
          <w:p w14:paraId="11295AA6"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Édouard</w:t>
            </w:r>
          </w:p>
        </w:tc>
        <w:tc>
          <w:tcPr>
            <w:tcW w:w="1320" w:type="dxa"/>
            <w:tcBorders>
              <w:top w:val="single" w:sz="4" w:space="0" w:color="auto"/>
              <w:left w:val="nil"/>
              <w:bottom w:val="nil"/>
              <w:right w:val="single" w:sz="4" w:space="0" w:color="auto"/>
            </w:tcBorders>
            <w:shd w:val="clear" w:color="auto" w:fill="auto"/>
            <w:noWrap/>
            <w:vAlign w:val="bottom"/>
            <w:hideMark/>
          </w:tcPr>
          <w:p w14:paraId="7A8748ED"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Olivier</w:t>
            </w:r>
          </w:p>
        </w:tc>
      </w:tr>
      <w:tr w:rsidR="00DA3980" w:rsidRPr="00CC31CE" w14:paraId="2705C974" w14:textId="77777777" w:rsidTr="00431AFC">
        <w:trPr>
          <w:trHeight w:val="300"/>
        </w:trPr>
        <w:tc>
          <w:tcPr>
            <w:tcW w:w="1555" w:type="dxa"/>
            <w:tcBorders>
              <w:top w:val="nil"/>
              <w:left w:val="single" w:sz="4" w:space="0" w:color="auto"/>
              <w:bottom w:val="nil"/>
              <w:right w:val="nil"/>
            </w:tcBorders>
            <w:shd w:val="clear" w:color="auto" w:fill="auto"/>
            <w:noWrap/>
            <w:vAlign w:val="bottom"/>
            <w:hideMark/>
          </w:tcPr>
          <w:p w14:paraId="78545E4F"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Claude</w:t>
            </w:r>
          </w:p>
        </w:tc>
        <w:tc>
          <w:tcPr>
            <w:tcW w:w="965" w:type="dxa"/>
            <w:tcBorders>
              <w:top w:val="single" w:sz="4" w:space="0" w:color="auto"/>
              <w:left w:val="single" w:sz="4" w:space="0" w:color="auto"/>
              <w:bottom w:val="nil"/>
              <w:right w:val="nil"/>
            </w:tcBorders>
            <w:shd w:val="clear" w:color="auto" w:fill="auto"/>
            <w:noWrap/>
            <w:vAlign w:val="bottom"/>
            <w:hideMark/>
          </w:tcPr>
          <w:p w14:paraId="57B30105"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1,750</w:t>
            </w:r>
          </w:p>
        </w:tc>
        <w:tc>
          <w:tcPr>
            <w:tcW w:w="1320" w:type="dxa"/>
            <w:tcBorders>
              <w:top w:val="single" w:sz="4" w:space="0" w:color="auto"/>
              <w:left w:val="nil"/>
              <w:bottom w:val="nil"/>
              <w:right w:val="nil"/>
            </w:tcBorders>
            <w:shd w:val="clear" w:color="auto" w:fill="auto"/>
            <w:noWrap/>
            <w:vAlign w:val="bottom"/>
            <w:hideMark/>
          </w:tcPr>
          <w:p w14:paraId="093B14A1"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1,827</w:t>
            </w:r>
          </w:p>
        </w:tc>
        <w:tc>
          <w:tcPr>
            <w:tcW w:w="1320" w:type="dxa"/>
            <w:tcBorders>
              <w:top w:val="single" w:sz="4" w:space="0" w:color="auto"/>
              <w:left w:val="nil"/>
              <w:bottom w:val="nil"/>
              <w:right w:val="nil"/>
            </w:tcBorders>
            <w:shd w:val="clear" w:color="auto" w:fill="auto"/>
            <w:noWrap/>
            <w:vAlign w:val="bottom"/>
            <w:hideMark/>
          </w:tcPr>
          <w:p w14:paraId="3A9328F9"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1,832</w:t>
            </w:r>
          </w:p>
        </w:tc>
        <w:tc>
          <w:tcPr>
            <w:tcW w:w="1320" w:type="dxa"/>
            <w:tcBorders>
              <w:top w:val="single" w:sz="4" w:space="0" w:color="auto"/>
              <w:left w:val="nil"/>
              <w:bottom w:val="nil"/>
              <w:right w:val="nil"/>
            </w:tcBorders>
            <w:shd w:val="clear" w:color="auto" w:fill="auto"/>
            <w:noWrap/>
            <w:vAlign w:val="bottom"/>
            <w:hideMark/>
          </w:tcPr>
          <w:p w14:paraId="3A97B30C"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1,590</w:t>
            </w:r>
          </w:p>
        </w:tc>
        <w:tc>
          <w:tcPr>
            <w:tcW w:w="1320" w:type="dxa"/>
            <w:tcBorders>
              <w:top w:val="single" w:sz="4" w:space="0" w:color="auto"/>
              <w:left w:val="nil"/>
              <w:bottom w:val="nil"/>
              <w:right w:val="single" w:sz="4" w:space="0" w:color="auto"/>
            </w:tcBorders>
            <w:shd w:val="clear" w:color="auto" w:fill="auto"/>
            <w:noWrap/>
            <w:vAlign w:val="bottom"/>
            <w:hideMark/>
          </w:tcPr>
          <w:p w14:paraId="68BC9DFC"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1,785</w:t>
            </w:r>
          </w:p>
        </w:tc>
      </w:tr>
      <w:tr w:rsidR="00DA3980" w:rsidRPr="00CC31CE" w14:paraId="10E7808B" w14:textId="77777777" w:rsidTr="00431AFC">
        <w:trPr>
          <w:trHeight w:val="300"/>
        </w:trPr>
        <w:tc>
          <w:tcPr>
            <w:tcW w:w="1555" w:type="dxa"/>
            <w:tcBorders>
              <w:top w:val="nil"/>
              <w:left w:val="single" w:sz="4" w:space="0" w:color="auto"/>
              <w:bottom w:val="nil"/>
              <w:right w:val="nil"/>
            </w:tcBorders>
            <w:shd w:val="clear" w:color="auto" w:fill="auto"/>
            <w:noWrap/>
            <w:vAlign w:val="bottom"/>
            <w:hideMark/>
          </w:tcPr>
          <w:p w14:paraId="240E391D"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Madeleine</w:t>
            </w:r>
          </w:p>
        </w:tc>
        <w:tc>
          <w:tcPr>
            <w:tcW w:w="965" w:type="dxa"/>
            <w:tcBorders>
              <w:top w:val="nil"/>
              <w:left w:val="single" w:sz="4" w:space="0" w:color="auto"/>
              <w:bottom w:val="nil"/>
              <w:right w:val="nil"/>
            </w:tcBorders>
            <w:shd w:val="clear" w:color="auto" w:fill="auto"/>
            <w:noWrap/>
            <w:vAlign w:val="bottom"/>
            <w:hideMark/>
          </w:tcPr>
          <w:p w14:paraId="50B1DC6F"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2,116</w:t>
            </w:r>
          </w:p>
        </w:tc>
        <w:tc>
          <w:tcPr>
            <w:tcW w:w="1320" w:type="dxa"/>
            <w:tcBorders>
              <w:top w:val="nil"/>
              <w:left w:val="nil"/>
              <w:bottom w:val="nil"/>
              <w:right w:val="nil"/>
            </w:tcBorders>
            <w:shd w:val="clear" w:color="auto" w:fill="auto"/>
            <w:noWrap/>
            <w:vAlign w:val="bottom"/>
            <w:hideMark/>
          </w:tcPr>
          <w:p w14:paraId="5262726D"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2,193</w:t>
            </w:r>
          </w:p>
        </w:tc>
        <w:tc>
          <w:tcPr>
            <w:tcW w:w="1320" w:type="dxa"/>
            <w:tcBorders>
              <w:top w:val="nil"/>
              <w:left w:val="nil"/>
              <w:bottom w:val="nil"/>
              <w:right w:val="nil"/>
            </w:tcBorders>
            <w:shd w:val="clear" w:color="auto" w:fill="auto"/>
            <w:noWrap/>
            <w:vAlign w:val="bottom"/>
            <w:hideMark/>
          </w:tcPr>
          <w:p w14:paraId="25CCB337"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2,198</w:t>
            </w:r>
          </w:p>
        </w:tc>
        <w:tc>
          <w:tcPr>
            <w:tcW w:w="1320" w:type="dxa"/>
            <w:tcBorders>
              <w:top w:val="nil"/>
              <w:left w:val="nil"/>
              <w:bottom w:val="nil"/>
              <w:right w:val="nil"/>
            </w:tcBorders>
            <w:shd w:val="clear" w:color="auto" w:fill="auto"/>
            <w:noWrap/>
            <w:vAlign w:val="bottom"/>
            <w:hideMark/>
          </w:tcPr>
          <w:p w14:paraId="390402DF"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1,956</w:t>
            </w:r>
          </w:p>
        </w:tc>
        <w:tc>
          <w:tcPr>
            <w:tcW w:w="1320" w:type="dxa"/>
            <w:tcBorders>
              <w:top w:val="nil"/>
              <w:left w:val="nil"/>
              <w:bottom w:val="nil"/>
              <w:right w:val="single" w:sz="4" w:space="0" w:color="auto"/>
            </w:tcBorders>
            <w:shd w:val="clear" w:color="auto" w:fill="auto"/>
            <w:noWrap/>
            <w:vAlign w:val="bottom"/>
            <w:hideMark/>
          </w:tcPr>
          <w:p w14:paraId="69EF0032"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2,151</w:t>
            </w:r>
          </w:p>
        </w:tc>
      </w:tr>
      <w:tr w:rsidR="00DA3980" w:rsidRPr="00CC31CE" w14:paraId="6AB32409" w14:textId="77777777" w:rsidTr="00431AFC">
        <w:trPr>
          <w:trHeight w:val="300"/>
        </w:trPr>
        <w:tc>
          <w:tcPr>
            <w:tcW w:w="1555" w:type="dxa"/>
            <w:tcBorders>
              <w:top w:val="nil"/>
              <w:left w:val="single" w:sz="4" w:space="0" w:color="auto"/>
              <w:bottom w:val="nil"/>
              <w:right w:val="nil"/>
            </w:tcBorders>
            <w:shd w:val="clear" w:color="auto" w:fill="auto"/>
            <w:noWrap/>
            <w:vAlign w:val="bottom"/>
            <w:hideMark/>
          </w:tcPr>
          <w:p w14:paraId="1C3B0A13"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Sabine</w:t>
            </w:r>
          </w:p>
        </w:tc>
        <w:tc>
          <w:tcPr>
            <w:tcW w:w="965" w:type="dxa"/>
            <w:tcBorders>
              <w:top w:val="nil"/>
              <w:left w:val="single" w:sz="4" w:space="0" w:color="auto"/>
              <w:bottom w:val="nil"/>
              <w:right w:val="nil"/>
            </w:tcBorders>
            <w:shd w:val="clear" w:color="auto" w:fill="auto"/>
            <w:noWrap/>
            <w:vAlign w:val="bottom"/>
            <w:hideMark/>
          </w:tcPr>
          <w:p w14:paraId="1FFE2983"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2,063</w:t>
            </w:r>
          </w:p>
        </w:tc>
        <w:tc>
          <w:tcPr>
            <w:tcW w:w="1320" w:type="dxa"/>
            <w:tcBorders>
              <w:top w:val="nil"/>
              <w:left w:val="nil"/>
              <w:bottom w:val="nil"/>
              <w:right w:val="nil"/>
            </w:tcBorders>
            <w:shd w:val="clear" w:color="auto" w:fill="auto"/>
            <w:noWrap/>
            <w:vAlign w:val="bottom"/>
            <w:hideMark/>
          </w:tcPr>
          <w:p w14:paraId="748B3950"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2,140</w:t>
            </w:r>
          </w:p>
        </w:tc>
        <w:tc>
          <w:tcPr>
            <w:tcW w:w="1320" w:type="dxa"/>
            <w:tcBorders>
              <w:top w:val="nil"/>
              <w:left w:val="nil"/>
              <w:bottom w:val="nil"/>
              <w:right w:val="nil"/>
            </w:tcBorders>
            <w:shd w:val="clear" w:color="auto" w:fill="auto"/>
            <w:noWrap/>
            <w:vAlign w:val="bottom"/>
            <w:hideMark/>
          </w:tcPr>
          <w:p w14:paraId="1C22B125"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2,145</w:t>
            </w:r>
          </w:p>
        </w:tc>
        <w:tc>
          <w:tcPr>
            <w:tcW w:w="1320" w:type="dxa"/>
            <w:tcBorders>
              <w:top w:val="nil"/>
              <w:left w:val="nil"/>
              <w:bottom w:val="nil"/>
              <w:right w:val="nil"/>
            </w:tcBorders>
            <w:shd w:val="clear" w:color="auto" w:fill="auto"/>
            <w:noWrap/>
            <w:vAlign w:val="bottom"/>
            <w:hideMark/>
          </w:tcPr>
          <w:p w14:paraId="79F28E50"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1,903</w:t>
            </w:r>
          </w:p>
        </w:tc>
        <w:tc>
          <w:tcPr>
            <w:tcW w:w="1320" w:type="dxa"/>
            <w:tcBorders>
              <w:top w:val="nil"/>
              <w:left w:val="nil"/>
              <w:bottom w:val="nil"/>
              <w:right w:val="single" w:sz="4" w:space="0" w:color="auto"/>
            </w:tcBorders>
            <w:shd w:val="clear" w:color="auto" w:fill="auto"/>
            <w:noWrap/>
            <w:vAlign w:val="bottom"/>
            <w:hideMark/>
          </w:tcPr>
          <w:p w14:paraId="694A83E7"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2,098</w:t>
            </w:r>
          </w:p>
        </w:tc>
      </w:tr>
      <w:tr w:rsidR="00DA3980" w:rsidRPr="00CC31CE" w14:paraId="1E7F3F0E" w14:textId="77777777" w:rsidTr="00431AFC">
        <w:trPr>
          <w:trHeight w:val="300"/>
        </w:trPr>
        <w:tc>
          <w:tcPr>
            <w:tcW w:w="1555" w:type="dxa"/>
            <w:tcBorders>
              <w:top w:val="nil"/>
              <w:left w:val="single" w:sz="4" w:space="0" w:color="auto"/>
              <w:bottom w:val="nil"/>
              <w:right w:val="nil"/>
            </w:tcBorders>
            <w:shd w:val="clear" w:color="auto" w:fill="auto"/>
            <w:noWrap/>
            <w:vAlign w:val="bottom"/>
            <w:hideMark/>
          </w:tcPr>
          <w:p w14:paraId="757A556B"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Hugues</w:t>
            </w:r>
          </w:p>
        </w:tc>
        <w:tc>
          <w:tcPr>
            <w:tcW w:w="965" w:type="dxa"/>
            <w:tcBorders>
              <w:top w:val="nil"/>
              <w:left w:val="single" w:sz="4" w:space="0" w:color="auto"/>
              <w:bottom w:val="nil"/>
              <w:right w:val="nil"/>
            </w:tcBorders>
            <w:shd w:val="clear" w:color="auto" w:fill="auto"/>
            <w:noWrap/>
            <w:vAlign w:val="bottom"/>
            <w:hideMark/>
          </w:tcPr>
          <w:p w14:paraId="712BD624"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1,548</w:t>
            </w:r>
          </w:p>
        </w:tc>
        <w:tc>
          <w:tcPr>
            <w:tcW w:w="1320" w:type="dxa"/>
            <w:tcBorders>
              <w:top w:val="nil"/>
              <w:left w:val="nil"/>
              <w:bottom w:val="nil"/>
              <w:right w:val="nil"/>
            </w:tcBorders>
            <w:shd w:val="clear" w:color="auto" w:fill="auto"/>
            <w:noWrap/>
            <w:vAlign w:val="bottom"/>
            <w:hideMark/>
          </w:tcPr>
          <w:p w14:paraId="39C30F0D"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1,625</w:t>
            </w:r>
          </w:p>
        </w:tc>
        <w:tc>
          <w:tcPr>
            <w:tcW w:w="1320" w:type="dxa"/>
            <w:tcBorders>
              <w:top w:val="nil"/>
              <w:left w:val="nil"/>
              <w:bottom w:val="nil"/>
              <w:right w:val="nil"/>
            </w:tcBorders>
            <w:shd w:val="clear" w:color="auto" w:fill="auto"/>
            <w:noWrap/>
            <w:vAlign w:val="bottom"/>
            <w:hideMark/>
          </w:tcPr>
          <w:p w14:paraId="0B2535D3"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1,630</w:t>
            </w:r>
          </w:p>
        </w:tc>
        <w:tc>
          <w:tcPr>
            <w:tcW w:w="1320" w:type="dxa"/>
            <w:tcBorders>
              <w:top w:val="nil"/>
              <w:left w:val="nil"/>
              <w:bottom w:val="nil"/>
              <w:right w:val="nil"/>
            </w:tcBorders>
            <w:shd w:val="clear" w:color="auto" w:fill="auto"/>
            <w:noWrap/>
            <w:vAlign w:val="bottom"/>
            <w:hideMark/>
          </w:tcPr>
          <w:p w14:paraId="2D8E99CC"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1,388</w:t>
            </w:r>
          </w:p>
        </w:tc>
        <w:tc>
          <w:tcPr>
            <w:tcW w:w="1320" w:type="dxa"/>
            <w:tcBorders>
              <w:top w:val="nil"/>
              <w:left w:val="nil"/>
              <w:bottom w:val="nil"/>
              <w:right w:val="single" w:sz="4" w:space="0" w:color="auto"/>
            </w:tcBorders>
            <w:shd w:val="clear" w:color="auto" w:fill="auto"/>
            <w:noWrap/>
            <w:vAlign w:val="bottom"/>
            <w:hideMark/>
          </w:tcPr>
          <w:p w14:paraId="52AEFF26"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1,583</w:t>
            </w:r>
          </w:p>
        </w:tc>
      </w:tr>
      <w:tr w:rsidR="00DA3980" w:rsidRPr="00CC31CE" w14:paraId="0FAFB9F9" w14:textId="77777777" w:rsidTr="00431AFC">
        <w:trPr>
          <w:trHeight w:val="300"/>
        </w:trPr>
        <w:tc>
          <w:tcPr>
            <w:tcW w:w="1555" w:type="dxa"/>
            <w:tcBorders>
              <w:top w:val="nil"/>
              <w:left w:val="single" w:sz="4" w:space="0" w:color="auto"/>
              <w:bottom w:val="single" w:sz="4" w:space="0" w:color="auto"/>
              <w:right w:val="nil"/>
            </w:tcBorders>
            <w:shd w:val="clear" w:color="auto" w:fill="auto"/>
            <w:noWrap/>
            <w:vAlign w:val="bottom"/>
            <w:hideMark/>
          </w:tcPr>
          <w:p w14:paraId="12A2C54B"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Anouk</w:t>
            </w:r>
          </w:p>
        </w:tc>
        <w:tc>
          <w:tcPr>
            <w:tcW w:w="965" w:type="dxa"/>
            <w:tcBorders>
              <w:top w:val="nil"/>
              <w:left w:val="single" w:sz="4" w:space="0" w:color="auto"/>
              <w:bottom w:val="single" w:sz="4" w:space="0" w:color="auto"/>
              <w:right w:val="nil"/>
            </w:tcBorders>
            <w:shd w:val="clear" w:color="auto" w:fill="auto"/>
            <w:noWrap/>
            <w:vAlign w:val="bottom"/>
            <w:hideMark/>
          </w:tcPr>
          <w:p w14:paraId="0977937C"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1,976</w:t>
            </w:r>
          </w:p>
        </w:tc>
        <w:tc>
          <w:tcPr>
            <w:tcW w:w="1320" w:type="dxa"/>
            <w:tcBorders>
              <w:top w:val="nil"/>
              <w:left w:val="nil"/>
              <w:bottom w:val="single" w:sz="4" w:space="0" w:color="auto"/>
              <w:right w:val="nil"/>
            </w:tcBorders>
            <w:shd w:val="clear" w:color="auto" w:fill="auto"/>
            <w:noWrap/>
            <w:vAlign w:val="bottom"/>
            <w:hideMark/>
          </w:tcPr>
          <w:p w14:paraId="4B61A93A"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2,053</w:t>
            </w:r>
          </w:p>
        </w:tc>
        <w:tc>
          <w:tcPr>
            <w:tcW w:w="1320" w:type="dxa"/>
            <w:tcBorders>
              <w:top w:val="nil"/>
              <w:left w:val="nil"/>
              <w:bottom w:val="single" w:sz="4" w:space="0" w:color="auto"/>
              <w:right w:val="nil"/>
            </w:tcBorders>
            <w:shd w:val="clear" w:color="auto" w:fill="auto"/>
            <w:noWrap/>
            <w:vAlign w:val="bottom"/>
            <w:hideMark/>
          </w:tcPr>
          <w:p w14:paraId="7CA60436"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2,058</w:t>
            </w:r>
          </w:p>
        </w:tc>
        <w:tc>
          <w:tcPr>
            <w:tcW w:w="1320" w:type="dxa"/>
            <w:tcBorders>
              <w:top w:val="nil"/>
              <w:left w:val="nil"/>
              <w:bottom w:val="single" w:sz="4" w:space="0" w:color="auto"/>
              <w:right w:val="nil"/>
            </w:tcBorders>
            <w:shd w:val="clear" w:color="auto" w:fill="auto"/>
            <w:noWrap/>
            <w:vAlign w:val="bottom"/>
            <w:hideMark/>
          </w:tcPr>
          <w:p w14:paraId="07FC8C46"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1,816</w:t>
            </w:r>
          </w:p>
        </w:tc>
        <w:tc>
          <w:tcPr>
            <w:tcW w:w="1320" w:type="dxa"/>
            <w:tcBorders>
              <w:top w:val="nil"/>
              <w:left w:val="nil"/>
              <w:bottom w:val="single" w:sz="4" w:space="0" w:color="auto"/>
              <w:right w:val="single" w:sz="4" w:space="0" w:color="auto"/>
            </w:tcBorders>
            <w:shd w:val="clear" w:color="auto" w:fill="auto"/>
            <w:noWrap/>
            <w:vAlign w:val="bottom"/>
            <w:hideMark/>
          </w:tcPr>
          <w:p w14:paraId="7E9E0842" w14:textId="77777777" w:rsidR="00DA3980" w:rsidRPr="00CC31CE" w:rsidRDefault="00DA3980" w:rsidP="00431AFC">
            <w:pPr>
              <w:spacing w:line="240" w:lineRule="auto"/>
              <w:jc w:val="both"/>
              <w:rPr>
                <w:rFonts w:ascii="Calibri" w:eastAsia="Times New Roman" w:hAnsi="Calibri" w:cs="Calibri"/>
                <w:b w:val="0"/>
                <w:i/>
                <w:iCs/>
                <w:color w:val="000000"/>
                <w:sz w:val="22"/>
                <w:lang w:eastAsia="fr-FR"/>
              </w:rPr>
            </w:pPr>
            <w:r w:rsidRPr="00CC31CE">
              <w:rPr>
                <w:rFonts w:ascii="Calibri" w:eastAsia="Times New Roman" w:hAnsi="Calibri" w:cs="Calibri"/>
                <w:b w:val="0"/>
                <w:i/>
                <w:iCs/>
                <w:color w:val="000000"/>
                <w:sz w:val="22"/>
                <w:lang w:eastAsia="fr-FR"/>
              </w:rPr>
              <w:t>2,011</w:t>
            </w:r>
          </w:p>
        </w:tc>
      </w:tr>
    </w:tbl>
    <w:p w14:paraId="637E51CF" w14:textId="77777777" w:rsidR="00DA3980" w:rsidRDefault="00DA3980" w:rsidP="00DA3980">
      <w:pPr>
        <w:pStyle w:val="Lgende"/>
        <w:jc w:val="both"/>
      </w:pPr>
      <w:r>
        <w:t xml:space="preserve">Matrice </w:t>
      </w:r>
      <w:proofErr w:type="spellStart"/>
      <w:r>
        <w:t>G</w:t>
      </w:r>
      <w:r>
        <w:rPr>
          <w:rFonts w:cstheme="minorHAnsi"/>
          <w:vertAlign w:val="subscript"/>
        </w:rPr>
        <w:t>ς</w:t>
      </w:r>
      <w:proofErr w:type="spellEnd"/>
      <w:r>
        <w:rPr>
          <w:rFonts w:cstheme="minorHAnsi"/>
          <w:vertAlign w:val="subscript"/>
        </w:rPr>
        <w:t>’</w:t>
      </w:r>
      <w:r>
        <w:t>, Alexandria est exclue.</w:t>
      </w:r>
    </w:p>
    <w:p w14:paraId="00154F90" w14:textId="77777777" w:rsidR="00DA3980" w:rsidRDefault="00DA3980" w:rsidP="00DA3980">
      <w:pPr>
        <w:pStyle w:val="Contenu"/>
        <w:jc w:val="both"/>
      </w:pPr>
      <w:r>
        <w:t>Pour l’affectation suivante de coût total 9,458</w:t>
      </w:r>
    </w:p>
    <w:p w14:paraId="4C9A073A" w14:textId="77777777" w:rsidR="00DA3980" w:rsidRPr="00F073CC" w:rsidRDefault="00C45470" w:rsidP="00DA3980">
      <w:pPr>
        <w:pStyle w:val="Contenu"/>
        <w:jc w:val="both"/>
      </w:pPr>
      <m:oMathPara>
        <m:oMath>
          <m:m>
            <m:mPr>
              <m:mcs>
                <m:mc>
                  <m:mcPr>
                    <m:count m:val="2"/>
                    <m:mcJc m:val="center"/>
                  </m:mcPr>
                </m:mc>
              </m:mcs>
              <m:ctrlPr>
                <w:rPr>
                  <w:rFonts w:ascii="Cambria Math" w:hAnsi="Cambria Math"/>
                  <w:i/>
                </w:rPr>
              </m:ctrlPr>
            </m:mPr>
            <m:mr>
              <m:e>
                <m:r>
                  <w:rPr>
                    <w:rFonts w:ascii="Cambria Math" w:hAnsi="Cambria Math"/>
                  </w:rPr>
                  <m:t>Claude</m:t>
                </m:r>
              </m:e>
              <m:e>
                <m:r>
                  <w:rPr>
                    <w:rFonts w:ascii="Cambria Math" w:hAnsi="Cambria Math"/>
                  </w:rPr>
                  <m:t>Vincent</m:t>
                </m:r>
              </m:e>
            </m:mr>
            <m:mr>
              <m:e>
                <m:r>
                  <w:rPr>
                    <w:rFonts w:ascii="Cambria Math" w:hAnsi="Cambria Math"/>
                  </w:rPr>
                  <m:t>Anouk</m:t>
                </m:r>
              </m:e>
              <m:e>
                <m:r>
                  <w:rPr>
                    <w:rFonts w:ascii="Cambria Math" w:hAnsi="Cambria Math"/>
                  </w:rPr>
                  <m:t>Pénélope</m:t>
                </m:r>
              </m:e>
            </m:mr>
            <m:mr>
              <m:e>
                <m:r>
                  <w:rPr>
                    <w:rFonts w:ascii="Cambria Math" w:hAnsi="Cambria Math"/>
                  </w:rPr>
                  <m:t>Hugues</m:t>
                </m:r>
              </m:e>
              <m:e>
                <m:r>
                  <w:rPr>
                    <w:rFonts w:ascii="Cambria Math" w:hAnsi="Cambria Math"/>
                  </w:rPr>
                  <m:t>Édouard</m:t>
                </m:r>
                <m:ctrlPr>
                  <w:rPr>
                    <w:rFonts w:ascii="Cambria Math" w:eastAsia="Cambria Math" w:hAnsi="Cambria Math" w:cs="Cambria Math"/>
                    <w:i/>
                  </w:rPr>
                </m:ctrlPr>
              </m:e>
            </m:mr>
            <m:mr>
              <m:e>
                <m:r>
                  <w:rPr>
                    <w:rFonts w:ascii="Cambria Math" w:eastAsia="Cambria Math" w:hAnsi="Cambria Math" w:cs="Cambria Math"/>
                  </w:rPr>
                  <m:t>Madeleine</m:t>
                </m:r>
                <m:ctrlPr>
                  <w:rPr>
                    <w:rFonts w:ascii="Cambria Math" w:eastAsia="Cambria Math" w:hAnsi="Cambria Math" w:cs="Cambria Math"/>
                    <w:i/>
                  </w:rPr>
                </m:ctrlPr>
              </m:e>
              <m:e>
                <m:r>
                  <w:rPr>
                    <w:rFonts w:ascii="Cambria Math" w:eastAsia="Cambria Math" w:hAnsi="Cambria Math" w:cs="Cambria Math"/>
                  </w:rPr>
                  <m:t>Jaqueline</m:t>
                </m:r>
                <m:ctrlPr>
                  <w:rPr>
                    <w:rFonts w:ascii="Cambria Math" w:eastAsia="Cambria Math" w:hAnsi="Cambria Math" w:cs="Cambria Math"/>
                    <w:i/>
                  </w:rPr>
                </m:ctrlPr>
              </m:e>
            </m:mr>
            <m:mr>
              <m:e>
                <m:r>
                  <w:rPr>
                    <w:rFonts w:ascii="Cambria Math" w:eastAsia="Cambria Math" w:hAnsi="Cambria Math" w:cs="Cambria Math"/>
                  </w:rPr>
                  <m:t>Sabine</m:t>
                </m:r>
                <m:ctrlPr>
                  <w:rPr>
                    <w:rFonts w:ascii="Cambria Math" w:eastAsia="Cambria Math" w:hAnsi="Cambria Math" w:cs="Cambria Math"/>
                    <w:i/>
                  </w:rPr>
                </m:ctrlPr>
              </m:e>
              <m:e>
                <m:r>
                  <w:rPr>
                    <w:rFonts w:ascii="Cambria Math" w:eastAsia="Cambria Math" w:hAnsi="Cambria Math" w:cs="Cambria Math"/>
                  </w:rPr>
                  <m:t>Olivier</m:t>
                </m:r>
              </m:e>
            </m:mr>
          </m:m>
        </m:oMath>
      </m:oMathPara>
    </w:p>
    <w:p w14:paraId="4C141396" w14:textId="77777777" w:rsidR="00DA3980" w:rsidRPr="0090572A" w:rsidRDefault="00DA3980" w:rsidP="00DA3980">
      <w:pPr>
        <w:pStyle w:val="Contenu"/>
        <w:jc w:val="both"/>
      </w:pPr>
      <w:r>
        <w:t>Est sur liste d’attente : Lucas</w:t>
      </w:r>
      <w:r>
        <w:br w:type="page"/>
      </w:r>
    </w:p>
    <w:p w14:paraId="39404EF7" w14:textId="77777777" w:rsidR="00DA3980" w:rsidRDefault="00DA3980" w:rsidP="00DA3980">
      <w:pPr>
        <w:pStyle w:val="Titre1"/>
      </w:pPr>
      <w:bookmarkStart w:id="28" w:name="_Toc102845506"/>
      <w:r>
        <w:lastRenderedPageBreak/>
        <w:t>Informations sur le code source</w:t>
      </w:r>
      <w:bookmarkEnd w:id="28"/>
    </w:p>
    <w:p w14:paraId="73221BAA" w14:textId="77777777" w:rsidR="00DA3980" w:rsidRDefault="00DA3980" w:rsidP="00DA3980">
      <w:pPr>
        <w:pStyle w:val="Contenu"/>
      </w:pPr>
      <w:r>
        <w:t xml:space="preserve">Dépôt git : </w:t>
      </w:r>
      <w:r>
        <w:tab/>
      </w:r>
      <w:r>
        <w:tab/>
      </w:r>
      <w:r>
        <w:tab/>
      </w:r>
      <w:hyperlink r:id="rId26" w:history="1">
        <w:r w:rsidRPr="00B60B42">
          <w:rPr>
            <w:rStyle w:val="Lienhypertexte"/>
          </w:rPr>
          <w:t>https://gitlab.univ-lille.fr/sae2.01-2.02/2022/A-G5</w:t>
        </w:r>
      </w:hyperlink>
    </w:p>
    <w:p w14:paraId="7E8C42F6" w14:textId="77777777" w:rsidR="00DA3980" w:rsidRDefault="00DA3980" w:rsidP="00DA3980">
      <w:pPr>
        <w:pStyle w:val="Contenu"/>
      </w:pPr>
      <w:r w:rsidRPr="00E43B4B">
        <w:rPr>
          <w:rStyle w:val="Caractredecontenu"/>
        </w:rPr>
        <w:t>Numéro de commit</w:t>
      </w:r>
      <w:r>
        <w:t xml:space="preserve"> : </w:t>
      </w:r>
    </w:p>
    <w:p w14:paraId="65F1E175" w14:textId="77777777" w:rsidR="00DA3980" w:rsidRDefault="00DA3980" w:rsidP="00DA3980">
      <w:pPr>
        <w:pStyle w:val="Contenu"/>
      </w:pPr>
      <w:r>
        <w:t>SHA :</w:t>
      </w:r>
      <w:r>
        <w:tab/>
      </w:r>
      <w:r>
        <w:tab/>
      </w:r>
      <w:r>
        <w:tab/>
      </w:r>
      <w:r>
        <w:tab/>
      </w:r>
    </w:p>
    <w:p w14:paraId="0B633CB8" w14:textId="77777777" w:rsidR="00DA3980" w:rsidRDefault="00DA3980" w:rsidP="00DA3980">
      <w:pPr>
        <w:pStyle w:val="Contenu"/>
      </w:pPr>
      <w:r>
        <w:t xml:space="preserve">Classe de scénario : </w:t>
      </w:r>
      <w:r>
        <w:tab/>
        <w:t>scenario.java</w:t>
      </w:r>
    </w:p>
    <w:p w14:paraId="791D11F1" w14:textId="77777777" w:rsidR="00DA3980" w:rsidRDefault="00DA3980" w:rsidP="00DA3980">
      <w:pPr>
        <w:pStyle w:val="Contenu"/>
      </w:pPr>
      <w:r>
        <w:t xml:space="preserve">Classe de tests : </w:t>
      </w:r>
      <w:r>
        <w:tab/>
      </w:r>
      <w:r>
        <w:tab/>
        <w:t>scenarioTests.java</w:t>
      </w:r>
    </w:p>
    <w:p w14:paraId="6B46461B" w14:textId="77777777" w:rsidR="00DA3980" w:rsidRDefault="00DA3980" w:rsidP="00DA3980">
      <w:pPr>
        <w:pStyle w:val="Contenu"/>
      </w:pPr>
    </w:p>
    <w:p w14:paraId="01FC67E2" w14:textId="77777777" w:rsidR="00DA3980" w:rsidRDefault="00DA3980" w:rsidP="00DA3980">
      <w:pPr>
        <w:pStyle w:val="Contenu"/>
      </w:pPr>
      <w:r>
        <w:t>Le scenario a constitué les bases du rapport, les affectations renvoyées sont dans l’ordre des cas détaillés ici.</w:t>
      </w:r>
    </w:p>
    <w:p w14:paraId="4B29F622" w14:textId="77777777" w:rsidR="00DA3980" w:rsidRPr="00E43B4B" w:rsidRDefault="00DA3980" w:rsidP="00DA3980">
      <w:pPr>
        <w:pStyle w:val="Contenu"/>
      </w:pPr>
      <w:r>
        <w:t>La classe de tests vérifie que nos fonctionnalités renvoient les bons résultats, calculés de notre côté.</w:t>
      </w:r>
    </w:p>
    <w:p w14:paraId="6DBBFE5F" w14:textId="77777777" w:rsidR="004503BC" w:rsidRDefault="004503BC"/>
    <w:sectPr w:rsidR="004503BC" w:rsidSect="00193225">
      <w:headerReference w:type="default" r:id="rId27"/>
      <w:type w:val="continuous"/>
      <w:pgSz w:w="11906" w:h="16838" w:code="9"/>
      <w:pgMar w:top="720" w:right="936" w:bottom="720" w:left="936" w:header="0" w:footer="289" w:gutter="0"/>
      <w:pgNumType w:start="5"/>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F2D320" w14:textId="77777777" w:rsidR="00C45470" w:rsidRDefault="00C45470" w:rsidP="00DA3980">
      <w:pPr>
        <w:spacing w:line="240" w:lineRule="auto"/>
      </w:pPr>
      <w:r>
        <w:separator/>
      </w:r>
    </w:p>
  </w:endnote>
  <w:endnote w:type="continuationSeparator" w:id="0">
    <w:p w14:paraId="6A0A6A37" w14:textId="77777777" w:rsidR="00C45470" w:rsidRDefault="00C45470" w:rsidP="00DA39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D4B2C" w14:textId="77777777" w:rsidR="00280788" w:rsidRDefault="0028078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6153928"/>
      <w:docPartObj>
        <w:docPartGallery w:val="Page Numbers (Bottom of Page)"/>
        <w:docPartUnique/>
      </w:docPartObj>
    </w:sdtPr>
    <w:sdtEndPr/>
    <w:sdtContent>
      <w:p w14:paraId="7B725A32" w14:textId="2DFA344A" w:rsidR="00DA3980" w:rsidRDefault="00DA3980">
        <w:pPr>
          <w:pStyle w:val="Pieddepage"/>
          <w:jc w:val="right"/>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F32AB" w14:textId="4EB5EBE1" w:rsidR="00DA3980" w:rsidRDefault="00DA3980" w:rsidP="00DA3980">
    <w:pPr>
      <w:pStyle w:val="Pieddepage"/>
      <w:tabs>
        <w:tab w:val="left" w:pos="1777"/>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8642921"/>
      <w:docPartObj>
        <w:docPartGallery w:val="Page Numbers (Bottom of Page)"/>
        <w:docPartUnique/>
      </w:docPartObj>
    </w:sdtPr>
    <w:sdtEndPr/>
    <w:sdtContent>
      <w:p w14:paraId="64F96DB0" w14:textId="0416B14D" w:rsidR="00193225" w:rsidRDefault="00193225">
        <w:pPr>
          <w:pStyle w:val="Pieddepage"/>
          <w:jc w:val="right"/>
        </w:pPr>
        <w:r>
          <w:fldChar w:fldCharType="begin"/>
        </w:r>
        <w:r>
          <w:instrText>PAGE   \* MERGEFORMAT</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0528558"/>
      <w:docPartObj>
        <w:docPartGallery w:val="Page Numbers (Bottom of Page)"/>
        <w:docPartUnique/>
      </w:docPartObj>
    </w:sdtPr>
    <w:sdtEndPr/>
    <w:sdtContent>
      <w:p w14:paraId="1FDDD261" w14:textId="4D061BF0" w:rsidR="00DA3980" w:rsidRPr="00F01841" w:rsidRDefault="00193225" w:rsidP="00193225">
        <w:pPr>
          <w:pStyle w:val="Pieddepage"/>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8907E" w14:textId="77777777" w:rsidR="00C45470" w:rsidRDefault="00C45470" w:rsidP="00DA3980">
      <w:pPr>
        <w:spacing w:line="240" w:lineRule="auto"/>
      </w:pPr>
      <w:r>
        <w:separator/>
      </w:r>
    </w:p>
  </w:footnote>
  <w:footnote w:type="continuationSeparator" w:id="0">
    <w:p w14:paraId="57A0DE6E" w14:textId="77777777" w:rsidR="00C45470" w:rsidRDefault="00C45470" w:rsidP="00DA39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AE7E0" w14:textId="77777777" w:rsidR="00280788" w:rsidRDefault="0028078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3F270" w14:textId="77777777" w:rsidR="00280788" w:rsidRDefault="0028078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C7E63" w14:textId="77777777" w:rsidR="00280788" w:rsidRDefault="00280788">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9FC3" w14:textId="77777777" w:rsidR="00831669" w:rsidRDefault="00C45470">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56C55" w14:textId="77777777" w:rsidR="00DA3980" w:rsidRDefault="00DA3980">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36C38" w14:textId="77777777" w:rsidR="00CC018C" w:rsidRDefault="00C4547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01707"/>
    <w:multiLevelType w:val="hybridMultilevel"/>
    <w:tmpl w:val="52804AE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9242495"/>
    <w:multiLevelType w:val="hybridMultilevel"/>
    <w:tmpl w:val="4CBAEA9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2D219CB"/>
    <w:multiLevelType w:val="hybridMultilevel"/>
    <w:tmpl w:val="7B6C61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37A0408"/>
    <w:multiLevelType w:val="hybridMultilevel"/>
    <w:tmpl w:val="F59861A4"/>
    <w:lvl w:ilvl="0" w:tplc="040C0013">
      <w:start w:val="1"/>
      <w:numFmt w:val="upp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52E1AEB"/>
    <w:multiLevelType w:val="multilevel"/>
    <w:tmpl w:val="0E08AB1C"/>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5" w15:restartNumberingAfterBreak="0">
    <w:nsid w:val="5AE2615B"/>
    <w:multiLevelType w:val="hybridMultilevel"/>
    <w:tmpl w:val="6D3288BE"/>
    <w:lvl w:ilvl="0" w:tplc="040C0013">
      <w:start w:val="1"/>
      <w:numFmt w:val="upperRoman"/>
      <w:lvlText w:val="%1."/>
      <w:lvlJc w:val="righ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737064FB"/>
    <w:multiLevelType w:val="multilevel"/>
    <w:tmpl w:val="040C0027"/>
    <w:lvl w:ilvl="0">
      <w:start w:val="1"/>
      <w:numFmt w:val="upperRoman"/>
      <w:pStyle w:val="Titre1"/>
      <w:lvlText w:val="%1."/>
      <w:lvlJc w:val="left"/>
      <w:pPr>
        <w:ind w:left="0" w:firstLine="0"/>
      </w:pPr>
    </w:lvl>
    <w:lvl w:ilvl="1">
      <w:start w:val="1"/>
      <w:numFmt w:val="upperLetter"/>
      <w:pStyle w:val="Titre2"/>
      <w:lvlText w:val="%2."/>
      <w:lvlJc w:val="left"/>
      <w:pPr>
        <w:ind w:left="720" w:firstLine="0"/>
      </w:p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num w:numId="1" w16cid:durableId="79301754">
    <w:abstractNumId w:val="0"/>
  </w:num>
  <w:num w:numId="2" w16cid:durableId="1587037121">
    <w:abstractNumId w:val="3"/>
  </w:num>
  <w:num w:numId="3" w16cid:durableId="272788696">
    <w:abstractNumId w:val="5"/>
  </w:num>
  <w:num w:numId="4" w16cid:durableId="1610576779">
    <w:abstractNumId w:val="4"/>
  </w:num>
  <w:num w:numId="5" w16cid:durableId="1881553802">
    <w:abstractNumId w:val="6"/>
  </w:num>
  <w:num w:numId="6" w16cid:durableId="1676615722">
    <w:abstractNumId w:val="2"/>
  </w:num>
  <w:num w:numId="7" w16cid:durableId="8148357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0341954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18286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A3980"/>
    <w:rsid w:val="00193225"/>
    <w:rsid w:val="001F6066"/>
    <w:rsid w:val="00280788"/>
    <w:rsid w:val="004503BC"/>
    <w:rsid w:val="009D58B1"/>
    <w:rsid w:val="00B67CF6"/>
    <w:rsid w:val="00BA3A93"/>
    <w:rsid w:val="00C45470"/>
    <w:rsid w:val="00CE6220"/>
    <w:rsid w:val="00D64494"/>
    <w:rsid w:val="00DA3980"/>
    <w:rsid w:val="00F07AB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21E6EC8"/>
  <w15:chartTrackingRefBased/>
  <w15:docId w15:val="{233CEF85-DD0A-4CF6-B37D-5D13C5EE3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980"/>
    <w:pPr>
      <w:spacing w:after="0" w:line="276" w:lineRule="auto"/>
    </w:pPr>
    <w:rPr>
      <w:rFonts w:eastAsiaTheme="minorEastAsia"/>
      <w:b/>
      <w:color w:val="44546A" w:themeColor="text2"/>
      <w:sz w:val="28"/>
    </w:rPr>
  </w:style>
  <w:style w:type="paragraph" w:styleId="Titre1">
    <w:name w:val="heading 1"/>
    <w:basedOn w:val="Normal"/>
    <w:link w:val="Titre1Car"/>
    <w:uiPriority w:val="4"/>
    <w:qFormat/>
    <w:rsid w:val="00DA3980"/>
    <w:pPr>
      <w:keepNext/>
      <w:numPr>
        <w:numId w:val="5"/>
      </w:numPr>
      <w:spacing w:before="240" w:after="60"/>
      <w:outlineLvl w:val="0"/>
    </w:pPr>
    <w:rPr>
      <w:rFonts w:asciiTheme="majorHAnsi" w:eastAsiaTheme="majorEastAsia" w:hAnsiTheme="majorHAnsi" w:cstheme="majorBidi"/>
      <w:color w:val="323E4F" w:themeColor="text2" w:themeShade="BF"/>
      <w:kern w:val="28"/>
      <w:sz w:val="52"/>
      <w:szCs w:val="32"/>
    </w:rPr>
  </w:style>
  <w:style w:type="paragraph" w:styleId="Titre2">
    <w:name w:val="heading 2"/>
    <w:basedOn w:val="Normal"/>
    <w:next w:val="Normal"/>
    <w:link w:val="Titre2Car"/>
    <w:uiPriority w:val="4"/>
    <w:qFormat/>
    <w:rsid w:val="00DA3980"/>
    <w:pPr>
      <w:keepNext/>
      <w:numPr>
        <w:ilvl w:val="1"/>
        <w:numId w:val="5"/>
      </w:numPr>
      <w:spacing w:after="240" w:line="240" w:lineRule="auto"/>
      <w:outlineLvl w:val="1"/>
    </w:pPr>
    <w:rPr>
      <w:rFonts w:eastAsiaTheme="majorEastAsia" w:cstheme="majorBidi"/>
      <w:b w:val="0"/>
      <w:sz w:val="36"/>
      <w:szCs w:val="26"/>
    </w:rPr>
  </w:style>
  <w:style w:type="paragraph" w:styleId="Titre3">
    <w:name w:val="heading 3"/>
    <w:basedOn w:val="Normal"/>
    <w:next w:val="Normal"/>
    <w:link w:val="Titre3Car"/>
    <w:uiPriority w:val="5"/>
    <w:unhideWhenUsed/>
    <w:qFormat/>
    <w:rsid w:val="00DA3980"/>
    <w:pPr>
      <w:keepNext/>
      <w:keepLines/>
      <w:numPr>
        <w:ilvl w:val="2"/>
        <w:numId w:val="5"/>
      </w:numPr>
      <w:spacing w:before="4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1"/>
    <w:semiHidden/>
    <w:unhideWhenUsed/>
    <w:qFormat/>
    <w:rsid w:val="00DA3980"/>
    <w:pPr>
      <w:keepNext/>
      <w:keepLines/>
      <w:numPr>
        <w:ilvl w:val="3"/>
        <w:numId w:val="5"/>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1"/>
    <w:semiHidden/>
    <w:unhideWhenUsed/>
    <w:qFormat/>
    <w:rsid w:val="00DA3980"/>
    <w:pPr>
      <w:keepNext/>
      <w:keepLines/>
      <w:numPr>
        <w:ilvl w:val="4"/>
        <w:numId w:val="5"/>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1"/>
    <w:semiHidden/>
    <w:unhideWhenUsed/>
    <w:qFormat/>
    <w:rsid w:val="00DA3980"/>
    <w:pPr>
      <w:keepNext/>
      <w:keepLines/>
      <w:numPr>
        <w:ilvl w:val="5"/>
        <w:numId w:val="5"/>
      </w:numPr>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1"/>
    <w:semiHidden/>
    <w:unhideWhenUsed/>
    <w:qFormat/>
    <w:rsid w:val="00DA3980"/>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1"/>
    <w:semiHidden/>
    <w:unhideWhenUsed/>
    <w:qFormat/>
    <w:rsid w:val="00DA3980"/>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1"/>
    <w:semiHidden/>
    <w:unhideWhenUsed/>
    <w:qFormat/>
    <w:rsid w:val="00DA3980"/>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4"/>
    <w:rsid w:val="00DA3980"/>
    <w:rPr>
      <w:rFonts w:asciiTheme="majorHAnsi" w:eastAsiaTheme="majorEastAsia" w:hAnsiTheme="majorHAnsi" w:cstheme="majorBidi"/>
      <w:b/>
      <w:color w:val="323E4F" w:themeColor="text2" w:themeShade="BF"/>
      <w:kern w:val="28"/>
      <w:sz w:val="52"/>
      <w:szCs w:val="32"/>
    </w:rPr>
  </w:style>
  <w:style w:type="character" w:customStyle="1" w:styleId="Titre2Car">
    <w:name w:val="Titre 2 Car"/>
    <w:basedOn w:val="Policepardfaut"/>
    <w:link w:val="Titre2"/>
    <w:uiPriority w:val="4"/>
    <w:rsid w:val="00DA3980"/>
    <w:rPr>
      <w:rFonts w:eastAsiaTheme="majorEastAsia" w:cstheme="majorBidi"/>
      <w:color w:val="44546A" w:themeColor="text2"/>
      <w:sz w:val="36"/>
      <w:szCs w:val="26"/>
    </w:rPr>
  </w:style>
  <w:style w:type="character" w:customStyle="1" w:styleId="Titre3Car">
    <w:name w:val="Titre 3 Car"/>
    <w:basedOn w:val="Policepardfaut"/>
    <w:link w:val="Titre3"/>
    <w:uiPriority w:val="5"/>
    <w:rsid w:val="00DA3980"/>
    <w:rPr>
      <w:rFonts w:asciiTheme="majorHAnsi" w:eastAsiaTheme="majorEastAsia" w:hAnsiTheme="majorHAnsi" w:cstheme="majorBidi"/>
      <w:b/>
      <w:color w:val="1F3763" w:themeColor="accent1" w:themeShade="7F"/>
      <w:sz w:val="24"/>
      <w:szCs w:val="24"/>
    </w:rPr>
  </w:style>
  <w:style w:type="character" w:customStyle="1" w:styleId="Titre4Car">
    <w:name w:val="Titre 4 Car"/>
    <w:basedOn w:val="Policepardfaut"/>
    <w:link w:val="Titre4"/>
    <w:uiPriority w:val="1"/>
    <w:semiHidden/>
    <w:rsid w:val="00DA3980"/>
    <w:rPr>
      <w:rFonts w:asciiTheme="majorHAnsi" w:eastAsiaTheme="majorEastAsia" w:hAnsiTheme="majorHAnsi" w:cstheme="majorBidi"/>
      <w:b/>
      <w:i/>
      <w:iCs/>
      <w:color w:val="2F5496" w:themeColor="accent1" w:themeShade="BF"/>
      <w:sz w:val="28"/>
    </w:rPr>
  </w:style>
  <w:style w:type="character" w:customStyle="1" w:styleId="Titre5Car">
    <w:name w:val="Titre 5 Car"/>
    <w:basedOn w:val="Policepardfaut"/>
    <w:link w:val="Titre5"/>
    <w:uiPriority w:val="1"/>
    <w:semiHidden/>
    <w:rsid w:val="00DA3980"/>
    <w:rPr>
      <w:rFonts w:asciiTheme="majorHAnsi" w:eastAsiaTheme="majorEastAsia" w:hAnsiTheme="majorHAnsi" w:cstheme="majorBidi"/>
      <w:b/>
      <w:color w:val="2F5496" w:themeColor="accent1" w:themeShade="BF"/>
      <w:sz w:val="28"/>
    </w:rPr>
  </w:style>
  <w:style w:type="character" w:customStyle="1" w:styleId="Titre6Car">
    <w:name w:val="Titre 6 Car"/>
    <w:basedOn w:val="Policepardfaut"/>
    <w:link w:val="Titre6"/>
    <w:uiPriority w:val="1"/>
    <w:semiHidden/>
    <w:rsid w:val="00DA3980"/>
    <w:rPr>
      <w:rFonts w:asciiTheme="majorHAnsi" w:eastAsiaTheme="majorEastAsia" w:hAnsiTheme="majorHAnsi" w:cstheme="majorBidi"/>
      <w:b/>
      <w:color w:val="1F3763" w:themeColor="accent1" w:themeShade="7F"/>
      <w:sz w:val="28"/>
    </w:rPr>
  </w:style>
  <w:style w:type="character" w:customStyle="1" w:styleId="Titre7Car">
    <w:name w:val="Titre 7 Car"/>
    <w:basedOn w:val="Policepardfaut"/>
    <w:link w:val="Titre7"/>
    <w:uiPriority w:val="1"/>
    <w:semiHidden/>
    <w:rsid w:val="00DA3980"/>
    <w:rPr>
      <w:rFonts w:asciiTheme="majorHAnsi" w:eastAsiaTheme="majorEastAsia" w:hAnsiTheme="majorHAnsi" w:cstheme="majorBidi"/>
      <w:b/>
      <w:i/>
      <w:iCs/>
      <w:color w:val="1F3763" w:themeColor="accent1" w:themeShade="7F"/>
      <w:sz w:val="28"/>
    </w:rPr>
  </w:style>
  <w:style w:type="character" w:customStyle="1" w:styleId="Titre8Car">
    <w:name w:val="Titre 8 Car"/>
    <w:basedOn w:val="Policepardfaut"/>
    <w:link w:val="Titre8"/>
    <w:uiPriority w:val="1"/>
    <w:semiHidden/>
    <w:rsid w:val="00DA3980"/>
    <w:rPr>
      <w:rFonts w:asciiTheme="majorHAnsi" w:eastAsiaTheme="majorEastAsia" w:hAnsiTheme="majorHAnsi" w:cstheme="majorBidi"/>
      <w:b/>
      <w:color w:val="272727" w:themeColor="text1" w:themeTint="D8"/>
      <w:sz w:val="21"/>
      <w:szCs w:val="21"/>
    </w:rPr>
  </w:style>
  <w:style w:type="character" w:customStyle="1" w:styleId="Titre9Car">
    <w:name w:val="Titre 9 Car"/>
    <w:basedOn w:val="Policepardfaut"/>
    <w:link w:val="Titre9"/>
    <w:uiPriority w:val="1"/>
    <w:semiHidden/>
    <w:rsid w:val="00DA3980"/>
    <w:rPr>
      <w:rFonts w:asciiTheme="majorHAnsi" w:eastAsiaTheme="majorEastAsia" w:hAnsiTheme="majorHAnsi" w:cstheme="majorBidi"/>
      <w:b/>
      <w:i/>
      <w:iCs/>
      <w:color w:val="272727" w:themeColor="text1" w:themeTint="D8"/>
      <w:sz w:val="21"/>
      <w:szCs w:val="21"/>
    </w:rPr>
  </w:style>
  <w:style w:type="paragraph" w:styleId="Textedebulles">
    <w:name w:val="Balloon Text"/>
    <w:basedOn w:val="Normal"/>
    <w:link w:val="TextedebullesCar"/>
    <w:uiPriority w:val="99"/>
    <w:semiHidden/>
    <w:unhideWhenUsed/>
    <w:rsid w:val="00DA3980"/>
    <w:rPr>
      <w:rFonts w:ascii="Tahoma" w:hAnsi="Tahoma" w:cs="Tahoma"/>
      <w:sz w:val="16"/>
      <w:szCs w:val="16"/>
    </w:rPr>
  </w:style>
  <w:style w:type="character" w:customStyle="1" w:styleId="TextedebullesCar">
    <w:name w:val="Texte de bulles Car"/>
    <w:basedOn w:val="Policepardfaut"/>
    <w:link w:val="Textedebulles"/>
    <w:uiPriority w:val="99"/>
    <w:semiHidden/>
    <w:rsid w:val="00DA3980"/>
    <w:rPr>
      <w:rFonts w:ascii="Tahoma" w:eastAsiaTheme="minorEastAsia" w:hAnsi="Tahoma" w:cs="Tahoma"/>
      <w:b/>
      <w:color w:val="44546A" w:themeColor="text2"/>
      <w:sz w:val="16"/>
      <w:szCs w:val="16"/>
    </w:rPr>
  </w:style>
  <w:style w:type="paragraph" w:styleId="Titre">
    <w:name w:val="Title"/>
    <w:basedOn w:val="Normal"/>
    <w:link w:val="TitreCar"/>
    <w:uiPriority w:val="1"/>
    <w:qFormat/>
    <w:rsid w:val="00DA3980"/>
    <w:pPr>
      <w:spacing w:after="200" w:line="240" w:lineRule="auto"/>
    </w:pPr>
    <w:rPr>
      <w:rFonts w:asciiTheme="majorHAnsi" w:eastAsiaTheme="majorEastAsia" w:hAnsiTheme="majorHAnsi" w:cstheme="majorBidi"/>
      <w:bCs/>
      <w:sz w:val="72"/>
      <w:szCs w:val="52"/>
    </w:rPr>
  </w:style>
  <w:style w:type="character" w:customStyle="1" w:styleId="TitreCar">
    <w:name w:val="Titre Car"/>
    <w:basedOn w:val="Policepardfaut"/>
    <w:link w:val="Titre"/>
    <w:uiPriority w:val="1"/>
    <w:rsid w:val="00DA3980"/>
    <w:rPr>
      <w:rFonts w:asciiTheme="majorHAnsi" w:eastAsiaTheme="majorEastAsia" w:hAnsiTheme="majorHAnsi" w:cstheme="majorBidi"/>
      <w:b/>
      <w:bCs/>
      <w:color w:val="44546A" w:themeColor="text2"/>
      <w:sz w:val="72"/>
      <w:szCs w:val="52"/>
    </w:rPr>
  </w:style>
  <w:style w:type="paragraph" w:styleId="Sous-titre">
    <w:name w:val="Subtitle"/>
    <w:basedOn w:val="Normal"/>
    <w:link w:val="Sous-titreCar"/>
    <w:uiPriority w:val="2"/>
    <w:qFormat/>
    <w:rsid w:val="00DA3980"/>
    <w:pPr>
      <w:framePr w:hSpace="180" w:wrap="around" w:vAnchor="text" w:hAnchor="margin" w:y="1167"/>
    </w:pPr>
    <w:rPr>
      <w:b w:val="0"/>
      <w:caps/>
      <w:spacing w:val="20"/>
      <w:sz w:val="32"/>
    </w:rPr>
  </w:style>
  <w:style w:type="character" w:customStyle="1" w:styleId="Sous-titreCar">
    <w:name w:val="Sous-titre Car"/>
    <w:basedOn w:val="Policepardfaut"/>
    <w:link w:val="Sous-titre"/>
    <w:uiPriority w:val="2"/>
    <w:rsid w:val="00DA3980"/>
    <w:rPr>
      <w:rFonts w:eastAsiaTheme="minorEastAsia"/>
      <w:caps/>
      <w:color w:val="44546A" w:themeColor="text2"/>
      <w:spacing w:val="20"/>
      <w:sz w:val="32"/>
    </w:rPr>
  </w:style>
  <w:style w:type="paragraph" w:styleId="En-tte">
    <w:name w:val="header"/>
    <w:basedOn w:val="Normal"/>
    <w:link w:val="En-tteCar"/>
    <w:uiPriority w:val="99"/>
    <w:unhideWhenUsed/>
    <w:rsid w:val="00DA3980"/>
  </w:style>
  <w:style w:type="character" w:customStyle="1" w:styleId="En-tteCar">
    <w:name w:val="En-tête Car"/>
    <w:basedOn w:val="Policepardfaut"/>
    <w:link w:val="En-tte"/>
    <w:uiPriority w:val="99"/>
    <w:rsid w:val="00DA3980"/>
    <w:rPr>
      <w:rFonts w:eastAsiaTheme="minorEastAsia"/>
      <w:b/>
      <w:color w:val="44546A" w:themeColor="text2"/>
      <w:sz w:val="28"/>
    </w:rPr>
  </w:style>
  <w:style w:type="paragraph" w:styleId="Pieddepage">
    <w:name w:val="footer"/>
    <w:basedOn w:val="Normal"/>
    <w:link w:val="PieddepageCar"/>
    <w:uiPriority w:val="99"/>
    <w:unhideWhenUsed/>
    <w:rsid w:val="00DA3980"/>
  </w:style>
  <w:style w:type="character" w:customStyle="1" w:styleId="PieddepageCar">
    <w:name w:val="Pied de page Car"/>
    <w:basedOn w:val="Policepardfaut"/>
    <w:link w:val="Pieddepage"/>
    <w:uiPriority w:val="99"/>
    <w:rsid w:val="00DA3980"/>
    <w:rPr>
      <w:rFonts w:eastAsiaTheme="minorEastAsia"/>
      <w:b/>
      <w:color w:val="44546A" w:themeColor="text2"/>
      <w:sz w:val="28"/>
    </w:rPr>
  </w:style>
  <w:style w:type="paragraph" w:customStyle="1" w:styleId="Nom">
    <w:name w:val="Nom"/>
    <w:basedOn w:val="Normal"/>
    <w:uiPriority w:val="3"/>
    <w:qFormat/>
    <w:rsid w:val="00DA3980"/>
    <w:pPr>
      <w:spacing w:line="240" w:lineRule="auto"/>
      <w:jc w:val="right"/>
    </w:pPr>
  </w:style>
  <w:style w:type="table" w:styleId="Grilledutableau">
    <w:name w:val="Table Grid"/>
    <w:basedOn w:val="TableauNormal"/>
    <w:uiPriority w:val="1"/>
    <w:rsid w:val="00DA398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unhideWhenUsed/>
    <w:rsid w:val="00DA3980"/>
    <w:rPr>
      <w:color w:val="808080"/>
    </w:rPr>
  </w:style>
  <w:style w:type="paragraph" w:customStyle="1" w:styleId="Contenu">
    <w:name w:val="Contenu"/>
    <w:basedOn w:val="Normal"/>
    <w:link w:val="Caractredecontenu"/>
    <w:qFormat/>
    <w:rsid w:val="00DA3980"/>
    <w:rPr>
      <w:b w:val="0"/>
    </w:rPr>
  </w:style>
  <w:style w:type="paragraph" w:customStyle="1" w:styleId="Textedemiseenvidence">
    <w:name w:val="Texte de mise en évidence"/>
    <w:basedOn w:val="Normal"/>
    <w:link w:val="Caractredetextedemiseenvidence"/>
    <w:qFormat/>
    <w:rsid w:val="00DA3980"/>
  </w:style>
  <w:style w:type="character" w:customStyle="1" w:styleId="Caractredecontenu">
    <w:name w:val="Caractère de contenu"/>
    <w:basedOn w:val="Policepardfaut"/>
    <w:link w:val="Contenu"/>
    <w:rsid w:val="00DA3980"/>
    <w:rPr>
      <w:rFonts w:eastAsiaTheme="minorEastAsia"/>
      <w:color w:val="44546A" w:themeColor="text2"/>
      <w:sz w:val="28"/>
    </w:rPr>
  </w:style>
  <w:style w:type="character" w:customStyle="1" w:styleId="Caractredetextedemiseenvidence">
    <w:name w:val="Caractère de texte de mise en évidence"/>
    <w:basedOn w:val="Policepardfaut"/>
    <w:link w:val="Textedemiseenvidence"/>
    <w:rsid w:val="00DA3980"/>
    <w:rPr>
      <w:rFonts w:eastAsiaTheme="minorEastAsia"/>
      <w:b/>
      <w:color w:val="44546A" w:themeColor="text2"/>
      <w:sz w:val="28"/>
    </w:rPr>
  </w:style>
  <w:style w:type="paragraph" w:styleId="En-ttedetabledesmatires">
    <w:name w:val="TOC Heading"/>
    <w:basedOn w:val="Titre1"/>
    <w:next w:val="Normal"/>
    <w:uiPriority w:val="39"/>
    <w:unhideWhenUsed/>
    <w:qFormat/>
    <w:rsid w:val="00DA3980"/>
    <w:pPr>
      <w:keepLines/>
      <w:spacing w:after="0" w:line="259" w:lineRule="auto"/>
      <w:outlineLvl w:val="9"/>
    </w:pPr>
    <w:rPr>
      <w:b w:val="0"/>
      <w:color w:val="2F5496" w:themeColor="accent1" w:themeShade="BF"/>
      <w:kern w:val="0"/>
      <w:sz w:val="32"/>
      <w:lang w:eastAsia="fr-FR"/>
    </w:rPr>
  </w:style>
  <w:style w:type="paragraph" w:styleId="TM1">
    <w:name w:val="toc 1"/>
    <w:basedOn w:val="Normal"/>
    <w:next w:val="Normal"/>
    <w:autoRedefine/>
    <w:uiPriority w:val="39"/>
    <w:unhideWhenUsed/>
    <w:rsid w:val="00DA3980"/>
    <w:pPr>
      <w:spacing w:before="240" w:after="120"/>
    </w:pPr>
    <w:rPr>
      <w:rFonts w:cstheme="minorHAnsi"/>
      <w:bCs/>
      <w:sz w:val="20"/>
      <w:szCs w:val="20"/>
    </w:rPr>
  </w:style>
  <w:style w:type="paragraph" w:styleId="TM2">
    <w:name w:val="toc 2"/>
    <w:basedOn w:val="Normal"/>
    <w:next w:val="Normal"/>
    <w:autoRedefine/>
    <w:uiPriority w:val="39"/>
    <w:unhideWhenUsed/>
    <w:rsid w:val="00DA3980"/>
    <w:pPr>
      <w:spacing w:before="120"/>
      <w:ind w:left="280"/>
    </w:pPr>
    <w:rPr>
      <w:rFonts w:cstheme="minorHAnsi"/>
      <w:b w:val="0"/>
      <w:i/>
      <w:iCs/>
      <w:sz w:val="20"/>
      <w:szCs w:val="20"/>
    </w:rPr>
  </w:style>
  <w:style w:type="character" w:styleId="Lienhypertexte">
    <w:name w:val="Hyperlink"/>
    <w:basedOn w:val="Policepardfaut"/>
    <w:uiPriority w:val="99"/>
    <w:unhideWhenUsed/>
    <w:rsid w:val="00DA3980"/>
    <w:rPr>
      <w:color w:val="0563C1" w:themeColor="hyperlink"/>
      <w:u w:val="single"/>
    </w:rPr>
  </w:style>
  <w:style w:type="paragraph" w:styleId="Lgende">
    <w:name w:val="caption"/>
    <w:basedOn w:val="Normal"/>
    <w:next w:val="Normal"/>
    <w:uiPriority w:val="99"/>
    <w:unhideWhenUsed/>
    <w:rsid w:val="00DA3980"/>
    <w:pPr>
      <w:spacing w:after="200" w:line="240" w:lineRule="auto"/>
    </w:pPr>
    <w:rPr>
      <w:i/>
      <w:iCs/>
      <w:sz w:val="18"/>
      <w:szCs w:val="18"/>
    </w:rPr>
  </w:style>
  <w:style w:type="paragraph" w:styleId="TM3">
    <w:name w:val="toc 3"/>
    <w:basedOn w:val="Normal"/>
    <w:next w:val="Normal"/>
    <w:autoRedefine/>
    <w:uiPriority w:val="39"/>
    <w:unhideWhenUsed/>
    <w:rsid w:val="00DA3980"/>
    <w:pPr>
      <w:ind w:left="560"/>
    </w:pPr>
    <w:rPr>
      <w:rFonts w:cstheme="minorHAnsi"/>
      <w:b w:val="0"/>
      <w:sz w:val="20"/>
      <w:szCs w:val="20"/>
    </w:rPr>
  </w:style>
  <w:style w:type="character" w:styleId="Mentionnonrsolue">
    <w:name w:val="Unresolved Mention"/>
    <w:basedOn w:val="Policepardfaut"/>
    <w:uiPriority w:val="99"/>
    <w:semiHidden/>
    <w:unhideWhenUsed/>
    <w:rsid w:val="00DA3980"/>
    <w:rPr>
      <w:color w:val="605E5C"/>
      <w:shd w:val="clear" w:color="auto" w:fill="E1DFDD"/>
    </w:rPr>
  </w:style>
  <w:style w:type="paragraph" w:styleId="TM4">
    <w:name w:val="toc 4"/>
    <w:basedOn w:val="Normal"/>
    <w:next w:val="Normal"/>
    <w:autoRedefine/>
    <w:uiPriority w:val="39"/>
    <w:unhideWhenUsed/>
    <w:rsid w:val="00193225"/>
    <w:pPr>
      <w:ind w:left="840"/>
    </w:pPr>
    <w:rPr>
      <w:rFonts w:cstheme="minorHAnsi"/>
      <w:b w:val="0"/>
      <w:sz w:val="20"/>
      <w:szCs w:val="20"/>
    </w:rPr>
  </w:style>
  <w:style w:type="paragraph" w:styleId="TM5">
    <w:name w:val="toc 5"/>
    <w:basedOn w:val="Normal"/>
    <w:next w:val="Normal"/>
    <w:autoRedefine/>
    <w:uiPriority w:val="39"/>
    <w:unhideWhenUsed/>
    <w:rsid w:val="00193225"/>
    <w:pPr>
      <w:ind w:left="1120"/>
    </w:pPr>
    <w:rPr>
      <w:rFonts w:cstheme="minorHAnsi"/>
      <w:b w:val="0"/>
      <w:sz w:val="20"/>
      <w:szCs w:val="20"/>
    </w:rPr>
  </w:style>
  <w:style w:type="paragraph" w:styleId="TM6">
    <w:name w:val="toc 6"/>
    <w:basedOn w:val="Normal"/>
    <w:next w:val="Normal"/>
    <w:autoRedefine/>
    <w:uiPriority w:val="39"/>
    <w:unhideWhenUsed/>
    <w:rsid w:val="00193225"/>
    <w:pPr>
      <w:ind w:left="1400"/>
    </w:pPr>
    <w:rPr>
      <w:rFonts w:cstheme="minorHAnsi"/>
      <w:b w:val="0"/>
      <w:sz w:val="20"/>
      <w:szCs w:val="20"/>
    </w:rPr>
  </w:style>
  <w:style w:type="paragraph" w:styleId="TM7">
    <w:name w:val="toc 7"/>
    <w:basedOn w:val="Normal"/>
    <w:next w:val="Normal"/>
    <w:autoRedefine/>
    <w:uiPriority w:val="39"/>
    <w:unhideWhenUsed/>
    <w:rsid w:val="00193225"/>
    <w:pPr>
      <w:ind w:left="1680"/>
    </w:pPr>
    <w:rPr>
      <w:rFonts w:cstheme="minorHAnsi"/>
      <w:b w:val="0"/>
      <w:sz w:val="20"/>
      <w:szCs w:val="20"/>
    </w:rPr>
  </w:style>
  <w:style w:type="paragraph" w:styleId="TM8">
    <w:name w:val="toc 8"/>
    <w:basedOn w:val="Normal"/>
    <w:next w:val="Normal"/>
    <w:autoRedefine/>
    <w:uiPriority w:val="39"/>
    <w:unhideWhenUsed/>
    <w:rsid w:val="00193225"/>
    <w:pPr>
      <w:ind w:left="1960"/>
    </w:pPr>
    <w:rPr>
      <w:rFonts w:cstheme="minorHAnsi"/>
      <w:b w:val="0"/>
      <w:sz w:val="20"/>
      <w:szCs w:val="20"/>
    </w:rPr>
  </w:style>
  <w:style w:type="paragraph" w:styleId="TM9">
    <w:name w:val="toc 9"/>
    <w:basedOn w:val="Normal"/>
    <w:next w:val="Normal"/>
    <w:autoRedefine/>
    <w:uiPriority w:val="39"/>
    <w:unhideWhenUsed/>
    <w:rsid w:val="00193225"/>
    <w:pPr>
      <w:ind w:left="2240"/>
    </w:pPr>
    <w:rPr>
      <w:rFonts w:cstheme="minorHAnsi"/>
      <w:b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hyperlink" Target="https://gitlab.univ-lille.fr/sae2.01-2.02/2022/A-G5" TargetMode="Externa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header" Target="header6.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FD69AB-D856-4DC4-9EF0-FD8793F64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13</Pages>
  <Words>2448</Words>
  <Characters>13465</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Herssens</dc:creator>
  <cp:keywords/>
  <dc:description/>
  <cp:lastModifiedBy>Alexandre Herssens</cp:lastModifiedBy>
  <cp:revision>5</cp:revision>
  <dcterms:created xsi:type="dcterms:W3CDTF">2022-05-07T17:40:00Z</dcterms:created>
  <dcterms:modified xsi:type="dcterms:W3CDTF">2022-05-07T22:54:00Z</dcterms:modified>
</cp:coreProperties>
</file>