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007" w14:textId="4BE60A0E" w:rsidR="00D077E9" w:rsidRPr="00310BF5" w:rsidRDefault="00401CF8" w:rsidP="000168C0">
      <w:pPr>
        <w:jc w:val="both"/>
        <w:rPr>
          <w:rFonts w:ascii="Consolas" w:hAnsi="Consolas"/>
        </w:rPr>
      </w:pPr>
      <w:r w:rsidRPr="00310BF5">
        <w:rPr>
          <w:rFonts w:ascii="Consolas" w:hAnsi="Consolas"/>
          <w:noProof/>
          <w:lang w:val="en-US" w:eastAsia="zh-CN"/>
        </w:rPr>
        <w:drawing>
          <wp:anchor distT="0" distB="0" distL="114300" distR="114300" simplePos="0" relativeHeight="251658240" behindDoc="1" locked="0" layoutInCell="1" allowOverlap="1" wp14:anchorId="6E8D625E" wp14:editId="30AA60E3">
            <wp:simplePos x="0" y="0"/>
            <wp:positionH relativeFrom="page">
              <wp:posOffset>-276860</wp:posOffset>
            </wp:positionH>
            <wp:positionV relativeFrom="page">
              <wp:align>top</wp:align>
            </wp:positionV>
            <wp:extent cx="10047812" cy="66960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047812" cy="6696075"/>
                    </a:xfrm>
                    <a:prstGeom prst="rect">
                      <a:avLst/>
                    </a:prstGeom>
                  </pic:spPr>
                </pic:pic>
              </a:graphicData>
            </a:graphic>
            <wp14:sizeRelH relativeFrom="margin">
              <wp14:pctWidth>0</wp14:pctWidth>
            </wp14:sizeRelH>
            <wp14:sizeRelV relativeFrom="margin">
              <wp14:pctHeight>0</wp14:pctHeight>
            </wp14:sizeRelV>
          </wp:anchor>
        </w:drawing>
      </w:r>
      <w:r w:rsidR="00AB02A7" w:rsidRPr="00310BF5">
        <w:rPr>
          <w:rFonts w:ascii="Consolas" w:hAnsi="Consolas"/>
          <w:noProof/>
          <w:lang w:val="en-US" w:eastAsia="zh-CN"/>
        </w:rPr>
        <mc:AlternateContent>
          <mc:Choice Requires="wps">
            <w:drawing>
              <wp:anchor distT="0" distB="0" distL="114300" distR="114300" simplePos="0" relativeHeight="251660288" behindDoc="1" locked="0" layoutInCell="1" allowOverlap="1" wp14:anchorId="3169E45A" wp14:editId="531CA03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06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10BF5" w14:paraId="3613D496" w14:textId="77777777" w:rsidTr="00AB02A7">
        <w:trPr>
          <w:trHeight w:val="1894"/>
        </w:trPr>
        <w:tc>
          <w:tcPr>
            <w:tcW w:w="5580" w:type="dxa"/>
            <w:tcBorders>
              <w:top w:val="nil"/>
              <w:left w:val="nil"/>
              <w:bottom w:val="nil"/>
              <w:right w:val="nil"/>
            </w:tcBorders>
          </w:tcPr>
          <w:p w14:paraId="40E455DC"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41ABCB3E" wp14:editId="49BE0B40">
                      <wp:extent cx="3528695" cy="20193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019300"/>
                              </a:xfrm>
                              <a:prstGeom prst="rect">
                                <a:avLst/>
                              </a:prstGeom>
                              <a:noFill/>
                              <a:ln w="6350">
                                <a:noFill/>
                              </a:ln>
                            </wps:spPr>
                            <wps:txb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ABCB3E" id="_x0000_t202" coordsize="21600,21600" o:spt="202" path="m,l,21600r21600,l21600,xe">
                      <v:stroke joinstyle="miter"/>
                      <v:path gradientshapeok="t" o:connecttype="rect"/>
                    </v:shapetype>
                    <v:shape id="Zone de texte 8" o:spid="_x0000_s1026" type="#_x0000_t202" style="width:277.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" filled="f" stroked="f" strokeweight=".5pt">
                      <v:textbo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v:textbox>
                      <w10:anchorlock/>
                    </v:shape>
                  </w:pict>
                </mc:Fallback>
              </mc:AlternateContent>
            </w:r>
          </w:p>
          <w:p w14:paraId="12BEA02F"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16C34700" wp14:editId="5C879135">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8CDCF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310BF5" w14:paraId="785A5F1F" w14:textId="77777777" w:rsidTr="00270C80">
        <w:trPr>
          <w:trHeight w:val="7305"/>
        </w:trPr>
        <w:tc>
          <w:tcPr>
            <w:tcW w:w="5580" w:type="dxa"/>
            <w:tcBorders>
              <w:top w:val="nil"/>
              <w:left w:val="nil"/>
              <w:bottom w:val="nil"/>
              <w:right w:val="nil"/>
            </w:tcBorders>
          </w:tcPr>
          <w:p w14:paraId="53EEB959" w14:textId="77777777" w:rsidR="00D077E9" w:rsidRDefault="00D077E9" w:rsidP="000168C0">
            <w:pPr>
              <w:jc w:val="both"/>
              <w:rPr>
                <w:rFonts w:ascii="Consolas" w:hAnsi="Consolas"/>
                <w:noProof/>
              </w:rPr>
            </w:pPr>
          </w:p>
          <w:p w14:paraId="0300178E" w14:textId="77777777" w:rsidR="00E95C43" w:rsidRDefault="00E95C43" w:rsidP="000168C0">
            <w:pPr>
              <w:jc w:val="both"/>
              <w:rPr>
                <w:rFonts w:ascii="Consolas" w:hAnsi="Consolas"/>
                <w:noProof/>
              </w:rPr>
            </w:pPr>
          </w:p>
          <w:p w14:paraId="19121A55" w14:textId="77777777" w:rsidR="00E95C43" w:rsidRDefault="00E95C43" w:rsidP="000168C0">
            <w:pPr>
              <w:jc w:val="both"/>
              <w:rPr>
                <w:rFonts w:ascii="Consolas" w:hAnsi="Consolas"/>
                <w:noProof/>
              </w:rPr>
            </w:pPr>
          </w:p>
          <w:p w14:paraId="2C8BACCB" w14:textId="77777777" w:rsidR="00E95C43" w:rsidRDefault="00E95C43" w:rsidP="000168C0">
            <w:pPr>
              <w:jc w:val="both"/>
              <w:rPr>
                <w:rFonts w:ascii="Consolas" w:hAnsi="Consolas"/>
                <w:noProof/>
              </w:rPr>
            </w:pPr>
          </w:p>
          <w:p w14:paraId="4E2A726B" w14:textId="77777777" w:rsidR="00E95C43" w:rsidRDefault="00E95C43" w:rsidP="000168C0">
            <w:pPr>
              <w:jc w:val="both"/>
              <w:rPr>
                <w:rFonts w:ascii="Consolas" w:hAnsi="Consolas"/>
                <w:noProof/>
              </w:rPr>
            </w:pPr>
          </w:p>
          <w:p w14:paraId="032842DA" w14:textId="77777777" w:rsidR="00E95C43" w:rsidRDefault="00E95C43" w:rsidP="000168C0">
            <w:pPr>
              <w:jc w:val="both"/>
              <w:rPr>
                <w:rFonts w:ascii="Consolas" w:hAnsi="Consolas"/>
                <w:noProof/>
              </w:rPr>
            </w:pPr>
          </w:p>
          <w:p w14:paraId="276FF5B9" w14:textId="77777777" w:rsidR="00E95C43" w:rsidRDefault="00E95C43" w:rsidP="000168C0">
            <w:pPr>
              <w:jc w:val="both"/>
              <w:rPr>
                <w:rFonts w:ascii="Consolas" w:hAnsi="Consolas"/>
                <w:noProof/>
              </w:rPr>
            </w:pPr>
          </w:p>
          <w:p w14:paraId="63D75689" w14:textId="77777777" w:rsidR="00E95C43" w:rsidRDefault="00E95C43" w:rsidP="000168C0">
            <w:pPr>
              <w:jc w:val="both"/>
              <w:rPr>
                <w:rFonts w:ascii="Consolas" w:hAnsi="Consolas"/>
                <w:noProof/>
              </w:rPr>
            </w:pPr>
          </w:p>
          <w:p w14:paraId="76B04D82" w14:textId="77777777" w:rsidR="00E95C43" w:rsidRDefault="00E95C43" w:rsidP="000168C0">
            <w:pPr>
              <w:jc w:val="both"/>
              <w:rPr>
                <w:rFonts w:ascii="Consolas" w:hAnsi="Consolas"/>
                <w:noProof/>
              </w:rPr>
            </w:pPr>
          </w:p>
          <w:p w14:paraId="13E1B82D" w14:textId="77777777" w:rsidR="00E95C43" w:rsidRDefault="00E95C43" w:rsidP="000168C0">
            <w:pPr>
              <w:jc w:val="both"/>
              <w:rPr>
                <w:rFonts w:ascii="Consolas" w:hAnsi="Consolas"/>
                <w:noProof/>
              </w:rPr>
            </w:pPr>
          </w:p>
          <w:p w14:paraId="6B537490" w14:textId="77777777" w:rsidR="00E95C43" w:rsidRDefault="00E95C43" w:rsidP="000168C0">
            <w:pPr>
              <w:jc w:val="both"/>
              <w:rPr>
                <w:rFonts w:ascii="Consolas" w:hAnsi="Consolas"/>
                <w:noProof/>
              </w:rPr>
            </w:pPr>
          </w:p>
          <w:p w14:paraId="0220BC54" w14:textId="77777777" w:rsidR="00E95C43" w:rsidRDefault="00E95C43" w:rsidP="000168C0">
            <w:pPr>
              <w:jc w:val="both"/>
              <w:rPr>
                <w:rFonts w:ascii="Consolas" w:hAnsi="Consolas"/>
                <w:noProof/>
              </w:rPr>
            </w:pPr>
          </w:p>
          <w:p w14:paraId="4CF7971F" w14:textId="77777777" w:rsidR="00E95C43" w:rsidRDefault="00E95C43" w:rsidP="000168C0">
            <w:pPr>
              <w:jc w:val="both"/>
              <w:rPr>
                <w:rFonts w:ascii="Consolas" w:hAnsi="Consolas"/>
                <w:noProof/>
              </w:rPr>
            </w:pPr>
          </w:p>
          <w:p w14:paraId="6D233239" w14:textId="77777777" w:rsidR="00E95C43" w:rsidRDefault="00E95C43" w:rsidP="000168C0">
            <w:pPr>
              <w:jc w:val="both"/>
              <w:rPr>
                <w:rFonts w:ascii="Consolas" w:hAnsi="Consolas"/>
                <w:noProof/>
              </w:rPr>
            </w:pPr>
          </w:p>
          <w:p w14:paraId="1EE5C226" w14:textId="77777777" w:rsidR="00E95C43" w:rsidRDefault="00E95C43" w:rsidP="000168C0">
            <w:pPr>
              <w:jc w:val="both"/>
              <w:rPr>
                <w:rFonts w:ascii="Consolas" w:hAnsi="Consolas"/>
                <w:noProof/>
              </w:rPr>
            </w:pPr>
          </w:p>
          <w:p w14:paraId="50B36D2B" w14:textId="7F0BEE07" w:rsidR="00E95C43" w:rsidRDefault="00E95C43" w:rsidP="000168C0">
            <w:pPr>
              <w:jc w:val="both"/>
              <w:rPr>
                <w:rFonts w:ascii="Consolas" w:hAnsi="Consolas"/>
                <w:noProof/>
              </w:rPr>
            </w:pPr>
          </w:p>
          <w:p w14:paraId="07B77E54" w14:textId="77777777" w:rsidR="00E95C43" w:rsidRDefault="00E95C43" w:rsidP="000168C0">
            <w:pPr>
              <w:jc w:val="both"/>
              <w:rPr>
                <w:rFonts w:ascii="Consolas" w:hAnsi="Consolas"/>
                <w:noProof/>
              </w:rPr>
            </w:pPr>
          </w:p>
          <w:p w14:paraId="5AB2C83A" w14:textId="16C8F038" w:rsidR="00E95C43" w:rsidRPr="00E95C43" w:rsidRDefault="00E95C43" w:rsidP="00E95C43">
            <w:pPr>
              <w:rPr>
                <w:rFonts w:cstheme="minorHAnsi"/>
                <w:b w:val="0"/>
                <w:bCs/>
                <w:noProof/>
                <w:sz w:val="24"/>
                <w:szCs w:val="20"/>
              </w:rPr>
            </w:pPr>
            <w:r w:rsidRPr="00E95C43">
              <w:rPr>
                <w:rFonts w:cstheme="minorHAnsi"/>
                <w:b w:val="0"/>
                <w:bCs/>
                <w:noProof/>
                <w:sz w:val="24"/>
                <w:szCs w:val="20"/>
              </w:rPr>
              <w:t xml:space="preserve">Git : </w:t>
            </w:r>
            <w:hyperlink r:id="rId10" w:history="1">
              <w:r w:rsidRPr="00E95C43">
                <w:rPr>
                  <w:rStyle w:val="Lienhypertexte"/>
                  <w:rFonts w:cstheme="minorHAnsi"/>
                  <w:b w:val="0"/>
                  <w:bCs/>
                  <w:noProof/>
                  <w:sz w:val="24"/>
                  <w:szCs w:val="20"/>
                </w:rPr>
                <w:t>https://gitlab.univ-lille.fr/sae2.01-2.02/2022/A-G5</w:t>
              </w:r>
            </w:hyperlink>
          </w:p>
          <w:p w14:paraId="31CF4A19" w14:textId="35B447AC" w:rsidR="00E95C43" w:rsidRPr="00310BF5" w:rsidRDefault="00E95C43" w:rsidP="00E95C43">
            <w:pPr>
              <w:rPr>
                <w:rFonts w:ascii="Consolas" w:hAnsi="Consolas"/>
                <w:noProof/>
              </w:rPr>
            </w:pPr>
            <w:r w:rsidRPr="00E95C43">
              <w:rPr>
                <w:rFonts w:cstheme="minorHAnsi"/>
                <w:b w:val="0"/>
                <w:bCs/>
                <w:noProof/>
                <w:sz w:val="24"/>
                <w:szCs w:val="20"/>
              </w:rPr>
              <w:t>Commit :</w:t>
            </w:r>
            <w:r>
              <w:rPr>
                <w:rFonts w:cstheme="minorHAnsi"/>
                <w:b w:val="0"/>
                <w:bCs/>
                <w:noProof/>
                <w:sz w:val="24"/>
                <w:szCs w:val="20"/>
              </w:rPr>
              <w:t xml:space="preserve"> </w:t>
            </w:r>
          </w:p>
        </w:tc>
      </w:tr>
      <w:tr w:rsidR="00D077E9" w:rsidRPr="00310BF5" w14:paraId="76753C35" w14:textId="77777777" w:rsidTr="00AB02A7">
        <w:trPr>
          <w:trHeight w:val="2438"/>
        </w:trPr>
        <w:tc>
          <w:tcPr>
            <w:tcW w:w="5580" w:type="dxa"/>
            <w:tcBorders>
              <w:top w:val="nil"/>
              <w:left w:val="nil"/>
              <w:bottom w:val="nil"/>
              <w:right w:val="nil"/>
            </w:tcBorders>
          </w:tcPr>
          <w:sdt>
            <w:sdtPr>
              <w:rPr>
                <w:rFonts w:ascii="Consolas" w:hAnsi="Consolas"/>
              </w:rPr>
              <w:id w:val="1080870105"/>
              <w:placeholder>
                <w:docPart w:val="003D11B9012D45DDBB82418FCBA0877E"/>
              </w:placeholder>
              <w15:appearance w15:val="hidden"/>
            </w:sdtPr>
            <w:sdtEndPr/>
            <w:sdtContent>
              <w:p w14:paraId="3E001163" w14:textId="4E526C10" w:rsidR="00D077E9" w:rsidRPr="00310BF5" w:rsidRDefault="00532541" w:rsidP="000168C0">
                <w:pPr>
                  <w:jc w:val="both"/>
                  <w:rPr>
                    <w:rFonts w:ascii="Consolas" w:hAnsi="Consolas"/>
                  </w:rPr>
                </w:pPr>
                <w:r w:rsidRPr="00310BF5">
                  <w:rPr>
                    <w:rStyle w:val="Sous-titreCar"/>
                    <w:rFonts w:ascii="Consolas" w:hAnsi="Consolas"/>
                    <w:b w:val="0"/>
                    <w:lang w:bidi="fr-FR"/>
                  </w:rPr>
                  <w:fldChar w:fldCharType="begin"/>
                </w:r>
                <w:r w:rsidRPr="00310BF5">
                  <w:rPr>
                    <w:rStyle w:val="Sous-titreCar"/>
                    <w:rFonts w:ascii="Consolas" w:hAnsi="Consolas"/>
                    <w:b w:val="0"/>
                    <w:lang w:bidi="fr-FR"/>
                  </w:rPr>
                  <w:instrText xml:space="preserve"> DATE  \@ "d MMMM"  \* MERGEFORMAT </w:instrText>
                </w:r>
                <w:r w:rsidRPr="00310BF5">
                  <w:rPr>
                    <w:rStyle w:val="Sous-titreCar"/>
                    <w:rFonts w:ascii="Consolas" w:hAnsi="Consolas"/>
                    <w:b w:val="0"/>
                    <w:lang w:bidi="fr-FR"/>
                  </w:rPr>
                  <w:fldChar w:fldCharType="separate"/>
                </w:r>
                <w:r w:rsidR="00D9514C">
                  <w:rPr>
                    <w:rStyle w:val="Sous-titreCar"/>
                    <w:rFonts w:ascii="Consolas" w:hAnsi="Consolas"/>
                    <w:b w:val="0"/>
                    <w:noProof/>
                    <w:lang w:bidi="fr-FR"/>
                  </w:rPr>
                  <w:t>12 juin</w:t>
                </w:r>
                <w:r w:rsidRPr="00310BF5">
                  <w:rPr>
                    <w:rStyle w:val="Sous-titreCar"/>
                    <w:rFonts w:ascii="Consolas" w:hAnsi="Consolas"/>
                    <w:b w:val="0"/>
                    <w:lang w:bidi="fr-FR"/>
                  </w:rPr>
                  <w:fldChar w:fldCharType="end"/>
                </w:r>
                <w:r w:rsidR="00CF3B15" w:rsidRPr="00310BF5">
                  <w:rPr>
                    <w:rStyle w:val="Sous-titreCar"/>
                    <w:rFonts w:ascii="Consolas" w:hAnsi="Consolas"/>
                    <w:b w:val="0"/>
                    <w:lang w:bidi="fr-FR"/>
                  </w:rPr>
                  <w:t xml:space="preserve"> </w:t>
                </w:r>
              </w:p>
            </w:sdtContent>
          </w:sdt>
          <w:p w14:paraId="23A7D6D0" w14:textId="77777777" w:rsidR="00D077E9" w:rsidRPr="00310BF5" w:rsidRDefault="00D077E9" w:rsidP="000168C0">
            <w:pPr>
              <w:jc w:val="both"/>
              <w:rPr>
                <w:rFonts w:ascii="Consolas" w:hAnsi="Consolas"/>
                <w:noProof/>
                <w:sz w:val="10"/>
                <w:szCs w:val="10"/>
              </w:rPr>
            </w:pPr>
            <w:r w:rsidRPr="00310BF5">
              <w:rPr>
                <w:rFonts w:ascii="Consolas" w:hAnsi="Consolas"/>
                <w:noProof/>
                <w:sz w:val="10"/>
                <w:szCs w:val="10"/>
                <w:lang w:val="en-US" w:eastAsia="zh-CN"/>
              </w:rPr>
              <mc:AlternateContent>
                <mc:Choice Requires="wps">
                  <w:drawing>
                    <wp:inline distT="0" distB="0" distL="0" distR="0" wp14:anchorId="57DA7FA9" wp14:editId="7460555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788CF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8E8A6DA" w14:textId="77777777" w:rsidR="00D077E9" w:rsidRPr="00310BF5" w:rsidRDefault="00D077E9" w:rsidP="000168C0">
            <w:pPr>
              <w:jc w:val="both"/>
              <w:rPr>
                <w:rFonts w:ascii="Consolas" w:hAnsi="Consolas"/>
                <w:noProof/>
                <w:sz w:val="10"/>
                <w:szCs w:val="10"/>
              </w:rPr>
            </w:pPr>
          </w:p>
          <w:p w14:paraId="1055E95E" w14:textId="77777777" w:rsidR="00D077E9" w:rsidRPr="00310BF5" w:rsidRDefault="00D077E9" w:rsidP="000168C0">
            <w:pPr>
              <w:jc w:val="both"/>
              <w:rPr>
                <w:rFonts w:ascii="Consolas" w:hAnsi="Consolas"/>
                <w:noProof/>
                <w:sz w:val="10"/>
                <w:szCs w:val="10"/>
              </w:rPr>
            </w:pPr>
          </w:p>
          <w:p w14:paraId="4AE66B7A" w14:textId="3401F325" w:rsidR="00D077E9" w:rsidRPr="00310BF5" w:rsidRDefault="00FA591E" w:rsidP="000168C0">
            <w:pPr>
              <w:jc w:val="both"/>
              <w:rPr>
                <w:rFonts w:ascii="Consolas" w:hAnsi="Consolas"/>
              </w:rPr>
            </w:pPr>
            <w:sdt>
              <w:sdtPr>
                <w:rPr>
                  <w:rFonts w:ascii="Consolas" w:hAnsi="Consolas"/>
                </w:rPr>
                <w:id w:val="-1740469667"/>
                <w:placeholder>
                  <w:docPart w:val="243120ED53A34BB89F278AE84FD51410"/>
                </w:placeholder>
                <w15:appearance w15:val="hidden"/>
              </w:sdtPr>
              <w:sdtEndPr/>
              <w:sdtContent>
                <w:r w:rsidR="00313AD9" w:rsidRPr="00310BF5">
                  <w:rPr>
                    <w:rFonts w:ascii="Consolas" w:hAnsi="Consolas"/>
                  </w:rPr>
                  <w:t xml:space="preserve">BUT Informatique </w:t>
                </w:r>
                <w:r w:rsidR="00CF3B15" w:rsidRPr="00310BF5">
                  <w:rPr>
                    <w:rFonts w:ascii="Consolas" w:hAnsi="Consolas"/>
                  </w:rPr>
                  <w:t>2021/2022, S2.A-G5</w:t>
                </w:r>
              </w:sdtContent>
            </w:sdt>
          </w:p>
          <w:p w14:paraId="04B6073C" w14:textId="07C8B314" w:rsidR="00D077E9" w:rsidRPr="00310BF5" w:rsidRDefault="00313AD9" w:rsidP="000168C0">
            <w:pPr>
              <w:jc w:val="both"/>
              <w:rPr>
                <w:rFonts w:ascii="Consolas" w:hAnsi="Consolas"/>
                <w:lang w:bidi="fr-FR"/>
              </w:rPr>
            </w:pPr>
            <w:r w:rsidRPr="00310BF5">
              <w:rPr>
                <w:rFonts w:ascii="Consolas" w:hAnsi="Consolas"/>
                <w:lang w:bidi="fr-FR"/>
              </w:rPr>
              <w:t>Alexandre Herssens</w:t>
            </w:r>
          </w:p>
          <w:p w14:paraId="56581C98" w14:textId="398AB6BF" w:rsidR="00313AD9" w:rsidRPr="00310BF5" w:rsidRDefault="00313AD9" w:rsidP="000168C0">
            <w:pPr>
              <w:jc w:val="both"/>
              <w:rPr>
                <w:rFonts w:ascii="Consolas" w:hAnsi="Consolas"/>
              </w:rPr>
            </w:pPr>
            <w:r w:rsidRPr="00310BF5">
              <w:rPr>
                <w:rFonts w:ascii="Consolas" w:hAnsi="Consolas"/>
              </w:rPr>
              <w:t>Léopold Varlamoff</w:t>
            </w:r>
          </w:p>
          <w:p w14:paraId="02E56CFA" w14:textId="62EBA27E" w:rsidR="00313AD9" w:rsidRPr="00310BF5" w:rsidRDefault="00313AD9" w:rsidP="000168C0">
            <w:pPr>
              <w:jc w:val="both"/>
              <w:rPr>
                <w:rFonts w:ascii="Consolas" w:hAnsi="Consolas"/>
                <w:sz w:val="22"/>
                <w:szCs w:val="18"/>
              </w:rPr>
            </w:pPr>
            <w:r w:rsidRPr="00310BF5">
              <w:rPr>
                <w:rFonts w:ascii="Consolas" w:hAnsi="Consolas"/>
                <w:sz w:val="22"/>
                <w:szCs w:val="18"/>
              </w:rPr>
              <w:t>Théo Franos</w:t>
            </w:r>
          </w:p>
          <w:p w14:paraId="56402917" w14:textId="77777777" w:rsidR="00D077E9" w:rsidRPr="00310BF5" w:rsidRDefault="00D077E9" w:rsidP="000168C0">
            <w:pPr>
              <w:jc w:val="both"/>
              <w:rPr>
                <w:rFonts w:ascii="Consolas" w:hAnsi="Consolas"/>
                <w:noProof/>
                <w:sz w:val="10"/>
                <w:szCs w:val="10"/>
              </w:rPr>
            </w:pPr>
          </w:p>
        </w:tc>
      </w:tr>
    </w:tbl>
    <w:p w14:paraId="0585C26B" w14:textId="77777777" w:rsidR="00313AD9" w:rsidRPr="00310BF5" w:rsidRDefault="00313AD9" w:rsidP="000168C0">
      <w:pPr>
        <w:spacing w:after="200"/>
        <w:jc w:val="both"/>
        <w:rPr>
          <w:rFonts w:ascii="Consolas" w:hAnsi="Consolas"/>
          <w:noProof/>
          <w:lang w:val="en-US" w:eastAsia="zh-CN"/>
        </w:rPr>
      </w:pPr>
    </w:p>
    <w:p w14:paraId="512B756E" w14:textId="77777777" w:rsidR="00492CBE" w:rsidRPr="00310BF5" w:rsidRDefault="00492CBE" w:rsidP="000168C0">
      <w:pPr>
        <w:spacing w:after="200"/>
        <w:jc w:val="both"/>
        <w:rPr>
          <w:rFonts w:ascii="Consolas" w:hAnsi="Consolas"/>
          <w:noProof/>
          <w:lang w:val="en-US" w:eastAsia="zh-CN"/>
        </w:rPr>
      </w:pPr>
    </w:p>
    <w:p w14:paraId="42A0620B" w14:textId="77777777" w:rsidR="00492CBE" w:rsidRPr="00310BF5" w:rsidRDefault="00492CBE" w:rsidP="000168C0">
      <w:pPr>
        <w:spacing w:after="200"/>
        <w:jc w:val="both"/>
        <w:rPr>
          <w:rFonts w:ascii="Consolas" w:hAnsi="Consolas"/>
          <w:lang w:bidi="fr-FR"/>
        </w:rPr>
      </w:pPr>
    </w:p>
    <w:p w14:paraId="0A93A9D4" w14:textId="49F477AF" w:rsidR="00D077E9" w:rsidRPr="00310BF5" w:rsidRDefault="00AB02A7" w:rsidP="000168C0">
      <w:pPr>
        <w:spacing w:after="200"/>
        <w:jc w:val="both"/>
        <w:rPr>
          <w:rFonts w:ascii="Consolas" w:hAnsi="Consolas"/>
        </w:rPr>
      </w:pPr>
      <w:r w:rsidRPr="00310BF5">
        <w:rPr>
          <w:rFonts w:ascii="Consolas" w:hAnsi="Consolas"/>
          <w:noProof/>
          <w:lang w:val="en-US" w:eastAsia="zh-CN"/>
        </w:rPr>
        <w:drawing>
          <wp:anchor distT="0" distB="0" distL="114300" distR="114300" simplePos="0" relativeHeight="251661312" behindDoc="0" locked="0" layoutInCell="1" allowOverlap="1" wp14:anchorId="2EB656AD" wp14:editId="0151CB50">
            <wp:simplePos x="0" y="0"/>
            <wp:positionH relativeFrom="page">
              <wp:posOffset>4916640</wp:posOffset>
            </wp:positionH>
            <wp:positionV relativeFrom="paragraph">
              <wp:posOffset>6678626</wp:posOffset>
            </wp:positionV>
            <wp:extent cx="2365722" cy="629252"/>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1">
                      <a:extLst>
                        <a:ext uri="{28A0092B-C50C-407E-A947-70E740481C1C}">
                          <a14:useLocalDpi xmlns:a14="http://schemas.microsoft.com/office/drawing/2010/main" val="0"/>
                        </a:ext>
                      </a:extLst>
                    </a:blip>
                    <a:srcRect t="127" b="127"/>
                    <a:stretch>
                      <a:fillRect/>
                    </a:stretch>
                  </pic:blipFill>
                  <pic:spPr bwMode="auto">
                    <a:xfrm>
                      <a:off x="0" y="0"/>
                      <a:ext cx="2365722" cy="629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BF5">
        <w:rPr>
          <w:rFonts w:ascii="Consolas" w:hAnsi="Consolas"/>
          <w:noProof/>
          <w:lang w:val="en-US" w:eastAsia="zh-CN"/>
        </w:rPr>
        <mc:AlternateContent>
          <mc:Choice Requires="wps">
            <w:drawing>
              <wp:anchor distT="0" distB="0" distL="114300" distR="114300" simplePos="0" relativeHeight="251659264" behindDoc="1" locked="0" layoutInCell="1" allowOverlap="1" wp14:anchorId="2C7CBA4E" wp14:editId="6AC873C5">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2625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0A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" fillcolor="#26252b" stroked="f" strokeweight="2pt">
                <w10:wrap anchory="page"/>
              </v:rect>
            </w:pict>
          </mc:Fallback>
        </mc:AlternateContent>
      </w:r>
      <w:r w:rsidR="00D077E9" w:rsidRPr="00310BF5">
        <w:rPr>
          <w:rFonts w:ascii="Consolas" w:hAnsi="Consolas"/>
          <w:lang w:bidi="fr-FR"/>
        </w:rPr>
        <w:br w:type="page"/>
      </w:r>
    </w:p>
    <w:p w14:paraId="4ADB7F7F" w14:textId="477C683C" w:rsidR="00D22DED" w:rsidRPr="00310BF5" w:rsidRDefault="006714BB" w:rsidP="000168C0">
      <w:pPr>
        <w:pStyle w:val="Contenu"/>
        <w:jc w:val="both"/>
        <w:rPr>
          <w:rFonts w:ascii="Consolas" w:hAnsi="Consolas"/>
          <w:b/>
          <w:bCs/>
          <w:sz w:val="52"/>
          <w:szCs w:val="52"/>
        </w:rPr>
      </w:pPr>
      <w:bookmarkStart w:id="0" w:name="_Toc105184946"/>
      <w:r w:rsidRPr="00310BF5">
        <w:rPr>
          <w:rFonts w:ascii="Consolas" w:hAnsi="Consolas"/>
          <w:b/>
          <w:bCs/>
          <w:sz w:val="52"/>
          <w:szCs w:val="52"/>
        </w:rPr>
        <w:lastRenderedPageBreak/>
        <w:t>Sommaire</w:t>
      </w:r>
      <w:bookmarkEnd w:id="0"/>
    </w:p>
    <w:p w14:paraId="0AB7A20A" w14:textId="77777777" w:rsidR="00D22DED" w:rsidRPr="00310BF5" w:rsidRDefault="00D22DED" w:rsidP="000168C0">
      <w:pPr>
        <w:pStyle w:val="Contenu"/>
        <w:jc w:val="both"/>
        <w:rPr>
          <w:rFonts w:ascii="Consolas" w:hAnsi="Consolas"/>
        </w:rPr>
      </w:pPr>
    </w:p>
    <w:p w14:paraId="3A70CD74" w14:textId="7C308EA8" w:rsidR="002E2E82" w:rsidRDefault="00D22DED">
      <w:pPr>
        <w:pStyle w:val="TM1"/>
        <w:tabs>
          <w:tab w:val="left" w:pos="560"/>
          <w:tab w:val="right" w:pos="9062"/>
        </w:tabs>
        <w:rPr>
          <w:b w:val="0"/>
          <w:noProof/>
          <w:color w:val="auto"/>
          <w:sz w:val="22"/>
          <w:lang w:eastAsia="fr-FR"/>
        </w:rPr>
      </w:pPr>
      <w:r w:rsidRPr="00310BF5">
        <w:rPr>
          <w:rFonts w:ascii="Consolas" w:hAnsi="Consolas"/>
          <w:sz w:val="22"/>
          <w:szCs w:val="18"/>
        </w:rPr>
        <w:fldChar w:fldCharType="begin"/>
      </w:r>
      <w:r w:rsidRPr="00310BF5">
        <w:rPr>
          <w:rFonts w:ascii="Consolas" w:hAnsi="Consolas"/>
          <w:sz w:val="22"/>
          <w:szCs w:val="18"/>
        </w:rPr>
        <w:instrText xml:space="preserve"> TOC \o "1-3" \u </w:instrText>
      </w:r>
      <w:r w:rsidRPr="00310BF5">
        <w:rPr>
          <w:rFonts w:ascii="Consolas" w:hAnsi="Consolas"/>
          <w:sz w:val="22"/>
          <w:szCs w:val="18"/>
        </w:rPr>
        <w:fldChar w:fldCharType="separate"/>
      </w:r>
      <w:r w:rsidR="002E2E82" w:rsidRPr="00356723">
        <w:rPr>
          <w:rFonts w:ascii="Consolas" w:hAnsi="Consolas"/>
          <w:noProof/>
        </w:rPr>
        <w:t>I.</w:t>
      </w:r>
      <w:r w:rsidR="002E2E82">
        <w:rPr>
          <w:b w:val="0"/>
          <w:noProof/>
          <w:color w:val="auto"/>
          <w:sz w:val="22"/>
          <w:lang w:eastAsia="fr-FR"/>
        </w:rPr>
        <w:tab/>
      </w:r>
      <w:r w:rsidR="002E2E82" w:rsidRPr="00356723">
        <w:rPr>
          <w:rFonts w:ascii="Consolas" w:hAnsi="Consolas"/>
          <w:noProof/>
        </w:rPr>
        <w:t>Application finale</w:t>
      </w:r>
      <w:r w:rsidR="002E2E82">
        <w:rPr>
          <w:noProof/>
        </w:rPr>
        <w:tab/>
      </w:r>
      <w:r w:rsidR="002E2E82">
        <w:rPr>
          <w:noProof/>
        </w:rPr>
        <w:fldChar w:fldCharType="begin"/>
      </w:r>
      <w:r w:rsidR="002E2E82">
        <w:rPr>
          <w:noProof/>
        </w:rPr>
        <w:instrText xml:space="preserve"> PAGEREF _Toc105922161 \h </w:instrText>
      </w:r>
      <w:r w:rsidR="002E2E82">
        <w:rPr>
          <w:noProof/>
        </w:rPr>
      </w:r>
      <w:r w:rsidR="002E2E82">
        <w:rPr>
          <w:noProof/>
        </w:rPr>
        <w:fldChar w:fldCharType="separate"/>
      </w:r>
      <w:r w:rsidR="002E2E82">
        <w:rPr>
          <w:noProof/>
        </w:rPr>
        <w:t>2</w:t>
      </w:r>
      <w:r w:rsidR="002E2E82">
        <w:rPr>
          <w:noProof/>
        </w:rPr>
        <w:fldChar w:fldCharType="end"/>
      </w:r>
    </w:p>
    <w:p w14:paraId="1486A9BE" w14:textId="3ECDF86C" w:rsidR="002E2E82" w:rsidRDefault="002E2E82">
      <w:pPr>
        <w:pStyle w:val="TM1"/>
        <w:tabs>
          <w:tab w:val="left" w:pos="880"/>
          <w:tab w:val="right" w:pos="9062"/>
        </w:tabs>
        <w:rPr>
          <w:b w:val="0"/>
          <w:noProof/>
          <w:color w:val="auto"/>
          <w:sz w:val="22"/>
          <w:lang w:eastAsia="fr-FR"/>
        </w:rPr>
      </w:pPr>
      <w:r w:rsidRPr="00356723">
        <w:rPr>
          <w:rFonts w:ascii="Consolas" w:hAnsi="Consolas"/>
          <w:noProof/>
        </w:rPr>
        <w:t>II.</w:t>
      </w:r>
      <w:r>
        <w:rPr>
          <w:b w:val="0"/>
          <w:noProof/>
          <w:color w:val="auto"/>
          <w:sz w:val="22"/>
          <w:lang w:eastAsia="fr-FR"/>
        </w:rPr>
        <w:tab/>
      </w:r>
      <w:r w:rsidRPr="00356723">
        <w:rPr>
          <w:rFonts w:ascii="Consolas" w:hAnsi="Consolas"/>
          <w:noProof/>
        </w:rPr>
        <w:t>Méthodologie</w:t>
      </w:r>
      <w:r>
        <w:rPr>
          <w:noProof/>
        </w:rPr>
        <w:tab/>
      </w:r>
      <w:r>
        <w:rPr>
          <w:noProof/>
        </w:rPr>
        <w:fldChar w:fldCharType="begin"/>
      </w:r>
      <w:r>
        <w:rPr>
          <w:noProof/>
        </w:rPr>
        <w:instrText xml:space="preserve"> PAGEREF _Toc105922162 \h </w:instrText>
      </w:r>
      <w:r>
        <w:rPr>
          <w:noProof/>
        </w:rPr>
      </w:r>
      <w:r>
        <w:rPr>
          <w:noProof/>
        </w:rPr>
        <w:fldChar w:fldCharType="separate"/>
      </w:r>
      <w:r>
        <w:rPr>
          <w:noProof/>
        </w:rPr>
        <w:t>3</w:t>
      </w:r>
      <w:r>
        <w:rPr>
          <w:noProof/>
        </w:rPr>
        <w:fldChar w:fldCharType="end"/>
      </w:r>
    </w:p>
    <w:p w14:paraId="0D2AA642" w14:textId="0A38E693" w:rsidR="002E2E82" w:rsidRDefault="002E2E82">
      <w:pPr>
        <w:pStyle w:val="TM2"/>
        <w:tabs>
          <w:tab w:val="left" w:pos="880"/>
          <w:tab w:val="right" w:pos="9062"/>
        </w:tabs>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Cahier des charges</w:t>
      </w:r>
      <w:r>
        <w:rPr>
          <w:noProof/>
        </w:rPr>
        <w:tab/>
      </w:r>
      <w:r>
        <w:rPr>
          <w:noProof/>
        </w:rPr>
        <w:fldChar w:fldCharType="begin"/>
      </w:r>
      <w:r>
        <w:rPr>
          <w:noProof/>
        </w:rPr>
        <w:instrText xml:space="preserve"> PAGEREF _Toc105922163 \h </w:instrText>
      </w:r>
      <w:r>
        <w:rPr>
          <w:noProof/>
        </w:rPr>
      </w:r>
      <w:r>
        <w:rPr>
          <w:noProof/>
        </w:rPr>
        <w:fldChar w:fldCharType="separate"/>
      </w:r>
      <w:r>
        <w:rPr>
          <w:noProof/>
        </w:rPr>
        <w:t>3</w:t>
      </w:r>
      <w:r>
        <w:rPr>
          <w:noProof/>
        </w:rPr>
        <w:fldChar w:fldCharType="end"/>
      </w:r>
    </w:p>
    <w:p w14:paraId="3838E959" w14:textId="12AA5366" w:rsidR="002E2E82" w:rsidRDefault="002E2E82">
      <w:pPr>
        <w:pStyle w:val="TM2"/>
        <w:tabs>
          <w:tab w:val="left" w:pos="880"/>
          <w:tab w:val="right" w:pos="9062"/>
        </w:tabs>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Conception Centrée Utilisateur</w:t>
      </w:r>
      <w:r>
        <w:rPr>
          <w:noProof/>
        </w:rPr>
        <w:tab/>
      </w:r>
      <w:r>
        <w:rPr>
          <w:noProof/>
        </w:rPr>
        <w:fldChar w:fldCharType="begin"/>
      </w:r>
      <w:r>
        <w:rPr>
          <w:noProof/>
        </w:rPr>
        <w:instrText xml:space="preserve"> PAGEREF _Toc105922164 \h </w:instrText>
      </w:r>
      <w:r>
        <w:rPr>
          <w:noProof/>
        </w:rPr>
      </w:r>
      <w:r>
        <w:rPr>
          <w:noProof/>
        </w:rPr>
        <w:fldChar w:fldCharType="separate"/>
      </w:r>
      <w:r>
        <w:rPr>
          <w:noProof/>
        </w:rPr>
        <w:t>3</w:t>
      </w:r>
      <w:r>
        <w:rPr>
          <w:noProof/>
        </w:rPr>
        <w:fldChar w:fldCharType="end"/>
      </w:r>
    </w:p>
    <w:p w14:paraId="7A5CDE16" w14:textId="26E2F1E9" w:rsidR="002E2E82" w:rsidRDefault="002E2E82">
      <w:pPr>
        <w:pStyle w:val="TM1"/>
        <w:tabs>
          <w:tab w:val="left" w:pos="880"/>
          <w:tab w:val="right" w:pos="9062"/>
        </w:tabs>
        <w:rPr>
          <w:b w:val="0"/>
          <w:noProof/>
          <w:color w:val="auto"/>
          <w:sz w:val="22"/>
          <w:lang w:eastAsia="fr-FR"/>
        </w:rPr>
      </w:pPr>
      <w:r w:rsidRPr="00356723">
        <w:rPr>
          <w:rFonts w:ascii="Consolas" w:hAnsi="Consolas"/>
          <w:noProof/>
        </w:rPr>
        <w:t>III.</w:t>
      </w:r>
      <w:r>
        <w:rPr>
          <w:b w:val="0"/>
          <w:noProof/>
          <w:color w:val="auto"/>
          <w:sz w:val="22"/>
          <w:lang w:eastAsia="fr-FR"/>
        </w:rPr>
        <w:tab/>
      </w:r>
      <w:r w:rsidRPr="00356723">
        <w:rPr>
          <w:rFonts w:ascii="Consolas" w:hAnsi="Consolas"/>
          <w:noProof/>
        </w:rPr>
        <w:t>Choix ergonomiques</w:t>
      </w:r>
      <w:r>
        <w:rPr>
          <w:noProof/>
        </w:rPr>
        <w:tab/>
      </w:r>
      <w:r>
        <w:rPr>
          <w:noProof/>
        </w:rPr>
        <w:fldChar w:fldCharType="begin"/>
      </w:r>
      <w:r>
        <w:rPr>
          <w:noProof/>
        </w:rPr>
        <w:instrText xml:space="preserve"> PAGEREF _Toc105922165 \h </w:instrText>
      </w:r>
      <w:r>
        <w:rPr>
          <w:noProof/>
        </w:rPr>
      </w:r>
      <w:r>
        <w:rPr>
          <w:noProof/>
        </w:rPr>
        <w:fldChar w:fldCharType="separate"/>
      </w:r>
      <w:r>
        <w:rPr>
          <w:noProof/>
        </w:rPr>
        <w:t>4</w:t>
      </w:r>
      <w:r>
        <w:rPr>
          <w:noProof/>
        </w:rPr>
        <w:fldChar w:fldCharType="end"/>
      </w:r>
    </w:p>
    <w:p w14:paraId="57C0DB44" w14:textId="13760C52" w:rsidR="002E2E82" w:rsidRDefault="002E2E82">
      <w:pPr>
        <w:pStyle w:val="TM2"/>
        <w:tabs>
          <w:tab w:val="left" w:pos="880"/>
          <w:tab w:val="right" w:pos="9062"/>
        </w:tabs>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Selon Bastien et Scapin</w:t>
      </w:r>
      <w:r>
        <w:rPr>
          <w:noProof/>
        </w:rPr>
        <w:tab/>
      </w:r>
      <w:r>
        <w:rPr>
          <w:noProof/>
        </w:rPr>
        <w:fldChar w:fldCharType="begin"/>
      </w:r>
      <w:r>
        <w:rPr>
          <w:noProof/>
        </w:rPr>
        <w:instrText xml:space="preserve"> PAGEREF _Toc105922166 \h </w:instrText>
      </w:r>
      <w:r>
        <w:rPr>
          <w:noProof/>
        </w:rPr>
      </w:r>
      <w:r>
        <w:rPr>
          <w:noProof/>
        </w:rPr>
        <w:fldChar w:fldCharType="separate"/>
      </w:r>
      <w:r>
        <w:rPr>
          <w:noProof/>
        </w:rPr>
        <w:t>4</w:t>
      </w:r>
      <w:r>
        <w:rPr>
          <w:noProof/>
        </w:rPr>
        <w:fldChar w:fldCharType="end"/>
      </w:r>
    </w:p>
    <w:p w14:paraId="1CA8A17D" w14:textId="3E265994" w:rsidR="002E2E82" w:rsidRDefault="002E2E82">
      <w:pPr>
        <w:pStyle w:val="TM3"/>
        <w:tabs>
          <w:tab w:val="left" w:pos="1100"/>
          <w:tab w:val="right" w:pos="9062"/>
        </w:tabs>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Guidage</w:t>
      </w:r>
      <w:r>
        <w:rPr>
          <w:noProof/>
        </w:rPr>
        <w:tab/>
      </w:r>
      <w:r>
        <w:rPr>
          <w:noProof/>
        </w:rPr>
        <w:fldChar w:fldCharType="begin"/>
      </w:r>
      <w:r>
        <w:rPr>
          <w:noProof/>
        </w:rPr>
        <w:instrText xml:space="preserve"> PAGEREF _Toc105922167 \h </w:instrText>
      </w:r>
      <w:r>
        <w:rPr>
          <w:noProof/>
        </w:rPr>
      </w:r>
      <w:r>
        <w:rPr>
          <w:noProof/>
        </w:rPr>
        <w:fldChar w:fldCharType="separate"/>
      </w:r>
      <w:r>
        <w:rPr>
          <w:noProof/>
        </w:rPr>
        <w:t>4</w:t>
      </w:r>
      <w:r>
        <w:rPr>
          <w:noProof/>
        </w:rPr>
        <w:fldChar w:fldCharType="end"/>
      </w:r>
    </w:p>
    <w:p w14:paraId="0C47ED76" w14:textId="76C12017" w:rsidR="002E2E82" w:rsidRDefault="002E2E82">
      <w:pPr>
        <w:pStyle w:val="TM3"/>
        <w:tabs>
          <w:tab w:val="left" w:pos="1100"/>
          <w:tab w:val="right" w:pos="9062"/>
        </w:tabs>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Charge de travail</w:t>
      </w:r>
      <w:r>
        <w:rPr>
          <w:noProof/>
        </w:rPr>
        <w:tab/>
      </w:r>
      <w:r>
        <w:rPr>
          <w:noProof/>
        </w:rPr>
        <w:fldChar w:fldCharType="begin"/>
      </w:r>
      <w:r>
        <w:rPr>
          <w:noProof/>
        </w:rPr>
        <w:instrText xml:space="preserve"> PAGEREF _Toc105922168 \h </w:instrText>
      </w:r>
      <w:r>
        <w:rPr>
          <w:noProof/>
        </w:rPr>
      </w:r>
      <w:r>
        <w:rPr>
          <w:noProof/>
        </w:rPr>
        <w:fldChar w:fldCharType="separate"/>
      </w:r>
      <w:r>
        <w:rPr>
          <w:noProof/>
        </w:rPr>
        <w:t>5</w:t>
      </w:r>
      <w:r>
        <w:rPr>
          <w:noProof/>
        </w:rPr>
        <w:fldChar w:fldCharType="end"/>
      </w:r>
    </w:p>
    <w:p w14:paraId="3E6D926C" w14:textId="65BCD58C" w:rsidR="002E2E82" w:rsidRDefault="002E2E82">
      <w:pPr>
        <w:pStyle w:val="TM3"/>
        <w:tabs>
          <w:tab w:val="left" w:pos="1100"/>
          <w:tab w:val="right" w:pos="9062"/>
        </w:tabs>
        <w:rPr>
          <w:b w:val="0"/>
          <w:noProof/>
          <w:color w:val="auto"/>
          <w:sz w:val="22"/>
          <w:lang w:eastAsia="fr-FR"/>
        </w:rPr>
      </w:pPr>
      <w:r w:rsidRPr="00356723">
        <w:rPr>
          <w:rFonts w:ascii="Consolas" w:hAnsi="Consolas"/>
          <w:noProof/>
        </w:rPr>
        <w:t>3.</w:t>
      </w:r>
      <w:r>
        <w:rPr>
          <w:b w:val="0"/>
          <w:noProof/>
          <w:color w:val="auto"/>
          <w:sz w:val="22"/>
          <w:lang w:eastAsia="fr-FR"/>
        </w:rPr>
        <w:tab/>
      </w:r>
      <w:r w:rsidRPr="00356723">
        <w:rPr>
          <w:rFonts w:ascii="Consolas" w:hAnsi="Consolas"/>
          <w:noProof/>
        </w:rPr>
        <w:t>Contrôle explicite</w:t>
      </w:r>
      <w:r>
        <w:rPr>
          <w:noProof/>
        </w:rPr>
        <w:tab/>
      </w:r>
      <w:r>
        <w:rPr>
          <w:noProof/>
        </w:rPr>
        <w:fldChar w:fldCharType="begin"/>
      </w:r>
      <w:r>
        <w:rPr>
          <w:noProof/>
        </w:rPr>
        <w:instrText xml:space="preserve"> PAGEREF _Toc105922169 \h </w:instrText>
      </w:r>
      <w:r>
        <w:rPr>
          <w:noProof/>
        </w:rPr>
      </w:r>
      <w:r>
        <w:rPr>
          <w:noProof/>
        </w:rPr>
        <w:fldChar w:fldCharType="separate"/>
      </w:r>
      <w:r>
        <w:rPr>
          <w:noProof/>
        </w:rPr>
        <w:t>5</w:t>
      </w:r>
      <w:r>
        <w:rPr>
          <w:noProof/>
        </w:rPr>
        <w:fldChar w:fldCharType="end"/>
      </w:r>
    </w:p>
    <w:p w14:paraId="0C9708D0" w14:textId="2CACE20C" w:rsidR="002E2E82" w:rsidRDefault="002E2E82">
      <w:pPr>
        <w:pStyle w:val="TM3"/>
        <w:tabs>
          <w:tab w:val="left" w:pos="1100"/>
          <w:tab w:val="right" w:pos="9062"/>
        </w:tabs>
        <w:rPr>
          <w:b w:val="0"/>
          <w:noProof/>
          <w:color w:val="auto"/>
          <w:sz w:val="22"/>
          <w:lang w:eastAsia="fr-FR"/>
        </w:rPr>
      </w:pPr>
      <w:r w:rsidRPr="00356723">
        <w:rPr>
          <w:rFonts w:ascii="Consolas" w:hAnsi="Consolas"/>
          <w:noProof/>
        </w:rPr>
        <w:t>4.</w:t>
      </w:r>
      <w:r>
        <w:rPr>
          <w:b w:val="0"/>
          <w:noProof/>
          <w:color w:val="auto"/>
          <w:sz w:val="22"/>
          <w:lang w:eastAsia="fr-FR"/>
        </w:rPr>
        <w:tab/>
      </w:r>
      <w:r w:rsidRPr="00356723">
        <w:rPr>
          <w:rFonts w:ascii="Consolas" w:hAnsi="Consolas"/>
          <w:noProof/>
        </w:rPr>
        <w:t>Adaptabilité</w:t>
      </w:r>
      <w:r>
        <w:rPr>
          <w:noProof/>
        </w:rPr>
        <w:tab/>
      </w:r>
      <w:r>
        <w:rPr>
          <w:noProof/>
        </w:rPr>
        <w:fldChar w:fldCharType="begin"/>
      </w:r>
      <w:r>
        <w:rPr>
          <w:noProof/>
        </w:rPr>
        <w:instrText xml:space="preserve"> PAGEREF _Toc105922170 \h </w:instrText>
      </w:r>
      <w:r>
        <w:rPr>
          <w:noProof/>
        </w:rPr>
      </w:r>
      <w:r>
        <w:rPr>
          <w:noProof/>
        </w:rPr>
        <w:fldChar w:fldCharType="separate"/>
      </w:r>
      <w:r>
        <w:rPr>
          <w:noProof/>
        </w:rPr>
        <w:t>5</w:t>
      </w:r>
      <w:r>
        <w:rPr>
          <w:noProof/>
        </w:rPr>
        <w:fldChar w:fldCharType="end"/>
      </w:r>
    </w:p>
    <w:p w14:paraId="1939C34B" w14:textId="47974E10" w:rsidR="002E2E82" w:rsidRDefault="002E2E82">
      <w:pPr>
        <w:pStyle w:val="TM3"/>
        <w:tabs>
          <w:tab w:val="left" w:pos="1100"/>
          <w:tab w:val="right" w:pos="9062"/>
        </w:tabs>
        <w:rPr>
          <w:b w:val="0"/>
          <w:noProof/>
          <w:color w:val="auto"/>
          <w:sz w:val="22"/>
          <w:lang w:eastAsia="fr-FR"/>
        </w:rPr>
      </w:pPr>
      <w:r w:rsidRPr="00356723">
        <w:rPr>
          <w:rFonts w:ascii="Consolas" w:hAnsi="Consolas"/>
          <w:noProof/>
        </w:rPr>
        <w:t>5.</w:t>
      </w:r>
      <w:r>
        <w:rPr>
          <w:b w:val="0"/>
          <w:noProof/>
          <w:color w:val="auto"/>
          <w:sz w:val="22"/>
          <w:lang w:eastAsia="fr-FR"/>
        </w:rPr>
        <w:tab/>
      </w:r>
      <w:r w:rsidRPr="00356723">
        <w:rPr>
          <w:rFonts w:ascii="Consolas" w:hAnsi="Consolas"/>
          <w:noProof/>
        </w:rPr>
        <w:t>Gestion des erreurs</w:t>
      </w:r>
      <w:r>
        <w:rPr>
          <w:noProof/>
        </w:rPr>
        <w:tab/>
      </w:r>
      <w:r>
        <w:rPr>
          <w:noProof/>
        </w:rPr>
        <w:fldChar w:fldCharType="begin"/>
      </w:r>
      <w:r>
        <w:rPr>
          <w:noProof/>
        </w:rPr>
        <w:instrText xml:space="preserve"> PAGEREF _Toc105922171 \h </w:instrText>
      </w:r>
      <w:r>
        <w:rPr>
          <w:noProof/>
        </w:rPr>
      </w:r>
      <w:r>
        <w:rPr>
          <w:noProof/>
        </w:rPr>
        <w:fldChar w:fldCharType="separate"/>
      </w:r>
      <w:r>
        <w:rPr>
          <w:noProof/>
        </w:rPr>
        <w:t>6</w:t>
      </w:r>
      <w:r>
        <w:rPr>
          <w:noProof/>
        </w:rPr>
        <w:fldChar w:fldCharType="end"/>
      </w:r>
    </w:p>
    <w:p w14:paraId="5805E2C5" w14:textId="32FFA711" w:rsidR="002E2E82" w:rsidRDefault="002E2E82">
      <w:pPr>
        <w:pStyle w:val="TM3"/>
        <w:tabs>
          <w:tab w:val="left" w:pos="1100"/>
          <w:tab w:val="right" w:pos="9062"/>
        </w:tabs>
        <w:rPr>
          <w:b w:val="0"/>
          <w:noProof/>
          <w:color w:val="auto"/>
          <w:sz w:val="22"/>
          <w:lang w:eastAsia="fr-FR"/>
        </w:rPr>
      </w:pPr>
      <w:r w:rsidRPr="00356723">
        <w:rPr>
          <w:rFonts w:ascii="Consolas" w:hAnsi="Consolas"/>
          <w:noProof/>
        </w:rPr>
        <w:t>6.</w:t>
      </w:r>
      <w:r>
        <w:rPr>
          <w:b w:val="0"/>
          <w:noProof/>
          <w:color w:val="auto"/>
          <w:sz w:val="22"/>
          <w:lang w:eastAsia="fr-FR"/>
        </w:rPr>
        <w:tab/>
      </w:r>
      <w:r w:rsidRPr="00356723">
        <w:rPr>
          <w:rFonts w:ascii="Consolas" w:hAnsi="Consolas"/>
          <w:noProof/>
        </w:rPr>
        <w:t>Homogénéité et cohérence</w:t>
      </w:r>
      <w:r>
        <w:rPr>
          <w:noProof/>
        </w:rPr>
        <w:tab/>
      </w:r>
      <w:r>
        <w:rPr>
          <w:noProof/>
        </w:rPr>
        <w:fldChar w:fldCharType="begin"/>
      </w:r>
      <w:r>
        <w:rPr>
          <w:noProof/>
        </w:rPr>
        <w:instrText xml:space="preserve"> PAGEREF _Toc105922172 \h </w:instrText>
      </w:r>
      <w:r>
        <w:rPr>
          <w:noProof/>
        </w:rPr>
      </w:r>
      <w:r>
        <w:rPr>
          <w:noProof/>
        </w:rPr>
        <w:fldChar w:fldCharType="separate"/>
      </w:r>
      <w:r>
        <w:rPr>
          <w:noProof/>
        </w:rPr>
        <w:t>6</w:t>
      </w:r>
      <w:r>
        <w:rPr>
          <w:noProof/>
        </w:rPr>
        <w:fldChar w:fldCharType="end"/>
      </w:r>
    </w:p>
    <w:p w14:paraId="74D98730" w14:textId="35F4BB48" w:rsidR="002E2E82" w:rsidRDefault="002E2E82">
      <w:pPr>
        <w:pStyle w:val="TM3"/>
        <w:tabs>
          <w:tab w:val="left" w:pos="1100"/>
          <w:tab w:val="right" w:pos="9062"/>
        </w:tabs>
        <w:rPr>
          <w:b w:val="0"/>
          <w:noProof/>
          <w:color w:val="auto"/>
          <w:sz w:val="22"/>
          <w:lang w:eastAsia="fr-FR"/>
        </w:rPr>
      </w:pPr>
      <w:r w:rsidRPr="00356723">
        <w:rPr>
          <w:rFonts w:ascii="Consolas" w:hAnsi="Consolas"/>
          <w:noProof/>
        </w:rPr>
        <w:t>7.</w:t>
      </w:r>
      <w:r>
        <w:rPr>
          <w:b w:val="0"/>
          <w:noProof/>
          <w:color w:val="auto"/>
          <w:sz w:val="22"/>
          <w:lang w:eastAsia="fr-FR"/>
        </w:rPr>
        <w:tab/>
      </w:r>
      <w:r w:rsidRPr="00356723">
        <w:rPr>
          <w:rFonts w:ascii="Consolas" w:hAnsi="Consolas"/>
          <w:noProof/>
        </w:rPr>
        <w:t>Signifiance des codes et dénominations</w:t>
      </w:r>
      <w:r>
        <w:rPr>
          <w:noProof/>
        </w:rPr>
        <w:tab/>
      </w:r>
      <w:r>
        <w:rPr>
          <w:noProof/>
        </w:rPr>
        <w:fldChar w:fldCharType="begin"/>
      </w:r>
      <w:r>
        <w:rPr>
          <w:noProof/>
        </w:rPr>
        <w:instrText xml:space="preserve"> PAGEREF _Toc105922173 \h </w:instrText>
      </w:r>
      <w:r>
        <w:rPr>
          <w:noProof/>
        </w:rPr>
      </w:r>
      <w:r>
        <w:rPr>
          <w:noProof/>
        </w:rPr>
        <w:fldChar w:fldCharType="separate"/>
      </w:r>
      <w:r>
        <w:rPr>
          <w:noProof/>
        </w:rPr>
        <w:t>7</w:t>
      </w:r>
      <w:r>
        <w:rPr>
          <w:noProof/>
        </w:rPr>
        <w:fldChar w:fldCharType="end"/>
      </w:r>
    </w:p>
    <w:p w14:paraId="582444A8" w14:textId="0253745C" w:rsidR="002E2E82" w:rsidRDefault="002E2E82">
      <w:pPr>
        <w:pStyle w:val="TM3"/>
        <w:tabs>
          <w:tab w:val="left" w:pos="1100"/>
          <w:tab w:val="right" w:pos="9062"/>
        </w:tabs>
        <w:rPr>
          <w:b w:val="0"/>
          <w:noProof/>
          <w:color w:val="auto"/>
          <w:sz w:val="22"/>
          <w:lang w:eastAsia="fr-FR"/>
        </w:rPr>
      </w:pPr>
      <w:r w:rsidRPr="00356723">
        <w:rPr>
          <w:rFonts w:ascii="Consolas" w:hAnsi="Consolas"/>
          <w:noProof/>
        </w:rPr>
        <w:t>8.</w:t>
      </w:r>
      <w:r>
        <w:rPr>
          <w:b w:val="0"/>
          <w:noProof/>
          <w:color w:val="auto"/>
          <w:sz w:val="22"/>
          <w:lang w:eastAsia="fr-FR"/>
        </w:rPr>
        <w:tab/>
      </w:r>
      <w:r w:rsidRPr="00356723">
        <w:rPr>
          <w:rFonts w:ascii="Consolas" w:hAnsi="Consolas"/>
          <w:noProof/>
        </w:rPr>
        <w:t>Compatibilité</w:t>
      </w:r>
      <w:r>
        <w:rPr>
          <w:noProof/>
        </w:rPr>
        <w:tab/>
      </w:r>
      <w:r>
        <w:rPr>
          <w:noProof/>
        </w:rPr>
        <w:fldChar w:fldCharType="begin"/>
      </w:r>
      <w:r>
        <w:rPr>
          <w:noProof/>
        </w:rPr>
        <w:instrText xml:space="preserve"> PAGEREF _Toc105922174 \h </w:instrText>
      </w:r>
      <w:r>
        <w:rPr>
          <w:noProof/>
        </w:rPr>
      </w:r>
      <w:r>
        <w:rPr>
          <w:noProof/>
        </w:rPr>
        <w:fldChar w:fldCharType="separate"/>
      </w:r>
      <w:r>
        <w:rPr>
          <w:noProof/>
        </w:rPr>
        <w:t>7</w:t>
      </w:r>
      <w:r>
        <w:rPr>
          <w:noProof/>
        </w:rPr>
        <w:fldChar w:fldCharType="end"/>
      </w:r>
    </w:p>
    <w:p w14:paraId="026AC391" w14:textId="4EBFFB02" w:rsidR="002E2E82" w:rsidRDefault="002E2E82">
      <w:pPr>
        <w:pStyle w:val="TM2"/>
        <w:tabs>
          <w:tab w:val="left" w:pos="880"/>
          <w:tab w:val="right" w:pos="9062"/>
        </w:tabs>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Autres règles et lois</w:t>
      </w:r>
      <w:r>
        <w:rPr>
          <w:noProof/>
        </w:rPr>
        <w:tab/>
      </w:r>
      <w:r>
        <w:rPr>
          <w:noProof/>
        </w:rPr>
        <w:fldChar w:fldCharType="begin"/>
      </w:r>
      <w:r>
        <w:rPr>
          <w:noProof/>
        </w:rPr>
        <w:instrText xml:space="preserve"> PAGEREF _Toc105922175 \h </w:instrText>
      </w:r>
      <w:r>
        <w:rPr>
          <w:noProof/>
        </w:rPr>
      </w:r>
      <w:r>
        <w:rPr>
          <w:noProof/>
        </w:rPr>
        <w:fldChar w:fldCharType="separate"/>
      </w:r>
      <w:r>
        <w:rPr>
          <w:noProof/>
        </w:rPr>
        <w:t>7</w:t>
      </w:r>
      <w:r>
        <w:rPr>
          <w:noProof/>
        </w:rPr>
        <w:fldChar w:fldCharType="end"/>
      </w:r>
    </w:p>
    <w:p w14:paraId="54DD3FAE" w14:textId="37074E8D" w:rsidR="002E2E82" w:rsidRDefault="002E2E82">
      <w:pPr>
        <w:pStyle w:val="TM3"/>
        <w:tabs>
          <w:tab w:val="left" w:pos="1100"/>
          <w:tab w:val="right" w:pos="9062"/>
        </w:tabs>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Miller</w:t>
      </w:r>
      <w:r>
        <w:rPr>
          <w:noProof/>
        </w:rPr>
        <w:tab/>
      </w:r>
      <w:r>
        <w:rPr>
          <w:noProof/>
        </w:rPr>
        <w:fldChar w:fldCharType="begin"/>
      </w:r>
      <w:r>
        <w:rPr>
          <w:noProof/>
        </w:rPr>
        <w:instrText xml:space="preserve"> PAGEREF _Toc105922176 \h </w:instrText>
      </w:r>
      <w:r>
        <w:rPr>
          <w:noProof/>
        </w:rPr>
      </w:r>
      <w:r>
        <w:rPr>
          <w:noProof/>
        </w:rPr>
        <w:fldChar w:fldCharType="separate"/>
      </w:r>
      <w:r>
        <w:rPr>
          <w:noProof/>
        </w:rPr>
        <w:t>7</w:t>
      </w:r>
      <w:r>
        <w:rPr>
          <w:noProof/>
        </w:rPr>
        <w:fldChar w:fldCharType="end"/>
      </w:r>
    </w:p>
    <w:p w14:paraId="46E0E448" w14:textId="461D8284" w:rsidR="002E2E82" w:rsidRDefault="002E2E82">
      <w:pPr>
        <w:pStyle w:val="TM3"/>
        <w:tabs>
          <w:tab w:val="left" w:pos="1100"/>
          <w:tab w:val="right" w:pos="9062"/>
        </w:tabs>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Fitts</w:t>
      </w:r>
      <w:r>
        <w:rPr>
          <w:noProof/>
        </w:rPr>
        <w:tab/>
      </w:r>
      <w:r>
        <w:rPr>
          <w:noProof/>
        </w:rPr>
        <w:fldChar w:fldCharType="begin"/>
      </w:r>
      <w:r>
        <w:rPr>
          <w:noProof/>
        </w:rPr>
        <w:instrText xml:space="preserve"> PAGEREF _Toc105922177 \h </w:instrText>
      </w:r>
      <w:r>
        <w:rPr>
          <w:noProof/>
        </w:rPr>
      </w:r>
      <w:r>
        <w:rPr>
          <w:noProof/>
        </w:rPr>
        <w:fldChar w:fldCharType="separate"/>
      </w:r>
      <w:r>
        <w:rPr>
          <w:noProof/>
        </w:rPr>
        <w:t>7</w:t>
      </w:r>
      <w:r>
        <w:rPr>
          <w:noProof/>
        </w:rPr>
        <w:fldChar w:fldCharType="end"/>
      </w:r>
    </w:p>
    <w:p w14:paraId="3CA2887B" w14:textId="265581C5" w:rsidR="002E2E82" w:rsidRDefault="002E2E82">
      <w:pPr>
        <w:pStyle w:val="TM1"/>
        <w:tabs>
          <w:tab w:val="left" w:pos="880"/>
          <w:tab w:val="right" w:pos="9062"/>
        </w:tabs>
        <w:rPr>
          <w:b w:val="0"/>
          <w:noProof/>
          <w:color w:val="auto"/>
          <w:sz w:val="22"/>
          <w:lang w:eastAsia="fr-FR"/>
        </w:rPr>
      </w:pPr>
      <w:r w:rsidRPr="00356723">
        <w:rPr>
          <w:rFonts w:ascii="Consolas" w:hAnsi="Consolas"/>
          <w:noProof/>
        </w:rPr>
        <w:t>IV.</w:t>
      </w:r>
      <w:r>
        <w:rPr>
          <w:b w:val="0"/>
          <w:noProof/>
          <w:color w:val="auto"/>
          <w:sz w:val="22"/>
          <w:lang w:eastAsia="fr-FR"/>
        </w:rPr>
        <w:tab/>
      </w:r>
      <w:r w:rsidRPr="00356723">
        <w:rPr>
          <w:rFonts w:ascii="Consolas" w:hAnsi="Consolas"/>
          <w:noProof/>
        </w:rPr>
        <w:t>Contribution et Bilan</w:t>
      </w:r>
      <w:r>
        <w:rPr>
          <w:noProof/>
        </w:rPr>
        <w:tab/>
      </w:r>
      <w:r>
        <w:rPr>
          <w:noProof/>
        </w:rPr>
        <w:fldChar w:fldCharType="begin"/>
      </w:r>
      <w:r>
        <w:rPr>
          <w:noProof/>
        </w:rPr>
        <w:instrText xml:space="preserve"> PAGEREF _Toc105922178 \h </w:instrText>
      </w:r>
      <w:r>
        <w:rPr>
          <w:noProof/>
        </w:rPr>
      </w:r>
      <w:r>
        <w:rPr>
          <w:noProof/>
        </w:rPr>
        <w:fldChar w:fldCharType="separate"/>
      </w:r>
      <w:r>
        <w:rPr>
          <w:noProof/>
        </w:rPr>
        <w:t>8</w:t>
      </w:r>
      <w:r>
        <w:rPr>
          <w:noProof/>
        </w:rPr>
        <w:fldChar w:fldCharType="end"/>
      </w:r>
    </w:p>
    <w:p w14:paraId="425AA6DB" w14:textId="0D3C5669" w:rsidR="002E2E82" w:rsidRDefault="002E2E82">
      <w:pPr>
        <w:pStyle w:val="TM2"/>
        <w:tabs>
          <w:tab w:val="left" w:pos="880"/>
          <w:tab w:val="right" w:pos="9062"/>
        </w:tabs>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Alexandre</w:t>
      </w:r>
      <w:r>
        <w:rPr>
          <w:noProof/>
        </w:rPr>
        <w:tab/>
      </w:r>
      <w:r>
        <w:rPr>
          <w:noProof/>
        </w:rPr>
        <w:fldChar w:fldCharType="begin"/>
      </w:r>
      <w:r>
        <w:rPr>
          <w:noProof/>
        </w:rPr>
        <w:instrText xml:space="preserve"> PAGEREF _Toc105922179 \h </w:instrText>
      </w:r>
      <w:r>
        <w:rPr>
          <w:noProof/>
        </w:rPr>
      </w:r>
      <w:r>
        <w:rPr>
          <w:noProof/>
        </w:rPr>
        <w:fldChar w:fldCharType="separate"/>
      </w:r>
      <w:r>
        <w:rPr>
          <w:noProof/>
        </w:rPr>
        <w:t>8</w:t>
      </w:r>
      <w:r>
        <w:rPr>
          <w:noProof/>
        </w:rPr>
        <w:fldChar w:fldCharType="end"/>
      </w:r>
    </w:p>
    <w:p w14:paraId="2AC00709" w14:textId="4D82281E" w:rsidR="002E2E82" w:rsidRDefault="002E2E82">
      <w:pPr>
        <w:pStyle w:val="TM2"/>
        <w:tabs>
          <w:tab w:val="left" w:pos="880"/>
          <w:tab w:val="right" w:pos="9062"/>
        </w:tabs>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Léopold</w:t>
      </w:r>
      <w:r>
        <w:rPr>
          <w:noProof/>
        </w:rPr>
        <w:tab/>
      </w:r>
      <w:r>
        <w:rPr>
          <w:noProof/>
        </w:rPr>
        <w:fldChar w:fldCharType="begin"/>
      </w:r>
      <w:r>
        <w:rPr>
          <w:noProof/>
        </w:rPr>
        <w:instrText xml:space="preserve"> PAGEREF _Toc105922180 \h </w:instrText>
      </w:r>
      <w:r>
        <w:rPr>
          <w:noProof/>
        </w:rPr>
      </w:r>
      <w:r>
        <w:rPr>
          <w:noProof/>
        </w:rPr>
        <w:fldChar w:fldCharType="separate"/>
      </w:r>
      <w:r>
        <w:rPr>
          <w:noProof/>
        </w:rPr>
        <w:t>8</w:t>
      </w:r>
      <w:r>
        <w:rPr>
          <w:noProof/>
        </w:rPr>
        <w:fldChar w:fldCharType="end"/>
      </w:r>
    </w:p>
    <w:p w14:paraId="23DAB831" w14:textId="5BB4B543" w:rsidR="002E2E82" w:rsidRDefault="002E2E82">
      <w:pPr>
        <w:pStyle w:val="TM2"/>
        <w:tabs>
          <w:tab w:val="left" w:pos="880"/>
          <w:tab w:val="right" w:pos="9062"/>
        </w:tabs>
        <w:rPr>
          <w:b w:val="0"/>
          <w:noProof/>
          <w:color w:val="auto"/>
          <w:sz w:val="22"/>
          <w:lang w:eastAsia="fr-FR"/>
        </w:rPr>
      </w:pPr>
      <w:r w:rsidRPr="00356723">
        <w:rPr>
          <w:rFonts w:ascii="Consolas" w:hAnsi="Consolas"/>
          <w:noProof/>
        </w:rPr>
        <w:t>C.</w:t>
      </w:r>
      <w:r>
        <w:rPr>
          <w:b w:val="0"/>
          <w:noProof/>
          <w:color w:val="auto"/>
          <w:sz w:val="22"/>
          <w:lang w:eastAsia="fr-FR"/>
        </w:rPr>
        <w:tab/>
      </w:r>
      <w:r w:rsidRPr="00356723">
        <w:rPr>
          <w:rFonts w:ascii="Consolas" w:hAnsi="Consolas"/>
          <w:noProof/>
        </w:rPr>
        <w:t>Théo</w:t>
      </w:r>
      <w:r>
        <w:rPr>
          <w:noProof/>
        </w:rPr>
        <w:tab/>
      </w:r>
      <w:r>
        <w:rPr>
          <w:noProof/>
        </w:rPr>
        <w:fldChar w:fldCharType="begin"/>
      </w:r>
      <w:r>
        <w:rPr>
          <w:noProof/>
        </w:rPr>
        <w:instrText xml:space="preserve"> PAGEREF _Toc105922181 \h </w:instrText>
      </w:r>
      <w:r>
        <w:rPr>
          <w:noProof/>
        </w:rPr>
      </w:r>
      <w:r>
        <w:rPr>
          <w:noProof/>
        </w:rPr>
        <w:fldChar w:fldCharType="separate"/>
      </w:r>
      <w:r>
        <w:rPr>
          <w:noProof/>
        </w:rPr>
        <w:t>8</w:t>
      </w:r>
      <w:r>
        <w:rPr>
          <w:noProof/>
        </w:rPr>
        <w:fldChar w:fldCharType="end"/>
      </w:r>
    </w:p>
    <w:p w14:paraId="18D8F410" w14:textId="6BEC5DDE" w:rsidR="002E2E82" w:rsidRDefault="002E2E82">
      <w:pPr>
        <w:pStyle w:val="TM1"/>
        <w:tabs>
          <w:tab w:val="left" w:pos="560"/>
          <w:tab w:val="right" w:pos="9062"/>
        </w:tabs>
        <w:rPr>
          <w:b w:val="0"/>
          <w:noProof/>
          <w:color w:val="auto"/>
          <w:sz w:val="22"/>
          <w:lang w:eastAsia="fr-FR"/>
        </w:rPr>
      </w:pPr>
      <w:r w:rsidRPr="00356723">
        <w:rPr>
          <w:rFonts w:ascii="Consolas" w:hAnsi="Consolas"/>
          <w:noProof/>
        </w:rPr>
        <w:t>V.</w:t>
      </w:r>
      <w:r>
        <w:rPr>
          <w:b w:val="0"/>
          <w:noProof/>
          <w:color w:val="auto"/>
          <w:sz w:val="22"/>
          <w:lang w:eastAsia="fr-FR"/>
        </w:rPr>
        <w:tab/>
      </w:r>
      <w:r w:rsidRPr="00356723">
        <w:rPr>
          <w:rFonts w:ascii="Consolas" w:hAnsi="Consolas"/>
          <w:noProof/>
        </w:rPr>
        <w:t>Dépôt Git</w:t>
      </w:r>
      <w:r>
        <w:rPr>
          <w:noProof/>
        </w:rPr>
        <w:tab/>
      </w:r>
      <w:r>
        <w:rPr>
          <w:noProof/>
        </w:rPr>
        <w:fldChar w:fldCharType="begin"/>
      </w:r>
      <w:r>
        <w:rPr>
          <w:noProof/>
        </w:rPr>
        <w:instrText xml:space="preserve"> PAGEREF _Toc105922182 \h </w:instrText>
      </w:r>
      <w:r>
        <w:rPr>
          <w:noProof/>
        </w:rPr>
      </w:r>
      <w:r>
        <w:rPr>
          <w:noProof/>
        </w:rPr>
        <w:fldChar w:fldCharType="separate"/>
      </w:r>
      <w:r>
        <w:rPr>
          <w:noProof/>
        </w:rPr>
        <w:t>9</w:t>
      </w:r>
      <w:r>
        <w:rPr>
          <w:noProof/>
        </w:rPr>
        <w:fldChar w:fldCharType="end"/>
      </w:r>
    </w:p>
    <w:p w14:paraId="7A24E213" w14:textId="2D774B5A" w:rsidR="002E2E82" w:rsidRDefault="00D22DED" w:rsidP="000E7C7D">
      <w:pPr>
        <w:spacing w:after="200" w:line="240" w:lineRule="auto"/>
        <w:jc w:val="both"/>
        <w:rPr>
          <w:rFonts w:ascii="Consolas" w:hAnsi="Consolas"/>
          <w:sz w:val="22"/>
          <w:szCs w:val="18"/>
        </w:rPr>
      </w:pPr>
      <w:r w:rsidRPr="00310BF5">
        <w:rPr>
          <w:rFonts w:ascii="Consolas" w:hAnsi="Consolas"/>
          <w:sz w:val="22"/>
          <w:szCs w:val="18"/>
        </w:rPr>
        <w:fldChar w:fldCharType="end"/>
      </w:r>
      <w:bookmarkStart w:id="1" w:name="_Toc105184947"/>
    </w:p>
    <w:p w14:paraId="54929289" w14:textId="77777777" w:rsidR="002E2E82" w:rsidRDefault="002E2E82">
      <w:pPr>
        <w:spacing w:after="200"/>
        <w:rPr>
          <w:rFonts w:ascii="Consolas" w:hAnsi="Consolas"/>
          <w:sz w:val="22"/>
          <w:szCs w:val="18"/>
        </w:rPr>
      </w:pPr>
      <w:r>
        <w:rPr>
          <w:rFonts w:ascii="Consolas" w:hAnsi="Consolas"/>
          <w:sz w:val="22"/>
          <w:szCs w:val="18"/>
        </w:rPr>
        <w:br w:type="page"/>
      </w:r>
    </w:p>
    <w:p w14:paraId="4B2B6DCD" w14:textId="0388CE09" w:rsidR="0092702A" w:rsidRPr="00310BF5" w:rsidRDefault="0092702A" w:rsidP="00481769">
      <w:pPr>
        <w:pStyle w:val="Titre1"/>
        <w:rPr>
          <w:rFonts w:ascii="Consolas" w:hAnsi="Consolas"/>
        </w:rPr>
      </w:pPr>
      <w:bookmarkStart w:id="2" w:name="_Toc105922161"/>
      <w:r w:rsidRPr="00310BF5">
        <w:rPr>
          <w:rFonts w:ascii="Consolas" w:hAnsi="Consolas"/>
        </w:rPr>
        <w:lastRenderedPageBreak/>
        <w:t>Application</w:t>
      </w:r>
      <w:r w:rsidR="002E2E82">
        <w:rPr>
          <w:rFonts w:ascii="Consolas" w:hAnsi="Consolas"/>
        </w:rPr>
        <w:t xml:space="preserve"> finale</w:t>
      </w:r>
      <w:bookmarkEnd w:id="2"/>
    </w:p>
    <w:p w14:paraId="0785CA78" w14:textId="220AA654" w:rsidR="00481769" w:rsidRPr="00501A4A" w:rsidRDefault="00A71312" w:rsidP="002E2E82">
      <w:pPr>
        <w:pStyle w:val="Contenu"/>
        <w:rPr>
          <w:lang w:val="en-GB"/>
        </w:rPr>
      </w:pPr>
      <w:r w:rsidRPr="00A71312">
        <w:rPr>
          <w:lang w:val="en-GB"/>
        </w:rPr>
        <w:t>Insert screenshot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71312">
        <w:rPr>
          <w:lang w:val="en-GB"/>
        </w:rPr>
        <w:t xml:space="preserve"> &lt;- horrible m</w:t>
      </w:r>
      <w:r>
        <w:rPr>
          <w:lang w:val="en-GB"/>
        </w:rPr>
        <w:t>dr</w:t>
      </w:r>
    </w:p>
    <w:p w14:paraId="7EBF0C2B"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F1AAC50" w14:textId="1E81FFFD" w:rsidR="002B1A65" w:rsidRPr="00310BF5" w:rsidRDefault="002B1A65" w:rsidP="002B1A65">
      <w:pPr>
        <w:pStyle w:val="Titre1"/>
        <w:rPr>
          <w:rFonts w:ascii="Consolas" w:hAnsi="Consolas"/>
        </w:rPr>
      </w:pPr>
      <w:bookmarkStart w:id="3" w:name="_Toc105922162"/>
      <w:r w:rsidRPr="00310BF5">
        <w:rPr>
          <w:rFonts w:ascii="Consolas" w:hAnsi="Consolas"/>
        </w:rPr>
        <w:lastRenderedPageBreak/>
        <w:t>Méthodologie</w:t>
      </w:r>
      <w:bookmarkEnd w:id="3"/>
    </w:p>
    <w:p w14:paraId="4A0BC2EF" w14:textId="74C2EA46" w:rsidR="002B1A65" w:rsidRDefault="002B1A65" w:rsidP="002B1A65">
      <w:pPr>
        <w:pStyle w:val="Titre2"/>
        <w:rPr>
          <w:rFonts w:ascii="Consolas" w:hAnsi="Consolas"/>
        </w:rPr>
      </w:pPr>
      <w:bookmarkStart w:id="4" w:name="_Toc105922163"/>
      <w:r w:rsidRPr="00310BF5">
        <w:rPr>
          <w:rFonts w:ascii="Consolas" w:hAnsi="Consolas"/>
        </w:rPr>
        <w:t>Cahier des charges</w:t>
      </w:r>
      <w:bookmarkEnd w:id="4"/>
    </w:p>
    <w:p w14:paraId="74A28865" w14:textId="77777777" w:rsidR="00C10EBA" w:rsidRPr="00C10EBA" w:rsidRDefault="00C10EBA" w:rsidP="00C10EBA"/>
    <w:p w14:paraId="7FF81038" w14:textId="6A697454" w:rsidR="00D10608" w:rsidRDefault="002B1A65" w:rsidP="002B1A65">
      <w:pPr>
        <w:pStyle w:val="Titre2"/>
        <w:rPr>
          <w:rFonts w:ascii="Consolas" w:hAnsi="Consolas"/>
        </w:rPr>
      </w:pPr>
      <w:bookmarkStart w:id="5" w:name="_Toc105922164"/>
      <w:r w:rsidRPr="00310BF5">
        <w:rPr>
          <w:rFonts w:ascii="Consolas" w:hAnsi="Consolas"/>
        </w:rPr>
        <w:t>Conception Centrée Utilisateur</w:t>
      </w:r>
      <w:bookmarkEnd w:id="5"/>
    </w:p>
    <w:p w14:paraId="6AA0A36A" w14:textId="3D25FB07" w:rsidR="0010775A" w:rsidRDefault="0010775A" w:rsidP="004E0348">
      <w:pPr>
        <w:pStyle w:val="Contenu"/>
        <w:ind w:firstLine="720"/>
      </w:pPr>
      <w:r>
        <w:t xml:space="preserve">Avant de commencer la conception de l’application, nous avons </w:t>
      </w:r>
      <w:r w:rsidR="00D9514C">
        <w:t>réalisé</w:t>
      </w:r>
      <w:r w:rsidR="00183255">
        <w:t xml:space="preserve"> un profilage </w:t>
      </w:r>
      <w:r w:rsidR="00A71312">
        <w:t>des utilisateurs de notre application</w:t>
      </w:r>
      <w:r w:rsidR="00767BDF">
        <w:t xml:space="preserve">, dans le but d’établir les attentes des personnes qui allaient utiliser notre application. Nous en sommes </w:t>
      </w:r>
      <w:r w:rsidR="008E7DD2">
        <w:t>venus</w:t>
      </w:r>
      <w:r w:rsidR="00767BDF">
        <w:t xml:space="preserve"> à la conclusion que l’utilisateur sera un </w:t>
      </w:r>
      <w:r w:rsidR="008E7DD2">
        <w:t xml:space="preserve">maître de </w:t>
      </w:r>
      <w:r w:rsidR="007D430B">
        <w:t>conférences</w:t>
      </w:r>
      <w:r w:rsidR="00C10EBA">
        <w:t xml:space="preserve"> de 44 ans</w:t>
      </w:r>
      <w:r w:rsidR="008E7DD2">
        <w:t xml:space="preserve"> qui utilise régulièrement des logiciels (pour des entrées de notes ou absences), mais à un niveau technologique moyen et un temps limité à consacrer à notre application.</w:t>
      </w:r>
      <w:r w:rsidR="00C10EBA">
        <w:t xml:space="preserve"> Ses tâches quotidiennes lors que l’utilisation sera :</w:t>
      </w:r>
    </w:p>
    <w:p w14:paraId="751C0BA3" w14:textId="77777777" w:rsidR="00B72C72" w:rsidRDefault="00B72C72" w:rsidP="004E0348">
      <w:pPr>
        <w:pStyle w:val="Contenu"/>
        <w:ind w:firstLine="720"/>
      </w:pPr>
    </w:p>
    <w:p w14:paraId="5C7537C2" w14:textId="3E73A466" w:rsidR="00C10EBA" w:rsidRDefault="00C10EBA" w:rsidP="008B3EFA">
      <w:pPr>
        <w:pStyle w:val="Contenu"/>
        <w:ind w:firstLine="720"/>
      </w:pPr>
      <w:r w:rsidRPr="0007643C">
        <w:rPr>
          <w:b/>
          <w:bCs/>
        </w:rPr>
        <w:t>1.</w:t>
      </w:r>
      <w:r>
        <w:t xml:space="preserve"> Entrer ou importer des listes d’étudiants.</w:t>
      </w:r>
    </w:p>
    <w:p w14:paraId="72D21BA5" w14:textId="3B261154" w:rsidR="00C10EBA" w:rsidRDefault="00C10EBA" w:rsidP="008B3EFA">
      <w:pPr>
        <w:pStyle w:val="Contenu"/>
        <w:ind w:firstLine="720"/>
      </w:pPr>
      <w:r w:rsidRPr="0007643C">
        <w:rPr>
          <w:b/>
          <w:bCs/>
        </w:rPr>
        <w:t>2.</w:t>
      </w:r>
      <w:r>
        <w:t xml:space="preserve"> Choisir des critères d’affection ou des filtres.</w:t>
      </w:r>
    </w:p>
    <w:p w14:paraId="65147419" w14:textId="099CC972" w:rsidR="00C10EBA" w:rsidRDefault="00C10EBA" w:rsidP="008B3EFA">
      <w:pPr>
        <w:pStyle w:val="Contenu"/>
        <w:ind w:firstLine="720"/>
      </w:pPr>
      <w:r w:rsidRPr="0007643C">
        <w:rPr>
          <w:b/>
          <w:bCs/>
        </w:rPr>
        <w:t>3.</w:t>
      </w:r>
      <w:r>
        <w:t xml:space="preserve"> </w:t>
      </w:r>
      <w:r w:rsidR="008B3EFA">
        <w:t>Lancer le logiciel pour affecter les étudiants.</w:t>
      </w:r>
    </w:p>
    <w:p w14:paraId="16190280" w14:textId="7EE24A0B" w:rsidR="00C10EBA" w:rsidRDefault="00C10EBA" w:rsidP="008B3EFA">
      <w:pPr>
        <w:pStyle w:val="Contenu"/>
        <w:ind w:firstLine="720"/>
      </w:pPr>
      <w:r w:rsidRPr="0007643C">
        <w:rPr>
          <w:b/>
          <w:bCs/>
        </w:rPr>
        <w:t>4.</w:t>
      </w:r>
      <w:r w:rsidR="008B3EFA">
        <w:t xml:space="preserve"> Vérifier les résultats et les informations, les modifier le cas échéant.</w:t>
      </w:r>
    </w:p>
    <w:p w14:paraId="14CC3AE9" w14:textId="77777777" w:rsidR="004A7A6A" w:rsidRDefault="004A7A6A" w:rsidP="008B3EFA">
      <w:pPr>
        <w:pStyle w:val="Contenu"/>
      </w:pPr>
    </w:p>
    <w:p w14:paraId="62096A72" w14:textId="77777777" w:rsidR="00C75C97" w:rsidRDefault="007D430B" w:rsidP="004E0348">
      <w:pPr>
        <w:pStyle w:val="Contenu"/>
        <w:ind w:firstLine="720"/>
      </w:pPr>
      <w:r>
        <w:t xml:space="preserve">Après avoir créé une persona, </w:t>
      </w:r>
      <w:r w:rsidR="00C725D2">
        <w:t xml:space="preserve">nous avons itéré sur </w:t>
      </w:r>
      <w:r w:rsidR="00564D54">
        <w:t>plusieurs prototypes</w:t>
      </w:r>
      <w:r w:rsidR="00C75C97">
        <w:t>.</w:t>
      </w:r>
      <w:r w:rsidR="00C725D2">
        <w:t xml:space="preserve"> </w:t>
      </w:r>
    </w:p>
    <w:p w14:paraId="2DADCEFD" w14:textId="1CA16971" w:rsidR="002B1A65" w:rsidRPr="00C75C97" w:rsidRDefault="00C75C97" w:rsidP="00C75C97">
      <w:pPr>
        <w:pStyle w:val="Contenu"/>
      </w:pPr>
      <w:r>
        <w:t xml:space="preserve">La conception de ces prototypes était précédée d’une réévaluation des exigences des utilisateurs et d’une amélioration de la séquence d’interaction par rapport au dernier cycle. Nous faisions également des brainstormings pour pouvoir recueillir un maximum d’idées et s’assurer qu’aucun élément ne manque. </w:t>
      </w:r>
      <w:r w:rsidR="0060607F">
        <w:t>Après la production de la maquette, nous l’évaluions grâce à une analyse du cahier des charges et des éléments que nous avions préparé avant la conception.</w:t>
      </w:r>
      <w:r w:rsidR="005455A1">
        <w:t xml:space="preserve"> Nous sollicitions également notre enseignant lorsque nous terminions un prototype, </w:t>
      </w:r>
      <w:r w:rsidR="007403D5">
        <w:t>pour obtenir du feedback d’un utilisateur potentiel.</w:t>
      </w:r>
      <w:r w:rsidR="00D9514C">
        <w:t xml:space="preserve"> Si</w:t>
      </w:r>
      <w:r w:rsidR="0060607F">
        <w:t xml:space="preserve"> un ou plusieurs éléments venaient à manquer, nous continuions le cycle.</w:t>
      </w:r>
    </w:p>
    <w:p w14:paraId="5B320F45" w14:textId="2A80AEFF" w:rsidR="00D10608" w:rsidRDefault="00D10608">
      <w:pPr>
        <w:spacing w:after="200"/>
        <w:rPr>
          <w:rFonts w:ascii="Consolas" w:hAnsi="Consolas"/>
        </w:rPr>
      </w:pPr>
      <w:r>
        <w:rPr>
          <w:rFonts w:ascii="Consolas" w:hAnsi="Consolas"/>
        </w:rPr>
        <w:br w:type="page"/>
      </w:r>
    </w:p>
    <w:p w14:paraId="25C639D1" w14:textId="77777777" w:rsidR="00D10608" w:rsidRPr="00D10608" w:rsidRDefault="00D10608" w:rsidP="00D10608">
      <w:pPr>
        <w:spacing w:after="200"/>
        <w:rPr>
          <w:rFonts w:ascii="Consolas" w:eastAsiaTheme="majorEastAsia" w:hAnsi="Consolas" w:cstheme="majorBidi"/>
          <w:b w:val="0"/>
          <w:sz w:val="36"/>
          <w:szCs w:val="26"/>
        </w:rPr>
      </w:pPr>
    </w:p>
    <w:p w14:paraId="6C7C68FF" w14:textId="09630C02" w:rsidR="002B1A65" w:rsidRPr="00310BF5" w:rsidRDefault="002B1A65" w:rsidP="002B1A65">
      <w:pPr>
        <w:pStyle w:val="Titre1"/>
        <w:rPr>
          <w:rFonts w:ascii="Consolas" w:hAnsi="Consolas"/>
        </w:rPr>
      </w:pPr>
      <w:bookmarkStart w:id="6" w:name="_Toc105922165"/>
      <w:r w:rsidRPr="00310BF5">
        <w:rPr>
          <w:rFonts w:ascii="Consolas" w:hAnsi="Consolas"/>
        </w:rPr>
        <w:t>Choix ergonomiques</w:t>
      </w:r>
      <w:bookmarkEnd w:id="6"/>
    </w:p>
    <w:p w14:paraId="5491CF6C" w14:textId="5A76E5FF" w:rsidR="00481769" w:rsidRPr="00310BF5" w:rsidRDefault="00481769" w:rsidP="00481769">
      <w:pPr>
        <w:pStyle w:val="Titre2"/>
        <w:rPr>
          <w:rFonts w:ascii="Consolas" w:hAnsi="Consolas"/>
        </w:rPr>
      </w:pPr>
      <w:bookmarkStart w:id="7" w:name="_Toc105922166"/>
      <w:r w:rsidRPr="00310BF5">
        <w:rPr>
          <w:rFonts w:ascii="Consolas" w:hAnsi="Consolas"/>
        </w:rPr>
        <w:t>Selon Bastien et Scapin</w:t>
      </w:r>
      <w:bookmarkEnd w:id="7"/>
    </w:p>
    <w:p w14:paraId="1E625B41" w14:textId="5ED5BAB1" w:rsidR="00171D5B" w:rsidRDefault="00171D5B" w:rsidP="0098080A">
      <w:pPr>
        <w:pStyle w:val="Titre3"/>
        <w:rPr>
          <w:rFonts w:ascii="Consolas" w:hAnsi="Consolas"/>
        </w:rPr>
      </w:pPr>
      <w:bookmarkStart w:id="8" w:name="_Toc105922167"/>
      <w:r w:rsidRPr="00310BF5">
        <w:rPr>
          <w:rFonts w:ascii="Consolas" w:hAnsi="Consolas"/>
        </w:rPr>
        <w:t>Guidage</w:t>
      </w:r>
      <w:bookmarkEnd w:id="8"/>
    </w:p>
    <w:p w14:paraId="4868144F" w14:textId="6C4F44D6" w:rsidR="001877C1" w:rsidRDefault="00D2169B" w:rsidP="00EB6662">
      <w:pPr>
        <w:pStyle w:val="Contenu"/>
        <w:ind w:firstLine="720"/>
      </w:pPr>
      <w:r>
        <w:t>Nous avons tout mis en œuvre pour conseiller, orienter, informer, instruire et guider les utilisateurs de notre application.</w:t>
      </w:r>
    </w:p>
    <w:p w14:paraId="3810B96F" w14:textId="5251CBE1" w:rsidR="00D2169B" w:rsidRPr="00FF5401" w:rsidRDefault="00FF5401" w:rsidP="00EB6662">
      <w:pPr>
        <w:pStyle w:val="Contenu"/>
        <w:ind w:firstLine="720"/>
        <w:rPr>
          <w:vertAlign w:val="subscript"/>
        </w:rPr>
      </w:pPr>
      <w:r>
        <w:t>Nous avons fait un gros travail sur l’incitation. Tout au long de l’utilisation de notre application, l’utilisateur a un moyen de visualiser où il en est, ce qui lui est possible de faire, et a à sa disposition des outils d’aide accessibles. Nous incitons également l’utilisateur lors de l’entrée de donnée,</w:t>
      </w:r>
      <w:r w:rsidR="00BD10C5">
        <w:t xml:space="preserve"> </w:t>
      </w:r>
      <w:r>
        <w:t>à l’aide de guide sur les valeurs acceptées</w:t>
      </w:r>
      <w:r w:rsidR="00692C16">
        <w:t xml:space="preserve"> et des labels qui explique ce qu’il doit entrer</w:t>
      </w:r>
      <w:r w:rsidR="00BD10C5">
        <w:t xml:space="preserve"> (par prévention à la protection contre les erreurs).</w:t>
      </w:r>
    </w:p>
    <w:p w14:paraId="482A4511" w14:textId="47089B53" w:rsidR="00D2169B" w:rsidRDefault="00B71731" w:rsidP="00EB6662">
      <w:pPr>
        <w:pStyle w:val="Contenu"/>
        <w:ind w:firstLine="720"/>
      </w:pPr>
      <w:r>
        <w:t xml:space="preserve">Nous pensons également que les contrôles et les menus ont été correctement groupés de façon à les distinguer des uns des autres, et que l’utilisateur peut facilement identifier la classe des items. Leur localisation est pensée pour regrouper les éléments similaires et éloigner les éléments non compatibles sémantiquement parlant, </w:t>
      </w:r>
      <w:r w:rsidR="00C00886">
        <w:t>et l’encadrement et la séparation des menus avec des MenuSeparators.</w:t>
      </w:r>
      <w:r w:rsidR="00BD10C5">
        <w:t xml:space="preserve"> Nous mettons en plus de ça des distinctions visuelles pour que l’utilisateur face bien </w:t>
      </w:r>
      <w:r w:rsidR="00EB6662">
        <w:t>la différence</w:t>
      </w:r>
      <w:r w:rsidR="00BD10C5">
        <w:t xml:space="preserve"> entre les éléments.</w:t>
      </w:r>
    </w:p>
    <w:p w14:paraId="1BA7573F" w14:textId="21FA3EDD" w:rsidR="00EB4F90" w:rsidRDefault="00EB4F90" w:rsidP="00EB6662">
      <w:pPr>
        <w:pStyle w:val="Contenu"/>
        <w:ind w:firstLine="720"/>
      </w:pPr>
      <w:r>
        <w:t xml:space="preserve">Le feedback immédiat à l’utilisateur n’est par contre pas respecté pour toutes les fonctionnalités implémentées : par exemple, pour le drag’n’drop utilisé pour forcer ou interdire l’affectation de deux élèves, l’utilisateur n’aura de feedback que lorsqu’il lancera l’affectation, ce qui pourrait le faire douter </w:t>
      </w:r>
      <w:r w:rsidR="00EB6662">
        <w:t>quant à la</w:t>
      </w:r>
      <w:r>
        <w:t xml:space="preserve"> réussite de son action. Il faudrait qu’il soit plus rapide.</w:t>
      </w:r>
      <w:r w:rsidR="0075074C">
        <w:t xml:space="preserve"> Nous pensons également que notre interface manque de retour sur les indications du tutorat, comme le nombre de</w:t>
      </w:r>
      <w:r w:rsidR="00FF5401">
        <w:t xml:space="preserve"> d’étudiants total et le nombre d’étudiants en attente.</w:t>
      </w:r>
    </w:p>
    <w:p w14:paraId="47F3A223" w14:textId="7BD80913" w:rsidR="00EB4F90" w:rsidRDefault="00EB4F90" w:rsidP="00EB6662">
      <w:pPr>
        <w:pStyle w:val="Contenu"/>
        <w:ind w:firstLine="720"/>
      </w:pPr>
      <w:r>
        <w:t>En revanche, nous pensons avoir été limpide en ce qui concerne la lisibilité de notre interface : les éléments sont lisibles,</w:t>
      </w:r>
      <w:r w:rsidR="00EB6662">
        <w:t xml:space="preserve"> </w:t>
      </w:r>
      <w:r w:rsidR="0075074C">
        <w:t xml:space="preserve">assez espacés pour permettre une lecture facile pour tous les utilisateurs, </w:t>
      </w:r>
      <w:r w:rsidR="004E0847">
        <w:t>et nous respectons les codes sémantiques classiques pour ne pas déstabiliser l’utilisateur : titres centrés, police lisible, etc…</w:t>
      </w:r>
    </w:p>
    <w:p w14:paraId="11C31BA7" w14:textId="05089E81" w:rsidR="00D2169B" w:rsidRDefault="00D2169B" w:rsidP="001877C1">
      <w:pPr>
        <w:pStyle w:val="Contenu"/>
      </w:pPr>
    </w:p>
    <w:p w14:paraId="201180CA" w14:textId="7B5EA9C3" w:rsidR="00171D5B" w:rsidRDefault="00171D5B" w:rsidP="0098080A">
      <w:pPr>
        <w:pStyle w:val="Titre3"/>
        <w:rPr>
          <w:rFonts w:ascii="Consolas" w:hAnsi="Consolas"/>
        </w:rPr>
      </w:pPr>
      <w:bookmarkStart w:id="9" w:name="_Toc105922168"/>
      <w:r w:rsidRPr="00310BF5">
        <w:rPr>
          <w:rFonts w:ascii="Consolas" w:hAnsi="Consolas"/>
        </w:rPr>
        <w:lastRenderedPageBreak/>
        <w:t>Charge de travail</w:t>
      </w:r>
      <w:bookmarkEnd w:id="9"/>
    </w:p>
    <w:p w14:paraId="79A3A9E1" w14:textId="590D0576" w:rsidR="00D10608" w:rsidRDefault="00D10608" w:rsidP="004D7874">
      <w:pPr>
        <w:pStyle w:val="Contenu"/>
        <w:ind w:firstLine="720"/>
      </w:pPr>
      <w:r>
        <w:t>Notre interface est conçue dans le but de réduire</w:t>
      </w:r>
      <w:r w:rsidR="004D7874">
        <w:t xml:space="preserve"> les temps d’interactions et la charge de travail de l’utilisateur, dans le but de pouvoir réaliser la tâche principale efficacement. </w:t>
      </w:r>
    </w:p>
    <w:p w14:paraId="7FE31E87" w14:textId="54E51E29" w:rsidR="007D7B07" w:rsidRDefault="004D7874" w:rsidP="004D7874">
      <w:pPr>
        <w:pStyle w:val="Contenu"/>
        <w:ind w:firstLine="720"/>
      </w:pPr>
      <w:r>
        <w:t xml:space="preserve">Les capacités de la mémoire à court terme étant limitées, nous avons privilégié la </w:t>
      </w:r>
      <w:r w:rsidR="00BE1BD1">
        <w:t>brièveté</w:t>
      </w:r>
      <w:r>
        <w:t xml:space="preserve"> des informations affichées. Tous nos items sont très succincts, constitués d’un mot, </w:t>
      </w:r>
      <w:r w:rsidR="00C10EBA">
        <w:t>voire</w:t>
      </w:r>
      <w:r w:rsidR="007D7B07">
        <w:t xml:space="preserve"> de zéro lorsqu’une icône nous paraissait être assez parlante pour remplacer une explication. </w:t>
      </w:r>
      <w:r>
        <w:t xml:space="preserve"> </w:t>
      </w:r>
      <w:r w:rsidR="007D7B07">
        <w:t xml:space="preserve">Dans les cas où des informations longues doivent être affichées, une version abrégée est toujours disponible pour réduire le temps de lecture. Nous avons également </w:t>
      </w:r>
      <w:r w:rsidR="00565DEA">
        <w:t>minimisé</w:t>
      </w:r>
      <w:r w:rsidR="007D7B07">
        <w:t xml:space="preserve"> le nombre d’action </w:t>
      </w:r>
      <w:r w:rsidR="00D7317C">
        <w:t>nécessaire pour effectuer une tâche.</w:t>
      </w:r>
      <w:r w:rsidR="00565DEA">
        <w:t xml:space="preserve"> Quel que soit le but de l’utilisateur, nous avons fait en sorte que cela ne requiert pas de passer par de nombreux menus ou de devoir entrer plusieurs fois les mêmes informations. </w:t>
      </w:r>
    </w:p>
    <w:p w14:paraId="721CC073" w14:textId="3C1318EC" w:rsidR="001877C1" w:rsidRDefault="00E15C6D" w:rsidP="00AA1542">
      <w:pPr>
        <w:pStyle w:val="Contenu"/>
        <w:ind w:firstLine="720"/>
      </w:pPr>
      <w:r>
        <w:t xml:space="preserve">De plus, nous avons réduit la densité des informations de notre interface. L’utilisateur n’aura dans son champ de vision que les informations nécessaires à la tâche en cours, et nous avons fait en sorte qu’il n’ait pas </w:t>
      </w:r>
      <w:r w:rsidR="00646891">
        <w:t>à mémoriser des informations en trop grande quantité.</w:t>
      </w:r>
    </w:p>
    <w:p w14:paraId="43AFF32C" w14:textId="77777777" w:rsidR="00613060" w:rsidRPr="001877C1" w:rsidRDefault="00613060" w:rsidP="00AA1542">
      <w:pPr>
        <w:pStyle w:val="Contenu"/>
        <w:ind w:firstLine="720"/>
      </w:pPr>
    </w:p>
    <w:p w14:paraId="77F0E00B" w14:textId="5417B5EA" w:rsidR="00171D5B" w:rsidRDefault="00171D5B" w:rsidP="0098080A">
      <w:pPr>
        <w:pStyle w:val="Titre3"/>
        <w:rPr>
          <w:rFonts w:ascii="Consolas" w:hAnsi="Consolas"/>
        </w:rPr>
      </w:pPr>
      <w:bookmarkStart w:id="10" w:name="_Toc105922169"/>
      <w:r w:rsidRPr="00310BF5">
        <w:rPr>
          <w:rFonts w:ascii="Consolas" w:hAnsi="Consolas"/>
        </w:rPr>
        <w:t>Contrôle explicite</w:t>
      </w:r>
      <w:bookmarkEnd w:id="10"/>
    </w:p>
    <w:p w14:paraId="2CAAB19E" w14:textId="70FB6B9C" w:rsidR="00646891" w:rsidRDefault="00D9514C" w:rsidP="00661045">
      <w:pPr>
        <w:pStyle w:val="Contenu"/>
        <w:ind w:firstLine="720"/>
      </w:pPr>
      <w:r>
        <w:t>Les actions réalisées par l’utilisateur sont explicites : lorsqu’il ne demande aucune action, il ne se passe rien. De plus, lorsqu</w:t>
      </w:r>
      <w:r w:rsidR="00661045">
        <w:t xml:space="preserve">’il veut qu’une action soit réalisée, seule cette action est déclenchée par le système et aucune autre. Par exemple, lorsqu’un utilisateur entre un étudiant, une fenêtre lui demande de confirmer son action. </w:t>
      </w:r>
    </w:p>
    <w:p w14:paraId="023A556B" w14:textId="0621C05D" w:rsidR="001877C1" w:rsidRDefault="00661045" w:rsidP="00613060">
      <w:pPr>
        <w:pStyle w:val="Contenu"/>
        <w:ind w:firstLine="720"/>
      </w:pPr>
      <w:r>
        <w:t xml:space="preserve">L’utilisateur a également le contrôle sur l’application. </w:t>
      </w:r>
      <w:r w:rsidR="00234A7C">
        <w:t>Il peut, s’il le souhaite, annuler ces actions avant que celles-ci soient implémentées.</w:t>
      </w:r>
    </w:p>
    <w:p w14:paraId="57DD5360" w14:textId="77777777" w:rsidR="00613060" w:rsidRPr="001877C1" w:rsidRDefault="00613060" w:rsidP="00613060">
      <w:pPr>
        <w:pStyle w:val="Contenu"/>
        <w:ind w:firstLine="720"/>
      </w:pPr>
    </w:p>
    <w:p w14:paraId="47999959" w14:textId="1AD01CEC" w:rsidR="00171D5B" w:rsidRDefault="00171D5B" w:rsidP="0098080A">
      <w:pPr>
        <w:pStyle w:val="Titre3"/>
        <w:rPr>
          <w:rFonts w:ascii="Consolas" w:hAnsi="Consolas"/>
        </w:rPr>
      </w:pPr>
      <w:bookmarkStart w:id="11" w:name="_Toc105922170"/>
      <w:r w:rsidRPr="00310BF5">
        <w:rPr>
          <w:rFonts w:ascii="Consolas" w:hAnsi="Consolas"/>
        </w:rPr>
        <w:t>Adaptabilité</w:t>
      </w:r>
      <w:bookmarkEnd w:id="11"/>
    </w:p>
    <w:p w14:paraId="3CF24800" w14:textId="584964F2" w:rsidR="00646891" w:rsidRDefault="00646891" w:rsidP="00646891">
      <w:pPr>
        <w:pStyle w:val="Contenu"/>
        <w:ind w:firstLine="720"/>
      </w:pPr>
      <w:r>
        <w:t>Nous avons conçu notre interface pour qu’elle soit adaptée au contexte, aux besoins et aux préférences des utilisateurs.</w:t>
      </w:r>
    </w:p>
    <w:p w14:paraId="12B28516" w14:textId="05B1041C" w:rsidR="00646891" w:rsidRDefault="00646891" w:rsidP="000D66D3">
      <w:pPr>
        <w:pStyle w:val="Contenu"/>
        <w:ind w:firstLine="720"/>
      </w:pPr>
      <w:r>
        <w:t xml:space="preserve">La flexibilité est un point qui nous paraissait important </w:t>
      </w:r>
      <w:r w:rsidR="00911A44">
        <w:t xml:space="preserve">et que nous avons respecté tout au long de la conception de notre application. Elle permet à l’utilisateur de réaliser une même tâche de plusieurs manières différentes pour lui donner le choix de la manière qu’il ou elle préfère. </w:t>
      </w:r>
      <w:r w:rsidR="00911A44" w:rsidRPr="00911A44">
        <w:rPr>
          <w:b/>
          <w:bCs/>
        </w:rPr>
        <w:t>De plus, l’ordre des actions n’est pas prédéfini</w:t>
      </w:r>
      <w:r w:rsidR="00521FCB">
        <w:rPr>
          <w:b/>
          <w:bCs/>
        </w:rPr>
        <w:t>, et celles-ci</w:t>
      </w:r>
      <w:r w:rsidR="00911A44" w:rsidRPr="00911A44">
        <w:rPr>
          <w:b/>
          <w:bCs/>
        </w:rPr>
        <w:t xml:space="preserve"> peuvent être effectuées dans </w:t>
      </w:r>
      <w:r w:rsidR="00521FCB">
        <w:rPr>
          <w:b/>
          <w:bCs/>
        </w:rPr>
        <w:lastRenderedPageBreak/>
        <w:t>n’importe quel ordre.</w:t>
      </w:r>
      <w:r w:rsidR="00911A44">
        <w:t xml:space="preserve"> </w:t>
      </w:r>
      <w:r w:rsidR="00521FCB">
        <w:t>L’utilisateur peut également désactiver temporairement les affichages qui ne lui sont pas utiles sur le moment.</w:t>
      </w:r>
    </w:p>
    <w:p w14:paraId="72D25E95" w14:textId="132B153A" w:rsidR="001877C1" w:rsidRDefault="000D66D3" w:rsidP="00BF6EDB">
      <w:pPr>
        <w:pStyle w:val="Contenu"/>
        <w:ind w:firstLine="720"/>
      </w:pPr>
      <w:r>
        <w:t xml:space="preserve">Notre application prend également en compte l’expérience varié des utilisateurs. Notre interface est conçue pour être utilisable par tous, quel que soit le niveau technologique. Nous avons, en plus de ça, implémenté des fonctionnalités qui permettent aux utilisateurs les plus expérimentés d’avoir une utilisation </w:t>
      </w:r>
      <w:r w:rsidR="00CF124D">
        <w:t xml:space="preserve">plus rapide et efficace </w:t>
      </w:r>
      <w:r w:rsidR="007E0AE1">
        <w:t>de l’application</w:t>
      </w:r>
      <w:r w:rsidR="00CF124D">
        <w:t>, comme par exemple des raccourcis claviers. Nous avons également pris en compte l’évolution du niveau d’un utilisateur novice : au fur et à mesure qu’il devient plus à l’aise avec l’interface, il sera guidé vers une manière plus rapide d’exécuter ses tâches du quotidien.</w:t>
      </w:r>
    </w:p>
    <w:p w14:paraId="76DA03AB" w14:textId="77777777" w:rsidR="002F0F17" w:rsidRPr="001877C1" w:rsidRDefault="002F0F17" w:rsidP="00BF6EDB">
      <w:pPr>
        <w:pStyle w:val="Contenu"/>
        <w:ind w:firstLine="720"/>
      </w:pPr>
    </w:p>
    <w:p w14:paraId="144CD4AB" w14:textId="02300671" w:rsidR="00171D5B" w:rsidRDefault="00171D5B" w:rsidP="0098080A">
      <w:pPr>
        <w:pStyle w:val="Titre3"/>
        <w:rPr>
          <w:rFonts w:ascii="Consolas" w:hAnsi="Consolas"/>
        </w:rPr>
      </w:pPr>
      <w:bookmarkStart w:id="12" w:name="_Toc105922171"/>
      <w:r w:rsidRPr="00310BF5">
        <w:rPr>
          <w:rFonts w:ascii="Consolas" w:hAnsi="Consolas"/>
        </w:rPr>
        <w:t>Gestion des erreurs</w:t>
      </w:r>
      <w:bookmarkEnd w:id="12"/>
    </w:p>
    <w:p w14:paraId="50724EA5" w14:textId="32CCA9E7" w:rsidR="00DB1DCF" w:rsidRDefault="00CF124D" w:rsidP="00CF124D">
      <w:pPr>
        <w:pStyle w:val="Contenu"/>
        <w:ind w:firstLine="720"/>
      </w:pPr>
      <w:r>
        <w:t xml:space="preserve">Nous </w:t>
      </w:r>
      <w:r w:rsidR="00DB1DCF">
        <w:t xml:space="preserve">avons pris des mesures pour nous protéger des erreurs. Par exemple, les boutons qui ne devraient pas être utilisé sont grisés et inutilisables. De plus, </w:t>
      </w:r>
      <w:r w:rsidR="009A531C">
        <w:t>nous avons plusieurs fenêtres d’erreurs ou de signalement qui avertit l’utilisateur s’il s’apprête à effectuer une action qui pourrait compromettre le bon fonctionnement de l’application. Nos affichages sont protégés pour éviter à l’utilisateur de les modifier et nous avons pris en compte les éventuelles erreurs qu’il pourrait commettre</w:t>
      </w:r>
      <w:r w:rsidR="00103C42">
        <w:t>.</w:t>
      </w:r>
    </w:p>
    <w:p w14:paraId="4E8DDC53" w14:textId="5F9330D1" w:rsidR="009A531C" w:rsidRDefault="009A531C" w:rsidP="00CF124D">
      <w:pPr>
        <w:pStyle w:val="Contenu"/>
        <w:ind w:firstLine="720"/>
      </w:pPr>
      <w:r>
        <w:t xml:space="preserve">Les fenêtres d’erreurs que nous avons </w:t>
      </w:r>
      <w:r w:rsidR="00DA2D72">
        <w:t>créées</w:t>
      </w:r>
      <w:r>
        <w:t xml:space="preserve"> donnent des informations claires et pertinentes sur la nature de l’erreur, </w:t>
      </w:r>
      <w:r w:rsidR="00DA2D72">
        <w:t>pourquoi elle s’est produite et comment la corriger. Ces informations sont brèves et les erreurs ne résultent en aucune action.</w:t>
      </w:r>
    </w:p>
    <w:p w14:paraId="4D35696B" w14:textId="4CB7C223" w:rsidR="001877C1" w:rsidRDefault="00DA2D72" w:rsidP="00BF6EDB">
      <w:pPr>
        <w:pStyle w:val="Contenu"/>
        <w:ind w:firstLine="720"/>
      </w:pPr>
      <w:r>
        <w:t xml:space="preserve">Dans le cas où une erreur venait quand même à survenir, </w:t>
      </w:r>
      <w:r w:rsidR="00CD1691">
        <w:t>nous aurions voulu implémenter un bouton « retour en arrière », mais cette fonctionnalité n’a pas vu le jour par manque de temps.</w:t>
      </w:r>
    </w:p>
    <w:p w14:paraId="409F8BA9" w14:textId="77777777" w:rsidR="002F0F17" w:rsidRPr="001877C1" w:rsidRDefault="002F0F17" w:rsidP="00BF6EDB">
      <w:pPr>
        <w:pStyle w:val="Contenu"/>
        <w:ind w:firstLine="720"/>
      </w:pPr>
    </w:p>
    <w:p w14:paraId="2DA7AC6D" w14:textId="1A9A326A" w:rsidR="00171D5B" w:rsidRDefault="00171D5B" w:rsidP="0098080A">
      <w:pPr>
        <w:pStyle w:val="Titre3"/>
        <w:rPr>
          <w:rFonts w:ascii="Consolas" w:hAnsi="Consolas"/>
        </w:rPr>
      </w:pPr>
      <w:bookmarkStart w:id="13" w:name="_Toc105922172"/>
      <w:r w:rsidRPr="00310BF5">
        <w:rPr>
          <w:rFonts w:ascii="Consolas" w:hAnsi="Consolas"/>
        </w:rPr>
        <w:t>Homogénéité et cohérence</w:t>
      </w:r>
      <w:bookmarkEnd w:id="13"/>
    </w:p>
    <w:p w14:paraId="36CCABE7" w14:textId="4F52F69C" w:rsidR="00103C42" w:rsidRPr="00103C42" w:rsidRDefault="00E25D2B" w:rsidP="00BF6EDB">
      <w:pPr>
        <w:pStyle w:val="Contenu"/>
        <w:ind w:firstLine="720"/>
      </w:pPr>
      <w:r>
        <w:t xml:space="preserve">A travers toute notre application, </w:t>
      </w:r>
      <w:r w:rsidR="00AF5FAF">
        <w:t>nous avons pris soin de garder une certaine consistance.</w:t>
      </w:r>
      <w:r w:rsidR="00BC23B9">
        <w:t xml:space="preserve"> Par exemple, </w:t>
      </w:r>
      <w:r w:rsidR="00321671">
        <w:t>les mêmes actions portent le même nom partout dans l’application</w:t>
      </w:r>
      <w:r w:rsidR="00BC23B9">
        <w:t xml:space="preserve">, </w:t>
      </w:r>
      <w:r w:rsidR="00321671">
        <w:t>les fenêtres</w:t>
      </w:r>
      <w:r w:rsidR="00BC23B9">
        <w:t xml:space="preserve"> modales de même natures (erreurs, entrées de données) sont</w:t>
      </w:r>
      <w:r w:rsidR="00321671">
        <w:t xml:space="preserve"> similaires</w:t>
      </w:r>
      <w:r w:rsidR="00BC23B9">
        <w:t xml:space="preserve">, les menus fonctionnent de la même manière, et </w:t>
      </w:r>
      <w:r w:rsidR="00992F0A">
        <w:t>la palette de couleur reste la même.</w:t>
      </w:r>
    </w:p>
    <w:p w14:paraId="6A50B8B5" w14:textId="44FA92E3" w:rsidR="0098080A" w:rsidRDefault="0098080A" w:rsidP="0098080A">
      <w:pPr>
        <w:pStyle w:val="Titre3"/>
        <w:rPr>
          <w:rFonts w:ascii="Consolas" w:hAnsi="Consolas"/>
        </w:rPr>
      </w:pPr>
      <w:bookmarkStart w:id="14" w:name="_Toc105922173"/>
      <w:r w:rsidRPr="00310BF5">
        <w:rPr>
          <w:rFonts w:ascii="Consolas" w:hAnsi="Consolas"/>
        </w:rPr>
        <w:lastRenderedPageBreak/>
        <w:t>Signifiance</w:t>
      </w:r>
      <w:r w:rsidR="00321671">
        <w:rPr>
          <w:rFonts w:ascii="Consolas" w:hAnsi="Consolas"/>
        </w:rPr>
        <w:t xml:space="preserve"> des codes et dénominations</w:t>
      </w:r>
      <w:bookmarkEnd w:id="14"/>
    </w:p>
    <w:p w14:paraId="5BE1DF9C" w14:textId="35B3D304" w:rsidR="00FB6AA7" w:rsidRPr="00FB6AA7" w:rsidRDefault="00FB6AA7" w:rsidP="00FB6AA7">
      <w:pPr>
        <w:pStyle w:val="Contenu"/>
        <w:ind w:firstLine="720"/>
      </w:pPr>
      <w:r>
        <w:t xml:space="preserve">Les noms et codes des éléments ont été choisis dans le but de refléter clairement leur fonction. Les titres sont distincts et véhiculent ce qu’ils représentent, et </w:t>
      </w:r>
      <w:r w:rsidR="00325526">
        <w:t>les groupes sont nommés explicitement</w:t>
      </w:r>
      <w:r>
        <w:t xml:space="preserve"> pour ne pas induire l’utilisateur en erreur.</w:t>
      </w:r>
    </w:p>
    <w:p w14:paraId="1A27B36E" w14:textId="77777777" w:rsidR="001877C1" w:rsidRPr="001877C1" w:rsidRDefault="001877C1" w:rsidP="001877C1"/>
    <w:p w14:paraId="3C49BA1C" w14:textId="1CE0CFB5" w:rsidR="00171D5B" w:rsidRDefault="00171D5B" w:rsidP="0098080A">
      <w:pPr>
        <w:pStyle w:val="Titre3"/>
        <w:rPr>
          <w:rFonts w:ascii="Consolas" w:hAnsi="Consolas"/>
        </w:rPr>
      </w:pPr>
      <w:bookmarkStart w:id="15" w:name="_Toc105922174"/>
      <w:r w:rsidRPr="00310BF5">
        <w:rPr>
          <w:rFonts w:ascii="Consolas" w:hAnsi="Consolas"/>
        </w:rPr>
        <w:t>Compatibilité</w:t>
      </w:r>
      <w:bookmarkEnd w:id="15"/>
    </w:p>
    <w:p w14:paraId="778D161D" w14:textId="47DEA8D4" w:rsidR="00325526" w:rsidRPr="00325526" w:rsidRDefault="009F4B19" w:rsidP="009F4B19">
      <w:pPr>
        <w:pStyle w:val="Contenu"/>
        <w:ind w:firstLine="720"/>
      </w:pPr>
      <w:r>
        <w:t xml:space="preserve">Notre interface est compatible car notre mise en page, bien que sobre et peu révolutionnaire, </w:t>
      </w:r>
      <w:r w:rsidR="00217AF5">
        <w:t>à de nombreuses similitudes avec les applications que l’utilisateur type (que nous avons ciblé grâce au profilage) utilise tous les jours. L’utilisation de notre application devrait donc rester intuitive.</w:t>
      </w:r>
    </w:p>
    <w:p w14:paraId="30E442C3" w14:textId="77777777" w:rsidR="001877C1" w:rsidRPr="001877C1" w:rsidRDefault="001877C1" w:rsidP="001877C1"/>
    <w:p w14:paraId="44089AFC" w14:textId="1375FB7B" w:rsidR="00481769" w:rsidRPr="00310BF5" w:rsidRDefault="00481769" w:rsidP="00481769">
      <w:pPr>
        <w:pStyle w:val="Titre2"/>
        <w:rPr>
          <w:rFonts w:ascii="Consolas" w:hAnsi="Consolas"/>
        </w:rPr>
      </w:pPr>
      <w:bookmarkStart w:id="16" w:name="_Toc105922175"/>
      <w:r w:rsidRPr="00310BF5">
        <w:rPr>
          <w:rFonts w:ascii="Consolas" w:hAnsi="Consolas"/>
        </w:rPr>
        <w:t>Autres règles et lois</w:t>
      </w:r>
      <w:bookmarkEnd w:id="16"/>
    </w:p>
    <w:p w14:paraId="303D48FE" w14:textId="2DE390BC" w:rsidR="00171D5B" w:rsidRDefault="00171D5B" w:rsidP="0098080A">
      <w:pPr>
        <w:pStyle w:val="Titre3"/>
        <w:rPr>
          <w:rFonts w:ascii="Consolas" w:hAnsi="Consolas"/>
        </w:rPr>
      </w:pPr>
      <w:bookmarkStart w:id="17" w:name="_Toc105922176"/>
      <w:r w:rsidRPr="00310BF5">
        <w:rPr>
          <w:rFonts w:ascii="Consolas" w:hAnsi="Consolas"/>
        </w:rPr>
        <w:t>Miller</w:t>
      </w:r>
      <w:bookmarkEnd w:id="17"/>
    </w:p>
    <w:p w14:paraId="3D1760B3" w14:textId="18056AAE" w:rsidR="007632ED" w:rsidRDefault="00C81A35" w:rsidP="00C81A35">
      <w:pPr>
        <w:pStyle w:val="Contenu"/>
        <w:ind w:firstLine="720"/>
      </w:pPr>
      <w:r w:rsidRPr="00C81A35">
        <w:t>Notre application respecte la règle du « nombre magique sept, plus ou moins deux » issue de l’article de psychologie publié par Miller.</w:t>
      </w:r>
      <w:r>
        <w:t xml:space="preserve"> Tous nos menus et nos regroupement sémantiques ont été conçus pour ne pas </w:t>
      </w:r>
      <w:r w:rsidR="00E12CA6">
        <w:t>dépasser</w:t>
      </w:r>
      <w:r>
        <w:t xml:space="preserve"> 9 items, ce qui risquerait d’augmenter la charge cognitive de l’utilisateur.</w:t>
      </w:r>
    </w:p>
    <w:p w14:paraId="60613F71" w14:textId="77777777" w:rsidR="00C81A35" w:rsidRPr="000E7C7D" w:rsidRDefault="00C81A35" w:rsidP="00C81A35">
      <w:pPr>
        <w:pStyle w:val="Contenu"/>
        <w:ind w:firstLine="720"/>
      </w:pPr>
    </w:p>
    <w:p w14:paraId="6665B43F" w14:textId="2C6EA053" w:rsidR="00E12CA6" w:rsidRDefault="0098080A" w:rsidP="00E12CA6">
      <w:pPr>
        <w:pStyle w:val="Titre3"/>
        <w:rPr>
          <w:rFonts w:ascii="Consolas" w:hAnsi="Consolas"/>
        </w:rPr>
      </w:pPr>
      <w:bookmarkStart w:id="18" w:name="_Toc105922177"/>
      <w:r w:rsidRPr="00310BF5">
        <w:rPr>
          <w:rFonts w:ascii="Consolas" w:hAnsi="Consolas"/>
        </w:rPr>
        <w:t>Fitts</w:t>
      </w:r>
      <w:bookmarkEnd w:id="18"/>
    </w:p>
    <w:p w14:paraId="738007E7" w14:textId="47D206FF" w:rsidR="00E12CA6" w:rsidRPr="00E12CA6" w:rsidRDefault="00E12CA6" w:rsidP="00E74765">
      <w:pPr>
        <w:pStyle w:val="Contenu"/>
        <w:ind w:firstLine="720"/>
      </w:pPr>
      <w:r>
        <w:t>Nous avons également fait en sorte de respecter la loi de Fitts</w:t>
      </w:r>
      <w:r w:rsidR="0070507B">
        <w:t>. Pour les actions les plus importantes, et pour guider l’utilisateur lorsque c’est nécessaire, nous avons privilégié les cibles larges et proches pour faciliter un maximum le pointage.</w:t>
      </w:r>
    </w:p>
    <w:p w14:paraId="027E42F9" w14:textId="630C354D" w:rsidR="00481769" w:rsidRPr="00E12CA6" w:rsidRDefault="00481769" w:rsidP="00E12CA6">
      <w:pPr>
        <w:pStyle w:val="Titre3"/>
        <w:rPr>
          <w:rFonts w:ascii="Consolas" w:hAnsi="Consolas"/>
        </w:rPr>
      </w:pPr>
      <w:r w:rsidRPr="00E12CA6">
        <w:rPr>
          <w:rFonts w:ascii="Consolas" w:hAnsi="Consolas"/>
        </w:rPr>
        <w:br w:type="page"/>
      </w:r>
    </w:p>
    <w:p w14:paraId="6177E16C" w14:textId="586EE744" w:rsidR="0092702A" w:rsidRPr="00310BF5" w:rsidRDefault="0092702A" w:rsidP="0092702A">
      <w:pPr>
        <w:pStyle w:val="Titre1"/>
        <w:rPr>
          <w:rFonts w:ascii="Consolas" w:hAnsi="Consolas"/>
        </w:rPr>
      </w:pPr>
      <w:bookmarkStart w:id="19" w:name="_Toc105922178"/>
      <w:r w:rsidRPr="00310BF5">
        <w:rPr>
          <w:rFonts w:ascii="Consolas" w:hAnsi="Consolas"/>
        </w:rPr>
        <w:lastRenderedPageBreak/>
        <w:t>Contribution</w:t>
      </w:r>
      <w:r w:rsidR="00762B78" w:rsidRPr="00310BF5">
        <w:rPr>
          <w:rFonts w:ascii="Consolas" w:hAnsi="Consolas"/>
        </w:rPr>
        <w:t xml:space="preserve"> et Bilan</w:t>
      </w:r>
      <w:bookmarkEnd w:id="19"/>
    </w:p>
    <w:p w14:paraId="3AFD9BD5" w14:textId="77777777" w:rsidR="00481769" w:rsidRPr="00310BF5" w:rsidRDefault="00481769" w:rsidP="00481769">
      <w:pPr>
        <w:pStyle w:val="Titre2"/>
        <w:rPr>
          <w:rFonts w:ascii="Consolas" w:hAnsi="Consolas"/>
        </w:rPr>
      </w:pPr>
      <w:bookmarkStart w:id="20" w:name="_Toc105922179"/>
      <w:r w:rsidRPr="00310BF5">
        <w:rPr>
          <w:rFonts w:ascii="Consolas" w:hAnsi="Consolas"/>
        </w:rPr>
        <w:t>Alexandre</w:t>
      </w:r>
      <w:bookmarkEnd w:id="20"/>
    </w:p>
    <w:p w14:paraId="4E58BA38" w14:textId="77777777" w:rsidR="00481769" w:rsidRPr="00310BF5" w:rsidRDefault="00481769" w:rsidP="00481769">
      <w:pPr>
        <w:pStyle w:val="Titre2"/>
        <w:rPr>
          <w:rFonts w:ascii="Consolas" w:hAnsi="Consolas"/>
        </w:rPr>
      </w:pPr>
      <w:bookmarkStart w:id="21" w:name="_Toc105922180"/>
      <w:r w:rsidRPr="00310BF5">
        <w:rPr>
          <w:rFonts w:ascii="Consolas" w:hAnsi="Consolas"/>
        </w:rPr>
        <w:t>Léopold</w:t>
      </w:r>
      <w:bookmarkEnd w:id="21"/>
    </w:p>
    <w:p w14:paraId="4FFD6A47" w14:textId="2E500190" w:rsidR="00481769" w:rsidRPr="00310BF5" w:rsidRDefault="00481769" w:rsidP="00481769">
      <w:pPr>
        <w:pStyle w:val="Titre2"/>
        <w:rPr>
          <w:rFonts w:ascii="Consolas" w:hAnsi="Consolas"/>
        </w:rPr>
      </w:pPr>
      <w:bookmarkStart w:id="22" w:name="_Toc105922181"/>
      <w:r w:rsidRPr="00310BF5">
        <w:rPr>
          <w:rFonts w:ascii="Consolas" w:hAnsi="Consolas"/>
        </w:rPr>
        <w:t>Théo</w:t>
      </w:r>
      <w:bookmarkEnd w:id="22"/>
    </w:p>
    <w:p w14:paraId="10985D4D"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1E67449" w14:textId="74C48116" w:rsidR="007428E7" w:rsidRPr="007428E7" w:rsidRDefault="0092702A" w:rsidP="007428E7">
      <w:pPr>
        <w:pStyle w:val="Titre1"/>
        <w:spacing w:line="480" w:lineRule="auto"/>
        <w:rPr>
          <w:rFonts w:ascii="Consolas" w:hAnsi="Consolas"/>
        </w:rPr>
      </w:pPr>
      <w:bookmarkStart w:id="23" w:name="_Toc105922182"/>
      <w:r w:rsidRPr="00310BF5">
        <w:rPr>
          <w:rFonts w:ascii="Consolas" w:hAnsi="Consolas"/>
        </w:rPr>
        <w:lastRenderedPageBreak/>
        <w:t>Dépôt Git</w:t>
      </w:r>
      <w:bookmarkEnd w:id="1"/>
      <w:bookmarkEnd w:id="23"/>
    </w:p>
    <w:p w14:paraId="38B22D74" w14:textId="77777777" w:rsidR="007428E7" w:rsidRDefault="007428E7" w:rsidP="007428E7">
      <w:pPr>
        <w:pStyle w:val="Contenu"/>
      </w:pPr>
      <w:r>
        <w:t xml:space="preserve">Dépôt git : </w:t>
      </w:r>
      <w:r>
        <w:tab/>
      </w:r>
      <w:r>
        <w:tab/>
      </w:r>
      <w:r>
        <w:tab/>
      </w:r>
      <w:hyperlink r:id="rId12" w:history="1">
        <w:r w:rsidRPr="00B60B42">
          <w:rPr>
            <w:rStyle w:val="Lienhypertexte"/>
          </w:rPr>
          <w:t>https://gitlab.univ-lille.fr/sae2.01-2.02/2022/A-G5</w:t>
        </w:r>
      </w:hyperlink>
    </w:p>
    <w:p w14:paraId="26869B33" w14:textId="4EC950F4" w:rsidR="007428E7" w:rsidRDefault="007428E7" w:rsidP="007428E7">
      <w:pPr>
        <w:pStyle w:val="Contenu"/>
      </w:pPr>
      <w:r w:rsidRPr="00E43B4B">
        <w:rPr>
          <w:rStyle w:val="Caractredecontenu"/>
        </w:rPr>
        <w:t>Numéro de commit</w:t>
      </w:r>
      <w:r>
        <w:t xml:space="preserve"> : </w:t>
      </w:r>
      <w:r>
        <w:tab/>
      </w:r>
    </w:p>
    <w:p w14:paraId="14FCC820" w14:textId="73EA97A0" w:rsidR="007428E7" w:rsidRDefault="007428E7" w:rsidP="007428E7">
      <w:pPr>
        <w:pStyle w:val="Contenu"/>
      </w:pPr>
      <w:r>
        <w:t>SHA :</w:t>
      </w:r>
      <w:r>
        <w:tab/>
      </w:r>
      <w:r>
        <w:tab/>
      </w:r>
      <w:r>
        <w:tab/>
      </w:r>
      <w:r>
        <w:tab/>
      </w:r>
    </w:p>
    <w:p w14:paraId="409629E0" w14:textId="7076C241" w:rsidR="007428E7" w:rsidRDefault="007428E7" w:rsidP="007428E7">
      <w:pPr>
        <w:pStyle w:val="Contenu"/>
      </w:pPr>
      <w:r>
        <w:t xml:space="preserve">Classe principale : </w:t>
      </w:r>
      <w:r>
        <w:tab/>
      </w:r>
      <w:r>
        <w:tab/>
        <w:t>ihm.Interface</w:t>
      </w:r>
    </w:p>
    <w:p w14:paraId="5BD13D55" w14:textId="6A57E67D" w:rsidR="007428E7" w:rsidRDefault="007428E7" w:rsidP="007428E7">
      <w:pPr>
        <w:pStyle w:val="Contenu"/>
      </w:pPr>
      <w:r>
        <w:t>Packages principaux :</w:t>
      </w:r>
      <w:r>
        <w:tab/>
        <w:t>ihm, ihm.*</w:t>
      </w:r>
    </w:p>
    <w:p w14:paraId="3D0F633C" w14:textId="0A41D9D5" w:rsidR="007428E7" w:rsidRPr="007428E7" w:rsidRDefault="007428E7" w:rsidP="007428E7">
      <w:pPr>
        <w:pStyle w:val="Contenu"/>
      </w:pPr>
      <w:r>
        <w:t xml:space="preserve">Packages de tests : </w:t>
      </w:r>
      <w:r>
        <w:tab/>
        <w:t>ihmtest</w:t>
      </w:r>
      <w:r w:rsidR="0053508A">
        <w:t>s</w:t>
      </w:r>
    </w:p>
    <w:sectPr w:rsidR="007428E7" w:rsidRPr="007428E7" w:rsidSect="000168C0">
      <w:headerReference w:type="default" r:id="rId13"/>
      <w:footerReference w:type="default" r:id="rId14"/>
      <w:pgSz w:w="11906" w:h="16838" w:code="9"/>
      <w:pgMar w:top="1417" w:right="1417" w:bottom="1417" w:left="1417"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7789" w14:textId="77777777" w:rsidR="00FA591E" w:rsidRDefault="00FA591E">
      <w:r>
        <w:separator/>
      </w:r>
    </w:p>
    <w:p w14:paraId="0F5D8921" w14:textId="77777777" w:rsidR="00FA591E" w:rsidRDefault="00FA591E"/>
  </w:endnote>
  <w:endnote w:type="continuationSeparator" w:id="0">
    <w:p w14:paraId="67D423C9" w14:textId="77777777" w:rsidR="00FA591E" w:rsidRDefault="00FA591E">
      <w:r>
        <w:continuationSeparator/>
      </w:r>
    </w:p>
    <w:p w14:paraId="506DB5ED" w14:textId="77777777" w:rsidR="00FA591E" w:rsidRDefault="00FA5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963923F"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BEE381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AD1D" w14:textId="77777777" w:rsidR="00FA591E" w:rsidRDefault="00FA591E">
      <w:r>
        <w:separator/>
      </w:r>
    </w:p>
    <w:p w14:paraId="1BC0FE0A" w14:textId="77777777" w:rsidR="00FA591E" w:rsidRDefault="00FA591E"/>
  </w:footnote>
  <w:footnote w:type="continuationSeparator" w:id="0">
    <w:p w14:paraId="5576BAB6" w14:textId="77777777" w:rsidR="00FA591E" w:rsidRDefault="00FA591E">
      <w:r>
        <w:continuationSeparator/>
      </w:r>
    </w:p>
    <w:p w14:paraId="46E5B062" w14:textId="77777777" w:rsidR="00FA591E" w:rsidRDefault="00FA59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49CA8F" w14:textId="77777777" w:rsidTr="00360494">
      <w:trPr>
        <w:trHeight w:val="978"/>
      </w:trPr>
      <w:tc>
        <w:tcPr>
          <w:tcW w:w="10035" w:type="dxa"/>
          <w:tcBorders>
            <w:top w:val="nil"/>
            <w:left w:val="nil"/>
            <w:bottom w:val="single" w:sz="36" w:space="0" w:color="34ABA2" w:themeColor="accent3"/>
            <w:right w:val="nil"/>
          </w:tcBorders>
        </w:tcPr>
        <w:p w14:paraId="580B730E" w14:textId="77777777" w:rsidR="00D077E9" w:rsidRDefault="00D077E9">
          <w:pPr>
            <w:pStyle w:val="En-tte"/>
          </w:pPr>
        </w:p>
      </w:tc>
    </w:tr>
  </w:tbl>
  <w:p w14:paraId="0BECAE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9FB"/>
    <w:multiLevelType w:val="hybridMultilevel"/>
    <w:tmpl w:val="7DE43448"/>
    <w:lvl w:ilvl="0" w:tplc="CDEC4FE6">
      <w:start w:val="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425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2051491583">
    <w:abstractNumId w:val="1"/>
  </w:num>
  <w:num w:numId="2" w16cid:durableId="167595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0168C0"/>
    <w:rsid w:val="0002482E"/>
    <w:rsid w:val="000344E1"/>
    <w:rsid w:val="000432BC"/>
    <w:rsid w:val="00050324"/>
    <w:rsid w:val="0007643C"/>
    <w:rsid w:val="000A0150"/>
    <w:rsid w:val="000D2833"/>
    <w:rsid w:val="000D66D3"/>
    <w:rsid w:val="000D75D1"/>
    <w:rsid w:val="000E63C9"/>
    <w:rsid w:val="000E7B5C"/>
    <w:rsid w:val="000E7C7D"/>
    <w:rsid w:val="000F0B2D"/>
    <w:rsid w:val="00103C42"/>
    <w:rsid w:val="00103E77"/>
    <w:rsid w:val="0010775A"/>
    <w:rsid w:val="00120FEC"/>
    <w:rsid w:val="00130E9D"/>
    <w:rsid w:val="00150A6D"/>
    <w:rsid w:val="00150F73"/>
    <w:rsid w:val="00155C1A"/>
    <w:rsid w:val="00171D5B"/>
    <w:rsid w:val="00180A7A"/>
    <w:rsid w:val="00183255"/>
    <w:rsid w:val="001832DA"/>
    <w:rsid w:val="00185B35"/>
    <w:rsid w:val="001877C1"/>
    <w:rsid w:val="001B5DD8"/>
    <w:rsid w:val="001D4363"/>
    <w:rsid w:val="001F2BC8"/>
    <w:rsid w:val="001F5F6B"/>
    <w:rsid w:val="00217AF5"/>
    <w:rsid w:val="00234A7C"/>
    <w:rsid w:val="00237DCF"/>
    <w:rsid w:val="00243EBC"/>
    <w:rsid w:val="00244326"/>
    <w:rsid w:val="00246A35"/>
    <w:rsid w:val="00270C80"/>
    <w:rsid w:val="00272438"/>
    <w:rsid w:val="00282836"/>
    <w:rsid w:val="00284348"/>
    <w:rsid w:val="002A73A2"/>
    <w:rsid w:val="002B1A65"/>
    <w:rsid w:val="002B48C0"/>
    <w:rsid w:val="002E2E82"/>
    <w:rsid w:val="002F0F17"/>
    <w:rsid w:val="002F51F5"/>
    <w:rsid w:val="00310BF5"/>
    <w:rsid w:val="00312137"/>
    <w:rsid w:val="00313AD9"/>
    <w:rsid w:val="00321671"/>
    <w:rsid w:val="00323270"/>
    <w:rsid w:val="00325526"/>
    <w:rsid w:val="00330359"/>
    <w:rsid w:val="0033762F"/>
    <w:rsid w:val="00342E24"/>
    <w:rsid w:val="00360494"/>
    <w:rsid w:val="00366C7E"/>
    <w:rsid w:val="00384EA3"/>
    <w:rsid w:val="003A39A1"/>
    <w:rsid w:val="003C2191"/>
    <w:rsid w:val="003D3863"/>
    <w:rsid w:val="00401944"/>
    <w:rsid w:val="00401CF8"/>
    <w:rsid w:val="004110DE"/>
    <w:rsid w:val="0041143D"/>
    <w:rsid w:val="00424637"/>
    <w:rsid w:val="004302D0"/>
    <w:rsid w:val="0043252A"/>
    <w:rsid w:val="0044085A"/>
    <w:rsid w:val="0045133C"/>
    <w:rsid w:val="00481769"/>
    <w:rsid w:val="00492CBE"/>
    <w:rsid w:val="004A0FB0"/>
    <w:rsid w:val="004A7A6A"/>
    <w:rsid w:val="004B1606"/>
    <w:rsid w:val="004B21A5"/>
    <w:rsid w:val="004B5F62"/>
    <w:rsid w:val="004C0AAB"/>
    <w:rsid w:val="004D7874"/>
    <w:rsid w:val="004E0348"/>
    <w:rsid w:val="004E0847"/>
    <w:rsid w:val="00501A4A"/>
    <w:rsid w:val="005037F0"/>
    <w:rsid w:val="00516A86"/>
    <w:rsid w:val="005207B1"/>
    <w:rsid w:val="00521FCB"/>
    <w:rsid w:val="005230F3"/>
    <w:rsid w:val="005275F6"/>
    <w:rsid w:val="00532541"/>
    <w:rsid w:val="0053508A"/>
    <w:rsid w:val="00537071"/>
    <w:rsid w:val="005455A1"/>
    <w:rsid w:val="00564D54"/>
    <w:rsid w:val="00565DEA"/>
    <w:rsid w:val="005713E4"/>
    <w:rsid w:val="00572102"/>
    <w:rsid w:val="005A5A39"/>
    <w:rsid w:val="005A7F38"/>
    <w:rsid w:val="005F1BB0"/>
    <w:rsid w:val="0060607F"/>
    <w:rsid w:val="00613060"/>
    <w:rsid w:val="00624643"/>
    <w:rsid w:val="00634ABE"/>
    <w:rsid w:val="0064497E"/>
    <w:rsid w:val="00646891"/>
    <w:rsid w:val="00656C4D"/>
    <w:rsid w:val="00661045"/>
    <w:rsid w:val="006714BB"/>
    <w:rsid w:val="006753D3"/>
    <w:rsid w:val="00687404"/>
    <w:rsid w:val="00692C16"/>
    <w:rsid w:val="00697EDD"/>
    <w:rsid w:val="006A1CA1"/>
    <w:rsid w:val="006C0DE4"/>
    <w:rsid w:val="006D083B"/>
    <w:rsid w:val="006D1B3A"/>
    <w:rsid w:val="006E5716"/>
    <w:rsid w:val="0070507B"/>
    <w:rsid w:val="007302B3"/>
    <w:rsid w:val="00730733"/>
    <w:rsid w:val="00730E3A"/>
    <w:rsid w:val="00736AAF"/>
    <w:rsid w:val="007403D5"/>
    <w:rsid w:val="007428E7"/>
    <w:rsid w:val="0075074C"/>
    <w:rsid w:val="00761C13"/>
    <w:rsid w:val="00762B78"/>
    <w:rsid w:val="007632ED"/>
    <w:rsid w:val="00765B2A"/>
    <w:rsid w:val="00767BDF"/>
    <w:rsid w:val="00783A34"/>
    <w:rsid w:val="007878E7"/>
    <w:rsid w:val="007C6B52"/>
    <w:rsid w:val="007D16C5"/>
    <w:rsid w:val="007D430B"/>
    <w:rsid w:val="007D7B07"/>
    <w:rsid w:val="007E01C5"/>
    <w:rsid w:val="007E0AE1"/>
    <w:rsid w:val="00800BA7"/>
    <w:rsid w:val="00806FE9"/>
    <w:rsid w:val="00823B22"/>
    <w:rsid w:val="00862FE4"/>
    <w:rsid w:val="0086389A"/>
    <w:rsid w:val="0087605E"/>
    <w:rsid w:val="0088687E"/>
    <w:rsid w:val="00887DFC"/>
    <w:rsid w:val="00890967"/>
    <w:rsid w:val="008A4FA6"/>
    <w:rsid w:val="008B1FEE"/>
    <w:rsid w:val="008B2448"/>
    <w:rsid w:val="008B3EFA"/>
    <w:rsid w:val="008D099C"/>
    <w:rsid w:val="008E7DD2"/>
    <w:rsid w:val="008F3DDD"/>
    <w:rsid w:val="008F4593"/>
    <w:rsid w:val="008F79A3"/>
    <w:rsid w:val="00903C32"/>
    <w:rsid w:val="00911A44"/>
    <w:rsid w:val="0091275B"/>
    <w:rsid w:val="00916B16"/>
    <w:rsid w:val="009173B9"/>
    <w:rsid w:val="0092702A"/>
    <w:rsid w:val="0093335D"/>
    <w:rsid w:val="0093613E"/>
    <w:rsid w:val="00943026"/>
    <w:rsid w:val="00966B81"/>
    <w:rsid w:val="0098080A"/>
    <w:rsid w:val="00992F0A"/>
    <w:rsid w:val="009A2841"/>
    <w:rsid w:val="009A531C"/>
    <w:rsid w:val="009C1914"/>
    <w:rsid w:val="009C7720"/>
    <w:rsid w:val="009F4B19"/>
    <w:rsid w:val="00A04A47"/>
    <w:rsid w:val="00A06C69"/>
    <w:rsid w:val="00A1408D"/>
    <w:rsid w:val="00A1634D"/>
    <w:rsid w:val="00A23AFA"/>
    <w:rsid w:val="00A31B3E"/>
    <w:rsid w:val="00A532F3"/>
    <w:rsid w:val="00A61747"/>
    <w:rsid w:val="00A71312"/>
    <w:rsid w:val="00A8489E"/>
    <w:rsid w:val="00A91BEB"/>
    <w:rsid w:val="00AA0106"/>
    <w:rsid w:val="00AA1542"/>
    <w:rsid w:val="00AA656A"/>
    <w:rsid w:val="00AB02A7"/>
    <w:rsid w:val="00AB2F4E"/>
    <w:rsid w:val="00AB7421"/>
    <w:rsid w:val="00AC29F3"/>
    <w:rsid w:val="00AD3448"/>
    <w:rsid w:val="00AE13C5"/>
    <w:rsid w:val="00AF5FAF"/>
    <w:rsid w:val="00B231E5"/>
    <w:rsid w:val="00B64E0C"/>
    <w:rsid w:val="00B71731"/>
    <w:rsid w:val="00B72C72"/>
    <w:rsid w:val="00B756EF"/>
    <w:rsid w:val="00BB2F52"/>
    <w:rsid w:val="00BC23B9"/>
    <w:rsid w:val="00BD10C5"/>
    <w:rsid w:val="00BD475B"/>
    <w:rsid w:val="00BE1BD1"/>
    <w:rsid w:val="00BF6EDB"/>
    <w:rsid w:val="00BF7DD5"/>
    <w:rsid w:val="00C00886"/>
    <w:rsid w:val="00C02B87"/>
    <w:rsid w:val="00C10EBA"/>
    <w:rsid w:val="00C141B1"/>
    <w:rsid w:val="00C26A07"/>
    <w:rsid w:val="00C4086D"/>
    <w:rsid w:val="00C725D2"/>
    <w:rsid w:val="00C75C97"/>
    <w:rsid w:val="00C81A35"/>
    <w:rsid w:val="00C85AA2"/>
    <w:rsid w:val="00CA1896"/>
    <w:rsid w:val="00CB5B28"/>
    <w:rsid w:val="00CC5B47"/>
    <w:rsid w:val="00CC7786"/>
    <w:rsid w:val="00CD1691"/>
    <w:rsid w:val="00CF124D"/>
    <w:rsid w:val="00CF3B15"/>
    <w:rsid w:val="00CF5371"/>
    <w:rsid w:val="00CF6347"/>
    <w:rsid w:val="00D0323A"/>
    <w:rsid w:val="00D0559F"/>
    <w:rsid w:val="00D077E9"/>
    <w:rsid w:val="00D10608"/>
    <w:rsid w:val="00D2169B"/>
    <w:rsid w:val="00D22DED"/>
    <w:rsid w:val="00D37201"/>
    <w:rsid w:val="00D42CB7"/>
    <w:rsid w:val="00D5413D"/>
    <w:rsid w:val="00D570A9"/>
    <w:rsid w:val="00D702BD"/>
    <w:rsid w:val="00D70D02"/>
    <w:rsid w:val="00D7317C"/>
    <w:rsid w:val="00D770C7"/>
    <w:rsid w:val="00D86945"/>
    <w:rsid w:val="00D90290"/>
    <w:rsid w:val="00D9514C"/>
    <w:rsid w:val="00DA1EE4"/>
    <w:rsid w:val="00DA2D72"/>
    <w:rsid w:val="00DB1DCF"/>
    <w:rsid w:val="00DC7EA9"/>
    <w:rsid w:val="00DD152F"/>
    <w:rsid w:val="00DE113F"/>
    <w:rsid w:val="00DE213F"/>
    <w:rsid w:val="00DF027C"/>
    <w:rsid w:val="00DF490D"/>
    <w:rsid w:val="00DF6171"/>
    <w:rsid w:val="00E00A32"/>
    <w:rsid w:val="00E12CA6"/>
    <w:rsid w:val="00E15C6D"/>
    <w:rsid w:val="00E16849"/>
    <w:rsid w:val="00E22ACD"/>
    <w:rsid w:val="00E23A15"/>
    <w:rsid w:val="00E25D2B"/>
    <w:rsid w:val="00E301FC"/>
    <w:rsid w:val="00E620B0"/>
    <w:rsid w:val="00E62D73"/>
    <w:rsid w:val="00E70D48"/>
    <w:rsid w:val="00E71959"/>
    <w:rsid w:val="00E74765"/>
    <w:rsid w:val="00E81B40"/>
    <w:rsid w:val="00E83190"/>
    <w:rsid w:val="00E903F9"/>
    <w:rsid w:val="00E95C43"/>
    <w:rsid w:val="00EA500C"/>
    <w:rsid w:val="00EB4F90"/>
    <w:rsid w:val="00EB6662"/>
    <w:rsid w:val="00EF555B"/>
    <w:rsid w:val="00F027BB"/>
    <w:rsid w:val="00F11DCF"/>
    <w:rsid w:val="00F162EA"/>
    <w:rsid w:val="00F26F55"/>
    <w:rsid w:val="00F30F1D"/>
    <w:rsid w:val="00F52D27"/>
    <w:rsid w:val="00F83527"/>
    <w:rsid w:val="00FA591E"/>
    <w:rsid w:val="00FB26E1"/>
    <w:rsid w:val="00FB6AA7"/>
    <w:rsid w:val="00FD583F"/>
    <w:rsid w:val="00FD7488"/>
    <w:rsid w:val="00FF16B4"/>
    <w:rsid w:val="00FF40BC"/>
    <w:rsid w:val="00FF540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C8C7"/>
  <w15:docId w15:val="{4D78E938-755D-4383-BBAC-EDA54428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6714B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6714B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6714B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6714B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6714B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6714B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6714B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rsid w:val="006714B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6714B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6714B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6714B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6714B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6714B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6714BB"/>
    <w:rPr>
      <w:rFonts w:asciiTheme="majorHAnsi" w:eastAsiaTheme="majorEastAsia" w:hAnsiTheme="majorHAnsi" w:cstheme="majorBidi"/>
      <w:b/>
      <w:i/>
      <w:iCs/>
      <w:color w:val="221D5D" w:themeColor="text1" w:themeTint="D8"/>
      <w:sz w:val="21"/>
      <w:szCs w:val="21"/>
    </w:rPr>
  </w:style>
  <w:style w:type="paragraph" w:styleId="TM1">
    <w:name w:val="toc 1"/>
    <w:basedOn w:val="Normal"/>
    <w:next w:val="Normal"/>
    <w:autoRedefine/>
    <w:uiPriority w:val="39"/>
    <w:unhideWhenUsed/>
    <w:rsid w:val="00BF7DD5"/>
    <w:pPr>
      <w:spacing w:after="100"/>
    </w:pPr>
  </w:style>
  <w:style w:type="paragraph" w:styleId="TM2">
    <w:name w:val="toc 2"/>
    <w:basedOn w:val="Normal"/>
    <w:next w:val="Normal"/>
    <w:autoRedefine/>
    <w:uiPriority w:val="39"/>
    <w:unhideWhenUsed/>
    <w:rsid w:val="00BF7DD5"/>
    <w:pPr>
      <w:spacing w:after="100"/>
      <w:ind w:left="280"/>
    </w:pPr>
  </w:style>
  <w:style w:type="paragraph" w:styleId="TM3">
    <w:name w:val="toc 3"/>
    <w:basedOn w:val="Normal"/>
    <w:next w:val="Normal"/>
    <w:autoRedefine/>
    <w:uiPriority w:val="39"/>
    <w:unhideWhenUsed/>
    <w:rsid w:val="00BF7DD5"/>
    <w:pPr>
      <w:spacing w:after="100"/>
      <w:ind w:left="560"/>
    </w:pPr>
  </w:style>
  <w:style w:type="paragraph" w:styleId="Paragraphedeliste">
    <w:name w:val="List Paragraph"/>
    <w:basedOn w:val="Normal"/>
    <w:uiPriority w:val="34"/>
    <w:unhideWhenUsed/>
    <w:qFormat/>
    <w:rsid w:val="00424637"/>
    <w:pPr>
      <w:ind w:left="720"/>
      <w:contextualSpacing/>
    </w:pPr>
  </w:style>
  <w:style w:type="character" w:styleId="Lienhypertexte">
    <w:name w:val="Hyperlink"/>
    <w:basedOn w:val="Policepardfaut"/>
    <w:uiPriority w:val="99"/>
    <w:unhideWhenUsed/>
    <w:rsid w:val="007428E7"/>
    <w:rPr>
      <w:color w:val="3592CF" w:themeColor="hyperlink"/>
      <w:u w:val="single"/>
    </w:rPr>
  </w:style>
  <w:style w:type="character" w:styleId="Mentionnonrsolue">
    <w:name w:val="Unresolved Mention"/>
    <w:basedOn w:val="Policepardfaut"/>
    <w:uiPriority w:val="99"/>
    <w:semiHidden/>
    <w:unhideWhenUsed/>
    <w:rsid w:val="00E95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9">
          <w:marLeft w:val="0"/>
          <w:marRight w:val="0"/>
          <w:marTop w:val="0"/>
          <w:marBottom w:val="0"/>
          <w:divBdr>
            <w:top w:val="none" w:sz="0" w:space="0" w:color="auto"/>
            <w:left w:val="none" w:sz="0" w:space="0" w:color="auto"/>
            <w:bottom w:val="none" w:sz="0" w:space="0" w:color="auto"/>
            <w:right w:val="none" w:sz="0" w:space="0" w:color="auto"/>
          </w:divBdr>
          <w:divsChild>
            <w:div w:id="294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50">
      <w:bodyDiv w:val="1"/>
      <w:marLeft w:val="0"/>
      <w:marRight w:val="0"/>
      <w:marTop w:val="0"/>
      <w:marBottom w:val="0"/>
      <w:divBdr>
        <w:top w:val="none" w:sz="0" w:space="0" w:color="auto"/>
        <w:left w:val="none" w:sz="0" w:space="0" w:color="auto"/>
        <w:bottom w:val="none" w:sz="0" w:space="0" w:color="auto"/>
        <w:right w:val="none" w:sz="0" w:space="0" w:color="auto"/>
      </w:divBdr>
      <w:divsChild>
        <w:div w:id="1720089388">
          <w:marLeft w:val="0"/>
          <w:marRight w:val="0"/>
          <w:marTop w:val="0"/>
          <w:marBottom w:val="0"/>
          <w:divBdr>
            <w:top w:val="none" w:sz="0" w:space="0" w:color="auto"/>
            <w:left w:val="none" w:sz="0" w:space="0" w:color="auto"/>
            <w:bottom w:val="none" w:sz="0" w:space="0" w:color="auto"/>
            <w:right w:val="none" w:sz="0" w:space="0" w:color="auto"/>
          </w:divBdr>
          <w:divsChild>
            <w:div w:id="397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univ-lille.fr/sae2.01-2.02/2022/A-G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lab.univ-lille.fr/sae2.01-2.02/2022/A-G5" TargetMode="External"/><Relationship Id="rId4" Type="http://schemas.openxmlformats.org/officeDocument/2006/relationships/settings" Target="settings.xml"/><Relationship Id="rId9" Type="http://schemas.openxmlformats.org/officeDocument/2006/relationships/hyperlink" Target="https://www.pexels.com/photo/gray-laptop-computer-showing-html-codes-in-shallow-focus-photography-160107/"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D11B9012D45DDBB82418FCBA0877E"/>
        <w:category>
          <w:name w:val="Général"/>
          <w:gallery w:val="placeholder"/>
        </w:category>
        <w:types>
          <w:type w:val="bbPlcHdr"/>
        </w:types>
        <w:behaviors>
          <w:behavior w:val="content"/>
        </w:behaviors>
        <w:guid w:val="{ACDD971D-773D-4E66-9223-077A5CE9DA9F}"/>
      </w:docPartPr>
      <w:docPartBody>
        <w:p w:rsidR="00631919" w:rsidRDefault="00631919">
          <w:pPr>
            <w:pStyle w:val="003D11B9012D45DDBB82418FCBA0877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w:t>
          </w:r>
          <w:r w:rsidRPr="00D86945">
            <w:rPr>
              <w:rStyle w:val="Sous-titreCar"/>
              <w:b/>
              <w:lang w:bidi="fr-FR"/>
            </w:rPr>
            <w:fldChar w:fldCharType="end"/>
          </w:r>
        </w:p>
      </w:docPartBody>
    </w:docPart>
    <w:docPart>
      <w:docPartPr>
        <w:name w:val="243120ED53A34BB89F278AE84FD51410"/>
        <w:category>
          <w:name w:val="Général"/>
          <w:gallery w:val="placeholder"/>
        </w:category>
        <w:types>
          <w:type w:val="bbPlcHdr"/>
        </w:types>
        <w:behaviors>
          <w:behavior w:val="content"/>
        </w:behaviors>
        <w:guid w:val="{2204C76C-C0A8-40B9-8EA5-0CA84709A531}"/>
      </w:docPartPr>
      <w:docPartBody>
        <w:p w:rsidR="00631919" w:rsidRDefault="00631919">
          <w:pPr>
            <w:pStyle w:val="243120ED53A34BB89F278AE84FD5141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9"/>
    <w:rsid w:val="00087BE1"/>
    <w:rsid w:val="000E1DAA"/>
    <w:rsid w:val="0033672E"/>
    <w:rsid w:val="00617DA6"/>
    <w:rsid w:val="00631919"/>
    <w:rsid w:val="0065759E"/>
    <w:rsid w:val="00762A7B"/>
    <w:rsid w:val="0085639D"/>
    <w:rsid w:val="00917347"/>
    <w:rsid w:val="00B96F2D"/>
    <w:rsid w:val="00E21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03D11B9012D45DDBB82418FCBA0877E">
    <w:name w:val="003D11B9012D45DDBB82418FCBA0877E"/>
  </w:style>
  <w:style w:type="paragraph" w:customStyle="1" w:styleId="243120ED53A34BB89F278AE84FD51410">
    <w:name w:val="243120ED53A34BB89F278AE84FD51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D15D-3A22-47D5-B84F-ADE26A3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1063</TotalTime>
  <Pages>10</Pages>
  <Words>1679</Words>
  <Characters>9240</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Herssens</dc:creator>
  <cp:keywords/>
  <cp:lastModifiedBy>Léopold Varlamoff</cp:lastModifiedBy>
  <cp:revision>92</cp:revision>
  <cp:lastPrinted>2022-06-09T19:11:00Z</cp:lastPrinted>
  <dcterms:created xsi:type="dcterms:W3CDTF">2022-06-03T20:22:00Z</dcterms:created>
  <dcterms:modified xsi:type="dcterms:W3CDTF">2022-06-12T08:30:00Z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