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EADC8" w14:textId="4E21DF8C" w:rsidR="00367A93" w:rsidRPr="00BB080D" w:rsidRDefault="00000000">
      <w:pPr>
        <w:spacing w:after="20"/>
        <w:rPr>
          <w:color w:val="000000" w:themeColor="text1"/>
        </w:rPr>
      </w:pPr>
      <w:proofErr w:type="gramStart"/>
      <w:r w:rsidRPr="00BB080D">
        <w:rPr>
          <w:b/>
          <w:bCs/>
          <w:color w:val="000000" w:themeColor="text1"/>
          <w:sz w:val="36"/>
          <w:szCs w:val="36"/>
        </w:rPr>
        <w:t>IPC :</w:t>
      </w:r>
      <w:proofErr w:type="gramEnd"/>
      <w:r w:rsidRPr="00BB080D">
        <w:rPr>
          <w:b/>
          <w:bCs/>
          <w:color w:val="000000" w:themeColor="text1"/>
          <w:sz w:val="36"/>
          <w:szCs w:val="36"/>
        </w:rPr>
        <w:t xml:space="preserve"> Message Queues</w:t>
      </w:r>
    </w:p>
    <w:p w14:paraId="751DC5A4" w14:textId="77777777" w:rsidR="00367A93" w:rsidRPr="00BB080D" w:rsidRDefault="00000000">
      <w:pPr>
        <w:rPr>
          <w:color w:val="000000" w:themeColor="text1"/>
        </w:rPr>
      </w:pPr>
      <w:r w:rsidRPr="00BB080D">
        <w:rPr>
          <w:i/>
          <w:iCs/>
          <w:color w:val="000000" w:themeColor="text1"/>
          <w:sz w:val="20"/>
          <w:szCs w:val="20"/>
        </w:rPr>
        <w:t>PBL Task - Inter-Process Communication (Theoretical Concepts)</w:t>
      </w:r>
    </w:p>
    <w:p w14:paraId="12342BAD" w14:textId="77777777" w:rsidR="00367A93" w:rsidRPr="00BB080D" w:rsidRDefault="00000000">
      <w:pPr>
        <w:spacing w:before="200" w:after="40"/>
        <w:rPr>
          <w:color w:val="000000" w:themeColor="text1"/>
        </w:rPr>
      </w:pPr>
      <w:r w:rsidRPr="00BB080D">
        <w:rPr>
          <w:b/>
          <w:bCs/>
          <w:color w:val="000000" w:themeColor="text1"/>
          <w:sz w:val="26"/>
          <w:szCs w:val="26"/>
        </w:rPr>
        <w:t>1. What is Inter-Process Communication (IPC)?</w:t>
      </w:r>
    </w:p>
    <w:p w14:paraId="767C5281" w14:textId="77777777" w:rsidR="00367A93" w:rsidRPr="00BB080D" w:rsidRDefault="00000000">
      <w:pPr>
        <w:spacing w:after="80"/>
        <w:rPr>
          <w:color w:val="000000" w:themeColor="text1"/>
        </w:rPr>
      </w:pPr>
      <w:r w:rsidRPr="00BB080D">
        <w:rPr>
          <w:color w:val="000000" w:themeColor="text1"/>
        </w:rPr>
        <w:t>In an operating system, every process runs in its own private memory. They cannot look into each other's data directly. IPC (Inter-Process Communication) is simply the set of tools provided by the OS so two or more processes can talk to each other and share data.</w:t>
      </w:r>
    </w:p>
    <w:p w14:paraId="1A7603B8" w14:textId="52DE0E33" w:rsidR="00367A93" w:rsidRPr="00BB080D" w:rsidRDefault="00000000">
      <w:pPr>
        <w:spacing w:before="200" w:after="40"/>
        <w:rPr>
          <w:color w:val="000000" w:themeColor="text1"/>
        </w:rPr>
      </w:pPr>
      <w:r w:rsidRPr="00BB080D">
        <w:rPr>
          <w:b/>
          <w:bCs/>
          <w:color w:val="000000" w:themeColor="text1"/>
          <w:sz w:val="26"/>
          <w:szCs w:val="26"/>
        </w:rPr>
        <w:t xml:space="preserve">2. What is a Message Queue? </w:t>
      </w:r>
    </w:p>
    <w:p w14:paraId="3C797034" w14:textId="77777777" w:rsidR="00367A93" w:rsidRPr="00BB080D" w:rsidRDefault="00000000">
      <w:pPr>
        <w:spacing w:after="80"/>
        <w:rPr>
          <w:color w:val="000000" w:themeColor="text1"/>
        </w:rPr>
      </w:pPr>
      <w:r w:rsidRPr="00BB080D">
        <w:rPr>
          <w:color w:val="000000" w:themeColor="text1"/>
        </w:rPr>
        <w:t>A Message Queue is like a shared postbox maintained directly by the Operating System kernel.</w:t>
      </w:r>
    </w:p>
    <w:tbl>
      <w:tblPr>
        <w:tblStyle w:val="a"/>
        <w:tblW w:w="10211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0211"/>
      </w:tblGrid>
      <w:tr w:rsidR="00367A93" w:rsidRPr="00BB080D" w14:paraId="328298B4" w14:textId="77777777" w:rsidTr="009222CF">
        <w:trPr>
          <w:trHeight w:val="1562"/>
          <w:jc w:val="center"/>
        </w:trPr>
        <w:tc>
          <w:tcPr>
            <w:tcW w:w="10211" w:type="dxa"/>
            <w:tcBorders>
              <w:top w:val="nil"/>
              <w:left w:val="single" w:sz="24" w:space="0" w:color="2B6CB0"/>
              <w:bottom w:val="nil"/>
              <w:right w:val="nil"/>
            </w:tcBorders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243E0" w14:textId="77777777" w:rsidR="00367A93" w:rsidRPr="00BB080D" w:rsidRDefault="00000000">
            <w:pPr>
              <w:spacing w:before="40" w:after="40"/>
              <w:rPr>
                <w:color w:val="000000" w:themeColor="text1"/>
              </w:rPr>
            </w:pPr>
            <w:r w:rsidRPr="00BB080D">
              <w:rPr>
                <w:b/>
                <w:bCs/>
                <w:color w:val="000000" w:themeColor="text1"/>
              </w:rPr>
              <w:t>Everyday Analogy:</w:t>
            </w:r>
            <w:r w:rsidRPr="00BB080D">
              <w:rPr>
                <w:b/>
                <w:bCs/>
                <w:color w:val="000000" w:themeColor="text1"/>
              </w:rPr>
              <w:br/>
            </w:r>
            <w:r w:rsidRPr="00BB080D">
              <w:rPr>
                <w:i/>
                <w:iCs/>
                <w:color w:val="000000" w:themeColor="text1"/>
              </w:rPr>
              <w:t>Process A writes a message and drops it into the queue, then immediately goes back to doing its own work.</w:t>
            </w:r>
            <w:r w:rsidRPr="00BB080D">
              <w:rPr>
                <w:i/>
                <w:iCs/>
                <w:color w:val="000000" w:themeColor="text1"/>
              </w:rPr>
              <w:br/>
              <w:t>Process B checks the queue whenever it is ready and picks the message up.</w:t>
            </w:r>
            <w:r w:rsidRPr="00BB080D">
              <w:rPr>
                <w:i/>
                <w:iCs/>
                <w:color w:val="000000" w:themeColor="text1"/>
              </w:rPr>
              <w:br/>
              <w:t>They do not need to pause or wait for each other.</w:t>
            </w:r>
          </w:p>
        </w:tc>
      </w:tr>
    </w:tbl>
    <w:p w14:paraId="5729114C" w14:textId="77777777" w:rsidR="00367A93" w:rsidRPr="009222CF" w:rsidRDefault="00367A93">
      <w:pPr>
        <w:rPr>
          <w:color w:val="000000" w:themeColor="text1"/>
        </w:rPr>
      </w:pPr>
    </w:p>
    <w:p w14:paraId="5D897DA1" w14:textId="77777777" w:rsidR="00367A93" w:rsidRPr="009222CF" w:rsidRDefault="00000000">
      <w:pPr>
        <w:spacing w:before="200" w:after="40"/>
        <w:rPr>
          <w:color w:val="000000" w:themeColor="text1"/>
        </w:rPr>
      </w:pPr>
      <w:r w:rsidRPr="009222CF">
        <w:rPr>
          <w:b/>
          <w:bCs/>
          <w:color w:val="000000" w:themeColor="text1"/>
          <w:sz w:val="26"/>
          <w:szCs w:val="26"/>
        </w:rPr>
        <w:t>3. How Does It Work in 3 Steps?</w:t>
      </w:r>
    </w:p>
    <w:p w14:paraId="7EA56E57" w14:textId="77777777" w:rsidR="00367A93" w:rsidRPr="009222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rPr>
          <w:color w:val="000000" w:themeColor="text1"/>
        </w:rPr>
      </w:pPr>
      <w:r w:rsidRPr="009222CF">
        <w:rPr>
          <w:b/>
          <w:bCs/>
          <w:color w:val="000000" w:themeColor="text1"/>
        </w:rPr>
        <w:t xml:space="preserve">Step 1 (Send): </w:t>
      </w:r>
      <w:r w:rsidRPr="009222CF">
        <w:rPr>
          <w:color w:val="000000" w:themeColor="text1"/>
        </w:rPr>
        <w:t>Process A creates a message and asks the OS to put it in the queue.</w:t>
      </w:r>
    </w:p>
    <w:p w14:paraId="2B86EC2E" w14:textId="77777777" w:rsidR="00367A93" w:rsidRPr="009222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222CF">
        <w:rPr>
          <w:b/>
          <w:bCs/>
          <w:color w:val="000000" w:themeColor="text1"/>
        </w:rPr>
        <w:t xml:space="preserve">Step 2 (Store): </w:t>
      </w:r>
      <w:r w:rsidRPr="009222CF">
        <w:rPr>
          <w:color w:val="000000" w:themeColor="text1"/>
        </w:rPr>
        <w:t>The OS stores the message in memory. Messages are typically handled in FIFO order (First-In, First-Out).</w:t>
      </w:r>
    </w:p>
    <w:p w14:paraId="721F5BD4" w14:textId="77777777" w:rsidR="00367A93" w:rsidRPr="009222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 w:themeColor="text1"/>
        </w:rPr>
      </w:pPr>
      <w:r w:rsidRPr="009222CF">
        <w:rPr>
          <w:b/>
          <w:bCs/>
          <w:color w:val="000000" w:themeColor="text1"/>
        </w:rPr>
        <w:t xml:space="preserve">Step 3 (Receive): </w:t>
      </w:r>
      <w:r w:rsidRPr="009222CF">
        <w:rPr>
          <w:color w:val="000000" w:themeColor="text1"/>
        </w:rPr>
        <w:t>Process B asks the OS for the message, reads it, and removes it from the queue.</w:t>
      </w:r>
    </w:p>
    <w:p w14:paraId="3812B9EB" w14:textId="77777777" w:rsidR="00367A93" w:rsidRPr="009222CF" w:rsidRDefault="00000000">
      <w:pPr>
        <w:spacing w:before="200" w:after="40"/>
        <w:rPr>
          <w:color w:val="000000" w:themeColor="text1"/>
        </w:rPr>
      </w:pPr>
      <w:r w:rsidRPr="009222CF">
        <w:rPr>
          <w:b/>
          <w:bCs/>
          <w:color w:val="000000" w:themeColor="text1"/>
          <w:sz w:val="26"/>
          <w:szCs w:val="26"/>
        </w:rPr>
        <w:t>4. How Does This Connect to Process States?</w:t>
      </w:r>
    </w:p>
    <w:p w14:paraId="41734769" w14:textId="77777777" w:rsidR="00367A93" w:rsidRPr="009222CF" w:rsidRDefault="00000000">
      <w:pPr>
        <w:spacing w:after="60"/>
        <w:rPr>
          <w:color w:val="000000" w:themeColor="text1"/>
        </w:rPr>
      </w:pPr>
      <w:r w:rsidRPr="009222CF">
        <w:rPr>
          <w:color w:val="000000" w:themeColor="text1"/>
        </w:rPr>
        <w:t>Our task mentions process states (Running, Waiting, etc.). Here is how a message queue controls them:</w:t>
      </w:r>
    </w:p>
    <w:p w14:paraId="7E875537" w14:textId="77777777" w:rsidR="00367A93" w:rsidRPr="009222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after="0"/>
        <w:rPr>
          <w:color w:val="000000" w:themeColor="text1"/>
        </w:rPr>
      </w:pPr>
      <w:r w:rsidRPr="009222CF">
        <w:rPr>
          <w:b/>
          <w:bCs/>
          <w:color w:val="000000" w:themeColor="text1"/>
        </w:rPr>
        <w:t xml:space="preserve">Running State: </w:t>
      </w:r>
      <w:r w:rsidRPr="009222CF">
        <w:rPr>
          <w:color w:val="000000" w:themeColor="text1"/>
        </w:rPr>
        <w:t>A process drops a message into the queue and keeps running without delay (non-blocking).</w:t>
      </w:r>
    </w:p>
    <w:p w14:paraId="28DD2986" w14:textId="77777777" w:rsidR="00367A93" w:rsidRPr="009222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 w:themeColor="text1"/>
        </w:rPr>
      </w:pPr>
      <w:r w:rsidRPr="009222CF">
        <w:rPr>
          <w:b/>
          <w:bCs/>
          <w:color w:val="000000" w:themeColor="text1"/>
        </w:rPr>
        <w:t xml:space="preserve">Waiting (Blocked) State: </w:t>
      </w:r>
      <w:r w:rsidRPr="009222CF">
        <w:rPr>
          <w:color w:val="000000" w:themeColor="text1"/>
        </w:rPr>
        <w:t>If Process B tries to read a message but the queue is empty, the OS puts Process B into the Waiting state so it doesn't waste CPU cycles.</w:t>
      </w:r>
    </w:p>
    <w:p w14:paraId="478ECDF9" w14:textId="77777777" w:rsidR="00367A93" w:rsidRPr="009222C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  <w:rPr>
          <w:color w:val="000000" w:themeColor="text1"/>
        </w:rPr>
      </w:pPr>
      <w:r w:rsidRPr="009222CF">
        <w:rPr>
          <w:b/>
          <w:bCs/>
          <w:color w:val="000000" w:themeColor="text1"/>
        </w:rPr>
        <w:t xml:space="preserve">Ready State: </w:t>
      </w:r>
      <w:r w:rsidRPr="009222CF">
        <w:rPr>
          <w:color w:val="000000" w:themeColor="text1"/>
        </w:rPr>
        <w:t>As soon as a new message arrives in the queue, the OS wakes Process B up and moves it back to the Ready/Running state.</w:t>
      </w:r>
    </w:p>
    <w:p w14:paraId="02CEFCE2" w14:textId="2BD38F1F" w:rsidR="00367A93" w:rsidRPr="009222CF" w:rsidRDefault="00367A93">
      <w:pPr>
        <w:spacing w:before="200" w:after="40"/>
        <w:rPr>
          <w:color w:val="000000" w:themeColor="text1"/>
        </w:rPr>
      </w:pPr>
    </w:p>
    <w:tbl>
      <w:tblPr>
        <w:tblStyle w:val="a0"/>
        <w:tblW w:w="993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936"/>
      </w:tblGrid>
      <w:tr w:rsidR="00367A93" w:rsidRPr="009222CF" w14:paraId="6CDE8B8B" w14:textId="77777777">
        <w:trPr>
          <w:jc w:val="center"/>
        </w:trPr>
        <w:tc>
          <w:tcPr>
            <w:tcW w:w="9936" w:type="dxa"/>
            <w:tcBorders>
              <w:top w:val="nil"/>
              <w:left w:val="single" w:sz="24" w:space="0" w:color="2B6CB0"/>
              <w:bottom w:val="nil"/>
              <w:right w:val="nil"/>
            </w:tcBorders>
            <w:shd w:val="clear" w:color="auto" w:fill="EDF2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C81BC7" w14:textId="545E7C55" w:rsidR="00367A93" w:rsidRPr="009222CF" w:rsidRDefault="00000000">
            <w:pPr>
              <w:spacing w:before="40" w:after="40"/>
              <w:rPr>
                <w:color w:val="000000" w:themeColor="text1"/>
              </w:rPr>
            </w:pPr>
            <w:r w:rsidRPr="009222CF">
              <w:rPr>
                <w:i/>
                <w:iCs/>
                <w:color w:val="000000" w:themeColor="text1"/>
              </w:rPr>
              <w:br/>
            </w:r>
            <w:r w:rsidRPr="009222CF">
              <w:rPr>
                <w:i/>
                <w:iCs/>
                <w:color w:val="000000" w:themeColor="text1"/>
              </w:rPr>
              <w:br/>
              <w:t>By default, processes in an OS cannot see each other's memory. A Message Queue solves this by acting like a mailbox inside the OS kernel.</w:t>
            </w:r>
            <w:r w:rsidRPr="009222CF">
              <w:rPr>
                <w:i/>
                <w:iCs/>
                <w:color w:val="000000" w:themeColor="text1"/>
              </w:rPr>
              <w:br/>
            </w:r>
            <w:r w:rsidRPr="009222CF">
              <w:rPr>
                <w:i/>
                <w:iCs/>
                <w:color w:val="000000" w:themeColor="text1"/>
              </w:rPr>
              <w:br/>
              <w:t>Process A drops a message in the queue and keeps running. Process B picks it up when it's ready. If the queue is empty, the OS puts Process B into the Waiting state until a message arrives.</w:t>
            </w:r>
            <w:r w:rsidRPr="009222CF">
              <w:rPr>
                <w:i/>
                <w:iCs/>
                <w:color w:val="000000" w:themeColor="text1"/>
              </w:rPr>
              <w:br/>
            </w:r>
            <w:r w:rsidRPr="009222CF">
              <w:rPr>
                <w:i/>
                <w:iCs/>
                <w:color w:val="000000" w:themeColor="text1"/>
              </w:rPr>
              <w:br/>
            </w:r>
          </w:p>
        </w:tc>
      </w:tr>
    </w:tbl>
    <w:p w14:paraId="309C33B5" w14:textId="77777777" w:rsidR="00367A93" w:rsidRPr="009222CF" w:rsidRDefault="00367A93">
      <w:pPr>
        <w:rPr>
          <w:color w:val="000000" w:themeColor="text1"/>
        </w:rPr>
      </w:pPr>
    </w:p>
    <w:sectPr w:rsidR="00367A93" w:rsidRPr="009222CF">
      <w:pgSz w:w="12240" w:h="15840"/>
      <w:pgMar w:top="1152" w:right="1152" w:bottom="1152" w:left="1152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DC769" w14:textId="77777777" w:rsidR="00DA5250" w:rsidRDefault="00DA5250" w:rsidP="009222CF">
      <w:pPr>
        <w:spacing w:after="0" w:line="240" w:lineRule="auto"/>
      </w:pPr>
      <w:r>
        <w:separator/>
      </w:r>
    </w:p>
  </w:endnote>
  <w:endnote w:type="continuationSeparator" w:id="0">
    <w:p w14:paraId="6337E172" w14:textId="77777777" w:rsidR="00DA5250" w:rsidRDefault="00DA5250" w:rsidP="00922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B37D561C-F995-458A-B925-2FA6E8920D8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619F348-A8C2-47A4-BC74-FF4553C2F90C}"/>
    <w:embedBold r:id="rId3" w:fontKey="{69DE16C6-76B4-469F-9EFD-4AA07414C164}"/>
    <w:embedItalic r:id="rId4" w:fontKey="{4976832C-7B8C-49B3-A4ED-3B156B2A2D3A}"/>
    <w:embedBoldItalic r:id="rId5" w:fontKey="{6AE107A3-5E9E-42AF-8219-61CCD6260CE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8874801-945D-4838-876A-87708D91E66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112AD" w14:textId="77777777" w:rsidR="00DA5250" w:rsidRDefault="00DA5250" w:rsidP="009222CF">
      <w:pPr>
        <w:spacing w:after="0" w:line="240" w:lineRule="auto"/>
      </w:pPr>
      <w:r>
        <w:separator/>
      </w:r>
    </w:p>
  </w:footnote>
  <w:footnote w:type="continuationSeparator" w:id="0">
    <w:p w14:paraId="020E6F23" w14:textId="77777777" w:rsidR="00DA5250" w:rsidRDefault="00DA5250" w:rsidP="009222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A672A"/>
    <w:multiLevelType w:val="multilevel"/>
    <w:tmpl w:val="67E421B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930427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A93"/>
    <w:rsid w:val="00367A93"/>
    <w:rsid w:val="009222CF"/>
    <w:rsid w:val="00BB080D"/>
    <w:rsid w:val="00D64AD5"/>
    <w:rsid w:val="00DA5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A2D12"/>
  <w15:docId w15:val="{0D565DD5-49A2-4249-81C4-52A319698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D3748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22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22CF"/>
  </w:style>
  <w:style w:type="paragraph" w:styleId="Footer">
    <w:name w:val="footer"/>
    <w:basedOn w:val="Normal"/>
    <w:link w:val="FooterChar"/>
    <w:uiPriority w:val="99"/>
    <w:unhideWhenUsed/>
    <w:rsid w:val="00922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22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Amal Jaison Mathew</dc:creator>
  <cp:lastModifiedBy>Amal Jaison Mathew</cp:lastModifiedBy>
  <cp:revision>2</cp:revision>
  <dcterms:created xsi:type="dcterms:W3CDTF">2026-09-30T17:51:00Z</dcterms:created>
  <dcterms:modified xsi:type="dcterms:W3CDTF">2026-09-30T17:51:00Z</dcterms:modified>
</cp:coreProperties>
</file>